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bookmarkStart w:id="0" w:name="_GoBack"/>
      <w:bookmarkEnd w:id="0"/>
      <w:r w:rsidRPr="00656676">
        <w:rPr>
          <w:rFonts w:ascii="Times New Roman" w:eastAsia="Times New Roman" w:hAnsi="Times New Roman" w:cs="Times New Roman"/>
          <w:b/>
          <w:caps/>
          <w:sz w:val="28"/>
          <w:szCs w:val="28"/>
          <w:lang w:eastAsia="uk-UA"/>
        </w:rPr>
        <w:t xml:space="preserve">ВІДКРИТИЙ МІЖНАРОДНИЙ УНІВЕРСИТЕТ </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РОЗВИТКУ ЛЮДИНИ «Україна»</w:t>
      </w:r>
    </w:p>
    <w:p w:rsidR="00656676" w:rsidRPr="00656676" w:rsidRDefault="00656676" w:rsidP="00656676">
      <w:pPr>
        <w:tabs>
          <w:tab w:val="left" w:pos="2030"/>
        </w:tabs>
        <w:spacing w:after="0" w:line="240" w:lineRule="auto"/>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Pr>
          <w:rFonts w:ascii="Times New Roman" w:eastAsia="Times New Roman" w:hAnsi="Times New Roman" w:cs="Times New Roman"/>
          <w:b/>
          <w:sz w:val="28"/>
          <w:szCs w:val="28"/>
        </w:rPr>
        <w:t>ІНСТИТУТ ЕКОНОМІКИ ТА МЕНЕДЖМЕНТУ</w:t>
      </w:r>
      <w:r w:rsidRPr="00656676">
        <w:rPr>
          <w:rFonts w:ascii="Times New Roman" w:eastAsia="Times New Roman" w:hAnsi="Times New Roman" w:cs="Times New Roman"/>
          <w:b/>
          <w:caps/>
          <w:sz w:val="28"/>
          <w:szCs w:val="28"/>
          <w:lang w:eastAsia="uk-UA"/>
        </w:rPr>
        <w:t xml:space="preserve"> </w:t>
      </w:r>
      <w:r w:rsidR="00656676" w:rsidRPr="00656676">
        <w:rPr>
          <w:rFonts w:ascii="Times New Roman" w:eastAsia="Times New Roman" w:hAnsi="Times New Roman" w:cs="Times New Roman"/>
          <w:b/>
          <w:caps/>
          <w:sz w:val="28"/>
          <w:szCs w:val="28"/>
          <w:lang w:eastAsia="uk-UA"/>
        </w:rPr>
        <w:t>_________________________________________________________________</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p>
    <w:p w:rsidR="00656676" w:rsidRPr="00656676" w:rsidRDefault="00534294"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B80C37">
        <w:rPr>
          <w:rFonts w:ascii="Times New Roman" w:eastAsia="Times New Roman" w:hAnsi="Times New Roman" w:cs="Times New Roman"/>
          <w:b/>
          <w:sz w:val="28"/>
          <w:szCs w:val="28"/>
        </w:rPr>
        <w:t>КАФЕДРА</w:t>
      </w:r>
      <w:r>
        <w:rPr>
          <w:rFonts w:ascii="Times New Roman" w:eastAsia="Times New Roman" w:hAnsi="Times New Roman" w:cs="Times New Roman"/>
          <w:b/>
          <w:sz w:val="28"/>
          <w:szCs w:val="28"/>
        </w:rPr>
        <w:t xml:space="preserve"> УПРАВЛІННЯ ТА АДМІНІСТРУВАННЯ</w:t>
      </w:r>
    </w:p>
    <w:p w:rsidR="00656676" w:rsidRPr="00656676" w:rsidRDefault="00656676" w:rsidP="00656676">
      <w:pPr>
        <w:tabs>
          <w:tab w:val="left" w:pos="2030"/>
        </w:tabs>
        <w:spacing w:after="0" w:line="240" w:lineRule="auto"/>
        <w:jc w:val="center"/>
        <w:rPr>
          <w:rFonts w:ascii="Times New Roman" w:eastAsia="Times New Roman" w:hAnsi="Times New Roman" w:cs="Times New Roman"/>
          <w:b/>
          <w:caps/>
          <w:sz w:val="28"/>
          <w:szCs w:val="28"/>
          <w:lang w:eastAsia="uk-UA"/>
        </w:rPr>
      </w:pPr>
      <w:r w:rsidRPr="00656676">
        <w:rPr>
          <w:rFonts w:ascii="Times New Roman" w:eastAsia="Times New Roman" w:hAnsi="Times New Roman" w:cs="Times New Roman"/>
          <w:b/>
          <w:caps/>
          <w:sz w:val="28"/>
          <w:szCs w:val="28"/>
          <w:lang w:eastAsia="uk-UA"/>
        </w:rPr>
        <w:t>__________________________________________________________________</w:t>
      </w:r>
    </w:p>
    <w:p w:rsidR="00656676" w:rsidRPr="00656676" w:rsidRDefault="00656676" w:rsidP="00656676">
      <w:pPr>
        <w:tabs>
          <w:tab w:val="left" w:pos="2030"/>
        </w:tabs>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caps/>
          <w:sz w:val="28"/>
          <w:szCs w:val="28"/>
          <w:lang w:eastAsia="uk-UA"/>
        </w:rPr>
        <w:t xml:space="preserve">                                                                                                                                                                                                                                                                                                                                                                                                                                                                                                                                                                                                                                                                                                                                                                                                                                                                                                                                                                                                                                                                                                                                                                                                                                                                                                                                                                                                                                                                                                                                                                                                                                                                                                                                                                                                                                                                                                                                                                                                                                                                                                                                                                                                                                                                                                                                                                                                                                                                                    </w:t>
      </w:r>
    </w:p>
    <w:p w:rsidR="00656676" w:rsidRPr="00656676" w:rsidRDefault="00656676" w:rsidP="00656676">
      <w:pPr>
        <w:tabs>
          <w:tab w:val="left" w:pos="2030"/>
        </w:tabs>
        <w:spacing w:after="0" w:line="240" w:lineRule="auto"/>
        <w:ind w:left="5387"/>
        <w:rPr>
          <w:rFonts w:ascii="Calibri" w:eastAsia="Calibri" w:hAnsi="Calibri" w:cs="Times New Roman"/>
          <w:sz w:val="28"/>
          <w:szCs w:val="28"/>
        </w:rPr>
      </w:pPr>
    </w:p>
    <w:p w:rsidR="00656676" w:rsidRPr="00656676" w:rsidRDefault="00656676" w:rsidP="00656676">
      <w:pPr>
        <w:tabs>
          <w:tab w:val="left" w:pos="5940"/>
        </w:tabs>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t>ЗАТВЕРДЖУЮ</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Проректор </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з навчально-виховної роботи</w:t>
      </w:r>
    </w:p>
    <w:p w:rsidR="00656676" w:rsidRPr="00656676" w:rsidRDefault="00656676" w:rsidP="00656676">
      <w:pPr>
        <w:spacing w:after="0" w:line="240" w:lineRule="auto"/>
        <w:ind w:left="5387"/>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 О.П. Коляда</w:t>
      </w:r>
    </w:p>
    <w:p w:rsidR="00656676" w:rsidRPr="00EE2E52" w:rsidRDefault="00656676" w:rsidP="00656676">
      <w:pPr>
        <w:spacing w:after="0" w:line="240" w:lineRule="auto"/>
        <w:ind w:left="5387"/>
        <w:rPr>
          <w:rFonts w:ascii="Times New Roman" w:eastAsia="Calibri" w:hAnsi="Times New Roman" w:cs="Times New Roman"/>
          <w:sz w:val="28"/>
          <w:szCs w:val="28"/>
        </w:rPr>
      </w:pPr>
      <w:r w:rsidRPr="00EE2E52">
        <w:rPr>
          <w:rFonts w:ascii="Times New Roman" w:eastAsia="Calibri" w:hAnsi="Times New Roman" w:cs="Times New Roman"/>
          <w:sz w:val="28"/>
          <w:szCs w:val="28"/>
        </w:rPr>
        <w:t>«____» ______________20___ р.</w:t>
      </w: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
          <w:bCs/>
          <w:i/>
          <w:iCs/>
          <w:color w:val="4F81BD"/>
          <w:sz w:val="28"/>
          <w:szCs w:val="28"/>
          <w:lang w:eastAsia="uk-UA"/>
        </w:rPr>
      </w:pPr>
    </w:p>
    <w:p w:rsidR="00656676" w:rsidRPr="00656676" w:rsidRDefault="00656676" w:rsidP="00656676">
      <w:pPr>
        <w:keepNext/>
        <w:keepLines/>
        <w:shd w:val="clear" w:color="auto" w:fill="FFFFFF"/>
        <w:spacing w:before="200" w:after="0" w:line="240" w:lineRule="auto"/>
        <w:outlineLvl w:val="1"/>
        <w:rPr>
          <w:rFonts w:ascii="Times New Roman" w:eastAsia="Times New Roman" w:hAnsi="Times New Roman" w:cs="Times New Roman"/>
          <w:bCs/>
          <w:i/>
          <w:iCs/>
          <w:color w:val="4F81BD"/>
          <w:sz w:val="28"/>
          <w:szCs w:val="28"/>
          <w:lang w:eastAsia="uk-UA"/>
        </w:rPr>
      </w:pP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СИЛАБУС</w:t>
      </w:r>
    </w:p>
    <w:p w:rsidR="00656676" w:rsidRPr="00656676" w:rsidRDefault="00656676" w:rsidP="00656676">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eastAsia="uk-UA"/>
        </w:rPr>
      </w:pPr>
      <w:r w:rsidRPr="00656676">
        <w:rPr>
          <w:rFonts w:ascii="Times New Roman" w:eastAsia="Times New Roman" w:hAnsi="Times New Roman" w:cs="Times New Roman"/>
          <w:b/>
          <w:bCs/>
          <w:sz w:val="28"/>
          <w:szCs w:val="28"/>
          <w:lang w:eastAsia="uk-UA"/>
        </w:rPr>
        <w:t>навчальної дисципліни</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3D525E" w:rsidRDefault="003D525E" w:rsidP="003D525E">
      <w:pPr>
        <w:widowControl w:val="0"/>
        <w:tabs>
          <w:tab w:val="left" w:pos="6520"/>
        </w:tabs>
        <w:autoSpaceDE w:val="0"/>
        <w:autoSpaceDN w:val="0"/>
        <w:adjustRightInd w:val="0"/>
        <w:ind w:firstLine="400"/>
        <w:jc w:val="center"/>
        <w:rPr>
          <w:rFonts w:ascii="Times New Roman" w:eastAsia="Times New Roman" w:hAnsi="Times New Roman" w:cs="Times New Roman"/>
          <w:b/>
          <w:sz w:val="28"/>
          <w:szCs w:val="28"/>
        </w:rPr>
      </w:pPr>
      <w:r w:rsidRPr="00E956E9">
        <w:rPr>
          <w:rFonts w:ascii="Times New Roman" w:eastAsia="Times New Roman" w:hAnsi="Times New Roman" w:cs="Times New Roman"/>
          <w:b/>
          <w:sz w:val="28"/>
          <w:szCs w:val="28"/>
        </w:rPr>
        <w:t>ОК 2.1</w:t>
      </w:r>
      <w:r>
        <w:rPr>
          <w:rFonts w:ascii="Times New Roman" w:eastAsia="Times New Roman" w:hAnsi="Times New Roman" w:cs="Times New Roman"/>
          <w:b/>
          <w:sz w:val="28"/>
          <w:szCs w:val="28"/>
        </w:rPr>
        <w:t xml:space="preserve">5 </w:t>
      </w:r>
      <w:r w:rsidRPr="00D247BD">
        <w:rPr>
          <w:rFonts w:ascii="Times New Roman" w:eastAsia="Times New Roman" w:hAnsi="Times New Roman" w:cs="Times New Roman"/>
          <w:b/>
          <w:sz w:val="28"/>
          <w:szCs w:val="28"/>
        </w:rPr>
        <w:t>П</w:t>
      </w:r>
      <w:r>
        <w:rPr>
          <w:rFonts w:ascii="Times New Roman" w:eastAsia="Times New Roman" w:hAnsi="Times New Roman" w:cs="Times New Roman"/>
          <w:b/>
          <w:sz w:val="28"/>
          <w:szCs w:val="28"/>
        </w:rPr>
        <w:t>РОГНОЗУВАННЯ СОЦІАЛЬНО-ЕКОНОМІЧНОГО РОЗВИТКУ РЕГІОНУ</w:t>
      </w:r>
    </w:p>
    <w:p w:rsidR="003D525E" w:rsidRPr="00DF6B3C" w:rsidRDefault="003D525E" w:rsidP="003D525E">
      <w:pPr>
        <w:ind w:firstLine="708"/>
        <w:rPr>
          <w:rFonts w:ascii="Times New Roman" w:eastAsia="Calibri" w:hAnsi="Times New Roman" w:cs="Times New Roman"/>
          <w:sz w:val="20"/>
          <w:szCs w:val="20"/>
        </w:rPr>
      </w:pPr>
    </w:p>
    <w:p w:rsidR="00F93528" w:rsidRDefault="00260A24" w:rsidP="00260A24">
      <w:pPr>
        <w:spacing w:after="0" w:line="240" w:lineRule="auto"/>
        <w:jc w:val="center"/>
        <w:rPr>
          <w:rFonts w:ascii="Times New Roman" w:eastAsia="Times New Roman" w:hAnsi="Times New Roman" w:cs="Times New Roman"/>
          <w:sz w:val="28"/>
          <w:szCs w:val="28"/>
          <w:lang w:eastAsia="uk-UA"/>
        </w:rPr>
      </w:pPr>
      <w:r>
        <w:rPr>
          <w:rFonts w:ascii="Times New Roman" w:hAnsi="Times New Roman"/>
          <w:sz w:val="28"/>
          <w:szCs w:val="28"/>
          <w:u w:val="single"/>
          <w:lang w:eastAsia="ru-RU"/>
        </w:rPr>
        <w:t>П</w:t>
      </w:r>
      <w:r w:rsidRPr="008E658D">
        <w:rPr>
          <w:rFonts w:ascii="Times New Roman" w:hAnsi="Times New Roman"/>
          <w:sz w:val="28"/>
          <w:szCs w:val="28"/>
          <w:u w:val="single"/>
          <w:lang w:eastAsia="ru-RU"/>
        </w:rPr>
        <w:t>ублічне управління та адміністрування</w:t>
      </w:r>
    </w:p>
    <w:p w:rsidR="00187382"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освітньої програми)</w:t>
      </w:r>
    </w:p>
    <w:p w:rsidR="00F93528" w:rsidRDefault="00187382"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w:t>
      </w:r>
      <w:r w:rsidR="00F93528">
        <w:rPr>
          <w:rFonts w:ascii="Times New Roman" w:eastAsia="Times New Roman" w:hAnsi="Times New Roman" w:cs="Times New Roman"/>
          <w:sz w:val="28"/>
          <w:szCs w:val="28"/>
          <w:lang w:eastAsia="uk-UA"/>
        </w:rPr>
        <w:t>________________________</w:t>
      </w:r>
      <w:r w:rsidRPr="00187382">
        <w:rPr>
          <w:rFonts w:ascii="Times New Roman" w:hAnsi="Times New Roman" w:cs="Times New Roman"/>
          <w:sz w:val="28"/>
          <w:szCs w:val="28"/>
          <w:u w:val="single"/>
        </w:rPr>
        <w:t xml:space="preserve"> </w:t>
      </w:r>
      <w:r w:rsidR="008764F3">
        <w:rPr>
          <w:rFonts w:ascii="Times New Roman" w:hAnsi="Times New Roman" w:cs="Times New Roman"/>
          <w:sz w:val="28"/>
          <w:szCs w:val="28"/>
          <w:u w:val="single"/>
        </w:rPr>
        <w:t>бакалав</w:t>
      </w:r>
      <w:r w:rsidRPr="00050301">
        <w:rPr>
          <w:rFonts w:ascii="Times New Roman" w:hAnsi="Times New Roman" w:cs="Times New Roman"/>
          <w:sz w:val="28"/>
          <w:szCs w:val="28"/>
          <w:u w:val="single"/>
        </w:rPr>
        <w:t>р</w:t>
      </w:r>
      <w:r w:rsidRPr="00656676">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_______</w:t>
      </w:r>
      <w:r w:rsidR="00F93528">
        <w:rPr>
          <w:rFonts w:ascii="Times New Roman" w:eastAsia="Times New Roman" w:hAnsi="Times New Roman" w:cs="Times New Roman"/>
          <w:sz w:val="28"/>
          <w:szCs w:val="28"/>
          <w:lang w:eastAsia="uk-UA"/>
        </w:rPr>
        <w:t>____________________</w:t>
      </w:r>
    </w:p>
    <w:p w:rsidR="00656676" w:rsidRDefault="00F93528" w:rsidP="00F9352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56676" w:rsidRPr="00656676">
        <w:rPr>
          <w:rFonts w:ascii="Times New Roman" w:eastAsia="Times New Roman" w:hAnsi="Times New Roman" w:cs="Times New Roman"/>
          <w:sz w:val="28"/>
          <w:szCs w:val="28"/>
          <w:lang w:eastAsia="uk-UA"/>
        </w:rPr>
        <w:t>(назва освітнього рівня)</w:t>
      </w:r>
    </w:p>
    <w:p w:rsidR="00F93528" w:rsidRDefault="00F93528" w:rsidP="00656676">
      <w:pPr>
        <w:spacing w:after="0" w:line="240" w:lineRule="auto"/>
        <w:jc w:val="center"/>
        <w:rPr>
          <w:rFonts w:ascii="Times New Roman" w:eastAsia="Times New Roman" w:hAnsi="Times New Roman" w:cs="Times New Roman"/>
          <w:sz w:val="28"/>
          <w:szCs w:val="28"/>
          <w:lang w:eastAsia="uk-UA"/>
        </w:rPr>
      </w:pPr>
    </w:p>
    <w:p w:rsidR="00872DA2" w:rsidRPr="00656676" w:rsidRDefault="00872DA2" w:rsidP="00656676">
      <w:pPr>
        <w:spacing w:after="0" w:line="240" w:lineRule="auto"/>
        <w:jc w:val="center"/>
        <w:rPr>
          <w:rFonts w:ascii="Times New Roman" w:eastAsia="Times New Roman" w:hAnsi="Times New Roman" w:cs="Times New Roman"/>
          <w:sz w:val="28"/>
          <w:szCs w:val="28"/>
          <w:lang w:eastAsia="uk-UA"/>
        </w:rPr>
      </w:pP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Обсяг кредитів: _____</w:t>
      </w:r>
      <w:r w:rsidR="003D525E">
        <w:rPr>
          <w:rFonts w:ascii="Times New Roman" w:hAnsi="Times New Roman" w:cs="Times New Roman"/>
          <w:sz w:val="24"/>
          <w:szCs w:val="24"/>
        </w:rPr>
        <w:t>6</w:t>
      </w:r>
      <w:r w:rsidR="00BA60BF">
        <w:rPr>
          <w:rFonts w:ascii="Times New Roman" w:hAnsi="Times New Roman" w:cs="Times New Roman"/>
          <w:sz w:val="24"/>
          <w:szCs w:val="24"/>
        </w:rPr>
        <w:t xml:space="preserve"> (1</w:t>
      </w:r>
      <w:r w:rsidR="003D525E">
        <w:rPr>
          <w:rFonts w:ascii="Times New Roman" w:hAnsi="Times New Roman" w:cs="Times New Roman"/>
          <w:sz w:val="24"/>
          <w:szCs w:val="24"/>
        </w:rPr>
        <w:t>8</w:t>
      </w:r>
      <w:r w:rsidR="00BA60BF">
        <w:rPr>
          <w:rFonts w:ascii="Times New Roman" w:hAnsi="Times New Roman" w:cs="Times New Roman"/>
          <w:sz w:val="24"/>
          <w:szCs w:val="24"/>
        </w:rPr>
        <w:t>0)</w:t>
      </w:r>
      <w:r w:rsidRPr="00656676">
        <w:rPr>
          <w:rFonts w:ascii="Times New Roman" w:eastAsia="Times New Roman" w:hAnsi="Times New Roman" w:cs="Times New Roman"/>
          <w:sz w:val="28"/>
          <w:szCs w:val="28"/>
          <w:lang w:eastAsia="uk-UA"/>
        </w:rPr>
        <w:t>___________</w:t>
      </w:r>
    </w:p>
    <w:p w:rsidR="00656676" w:rsidRPr="00656676" w:rsidRDefault="00656676" w:rsidP="00F93528">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Форма пі</w:t>
      </w:r>
      <w:r w:rsidR="00BA60BF">
        <w:rPr>
          <w:rFonts w:ascii="Times New Roman" w:eastAsia="Times New Roman" w:hAnsi="Times New Roman" w:cs="Times New Roman"/>
          <w:sz w:val="28"/>
          <w:szCs w:val="28"/>
          <w:lang w:eastAsia="uk-UA"/>
        </w:rPr>
        <w:t>дсумкового контролю: ___</w:t>
      </w:r>
      <w:r w:rsidR="003D525E">
        <w:rPr>
          <w:rFonts w:ascii="Times New Roman" w:eastAsia="Times New Roman" w:hAnsi="Times New Roman" w:cs="Times New Roman"/>
          <w:sz w:val="28"/>
          <w:szCs w:val="28"/>
          <w:lang w:eastAsia="uk-UA"/>
        </w:rPr>
        <w:t>екзамен</w:t>
      </w:r>
      <w:r w:rsidR="00BA60BF">
        <w:rPr>
          <w:rFonts w:ascii="Times New Roman" w:eastAsia="Times New Roman" w:hAnsi="Times New Roman" w:cs="Times New Roman"/>
          <w:sz w:val="28"/>
          <w:szCs w:val="28"/>
          <w:lang w:eastAsia="uk-UA"/>
        </w:rPr>
        <w:t>_____</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BA60BF" w:rsidRDefault="00BA60BF"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BA60BF" w:rsidP="0065667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Київ 2020</w:t>
      </w:r>
      <w:r w:rsidR="00656676" w:rsidRPr="00656676">
        <w:rPr>
          <w:rFonts w:ascii="Times New Roman" w:eastAsia="Times New Roman" w:hAnsi="Times New Roman" w:cs="Times New Roman"/>
          <w:b/>
          <w:sz w:val="28"/>
          <w:szCs w:val="28"/>
          <w:lang w:eastAsia="uk-UA"/>
        </w:rPr>
        <w:t xml:space="preserve"> рік</w:t>
      </w: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5600"/>
      </w:tblGrid>
      <w:tr w:rsidR="00656676" w:rsidRPr="00656676" w:rsidTr="00656676">
        <w:tc>
          <w:tcPr>
            <w:tcW w:w="10137" w:type="dxa"/>
            <w:gridSpan w:val="2"/>
            <w:shd w:val="clear" w:color="auto" w:fill="auto"/>
            <w:vAlign w:val="center"/>
          </w:tcPr>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 xml:space="preserve">ІНФОРМАЦІЯ </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ПРО ВИКЛАДАЧА ТА ДОПОМІЖНИХ ОСІБ</w:t>
            </w:r>
          </w:p>
          <w:p w:rsidR="00656676" w:rsidRPr="00656676" w:rsidRDefault="00656676" w:rsidP="00656676">
            <w:pPr>
              <w:spacing w:after="0" w:line="240" w:lineRule="auto"/>
              <w:jc w:val="center"/>
              <w:rPr>
                <w:rFonts w:ascii="Times New Roman" w:eastAsia="Times New Roman" w:hAnsi="Times New Roman" w:cs="Times New Roman"/>
                <w:b/>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Викладач</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AA2E5A" w:rsidRDefault="0061111C" w:rsidP="0061111C">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Дубас</w:t>
            </w:r>
            <w:proofErr w:type="spellEnd"/>
            <w:r>
              <w:rPr>
                <w:rFonts w:ascii="Times New Roman" w:eastAsia="Times New Roman" w:hAnsi="Times New Roman" w:cs="Times New Roman"/>
                <w:sz w:val="28"/>
                <w:szCs w:val="28"/>
                <w:lang w:eastAsia="uk-UA"/>
              </w:rPr>
              <w:t xml:space="preserve"> Ростислав Григорович, завідувач</w:t>
            </w:r>
            <w:r w:rsidR="00AA2E5A" w:rsidRPr="00AA2E5A">
              <w:rPr>
                <w:rFonts w:ascii="Times New Roman" w:eastAsia="Times New Roman" w:hAnsi="Times New Roman" w:cs="Times New Roman"/>
                <w:sz w:val="28"/>
                <w:szCs w:val="28"/>
                <w:lang w:eastAsia="uk-UA"/>
              </w:rPr>
              <w:t xml:space="preserve"> кафедри </w:t>
            </w:r>
            <w:r>
              <w:rPr>
                <w:rFonts w:ascii="Times New Roman" w:eastAsia="Times New Roman" w:hAnsi="Times New Roman" w:cs="Times New Roman"/>
                <w:sz w:val="28"/>
                <w:szCs w:val="28"/>
                <w:lang w:eastAsia="uk-UA"/>
              </w:rPr>
              <w:t xml:space="preserve">управління та адміністрування, </w:t>
            </w:r>
            <w:proofErr w:type="spellStart"/>
            <w:r>
              <w:rPr>
                <w:rFonts w:ascii="Times New Roman" w:eastAsia="Times New Roman" w:hAnsi="Times New Roman" w:cs="Times New Roman"/>
                <w:sz w:val="28"/>
                <w:szCs w:val="28"/>
                <w:lang w:eastAsia="uk-UA"/>
              </w:rPr>
              <w:t>д</w:t>
            </w:r>
            <w:r w:rsidR="00AA2E5A" w:rsidRPr="00AA2E5A">
              <w:rPr>
                <w:rFonts w:ascii="Times New Roman" w:eastAsia="Times New Roman" w:hAnsi="Times New Roman" w:cs="Times New Roman"/>
                <w:sz w:val="28"/>
                <w:szCs w:val="28"/>
                <w:lang w:eastAsia="uk-UA"/>
              </w:rPr>
              <w:t>.е.н</w:t>
            </w:r>
            <w:proofErr w:type="spellEnd"/>
            <w:r w:rsidR="00AA2E5A" w:rsidRPr="00AA2E5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професр</w:t>
            </w:r>
            <w:proofErr w:type="spellEnd"/>
            <w:r w:rsidR="00AA2E5A" w:rsidRPr="00AA2E5A">
              <w:rPr>
                <w:rFonts w:ascii="Times New Roman" w:eastAsia="Times New Roman" w:hAnsi="Times New Roman" w:cs="Times New Roman"/>
                <w:sz w:val="28"/>
                <w:szCs w:val="28"/>
                <w:lang w:eastAsia="uk-UA"/>
              </w:rPr>
              <w:t xml:space="preserve"> </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Асистент викладача</w:t>
            </w:r>
          </w:p>
        </w:tc>
        <w:tc>
          <w:tcPr>
            <w:tcW w:w="5069" w:type="dxa"/>
            <w:shd w:val="clear" w:color="auto" w:fill="auto"/>
            <w:vAlign w:val="center"/>
          </w:tcPr>
          <w:p w:rsidR="00656676" w:rsidRPr="00075E48" w:rsidRDefault="00656676" w:rsidP="0077422A">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Практики, представники</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 xml:space="preserve">бізнесу, фахівці, </w:t>
            </w: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r w:rsidRPr="0061111C">
              <w:rPr>
                <w:rFonts w:ascii="Times New Roman" w:eastAsia="Times New Roman" w:hAnsi="Times New Roman" w:cs="Times New Roman"/>
                <w:sz w:val="28"/>
                <w:szCs w:val="28"/>
                <w:lang w:eastAsia="uk-UA"/>
              </w:rPr>
              <w:t>залучені до викладання</w:t>
            </w:r>
          </w:p>
        </w:tc>
        <w:tc>
          <w:tcPr>
            <w:tcW w:w="5069" w:type="dxa"/>
            <w:shd w:val="clear" w:color="auto" w:fill="auto"/>
            <w:vAlign w:val="center"/>
          </w:tcPr>
          <w:p w:rsidR="00656676" w:rsidRPr="0061111C" w:rsidRDefault="00656676" w:rsidP="00656676">
            <w:pPr>
              <w:spacing w:after="0" w:line="240" w:lineRule="auto"/>
              <w:rPr>
                <w:rFonts w:ascii="Times New Roman" w:eastAsia="Times New Roman" w:hAnsi="Times New Roman" w:cs="Times New Roman"/>
                <w:sz w:val="28"/>
                <w:szCs w:val="28"/>
                <w:lang w:eastAsia="uk-UA"/>
              </w:rPr>
            </w:pP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викладача</w:t>
            </w:r>
          </w:p>
        </w:tc>
        <w:tc>
          <w:tcPr>
            <w:tcW w:w="5069" w:type="dxa"/>
            <w:shd w:val="clear" w:color="auto" w:fill="auto"/>
            <w:vAlign w:val="center"/>
          </w:tcPr>
          <w:p w:rsidR="00656676" w:rsidRPr="0061111C" w:rsidRDefault="0024576F" w:rsidP="0077422A">
            <w:pPr>
              <w:spacing w:after="0" w:line="240" w:lineRule="auto"/>
              <w:rPr>
                <w:rFonts w:ascii="Times New Roman" w:eastAsia="Times New Roman" w:hAnsi="Times New Roman" w:cs="Times New Roman"/>
                <w:sz w:val="28"/>
                <w:szCs w:val="28"/>
                <w:lang w:eastAsia="uk-UA"/>
              </w:rPr>
            </w:pPr>
            <w:r w:rsidRPr="0024576F">
              <w:rPr>
                <w:rFonts w:ascii="Times New Roman" w:eastAsia="Times New Roman" w:hAnsi="Times New Roman" w:cs="Times New Roman"/>
                <w:sz w:val="28"/>
                <w:szCs w:val="28"/>
                <w:lang w:eastAsia="uk-UA"/>
              </w:rPr>
              <w:t>https://iem.uu.edu.ua/інформація-про-заклад-2/викладачі/дубас-ростислав-григорович</w:t>
            </w:r>
            <w:r>
              <w:rPr>
                <w:rFonts w:ascii="Times New Roman" w:eastAsia="Times New Roman" w:hAnsi="Times New Roman" w:cs="Times New Roman"/>
                <w:sz w:val="28"/>
                <w:szCs w:val="28"/>
                <w:lang w:eastAsia="uk-UA"/>
              </w:rPr>
              <w:t>/</w:t>
            </w:r>
          </w:p>
        </w:tc>
      </w:tr>
      <w:tr w:rsidR="00656676" w:rsidRPr="00656676" w:rsidTr="00656676">
        <w:tc>
          <w:tcPr>
            <w:tcW w:w="5068" w:type="dxa"/>
            <w:shd w:val="clear" w:color="auto" w:fill="auto"/>
          </w:tcPr>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1111C" w:rsidRDefault="00656676" w:rsidP="00656676">
            <w:pPr>
              <w:spacing w:after="0" w:line="240" w:lineRule="auto"/>
              <w:jc w:val="both"/>
              <w:rPr>
                <w:rFonts w:ascii="Times New Roman" w:eastAsia="Times New Roman" w:hAnsi="Times New Roman" w:cs="Times New Roman"/>
                <w:sz w:val="28"/>
                <w:szCs w:val="28"/>
                <w:lang w:eastAsia="uk-UA"/>
              </w:rPr>
            </w:pPr>
            <w:proofErr w:type="spellStart"/>
            <w:r w:rsidRPr="0061111C">
              <w:rPr>
                <w:rFonts w:ascii="Times New Roman" w:eastAsia="Times New Roman" w:hAnsi="Times New Roman" w:cs="Times New Roman"/>
                <w:sz w:val="28"/>
                <w:szCs w:val="28"/>
                <w:lang w:eastAsia="uk-UA"/>
              </w:rPr>
              <w:t>Профайл</w:t>
            </w:r>
            <w:proofErr w:type="spellEnd"/>
            <w:r w:rsidRPr="0061111C">
              <w:rPr>
                <w:rFonts w:ascii="Times New Roman" w:eastAsia="Times New Roman" w:hAnsi="Times New Roman" w:cs="Times New Roman"/>
                <w:sz w:val="28"/>
                <w:szCs w:val="28"/>
                <w:lang w:eastAsia="uk-UA"/>
              </w:rPr>
              <w:t xml:space="preserve"> асистента</w:t>
            </w:r>
          </w:p>
        </w:tc>
        <w:tc>
          <w:tcPr>
            <w:tcW w:w="5069" w:type="dxa"/>
            <w:shd w:val="clear" w:color="auto" w:fill="auto"/>
            <w:vAlign w:val="center"/>
          </w:tcPr>
          <w:p w:rsidR="00075E48" w:rsidRPr="0024576F" w:rsidRDefault="00075E48" w:rsidP="00B60755">
            <w:pPr>
              <w:spacing w:after="0" w:line="240" w:lineRule="auto"/>
              <w:rPr>
                <w:rFonts w:ascii="Times New Roman" w:eastAsia="Times New Roman" w:hAnsi="Times New Roman" w:cs="Times New Roman"/>
                <w:i/>
                <w:sz w:val="28"/>
                <w:szCs w:val="28"/>
                <w:lang w:val="en-US" w:eastAsia="uk-UA"/>
              </w:rPr>
            </w:pPr>
          </w:p>
        </w:tc>
      </w:tr>
      <w:tr w:rsidR="00656676" w:rsidRPr="00656676" w:rsidTr="00656676">
        <w:tc>
          <w:tcPr>
            <w:tcW w:w="5068" w:type="dxa"/>
            <w:shd w:val="clear" w:color="auto" w:fill="auto"/>
          </w:tcPr>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p>
          <w:p w:rsidR="00656676" w:rsidRPr="00656676" w:rsidRDefault="00656676" w:rsidP="00656676">
            <w:pPr>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Канали комунікації</w:t>
            </w:r>
          </w:p>
        </w:tc>
        <w:tc>
          <w:tcPr>
            <w:tcW w:w="5069" w:type="dxa"/>
            <w:shd w:val="clear" w:color="auto" w:fill="auto"/>
            <w:vAlign w:val="center"/>
          </w:tcPr>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1111C">
              <w:rPr>
                <w:rFonts w:ascii="Times New Roman" w:eastAsia="Times New Roman" w:hAnsi="Times New Roman" w:cs="Times New Roman"/>
                <w:i/>
                <w:sz w:val="28"/>
                <w:szCs w:val="28"/>
                <w:lang w:eastAsia="uk-UA"/>
              </w:rPr>
              <w:t>Телефон деканату:</w:t>
            </w:r>
            <w:r w:rsidR="00B60755">
              <w:rPr>
                <w:rFonts w:ascii="Times New Roman" w:eastAsia="Times New Roman" w:hAnsi="Times New Roman" w:cs="Times New Roman"/>
                <w:i/>
                <w:sz w:val="28"/>
                <w:szCs w:val="28"/>
                <w:lang w:eastAsia="uk-UA"/>
              </w:rPr>
              <w:t xml:space="preserve"> </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Телефон викладача:</w:t>
            </w:r>
            <w:r w:rsidR="0061111C">
              <w:rPr>
                <w:rFonts w:ascii="Times New Roman" w:eastAsia="Times New Roman" w:hAnsi="Times New Roman" w:cs="Times New Roman"/>
                <w:i/>
                <w:sz w:val="28"/>
                <w:szCs w:val="28"/>
                <w:lang w:eastAsia="uk-UA"/>
              </w:rPr>
              <w:t xml:space="preserve"> 067 969-32-57</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Електронна пошта:</w:t>
            </w:r>
            <w:r w:rsidR="00B60755">
              <w:rPr>
                <w:rFonts w:ascii="Times New Roman" w:eastAsia="Times New Roman" w:hAnsi="Times New Roman" w:cs="Times New Roman"/>
                <w:i/>
                <w:sz w:val="28"/>
                <w:szCs w:val="28"/>
                <w:lang w:eastAsia="uk-UA"/>
              </w:rPr>
              <w:t xml:space="preserve"> </w:t>
            </w:r>
            <w:proofErr w:type="spellStart"/>
            <w:r w:rsidR="0061111C">
              <w:rPr>
                <w:rFonts w:ascii="Times New Roman" w:eastAsia="Times New Roman" w:hAnsi="Times New Roman" w:cs="Times New Roman"/>
                <w:i/>
                <w:sz w:val="28"/>
                <w:szCs w:val="28"/>
                <w:lang w:val="en-US" w:eastAsia="uk-UA"/>
              </w:rPr>
              <w:t>dubasr</w:t>
            </w:r>
            <w:proofErr w:type="spellEnd"/>
            <w:r w:rsidR="00B60755" w:rsidRPr="00B60755">
              <w:rPr>
                <w:rFonts w:ascii="Times New Roman" w:eastAsia="Times New Roman" w:hAnsi="Times New Roman" w:cs="Times New Roman"/>
                <w:i/>
                <w:sz w:val="28"/>
                <w:szCs w:val="28"/>
                <w:lang w:eastAsia="uk-UA"/>
              </w:rPr>
              <w:t>@ukr.net</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roofErr w:type="spellStart"/>
            <w:r w:rsidRPr="00656676">
              <w:rPr>
                <w:rFonts w:ascii="Times New Roman" w:eastAsia="Times New Roman" w:hAnsi="Times New Roman" w:cs="Times New Roman"/>
                <w:i/>
                <w:sz w:val="28"/>
                <w:szCs w:val="28"/>
                <w:lang w:eastAsia="uk-UA"/>
              </w:rPr>
              <w:t>Вайбер</w:t>
            </w:r>
            <w:proofErr w:type="spellEnd"/>
            <w:r w:rsidRPr="00656676">
              <w:rPr>
                <w:rFonts w:ascii="Times New Roman" w:eastAsia="Times New Roman" w:hAnsi="Times New Roman" w:cs="Times New Roman"/>
                <w:i/>
                <w:sz w:val="28"/>
                <w:szCs w:val="28"/>
                <w:lang w:eastAsia="uk-UA"/>
              </w:rPr>
              <w:t>:</w:t>
            </w:r>
            <w:r w:rsidR="00B60755">
              <w:rPr>
                <w:rFonts w:ascii="Times New Roman" w:eastAsia="Times New Roman" w:hAnsi="Times New Roman" w:cs="Times New Roman"/>
                <w:i/>
                <w:sz w:val="28"/>
                <w:szCs w:val="28"/>
                <w:lang w:eastAsia="uk-UA"/>
              </w:rPr>
              <w:t xml:space="preserve"> </w:t>
            </w:r>
            <w:r w:rsidR="0061111C">
              <w:rPr>
                <w:rFonts w:ascii="Times New Roman" w:eastAsia="Times New Roman" w:hAnsi="Times New Roman" w:cs="Times New Roman"/>
                <w:i/>
                <w:sz w:val="28"/>
                <w:szCs w:val="28"/>
                <w:lang w:eastAsia="uk-UA"/>
              </w:rPr>
              <w:t>067 969-32-57</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r w:rsidRPr="00656676">
              <w:rPr>
                <w:rFonts w:ascii="Times New Roman" w:eastAsia="Times New Roman" w:hAnsi="Times New Roman" w:cs="Times New Roman"/>
                <w:i/>
                <w:sz w:val="28"/>
                <w:szCs w:val="28"/>
                <w:lang w:eastAsia="uk-UA"/>
              </w:rPr>
              <w:t>Кабінет (електронний кабінет):</w:t>
            </w:r>
            <w:r w:rsidR="00B60755">
              <w:rPr>
                <w:rFonts w:ascii="Times New Roman" w:eastAsia="Times New Roman" w:hAnsi="Times New Roman" w:cs="Times New Roman"/>
                <w:i/>
                <w:sz w:val="28"/>
                <w:szCs w:val="28"/>
                <w:lang w:eastAsia="uk-UA"/>
              </w:rPr>
              <w:t xml:space="preserve"> 40</w:t>
            </w:r>
            <w:r w:rsidR="0061111C" w:rsidRPr="0061111C">
              <w:rPr>
                <w:rFonts w:ascii="Times New Roman" w:eastAsia="Times New Roman" w:hAnsi="Times New Roman" w:cs="Times New Roman"/>
                <w:i/>
                <w:sz w:val="28"/>
                <w:szCs w:val="28"/>
                <w:lang w:val="ru-RU" w:eastAsia="uk-UA"/>
              </w:rPr>
              <w:t>8</w:t>
            </w:r>
            <w:r w:rsidR="00B60755">
              <w:rPr>
                <w:rFonts w:ascii="Times New Roman" w:eastAsia="Times New Roman" w:hAnsi="Times New Roman" w:cs="Times New Roman"/>
                <w:i/>
                <w:sz w:val="28"/>
                <w:szCs w:val="28"/>
                <w:lang w:eastAsia="uk-UA"/>
              </w:rPr>
              <w:t xml:space="preserve"> (ІІ корпус)</w:t>
            </w:r>
          </w:p>
          <w:p w:rsidR="00656676" w:rsidRPr="00656676" w:rsidRDefault="00656676" w:rsidP="00656676">
            <w:pPr>
              <w:spacing w:after="0" w:line="240" w:lineRule="auto"/>
              <w:rPr>
                <w:rFonts w:ascii="Times New Roman" w:eastAsia="Times New Roman" w:hAnsi="Times New Roman" w:cs="Times New Roman"/>
                <w:i/>
                <w:sz w:val="28"/>
                <w:szCs w:val="28"/>
                <w:lang w:eastAsia="uk-UA"/>
              </w:rPr>
            </w:pPr>
          </w:p>
        </w:tc>
      </w:tr>
      <w:tr w:rsidR="00656676" w:rsidRPr="00656676" w:rsidTr="00656676">
        <w:tc>
          <w:tcPr>
            <w:tcW w:w="5068" w:type="dxa"/>
            <w:shd w:val="clear" w:color="auto" w:fill="auto"/>
          </w:tcPr>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656676">
            <w:pPr>
              <w:spacing w:after="0" w:line="240" w:lineRule="auto"/>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Матеріали до курсу розміщені на сайті Інтернет-підтримки навчального процесу </w:t>
            </w:r>
            <w:hyperlink r:id="rId9" w:history="1">
              <w:r w:rsidRPr="00656676">
                <w:rPr>
                  <w:rFonts w:ascii="Times New Roman" w:eastAsia="Times New Roman" w:hAnsi="Times New Roman" w:cs="Times New Roman"/>
                  <w:color w:val="0000FF"/>
                  <w:sz w:val="28"/>
                  <w:szCs w:val="28"/>
                  <w:u w:val="single"/>
                  <w:lang w:eastAsia="uk-UA"/>
                </w:rPr>
                <w:t>http://vo.ukraine.edu.ua/</w:t>
              </w:r>
            </w:hyperlink>
            <w:r w:rsidRPr="00656676">
              <w:rPr>
                <w:rFonts w:ascii="Times New Roman" w:eastAsia="Times New Roman" w:hAnsi="Times New Roman" w:cs="Times New Roman"/>
                <w:sz w:val="28"/>
                <w:szCs w:val="28"/>
                <w:lang w:eastAsia="uk-UA"/>
              </w:rPr>
              <w:t xml:space="preserve"> за адресою</w:t>
            </w:r>
          </w:p>
          <w:p w:rsidR="00656676" w:rsidRPr="00656676" w:rsidRDefault="00656676" w:rsidP="00656676">
            <w:pPr>
              <w:spacing w:after="0" w:line="240" w:lineRule="auto"/>
              <w:rPr>
                <w:rFonts w:ascii="Times New Roman" w:eastAsia="Times New Roman" w:hAnsi="Times New Roman" w:cs="Times New Roman"/>
                <w:sz w:val="28"/>
                <w:szCs w:val="28"/>
                <w:lang w:eastAsia="uk-UA"/>
              </w:rPr>
            </w:pPr>
          </w:p>
        </w:tc>
        <w:tc>
          <w:tcPr>
            <w:tcW w:w="5069" w:type="dxa"/>
            <w:shd w:val="clear" w:color="auto" w:fill="auto"/>
          </w:tcPr>
          <w:p w:rsidR="00B60755" w:rsidRPr="00656676" w:rsidRDefault="003D525E" w:rsidP="00656676">
            <w:pPr>
              <w:spacing w:after="0" w:line="240" w:lineRule="auto"/>
              <w:jc w:val="both"/>
              <w:rPr>
                <w:rFonts w:ascii="Times New Roman" w:eastAsia="Times New Roman" w:hAnsi="Times New Roman" w:cs="Times New Roman"/>
                <w:i/>
                <w:sz w:val="28"/>
                <w:szCs w:val="28"/>
                <w:lang w:eastAsia="uk-UA"/>
              </w:rPr>
            </w:pPr>
            <w:r w:rsidRPr="003D525E">
              <w:rPr>
                <w:rFonts w:ascii="Times New Roman" w:eastAsia="Times New Roman" w:hAnsi="Times New Roman" w:cs="Times New Roman"/>
                <w:i/>
                <w:sz w:val="28"/>
                <w:szCs w:val="28"/>
                <w:lang w:eastAsia="uk-UA"/>
              </w:rPr>
              <w:t>https://vo.uu.edu.ua/course/view.php?id=10022</w:t>
            </w:r>
          </w:p>
        </w:tc>
      </w:tr>
    </w:tbl>
    <w:p w:rsidR="00656676" w:rsidRPr="00656676" w:rsidRDefault="00656676" w:rsidP="00656676">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656676" w:rsidRDefault="00656676" w:rsidP="00656676">
      <w:pPr>
        <w:keepNext/>
        <w:keepLines/>
        <w:spacing w:after="0" w:line="240" w:lineRule="auto"/>
        <w:jc w:val="center"/>
        <w:outlineLvl w:val="0"/>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i/>
          <w:color w:val="365F91"/>
          <w:sz w:val="28"/>
          <w:szCs w:val="28"/>
          <w:lang w:eastAsia="uk-UA"/>
        </w:rPr>
        <w:br w:type="page"/>
      </w:r>
      <w:bookmarkStart w:id="1" w:name="_Toc9952417"/>
      <w:r w:rsidRPr="00656676">
        <w:rPr>
          <w:rFonts w:ascii="Times New Roman" w:eastAsia="Times New Roman" w:hAnsi="Times New Roman" w:cs="Times New Roman"/>
          <w:b/>
          <w:sz w:val="28"/>
          <w:szCs w:val="28"/>
          <w:lang w:eastAsia="uk-UA"/>
        </w:rPr>
        <w:lastRenderedPageBreak/>
        <w:t>ОПИС НАВЧАЛЬНОЇ ДИСЦИПЛІНИ</w:t>
      </w:r>
      <w:bookmarkEnd w:id="1"/>
    </w:p>
    <w:p w:rsidR="007B31BA" w:rsidRPr="00656676" w:rsidRDefault="007B31BA" w:rsidP="00656676">
      <w:pPr>
        <w:keepNext/>
        <w:keepLines/>
        <w:spacing w:after="0" w:line="240" w:lineRule="auto"/>
        <w:jc w:val="center"/>
        <w:outlineLvl w:val="0"/>
        <w:rPr>
          <w:rFonts w:ascii="Times New Roman" w:eastAsia="Times New Roman" w:hAnsi="Times New Roman" w:cs="Times New Roman"/>
          <w:b/>
          <w:sz w:val="28"/>
          <w:szCs w:val="28"/>
          <w:lang w:eastAsia="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9E6B4D" w:rsidRPr="009E6B4D" w:rsidTr="00BC3885">
        <w:trPr>
          <w:trHeight w:val="803"/>
        </w:trPr>
        <w:tc>
          <w:tcPr>
            <w:tcW w:w="2896" w:type="dxa"/>
            <w:vMerge w:val="restart"/>
            <w:vAlign w:val="center"/>
          </w:tcPr>
          <w:p w:rsidR="009E6B4D" w:rsidRPr="009E6B4D" w:rsidRDefault="009E6B4D" w:rsidP="009E6B4D">
            <w:pPr>
              <w:spacing w:after="0" w:line="240" w:lineRule="auto"/>
              <w:jc w:val="center"/>
              <w:rPr>
                <w:rFonts w:ascii="Times New Roman" w:eastAsia="Times New Roman" w:hAnsi="Times New Roman" w:cs="Times New Roman"/>
                <w:b/>
                <w:sz w:val="28"/>
                <w:szCs w:val="28"/>
                <w:lang w:eastAsia="ru-RU"/>
              </w:rPr>
            </w:pPr>
            <w:r w:rsidRPr="009E6B4D">
              <w:rPr>
                <w:rFonts w:ascii="Times New Roman" w:eastAsia="Times New Roman" w:hAnsi="Times New Roman" w:cs="Times New Roman"/>
                <w:b/>
                <w:sz w:val="28"/>
                <w:szCs w:val="28"/>
                <w:lang w:eastAsia="ru-RU"/>
              </w:rPr>
              <w:t xml:space="preserve">Найменування показників </w:t>
            </w:r>
          </w:p>
        </w:tc>
        <w:tc>
          <w:tcPr>
            <w:tcW w:w="3262" w:type="dxa"/>
            <w:vMerge w:val="restart"/>
            <w:vAlign w:val="center"/>
          </w:tcPr>
          <w:p w:rsidR="009E6B4D" w:rsidRPr="009E6B4D" w:rsidRDefault="009E6B4D" w:rsidP="009E6B4D">
            <w:pPr>
              <w:spacing w:after="0" w:line="240" w:lineRule="auto"/>
              <w:jc w:val="center"/>
              <w:rPr>
                <w:rFonts w:ascii="Times New Roman" w:eastAsia="Times New Roman" w:hAnsi="Times New Roman" w:cs="Times New Roman"/>
                <w:b/>
                <w:sz w:val="28"/>
                <w:szCs w:val="28"/>
                <w:lang w:eastAsia="ru-RU"/>
              </w:rPr>
            </w:pPr>
            <w:r w:rsidRPr="009E6B4D">
              <w:rPr>
                <w:rFonts w:ascii="Times New Roman" w:eastAsia="Times New Roman" w:hAnsi="Times New Roman" w:cs="Times New Roman"/>
                <w:b/>
                <w:sz w:val="28"/>
                <w:szCs w:val="28"/>
                <w:lang w:eastAsia="ru-RU"/>
              </w:rPr>
              <w:t>Галузь знань, спеціальність, спеціалізація, освітній ступінь / освітньо-кваліфікаційний рівень</w:t>
            </w:r>
          </w:p>
        </w:tc>
        <w:tc>
          <w:tcPr>
            <w:tcW w:w="2997" w:type="dxa"/>
            <w:gridSpan w:val="3"/>
            <w:vAlign w:val="center"/>
          </w:tcPr>
          <w:p w:rsidR="009E6B4D" w:rsidRPr="009E6B4D" w:rsidRDefault="009E6B4D" w:rsidP="009E6B4D">
            <w:pPr>
              <w:spacing w:after="0" w:line="240" w:lineRule="auto"/>
              <w:jc w:val="center"/>
              <w:rPr>
                <w:rFonts w:ascii="Times New Roman" w:eastAsia="Times New Roman" w:hAnsi="Times New Roman" w:cs="Times New Roman"/>
                <w:b/>
                <w:sz w:val="28"/>
                <w:szCs w:val="28"/>
                <w:lang w:eastAsia="ru-RU"/>
              </w:rPr>
            </w:pPr>
            <w:r w:rsidRPr="009E6B4D">
              <w:rPr>
                <w:rFonts w:ascii="Times New Roman" w:eastAsia="Times New Roman" w:hAnsi="Times New Roman" w:cs="Times New Roman"/>
                <w:b/>
                <w:sz w:val="28"/>
                <w:szCs w:val="28"/>
                <w:lang w:eastAsia="ru-RU"/>
              </w:rPr>
              <w:t>Характеристика навчальної дисципліни</w:t>
            </w:r>
          </w:p>
        </w:tc>
      </w:tr>
      <w:tr w:rsidR="009E6B4D" w:rsidRPr="009E6B4D" w:rsidTr="00BC3885">
        <w:trPr>
          <w:trHeight w:val="549"/>
        </w:trPr>
        <w:tc>
          <w:tcPr>
            <w:tcW w:w="2896" w:type="dxa"/>
            <w:vMerge/>
            <w:vAlign w:val="center"/>
          </w:tcPr>
          <w:p w:rsidR="009E6B4D" w:rsidRPr="009E6B4D" w:rsidRDefault="009E6B4D" w:rsidP="009E6B4D">
            <w:pPr>
              <w:spacing w:after="0" w:line="240" w:lineRule="auto"/>
              <w:jc w:val="center"/>
              <w:rPr>
                <w:rFonts w:ascii="Times New Roman" w:eastAsia="Times New Roman" w:hAnsi="Times New Roman" w:cs="Times New Roman"/>
                <w:b/>
                <w:sz w:val="28"/>
                <w:szCs w:val="28"/>
                <w:lang w:eastAsia="ru-RU"/>
              </w:rPr>
            </w:pPr>
          </w:p>
        </w:tc>
        <w:tc>
          <w:tcPr>
            <w:tcW w:w="3262" w:type="dxa"/>
            <w:vMerge/>
            <w:vAlign w:val="center"/>
          </w:tcPr>
          <w:p w:rsidR="009E6B4D" w:rsidRPr="009E6B4D" w:rsidRDefault="009E6B4D" w:rsidP="009E6B4D">
            <w:pPr>
              <w:spacing w:after="0" w:line="240" w:lineRule="auto"/>
              <w:jc w:val="center"/>
              <w:rPr>
                <w:rFonts w:ascii="Times New Roman" w:eastAsia="Times New Roman" w:hAnsi="Times New Roman" w:cs="Times New Roman"/>
                <w:b/>
                <w:sz w:val="28"/>
                <w:szCs w:val="28"/>
                <w:lang w:eastAsia="ru-RU"/>
              </w:rPr>
            </w:pPr>
          </w:p>
        </w:tc>
        <w:tc>
          <w:tcPr>
            <w:tcW w:w="1497" w:type="dxa"/>
          </w:tcPr>
          <w:p w:rsidR="009E6B4D" w:rsidRPr="009E6B4D" w:rsidRDefault="009E6B4D" w:rsidP="009E6B4D">
            <w:pPr>
              <w:spacing w:after="0" w:line="240" w:lineRule="auto"/>
              <w:jc w:val="center"/>
              <w:rPr>
                <w:rFonts w:ascii="Times New Roman" w:eastAsia="Times New Roman" w:hAnsi="Times New Roman" w:cs="Times New Roman"/>
                <w:b/>
                <w:i/>
                <w:sz w:val="28"/>
                <w:szCs w:val="28"/>
                <w:lang w:eastAsia="ru-RU"/>
              </w:rPr>
            </w:pPr>
            <w:r w:rsidRPr="009E6B4D">
              <w:rPr>
                <w:rFonts w:ascii="Times New Roman" w:eastAsia="Times New Roman" w:hAnsi="Times New Roman" w:cs="Times New Roman"/>
                <w:b/>
                <w:i/>
                <w:sz w:val="28"/>
                <w:szCs w:val="28"/>
                <w:lang w:eastAsia="ru-RU"/>
              </w:rPr>
              <w:t>денна форма навчання</w:t>
            </w:r>
          </w:p>
        </w:tc>
        <w:tc>
          <w:tcPr>
            <w:tcW w:w="1500" w:type="dxa"/>
            <w:gridSpan w:val="2"/>
          </w:tcPr>
          <w:p w:rsidR="009E6B4D" w:rsidRPr="009E6B4D" w:rsidRDefault="009E6B4D" w:rsidP="009E6B4D">
            <w:pPr>
              <w:spacing w:after="0" w:line="240" w:lineRule="auto"/>
              <w:jc w:val="center"/>
              <w:rPr>
                <w:rFonts w:ascii="Times New Roman" w:eastAsia="Times New Roman" w:hAnsi="Times New Roman" w:cs="Times New Roman"/>
                <w:b/>
                <w:i/>
                <w:sz w:val="28"/>
                <w:szCs w:val="28"/>
                <w:lang w:eastAsia="ru-RU"/>
              </w:rPr>
            </w:pPr>
            <w:r w:rsidRPr="009E6B4D">
              <w:rPr>
                <w:rFonts w:ascii="Times New Roman" w:eastAsia="Times New Roman" w:hAnsi="Times New Roman" w:cs="Times New Roman"/>
                <w:b/>
                <w:i/>
                <w:sz w:val="28"/>
                <w:szCs w:val="28"/>
                <w:lang w:eastAsia="ru-RU"/>
              </w:rPr>
              <w:t>заочна форма навчання</w:t>
            </w:r>
          </w:p>
        </w:tc>
      </w:tr>
      <w:tr w:rsidR="009E6B4D" w:rsidRPr="009E6B4D" w:rsidTr="00BC3885">
        <w:trPr>
          <w:trHeight w:val="409"/>
        </w:trPr>
        <w:tc>
          <w:tcPr>
            <w:tcW w:w="2896" w:type="dxa"/>
            <w:vMerge w:val="restart"/>
            <w:vAlign w:val="center"/>
          </w:tcPr>
          <w:p w:rsidR="009E6B4D" w:rsidRPr="009E6B4D" w:rsidRDefault="009E6B4D" w:rsidP="009E6B4D">
            <w:pPr>
              <w:spacing w:after="0" w:line="240" w:lineRule="auto"/>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8"/>
                <w:lang w:eastAsia="ru-RU"/>
              </w:rPr>
              <w:t>Загальний обсяг кредитів – 6</w:t>
            </w:r>
          </w:p>
        </w:tc>
        <w:tc>
          <w:tcPr>
            <w:tcW w:w="3262" w:type="dxa"/>
          </w:tcPr>
          <w:p w:rsidR="009E6B4D" w:rsidRPr="009E6B4D" w:rsidRDefault="009E6B4D" w:rsidP="009E6B4D">
            <w:pPr>
              <w:spacing w:after="0" w:line="240" w:lineRule="auto"/>
              <w:jc w:val="center"/>
              <w:rPr>
                <w:rFonts w:ascii="Times New Roman" w:eastAsia="Times New Roman" w:hAnsi="Times New Roman" w:cs="Times New Roman"/>
                <w:b/>
                <w:sz w:val="28"/>
                <w:szCs w:val="28"/>
                <w:lang w:eastAsia="ru-RU"/>
              </w:rPr>
            </w:pPr>
            <w:r w:rsidRPr="009E6B4D">
              <w:rPr>
                <w:rFonts w:ascii="Times New Roman" w:eastAsia="Times New Roman" w:hAnsi="Times New Roman" w:cs="Times New Roman"/>
                <w:b/>
                <w:sz w:val="28"/>
                <w:szCs w:val="28"/>
                <w:lang w:eastAsia="ru-RU"/>
              </w:rPr>
              <w:t>Галузь знань</w:t>
            </w:r>
          </w:p>
          <w:p w:rsidR="009E6B4D" w:rsidRPr="009E6B4D" w:rsidRDefault="009E6B4D" w:rsidP="009E6B4D">
            <w:pPr>
              <w:spacing w:after="0" w:line="240" w:lineRule="auto"/>
              <w:jc w:val="center"/>
              <w:rPr>
                <w:rFonts w:ascii="Times New Roman" w:eastAsia="Times New Roman" w:hAnsi="Times New Roman" w:cs="Times New Roman"/>
                <w:sz w:val="28"/>
                <w:szCs w:val="24"/>
                <w:lang w:eastAsia="ru-RU"/>
              </w:rPr>
            </w:pPr>
            <w:r w:rsidRPr="009E6B4D">
              <w:rPr>
                <w:rFonts w:ascii="Times New Roman" w:eastAsia="Times New Roman" w:hAnsi="Times New Roman" w:cs="Times New Roman"/>
                <w:sz w:val="28"/>
                <w:szCs w:val="28"/>
                <w:lang w:eastAsia="ru-RU"/>
              </w:rPr>
              <w:t>28 Публічне управління та адміністрування</w:t>
            </w:r>
          </w:p>
        </w:tc>
        <w:tc>
          <w:tcPr>
            <w:tcW w:w="2997" w:type="dxa"/>
            <w:gridSpan w:val="3"/>
            <w:vAlign w:val="center"/>
          </w:tcPr>
          <w:p w:rsidR="009E6B4D" w:rsidRPr="009E6B4D" w:rsidRDefault="009E6B4D" w:rsidP="009E6B4D">
            <w:pPr>
              <w:spacing w:after="0" w:line="240" w:lineRule="auto"/>
              <w:jc w:val="center"/>
              <w:rPr>
                <w:rFonts w:ascii="Times New Roman" w:eastAsia="Times New Roman" w:hAnsi="Times New Roman" w:cs="Times New Roman"/>
                <w:b/>
                <w:sz w:val="28"/>
                <w:szCs w:val="28"/>
                <w:lang w:eastAsia="ru-RU"/>
              </w:rPr>
            </w:pPr>
            <w:r w:rsidRPr="009E6B4D">
              <w:rPr>
                <w:rFonts w:ascii="Times New Roman" w:eastAsia="Times New Roman" w:hAnsi="Times New Roman" w:cs="Times New Roman"/>
                <w:b/>
                <w:sz w:val="28"/>
                <w:szCs w:val="28"/>
                <w:lang w:eastAsia="ru-RU"/>
              </w:rPr>
              <w:t>Вид дисципліни</w:t>
            </w:r>
          </w:p>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4"/>
                <w:lang w:eastAsia="ru-RU"/>
              </w:rPr>
              <w:t>обов’язкова</w:t>
            </w:r>
            <w:r w:rsidRPr="009E6B4D">
              <w:rPr>
                <w:rFonts w:ascii="Times New Roman" w:eastAsia="Times New Roman" w:hAnsi="Times New Roman" w:cs="Times New Roman"/>
                <w:sz w:val="28"/>
                <w:szCs w:val="28"/>
                <w:u w:val="single"/>
                <w:lang w:eastAsia="ru-RU"/>
              </w:rPr>
              <w:t xml:space="preserve"> </w:t>
            </w:r>
          </w:p>
          <w:p w:rsidR="009E6B4D" w:rsidRPr="009E6B4D" w:rsidRDefault="009E6B4D" w:rsidP="009E6B4D">
            <w:pPr>
              <w:spacing w:after="0" w:line="240" w:lineRule="auto"/>
              <w:jc w:val="center"/>
              <w:rPr>
                <w:rFonts w:ascii="Times New Roman" w:eastAsia="Times New Roman" w:hAnsi="Times New Roman" w:cs="Times New Roman"/>
                <w:i/>
                <w:sz w:val="28"/>
                <w:szCs w:val="24"/>
                <w:lang w:eastAsia="ru-RU"/>
              </w:rPr>
            </w:pPr>
            <w:r w:rsidRPr="009E6B4D">
              <w:rPr>
                <w:rFonts w:ascii="Times New Roman" w:eastAsia="Times New Roman" w:hAnsi="Times New Roman" w:cs="Times New Roman"/>
                <w:sz w:val="28"/>
                <w:szCs w:val="24"/>
                <w:lang w:eastAsia="ru-RU"/>
              </w:rPr>
              <w:t>(обов’язкова чи за вибором студента)</w:t>
            </w:r>
          </w:p>
        </w:tc>
      </w:tr>
      <w:tr w:rsidR="009E6B4D" w:rsidRPr="009E6B4D" w:rsidTr="00BC3885">
        <w:trPr>
          <w:trHeight w:val="409"/>
        </w:trPr>
        <w:tc>
          <w:tcPr>
            <w:tcW w:w="2896" w:type="dxa"/>
            <w:vMerge/>
            <w:vAlign w:val="center"/>
          </w:tcPr>
          <w:p w:rsidR="009E6B4D" w:rsidRPr="009E6B4D" w:rsidRDefault="009E6B4D" w:rsidP="009E6B4D">
            <w:pPr>
              <w:spacing w:after="0" w:line="240" w:lineRule="auto"/>
              <w:rPr>
                <w:rFonts w:ascii="Times New Roman" w:eastAsia="Times New Roman" w:hAnsi="Times New Roman" w:cs="Times New Roman"/>
                <w:sz w:val="28"/>
                <w:szCs w:val="28"/>
                <w:lang w:eastAsia="ru-RU"/>
              </w:rPr>
            </w:pPr>
          </w:p>
        </w:tc>
        <w:tc>
          <w:tcPr>
            <w:tcW w:w="3262" w:type="dxa"/>
            <w:vAlign w:val="center"/>
          </w:tcPr>
          <w:p w:rsidR="009E6B4D" w:rsidRPr="009E6B4D" w:rsidRDefault="009E6B4D" w:rsidP="009E6B4D">
            <w:pPr>
              <w:spacing w:after="0" w:line="240" w:lineRule="auto"/>
              <w:jc w:val="center"/>
              <w:rPr>
                <w:rFonts w:ascii="Times New Roman" w:eastAsia="Times New Roman" w:hAnsi="Times New Roman" w:cs="Times New Roman"/>
                <w:b/>
                <w:sz w:val="28"/>
                <w:szCs w:val="28"/>
                <w:lang w:eastAsia="ru-RU"/>
              </w:rPr>
            </w:pPr>
            <w:r w:rsidRPr="009E6B4D">
              <w:rPr>
                <w:rFonts w:ascii="Times New Roman" w:eastAsia="Times New Roman" w:hAnsi="Times New Roman" w:cs="Times New Roman"/>
                <w:b/>
                <w:sz w:val="28"/>
                <w:szCs w:val="28"/>
                <w:lang w:eastAsia="ru-RU"/>
              </w:rPr>
              <w:t xml:space="preserve">Спеціальність </w:t>
            </w:r>
          </w:p>
          <w:p w:rsidR="009E6B4D" w:rsidRPr="009E6B4D" w:rsidRDefault="009E6B4D" w:rsidP="009E6B4D">
            <w:pPr>
              <w:tabs>
                <w:tab w:val="left" w:pos="426"/>
                <w:tab w:val="left" w:pos="4140"/>
                <w:tab w:val="left" w:pos="9540"/>
              </w:tabs>
              <w:spacing w:after="0" w:line="240" w:lineRule="auto"/>
              <w:jc w:val="center"/>
              <w:rPr>
                <w:rFonts w:ascii="Times New Roman" w:eastAsia="Times New Roman" w:hAnsi="Times New Roman" w:cs="Times New Roman"/>
                <w:sz w:val="24"/>
                <w:szCs w:val="24"/>
                <w:u w:val="single"/>
                <w:lang w:eastAsia="ru-RU"/>
              </w:rPr>
            </w:pPr>
            <w:r w:rsidRPr="009E6B4D">
              <w:rPr>
                <w:rFonts w:ascii="Times New Roman" w:eastAsia="Times New Roman" w:hAnsi="Times New Roman" w:cs="Times New Roman"/>
                <w:sz w:val="28"/>
                <w:szCs w:val="28"/>
                <w:lang w:eastAsia="ru-RU"/>
              </w:rPr>
              <w:t>281 Публічне управління та адміністрування</w:t>
            </w:r>
          </w:p>
          <w:p w:rsidR="009E6B4D" w:rsidRPr="009E6B4D" w:rsidRDefault="009E6B4D" w:rsidP="009E6B4D">
            <w:pPr>
              <w:spacing w:after="0" w:line="240" w:lineRule="auto"/>
              <w:jc w:val="center"/>
              <w:rPr>
                <w:rFonts w:ascii="Times New Roman" w:eastAsia="Times New Roman" w:hAnsi="Times New Roman" w:cs="Times New Roman"/>
                <w:sz w:val="28"/>
                <w:szCs w:val="24"/>
                <w:lang w:eastAsia="ru-RU"/>
              </w:rPr>
            </w:pPr>
          </w:p>
        </w:tc>
        <w:tc>
          <w:tcPr>
            <w:tcW w:w="2997" w:type="dxa"/>
            <w:gridSpan w:val="3"/>
            <w:vAlign w:val="center"/>
          </w:tcPr>
          <w:p w:rsidR="009E6B4D" w:rsidRPr="009E6B4D" w:rsidRDefault="009E6B4D" w:rsidP="009E6B4D">
            <w:pPr>
              <w:spacing w:after="0" w:line="240" w:lineRule="auto"/>
              <w:jc w:val="center"/>
              <w:rPr>
                <w:rFonts w:ascii="Times New Roman" w:eastAsia="Times New Roman" w:hAnsi="Times New Roman" w:cs="Times New Roman"/>
                <w:b/>
                <w:sz w:val="28"/>
                <w:szCs w:val="28"/>
                <w:lang w:eastAsia="ru-RU"/>
              </w:rPr>
            </w:pPr>
            <w:r w:rsidRPr="009E6B4D">
              <w:rPr>
                <w:rFonts w:ascii="Times New Roman" w:eastAsia="Times New Roman" w:hAnsi="Times New Roman" w:cs="Times New Roman"/>
                <w:b/>
                <w:sz w:val="28"/>
                <w:szCs w:val="28"/>
                <w:lang w:eastAsia="ru-RU"/>
              </w:rPr>
              <w:t xml:space="preserve">Цикл підготовки </w:t>
            </w:r>
          </w:p>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8"/>
                <w:lang w:eastAsia="ru-RU"/>
              </w:rPr>
              <w:t xml:space="preserve"> професійний</w:t>
            </w:r>
          </w:p>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p>
        </w:tc>
      </w:tr>
      <w:tr w:rsidR="009E6B4D" w:rsidRPr="009E6B4D" w:rsidTr="00BC3885">
        <w:trPr>
          <w:trHeight w:val="170"/>
        </w:trPr>
        <w:tc>
          <w:tcPr>
            <w:tcW w:w="2896" w:type="dxa"/>
            <w:vAlign w:val="center"/>
          </w:tcPr>
          <w:p w:rsidR="009E6B4D" w:rsidRPr="009E6B4D" w:rsidRDefault="009E6B4D" w:rsidP="009E6B4D">
            <w:pPr>
              <w:spacing w:after="0" w:line="240" w:lineRule="auto"/>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8"/>
                <w:lang w:eastAsia="ru-RU"/>
              </w:rPr>
              <w:t>Модулів – 2</w:t>
            </w:r>
          </w:p>
        </w:tc>
        <w:tc>
          <w:tcPr>
            <w:tcW w:w="3262" w:type="dxa"/>
            <w:vMerge w:val="restart"/>
            <w:vAlign w:val="center"/>
          </w:tcPr>
          <w:p w:rsidR="009E6B4D" w:rsidRPr="009E6B4D" w:rsidRDefault="009E6B4D" w:rsidP="009E6B4D">
            <w:pPr>
              <w:spacing w:after="0" w:line="240" w:lineRule="auto"/>
              <w:jc w:val="center"/>
              <w:rPr>
                <w:rFonts w:ascii="Times New Roman" w:eastAsia="Times New Roman" w:hAnsi="Times New Roman" w:cs="Times New Roman"/>
                <w:b/>
                <w:sz w:val="28"/>
                <w:szCs w:val="28"/>
                <w:lang w:eastAsia="ru-RU"/>
              </w:rPr>
            </w:pPr>
            <w:r w:rsidRPr="009E6B4D">
              <w:rPr>
                <w:rFonts w:ascii="Times New Roman" w:eastAsia="Times New Roman" w:hAnsi="Times New Roman" w:cs="Times New Roman"/>
                <w:b/>
                <w:sz w:val="28"/>
                <w:szCs w:val="28"/>
                <w:lang w:eastAsia="ru-RU"/>
              </w:rPr>
              <w:t>Спеціалізація</w:t>
            </w:r>
          </w:p>
          <w:p w:rsidR="009E6B4D" w:rsidRPr="009E6B4D" w:rsidRDefault="009E6B4D" w:rsidP="009E6B4D">
            <w:pPr>
              <w:spacing w:after="0" w:line="240" w:lineRule="auto"/>
              <w:jc w:val="center"/>
              <w:rPr>
                <w:rFonts w:ascii="Times New Roman" w:eastAsia="Times New Roman" w:hAnsi="Times New Roman" w:cs="Times New Roman"/>
                <w:sz w:val="28"/>
                <w:szCs w:val="24"/>
                <w:lang w:eastAsia="ru-RU"/>
              </w:rPr>
            </w:pPr>
          </w:p>
        </w:tc>
        <w:tc>
          <w:tcPr>
            <w:tcW w:w="2997" w:type="dxa"/>
            <w:gridSpan w:val="3"/>
            <w:vAlign w:val="center"/>
          </w:tcPr>
          <w:p w:rsidR="009E6B4D" w:rsidRPr="009E6B4D" w:rsidRDefault="009E6B4D" w:rsidP="009E6B4D">
            <w:pPr>
              <w:spacing w:after="0" w:line="240" w:lineRule="auto"/>
              <w:jc w:val="center"/>
              <w:rPr>
                <w:rFonts w:ascii="Times New Roman" w:eastAsia="Times New Roman" w:hAnsi="Times New Roman" w:cs="Times New Roman"/>
                <w:b/>
                <w:sz w:val="28"/>
                <w:szCs w:val="28"/>
                <w:lang w:eastAsia="ru-RU"/>
              </w:rPr>
            </w:pPr>
            <w:r w:rsidRPr="009E6B4D">
              <w:rPr>
                <w:rFonts w:ascii="Times New Roman" w:eastAsia="Times New Roman" w:hAnsi="Times New Roman" w:cs="Times New Roman"/>
                <w:b/>
                <w:sz w:val="28"/>
                <w:szCs w:val="28"/>
                <w:lang w:eastAsia="ru-RU"/>
              </w:rPr>
              <w:t>Рік підготовки:</w:t>
            </w:r>
          </w:p>
        </w:tc>
      </w:tr>
      <w:tr w:rsidR="009E6B4D" w:rsidRPr="009E6B4D" w:rsidTr="00BC3885">
        <w:trPr>
          <w:trHeight w:val="207"/>
        </w:trPr>
        <w:tc>
          <w:tcPr>
            <w:tcW w:w="2896" w:type="dxa"/>
            <w:vAlign w:val="center"/>
          </w:tcPr>
          <w:p w:rsidR="009E6B4D" w:rsidRPr="009E6B4D" w:rsidRDefault="009E6B4D" w:rsidP="009E6B4D">
            <w:pPr>
              <w:spacing w:after="0" w:line="240" w:lineRule="auto"/>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8"/>
                <w:lang w:eastAsia="ru-RU"/>
              </w:rPr>
              <w:t>Змістових модулів – 2</w:t>
            </w:r>
          </w:p>
        </w:tc>
        <w:tc>
          <w:tcPr>
            <w:tcW w:w="3262" w:type="dxa"/>
            <w:vMerge/>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8"/>
                <w:lang w:eastAsia="ru-RU"/>
              </w:rPr>
              <w:t>4-й</w:t>
            </w:r>
          </w:p>
        </w:tc>
        <w:tc>
          <w:tcPr>
            <w:tcW w:w="1377" w:type="dxa"/>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8"/>
                <w:lang w:eastAsia="ru-RU"/>
              </w:rPr>
              <w:t>4-й</w:t>
            </w:r>
          </w:p>
        </w:tc>
      </w:tr>
      <w:tr w:rsidR="009E6B4D" w:rsidRPr="009E6B4D" w:rsidTr="00BC3885">
        <w:trPr>
          <w:trHeight w:val="246"/>
        </w:trPr>
        <w:tc>
          <w:tcPr>
            <w:tcW w:w="2896" w:type="dxa"/>
            <w:vAlign w:val="center"/>
          </w:tcPr>
          <w:p w:rsidR="009E6B4D" w:rsidRPr="009E6B4D" w:rsidRDefault="009E6B4D" w:rsidP="009E6B4D">
            <w:pPr>
              <w:spacing w:after="0" w:line="240" w:lineRule="auto"/>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8"/>
                <w:lang w:eastAsia="ru-RU"/>
              </w:rPr>
              <w:t xml:space="preserve">Індивідуальна навчально-дослідна робота: </w:t>
            </w:r>
          </w:p>
          <w:p w:rsidR="009E6B4D" w:rsidRPr="009E6B4D" w:rsidRDefault="009E6B4D" w:rsidP="009E6B4D">
            <w:pPr>
              <w:spacing w:after="0" w:line="240" w:lineRule="auto"/>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8"/>
                <w:lang w:eastAsia="ru-RU"/>
              </w:rPr>
              <w:t xml:space="preserve">          реферат</w:t>
            </w:r>
          </w:p>
          <w:p w:rsidR="009E6B4D" w:rsidRPr="009E6B4D" w:rsidRDefault="009E6B4D" w:rsidP="009E6B4D">
            <w:pPr>
              <w:spacing w:after="0" w:line="240" w:lineRule="auto"/>
              <w:rPr>
                <w:rFonts w:ascii="Times New Roman" w:eastAsia="Times New Roman" w:hAnsi="Times New Roman" w:cs="Times New Roman"/>
                <w:sz w:val="28"/>
                <w:szCs w:val="24"/>
                <w:lang w:eastAsia="ru-RU"/>
              </w:rPr>
            </w:pPr>
            <w:r w:rsidRPr="009E6B4D">
              <w:rPr>
                <w:rFonts w:ascii="Times New Roman" w:eastAsia="Times New Roman" w:hAnsi="Times New Roman" w:cs="Times New Roman"/>
                <w:sz w:val="28"/>
                <w:szCs w:val="28"/>
                <w:lang w:eastAsia="ru-RU"/>
              </w:rPr>
              <w:t xml:space="preserve">                 </w:t>
            </w:r>
          </w:p>
        </w:tc>
        <w:tc>
          <w:tcPr>
            <w:tcW w:w="3262" w:type="dxa"/>
            <w:vMerge w:val="restart"/>
            <w:vAlign w:val="center"/>
          </w:tcPr>
          <w:p w:rsidR="009E6B4D" w:rsidRPr="009E6B4D" w:rsidRDefault="009E6B4D" w:rsidP="009E6B4D">
            <w:pPr>
              <w:spacing w:after="0" w:line="240" w:lineRule="auto"/>
              <w:jc w:val="center"/>
              <w:rPr>
                <w:rFonts w:ascii="Times New Roman" w:eastAsia="Times New Roman" w:hAnsi="Times New Roman" w:cs="Times New Roman"/>
                <w:b/>
                <w:sz w:val="28"/>
                <w:szCs w:val="28"/>
                <w:lang w:eastAsia="ru-RU"/>
              </w:rPr>
            </w:pPr>
            <w:r w:rsidRPr="009E6B4D">
              <w:rPr>
                <w:rFonts w:ascii="Times New Roman" w:eastAsia="Times New Roman" w:hAnsi="Times New Roman" w:cs="Times New Roman"/>
                <w:b/>
                <w:sz w:val="28"/>
                <w:szCs w:val="28"/>
                <w:lang w:eastAsia="ru-RU"/>
              </w:rPr>
              <w:t>Мова викладання, навчання та оцінювання:</w:t>
            </w:r>
          </w:p>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8"/>
                <w:lang w:eastAsia="ru-RU"/>
              </w:rPr>
              <w:t>українська</w:t>
            </w:r>
          </w:p>
          <w:p w:rsidR="009E6B4D" w:rsidRPr="009E6B4D" w:rsidRDefault="009E6B4D" w:rsidP="009E6B4D">
            <w:pPr>
              <w:spacing w:after="0" w:line="240" w:lineRule="auto"/>
              <w:jc w:val="center"/>
              <w:rPr>
                <w:rFonts w:ascii="Times New Roman" w:eastAsia="Times New Roman" w:hAnsi="Times New Roman" w:cs="Times New Roman"/>
                <w:b/>
                <w:sz w:val="28"/>
                <w:szCs w:val="28"/>
                <w:lang w:eastAsia="ru-RU"/>
              </w:rPr>
            </w:pPr>
          </w:p>
        </w:tc>
        <w:tc>
          <w:tcPr>
            <w:tcW w:w="2997" w:type="dxa"/>
            <w:gridSpan w:val="3"/>
            <w:vAlign w:val="center"/>
          </w:tcPr>
          <w:p w:rsidR="009E6B4D" w:rsidRPr="009E6B4D" w:rsidRDefault="009E6B4D" w:rsidP="009E6B4D">
            <w:pPr>
              <w:spacing w:after="0" w:line="240" w:lineRule="auto"/>
              <w:jc w:val="center"/>
              <w:rPr>
                <w:rFonts w:ascii="Times New Roman" w:eastAsia="Times New Roman" w:hAnsi="Times New Roman" w:cs="Times New Roman"/>
                <w:b/>
                <w:sz w:val="28"/>
                <w:szCs w:val="28"/>
                <w:lang w:eastAsia="ru-RU"/>
              </w:rPr>
            </w:pPr>
            <w:r w:rsidRPr="009E6B4D">
              <w:rPr>
                <w:rFonts w:ascii="Times New Roman" w:eastAsia="Times New Roman" w:hAnsi="Times New Roman" w:cs="Times New Roman"/>
                <w:b/>
                <w:sz w:val="28"/>
                <w:szCs w:val="28"/>
                <w:lang w:eastAsia="ru-RU"/>
              </w:rPr>
              <w:t>Семестр</w:t>
            </w:r>
          </w:p>
        </w:tc>
      </w:tr>
      <w:tr w:rsidR="009E6B4D" w:rsidRPr="009E6B4D" w:rsidTr="00BC3885">
        <w:trPr>
          <w:trHeight w:val="323"/>
        </w:trPr>
        <w:tc>
          <w:tcPr>
            <w:tcW w:w="2896" w:type="dxa"/>
            <w:vMerge w:val="restart"/>
            <w:vAlign w:val="center"/>
          </w:tcPr>
          <w:p w:rsidR="009E6B4D" w:rsidRPr="009E6B4D" w:rsidRDefault="009E6B4D" w:rsidP="009E6B4D">
            <w:pPr>
              <w:spacing w:after="0" w:line="240" w:lineRule="auto"/>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8"/>
                <w:lang w:eastAsia="ru-RU"/>
              </w:rPr>
              <w:t>Загальний обсяг годин – 180</w:t>
            </w:r>
          </w:p>
        </w:tc>
        <w:tc>
          <w:tcPr>
            <w:tcW w:w="3262" w:type="dxa"/>
            <w:vMerge/>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8"/>
                <w:lang w:eastAsia="ru-RU"/>
              </w:rPr>
              <w:t>7-й</w:t>
            </w:r>
          </w:p>
        </w:tc>
        <w:tc>
          <w:tcPr>
            <w:tcW w:w="1377" w:type="dxa"/>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8"/>
                <w:lang w:eastAsia="ru-RU"/>
              </w:rPr>
              <w:t>7-й</w:t>
            </w:r>
          </w:p>
        </w:tc>
      </w:tr>
      <w:tr w:rsidR="009E6B4D" w:rsidRPr="009E6B4D" w:rsidTr="00BC3885">
        <w:trPr>
          <w:trHeight w:val="322"/>
        </w:trPr>
        <w:tc>
          <w:tcPr>
            <w:tcW w:w="2896" w:type="dxa"/>
            <w:vMerge/>
            <w:vAlign w:val="center"/>
          </w:tcPr>
          <w:p w:rsidR="009E6B4D" w:rsidRPr="009E6B4D" w:rsidRDefault="009E6B4D" w:rsidP="009E6B4D">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9E6B4D" w:rsidRPr="009E6B4D" w:rsidRDefault="009E6B4D" w:rsidP="009E6B4D">
            <w:pPr>
              <w:spacing w:after="0" w:line="240" w:lineRule="auto"/>
              <w:jc w:val="center"/>
              <w:rPr>
                <w:rFonts w:ascii="Times New Roman" w:eastAsia="Times New Roman" w:hAnsi="Times New Roman" w:cs="Times New Roman"/>
                <w:b/>
                <w:sz w:val="28"/>
                <w:szCs w:val="28"/>
                <w:lang w:eastAsia="ru-RU"/>
              </w:rPr>
            </w:pPr>
            <w:r w:rsidRPr="009E6B4D">
              <w:rPr>
                <w:rFonts w:ascii="Times New Roman" w:eastAsia="Times New Roman" w:hAnsi="Times New Roman" w:cs="Times New Roman"/>
                <w:b/>
                <w:sz w:val="28"/>
                <w:szCs w:val="28"/>
                <w:lang w:eastAsia="ru-RU"/>
              </w:rPr>
              <w:t>Лекції</w:t>
            </w:r>
          </w:p>
        </w:tc>
      </w:tr>
      <w:tr w:rsidR="009E6B4D" w:rsidRPr="009E6B4D" w:rsidTr="00BC3885">
        <w:trPr>
          <w:trHeight w:val="320"/>
        </w:trPr>
        <w:tc>
          <w:tcPr>
            <w:tcW w:w="2896" w:type="dxa"/>
            <w:vMerge w:val="restart"/>
            <w:vAlign w:val="center"/>
          </w:tcPr>
          <w:p w:rsidR="009E6B4D" w:rsidRPr="009E6B4D" w:rsidRDefault="009E6B4D" w:rsidP="009E6B4D">
            <w:pPr>
              <w:spacing w:after="0" w:line="240" w:lineRule="auto"/>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8"/>
                <w:lang w:eastAsia="ru-RU"/>
              </w:rPr>
              <w:t>Тижневих годин для денної форми навчання:</w:t>
            </w:r>
          </w:p>
          <w:p w:rsidR="009E6B4D" w:rsidRPr="009E6B4D" w:rsidRDefault="009E6B4D" w:rsidP="009E6B4D">
            <w:pPr>
              <w:spacing w:after="0" w:line="240" w:lineRule="auto"/>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8"/>
                <w:lang w:eastAsia="ru-RU"/>
              </w:rPr>
              <w:t>аудиторних – 4</w:t>
            </w:r>
          </w:p>
          <w:p w:rsidR="009E6B4D" w:rsidRPr="009E6B4D" w:rsidRDefault="009E6B4D" w:rsidP="009E6B4D">
            <w:pPr>
              <w:spacing w:after="0" w:line="240" w:lineRule="auto"/>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8"/>
                <w:lang w:eastAsia="ru-RU"/>
              </w:rPr>
              <w:t>самостійної роботи студента – 8</w:t>
            </w:r>
          </w:p>
        </w:tc>
        <w:tc>
          <w:tcPr>
            <w:tcW w:w="3262" w:type="dxa"/>
            <w:vMerge w:val="restart"/>
            <w:vAlign w:val="center"/>
          </w:tcPr>
          <w:p w:rsidR="009E6B4D" w:rsidRPr="009E6B4D" w:rsidRDefault="009E6B4D" w:rsidP="009E6B4D">
            <w:pPr>
              <w:spacing w:after="0" w:line="240" w:lineRule="auto"/>
              <w:jc w:val="center"/>
              <w:rPr>
                <w:rFonts w:ascii="Times New Roman" w:eastAsia="Times New Roman" w:hAnsi="Times New Roman" w:cs="Times New Roman"/>
                <w:b/>
                <w:sz w:val="28"/>
                <w:szCs w:val="28"/>
                <w:lang w:eastAsia="ru-RU"/>
              </w:rPr>
            </w:pPr>
            <w:r w:rsidRPr="009E6B4D">
              <w:rPr>
                <w:rFonts w:ascii="Times New Roman" w:eastAsia="Times New Roman" w:hAnsi="Times New Roman" w:cs="Times New Roman"/>
                <w:b/>
                <w:sz w:val="28"/>
                <w:szCs w:val="28"/>
                <w:lang w:eastAsia="ru-RU"/>
              </w:rPr>
              <w:t>Освітній ступінь / освітньо-кваліфікаційний рівень:</w:t>
            </w:r>
          </w:p>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8"/>
                <w:lang w:eastAsia="ru-RU"/>
              </w:rPr>
              <w:t xml:space="preserve">Бакалавр  </w:t>
            </w:r>
          </w:p>
        </w:tc>
        <w:tc>
          <w:tcPr>
            <w:tcW w:w="1620" w:type="dxa"/>
            <w:gridSpan w:val="2"/>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8"/>
                <w:lang w:eastAsia="ru-RU"/>
              </w:rPr>
              <w:t>30 год.</w:t>
            </w:r>
          </w:p>
        </w:tc>
        <w:tc>
          <w:tcPr>
            <w:tcW w:w="1377" w:type="dxa"/>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8"/>
                <w:lang w:eastAsia="ru-RU"/>
              </w:rPr>
              <w:t>8 год.</w:t>
            </w:r>
          </w:p>
        </w:tc>
      </w:tr>
      <w:tr w:rsidR="009E6B4D" w:rsidRPr="009E6B4D" w:rsidTr="00BC3885">
        <w:trPr>
          <w:trHeight w:val="320"/>
        </w:trPr>
        <w:tc>
          <w:tcPr>
            <w:tcW w:w="2896" w:type="dxa"/>
            <w:vMerge/>
            <w:vAlign w:val="center"/>
          </w:tcPr>
          <w:p w:rsidR="009E6B4D" w:rsidRPr="009E6B4D" w:rsidRDefault="009E6B4D" w:rsidP="009E6B4D">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9E6B4D" w:rsidRPr="009E6B4D" w:rsidRDefault="009E6B4D" w:rsidP="009E6B4D">
            <w:pPr>
              <w:spacing w:after="0" w:line="240" w:lineRule="auto"/>
              <w:jc w:val="center"/>
              <w:rPr>
                <w:rFonts w:ascii="Times New Roman" w:eastAsia="Times New Roman" w:hAnsi="Times New Roman" w:cs="Times New Roman"/>
                <w:b/>
                <w:sz w:val="28"/>
                <w:szCs w:val="28"/>
                <w:lang w:eastAsia="ru-RU"/>
              </w:rPr>
            </w:pPr>
            <w:r w:rsidRPr="009E6B4D">
              <w:rPr>
                <w:rFonts w:ascii="Times New Roman" w:eastAsia="Times New Roman" w:hAnsi="Times New Roman" w:cs="Times New Roman"/>
                <w:b/>
                <w:sz w:val="28"/>
                <w:szCs w:val="28"/>
                <w:lang w:eastAsia="ru-RU"/>
              </w:rPr>
              <w:t>Практичні, семінарські</w:t>
            </w:r>
          </w:p>
        </w:tc>
      </w:tr>
      <w:tr w:rsidR="009E6B4D" w:rsidRPr="009E6B4D" w:rsidTr="00BC3885">
        <w:trPr>
          <w:trHeight w:val="320"/>
        </w:trPr>
        <w:tc>
          <w:tcPr>
            <w:tcW w:w="2896" w:type="dxa"/>
            <w:vMerge/>
            <w:vAlign w:val="center"/>
          </w:tcPr>
          <w:p w:rsidR="009E6B4D" w:rsidRPr="009E6B4D" w:rsidRDefault="009E6B4D" w:rsidP="009E6B4D">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9E6B4D" w:rsidRPr="009E6B4D" w:rsidRDefault="009E6B4D" w:rsidP="009E6B4D">
            <w:pPr>
              <w:spacing w:after="0" w:line="240" w:lineRule="auto"/>
              <w:jc w:val="center"/>
              <w:rPr>
                <w:rFonts w:ascii="Times New Roman" w:eastAsia="Times New Roman" w:hAnsi="Times New Roman" w:cs="Times New Roman"/>
                <w:i/>
                <w:sz w:val="28"/>
                <w:szCs w:val="28"/>
                <w:lang w:eastAsia="ru-RU"/>
              </w:rPr>
            </w:pPr>
            <w:r w:rsidRPr="009E6B4D">
              <w:rPr>
                <w:rFonts w:ascii="Times New Roman" w:eastAsia="Times New Roman" w:hAnsi="Times New Roman" w:cs="Times New Roman"/>
                <w:sz w:val="28"/>
                <w:szCs w:val="28"/>
                <w:lang w:eastAsia="ru-RU"/>
              </w:rPr>
              <w:t>30 год.</w:t>
            </w:r>
          </w:p>
        </w:tc>
        <w:tc>
          <w:tcPr>
            <w:tcW w:w="1377" w:type="dxa"/>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8"/>
                <w:lang w:eastAsia="ru-RU"/>
              </w:rPr>
              <w:t>8 год.</w:t>
            </w:r>
          </w:p>
        </w:tc>
      </w:tr>
      <w:tr w:rsidR="009E6B4D" w:rsidRPr="009E6B4D" w:rsidTr="00BC3885">
        <w:trPr>
          <w:trHeight w:val="138"/>
        </w:trPr>
        <w:tc>
          <w:tcPr>
            <w:tcW w:w="2896" w:type="dxa"/>
            <w:vMerge/>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9E6B4D" w:rsidRPr="009E6B4D" w:rsidRDefault="009E6B4D" w:rsidP="009E6B4D">
            <w:pPr>
              <w:spacing w:after="0" w:line="240" w:lineRule="auto"/>
              <w:jc w:val="center"/>
              <w:rPr>
                <w:rFonts w:ascii="Times New Roman" w:eastAsia="Times New Roman" w:hAnsi="Times New Roman" w:cs="Times New Roman"/>
                <w:b/>
                <w:sz w:val="28"/>
                <w:szCs w:val="28"/>
                <w:lang w:eastAsia="ru-RU"/>
              </w:rPr>
            </w:pPr>
            <w:r w:rsidRPr="009E6B4D">
              <w:rPr>
                <w:rFonts w:ascii="Times New Roman" w:eastAsia="Times New Roman" w:hAnsi="Times New Roman" w:cs="Times New Roman"/>
                <w:b/>
                <w:sz w:val="28"/>
                <w:szCs w:val="28"/>
                <w:lang w:eastAsia="ru-RU"/>
              </w:rPr>
              <w:t>Лабораторні</w:t>
            </w:r>
          </w:p>
        </w:tc>
      </w:tr>
      <w:tr w:rsidR="009E6B4D" w:rsidRPr="009E6B4D" w:rsidTr="00BC3885">
        <w:trPr>
          <w:trHeight w:val="138"/>
        </w:trPr>
        <w:tc>
          <w:tcPr>
            <w:tcW w:w="2896" w:type="dxa"/>
            <w:vMerge/>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9E6B4D" w:rsidRPr="009E6B4D" w:rsidRDefault="009E6B4D" w:rsidP="009E6B4D">
            <w:pPr>
              <w:spacing w:after="0" w:line="240" w:lineRule="auto"/>
              <w:jc w:val="center"/>
              <w:rPr>
                <w:rFonts w:ascii="Times New Roman" w:eastAsia="Times New Roman" w:hAnsi="Times New Roman" w:cs="Times New Roman"/>
                <w:i/>
                <w:sz w:val="28"/>
                <w:szCs w:val="28"/>
                <w:lang w:eastAsia="ru-RU"/>
              </w:rPr>
            </w:pPr>
            <w:r w:rsidRPr="009E6B4D">
              <w:rPr>
                <w:rFonts w:ascii="Times New Roman" w:eastAsia="Times New Roman" w:hAnsi="Times New Roman" w:cs="Times New Roman"/>
                <w:sz w:val="28"/>
                <w:szCs w:val="28"/>
                <w:lang w:eastAsia="ru-RU"/>
              </w:rPr>
              <w:t>- год.</w:t>
            </w:r>
          </w:p>
        </w:tc>
        <w:tc>
          <w:tcPr>
            <w:tcW w:w="1377" w:type="dxa"/>
            <w:vAlign w:val="center"/>
          </w:tcPr>
          <w:p w:rsidR="009E6B4D" w:rsidRPr="009E6B4D" w:rsidRDefault="009E6B4D" w:rsidP="009E6B4D">
            <w:pPr>
              <w:spacing w:after="0" w:line="240" w:lineRule="auto"/>
              <w:jc w:val="center"/>
              <w:rPr>
                <w:rFonts w:ascii="Times New Roman" w:eastAsia="Times New Roman" w:hAnsi="Times New Roman" w:cs="Times New Roman"/>
                <w:i/>
                <w:sz w:val="28"/>
                <w:szCs w:val="28"/>
                <w:lang w:eastAsia="ru-RU"/>
              </w:rPr>
            </w:pPr>
            <w:r w:rsidRPr="009E6B4D">
              <w:rPr>
                <w:rFonts w:ascii="Times New Roman" w:eastAsia="Times New Roman" w:hAnsi="Times New Roman" w:cs="Times New Roman"/>
                <w:sz w:val="28"/>
                <w:szCs w:val="28"/>
                <w:lang w:eastAsia="ru-RU"/>
              </w:rPr>
              <w:t>- год.</w:t>
            </w:r>
          </w:p>
        </w:tc>
      </w:tr>
      <w:tr w:rsidR="009E6B4D" w:rsidRPr="009E6B4D" w:rsidTr="00BC3885">
        <w:trPr>
          <w:trHeight w:val="138"/>
        </w:trPr>
        <w:tc>
          <w:tcPr>
            <w:tcW w:w="2896" w:type="dxa"/>
            <w:vMerge/>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9E6B4D" w:rsidRPr="009E6B4D" w:rsidRDefault="009E6B4D" w:rsidP="009E6B4D">
            <w:pPr>
              <w:spacing w:after="0" w:line="240" w:lineRule="auto"/>
              <w:jc w:val="center"/>
              <w:rPr>
                <w:rFonts w:ascii="Times New Roman" w:eastAsia="Times New Roman" w:hAnsi="Times New Roman" w:cs="Times New Roman"/>
                <w:b/>
                <w:sz w:val="28"/>
                <w:szCs w:val="28"/>
                <w:lang w:eastAsia="ru-RU"/>
              </w:rPr>
            </w:pPr>
            <w:r w:rsidRPr="009E6B4D">
              <w:rPr>
                <w:rFonts w:ascii="Times New Roman" w:eastAsia="Times New Roman" w:hAnsi="Times New Roman" w:cs="Times New Roman"/>
                <w:b/>
                <w:sz w:val="28"/>
                <w:szCs w:val="28"/>
                <w:lang w:eastAsia="ru-RU"/>
              </w:rPr>
              <w:t>Самостійна робота</w:t>
            </w:r>
          </w:p>
        </w:tc>
      </w:tr>
      <w:tr w:rsidR="009E6B4D" w:rsidRPr="009E6B4D" w:rsidTr="00BC3885">
        <w:trPr>
          <w:trHeight w:val="138"/>
        </w:trPr>
        <w:tc>
          <w:tcPr>
            <w:tcW w:w="2896" w:type="dxa"/>
            <w:vMerge/>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p>
        </w:tc>
        <w:tc>
          <w:tcPr>
            <w:tcW w:w="1620" w:type="dxa"/>
            <w:gridSpan w:val="2"/>
            <w:vAlign w:val="center"/>
          </w:tcPr>
          <w:p w:rsidR="009E6B4D" w:rsidRPr="009E6B4D" w:rsidRDefault="009E6B4D" w:rsidP="009E6B4D">
            <w:pPr>
              <w:spacing w:after="0" w:line="240" w:lineRule="auto"/>
              <w:jc w:val="center"/>
              <w:rPr>
                <w:rFonts w:ascii="Times New Roman" w:eastAsia="Times New Roman" w:hAnsi="Times New Roman" w:cs="Times New Roman"/>
                <w:i/>
                <w:sz w:val="28"/>
                <w:szCs w:val="28"/>
                <w:lang w:eastAsia="ru-RU"/>
              </w:rPr>
            </w:pPr>
            <w:r w:rsidRPr="009E6B4D">
              <w:rPr>
                <w:rFonts w:ascii="Times New Roman" w:eastAsia="Times New Roman" w:hAnsi="Times New Roman" w:cs="Times New Roman"/>
                <w:sz w:val="28"/>
                <w:szCs w:val="28"/>
                <w:lang w:eastAsia="ru-RU"/>
              </w:rPr>
              <w:t>105 год.</w:t>
            </w:r>
          </w:p>
        </w:tc>
        <w:tc>
          <w:tcPr>
            <w:tcW w:w="1377" w:type="dxa"/>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r w:rsidRPr="009E6B4D">
              <w:rPr>
                <w:rFonts w:ascii="Times New Roman" w:eastAsia="Times New Roman" w:hAnsi="Times New Roman" w:cs="Times New Roman"/>
                <w:sz w:val="28"/>
                <w:szCs w:val="28"/>
                <w:lang w:eastAsia="ru-RU"/>
              </w:rPr>
              <w:t>149 год.</w:t>
            </w:r>
          </w:p>
        </w:tc>
      </w:tr>
      <w:tr w:rsidR="009E6B4D" w:rsidRPr="009E6B4D" w:rsidTr="00BC3885">
        <w:trPr>
          <w:trHeight w:val="138"/>
        </w:trPr>
        <w:tc>
          <w:tcPr>
            <w:tcW w:w="2896" w:type="dxa"/>
            <w:vMerge/>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r w:rsidRPr="009E6B4D">
              <w:rPr>
                <w:rFonts w:ascii="Times New Roman" w:eastAsia="Times New Roman" w:hAnsi="Times New Roman" w:cs="Times New Roman"/>
                <w:b/>
                <w:sz w:val="28"/>
                <w:szCs w:val="28"/>
                <w:lang w:eastAsia="ru-RU"/>
              </w:rPr>
              <w:t xml:space="preserve">ІНДЗ:   </w:t>
            </w:r>
            <w:r w:rsidRPr="009E6B4D">
              <w:rPr>
                <w:rFonts w:ascii="Times New Roman" w:eastAsia="Times New Roman" w:hAnsi="Times New Roman" w:cs="Times New Roman"/>
                <w:sz w:val="28"/>
                <w:szCs w:val="28"/>
                <w:lang w:eastAsia="ru-RU"/>
              </w:rPr>
              <w:t>15</w:t>
            </w:r>
            <w:r w:rsidRPr="009E6B4D">
              <w:rPr>
                <w:rFonts w:ascii="Times New Roman" w:eastAsia="Times New Roman" w:hAnsi="Times New Roman" w:cs="Times New Roman"/>
                <w:b/>
                <w:sz w:val="28"/>
                <w:szCs w:val="28"/>
                <w:lang w:eastAsia="ru-RU"/>
              </w:rPr>
              <w:t xml:space="preserve"> </w:t>
            </w:r>
            <w:r w:rsidRPr="009E6B4D">
              <w:rPr>
                <w:rFonts w:ascii="Times New Roman" w:eastAsia="Times New Roman" w:hAnsi="Times New Roman" w:cs="Times New Roman"/>
                <w:sz w:val="28"/>
                <w:szCs w:val="28"/>
                <w:lang w:eastAsia="ru-RU"/>
              </w:rPr>
              <w:t>год.</w:t>
            </w:r>
          </w:p>
        </w:tc>
      </w:tr>
      <w:tr w:rsidR="009E6B4D" w:rsidRPr="009E6B4D" w:rsidTr="00BC3885">
        <w:trPr>
          <w:trHeight w:val="138"/>
        </w:trPr>
        <w:tc>
          <w:tcPr>
            <w:tcW w:w="2896" w:type="dxa"/>
            <w:vMerge/>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9E6B4D" w:rsidRPr="009E6B4D" w:rsidRDefault="009E6B4D" w:rsidP="009E6B4D">
            <w:pPr>
              <w:spacing w:after="0" w:line="240" w:lineRule="auto"/>
              <w:jc w:val="center"/>
              <w:rPr>
                <w:rFonts w:ascii="Times New Roman" w:eastAsia="Times New Roman" w:hAnsi="Times New Roman" w:cs="Times New Roman"/>
                <w:sz w:val="28"/>
                <w:szCs w:val="28"/>
                <w:lang w:eastAsia="ru-RU"/>
              </w:rPr>
            </w:pPr>
          </w:p>
        </w:tc>
        <w:tc>
          <w:tcPr>
            <w:tcW w:w="2997" w:type="dxa"/>
            <w:gridSpan w:val="3"/>
            <w:vAlign w:val="center"/>
          </w:tcPr>
          <w:p w:rsidR="009E6B4D" w:rsidRPr="009E6B4D" w:rsidRDefault="009E6B4D" w:rsidP="009E6B4D">
            <w:pPr>
              <w:spacing w:after="0" w:line="240" w:lineRule="auto"/>
              <w:jc w:val="center"/>
              <w:rPr>
                <w:rFonts w:ascii="Times New Roman" w:eastAsia="Times New Roman" w:hAnsi="Times New Roman" w:cs="Times New Roman"/>
                <w:b/>
                <w:i/>
                <w:sz w:val="28"/>
                <w:szCs w:val="28"/>
                <w:lang w:eastAsia="ru-RU"/>
              </w:rPr>
            </w:pPr>
            <w:r w:rsidRPr="009E6B4D">
              <w:rPr>
                <w:rFonts w:ascii="Times New Roman" w:eastAsia="Times New Roman" w:hAnsi="Times New Roman" w:cs="Times New Roman"/>
                <w:b/>
                <w:sz w:val="28"/>
                <w:szCs w:val="28"/>
                <w:lang w:eastAsia="ru-RU"/>
              </w:rPr>
              <w:t>Вид семестрового контролю:</w:t>
            </w:r>
            <w:r w:rsidRPr="009E6B4D">
              <w:rPr>
                <w:rFonts w:ascii="Times New Roman" w:eastAsia="Times New Roman" w:hAnsi="Times New Roman" w:cs="Times New Roman"/>
                <w:sz w:val="28"/>
                <w:szCs w:val="28"/>
                <w:lang w:eastAsia="ru-RU"/>
              </w:rPr>
              <w:t xml:space="preserve"> екзамен</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Default="00656676" w:rsidP="00A21B9B">
      <w:pPr>
        <w:keepNext/>
        <w:keepLines/>
        <w:spacing w:after="0" w:line="240" w:lineRule="auto"/>
        <w:jc w:val="center"/>
        <w:outlineLvl w:val="0"/>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Cs/>
          <w:color w:val="365F91"/>
          <w:sz w:val="28"/>
          <w:szCs w:val="28"/>
          <w:lang w:eastAsia="uk-UA"/>
        </w:rPr>
        <w:br w:type="page"/>
      </w:r>
      <w:r w:rsidRPr="00656676">
        <w:rPr>
          <w:rFonts w:ascii="Times New Roman" w:eastAsia="Times New Roman" w:hAnsi="Times New Roman" w:cs="Times New Roman"/>
          <w:b/>
          <w:bCs/>
          <w:sz w:val="28"/>
          <w:szCs w:val="28"/>
          <w:lang w:eastAsia="uk-UA"/>
        </w:rPr>
        <w:lastRenderedPageBreak/>
        <w:t>ПЕРЕДРЕКВІЗИТИ:</w:t>
      </w:r>
    </w:p>
    <w:p w:rsidR="002C07F8" w:rsidRPr="00942F1C" w:rsidRDefault="00260A24" w:rsidP="00A21B9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Теорія державного управління </w:t>
      </w:r>
      <w:r w:rsidRPr="00942F1C">
        <w:rPr>
          <w:rFonts w:ascii="Times New Roman" w:eastAsia="Times New Roman" w:hAnsi="Times New Roman" w:cs="Times New Roman"/>
          <w:bCs/>
          <w:sz w:val="28"/>
          <w:szCs w:val="28"/>
          <w:lang w:eastAsia="uk-UA"/>
        </w:rPr>
        <w:t>(</w:t>
      </w:r>
      <w:r w:rsidR="00942F1C" w:rsidRPr="00942F1C">
        <w:rPr>
          <w:rFonts w:ascii="Times New Roman" w:eastAsia="PetersburgC-BoldItalic" w:hAnsi="Times New Roman" w:cs="Times New Roman"/>
          <w:bCs/>
          <w:iCs/>
          <w:sz w:val="28"/>
          <w:szCs w:val="28"/>
          <w:lang w:eastAsia="uk-UA"/>
        </w:rPr>
        <w:t>Демократизація державного управління, Демократизація державного управління, Законність та відповідальність</w:t>
      </w:r>
      <w:r w:rsidR="00942F1C">
        <w:rPr>
          <w:rFonts w:ascii="Times New Roman" w:eastAsia="PetersburgC-BoldItalic" w:hAnsi="Times New Roman" w:cs="Times New Roman"/>
          <w:bCs/>
          <w:iCs/>
          <w:sz w:val="28"/>
          <w:szCs w:val="28"/>
          <w:lang w:eastAsia="uk-UA"/>
        </w:rPr>
        <w:t xml:space="preserve"> </w:t>
      </w:r>
      <w:r w:rsidR="00942F1C" w:rsidRPr="00942F1C">
        <w:rPr>
          <w:rFonts w:ascii="Times New Roman" w:eastAsia="PetersburgC-BoldItalic" w:hAnsi="Times New Roman" w:cs="Times New Roman"/>
          <w:bCs/>
          <w:iCs/>
          <w:sz w:val="28"/>
          <w:szCs w:val="28"/>
          <w:lang w:eastAsia="uk-UA"/>
        </w:rPr>
        <w:t>у державному управлінні</w:t>
      </w:r>
      <w:r w:rsidRPr="00942F1C">
        <w:rPr>
          <w:rFonts w:ascii="Times New Roman" w:eastAsia="Times New Roman" w:hAnsi="Times New Roman" w:cs="Times New Roman"/>
          <w:bCs/>
          <w:sz w:val="28"/>
          <w:szCs w:val="28"/>
          <w:lang w:eastAsia="uk-UA"/>
        </w:rPr>
        <w:t>)</w:t>
      </w:r>
      <w:r w:rsidRPr="00942F1C">
        <w:rPr>
          <w:rFonts w:ascii="Times New Roman" w:hAnsi="Times New Roman" w:cs="Times New Roman"/>
          <w:sz w:val="28"/>
          <w:szCs w:val="28"/>
        </w:rPr>
        <w:t>, Публічне управління (</w:t>
      </w:r>
      <w:r w:rsidR="00A21B9B" w:rsidRPr="00A21B9B">
        <w:rPr>
          <w:rFonts w:ascii="Times New Roman" w:eastAsia="PetersburgC-BoldItalic" w:hAnsi="Times New Roman" w:cs="Times New Roman"/>
          <w:bCs/>
          <w:iCs/>
          <w:sz w:val="28"/>
          <w:szCs w:val="28"/>
          <w:lang w:eastAsia="uk-UA"/>
        </w:rPr>
        <w:t xml:space="preserve">Теоретико-методологічні засади публічного управління, </w:t>
      </w:r>
      <w:r w:rsidR="00A21B9B" w:rsidRPr="00A21B9B">
        <w:rPr>
          <w:rFonts w:ascii="Times New Roman" w:eastAsia="PetersburgC-BoldItalic" w:hAnsi="Times New Roman" w:cs="Times New Roman"/>
          <w:iCs/>
          <w:sz w:val="28"/>
          <w:szCs w:val="28"/>
          <w:lang w:eastAsia="uk-UA"/>
        </w:rPr>
        <w:t xml:space="preserve">Принципи, закони та закономірності публічного управління </w:t>
      </w:r>
      <w:r w:rsidR="00A21B9B" w:rsidRPr="00A21B9B">
        <w:rPr>
          <w:rFonts w:ascii="Times New Roman" w:eastAsia="PetersburgC-BoldItalic" w:hAnsi="Times New Roman" w:cs="Times New Roman"/>
          <w:bCs/>
          <w:iCs/>
          <w:sz w:val="28"/>
          <w:szCs w:val="28"/>
          <w:lang w:eastAsia="uk-UA"/>
        </w:rPr>
        <w:t xml:space="preserve">та адміністрування, </w:t>
      </w:r>
      <w:r w:rsidR="00A21B9B" w:rsidRPr="00A21B9B">
        <w:rPr>
          <w:rFonts w:ascii="Times New Roman" w:hAnsi="Times New Roman" w:cs="Times New Roman"/>
          <w:bCs/>
          <w:sz w:val="28"/>
          <w:szCs w:val="28"/>
          <w:lang w:eastAsia="uk-UA"/>
        </w:rPr>
        <w:t>Публічне адміністрування та влада</w:t>
      </w:r>
      <w:r w:rsidR="00CB3FA3">
        <w:rPr>
          <w:rFonts w:ascii="Times New Roman" w:hAnsi="Times New Roman" w:cs="Times New Roman"/>
          <w:sz w:val="28"/>
          <w:szCs w:val="28"/>
        </w:rPr>
        <w:t>)</w:t>
      </w:r>
    </w:p>
    <w:p w:rsidR="00656676" w:rsidRPr="00EE6275" w:rsidRDefault="00656676" w:rsidP="00A21B9B">
      <w:pPr>
        <w:keepNext/>
        <w:keepLines/>
        <w:pBdr>
          <w:bottom w:val="single" w:sz="12" w:space="4" w:color="auto"/>
        </w:pBdr>
        <w:spacing w:after="0" w:line="240" w:lineRule="auto"/>
        <w:jc w:val="center"/>
        <w:outlineLvl w:val="0"/>
        <w:rPr>
          <w:rFonts w:ascii="Times New Roman" w:eastAsia="Times New Roman" w:hAnsi="Times New Roman" w:cs="Times New Roman"/>
          <w:b/>
          <w:bCs/>
          <w:sz w:val="28"/>
          <w:szCs w:val="28"/>
          <w:lang w:eastAsia="uk-UA"/>
        </w:rPr>
      </w:pPr>
      <w:r w:rsidRPr="00EE6275">
        <w:rPr>
          <w:rFonts w:ascii="Times New Roman" w:eastAsia="Times New Roman" w:hAnsi="Times New Roman" w:cs="Times New Roman"/>
          <w:b/>
          <w:bCs/>
          <w:sz w:val="28"/>
          <w:szCs w:val="28"/>
          <w:lang w:eastAsia="uk-UA"/>
        </w:rPr>
        <w:t>ПОСТРЕКВІЗИТИ:</w:t>
      </w:r>
    </w:p>
    <w:p w:rsidR="00656676" w:rsidRPr="00120791" w:rsidRDefault="00B26B6F" w:rsidP="00A21B9B">
      <w:pPr>
        <w:keepNext/>
        <w:keepLines/>
        <w:pBdr>
          <w:bottom w:val="single" w:sz="12" w:space="4" w:color="auto"/>
        </w:pBdr>
        <w:spacing w:after="0" w:line="240" w:lineRule="auto"/>
        <w:ind w:firstLine="426"/>
        <w:jc w:val="both"/>
        <w:outlineLvl w:val="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Стратегічне управління</w:t>
      </w:r>
      <w:r w:rsidR="0092084A" w:rsidRPr="008C10F9">
        <w:rPr>
          <w:rFonts w:ascii="Times New Roman" w:eastAsia="Times New Roman" w:hAnsi="Times New Roman" w:cs="Times New Roman"/>
          <w:bCs/>
          <w:sz w:val="28"/>
          <w:szCs w:val="28"/>
          <w:lang w:eastAsia="uk-UA"/>
        </w:rPr>
        <w:t xml:space="preserve"> </w:t>
      </w:r>
      <w:r w:rsidR="0092084A" w:rsidRPr="009D4ED1">
        <w:rPr>
          <w:rFonts w:ascii="Times New Roman" w:eastAsia="Times New Roman" w:hAnsi="Times New Roman" w:cs="Times New Roman"/>
          <w:bCs/>
          <w:sz w:val="28"/>
          <w:szCs w:val="28"/>
          <w:lang w:eastAsia="uk-UA"/>
        </w:rPr>
        <w:t>(</w:t>
      </w:r>
      <w:r w:rsidRPr="00B26B6F">
        <w:rPr>
          <w:rFonts w:ascii="Times New Roman" w:hAnsi="Times New Roman"/>
          <w:sz w:val="28"/>
          <w:szCs w:val="28"/>
        </w:rPr>
        <w:t>Стратегічний аналіз діяльності організації, Методи аналізу та прогнозування розвитку середовища організації, Основні характеристики організаційного забезпечення стратегічного управління</w:t>
      </w:r>
      <w:r w:rsidR="0092084A" w:rsidRPr="009D4ED1">
        <w:rPr>
          <w:rFonts w:ascii="Times New Roman" w:eastAsia="Times New Roman" w:hAnsi="Times New Roman" w:cs="Times New Roman"/>
          <w:bCs/>
          <w:sz w:val="28"/>
          <w:szCs w:val="28"/>
          <w:lang w:eastAsia="uk-UA"/>
        </w:rPr>
        <w:t>)</w:t>
      </w:r>
      <w:r w:rsidR="00CA3F95" w:rsidRPr="00A21B9B">
        <w:rPr>
          <w:rFonts w:ascii="Times New Roman" w:eastAsia="Times New Roman" w:hAnsi="Times New Roman" w:cs="Times New Roman"/>
          <w:bCs/>
          <w:sz w:val="28"/>
          <w:szCs w:val="28"/>
          <w:lang w:eastAsia="uk-UA"/>
        </w:rPr>
        <w:t>,</w:t>
      </w:r>
      <w:r w:rsidR="00CA3F95" w:rsidRPr="00EE6275">
        <w:rPr>
          <w:rFonts w:ascii="Times New Roman" w:eastAsia="Times New Roman" w:hAnsi="Times New Roman" w:cs="Times New Roman"/>
          <w:bCs/>
          <w:sz w:val="28"/>
          <w:szCs w:val="28"/>
          <w:lang w:eastAsia="uk-UA"/>
        </w:rPr>
        <w:t xml:space="preserve"> </w:t>
      </w:r>
      <w:r w:rsidR="00CB3FA3">
        <w:rPr>
          <w:rFonts w:ascii="Times New Roman" w:eastAsia="Times New Roman" w:hAnsi="Times New Roman" w:cs="Times New Roman"/>
          <w:bCs/>
          <w:sz w:val="28"/>
          <w:szCs w:val="28"/>
          <w:lang w:eastAsia="uk-UA"/>
        </w:rPr>
        <w:t>Електронне урядування</w:t>
      </w:r>
      <w:r w:rsidR="00CB3FA3" w:rsidRPr="00EE6275">
        <w:rPr>
          <w:rFonts w:ascii="Times New Roman" w:eastAsia="Times New Roman" w:hAnsi="Times New Roman" w:cs="Times New Roman"/>
          <w:bCs/>
          <w:sz w:val="28"/>
          <w:szCs w:val="28"/>
          <w:lang w:eastAsia="uk-UA"/>
        </w:rPr>
        <w:t xml:space="preserve"> </w:t>
      </w:r>
      <w:r w:rsidR="00CB3FA3" w:rsidRPr="00A21B9B">
        <w:rPr>
          <w:rFonts w:ascii="Times New Roman" w:eastAsia="Times New Roman" w:hAnsi="Times New Roman" w:cs="Times New Roman"/>
          <w:bCs/>
          <w:sz w:val="28"/>
          <w:szCs w:val="28"/>
          <w:lang w:eastAsia="uk-UA"/>
        </w:rPr>
        <w:t>(</w:t>
      </w:r>
      <w:r w:rsidR="00CB3FA3" w:rsidRPr="00A21B9B">
        <w:rPr>
          <w:rFonts w:ascii="Times New Roman" w:hAnsi="Times New Roman"/>
          <w:sz w:val="28"/>
          <w:szCs w:val="28"/>
          <w:lang w:eastAsia="ar-SA"/>
        </w:rPr>
        <w:t xml:space="preserve">Системи </w:t>
      </w:r>
      <w:r w:rsidR="00CB3FA3" w:rsidRPr="00A21B9B">
        <w:rPr>
          <w:rFonts w:ascii="Times New Roman" w:eastAsia="Times New Roman" w:hAnsi="Times New Roman"/>
          <w:sz w:val="28"/>
          <w:szCs w:val="28"/>
          <w:lang w:eastAsia="ar-SA"/>
        </w:rPr>
        <w:t>електронного урядування та політичний розвиток, Основні напрями взаємодії держави та суспільства, Вимоги до впровадження та функціонування електронного урядування</w:t>
      </w:r>
      <w:r w:rsidR="00CB3FA3" w:rsidRPr="00A21B9B">
        <w:rPr>
          <w:rFonts w:ascii="Times New Roman" w:eastAsia="Times New Roman" w:hAnsi="Times New Roman" w:cs="Times New Roman"/>
          <w:bCs/>
          <w:sz w:val="28"/>
          <w:szCs w:val="28"/>
          <w:lang w:eastAsia="uk-UA"/>
        </w:rPr>
        <w:t>)</w:t>
      </w:r>
      <w:r w:rsidR="00120791" w:rsidRPr="00EE6275">
        <w:rPr>
          <w:rFonts w:ascii="Times New Roman" w:eastAsia="Times New Roman" w:hAnsi="Times New Roman" w:cs="Times New Roman"/>
          <w:bCs/>
          <w:sz w:val="28"/>
          <w:szCs w:val="28"/>
          <w:lang w:eastAsia="uk-UA"/>
        </w:rPr>
        <w:t>.</w:t>
      </w:r>
    </w:p>
    <w:p w:rsidR="00656676" w:rsidRDefault="00656676" w:rsidP="00287E89">
      <w:pPr>
        <w:tabs>
          <w:tab w:val="left" w:pos="284"/>
          <w:tab w:val="left" w:pos="567"/>
        </w:tabs>
        <w:spacing w:after="0" w:line="240" w:lineRule="auto"/>
        <w:ind w:firstLine="567"/>
        <w:jc w:val="both"/>
        <w:rPr>
          <w:rFonts w:ascii="Times New Roman" w:eastAsia="Calibri" w:hAnsi="Times New Roman" w:cs="Times New Roman"/>
          <w:sz w:val="28"/>
          <w:szCs w:val="28"/>
          <w:lang w:eastAsia="ru-RU"/>
        </w:rPr>
      </w:pPr>
      <w:r w:rsidRPr="00656676">
        <w:rPr>
          <w:rFonts w:ascii="Times New Roman" w:eastAsia="Times New Roman" w:hAnsi="Times New Roman" w:cs="Times New Roman"/>
          <w:b/>
          <w:sz w:val="28"/>
          <w:szCs w:val="28"/>
        </w:rPr>
        <w:t>МЕТА НАВЧАЛЬНОЇ ДИСЦИПЛІНИ:</w:t>
      </w:r>
      <w:r w:rsidRPr="00656676">
        <w:rPr>
          <w:rFonts w:ascii="Times New Roman" w:eastAsia="Times New Roman" w:hAnsi="Times New Roman" w:cs="Times New Roman"/>
          <w:sz w:val="28"/>
          <w:szCs w:val="28"/>
        </w:rPr>
        <w:t xml:space="preserve"> </w:t>
      </w:r>
      <w:r w:rsidR="009E6B4D" w:rsidRPr="00871E52">
        <w:rPr>
          <w:rFonts w:ascii="Times New Roman" w:hAnsi="Times New Roman" w:cs="Times New Roman"/>
          <w:sz w:val="28"/>
          <w:szCs w:val="28"/>
          <w:lang w:eastAsia="uk-UA"/>
        </w:rPr>
        <w:t>засвоєння теоретичних знань щодо планування розвитку</w:t>
      </w:r>
      <w:r w:rsidR="009E6B4D">
        <w:rPr>
          <w:rFonts w:ascii="Times New Roman" w:hAnsi="Times New Roman" w:cs="Times New Roman"/>
          <w:sz w:val="28"/>
          <w:szCs w:val="28"/>
          <w:lang w:eastAsia="uk-UA"/>
        </w:rPr>
        <w:t xml:space="preserve"> </w:t>
      </w:r>
      <w:r w:rsidR="009E6B4D" w:rsidRPr="00871E52">
        <w:rPr>
          <w:rFonts w:ascii="Times New Roman" w:hAnsi="Times New Roman" w:cs="Times New Roman"/>
          <w:sz w:val="28"/>
          <w:szCs w:val="28"/>
          <w:lang w:eastAsia="uk-UA"/>
        </w:rPr>
        <w:t xml:space="preserve">територій та формування професійних </w:t>
      </w:r>
      <w:proofErr w:type="spellStart"/>
      <w:r w:rsidR="009E6B4D" w:rsidRPr="00871E52">
        <w:rPr>
          <w:rFonts w:ascii="Times New Roman" w:hAnsi="Times New Roman" w:cs="Times New Roman"/>
          <w:sz w:val="28"/>
          <w:szCs w:val="28"/>
          <w:lang w:eastAsia="uk-UA"/>
        </w:rPr>
        <w:t>компетентностей</w:t>
      </w:r>
      <w:proofErr w:type="spellEnd"/>
      <w:r w:rsidR="009E6B4D" w:rsidRPr="00871E52">
        <w:rPr>
          <w:rFonts w:ascii="Times New Roman" w:hAnsi="Times New Roman" w:cs="Times New Roman"/>
          <w:sz w:val="28"/>
          <w:szCs w:val="28"/>
          <w:lang w:eastAsia="uk-UA"/>
        </w:rPr>
        <w:t xml:space="preserve"> з управління стратегічними та</w:t>
      </w:r>
      <w:r w:rsidR="009E6B4D">
        <w:rPr>
          <w:rFonts w:ascii="Times New Roman" w:hAnsi="Times New Roman" w:cs="Times New Roman"/>
          <w:sz w:val="28"/>
          <w:szCs w:val="28"/>
          <w:lang w:eastAsia="uk-UA"/>
        </w:rPr>
        <w:t xml:space="preserve"> </w:t>
      </w:r>
      <w:r w:rsidR="009E6B4D" w:rsidRPr="00871E52">
        <w:rPr>
          <w:rFonts w:ascii="Times New Roman" w:hAnsi="Times New Roman" w:cs="Times New Roman"/>
          <w:sz w:val="28"/>
          <w:szCs w:val="28"/>
          <w:lang w:eastAsia="uk-UA"/>
        </w:rPr>
        <w:t>тактичними змінами територій</w:t>
      </w:r>
      <w:r w:rsidR="00287E89" w:rsidRPr="00287E89">
        <w:rPr>
          <w:rFonts w:ascii="Times New Roman" w:eastAsia="Calibri" w:hAnsi="Times New Roman" w:cs="Times New Roman"/>
          <w:sz w:val="28"/>
          <w:szCs w:val="28"/>
          <w:lang w:eastAsia="ru-RU"/>
        </w:rPr>
        <w:t>.</w:t>
      </w:r>
    </w:p>
    <w:p w:rsidR="007576B0" w:rsidRDefault="00656676" w:rsidP="009E6B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ЗАВДАННЯ НАВЧАЛЬНОЇ ДИСЦИПЛІНИ:</w:t>
      </w:r>
      <w:r w:rsidR="00260A24">
        <w:rPr>
          <w:rFonts w:ascii="Times New Roman" w:eastAsia="Times New Roman" w:hAnsi="Times New Roman" w:cs="Times New Roman"/>
          <w:b/>
          <w:sz w:val="28"/>
          <w:szCs w:val="28"/>
        </w:rPr>
        <w:t xml:space="preserve"> </w:t>
      </w:r>
      <w:r w:rsidR="009E6B4D" w:rsidRPr="00871E52">
        <w:rPr>
          <w:rFonts w:ascii="Times New Roman" w:hAnsi="Times New Roman" w:cs="Times New Roman"/>
          <w:sz w:val="28"/>
          <w:szCs w:val="28"/>
          <w:lang w:eastAsia="uk-UA"/>
        </w:rPr>
        <w:t>формування систематизованих знань про систему планування та прогнозування</w:t>
      </w:r>
      <w:r w:rsidR="009E6B4D">
        <w:rPr>
          <w:rFonts w:ascii="Times New Roman" w:hAnsi="Times New Roman" w:cs="Times New Roman"/>
          <w:sz w:val="28"/>
          <w:szCs w:val="28"/>
          <w:lang w:eastAsia="uk-UA"/>
        </w:rPr>
        <w:t xml:space="preserve"> </w:t>
      </w:r>
      <w:r w:rsidR="009E6B4D" w:rsidRPr="00871E52">
        <w:rPr>
          <w:rFonts w:ascii="Times New Roman" w:hAnsi="Times New Roman" w:cs="Times New Roman"/>
          <w:sz w:val="28"/>
          <w:szCs w:val="28"/>
          <w:lang w:eastAsia="uk-UA"/>
        </w:rPr>
        <w:t>розвитку міст і регіонів, діяльність посадових осіб та органів місцевої влади, їх</w:t>
      </w:r>
      <w:r w:rsidR="009E6B4D">
        <w:rPr>
          <w:rFonts w:ascii="Times New Roman" w:hAnsi="Times New Roman" w:cs="Times New Roman"/>
          <w:sz w:val="28"/>
          <w:szCs w:val="28"/>
          <w:lang w:eastAsia="uk-UA"/>
        </w:rPr>
        <w:t xml:space="preserve"> </w:t>
      </w:r>
      <w:r w:rsidR="009E6B4D" w:rsidRPr="00871E52">
        <w:rPr>
          <w:rFonts w:ascii="Times New Roman" w:hAnsi="Times New Roman" w:cs="Times New Roman"/>
          <w:sz w:val="28"/>
          <w:szCs w:val="28"/>
          <w:lang w:eastAsia="uk-UA"/>
        </w:rPr>
        <w:t>повноваження та завдання у сфері соціально-економічного розвитку і планування; оволодіння методологією стратегічного і тактичного планування, методичним</w:t>
      </w:r>
      <w:r w:rsidR="009E6B4D">
        <w:rPr>
          <w:rFonts w:ascii="Times New Roman" w:hAnsi="Times New Roman" w:cs="Times New Roman"/>
          <w:sz w:val="28"/>
          <w:szCs w:val="28"/>
          <w:lang w:eastAsia="uk-UA"/>
        </w:rPr>
        <w:t xml:space="preserve"> </w:t>
      </w:r>
      <w:r w:rsidR="009E6B4D" w:rsidRPr="00871E52">
        <w:rPr>
          <w:rFonts w:ascii="Times New Roman" w:hAnsi="Times New Roman" w:cs="Times New Roman"/>
          <w:sz w:val="28"/>
          <w:szCs w:val="28"/>
          <w:lang w:eastAsia="uk-UA"/>
        </w:rPr>
        <w:t>інструментарієм</w:t>
      </w:r>
      <w:r w:rsidR="009E6B4D">
        <w:rPr>
          <w:rFonts w:ascii="Times New Roman" w:hAnsi="Times New Roman" w:cs="Times New Roman"/>
          <w:sz w:val="28"/>
          <w:szCs w:val="28"/>
          <w:lang w:eastAsia="uk-UA"/>
        </w:rPr>
        <w:t xml:space="preserve"> обґрунтування планових рішень; </w:t>
      </w:r>
      <w:r w:rsidR="009E6B4D" w:rsidRPr="00871E52">
        <w:rPr>
          <w:rFonts w:ascii="Times New Roman" w:hAnsi="Times New Roman" w:cs="Times New Roman"/>
          <w:sz w:val="28"/>
          <w:szCs w:val="28"/>
          <w:lang w:eastAsia="uk-UA"/>
        </w:rPr>
        <w:t>набуття вмінь і навичок використання їх у практичному управлінні при здійсненні</w:t>
      </w:r>
      <w:r w:rsidR="009E6B4D">
        <w:rPr>
          <w:rFonts w:ascii="Times New Roman" w:hAnsi="Times New Roman" w:cs="Times New Roman"/>
          <w:sz w:val="28"/>
          <w:szCs w:val="28"/>
          <w:lang w:eastAsia="uk-UA"/>
        </w:rPr>
        <w:t xml:space="preserve"> </w:t>
      </w:r>
      <w:r w:rsidR="009E6B4D" w:rsidRPr="00871E52">
        <w:rPr>
          <w:rFonts w:ascii="Times New Roman" w:hAnsi="Times New Roman" w:cs="Times New Roman"/>
          <w:sz w:val="28"/>
          <w:szCs w:val="28"/>
          <w:lang w:eastAsia="uk-UA"/>
        </w:rPr>
        <w:t>соціально-економічного аналізу у процесі стратегічного планування, моніторингу та</w:t>
      </w:r>
      <w:r w:rsidR="009E6B4D">
        <w:rPr>
          <w:rFonts w:ascii="Times New Roman" w:hAnsi="Times New Roman" w:cs="Times New Roman"/>
          <w:sz w:val="28"/>
          <w:szCs w:val="28"/>
          <w:lang w:eastAsia="uk-UA"/>
        </w:rPr>
        <w:t xml:space="preserve"> </w:t>
      </w:r>
      <w:r w:rsidR="009E6B4D" w:rsidRPr="00871E52">
        <w:rPr>
          <w:rFonts w:ascii="Times New Roman" w:hAnsi="Times New Roman" w:cs="Times New Roman"/>
          <w:sz w:val="28"/>
          <w:szCs w:val="28"/>
          <w:lang w:eastAsia="uk-UA"/>
        </w:rPr>
        <w:t>оцінюванні реалізації стратегічного плану, прогнозуванні та плануванні на регіональному та</w:t>
      </w:r>
      <w:r w:rsidR="009E6B4D">
        <w:rPr>
          <w:rFonts w:ascii="Times New Roman" w:hAnsi="Times New Roman" w:cs="Times New Roman"/>
          <w:sz w:val="28"/>
          <w:szCs w:val="28"/>
          <w:lang w:eastAsia="uk-UA"/>
        </w:rPr>
        <w:t xml:space="preserve"> місцевому рівнях</w:t>
      </w:r>
      <w:r w:rsidR="009846C3" w:rsidRPr="009846C3">
        <w:rPr>
          <w:rFonts w:ascii="Times New Roman" w:eastAsia="Times New Roman" w:hAnsi="Times New Roman" w:cs="Times New Roman"/>
          <w:sz w:val="28"/>
          <w:szCs w:val="28"/>
        </w:rPr>
        <w:t>.</w:t>
      </w:r>
    </w:p>
    <w:p w:rsidR="009E6B4D" w:rsidRPr="009E6B4D" w:rsidRDefault="009E6B4D" w:rsidP="009E6B4D">
      <w:pPr>
        <w:autoSpaceDE w:val="0"/>
        <w:autoSpaceDN w:val="0"/>
        <w:adjustRightInd w:val="0"/>
        <w:spacing w:after="0" w:line="240" w:lineRule="auto"/>
        <w:ind w:firstLine="709"/>
        <w:jc w:val="both"/>
        <w:rPr>
          <w:rFonts w:ascii="Times New Roman" w:hAnsi="Times New Roman" w:cs="Times New Roman"/>
          <w:sz w:val="28"/>
          <w:szCs w:val="28"/>
          <w:lang w:eastAsia="uk-UA"/>
        </w:rPr>
      </w:pPr>
    </w:p>
    <w:p w:rsidR="00656676" w:rsidRPr="00B9737F" w:rsidRDefault="00656676" w:rsidP="005E7176">
      <w:pPr>
        <w:keepNext/>
        <w:keepLines/>
        <w:spacing w:after="0" w:line="240" w:lineRule="auto"/>
        <w:jc w:val="center"/>
        <w:outlineLvl w:val="0"/>
        <w:rPr>
          <w:rFonts w:ascii="Times New Roman" w:eastAsia="Times New Roman" w:hAnsi="Times New Roman" w:cs="Times New Roman"/>
          <w:b/>
          <w:bCs/>
          <w:sz w:val="28"/>
          <w:szCs w:val="28"/>
          <w:lang w:eastAsia="uk-UA"/>
        </w:rPr>
      </w:pPr>
      <w:r w:rsidRPr="00B9737F">
        <w:rPr>
          <w:rFonts w:ascii="Times New Roman" w:eastAsia="Times New Roman" w:hAnsi="Times New Roman" w:cs="Times New Roman"/>
          <w:b/>
          <w:bCs/>
          <w:sz w:val="28"/>
          <w:szCs w:val="28"/>
          <w:lang w:eastAsia="uk-UA"/>
        </w:rPr>
        <w:t>ПЕРЕЛІК ЗАГАЛЬНИХ ПРОГРАМНИХ КОМПЕТЕНТНОСТЕЙ ОСВІТНЬОЇ ПРОГРАМИ, ЯКІ ЗАБЕЗПЕЧУЄ ДИСЦИПЛІНА</w:t>
      </w:r>
    </w:p>
    <w:p w:rsidR="00B26B6F" w:rsidRDefault="00B26B6F" w:rsidP="00C36B9C">
      <w:pPr>
        <w:tabs>
          <w:tab w:val="left" w:pos="2030"/>
        </w:tabs>
        <w:spacing w:after="0" w:line="240" w:lineRule="auto"/>
        <w:jc w:val="center"/>
        <w:rPr>
          <w:rFonts w:ascii="Times New Roman" w:eastAsia="Calibri" w:hAnsi="Times New Roman" w:cs="Times New Roman"/>
          <w:b/>
          <w:sz w:val="28"/>
          <w:szCs w:val="28"/>
        </w:rPr>
      </w:pPr>
    </w:p>
    <w:p w:rsidR="00C36B9C" w:rsidRPr="00B9737F" w:rsidRDefault="00C36B9C" w:rsidP="00C36B9C">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8F385F" w:rsidRPr="00C36B9C" w:rsidRDefault="00C36B9C" w:rsidP="00EE6275">
      <w:pPr>
        <w:tabs>
          <w:tab w:val="left" w:pos="28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B26B6F" w:rsidRPr="00B26B6F">
        <w:rPr>
          <w:rFonts w:ascii="Times New Roman" w:eastAsia="Calibri" w:hAnsi="Times New Roman" w:cs="Times New Roman"/>
          <w:sz w:val="28"/>
          <w:szCs w:val="28"/>
        </w:rPr>
        <w:t>Здатність розробляти тактичні та оперативні плани управлінської діяльності</w:t>
      </w:r>
    </w:p>
    <w:p w:rsidR="00656676" w:rsidRDefault="00656676" w:rsidP="005E7176">
      <w:pPr>
        <w:tabs>
          <w:tab w:val="left" w:pos="2030"/>
        </w:tabs>
        <w:spacing w:after="0" w:line="240" w:lineRule="auto"/>
        <w:jc w:val="center"/>
        <w:rPr>
          <w:rFonts w:ascii="Times New Roman" w:eastAsia="Calibri" w:hAnsi="Times New Roman" w:cs="Times New Roman"/>
          <w:b/>
          <w:sz w:val="28"/>
          <w:szCs w:val="28"/>
        </w:rPr>
      </w:pPr>
      <w:r w:rsidRPr="00B9737F">
        <w:rPr>
          <w:rFonts w:ascii="Times New Roman" w:eastAsia="Calibri" w:hAnsi="Times New Roman" w:cs="Times New Roman"/>
          <w:b/>
          <w:sz w:val="28"/>
          <w:szCs w:val="28"/>
        </w:rPr>
        <w:t>ПЕРЕЛІК ПРОГРАМНИХ РЕЗУЛЬТАТІВ НАВЧАННЯ ОСВІТНЬОЇ ПРОГРАМИ, ЯКІ ЗАБЕЗПЕЧУЄ ДИСЦИПЛІНА</w:t>
      </w:r>
    </w:p>
    <w:p w:rsidR="008E49BC" w:rsidRPr="008E49BC" w:rsidRDefault="008E49BC" w:rsidP="008E49BC">
      <w:pPr>
        <w:tabs>
          <w:tab w:val="left" w:pos="203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26B6F" w:rsidRPr="00B26B6F">
        <w:rPr>
          <w:rFonts w:ascii="Times New Roman" w:eastAsia="Calibri" w:hAnsi="Times New Roman" w:cs="Times New Roman"/>
          <w:sz w:val="28"/>
          <w:szCs w:val="28"/>
        </w:rPr>
        <w:t>Використовувати методи аналізу та оцінювання програм сталого розвитку</w:t>
      </w:r>
    </w:p>
    <w:p w:rsidR="00D427F5" w:rsidRDefault="00D427F5">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СТРУКТУРА ВИВЧЕННЯ НАВЧАЛЬНОЇ ДИСЦИПЛІНИ</w:t>
      </w:r>
    </w:p>
    <w:p w:rsidR="00656676" w:rsidRDefault="00656676" w:rsidP="0016554E">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Тематичний план</w:t>
      </w:r>
    </w:p>
    <w:tbl>
      <w:tblPr>
        <w:tblW w:w="9884" w:type="dxa"/>
        <w:tblInd w:w="-34" w:type="dxa"/>
        <w:tblLayout w:type="fixed"/>
        <w:tblLook w:val="04A0" w:firstRow="1" w:lastRow="0" w:firstColumn="1" w:lastColumn="0" w:noHBand="0" w:noVBand="1"/>
      </w:tblPr>
      <w:tblGrid>
        <w:gridCol w:w="1400"/>
        <w:gridCol w:w="553"/>
        <w:gridCol w:w="508"/>
        <w:gridCol w:w="512"/>
        <w:gridCol w:w="513"/>
        <w:gridCol w:w="516"/>
        <w:gridCol w:w="515"/>
        <w:gridCol w:w="445"/>
        <w:gridCol w:w="551"/>
        <w:gridCol w:w="540"/>
        <w:gridCol w:w="548"/>
        <w:gridCol w:w="538"/>
        <w:gridCol w:w="374"/>
        <w:gridCol w:w="168"/>
        <w:gridCol w:w="361"/>
        <w:gridCol w:w="567"/>
        <w:gridCol w:w="1275"/>
      </w:tblGrid>
      <w:tr w:rsidR="002506BA" w:rsidRPr="002506BA" w:rsidTr="00BC3885">
        <w:trPr>
          <w:cantSplit/>
          <w:trHeight w:val="43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Назви змістових модулів і тем</w:t>
            </w:r>
          </w:p>
        </w:tc>
        <w:tc>
          <w:tcPr>
            <w:tcW w:w="7209" w:type="dxa"/>
            <w:gridSpan w:val="15"/>
            <w:tcBorders>
              <w:top w:val="single" w:sz="4" w:space="0" w:color="auto"/>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Розподіл годин між видами робіт</w:t>
            </w:r>
          </w:p>
        </w:tc>
        <w:tc>
          <w:tcPr>
            <w:tcW w:w="1275" w:type="dxa"/>
            <w:vMerge w:val="restart"/>
            <w:tcBorders>
              <w:top w:val="single" w:sz="4" w:space="0" w:color="auto"/>
              <w:left w:val="nil"/>
              <w:right w:val="single" w:sz="4" w:space="0" w:color="auto"/>
            </w:tcBorders>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Форми та методи контро</w:t>
            </w:r>
          </w:p>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roofErr w:type="spellStart"/>
            <w:r w:rsidRPr="002506BA">
              <w:rPr>
                <w:rFonts w:ascii="Times New Roman" w:eastAsia="Times New Roman" w:hAnsi="Times New Roman" w:cs="Times New Roman"/>
                <w:sz w:val="24"/>
                <w:szCs w:val="24"/>
                <w:lang w:eastAsia="ru-RU"/>
              </w:rPr>
              <w:t>лю</w:t>
            </w:r>
            <w:proofErr w:type="spellEnd"/>
            <w:r w:rsidRPr="002506BA">
              <w:rPr>
                <w:rFonts w:ascii="Times New Roman" w:eastAsia="Times New Roman" w:hAnsi="Times New Roman" w:cs="Times New Roman"/>
                <w:sz w:val="24"/>
                <w:szCs w:val="24"/>
                <w:lang w:eastAsia="ru-RU"/>
              </w:rPr>
              <w:t xml:space="preserve"> знань</w:t>
            </w:r>
          </w:p>
        </w:tc>
      </w:tr>
      <w:tr w:rsidR="002506BA" w:rsidRPr="002506BA" w:rsidTr="00BC3885">
        <w:trPr>
          <w:trHeight w:val="458"/>
        </w:trPr>
        <w:tc>
          <w:tcPr>
            <w:tcW w:w="1400" w:type="dxa"/>
            <w:vMerge/>
            <w:tcBorders>
              <w:top w:val="single" w:sz="4" w:space="0" w:color="auto"/>
              <w:left w:val="single" w:sz="4" w:space="0" w:color="auto"/>
              <w:bottom w:val="single" w:sz="4" w:space="0" w:color="auto"/>
              <w:right w:val="single" w:sz="4" w:space="0" w:color="auto"/>
            </w:tcBorders>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c>
          <w:tcPr>
            <w:tcW w:w="3562" w:type="dxa"/>
            <w:gridSpan w:val="7"/>
            <w:tcBorders>
              <w:top w:val="single" w:sz="4" w:space="0" w:color="auto"/>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денна форма</w:t>
            </w:r>
          </w:p>
        </w:tc>
        <w:tc>
          <w:tcPr>
            <w:tcW w:w="3647" w:type="dxa"/>
            <w:gridSpan w:val="8"/>
            <w:tcBorders>
              <w:top w:val="single" w:sz="4" w:space="0" w:color="auto"/>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заочна форма</w:t>
            </w:r>
          </w:p>
        </w:tc>
        <w:tc>
          <w:tcPr>
            <w:tcW w:w="1275" w:type="dxa"/>
            <w:vMerge/>
            <w:tcBorders>
              <w:left w:val="nil"/>
              <w:right w:val="single" w:sz="4" w:space="0" w:color="auto"/>
            </w:tcBorders>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r>
      <w:tr w:rsidR="002506BA" w:rsidRPr="002506BA" w:rsidTr="00BC3885">
        <w:trPr>
          <w:trHeight w:val="300"/>
        </w:trPr>
        <w:tc>
          <w:tcPr>
            <w:tcW w:w="1400" w:type="dxa"/>
            <w:vMerge/>
            <w:tcBorders>
              <w:top w:val="single" w:sz="4" w:space="0" w:color="auto"/>
              <w:left w:val="single" w:sz="4" w:space="0" w:color="auto"/>
              <w:bottom w:val="single" w:sz="4" w:space="0" w:color="auto"/>
              <w:right w:val="single" w:sz="4" w:space="0" w:color="auto"/>
            </w:tcBorders>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506BA" w:rsidRPr="002506BA" w:rsidRDefault="002506BA" w:rsidP="002506BA">
            <w:pPr>
              <w:spacing w:after="0" w:line="240" w:lineRule="auto"/>
              <w:ind w:left="113" w:right="-25"/>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аудиторна</w:t>
            </w:r>
          </w:p>
        </w:tc>
        <w:tc>
          <w:tcPr>
            <w:tcW w:w="445" w:type="dxa"/>
            <w:vMerge w:val="restart"/>
            <w:tcBorders>
              <w:top w:val="nil"/>
              <w:left w:val="single" w:sz="4" w:space="0" w:color="auto"/>
              <w:right w:val="single" w:sz="4" w:space="0" w:color="auto"/>
            </w:tcBorders>
            <w:shd w:val="clear" w:color="auto" w:fill="auto"/>
            <w:textDirection w:val="btLr"/>
            <w:vAlign w:val="center"/>
          </w:tcPr>
          <w:p w:rsidR="002506BA" w:rsidRPr="002506BA" w:rsidRDefault="002506BA" w:rsidP="002506BA">
            <w:pPr>
              <w:spacing w:after="0" w:line="240" w:lineRule="auto"/>
              <w:ind w:left="113" w:right="113"/>
              <w:jc w:val="center"/>
              <w:rPr>
                <w:rFonts w:ascii="Times New Roman" w:eastAsia="Times New Roman" w:hAnsi="Times New Roman" w:cs="Times New Roman"/>
                <w:sz w:val="24"/>
                <w:szCs w:val="24"/>
                <w:lang w:eastAsia="ru-RU"/>
              </w:rPr>
            </w:pPr>
            <w:proofErr w:type="spellStart"/>
            <w:r w:rsidRPr="002506BA">
              <w:rPr>
                <w:rFonts w:ascii="Times New Roman" w:eastAsia="Times New Roman" w:hAnsi="Times New Roman" w:cs="Times New Roman"/>
                <w:sz w:val="24"/>
                <w:szCs w:val="24"/>
                <w:lang w:eastAsia="ru-RU"/>
              </w:rPr>
              <w:t>с.р</w:t>
            </w:r>
            <w:proofErr w:type="spellEnd"/>
            <w:r w:rsidRPr="002506BA">
              <w:rPr>
                <w:rFonts w:ascii="Times New Roman" w:eastAsia="Times New Roman" w:hAnsi="Times New Roman" w:cs="Times New Roman"/>
                <w:sz w:val="24"/>
                <w:szCs w:val="24"/>
                <w:lang w:eastAsia="ru-RU"/>
              </w:rPr>
              <w:t>.</w:t>
            </w:r>
          </w:p>
        </w:tc>
        <w:tc>
          <w:tcPr>
            <w:tcW w:w="551" w:type="dxa"/>
            <w:vMerge w:val="restart"/>
            <w:tcBorders>
              <w:top w:val="nil"/>
              <w:left w:val="single" w:sz="4" w:space="0" w:color="auto"/>
              <w:right w:val="single" w:sz="4" w:space="0" w:color="auto"/>
            </w:tcBorders>
            <w:shd w:val="clear" w:color="auto" w:fill="auto"/>
            <w:textDirection w:val="btLr"/>
            <w:vAlign w:val="center"/>
          </w:tcPr>
          <w:p w:rsidR="002506BA" w:rsidRPr="002506BA" w:rsidRDefault="002506BA" w:rsidP="002506BA">
            <w:pPr>
              <w:spacing w:after="0" w:line="240" w:lineRule="auto"/>
              <w:ind w:left="113" w:right="-24"/>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Усього</w:t>
            </w:r>
          </w:p>
        </w:tc>
        <w:tc>
          <w:tcPr>
            <w:tcW w:w="2529" w:type="dxa"/>
            <w:gridSpan w:val="6"/>
            <w:tcBorders>
              <w:top w:val="single" w:sz="4" w:space="0" w:color="auto"/>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аудиторна</w:t>
            </w:r>
          </w:p>
        </w:tc>
        <w:tc>
          <w:tcPr>
            <w:tcW w:w="567" w:type="dxa"/>
            <w:vMerge w:val="restart"/>
            <w:tcBorders>
              <w:top w:val="nil"/>
              <w:left w:val="single" w:sz="4" w:space="0" w:color="auto"/>
              <w:right w:val="single" w:sz="4" w:space="0" w:color="auto"/>
            </w:tcBorders>
            <w:shd w:val="clear" w:color="auto" w:fill="auto"/>
            <w:textDirection w:val="btLr"/>
            <w:vAlign w:val="center"/>
          </w:tcPr>
          <w:p w:rsidR="002506BA" w:rsidRPr="002506BA" w:rsidRDefault="002506BA" w:rsidP="002506BA">
            <w:pPr>
              <w:spacing w:after="0" w:line="240" w:lineRule="auto"/>
              <w:ind w:left="113" w:right="113"/>
              <w:jc w:val="center"/>
              <w:rPr>
                <w:rFonts w:ascii="Times New Roman" w:eastAsia="Times New Roman" w:hAnsi="Times New Roman" w:cs="Times New Roman"/>
                <w:sz w:val="24"/>
                <w:szCs w:val="24"/>
                <w:lang w:eastAsia="ru-RU"/>
              </w:rPr>
            </w:pPr>
            <w:proofErr w:type="spellStart"/>
            <w:r w:rsidRPr="002506BA">
              <w:rPr>
                <w:rFonts w:ascii="Times New Roman" w:eastAsia="Times New Roman" w:hAnsi="Times New Roman" w:cs="Times New Roman"/>
                <w:sz w:val="24"/>
                <w:szCs w:val="24"/>
                <w:lang w:eastAsia="ru-RU"/>
              </w:rPr>
              <w:t>с.р</w:t>
            </w:r>
            <w:proofErr w:type="spellEnd"/>
            <w:r w:rsidRPr="002506BA">
              <w:rPr>
                <w:rFonts w:ascii="Times New Roman" w:eastAsia="Times New Roman" w:hAnsi="Times New Roman" w:cs="Times New Roman"/>
                <w:sz w:val="24"/>
                <w:szCs w:val="24"/>
                <w:lang w:eastAsia="ru-RU"/>
              </w:rPr>
              <w:t>.</w:t>
            </w:r>
          </w:p>
        </w:tc>
        <w:tc>
          <w:tcPr>
            <w:tcW w:w="1275" w:type="dxa"/>
            <w:vMerge/>
            <w:tcBorders>
              <w:left w:val="single" w:sz="4" w:space="0" w:color="auto"/>
              <w:right w:val="single" w:sz="4" w:space="0" w:color="auto"/>
            </w:tcBorders>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r>
      <w:tr w:rsidR="002506BA" w:rsidRPr="002506BA" w:rsidTr="00BC3885">
        <w:trPr>
          <w:trHeight w:val="315"/>
        </w:trPr>
        <w:tc>
          <w:tcPr>
            <w:tcW w:w="1400" w:type="dxa"/>
            <w:vMerge/>
            <w:tcBorders>
              <w:top w:val="single" w:sz="4" w:space="0" w:color="auto"/>
              <w:left w:val="single" w:sz="4" w:space="0" w:color="auto"/>
              <w:bottom w:val="single" w:sz="4" w:space="0" w:color="auto"/>
              <w:right w:val="single" w:sz="4" w:space="0" w:color="auto"/>
            </w:tcBorders>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у тому числі</w:t>
            </w:r>
          </w:p>
        </w:tc>
        <w:tc>
          <w:tcPr>
            <w:tcW w:w="445" w:type="dxa"/>
            <w:vMerge/>
            <w:tcBorders>
              <w:left w:val="single" w:sz="4" w:space="0" w:color="auto"/>
              <w:right w:val="single" w:sz="4" w:space="0" w:color="auto"/>
            </w:tcBorders>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c>
          <w:tcPr>
            <w:tcW w:w="551" w:type="dxa"/>
            <w:vMerge/>
            <w:tcBorders>
              <w:left w:val="single" w:sz="4" w:space="0" w:color="auto"/>
              <w:right w:val="single" w:sz="4" w:space="0" w:color="auto"/>
            </w:tcBorders>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c>
          <w:tcPr>
            <w:tcW w:w="2529" w:type="dxa"/>
            <w:gridSpan w:val="6"/>
            <w:tcBorders>
              <w:top w:val="single" w:sz="4" w:space="0" w:color="auto"/>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у тому числі</w:t>
            </w:r>
          </w:p>
        </w:tc>
        <w:tc>
          <w:tcPr>
            <w:tcW w:w="567" w:type="dxa"/>
            <w:vMerge/>
            <w:tcBorders>
              <w:left w:val="single" w:sz="4" w:space="0" w:color="auto"/>
              <w:right w:val="single" w:sz="4" w:space="0" w:color="auto"/>
            </w:tcBorders>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c>
          <w:tcPr>
            <w:tcW w:w="1275" w:type="dxa"/>
            <w:vMerge/>
            <w:tcBorders>
              <w:left w:val="single" w:sz="4" w:space="0" w:color="auto"/>
              <w:right w:val="single" w:sz="4" w:space="0" w:color="auto"/>
            </w:tcBorders>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r>
      <w:tr w:rsidR="002506BA" w:rsidRPr="002506BA" w:rsidTr="00BC3885">
        <w:trPr>
          <w:cantSplit/>
          <w:trHeight w:val="770"/>
        </w:trPr>
        <w:tc>
          <w:tcPr>
            <w:tcW w:w="1400" w:type="dxa"/>
            <w:vMerge/>
            <w:tcBorders>
              <w:top w:val="single" w:sz="4" w:space="0" w:color="auto"/>
              <w:left w:val="single" w:sz="4" w:space="0" w:color="auto"/>
              <w:bottom w:val="single" w:sz="4" w:space="0" w:color="auto"/>
              <w:right w:val="single" w:sz="4" w:space="0" w:color="auto"/>
            </w:tcBorders>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c>
          <w:tcPr>
            <w:tcW w:w="553" w:type="dxa"/>
            <w:vMerge/>
            <w:tcBorders>
              <w:top w:val="nil"/>
              <w:left w:val="single" w:sz="4" w:space="0" w:color="auto"/>
              <w:bottom w:val="single" w:sz="4" w:space="0" w:color="auto"/>
              <w:right w:val="single" w:sz="4" w:space="0" w:color="auto"/>
            </w:tcBorders>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c>
          <w:tcPr>
            <w:tcW w:w="508" w:type="dxa"/>
            <w:tcBorders>
              <w:top w:val="nil"/>
              <w:left w:val="nil"/>
              <w:bottom w:val="single" w:sz="4" w:space="0" w:color="auto"/>
              <w:right w:val="single" w:sz="4" w:space="0" w:color="auto"/>
            </w:tcBorders>
            <w:shd w:val="clear" w:color="auto" w:fill="auto"/>
            <w:textDirection w:val="btLr"/>
            <w:vAlign w:val="center"/>
          </w:tcPr>
          <w:p w:rsidR="002506BA" w:rsidRPr="002506BA" w:rsidRDefault="002506BA" w:rsidP="002506BA">
            <w:pPr>
              <w:spacing w:after="0" w:line="240" w:lineRule="auto"/>
              <w:ind w:left="113" w:right="113"/>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2506BA" w:rsidRPr="002506BA" w:rsidRDefault="002506BA" w:rsidP="002506BA">
            <w:pPr>
              <w:spacing w:after="0" w:line="240" w:lineRule="auto"/>
              <w:ind w:left="113" w:right="113"/>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2506BA" w:rsidRPr="002506BA" w:rsidRDefault="002506BA" w:rsidP="002506BA">
            <w:pPr>
              <w:spacing w:after="0" w:line="240" w:lineRule="auto"/>
              <w:ind w:left="113" w:right="113"/>
              <w:jc w:val="center"/>
              <w:rPr>
                <w:rFonts w:ascii="Times New Roman" w:eastAsia="Times New Roman" w:hAnsi="Times New Roman" w:cs="Times New Roman"/>
                <w:sz w:val="24"/>
                <w:szCs w:val="24"/>
                <w:lang w:eastAsia="ru-RU"/>
              </w:rPr>
            </w:pPr>
            <w:proofErr w:type="spellStart"/>
            <w:r w:rsidRPr="002506BA">
              <w:rPr>
                <w:rFonts w:ascii="Times New Roman" w:eastAsia="Times New Roman" w:hAnsi="Times New Roman" w:cs="Times New Roman"/>
                <w:sz w:val="24"/>
                <w:szCs w:val="24"/>
                <w:lang w:eastAsia="ru-RU"/>
              </w:rPr>
              <w:t>пр</w:t>
            </w:r>
            <w:proofErr w:type="spellEnd"/>
          </w:p>
        </w:tc>
        <w:tc>
          <w:tcPr>
            <w:tcW w:w="516" w:type="dxa"/>
            <w:tcBorders>
              <w:top w:val="nil"/>
              <w:left w:val="nil"/>
              <w:bottom w:val="single" w:sz="4" w:space="0" w:color="auto"/>
              <w:right w:val="single" w:sz="4" w:space="0" w:color="auto"/>
            </w:tcBorders>
            <w:shd w:val="clear" w:color="auto" w:fill="auto"/>
            <w:textDirection w:val="btLr"/>
            <w:vAlign w:val="center"/>
          </w:tcPr>
          <w:p w:rsidR="002506BA" w:rsidRPr="002506BA" w:rsidRDefault="002506BA" w:rsidP="002506BA">
            <w:pPr>
              <w:spacing w:after="0" w:line="240" w:lineRule="auto"/>
              <w:ind w:left="113" w:right="113"/>
              <w:jc w:val="center"/>
              <w:rPr>
                <w:rFonts w:ascii="Times New Roman" w:eastAsia="Times New Roman" w:hAnsi="Times New Roman" w:cs="Times New Roman"/>
                <w:sz w:val="24"/>
                <w:szCs w:val="24"/>
                <w:lang w:eastAsia="ru-RU"/>
              </w:rPr>
            </w:pPr>
            <w:proofErr w:type="spellStart"/>
            <w:r w:rsidRPr="002506BA">
              <w:rPr>
                <w:rFonts w:ascii="Times New Roman" w:eastAsia="Times New Roman" w:hAnsi="Times New Roman" w:cs="Times New Roman"/>
                <w:sz w:val="24"/>
                <w:szCs w:val="24"/>
                <w:lang w:eastAsia="ru-RU"/>
              </w:rPr>
              <w:t>лаб</w:t>
            </w:r>
            <w:proofErr w:type="spellEnd"/>
          </w:p>
        </w:tc>
        <w:tc>
          <w:tcPr>
            <w:tcW w:w="515" w:type="dxa"/>
            <w:tcBorders>
              <w:top w:val="nil"/>
              <w:left w:val="nil"/>
              <w:bottom w:val="single" w:sz="4" w:space="0" w:color="auto"/>
              <w:right w:val="single" w:sz="4" w:space="0" w:color="auto"/>
            </w:tcBorders>
            <w:shd w:val="clear" w:color="auto" w:fill="auto"/>
            <w:textDirection w:val="btLr"/>
            <w:vAlign w:val="center"/>
          </w:tcPr>
          <w:p w:rsidR="002506BA" w:rsidRPr="002506BA" w:rsidRDefault="002506BA" w:rsidP="002506BA">
            <w:pPr>
              <w:spacing w:after="0" w:line="240" w:lineRule="auto"/>
              <w:ind w:left="113" w:right="113"/>
              <w:jc w:val="center"/>
              <w:rPr>
                <w:rFonts w:ascii="Times New Roman" w:eastAsia="Times New Roman" w:hAnsi="Times New Roman" w:cs="Times New Roman"/>
                <w:sz w:val="24"/>
                <w:szCs w:val="24"/>
                <w:lang w:eastAsia="ru-RU"/>
              </w:rPr>
            </w:pPr>
            <w:proofErr w:type="spellStart"/>
            <w:r w:rsidRPr="002506BA">
              <w:rPr>
                <w:rFonts w:ascii="Times New Roman" w:eastAsia="Times New Roman" w:hAnsi="Times New Roman" w:cs="Times New Roman"/>
                <w:sz w:val="24"/>
                <w:szCs w:val="24"/>
                <w:lang w:eastAsia="ru-RU"/>
              </w:rPr>
              <w:t>інд</w:t>
            </w:r>
            <w:proofErr w:type="spellEnd"/>
          </w:p>
        </w:tc>
        <w:tc>
          <w:tcPr>
            <w:tcW w:w="445" w:type="dxa"/>
            <w:vMerge/>
            <w:tcBorders>
              <w:left w:val="single" w:sz="4" w:space="0" w:color="auto"/>
              <w:bottom w:val="single" w:sz="4" w:space="0" w:color="auto"/>
              <w:right w:val="single" w:sz="4" w:space="0" w:color="auto"/>
            </w:tcBorders>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c>
          <w:tcPr>
            <w:tcW w:w="551" w:type="dxa"/>
            <w:vMerge/>
            <w:tcBorders>
              <w:left w:val="single" w:sz="4" w:space="0" w:color="auto"/>
              <w:bottom w:val="single" w:sz="4" w:space="0" w:color="auto"/>
              <w:right w:val="single" w:sz="4" w:space="0" w:color="auto"/>
            </w:tcBorders>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single" w:sz="4" w:space="0" w:color="auto"/>
              <w:right w:val="single" w:sz="4" w:space="0" w:color="auto"/>
            </w:tcBorders>
            <w:shd w:val="clear" w:color="auto" w:fill="auto"/>
            <w:textDirection w:val="btLr"/>
          </w:tcPr>
          <w:p w:rsidR="002506BA" w:rsidRPr="002506BA" w:rsidRDefault="002506BA" w:rsidP="002506BA">
            <w:pPr>
              <w:spacing w:after="0" w:line="240" w:lineRule="auto"/>
              <w:ind w:left="113" w:right="113"/>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л</w:t>
            </w:r>
          </w:p>
        </w:tc>
        <w:tc>
          <w:tcPr>
            <w:tcW w:w="548" w:type="dxa"/>
            <w:tcBorders>
              <w:top w:val="nil"/>
              <w:left w:val="nil"/>
              <w:bottom w:val="single" w:sz="4" w:space="0" w:color="auto"/>
              <w:right w:val="single" w:sz="4" w:space="0" w:color="auto"/>
            </w:tcBorders>
            <w:shd w:val="clear" w:color="auto" w:fill="auto"/>
            <w:textDirection w:val="btLr"/>
          </w:tcPr>
          <w:p w:rsidR="002506BA" w:rsidRPr="002506BA" w:rsidRDefault="002506BA" w:rsidP="002506BA">
            <w:pPr>
              <w:spacing w:after="0" w:line="240" w:lineRule="auto"/>
              <w:ind w:left="113" w:right="113"/>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сем</w:t>
            </w:r>
          </w:p>
        </w:tc>
        <w:tc>
          <w:tcPr>
            <w:tcW w:w="538" w:type="dxa"/>
            <w:tcBorders>
              <w:top w:val="nil"/>
              <w:left w:val="nil"/>
              <w:bottom w:val="single" w:sz="4" w:space="0" w:color="auto"/>
              <w:right w:val="single" w:sz="4" w:space="0" w:color="auto"/>
            </w:tcBorders>
            <w:shd w:val="clear" w:color="auto" w:fill="auto"/>
            <w:textDirection w:val="btLr"/>
          </w:tcPr>
          <w:p w:rsidR="002506BA" w:rsidRPr="002506BA" w:rsidRDefault="002506BA" w:rsidP="002506BA">
            <w:pPr>
              <w:spacing w:after="0" w:line="240" w:lineRule="auto"/>
              <w:ind w:left="113" w:right="113"/>
              <w:jc w:val="center"/>
              <w:rPr>
                <w:rFonts w:ascii="Times New Roman" w:eastAsia="Times New Roman" w:hAnsi="Times New Roman" w:cs="Times New Roman"/>
                <w:sz w:val="24"/>
                <w:szCs w:val="24"/>
                <w:lang w:eastAsia="ru-RU"/>
              </w:rPr>
            </w:pPr>
            <w:proofErr w:type="spellStart"/>
            <w:r w:rsidRPr="002506BA">
              <w:rPr>
                <w:rFonts w:ascii="Times New Roman" w:eastAsia="Times New Roman" w:hAnsi="Times New Roman" w:cs="Times New Roman"/>
                <w:sz w:val="24"/>
                <w:szCs w:val="24"/>
                <w:lang w:eastAsia="ru-RU"/>
              </w:rPr>
              <w:t>пр</w:t>
            </w:r>
            <w:proofErr w:type="spellEnd"/>
          </w:p>
        </w:tc>
        <w:tc>
          <w:tcPr>
            <w:tcW w:w="374" w:type="dxa"/>
            <w:tcBorders>
              <w:top w:val="nil"/>
              <w:left w:val="nil"/>
              <w:bottom w:val="single" w:sz="4" w:space="0" w:color="auto"/>
              <w:right w:val="single" w:sz="4" w:space="0" w:color="auto"/>
            </w:tcBorders>
            <w:shd w:val="clear" w:color="auto" w:fill="auto"/>
            <w:textDirection w:val="btLr"/>
          </w:tcPr>
          <w:p w:rsidR="002506BA" w:rsidRPr="002506BA" w:rsidRDefault="002506BA" w:rsidP="002506BA">
            <w:pPr>
              <w:spacing w:after="0" w:line="240" w:lineRule="auto"/>
              <w:ind w:left="113" w:right="113"/>
              <w:jc w:val="center"/>
              <w:rPr>
                <w:rFonts w:ascii="Times New Roman" w:eastAsia="Times New Roman" w:hAnsi="Times New Roman" w:cs="Times New Roman"/>
                <w:sz w:val="24"/>
                <w:szCs w:val="24"/>
                <w:lang w:eastAsia="ru-RU"/>
              </w:rPr>
            </w:pPr>
            <w:proofErr w:type="spellStart"/>
            <w:r w:rsidRPr="002506BA">
              <w:rPr>
                <w:rFonts w:ascii="Times New Roman" w:eastAsia="Times New Roman" w:hAnsi="Times New Roman" w:cs="Times New Roman"/>
                <w:sz w:val="24"/>
                <w:szCs w:val="24"/>
                <w:lang w:eastAsia="ru-RU"/>
              </w:rPr>
              <w:t>лаб</w:t>
            </w:r>
            <w:proofErr w:type="spellEnd"/>
          </w:p>
        </w:tc>
        <w:tc>
          <w:tcPr>
            <w:tcW w:w="529" w:type="dxa"/>
            <w:gridSpan w:val="2"/>
            <w:tcBorders>
              <w:top w:val="nil"/>
              <w:left w:val="nil"/>
              <w:bottom w:val="single" w:sz="4" w:space="0" w:color="auto"/>
              <w:right w:val="single" w:sz="4" w:space="0" w:color="auto"/>
            </w:tcBorders>
            <w:shd w:val="clear" w:color="auto" w:fill="auto"/>
            <w:textDirection w:val="btLr"/>
          </w:tcPr>
          <w:p w:rsidR="002506BA" w:rsidRPr="002506BA" w:rsidRDefault="002506BA" w:rsidP="002506BA">
            <w:pPr>
              <w:spacing w:after="0" w:line="240" w:lineRule="auto"/>
              <w:ind w:left="113" w:right="113"/>
              <w:jc w:val="center"/>
              <w:rPr>
                <w:rFonts w:ascii="Times New Roman" w:eastAsia="Times New Roman" w:hAnsi="Times New Roman" w:cs="Times New Roman"/>
                <w:sz w:val="24"/>
                <w:szCs w:val="24"/>
                <w:lang w:eastAsia="ru-RU"/>
              </w:rPr>
            </w:pPr>
            <w:proofErr w:type="spellStart"/>
            <w:r w:rsidRPr="002506BA">
              <w:rPr>
                <w:rFonts w:ascii="Times New Roman" w:eastAsia="Times New Roman" w:hAnsi="Times New Roman" w:cs="Times New Roman"/>
                <w:sz w:val="24"/>
                <w:szCs w:val="24"/>
                <w:lang w:eastAsia="ru-RU"/>
              </w:rPr>
              <w:t>інд</w:t>
            </w:r>
            <w:proofErr w:type="spellEnd"/>
          </w:p>
        </w:tc>
        <w:tc>
          <w:tcPr>
            <w:tcW w:w="567" w:type="dxa"/>
            <w:vMerge/>
            <w:tcBorders>
              <w:left w:val="single" w:sz="4" w:space="0" w:color="auto"/>
              <w:bottom w:val="single" w:sz="4" w:space="0" w:color="auto"/>
              <w:right w:val="single" w:sz="4" w:space="0" w:color="auto"/>
            </w:tcBorders>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c>
          <w:tcPr>
            <w:tcW w:w="1275" w:type="dxa"/>
            <w:vMerge/>
            <w:tcBorders>
              <w:left w:val="single" w:sz="4" w:space="0" w:color="auto"/>
              <w:bottom w:val="single" w:sz="4" w:space="0" w:color="auto"/>
              <w:right w:val="single" w:sz="4" w:space="0" w:color="auto"/>
            </w:tcBorders>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r>
      <w:tr w:rsidR="002506BA" w:rsidRPr="002506BA" w:rsidTr="00BC3885">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1</w:t>
            </w:r>
          </w:p>
        </w:tc>
        <w:tc>
          <w:tcPr>
            <w:tcW w:w="553"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2</w:t>
            </w:r>
          </w:p>
        </w:tc>
        <w:tc>
          <w:tcPr>
            <w:tcW w:w="508"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4</w:t>
            </w:r>
          </w:p>
        </w:tc>
        <w:tc>
          <w:tcPr>
            <w:tcW w:w="513"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5</w:t>
            </w:r>
          </w:p>
        </w:tc>
        <w:tc>
          <w:tcPr>
            <w:tcW w:w="516"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6</w:t>
            </w:r>
          </w:p>
        </w:tc>
        <w:tc>
          <w:tcPr>
            <w:tcW w:w="515"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7</w:t>
            </w:r>
          </w:p>
        </w:tc>
        <w:tc>
          <w:tcPr>
            <w:tcW w:w="445"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8</w:t>
            </w:r>
          </w:p>
        </w:tc>
        <w:tc>
          <w:tcPr>
            <w:tcW w:w="551"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9</w:t>
            </w:r>
          </w:p>
        </w:tc>
        <w:tc>
          <w:tcPr>
            <w:tcW w:w="540"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10</w:t>
            </w:r>
          </w:p>
        </w:tc>
        <w:tc>
          <w:tcPr>
            <w:tcW w:w="548"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11</w:t>
            </w:r>
          </w:p>
        </w:tc>
        <w:tc>
          <w:tcPr>
            <w:tcW w:w="538"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12</w:t>
            </w:r>
          </w:p>
        </w:tc>
        <w:tc>
          <w:tcPr>
            <w:tcW w:w="374"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ind w:left="-198"/>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13</w:t>
            </w:r>
          </w:p>
        </w:tc>
        <w:tc>
          <w:tcPr>
            <w:tcW w:w="529" w:type="dxa"/>
            <w:gridSpan w:val="2"/>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15</w:t>
            </w:r>
          </w:p>
        </w:tc>
        <w:tc>
          <w:tcPr>
            <w:tcW w:w="1275" w:type="dxa"/>
            <w:tcBorders>
              <w:top w:val="nil"/>
              <w:left w:val="nil"/>
              <w:bottom w:val="single" w:sz="4" w:space="0" w:color="auto"/>
              <w:right w:val="single" w:sz="4" w:space="0" w:color="auto"/>
            </w:tcBorders>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16</w:t>
            </w:r>
          </w:p>
        </w:tc>
      </w:tr>
      <w:tr w:rsidR="002506BA" w:rsidRPr="002506BA" w:rsidTr="00BC3885">
        <w:trPr>
          <w:cantSplit/>
          <w:trHeight w:val="96"/>
        </w:trPr>
        <w:tc>
          <w:tcPr>
            <w:tcW w:w="860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b/>
                <w:bCs/>
                <w:sz w:val="24"/>
                <w:szCs w:val="24"/>
                <w:lang w:eastAsia="ru-RU"/>
              </w:rPr>
            </w:pPr>
            <w:r w:rsidRPr="002506BA">
              <w:rPr>
                <w:rFonts w:ascii="Times New Roman" w:eastAsia="Times New Roman" w:hAnsi="Times New Roman" w:cs="Times New Roman"/>
                <w:b/>
                <w:bCs/>
                <w:sz w:val="24"/>
                <w:szCs w:val="24"/>
                <w:lang w:eastAsia="ru-RU"/>
              </w:rPr>
              <w:t>Модуль 1</w:t>
            </w:r>
          </w:p>
        </w:tc>
        <w:tc>
          <w:tcPr>
            <w:tcW w:w="1275" w:type="dxa"/>
            <w:tcBorders>
              <w:top w:val="single" w:sz="4" w:space="0" w:color="auto"/>
              <w:left w:val="single" w:sz="4" w:space="0" w:color="auto"/>
              <w:bottom w:val="single" w:sz="4" w:space="0" w:color="auto"/>
              <w:right w:val="single" w:sz="4" w:space="0" w:color="auto"/>
            </w:tcBorders>
          </w:tcPr>
          <w:p w:rsidR="002506BA" w:rsidRPr="002506BA" w:rsidRDefault="002506BA" w:rsidP="002506BA">
            <w:pPr>
              <w:spacing w:after="0" w:line="240" w:lineRule="auto"/>
              <w:jc w:val="center"/>
              <w:rPr>
                <w:rFonts w:ascii="Times New Roman" w:eastAsia="Times New Roman" w:hAnsi="Times New Roman" w:cs="Times New Roman"/>
                <w:b/>
                <w:bCs/>
                <w:sz w:val="24"/>
                <w:szCs w:val="24"/>
                <w:lang w:eastAsia="ru-RU"/>
              </w:rPr>
            </w:pPr>
          </w:p>
        </w:tc>
      </w:tr>
      <w:tr w:rsidR="002506BA" w:rsidRPr="002506BA" w:rsidTr="00BC3885">
        <w:trPr>
          <w:cantSplit/>
          <w:trHeight w:val="321"/>
        </w:trPr>
        <w:tc>
          <w:tcPr>
            <w:tcW w:w="860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b/>
                <w:bCs/>
                <w:sz w:val="24"/>
                <w:szCs w:val="24"/>
                <w:lang w:eastAsia="ru-RU"/>
              </w:rPr>
            </w:pPr>
            <w:r w:rsidRPr="002506BA">
              <w:rPr>
                <w:rFonts w:ascii="Times New Roman" w:eastAsia="Times New Roman" w:hAnsi="Times New Roman" w:cs="Times New Roman"/>
                <w:b/>
                <w:bCs/>
                <w:sz w:val="24"/>
                <w:szCs w:val="24"/>
                <w:lang w:eastAsia="ru-RU"/>
              </w:rPr>
              <w:t>Змістовий модуль 1</w:t>
            </w:r>
            <w:r w:rsidRPr="002506BA">
              <w:rPr>
                <w:rFonts w:ascii="Times New Roman" w:eastAsia="Times New Roman" w:hAnsi="Times New Roman" w:cs="Times New Roman"/>
                <w:sz w:val="24"/>
                <w:szCs w:val="24"/>
                <w:lang w:eastAsia="ru-RU"/>
              </w:rPr>
              <w:t xml:space="preserve">. </w:t>
            </w:r>
            <w:r w:rsidRPr="002506BA">
              <w:rPr>
                <w:rFonts w:ascii="Times New Roman" w:eastAsia="Times New Roman" w:hAnsi="Times New Roman" w:cs="Times New Roman"/>
                <w:b/>
                <w:bCs/>
                <w:sz w:val="24"/>
                <w:szCs w:val="24"/>
                <w:lang w:eastAsia="ru-RU"/>
              </w:rPr>
              <w:t>Стратегічне планування</w:t>
            </w:r>
          </w:p>
        </w:tc>
        <w:tc>
          <w:tcPr>
            <w:tcW w:w="1275" w:type="dxa"/>
            <w:tcBorders>
              <w:top w:val="single" w:sz="4" w:space="0" w:color="auto"/>
              <w:left w:val="single" w:sz="4" w:space="0" w:color="auto"/>
              <w:bottom w:val="single" w:sz="4" w:space="0" w:color="auto"/>
              <w:right w:val="single" w:sz="4" w:space="0" w:color="auto"/>
            </w:tcBorders>
          </w:tcPr>
          <w:p w:rsidR="002506BA" w:rsidRPr="002506BA" w:rsidRDefault="002506BA" w:rsidP="002506BA">
            <w:pPr>
              <w:spacing w:after="0" w:line="240" w:lineRule="auto"/>
              <w:jc w:val="center"/>
              <w:rPr>
                <w:rFonts w:ascii="Times New Roman" w:eastAsia="Times New Roman" w:hAnsi="Times New Roman" w:cs="Times New Roman"/>
                <w:b/>
                <w:bCs/>
                <w:sz w:val="24"/>
                <w:szCs w:val="24"/>
                <w:lang w:eastAsia="ru-RU"/>
              </w:rPr>
            </w:pPr>
          </w:p>
        </w:tc>
      </w:tr>
      <w:tr w:rsidR="002506BA" w:rsidRPr="002506BA" w:rsidTr="00BC3885">
        <w:trPr>
          <w:trHeight w:val="375"/>
        </w:trPr>
        <w:tc>
          <w:tcPr>
            <w:tcW w:w="140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Тема 1.  Система планування в Україні</w:t>
            </w:r>
          </w:p>
        </w:tc>
        <w:tc>
          <w:tcPr>
            <w:tcW w:w="553"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15</w:t>
            </w:r>
          </w:p>
        </w:tc>
        <w:tc>
          <w:tcPr>
            <w:tcW w:w="508"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2</w:t>
            </w:r>
          </w:p>
        </w:tc>
        <w:tc>
          <w:tcPr>
            <w:tcW w:w="516"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445"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10</w:t>
            </w:r>
          </w:p>
        </w:tc>
        <w:tc>
          <w:tcPr>
            <w:tcW w:w="551"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15</w:t>
            </w:r>
          </w:p>
        </w:tc>
        <w:tc>
          <w:tcPr>
            <w:tcW w:w="540"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13</w:t>
            </w:r>
          </w:p>
        </w:tc>
        <w:tc>
          <w:tcPr>
            <w:tcW w:w="1275" w:type="dxa"/>
            <w:tcBorders>
              <w:top w:val="nil"/>
              <w:left w:val="nil"/>
              <w:bottom w:val="single" w:sz="4" w:space="0" w:color="auto"/>
              <w:right w:val="single" w:sz="4" w:space="0" w:color="auto"/>
            </w:tcBorders>
          </w:tcPr>
          <w:p w:rsidR="002506BA" w:rsidRPr="002506BA" w:rsidRDefault="002506BA" w:rsidP="002506BA">
            <w:pPr>
              <w:spacing w:after="0" w:line="240" w:lineRule="auto"/>
              <w:rPr>
                <w:rFonts w:ascii="Times New Roman" w:eastAsia="Times New Roman" w:hAnsi="Times New Roman" w:cs="Times New Roman"/>
                <w:sz w:val="24"/>
                <w:szCs w:val="24"/>
                <w:vertAlign w:val="subscript"/>
                <w:lang w:eastAsia="ru-RU"/>
              </w:rPr>
            </w:pPr>
            <w:r w:rsidRPr="002506BA">
              <w:rPr>
                <w:rFonts w:ascii="Times New Roman" w:eastAsia="Times New Roman" w:hAnsi="Times New Roman" w:cs="Times New Roman"/>
                <w:sz w:val="24"/>
                <w:szCs w:val="24"/>
                <w:lang w:eastAsia="ru-RU"/>
              </w:rPr>
              <w:t xml:space="preserve">АР: </w:t>
            </w:r>
            <w:r w:rsidRPr="002506BA">
              <w:rPr>
                <w:rFonts w:ascii="Times New Roman" w:eastAsia="Times New Roman" w:hAnsi="Times New Roman" w:cs="Times New Roman"/>
                <w:sz w:val="24"/>
                <w:szCs w:val="24"/>
                <w:vertAlign w:val="subscript"/>
                <w:lang w:eastAsia="ru-RU"/>
              </w:rPr>
              <w:t>+</w:t>
            </w:r>
          </w:p>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СР: +</w:t>
            </w:r>
          </w:p>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r>
      <w:tr w:rsidR="002506BA" w:rsidRPr="002506BA" w:rsidTr="00BC3885">
        <w:trPr>
          <w:trHeight w:val="375"/>
        </w:trPr>
        <w:tc>
          <w:tcPr>
            <w:tcW w:w="140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Тема 2. Визначення перешкод, які зава</w:t>
            </w:r>
            <w:r w:rsidRPr="002506BA">
              <w:rPr>
                <w:rFonts w:ascii="Times New Roman" w:eastAsia="Times New Roman" w:hAnsi="Times New Roman" w:cs="Times New Roman"/>
                <w:bCs/>
                <w:sz w:val="24"/>
                <w:szCs w:val="24"/>
                <w:lang w:val="ru-RU" w:eastAsia="ru-RU"/>
              </w:rPr>
              <w:t xml:space="preserve">- </w:t>
            </w:r>
            <w:proofErr w:type="spellStart"/>
            <w:r w:rsidRPr="002506BA">
              <w:rPr>
                <w:rFonts w:ascii="Times New Roman" w:eastAsia="Times New Roman" w:hAnsi="Times New Roman" w:cs="Times New Roman"/>
                <w:bCs/>
                <w:sz w:val="24"/>
                <w:szCs w:val="24"/>
                <w:lang w:eastAsia="ru-RU"/>
              </w:rPr>
              <w:t>жають</w:t>
            </w:r>
            <w:proofErr w:type="spellEnd"/>
            <w:r w:rsidRPr="002506BA">
              <w:rPr>
                <w:rFonts w:ascii="Times New Roman" w:eastAsia="Times New Roman" w:hAnsi="Times New Roman" w:cs="Times New Roman"/>
                <w:bCs/>
                <w:sz w:val="24"/>
                <w:szCs w:val="24"/>
                <w:lang w:eastAsia="ru-RU"/>
              </w:rPr>
              <w:t xml:space="preserve"> </w:t>
            </w:r>
            <w:proofErr w:type="spellStart"/>
            <w:r w:rsidRPr="002506BA">
              <w:rPr>
                <w:rFonts w:ascii="Times New Roman" w:eastAsia="Times New Roman" w:hAnsi="Times New Roman" w:cs="Times New Roman"/>
                <w:bCs/>
                <w:sz w:val="24"/>
                <w:szCs w:val="24"/>
                <w:lang w:eastAsia="ru-RU"/>
              </w:rPr>
              <w:t>зап</w:t>
            </w:r>
            <w:proofErr w:type="spellEnd"/>
            <w:r w:rsidRPr="002506BA">
              <w:rPr>
                <w:rFonts w:ascii="Times New Roman" w:eastAsia="Times New Roman" w:hAnsi="Times New Roman" w:cs="Times New Roman"/>
                <w:bCs/>
                <w:sz w:val="24"/>
                <w:szCs w:val="24"/>
                <w:lang w:val="ru-RU" w:eastAsia="ru-RU"/>
              </w:rPr>
              <w:t xml:space="preserve">- </w:t>
            </w:r>
            <w:proofErr w:type="spellStart"/>
            <w:r w:rsidRPr="002506BA">
              <w:rPr>
                <w:rFonts w:ascii="Times New Roman" w:eastAsia="Times New Roman" w:hAnsi="Times New Roman" w:cs="Times New Roman"/>
                <w:bCs/>
                <w:sz w:val="24"/>
                <w:szCs w:val="24"/>
                <w:lang w:eastAsia="ru-RU"/>
              </w:rPr>
              <w:t>ровадженню</w:t>
            </w:r>
            <w:proofErr w:type="spellEnd"/>
            <w:r w:rsidRPr="002506BA">
              <w:rPr>
                <w:rFonts w:ascii="Times New Roman" w:eastAsia="Times New Roman" w:hAnsi="Times New Roman" w:cs="Times New Roman"/>
                <w:bCs/>
                <w:sz w:val="24"/>
                <w:szCs w:val="24"/>
                <w:lang w:eastAsia="ru-RU"/>
              </w:rPr>
              <w:t xml:space="preserve"> стратегічного планування на </w:t>
            </w:r>
            <w:proofErr w:type="spellStart"/>
            <w:r w:rsidRPr="002506BA">
              <w:rPr>
                <w:rFonts w:ascii="Times New Roman" w:eastAsia="Times New Roman" w:hAnsi="Times New Roman" w:cs="Times New Roman"/>
                <w:bCs/>
                <w:sz w:val="24"/>
                <w:szCs w:val="24"/>
                <w:lang w:eastAsia="ru-RU"/>
              </w:rPr>
              <w:t>терито</w:t>
            </w:r>
            <w:proofErr w:type="spellEnd"/>
            <w:r w:rsidRPr="002506BA">
              <w:rPr>
                <w:rFonts w:ascii="Times New Roman" w:eastAsia="Times New Roman" w:hAnsi="Times New Roman" w:cs="Times New Roman"/>
                <w:bCs/>
                <w:sz w:val="24"/>
                <w:szCs w:val="24"/>
                <w:lang w:val="ru-RU" w:eastAsia="ru-RU"/>
              </w:rPr>
              <w:t xml:space="preserve">- </w:t>
            </w:r>
            <w:proofErr w:type="spellStart"/>
            <w:r w:rsidRPr="002506BA">
              <w:rPr>
                <w:rFonts w:ascii="Times New Roman" w:eastAsia="Times New Roman" w:hAnsi="Times New Roman" w:cs="Times New Roman"/>
                <w:bCs/>
                <w:sz w:val="24"/>
                <w:szCs w:val="24"/>
                <w:lang w:eastAsia="ru-RU"/>
              </w:rPr>
              <w:t>ріальному</w:t>
            </w:r>
            <w:proofErr w:type="spellEnd"/>
            <w:r w:rsidRPr="002506BA">
              <w:rPr>
                <w:rFonts w:ascii="Times New Roman" w:eastAsia="Times New Roman" w:hAnsi="Times New Roman" w:cs="Times New Roman"/>
                <w:bCs/>
                <w:sz w:val="24"/>
                <w:szCs w:val="24"/>
                <w:lang w:eastAsia="ru-RU"/>
              </w:rPr>
              <w:t xml:space="preserve"> рівні та шляхи їх подолання</w:t>
            </w:r>
          </w:p>
        </w:tc>
        <w:tc>
          <w:tcPr>
            <w:tcW w:w="553"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15</w:t>
            </w:r>
          </w:p>
        </w:tc>
        <w:tc>
          <w:tcPr>
            <w:tcW w:w="508"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2</w:t>
            </w:r>
          </w:p>
        </w:tc>
        <w:tc>
          <w:tcPr>
            <w:tcW w:w="516"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445"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10</w:t>
            </w:r>
          </w:p>
        </w:tc>
        <w:tc>
          <w:tcPr>
            <w:tcW w:w="551"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15</w:t>
            </w:r>
          </w:p>
        </w:tc>
        <w:tc>
          <w:tcPr>
            <w:tcW w:w="540"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 1</w:t>
            </w:r>
          </w:p>
        </w:tc>
        <w:tc>
          <w:tcPr>
            <w:tcW w:w="548"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 </w:t>
            </w:r>
          </w:p>
        </w:tc>
        <w:tc>
          <w:tcPr>
            <w:tcW w:w="538"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 -</w:t>
            </w:r>
          </w:p>
        </w:tc>
        <w:tc>
          <w:tcPr>
            <w:tcW w:w="542" w:type="dxa"/>
            <w:gridSpan w:val="2"/>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 </w:t>
            </w:r>
          </w:p>
        </w:tc>
        <w:tc>
          <w:tcPr>
            <w:tcW w:w="361"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 14</w:t>
            </w:r>
          </w:p>
        </w:tc>
        <w:tc>
          <w:tcPr>
            <w:tcW w:w="1275" w:type="dxa"/>
            <w:tcBorders>
              <w:top w:val="nil"/>
              <w:left w:val="nil"/>
              <w:bottom w:val="single" w:sz="4" w:space="0" w:color="auto"/>
              <w:right w:val="single" w:sz="4" w:space="0" w:color="auto"/>
            </w:tcBorders>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АР:+</w:t>
            </w:r>
          </w:p>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СР:+</w:t>
            </w:r>
          </w:p>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r>
      <w:tr w:rsidR="002506BA" w:rsidRPr="002506BA" w:rsidTr="00BC3885">
        <w:trPr>
          <w:trHeight w:val="793"/>
        </w:trPr>
        <w:tc>
          <w:tcPr>
            <w:tcW w:w="140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2506BA" w:rsidRPr="002506BA" w:rsidRDefault="002506BA" w:rsidP="002506BA">
            <w:pPr>
              <w:spacing w:after="0" w:line="240" w:lineRule="auto"/>
              <w:rPr>
                <w:rFonts w:ascii="Times New Roman" w:eastAsia="Times New Roman" w:hAnsi="Times New Roman" w:cs="Times New Roman"/>
                <w:bCs/>
                <w:sz w:val="24"/>
                <w:szCs w:val="24"/>
                <w:lang w:eastAsia="ru-RU"/>
              </w:rPr>
            </w:pPr>
            <w:r w:rsidRPr="002506BA">
              <w:rPr>
                <w:rFonts w:ascii="Times New Roman" w:eastAsia="Times New Roman" w:hAnsi="Times New Roman" w:cs="Times New Roman"/>
                <w:bCs/>
                <w:sz w:val="24"/>
                <w:szCs w:val="24"/>
                <w:lang w:eastAsia="ru-RU"/>
              </w:rPr>
              <w:t>Тема 3.</w:t>
            </w:r>
            <w:r w:rsidRPr="002506BA">
              <w:rPr>
                <w:rFonts w:ascii="Times New Roman" w:eastAsia="Times New Roman" w:hAnsi="Times New Roman" w:cs="Times New Roman"/>
                <w:color w:val="000000"/>
                <w:sz w:val="28"/>
                <w:szCs w:val="28"/>
                <w:lang w:eastAsia="ru-RU"/>
              </w:rPr>
              <w:t xml:space="preserve"> </w:t>
            </w:r>
            <w:r w:rsidRPr="002506BA">
              <w:rPr>
                <w:rFonts w:ascii="Times New Roman" w:eastAsia="Times New Roman" w:hAnsi="Times New Roman" w:cs="Times New Roman"/>
                <w:color w:val="000000"/>
                <w:sz w:val="24"/>
                <w:szCs w:val="24"/>
                <w:lang w:eastAsia="ru-RU"/>
              </w:rPr>
              <w:t>Процес стратегічного планування</w:t>
            </w:r>
          </w:p>
        </w:tc>
        <w:tc>
          <w:tcPr>
            <w:tcW w:w="553"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15</w:t>
            </w:r>
          </w:p>
        </w:tc>
        <w:tc>
          <w:tcPr>
            <w:tcW w:w="508"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3</w:t>
            </w:r>
          </w:p>
        </w:tc>
        <w:tc>
          <w:tcPr>
            <w:tcW w:w="512"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2</w:t>
            </w:r>
          </w:p>
        </w:tc>
        <w:tc>
          <w:tcPr>
            <w:tcW w:w="516"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445"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10</w:t>
            </w:r>
          </w:p>
        </w:tc>
        <w:tc>
          <w:tcPr>
            <w:tcW w:w="551"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15</w:t>
            </w:r>
          </w:p>
        </w:tc>
        <w:tc>
          <w:tcPr>
            <w:tcW w:w="540"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w:t>
            </w:r>
          </w:p>
        </w:tc>
        <w:tc>
          <w:tcPr>
            <w:tcW w:w="548"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14</w:t>
            </w:r>
          </w:p>
        </w:tc>
        <w:tc>
          <w:tcPr>
            <w:tcW w:w="1275" w:type="dxa"/>
            <w:tcBorders>
              <w:top w:val="nil"/>
              <w:left w:val="nil"/>
              <w:bottom w:val="single" w:sz="4" w:space="0" w:color="auto"/>
              <w:right w:val="single" w:sz="4" w:space="0" w:color="auto"/>
            </w:tcBorders>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АР:+</w:t>
            </w:r>
          </w:p>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СР:+</w:t>
            </w:r>
          </w:p>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r>
      <w:tr w:rsidR="002506BA" w:rsidRPr="002506BA" w:rsidTr="00BC3885">
        <w:trPr>
          <w:trHeight w:val="375"/>
        </w:trPr>
        <w:tc>
          <w:tcPr>
            <w:tcW w:w="140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2506BA" w:rsidRPr="002506BA" w:rsidRDefault="002506BA" w:rsidP="002506BA">
            <w:pPr>
              <w:spacing w:after="0" w:line="240" w:lineRule="auto"/>
              <w:rPr>
                <w:rFonts w:ascii="Times New Roman" w:eastAsia="Times New Roman" w:hAnsi="Times New Roman" w:cs="Times New Roman"/>
                <w:bCs/>
                <w:sz w:val="24"/>
                <w:szCs w:val="24"/>
                <w:lang w:eastAsia="ru-RU"/>
              </w:rPr>
            </w:pPr>
            <w:r w:rsidRPr="002506BA">
              <w:rPr>
                <w:rFonts w:ascii="Times New Roman" w:eastAsia="Times New Roman" w:hAnsi="Times New Roman" w:cs="Times New Roman"/>
                <w:bCs/>
                <w:sz w:val="24"/>
                <w:szCs w:val="24"/>
                <w:lang w:eastAsia="ru-RU"/>
              </w:rPr>
              <w:t>Тема 4.</w:t>
            </w:r>
            <w:r w:rsidRPr="002506BA">
              <w:rPr>
                <w:rFonts w:ascii="Times New Roman" w:eastAsia="Times New Roman" w:hAnsi="Times New Roman" w:cs="Times New Roman"/>
                <w:sz w:val="28"/>
                <w:szCs w:val="28"/>
                <w:lang w:eastAsia="ru-RU"/>
              </w:rPr>
              <w:t xml:space="preserve"> </w:t>
            </w:r>
            <w:r w:rsidRPr="002506BA">
              <w:rPr>
                <w:rFonts w:ascii="Times New Roman" w:eastAsia="Times New Roman" w:hAnsi="Times New Roman" w:cs="Times New Roman"/>
                <w:sz w:val="24"/>
                <w:szCs w:val="24"/>
                <w:lang w:eastAsia="ru-RU"/>
              </w:rPr>
              <w:t>Спів</w:t>
            </w:r>
            <w:r w:rsidRPr="002506BA">
              <w:rPr>
                <w:rFonts w:ascii="Times New Roman" w:eastAsia="Times New Roman" w:hAnsi="Times New Roman" w:cs="Times New Roman"/>
                <w:sz w:val="24"/>
                <w:szCs w:val="24"/>
                <w:lang w:val="ru-RU" w:eastAsia="ru-RU"/>
              </w:rPr>
              <w:t xml:space="preserve">- </w:t>
            </w:r>
            <w:r w:rsidRPr="002506BA">
              <w:rPr>
                <w:rFonts w:ascii="Times New Roman" w:eastAsia="Times New Roman" w:hAnsi="Times New Roman" w:cs="Times New Roman"/>
                <w:sz w:val="24"/>
                <w:szCs w:val="24"/>
                <w:lang w:eastAsia="ru-RU"/>
              </w:rPr>
              <w:t xml:space="preserve">робітництво з </w:t>
            </w:r>
            <w:proofErr w:type="spellStart"/>
            <w:r w:rsidRPr="002506BA">
              <w:rPr>
                <w:rFonts w:ascii="Times New Roman" w:eastAsia="Times New Roman" w:hAnsi="Times New Roman" w:cs="Times New Roman"/>
                <w:sz w:val="24"/>
                <w:szCs w:val="24"/>
                <w:lang w:eastAsia="ru-RU"/>
              </w:rPr>
              <w:t>територіа</w:t>
            </w:r>
            <w:proofErr w:type="spellEnd"/>
            <w:r w:rsidRPr="002506BA">
              <w:rPr>
                <w:rFonts w:ascii="Times New Roman" w:eastAsia="Times New Roman" w:hAnsi="Times New Roman" w:cs="Times New Roman"/>
                <w:sz w:val="24"/>
                <w:szCs w:val="24"/>
                <w:lang w:val="ru-RU" w:eastAsia="ru-RU"/>
              </w:rPr>
              <w:t xml:space="preserve">- </w:t>
            </w:r>
            <w:proofErr w:type="spellStart"/>
            <w:r w:rsidRPr="002506BA">
              <w:rPr>
                <w:rFonts w:ascii="Times New Roman" w:eastAsia="Times New Roman" w:hAnsi="Times New Roman" w:cs="Times New Roman"/>
                <w:sz w:val="24"/>
                <w:szCs w:val="24"/>
                <w:lang w:eastAsia="ru-RU"/>
              </w:rPr>
              <w:t>льними</w:t>
            </w:r>
            <w:proofErr w:type="spellEnd"/>
            <w:r w:rsidRPr="002506BA">
              <w:rPr>
                <w:rFonts w:ascii="Times New Roman" w:eastAsia="Times New Roman" w:hAnsi="Times New Roman" w:cs="Times New Roman"/>
                <w:sz w:val="24"/>
                <w:szCs w:val="24"/>
                <w:lang w:eastAsia="ru-RU"/>
              </w:rPr>
              <w:t xml:space="preserve"> громадами та іншими суспільними групами</w:t>
            </w:r>
          </w:p>
        </w:tc>
        <w:tc>
          <w:tcPr>
            <w:tcW w:w="553"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16</w:t>
            </w:r>
          </w:p>
        </w:tc>
        <w:tc>
          <w:tcPr>
            <w:tcW w:w="508"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2</w:t>
            </w:r>
          </w:p>
        </w:tc>
        <w:tc>
          <w:tcPr>
            <w:tcW w:w="512"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3</w:t>
            </w:r>
          </w:p>
        </w:tc>
        <w:tc>
          <w:tcPr>
            <w:tcW w:w="516"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445"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11</w:t>
            </w:r>
          </w:p>
        </w:tc>
        <w:tc>
          <w:tcPr>
            <w:tcW w:w="551"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16</w:t>
            </w:r>
          </w:p>
        </w:tc>
        <w:tc>
          <w:tcPr>
            <w:tcW w:w="540"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w:t>
            </w:r>
          </w:p>
        </w:tc>
        <w:tc>
          <w:tcPr>
            <w:tcW w:w="548"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w:t>
            </w:r>
          </w:p>
        </w:tc>
        <w:tc>
          <w:tcPr>
            <w:tcW w:w="542" w:type="dxa"/>
            <w:gridSpan w:val="2"/>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15</w:t>
            </w:r>
          </w:p>
        </w:tc>
        <w:tc>
          <w:tcPr>
            <w:tcW w:w="1275" w:type="dxa"/>
            <w:tcBorders>
              <w:top w:val="nil"/>
              <w:left w:val="nil"/>
              <w:bottom w:val="single" w:sz="4" w:space="0" w:color="auto"/>
              <w:right w:val="single" w:sz="4" w:space="0" w:color="auto"/>
            </w:tcBorders>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АР:+</w:t>
            </w:r>
          </w:p>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СР:+</w:t>
            </w:r>
          </w:p>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r>
      <w:tr w:rsidR="002506BA" w:rsidRPr="002506BA" w:rsidTr="00BC3885">
        <w:trPr>
          <w:trHeight w:val="375"/>
        </w:trPr>
        <w:tc>
          <w:tcPr>
            <w:tcW w:w="140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Тема 5.</w:t>
            </w:r>
            <w:r w:rsidRPr="002506BA">
              <w:rPr>
                <w:rFonts w:ascii="Times New Roman" w:eastAsia="Times New Roman" w:hAnsi="Times New Roman" w:cs="Times New Roman"/>
                <w:sz w:val="28"/>
                <w:szCs w:val="28"/>
                <w:lang w:eastAsia="ru-RU"/>
              </w:rPr>
              <w:t xml:space="preserve"> </w:t>
            </w:r>
            <w:r w:rsidRPr="002506BA">
              <w:rPr>
                <w:rFonts w:ascii="Times New Roman" w:eastAsia="Times New Roman" w:hAnsi="Times New Roman" w:cs="Times New Roman"/>
                <w:sz w:val="24"/>
                <w:szCs w:val="24"/>
                <w:lang w:eastAsia="ru-RU"/>
              </w:rPr>
              <w:t>Соціально-</w:t>
            </w:r>
            <w:r w:rsidRPr="002506BA">
              <w:rPr>
                <w:rFonts w:ascii="Times New Roman" w:eastAsia="Times New Roman" w:hAnsi="Times New Roman" w:cs="Times New Roman"/>
                <w:sz w:val="24"/>
                <w:szCs w:val="24"/>
                <w:lang w:val="ru-RU" w:eastAsia="ru-RU"/>
              </w:rPr>
              <w:t xml:space="preserve">  </w:t>
            </w:r>
            <w:r w:rsidRPr="002506BA">
              <w:rPr>
                <w:rFonts w:ascii="Times New Roman" w:eastAsia="Times New Roman" w:hAnsi="Times New Roman" w:cs="Times New Roman"/>
                <w:sz w:val="24"/>
                <w:szCs w:val="24"/>
                <w:lang w:eastAsia="ru-RU"/>
              </w:rPr>
              <w:t xml:space="preserve">економічний аналіз у процесі </w:t>
            </w:r>
            <w:proofErr w:type="spellStart"/>
            <w:r w:rsidRPr="002506BA">
              <w:rPr>
                <w:rFonts w:ascii="Times New Roman" w:eastAsia="Times New Roman" w:hAnsi="Times New Roman" w:cs="Times New Roman"/>
                <w:sz w:val="24"/>
                <w:szCs w:val="24"/>
                <w:lang w:eastAsia="ru-RU"/>
              </w:rPr>
              <w:t>стра</w:t>
            </w:r>
            <w:proofErr w:type="spellEnd"/>
            <w:r w:rsidRPr="002506BA">
              <w:rPr>
                <w:rFonts w:ascii="Times New Roman" w:eastAsia="Times New Roman" w:hAnsi="Times New Roman" w:cs="Times New Roman"/>
                <w:sz w:val="24"/>
                <w:szCs w:val="24"/>
                <w:lang w:val="ru-RU" w:eastAsia="ru-RU"/>
              </w:rPr>
              <w:t xml:space="preserve">- </w:t>
            </w:r>
            <w:proofErr w:type="spellStart"/>
            <w:r w:rsidRPr="002506BA">
              <w:rPr>
                <w:rFonts w:ascii="Times New Roman" w:eastAsia="Times New Roman" w:hAnsi="Times New Roman" w:cs="Times New Roman"/>
                <w:sz w:val="24"/>
                <w:szCs w:val="24"/>
                <w:lang w:eastAsia="ru-RU"/>
              </w:rPr>
              <w:t>тегічного</w:t>
            </w:r>
            <w:proofErr w:type="spellEnd"/>
            <w:r w:rsidRPr="002506BA">
              <w:rPr>
                <w:rFonts w:ascii="Times New Roman" w:eastAsia="Times New Roman" w:hAnsi="Times New Roman" w:cs="Times New Roman"/>
                <w:sz w:val="24"/>
                <w:szCs w:val="24"/>
                <w:lang w:eastAsia="ru-RU"/>
              </w:rPr>
              <w:t xml:space="preserve"> планування</w:t>
            </w:r>
          </w:p>
        </w:tc>
        <w:tc>
          <w:tcPr>
            <w:tcW w:w="553"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16</w:t>
            </w:r>
          </w:p>
        </w:tc>
        <w:tc>
          <w:tcPr>
            <w:tcW w:w="508"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2</w:t>
            </w:r>
          </w:p>
        </w:tc>
        <w:tc>
          <w:tcPr>
            <w:tcW w:w="512"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13"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3</w:t>
            </w:r>
          </w:p>
        </w:tc>
        <w:tc>
          <w:tcPr>
            <w:tcW w:w="516"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15"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445"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11</w:t>
            </w:r>
          </w:p>
        </w:tc>
        <w:tc>
          <w:tcPr>
            <w:tcW w:w="551"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16</w:t>
            </w:r>
          </w:p>
        </w:tc>
        <w:tc>
          <w:tcPr>
            <w:tcW w:w="540"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w:t>
            </w:r>
          </w:p>
        </w:tc>
        <w:tc>
          <w:tcPr>
            <w:tcW w:w="548"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38"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w:t>
            </w:r>
          </w:p>
        </w:tc>
        <w:tc>
          <w:tcPr>
            <w:tcW w:w="542" w:type="dxa"/>
            <w:gridSpan w:val="2"/>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361"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15</w:t>
            </w:r>
          </w:p>
        </w:tc>
        <w:tc>
          <w:tcPr>
            <w:tcW w:w="1275" w:type="dxa"/>
            <w:tcBorders>
              <w:top w:val="nil"/>
              <w:left w:val="nil"/>
              <w:bottom w:val="single" w:sz="4" w:space="0" w:color="auto"/>
              <w:right w:val="single" w:sz="4" w:space="0" w:color="auto"/>
            </w:tcBorders>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АР:+</w:t>
            </w:r>
          </w:p>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СР:+</w:t>
            </w:r>
          </w:p>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r>
    </w:tbl>
    <w:p w:rsidR="00C3766A" w:rsidRPr="00C3766A" w:rsidRDefault="00C3766A" w:rsidP="0016554E">
      <w:pPr>
        <w:spacing w:after="0" w:line="240" w:lineRule="auto"/>
        <w:jc w:val="center"/>
        <w:rPr>
          <w:rFonts w:ascii="Times New Roman" w:eastAsia="Times New Roman" w:hAnsi="Times New Roman" w:cs="Times New Roman"/>
          <w:bCs/>
          <w:sz w:val="28"/>
          <w:szCs w:val="28"/>
          <w:lang w:eastAsia="uk-UA"/>
        </w:rPr>
      </w:pPr>
    </w:p>
    <w:p w:rsidR="002506BA" w:rsidRPr="002506BA" w:rsidRDefault="002506BA" w:rsidP="002506BA">
      <w:pPr>
        <w:spacing w:after="0" w:line="0" w:lineRule="atLeast"/>
        <w:jc w:val="right"/>
        <w:rPr>
          <w:rFonts w:ascii="Times New Roman" w:eastAsia="Times New Roman" w:hAnsi="Times New Roman" w:cs="Times New Roman"/>
          <w:i/>
          <w:sz w:val="28"/>
          <w:szCs w:val="24"/>
          <w:lang w:eastAsia="ru-RU"/>
        </w:rPr>
      </w:pPr>
      <w:r w:rsidRPr="002506BA">
        <w:rPr>
          <w:rFonts w:ascii="Times New Roman" w:eastAsia="Times New Roman" w:hAnsi="Times New Roman" w:cs="Times New Roman"/>
          <w:i/>
          <w:sz w:val="28"/>
          <w:szCs w:val="24"/>
          <w:lang w:eastAsia="ru-RU"/>
        </w:rPr>
        <w:lastRenderedPageBreak/>
        <w:t>Продовження Табл. 1</w:t>
      </w:r>
    </w:p>
    <w:p w:rsidR="002506BA" w:rsidRPr="002506BA" w:rsidRDefault="002506BA" w:rsidP="002506BA">
      <w:pPr>
        <w:spacing w:after="0" w:line="0" w:lineRule="atLeast"/>
        <w:jc w:val="right"/>
        <w:rPr>
          <w:rFonts w:ascii="Times New Roman" w:eastAsia="Times New Roman" w:hAnsi="Times New Roman" w:cs="Times New Roman"/>
          <w:i/>
          <w:sz w:val="28"/>
          <w:szCs w:val="24"/>
          <w:lang w:eastAsia="ru-RU"/>
        </w:rPr>
      </w:pPr>
    </w:p>
    <w:p w:rsidR="002506BA" w:rsidRPr="002506BA" w:rsidRDefault="002506BA" w:rsidP="002506BA">
      <w:pPr>
        <w:spacing w:after="0" w:line="240" w:lineRule="auto"/>
        <w:ind w:left="1134" w:right="-1" w:hanging="1134"/>
        <w:jc w:val="both"/>
        <w:rPr>
          <w:rFonts w:ascii="Times New Roman" w:eastAsia="Times New Roman" w:hAnsi="Times New Roman" w:cs="Times New Roman"/>
          <w:b/>
          <w:sz w:val="16"/>
          <w:szCs w:val="16"/>
          <w:lang w:eastAsia="ru-RU"/>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563"/>
        <w:gridCol w:w="143"/>
        <w:gridCol w:w="420"/>
        <w:gridCol w:w="145"/>
        <w:gridCol w:w="413"/>
        <w:gridCol w:w="12"/>
        <w:gridCol w:w="386"/>
        <w:gridCol w:w="35"/>
        <w:gridCol w:w="146"/>
        <w:gridCol w:w="425"/>
        <w:gridCol w:w="500"/>
        <w:gridCol w:w="67"/>
        <w:gridCol w:w="335"/>
        <w:gridCol w:w="374"/>
        <w:gridCol w:w="226"/>
        <w:gridCol w:w="483"/>
        <w:gridCol w:w="17"/>
        <w:gridCol w:w="100"/>
        <w:gridCol w:w="457"/>
        <w:gridCol w:w="43"/>
        <w:gridCol w:w="500"/>
        <w:gridCol w:w="24"/>
        <w:gridCol w:w="567"/>
        <w:gridCol w:w="9"/>
        <w:gridCol w:w="524"/>
        <w:gridCol w:w="34"/>
        <w:gridCol w:w="512"/>
        <w:gridCol w:w="28"/>
        <w:gridCol w:w="27"/>
        <w:gridCol w:w="496"/>
        <w:gridCol w:w="213"/>
        <w:gridCol w:w="425"/>
        <w:gridCol w:w="112"/>
      </w:tblGrid>
      <w:tr w:rsidR="002506BA" w:rsidRPr="002506BA" w:rsidTr="00BC3885">
        <w:tc>
          <w:tcPr>
            <w:tcW w:w="1412"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1</w:t>
            </w:r>
          </w:p>
        </w:tc>
        <w:tc>
          <w:tcPr>
            <w:tcW w:w="563"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2</w:t>
            </w:r>
          </w:p>
        </w:tc>
        <w:tc>
          <w:tcPr>
            <w:tcW w:w="558"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3</w:t>
            </w:r>
          </w:p>
        </w:tc>
        <w:tc>
          <w:tcPr>
            <w:tcW w:w="398"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4</w:t>
            </w:r>
          </w:p>
        </w:tc>
        <w:tc>
          <w:tcPr>
            <w:tcW w:w="606" w:type="dxa"/>
            <w:gridSpan w:val="3"/>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5</w:t>
            </w:r>
          </w:p>
        </w:tc>
        <w:tc>
          <w:tcPr>
            <w:tcW w:w="500" w:type="dxa"/>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6</w:t>
            </w:r>
          </w:p>
        </w:tc>
        <w:tc>
          <w:tcPr>
            <w:tcW w:w="402"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7</w:t>
            </w:r>
          </w:p>
        </w:tc>
        <w:tc>
          <w:tcPr>
            <w:tcW w:w="600"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8</w:t>
            </w:r>
          </w:p>
        </w:tc>
        <w:tc>
          <w:tcPr>
            <w:tcW w:w="500"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9</w:t>
            </w:r>
          </w:p>
        </w:tc>
        <w:tc>
          <w:tcPr>
            <w:tcW w:w="557"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10</w:t>
            </w:r>
          </w:p>
        </w:tc>
        <w:tc>
          <w:tcPr>
            <w:tcW w:w="567" w:type="dxa"/>
            <w:gridSpan w:val="3"/>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11</w:t>
            </w:r>
          </w:p>
        </w:tc>
        <w:tc>
          <w:tcPr>
            <w:tcW w:w="567" w:type="dxa"/>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12</w:t>
            </w:r>
          </w:p>
        </w:tc>
        <w:tc>
          <w:tcPr>
            <w:tcW w:w="567" w:type="dxa"/>
            <w:gridSpan w:val="3"/>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13</w:t>
            </w:r>
          </w:p>
        </w:tc>
        <w:tc>
          <w:tcPr>
            <w:tcW w:w="540"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14</w:t>
            </w:r>
          </w:p>
        </w:tc>
        <w:tc>
          <w:tcPr>
            <w:tcW w:w="523"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15</w:t>
            </w:r>
          </w:p>
        </w:tc>
        <w:tc>
          <w:tcPr>
            <w:tcW w:w="750" w:type="dxa"/>
            <w:gridSpan w:val="3"/>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16</w:t>
            </w:r>
          </w:p>
        </w:tc>
      </w:tr>
      <w:tr w:rsidR="002506BA" w:rsidRPr="002506BA" w:rsidTr="00BC3885">
        <w:tc>
          <w:tcPr>
            <w:tcW w:w="1412" w:type="dxa"/>
            <w:gridSpan w:val="2"/>
            <w:vAlign w:val="center"/>
          </w:tcPr>
          <w:p w:rsidR="002506BA" w:rsidRPr="002506BA" w:rsidRDefault="002506BA" w:rsidP="002506BA">
            <w:pPr>
              <w:spacing w:after="0" w:line="240" w:lineRule="auto"/>
              <w:rPr>
                <w:rFonts w:ascii="Times New Roman" w:eastAsia="Times New Roman" w:hAnsi="Times New Roman" w:cs="Times New Roman"/>
                <w:bCs/>
                <w:sz w:val="24"/>
                <w:szCs w:val="24"/>
                <w:lang w:eastAsia="ru-RU"/>
              </w:rPr>
            </w:pPr>
            <w:r w:rsidRPr="002506BA">
              <w:rPr>
                <w:rFonts w:ascii="Times New Roman" w:eastAsia="Times New Roman" w:hAnsi="Times New Roman" w:cs="Times New Roman"/>
                <w:bCs/>
                <w:sz w:val="24"/>
                <w:szCs w:val="24"/>
                <w:lang w:eastAsia="ru-RU"/>
              </w:rPr>
              <w:t>Модульний контроль</w:t>
            </w:r>
          </w:p>
        </w:tc>
        <w:tc>
          <w:tcPr>
            <w:tcW w:w="563"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2</w:t>
            </w:r>
          </w:p>
        </w:tc>
        <w:tc>
          <w:tcPr>
            <w:tcW w:w="558"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398"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606" w:type="dxa"/>
            <w:gridSpan w:val="3"/>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00" w:type="dxa"/>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402"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600"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2</w:t>
            </w:r>
          </w:p>
        </w:tc>
        <w:tc>
          <w:tcPr>
            <w:tcW w:w="500"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2</w:t>
            </w:r>
          </w:p>
        </w:tc>
        <w:tc>
          <w:tcPr>
            <w:tcW w:w="557"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67" w:type="dxa"/>
            <w:gridSpan w:val="3"/>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c>
          <w:tcPr>
            <w:tcW w:w="567" w:type="dxa"/>
            <w:gridSpan w:val="3"/>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40"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23"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2</w:t>
            </w:r>
          </w:p>
        </w:tc>
        <w:tc>
          <w:tcPr>
            <w:tcW w:w="750" w:type="dxa"/>
            <w:gridSpan w:val="3"/>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МК-І</w:t>
            </w:r>
          </w:p>
        </w:tc>
      </w:tr>
      <w:tr w:rsidR="002506BA" w:rsidRPr="002506BA" w:rsidTr="00BC3885">
        <w:tc>
          <w:tcPr>
            <w:tcW w:w="1412" w:type="dxa"/>
            <w:gridSpan w:val="2"/>
          </w:tcPr>
          <w:p w:rsidR="002506BA" w:rsidRPr="002506BA" w:rsidRDefault="002506BA" w:rsidP="002506BA">
            <w:pPr>
              <w:spacing w:after="0" w:line="240" w:lineRule="auto"/>
              <w:ind w:right="-1"/>
              <w:jc w:val="both"/>
              <w:rPr>
                <w:rFonts w:ascii="Times New Roman" w:eastAsia="Times New Roman" w:hAnsi="Times New Roman" w:cs="Times New Roman"/>
                <w:b/>
                <w:lang w:eastAsia="ru-RU"/>
              </w:rPr>
            </w:pPr>
            <w:r w:rsidRPr="002506BA">
              <w:rPr>
                <w:rFonts w:ascii="Times New Roman" w:eastAsia="Times New Roman" w:hAnsi="Times New Roman" w:cs="Times New Roman"/>
                <w:bCs/>
                <w:sz w:val="24"/>
                <w:szCs w:val="24"/>
                <w:lang w:eastAsia="ru-RU"/>
              </w:rPr>
              <w:t>Разом за змістовим модулем 1</w:t>
            </w:r>
          </w:p>
        </w:tc>
        <w:tc>
          <w:tcPr>
            <w:tcW w:w="563"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79</w:t>
            </w:r>
          </w:p>
        </w:tc>
        <w:tc>
          <w:tcPr>
            <w:tcW w:w="558"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13</w:t>
            </w:r>
          </w:p>
        </w:tc>
        <w:tc>
          <w:tcPr>
            <w:tcW w:w="398"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606"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12</w:t>
            </w:r>
          </w:p>
        </w:tc>
        <w:tc>
          <w:tcPr>
            <w:tcW w:w="500"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54</w:t>
            </w:r>
          </w:p>
        </w:tc>
        <w:tc>
          <w:tcPr>
            <w:tcW w:w="50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79</w:t>
            </w:r>
          </w:p>
        </w:tc>
        <w:tc>
          <w:tcPr>
            <w:tcW w:w="557"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3</w:t>
            </w:r>
          </w:p>
        </w:tc>
        <w:tc>
          <w:tcPr>
            <w:tcW w:w="567"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67"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3</w:t>
            </w:r>
          </w:p>
        </w:tc>
        <w:tc>
          <w:tcPr>
            <w:tcW w:w="567"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4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23"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73</w:t>
            </w:r>
          </w:p>
        </w:tc>
        <w:tc>
          <w:tcPr>
            <w:tcW w:w="750"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b/>
                <w:lang w:eastAsia="ru-RU"/>
              </w:rPr>
            </w:pPr>
          </w:p>
        </w:tc>
      </w:tr>
      <w:tr w:rsidR="002506BA" w:rsidRPr="002506BA" w:rsidTr="00BC3885">
        <w:tc>
          <w:tcPr>
            <w:tcW w:w="9610" w:type="dxa"/>
            <w:gridSpan w:val="34"/>
          </w:tcPr>
          <w:p w:rsidR="002506BA" w:rsidRPr="002506BA" w:rsidRDefault="002506BA" w:rsidP="002506BA">
            <w:pPr>
              <w:spacing w:after="0" w:line="240" w:lineRule="auto"/>
              <w:ind w:right="-1"/>
              <w:jc w:val="center"/>
              <w:rPr>
                <w:rFonts w:ascii="Times New Roman" w:eastAsia="Times New Roman" w:hAnsi="Times New Roman" w:cs="Times New Roman"/>
                <w:b/>
                <w:bCs/>
                <w:sz w:val="24"/>
                <w:szCs w:val="24"/>
                <w:lang w:val="ru-RU" w:eastAsia="ru-RU"/>
              </w:rPr>
            </w:pPr>
            <w:r w:rsidRPr="002506BA">
              <w:rPr>
                <w:rFonts w:ascii="Times New Roman" w:eastAsia="Times New Roman" w:hAnsi="Times New Roman" w:cs="Times New Roman"/>
                <w:b/>
                <w:bCs/>
                <w:sz w:val="24"/>
                <w:szCs w:val="24"/>
                <w:lang w:eastAsia="ru-RU"/>
              </w:rPr>
              <w:t>Змістовий модуль 2.</w:t>
            </w:r>
            <w:r w:rsidRPr="002506BA">
              <w:rPr>
                <w:rFonts w:ascii="Times New Roman" w:eastAsia="Times New Roman" w:hAnsi="Times New Roman" w:cs="Times New Roman"/>
                <w:sz w:val="24"/>
                <w:szCs w:val="24"/>
                <w:lang w:eastAsia="ru-RU"/>
              </w:rPr>
              <w:t xml:space="preserve"> </w:t>
            </w:r>
            <w:r w:rsidRPr="002506BA">
              <w:rPr>
                <w:rFonts w:ascii="Times New Roman" w:eastAsia="Times New Roman" w:hAnsi="Times New Roman" w:cs="Times New Roman"/>
                <w:b/>
                <w:bCs/>
                <w:sz w:val="24"/>
                <w:szCs w:val="24"/>
                <w:lang w:eastAsia="ru-RU"/>
              </w:rPr>
              <w:t>Планування на регіональному</w:t>
            </w:r>
            <w:r w:rsidRPr="002506BA">
              <w:rPr>
                <w:rFonts w:ascii="Times New Roman" w:eastAsia="Times New Roman" w:hAnsi="Times New Roman" w:cs="Times New Roman"/>
                <w:b/>
                <w:bCs/>
                <w:sz w:val="24"/>
                <w:szCs w:val="24"/>
                <w:lang w:val="ru-RU" w:eastAsia="ru-RU"/>
              </w:rPr>
              <w:t xml:space="preserve"> </w:t>
            </w:r>
          </w:p>
          <w:p w:rsidR="002506BA" w:rsidRPr="002506BA" w:rsidRDefault="002506BA" w:rsidP="002506BA">
            <w:pPr>
              <w:spacing w:after="0" w:line="240" w:lineRule="auto"/>
              <w:ind w:right="-1"/>
              <w:jc w:val="center"/>
              <w:rPr>
                <w:rFonts w:ascii="Times New Roman" w:eastAsia="Times New Roman" w:hAnsi="Times New Roman" w:cs="Times New Roman"/>
                <w:b/>
                <w:lang w:eastAsia="ru-RU"/>
              </w:rPr>
            </w:pPr>
            <w:r w:rsidRPr="002506BA">
              <w:rPr>
                <w:rFonts w:ascii="Times New Roman" w:eastAsia="Times New Roman" w:hAnsi="Times New Roman" w:cs="Times New Roman"/>
                <w:b/>
                <w:bCs/>
                <w:sz w:val="24"/>
                <w:szCs w:val="24"/>
                <w:lang w:eastAsia="ru-RU"/>
              </w:rPr>
              <w:t>та місцевому рівні</w:t>
            </w:r>
          </w:p>
        </w:tc>
      </w:tr>
      <w:tr w:rsidR="002506BA" w:rsidRPr="002506BA" w:rsidTr="00BC3885">
        <w:tc>
          <w:tcPr>
            <w:tcW w:w="1412" w:type="dxa"/>
            <w:gridSpan w:val="2"/>
          </w:tcPr>
          <w:p w:rsidR="002506BA" w:rsidRPr="002506BA" w:rsidRDefault="002506BA" w:rsidP="002506BA">
            <w:pPr>
              <w:autoSpaceDE w:val="0"/>
              <w:autoSpaceDN w:val="0"/>
              <w:adjustRightInd w:val="0"/>
              <w:spacing w:after="0" w:line="240" w:lineRule="auto"/>
              <w:ind w:firstLine="34"/>
              <w:rPr>
                <w:rFonts w:ascii="Times New Roman" w:eastAsia="PetersburgC-BoldItalic" w:hAnsi="Times New Roman" w:cs="Times New Roman"/>
                <w:bCs/>
                <w:iCs/>
                <w:sz w:val="24"/>
                <w:szCs w:val="24"/>
                <w:lang w:eastAsia="uk-UA"/>
              </w:rPr>
            </w:pPr>
            <w:r w:rsidRPr="002506BA">
              <w:rPr>
                <w:rFonts w:ascii="Times New Roman" w:eastAsia="Times New Roman" w:hAnsi="Times New Roman" w:cs="Times New Roman"/>
                <w:bCs/>
                <w:sz w:val="24"/>
                <w:szCs w:val="24"/>
                <w:lang w:eastAsia="ru-RU"/>
              </w:rPr>
              <w:t xml:space="preserve">Тема 6. </w:t>
            </w:r>
            <w:r w:rsidRPr="002506BA">
              <w:rPr>
                <w:rFonts w:ascii="Times New Roman" w:eastAsia="PetersburgC-BoldItalic" w:hAnsi="Times New Roman" w:cs="Times New Roman"/>
                <w:bCs/>
                <w:iCs/>
                <w:sz w:val="24"/>
                <w:szCs w:val="24"/>
                <w:lang w:eastAsia="uk-UA"/>
              </w:rPr>
              <w:t xml:space="preserve">Норматив-но-правові основи </w:t>
            </w:r>
            <w:proofErr w:type="spellStart"/>
            <w:r w:rsidRPr="002506BA">
              <w:rPr>
                <w:rFonts w:ascii="Times New Roman" w:eastAsia="PetersburgC-BoldItalic" w:hAnsi="Times New Roman" w:cs="Times New Roman"/>
                <w:bCs/>
                <w:iCs/>
                <w:sz w:val="24"/>
                <w:szCs w:val="24"/>
                <w:lang w:eastAsia="uk-UA"/>
              </w:rPr>
              <w:t>територіа-</w:t>
            </w:r>
            <w:proofErr w:type="spellEnd"/>
            <w:r w:rsidRPr="002506BA">
              <w:rPr>
                <w:rFonts w:ascii="Times New Roman" w:eastAsia="PetersburgC-BoldItalic" w:hAnsi="Times New Roman" w:cs="Times New Roman"/>
                <w:bCs/>
                <w:iCs/>
                <w:sz w:val="24"/>
                <w:szCs w:val="24"/>
                <w:lang w:eastAsia="uk-UA"/>
              </w:rPr>
              <w:t xml:space="preserve"> </w:t>
            </w:r>
            <w:proofErr w:type="spellStart"/>
            <w:r w:rsidRPr="002506BA">
              <w:rPr>
                <w:rFonts w:ascii="Times New Roman" w:eastAsia="PetersburgC-BoldItalic" w:hAnsi="Times New Roman" w:cs="Times New Roman"/>
                <w:bCs/>
                <w:iCs/>
                <w:sz w:val="24"/>
                <w:szCs w:val="24"/>
                <w:lang w:eastAsia="uk-UA"/>
              </w:rPr>
              <w:t>льного</w:t>
            </w:r>
            <w:proofErr w:type="spellEnd"/>
            <w:r w:rsidRPr="002506BA">
              <w:rPr>
                <w:rFonts w:ascii="Times New Roman" w:eastAsia="PetersburgC-BoldItalic" w:hAnsi="Times New Roman" w:cs="Times New Roman"/>
                <w:bCs/>
                <w:iCs/>
                <w:sz w:val="24"/>
                <w:szCs w:val="24"/>
                <w:lang w:eastAsia="uk-UA"/>
              </w:rPr>
              <w:t xml:space="preserve"> планування</w:t>
            </w:r>
          </w:p>
        </w:tc>
        <w:tc>
          <w:tcPr>
            <w:tcW w:w="563"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14</w:t>
            </w:r>
          </w:p>
        </w:tc>
        <w:tc>
          <w:tcPr>
            <w:tcW w:w="558"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3</w:t>
            </w:r>
          </w:p>
        </w:tc>
        <w:tc>
          <w:tcPr>
            <w:tcW w:w="433"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3</w:t>
            </w:r>
          </w:p>
        </w:tc>
        <w:tc>
          <w:tcPr>
            <w:tcW w:w="500"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8</w:t>
            </w:r>
          </w:p>
        </w:tc>
        <w:tc>
          <w:tcPr>
            <w:tcW w:w="600"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14</w:t>
            </w:r>
          </w:p>
        </w:tc>
        <w:tc>
          <w:tcPr>
            <w:tcW w:w="50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w:t>
            </w:r>
          </w:p>
        </w:tc>
        <w:tc>
          <w:tcPr>
            <w:tcW w:w="500"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w:t>
            </w:r>
          </w:p>
        </w:tc>
        <w:tc>
          <w:tcPr>
            <w:tcW w:w="524"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13</w:t>
            </w:r>
          </w:p>
        </w:tc>
        <w:tc>
          <w:tcPr>
            <w:tcW w:w="750" w:type="dxa"/>
            <w:gridSpan w:val="3"/>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АР:+</w:t>
            </w:r>
          </w:p>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СР:+</w:t>
            </w:r>
          </w:p>
        </w:tc>
      </w:tr>
      <w:tr w:rsidR="002506BA" w:rsidRPr="002506BA" w:rsidTr="00BC3885">
        <w:tc>
          <w:tcPr>
            <w:tcW w:w="1412" w:type="dxa"/>
            <w:gridSpan w:val="2"/>
          </w:tcPr>
          <w:p w:rsidR="002506BA" w:rsidRPr="002506BA" w:rsidRDefault="002506BA" w:rsidP="002506BA">
            <w:pPr>
              <w:spacing w:after="0" w:line="240" w:lineRule="auto"/>
              <w:ind w:right="-1"/>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 xml:space="preserve">Тема 7. Види </w:t>
            </w:r>
            <w:proofErr w:type="spellStart"/>
            <w:r w:rsidRPr="002506BA">
              <w:rPr>
                <w:rFonts w:ascii="Times New Roman" w:eastAsia="Times New Roman" w:hAnsi="Times New Roman" w:cs="Times New Roman"/>
                <w:sz w:val="24"/>
                <w:szCs w:val="24"/>
                <w:lang w:eastAsia="ru-RU"/>
              </w:rPr>
              <w:t>документівщо</w:t>
            </w:r>
            <w:proofErr w:type="spellEnd"/>
            <w:r w:rsidRPr="002506BA">
              <w:rPr>
                <w:rFonts w:ascii="Times New Roman" w:eastAsia="Times New Roman" w:hAnsi="Times New Roman" w:cs="Times New Roman"/>
                <w:sz w:val="24"/>
                <w:szCs w:val="24"/>
                <w:lang w:eastAsia="ru-RU"/>
              </w:rPr>
              <w:t xml:space="preserve"> регулюють розвиток територій</w:t>
            </w:r>
          </w:p>
        </w:tc>
        <w:tc>
          <w:tcPr>
            <w:tcW w:w="563"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14</w:t>
            </w:r>
          </w:p>
        </w:tc>
        <w:tc>
          <w:tcPr>
            <w:tcW w:w="558"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3</w:t>
            </w:r>
          </w:p>
        </w:tc>
        <w:tc>
          <w:tcPr>
            <w:tcW w:w="433"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3</w:t>
            </w:r>
          </w:p>
        </w:tc>
        <w:tc>
          <w:tcPr>
            <w:tcW w:w="500"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8</w:t>
            </w:r>
          </w:p>
        </w:tc>
        <w:tc>
          <w:tcPr>
            <w:tcW w:w="600"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14</w:t>
            </w:r>
          </w:p>
        </w:tc>
        <w:tc>
          <w:tcPr>
            <w:tcW w:w="50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w:t>
            </w:r>
          </w:p>
        </w:tc>
        <w:tc>
          <w:tcPr>
            <w:tcW w:w="500"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w:t>
            </w:r>
          </w:p>
        </w:tc>
        <w:tc>
          <w:tcPr>
            <w:tcW w:w="524"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13</w:t>
            </w:r>
          </w:p>
        </w:tc>
        <w:tc>
          <w:tcPr>
            <w:tcW w:w="750" w:type="dxa"/>
            <w:gridSpan w:val="3"/>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АР:+</w:t>
            </w:r>
          </w:p>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СР:+</w:t>
            </w:r>
          </w:p>
        </w:tc>
      </w:tr>
      <w:tr w:rsidR="002506BA" w:rsidRPr="002506BA" w:rsidTr="00BC3885">
        <w:tc>
          <w:tcPr>
            <w:tcW w:w="1412" w:type="dxa"/>
            <w:gridSpan w:val="2"/>
          </w:tcPr>
          <w:p w:rsidR="002506BA" w:rsidRPr="002506BA" w:rsidRDefault="002506BA" w:rsidP="002506BA">
            <w:pPr>
              <w:spacing w:after="0" w:line="240" w:lineRule="auto"/>
              <w:ind w:right="-1"/>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Тема 8. Прогнозу</w:t>
            </w:r>
            <w:r w:rsidRPr="002506BA">
              <w:rPr>
                <w:rFonts w:ascii="Times New Roman" w:eastAsia="Times New Roman" w:hAnsi="Times New Roman" w:cs="Times New Roman"/>
                <w:sz w:val="24"/>
                <w:szCs w:val="24"/>
                <w:lang w:val="ru-RU" w:eastAsia="ru-RU"/>
              </w:rPr>
              <w:t xml:space="preserve">- </w:t>
            </w:r>
            <w:proofErr w:type="spellStart"/>
            <w:r w:rsidRPr="002506BA">
              <w:rPr>
                <w:rFonts w:ascii="Times New Roman" w:eastAsia="Times New Roman" w:hAnsi="Times New Roman" w:cs="Times New Roman"/>
                <w:sz w:val="24"/>
                <w:szCs w:val="24"/>
                <w:lang w:eastAsia="ru-RU"/>
              </w:rPr>
              <w:t>вання</w:t>
            </w:r>
            <w:proofErr w:type="spellEnd"/>
            <w:r w:rsidRPr="002506BA">
              <w:rPr>
                <w:rFonts w:ascii="Times New Roman" w:eastAsia="Times New Roman" w:hAnsi="Times New Roman" w:cs="Times New Roman"/>
                <w:sz w:val="24"/>
                <w:szCs w:val="24"/>
                <w:lang w:eastAsia="ru-RU"/>
              </w:rPr>
              <w:t xml:space="preserve"> </w:t>
            </w:r>
            <w:proofErr w:type="spellStart"/>
            <w:r w:rsidRPr="002506BA">
              <w:rPr>
                <w:rFonts w:ascii="Times New Roman" w:eastAsia="Times New Roman" w:hAnsi="Times New Roman" w:cs="Times New Roman"/>
                <w:sz w:val="24"/>
                <w:szCs w:val="24"/>
                <w:lang w:eastAsia="ru-RU"/>
              </w:rPr>
              <w:t>територіа</w:t>
            </w:r>
            <w:proofErr w:type="spellEnd"/>
            <w:r w:rsidRPr="002506BA">
              <w:rPr>
                <w:rFonts w:ascii="Times New Roman" w:eastAsia="Times New Roman" w:hAnsi="Times New Roman" w:cs="Times New Roman"/>
                <w:sz w:val="24"/>
                <w:szCs w:val="24"/>
                <w:lang w:val="ru-RU" w:eastAsia="ru-RU"/>
              </w:rPr>
              <w:t xml:space="preserve">- </w:t>
            </w:r>
            <w:proofErr w:type="spellStart"/>
            <w:r w:rsidRPr="002506BA">
              <w:rPr>
                <w:rFonts w:ascii="Times New Roman" w:eastAsia="Times New Roman" w:hAnsi="Times New Roman" w:cs="Times New Roman"/>
                <w:sz w:val="24"/>
                <w:szCs w:val="24"/>
                <w:lang w:eastAsia="ru-RU"/>
              </w:rPr>
              <w:t>льного</w:t>
            </w:r>
            <w:proofErr w:type="spellEnd"/>
            <w:r w:rsidRPr="002506BA">
              <w:rPr>
                <w:rFonts w:ascii="Times New Roman" w:eastAsia="Times New Roman" w:hAnsi="Times New Roman" w:cs="Times New Roman"/>
                <w:sz w:val="24"/>
                <w:szCs w:val="24"/>
                <w:lang w:eastAsia="ru-RU"/>
              </w:rPr>
              <w:t xml:space="preserve"> розвитку</w:t>
            </w:r>
          </w:p>
        </w:tc>
        <w:tc>
          <w:tcPr>
            <w:tcW w:w="563"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14</w:t>
            </w:r>
          </w:p>
        </w:tc>
        <w:tc>
          <w:tcPr>
            <w:tcW w:w="558"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3</w:t>
            </w:r>
          </w:p>
        </w:tc>
        <w:tc>
          <w:tcPr>
            <w:tcW w:w="433"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3</w:t>
            </w:r>
          </w:p>
        </w:tc>
        <w:tc>
          <w:tcPr>
            <w:tcW w:w="500"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8</w:t>
            </w:r>
          </w:p>
        </w:tc>
        <w:tc>
          <w:tcPr>
            <w:tcW w:w="600"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14</w:t>
            </w:r>
          </w:p>
        </w:tc>
        <w:tc>
          <w:tcPr>
            <w:tcW w:w="50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w:t>
            </w:r>
          </w:p>
        </w:tc>
        <w:tc>
          <w:tcPr>
            <w:tcW w:w="500"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w:t>
            </w:r>
          </w:p>
        </w:tc>
        <w:tc>
          <w:tcPr>
            <w:tcW w:w="524"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12</w:t>
            </w:r>
          </w:p>
        </w:tc>
        <w:tc>
          <w:tcPr>
            <w:tcW w:w="750" w:type="dxa"/>
            <w:gridSpan w:val="3"/>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АР:+</w:t>
            </w:r>
          </w:p>
          <w:p w:rsidR="002506BA" w:rsidRPr="002506BA" w:rsidRDefault="002506BA" w:rsidP="002506BA">
            <w:pPr>
              <w:spacing w:after="0" w:line="240" w:lineRule="auto"/>
              <w:ind w:right="-1"/>
              <w:jc w:val="both"/>
              <w:rPr>
                <w:rFonts w:ascii="Times New Roman" w:eastAsia="Times New Roman" w:hAnsi="Times New Roman" w:cs="Times New Roman"/>
                <w:b/>
                <w:lang w:eastAsia="ru-RU"/>
              </w:rPr>
            </w:pPr>
            <w:r w:rsidRPr="002506BA">
              <w:rPr>
                <w:rFonts w:ascii="Times New Roman" w:eastAsia="Times New Roman" w:hAnsi="Times New Roman" w:cs="Times New Roman"/>
                <w:sz w:val="24"/>
                <w:szCs w:val="24"/>
                <w:lang w:eastAsia="ru-RU"/>
              </w:rPr>
              <w:t>СР:+</w:t>
            </w:r>
          </w:p>
        </w:tc>
      </w:tr>
      <w:tr w:rsidR="002506BA" w:rsidRPr="002506BA" w:rsidTr="00BC3885">
        <w:tc>
          <w:tcPr>
            <w:tcW w:w="1412" w:type="dxa"/>
            <w:gridSpan w:val="2"/>
          </w:tcPr>
          <w:p w:rsidR="002506BA" w:rsidRPr="002506BA" w:rsidRDefault="002506BA" w:rsidP="002506BA">
            <w:pPr>
              <w:spacing w:after="0" w:line="240" w:lineRule="auto"/>
              <w:ind w:right="-1"/>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Тема 9. Державні цільові програми</w:t>
            </w:r>
          </w:p>
        </w:tc>
        <w:tc>
          <w:tcPr>
            <w:tcW w:w="563"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14</w:t>
            </w:r>
          </w:p>
        </w:tc>
        <w:tc>
          <w:tcPr>
            <w:tcW w:w="558"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3</w:t>
            </w:r>
          </w:p>
        </w:tc>
        <w:tc>
          <w:tcPr>
            <w:tcW w:w="433"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3</w:t>
            </w:r>
          </w:p>
        </w:tc>
        <w:tc>
          <w:tcPr>
            <w:tcW w:w="500"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8</w:t>
            </w:r>
          </w:p>
        </w:tc>
        <w:tc>
          <w:tcPr>
            <w:tcW w:w="600"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14</w:t>
            </w:r>
          </w:p>
        </w:tc>
        <w:tc>
          <w:tcPr>
            <w:tcW w:w="50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w:t>
            </w:r>
          </w:p>
        </w:tc>
        <w:tc>
          <w:tcPr>
            <w:tcW w:w="500"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w:t>
            </w:r>
          </w:p>
        </w:tc>
        <w:tc>
          <w:tcPr>
            <w:tcW w:w="524"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12</w:t>
            </w:r>
          </w:p>
        </w:tc>
        <w:tc>
          <w:tcPr>
            <w:tcW w:w="750" w:type="dxa"/>
            <w:gridSpan w:val="3"/>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АР:+</w:t>
            </w:r>
          </w:p>
          <w:p w:rsidR="002506BA" w:rsidRPr="002506BA" w:rsidRDefault="002506BA" w:rsidP="002506BA">
            <w:pPr>
              <w:spacing w:after="0" w:line="240" w:lineRule="auto"/>
              <w:ind w:right="-1"/>
              <w:jc w:val="both"/>
              <w:rPr>
                <w:rFonts w:ascii="Times New Roman" w:eastAsia="Times New Roman" w:hAnsi="Times New Roman" w:cs="Times New Roman"/>
                <w:lang w:eastAsia="ru-RU"/>
              </w:rPr>
            </w:pPr>
            <w:r w:rsidRPr="002506BA">
              <w:rPr>
                <w:rFonts w:ascii="Times New Roman" w:eastAsia="Times New Roman" w:hAnsi="Times New Roman" w:cs="Times New Roman"/>
                <w:sz w:val="24"/>
                <w:szCs w:val="24"/>
                <w:lang w:eastAsia="ru-RU"/>
              </w:rPr>
              <w:t>СР:+</w:t>
            </w:r>
          </w:p>
        </w:tc>
      </w:tr>
      <w:tr w:rsidR="002506BA" w:rsidRPr="002506BA" w:rsidTr="00BC3885">
        <w:tc>
          <w:tcPr>
            <w:tcW w:w="1412" w:type="dxa"/>
            <w:gridSpan w:val="2"/>
          </w:tcPr>
          <w:p w:rsidR="002506BA" w:rsidRPr="002506BA" w:rsidRDefault="002506BA" w:rsidP="002506BA">
            <w:pPr>
              <w:spacing w:after="0" w:line="240" w:lineRule="auto"/>
              <w:ind w:right="-1"/>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Тема 10.</w:t>
            </w:r>
          </w:p>
          <w:p w:rsidR="002506BA" w:rsidRPr="002506BA" w:rsidRDefault="002506BA" w:rsidP="002506BA">
            <w:pPr>
              <w:spacing w:after="0" w:line="240" w:lineRule="auto"/>
              <w:ind w:right="-1"/>
              <w:rPr>
                <w:rFonts w:ascii="Times New Roman" w:eastAsia="Times New Roman" w:hAnsi="Times New Roman" w:cs="Times New Roman"/>
                <w:sz w:val="24"/>
                <w:szCs w:val="24"/>
                <w:lang w:val="en-US" w:eastAsia="ru-RU"/>
              </w:rPr>
            </w:pPr>
            <w:proofErr w:type="spellStart"/>
            <w:r w:rsidRPr="002506BA">
              <w:rPr>
                <w:rFonts w:ascii="Times New Roman" w:eastAsia="Times New Roman" w:hAnsi="Times New Roman" w:cs="Times New Roman"/>
                <w:sz w:val="24"/>
                <w:szCs w:val="24"/>
                <w:lang w:eastAsia="ru-RU"/>
              </w:rPr>
              <w:t>Оператив</w:t>
            </w:r>
            <w:proofErr w:type="spellEnd"/>
            <w:r w:rsidRPr="002506BA">
              <w:rPr>
                <w:rFonts w:ascii="Times New Roman" w:eastAsia="Times New Roman" w:hAnsi="Times New Roman" w:cs="Times New Roman"/>
                <w:sz w:val="24"/>
                <w:szCs w:val="24"/>
                <w:lang w:val="en-US" w:eastAsia="ru-RU"/>
              </w:rPr>
              <w:t>-</w:t>
            </w:r>
          </w:p>
          <w:p w:rsidR="002506BA" w:rsidRPr="002506BA" w:rsidRDefault="002506BA" w:rsidP="002506BA">
            <w:pPr>
              <w:spacing w:after="0" w:line="240" w:lineRule="auto"/>
              <w:ind w:right="-1"/>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не планування</w:t>
            </w:r>
          </w:p>
        </w:tc>
        <w:tc>
          <w:tcPr>
            <w:tcW w:w="563"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14</w:t>
            </w:r>
          </w:p>
        </w:tc>
        <w:tc>
          <w:tcPr>
            <w:tcW w:w="558"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2</w:t>
            </w:r>
          </w:p>
        </w:tc>
        <w:tc>
          <w:tcPr>
            <w:tcW w:w="433"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3</w:t>
            </w:r>
          </w:p>
        </w:tc>
        <w:tc>
          <w:tcPr>
            <w:tcW w:w="500"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9</w:t>
            </w:r>
          </w:p>
        </w:tc>
        <w:tc>
          <w:tcPr>
            <w:tcW w:w="600"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14</w:t>
            </w:r>
          </w:p>
        </w:tc>
        <w:tc>
          <w:tcPr>
            <w:tcW w:w="50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w:t>
            </w:r>
          </w:p>
        </w:tc>
        <w:tc>
          <w:tcPr>
            <w:tcW w:w="500"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w:t>
            </w:r>
          </w:p>
        </w:tc>
        <w:tc>
          <w:tcPr>
            <w:tcW w:w="524"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12</w:t>
            </w:r>
          </w:p>
        </w:tc>
        <w:tc>
          <w:tcPr>
            <w:tcW w:w="750" w:type="dxa"/>
            <w:gridSpan w:val="3"/>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r>
      <w:tr w:rsidR="002506BA" w:rsidRPr="002506BA" w:rsidTr="00BC3885">
        <w:tc>
          <w:tcPr>
            <w:tcW w:w="1412" w:type="dxa"/>
            <w:gridSpan w:val="2"/>
          </w:tcPr>
          <w:p w:rsidR="002506BA" w:rsidRPr="002506BA" w:rsidRDefault="002506BA" w:rsidP="002506BA">
            <w:pPr>
              <w:spacing w:after="0" w:line="240" w:lineRule="auto"/>
              <w:ind w:right="-1"/>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Тема 11.</w:t>
            </w:r>
          </w:p>
          <w:p w:rsidR="002506BA" w:rsidRPr="002506BA" w:rsidRDefault="002506BA" w:rsidP="002506BA">
            <w:pPr>
              <w:spacing w:after="0" w:line="240" w:lineRule="auto"/>
              <w:ind w:right="-1"/>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Особливості плану</w:t>
            </w:r>
            <w:r w:rsidRPr="002506BA">
              <w:rPr>
                <w:rFonts w:ascii="Times New Roman" w:eastAsia="Times New Roman" w:hAnsi="Times New Roman" w:cs="Times New Roman"/>
                <w:sz w:val="24"/>
                <w:szCs w:val="24"/>
                <w:lang w:val="ru-RU" w:eastAsia="ru-RU"/>
              </w:rPr>
              <w:t xml:space="preserve">- </w:t>
            </w:r>
            <w:proofErr w:type="spellStart"/>
            <w:r w:rsidRPr="002506BA">
              <w:rPr>
                <w:rFonts w:ascii="Times New Roman" w:eastAsia="Times New Roman" w:hAnsi="Times New Roman" w:cs="Times New Roman"/>
                <w:sz w:val="24"/>
                <w:szCs w:val="24"/>
                <w:lang w:eastAsia="ru-RU"/>
              </w:rPr>
              <w:t>вання</w:t>
            </w:r>
            <w:proofErr w:type="spellEnd"/>
            <w:r w:rsidRPr="002506BA">
              <w:rPr>
                <w:rFonts w:ascii="Times New Roman" w:eastAsia="Times New Roman" w:hAnsi="Times New Roman" w:cs="Times New Roman"/>
                <w:sz w:val="24"/>
                <w:szCs w:val="24"/>
                <w:lang w:eastAsia="ru-RU"/>
              </w:rPr>
              <w:t xml:space="preserve"> міст</w:t>
            </w:r>
          </w:p>
        </w:tc>
        <w:tc>
          <w:tcPr>
            <w:tcW w:w="563"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14</w:t>
            </w:r>
          </w:p>
        </w:tc>
        <w:tc>
          <w:tcPr>
            <w:tcW w:w="558"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3</w:t>
            </w:r>
          </w:p>
        </w:tc>
        <w:tc>
          <w:tcPr>
            <w:tcW w:w="433"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3</w:t>
            </w:r>
          </w:p>
        </w:tc>
        <w:tc>
          <w:tcPr>
            <w:tcW w:w="500"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8</w:t>
            </w:r>
          </w:p>
        </w:tc>
        <w:tc>
          <w:tcPr>
            <w:tcW w:w="600"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14</w:t>
            </w:r>
          </w:p>
        </w:tc>
        <w:tc>
          <w:tcPr>
            <w:tcW w:w="50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w:t>
            </w:r>
          </w:p>
        </w:tc>
        <w:tc>
          <w:tcPr>
            <w:tcW w:w="500"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w:t>
            </w:r>
          </w:p>
        </w:tc>
        <w:tc>
          <w:tcPr>
            <w:tcW w:w="524"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12</w:t>
            </w:r>
          </w:p>
        </w:tc>
        <w:tc>
          <w:tcPr>
            <w:tcW w:w="750" w:type="dxa"/>
            <w:gridSpan w:val="3"/>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p>
        </w:tc>
      </w:tr>
      <w:tr w:rsidR="002506BA" w:rsidRPr="002506BA" w:rsidTr="00BC3885">
        <w:tc>
          <w:tcPr>
            <w:tcW w:w="1412" w:type="dxa"/>
            <w:gridSpan w:val="2"/>
          </w:tcPr>
          <w:p w:rsidR="002506BA" w:rsidRPr="002506BA" w:rsidRDefault="002506BA" w:rsidP="002506BA">
            <w:pPr>
              <w:spacing w:after="0" w:line="240" w:lineRule="auto"/>
              <w:ind w:right="-1"/>
              <w:jc w:val="both"/>
              <w:rPr>
                <w:rFonts w:ascii="Times New Roman" w:eastAsia="Times New Roman" w:hAnsi="Times New Roman" w:cs="Times New Roman"/>
                <w:b/>
                <w:sz w:val="24"/>
                <w:szCs w:val="24"/>
                <w:lang w:eastAsia="ru-RU"/>
              </w:rPr>
            </w:pPr>
            <w:r w:rsidRPr="002506BA">
              <w:rPr>
                <w:rFonts w:ascii="Times New Roman" w:eastAsia="Times New Roman" w:hAnsi="Times New Roman" w:cs="Times New Roman"/>
                <w:bCs/>
                <w:sz w:val="24"/>
                <w:szCs w:val="24"/>
                <w:lang w:eastAsia="ru-RU"/>
              </w:rPr>
              <w:t>Модульний контроль</w:t>
            </w:r>
          </w:p>
        </w:tc>
        <w:tc>
          <w:tcPr>
            <w:tcW w:w="563"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2</w:t>
            </w:r>
          </w:p>
        </w:tc>
        <w:tc>
          <w:tcPr>
            <w:tcW w:w="558"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433"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00"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2</w:t>
            </w:r>
          </w:p>
        </w:tc>
        <w:tc>
          <w:tcPr>
            <w:tcW w:w="600"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2</w:t>
            </w:r>
          </w:p>
        </w:tc>
        <w:tc>
          <w:tcPr>
            <w:tcW w:w="50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00"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24"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2</w:t>
            </w:r>
          </w:p>
        </w:tc>
        <w:tc>
          <w:tcPr>
            <w:tcW w:w="750" w:type="dxa"/>
            <w:gridSpan w:val="3"/>
          </w:tcPr>
          <w:p w:rsidR="002506BA" w:rsidRPr="002506BA" w:rsidRDefault="002506BA" w:rsidP="002506BA">
            <w:pPr>
              <w:spacing w:after="0" w:line="240" w:lineRule="auto"/>
              <w:ind w:right="-1"/>
              <w:jc w:val="both"/>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МК-ІІ</w:t>
            </w:r>
          </w:p>
        </w:tc>
      </w:tr>
      <w:tr w:rsidR="002506BA" w:rsidRPr="002506BA" w:rsidTr="00BC3885">
        <w:tc>
          <w:tcPr>
            <w:tcW w:w="1412" w:type="dxa"/>
            <w:gridSpan w:val="2"/>
          </w:tcPr>
          <w:p w:rsidR="002506BA" w:rsidRPr="002506BA" w:rsidRDefault="002506BA" w:rsidP="002506BA">
            <w:pPr>
              <w:spacing w:after="0" w:line="240" w:lineRule="auto"/>
              <w:ind w:right="-1"/>
              <w:jc w:val="both"/>
              <w:rPr>
                <w:rFonts w:ascii="Times New Roman" w:eastAsia="Times New Roman" w:hAnsi="Times New Roman" w:cs="Times New Roman"/>
                <w:b/>
                <w:sz w:val="24"/>
                <w:szCs w:val="24"/>
                <w:lang w:eastAsia="ru-RU"/>
              </w:rPr>
            </w:pPr>
            <w:r w:rsidRPr="002506BA">
              <w:rPr>
                <w:rFonts w:ascii="Times New Roman" w:eastAsia="Times New Roman" w:hAnsi="Times New Roman" w:cs="Times New Roman"/>
                <w:bCs/>
                <w:sz w:val="24"/>
                <w:szCs w:val="24"/>
                <w:lang w:eastAsia="ru-RU"/>
              </w:rPr>
              <w:t>Разом за змістовим модулем 2</w:t>
            </w:r>
          </w:p>
        </w:tc>
        <w:tc>
          <w:tcPr>
            <w:tcW w:w="563"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86</w:t>
            </w:r>
          </w:p>
        </w:tc>
        <w:tc>
          <w:tcPr>
            <w:tcW w:w="558"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17</w:t>
            </w:r>
          </w:p>
        </w:tc>
        <w:tc>
          <w:tcPr>
            <w:tcW w:w="433"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71"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18</w:t>
            </w:r>
          </w:p>
        </w:tc>
        <w:tc>
          <w:tcPr>
            <w:tcW w:w="500"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402"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60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51</w:t>
            </w:r>
          </w:p>
        </w:tc>
        <w:tc>
          <w:tcPr>
            <w:tcW w:w="600"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86</w:t>
            </w:r>
          </w:p>
        </w:tc>
        <w:tc>
          <w:tcPr>
            <w:tcW w:w="50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5</w:t>
            </w:r>
          </w:p>
        </w:tc>
        <w:tc>
          <w:tcPr>
            <w:tcW w:w="500"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600"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5</w:t>
            </w:r>
          </w:p>
        </w:tc>
        <w:tc>
          <w:tcPr>
            <w:tcW w:w="524"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46"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p>
        </w:tc>
        <w:tc>
          <w:tcPr>
            <w:tcW w:w="551"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lang w:eastAsia="ru-RU"/>
              </w:rPr>
            </w:pPr>
            <w:r w:rsidRPr="002506BA">
              <w:rPr>
                <w:rFonts w:ascii="Times New Roman" w:eastAsia="Times New Roman" w:hAnsi="Times New Roman" w:cs="Times New Roman"/>
                <w:lang w:eastAsia="ru-RU"/>
              </w:rPr>
              <w:t>76</w:t>
            </w:r>
          </w:p>
        </w:tc>
        <w:tc>
          <w:tcPr>
            <w:tcW w:w="750" w:type="dxa"/>
            <w:gridSpan w:val="3"/>
          </w:tcPr>
          <w:p w:rsidR="002506BA" w:rsidRPr="002506BA" w:rsidRDefault="002506BA" w:rsidP="002506BA">
            <w:pPr>
              <w:spacing w:after="0" w:line="240" w:lineRule="auto"/>
              <w:ind w:right="-1"/>
              <w:jc w:val="both"/>
              <w:rPr>
                <w:rFonts w:ascii="Times New Roman" w:eastAsia="Times New Roman" w:hAnsi="Times New Roman" w:cs="Times New Roman"/>
                <w:lang w:eastAsia="ru-RU"/>
              </w:rPr>
            </w:pPr>
          </w:p>
        </w:tc>
      </w:tr>
      <w:tr w:rsidR="002506BA" w:rsidRPr="002506BA" w:rsidTr="00BC3885">
        <w:tc>
          <w:tcPr>
            <w:tcW w:w="1412" w:type="dxa"/>
            <w:gridSpan w:val="2"/>
          </w:tcPr>
          <w:p w:rsidR="002506BA" w:rsidRPr="002506BA" w:rsidRDefault="002506BA" w:rsidP="002506BA">
            <w:pPr>
              <w:spacing w:after="0" w:line="240" w:lineRule="auto"/>
              <w:ind w:right="-1"/>
              <w:jc w:val="both"/>
              <w:rPr>
                <w:rFonts w:ascii="Times New Roman" w:eastAsia="Times New Roman" w:hAnsi="Times New Roman" w:cs="Times New Roman"/>
                <w:b/>
                <w:sz w:val="24"/>
                <w:szCs w:val="24"/>
                <w:lang w:eastAsia="ru-RU"/>
              </w:rPr>
            </w:pPr>
            <w:r w:rsidRPr="002506BA">
              <w:rPr>
                <w:rFonts w:ascii="Times New Roman" w:eastAsia="Times New Roman" w:hAnsi="Times New Roman" w:cs="Times New Roman"/>
                <w:b/>
                <w:bCs/>
                <w:sz w:val="24"/>
                <w:szCs w:val="24"/>
                <w:lang w:eastAsia="ru-RU"/>
              </w:rPr>
              <w:t>Усього годин</w:t>
            </w:r>
          </w:p>
        </w:tc>
        <w:tc>
          <w:tcPr>
            <w:tcW w:w="563"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b/>
                <w:lang w:eastAsia="ru-RU"/>
              </w:rPr>
            </w:pPr>
            <w:r w:rsidRPr="002506BA">
              <w:rPr>
                <w:rFonts w:ascii="Times New Roman" w:eastAsia="Times New Roman" w:hAnsi="Times New Roman" w:cs="Times New Roman"/>
                <w:b/>
                <w:lang w:eastAsia="ru-RU"/>
              </w:rPr>
              <w:t>165</w:t>
            </w:r>
          </w:p>
        </w:tc>
        <w:tc>
          <w:tcPr>
            <w:tcW w:w="558"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b/>
                <w:lang w:eastAsia="ru-RU"/>
              </w:rPr>
            </w:pPr>
            <w:r w:rsidRPr="002506BA">
              <w:rPr>
                <w:rFonts w:ascii="Times New Roman" w:eastAsia="Times New Roman" w:hAnsi="Times New Roman" w:cs="Times New Roman"/>
                <w:b/>
                <w:lang w:eastAsia="ru-RU"/>
              </w:rPr>
              <w:t>30</w:t>
            </w:r>
          </w:p>
        </w:tc>
        <w:tc>
          <w:tcPr>
            <w:tcW w:w="433"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b/>
                <w:lang w:eastAsia="ru-RU"/>
              </w:rPr>
            </w:pPr>
          </w:p>
        </w:tc>
        <w:tc>
          <w:tcPr>
            <w:tcW w:w="571"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b/>
                <w:lang w:eastAsia="ru-RU"/>
              </w:rPr>
            </w:pPr>
            <w:r w:rsidRPr="002506BA">
              <w:rPr>
                <w:rFonts w:ascii="Times New Roman" w:eastAsia="Times New Roman" w:hAnsi="Times New Roman" w:cs="Times New Roman"/>
                <w:b/>
                <w:lang w:eastAsia="ru-RU"/>
              </w:rPr>
              <w:t>30</w:t>
            </w:r>
          </w:p>
        </w:tc>
        <w:tc>
          <w:tcPr>
            <w:tcW w:w="500"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b/>
                <w:lang w:eastAsia="ru-RU"/>
              </w:rPr>
            </w:pPr>
          </w:p>
        </w:tc>
        <w:tc>
          <w:tcPr>
            <w:tcW w:w="402"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b/>
                <w:lang w:eastAsia="ru-RU"/>
              </w:rPr>
            </w:pPr>
          </w:p>
        </w:tc>
        <w:tc>
          <w:tcPr>
            <w:tcW w:w="60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b/>
                <w:lang w:eastAsia="ru-RU"/>
              </w:rPr>
            </w:pPr>
            <w:r w:rsidRPr="002506BA">
              <w:rPr>
                <w:rFonts w:ascii="Times New Roman" w:eastAsia="Times New Roman" w:hAnsi="Times New Roman" w:cs="Times New Roman"/>
                <w:b/>
                <w:lang w:eastAsia="ru-RU"/>
              </w:rPr>
              <w:t>105</w:t>
            </w:r>
          </w:p>
        </w:tc>
        <w:tc>
          <w:tcPr>
            <w:tcW w:w="600"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b/>
                <w:lang w:eastAsia="ru-RU"/>
              </w:rPr>
            </w:pPr>
            <w:r w:rsidRPr="002506BA">
              <w:rPr>
                <w:rFonts w:ascii="Times New Roman" w:eastAsia="Times New Roman" w:hAnsi="Times New Roman" w:cs="Times New Roman"/>
                <w:b/>
                <w:lang w:eastAsia="ru-RU"/>
              </w:rPr>
              <w:t>165</w:t>
            </w:r>
          </w:p>
        </w:tc>
        <w:tc>
          <w:tcPr>
            <w:tcW w:w="500"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b/>
                <w:lang w:eastAsia="ru-RU"/>
              </w:rPr>
            </w:pPr>
            <w:r w:rsidRPr="002506BA">
              <w:rPr>
                <w:rFonts w:ascii="Times New Roman" w:eastAsia="Times New Roman" w:hAnsi="Times New Roman" w:cs="Times New Roman"/>
                <w:b/>
                <w:lang w:eastAsia="ru-RU"/>
              </w:rPr>
              <w:t>8</w:t>
            </w:r>
          </w:p>
        </w:tc>
        <w:tc>
          <w:tcPr>
            <w:tcW w:w="500"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b/>
                <w:lang w:eastAsia="ru-RU"/>
              </w:rPr>
            </w:pPr>
          </w:p>
        </w:tc>
        <w:tc>
          <w:tcPr>
            <w:tcW w:w="600"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b/>
                <w:lang w:eastAsia="ru-RU"/>
              </w:rPr>
            </w:pPr>
            <w:r w:rsidRPr="002506BA">
              <w:rPr>
                <w:rFonts w:ascii="Times New Roman" w:eastAsia="Times New Roman" w:hAnsi="Times New Roman" w:cs="Times New Roman"/>
                <w:b/>
                <w:lang w:eastAsia="ru-RU"/>
              </w:rPr>
              <w:t>8</w:t>
            </w:r>
          </w:p>
        </w:tc>
        <w:tc>
          <w:tcPr>
            <w:tcW w:w="524" w:type="dxa"/>
            <w:vAlign w:val="center"/>
          </w:tcPr>
          <w:p w:rsidR="002506BA" w:rsidRPr="002506BA" w:rsidRDefault="002506BA" w:rsidP="002506BA">
            <w:pPr>
              <w:spacing w:after="0" w:line="240" w:lineRule="auto"/>
              <w:ind w:right="-1"/>
              <w:jc w:val="center"/>
              <w:rPr>
                <w:rFonts w:ascii="Times New Roman" w:eastAsia="Times New Roman" w:hAnsi="Times New Roman" w:cs="Times New Roman"/>
                <w:b/>
                <w:lang w:eastAsia="ru-RU"/>
              </w:rPr>
            </w:pPr>
          </w:p>
        </w:tc>
        <w:tc>
          <w:tcPr>
            <w:tcW w:w="546" w:type="dxa"/>
            <w:gridSpan w:val="2"/>
            <w:vAlign w:val="center"/>
          </w:tcPr>
          <w:p w:rsidR="002506BA" w:rsidRPr="002506BA" w:rsidRDefault="002506BA" w:rsidP="002506BA">
            <w:pPr>
              <w:spacing w:after="0" w:line="240" w:lineRule="auto"/>
              <w:ind w:right="-1"/>
              <w:jc w:val="center"/>
              <w:rPr>
                <w:rFonts w:ascii="Times New Roman" w:eastAsia="Times New Roman" w:hAnsi="Times New Roman" w:cs="Times New Roman"/>
                <w:b/>
                <w:lang w:eastAsia="ru-RU"/>
              </w:rPr>
            </w:pPr>
          </w:p>
        </w:tc>
        <w:tc>
          <w:tcPr>
            <w:tcW w:w="551" w:type="dxa"/>
            <w:gridSpan w:val="3"/>
            <w:vAlign w:val="center"/>
          </w:tcPr>
          <w:p w:rsidR="002506BA" w:rsidRPr="002506BA" w:rsidRDefault="002506BA" w:rsidP="002506BA">
            <w:pPr>
              <w:spacing w:after="0" w:line="240" w:lineRule="auto"/>
              <w:ind w:right="-1"/>
              <w:jc w:val="center"/>
              <w:rPr>
                <w:rFonts w:ascii="Times New Roman" w:eastAsia="Times New Roman" w:hAnsi="Times New Roman" w:cs="Times New Roman"/>
                <w:b/>
                <w:lang w:eastAsia="ru-RU"/>
              </w:rPr>
            </w:pPr>
            <w:r w:rsidRPr="002506BA">
              <w:rPr>
                <w:rFonts w:ascii="Times New Roman" w:eastAsia="Times New Roman" w:hAnsi="Times New Roman" w:cs="Times New Roman"/>
                <w:b/>
                <w:lang w:eastAsia="ru-RU"/>
              </w:rPr>
              <w:t>149</w:t>
            </w:r>
          </w:p>
        </w:tc>
        <w:tc>
          <w:tcPr>
            <w:tcW w:w="750" w:type="dxa"/>
            <w:gridSpan w:val="3"/>
          </w:tcPr>
          <w:p w:rsidR="002506BA" w:rsidRPr="002506BA" w:rsidRDefault="002506BA" w:rsidP="002506BA">
            <w:pPr>
              <w:spacing w:after="0" w:line="240" w:lineRule="auto"/>
              <w:ind w:right="-1"/>
              <w:jc w:val="both"/>
              <w:rPr>
                <w:rFonts w:ascii="Times New Roman" w:eastAsia="Times New Roman" w:hAnsi="Times New Roman" w:cs="Times New Roman"/>
                <w:b/>
                <w:lang w:eastAsia="ru-RU"/>
              </w:rPr>
            </w:pPr>
          </w:p>
        </w:tc>
      </w:tr>
      <w:tr w:rsidR="002506BA" w:rsidRPr="002506BA" w:rsidTr="00BC3885">
        <w:trPr>
          <w:gridAfter w:val="1"/>
          <w:wAfter w:w="112" w:type="dxa"/>
        </w:trPr>
        <w:tc>
          <w:tcPr>
            <w:tcW w:w="849" w:type="dxa"/>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1</w:t>
            </w:r>
          </w:p>
        </w:tc>
        <w:tc>
          <w:tcPr>
            <w:tcW w:w="706"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2</w:t>
            </w:r>
          </w:p>
        </w:tc>
        <w:tc>
          <w:tcPr>
            <w:tcW w:w="565"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3</w:t>
            </w:r>
          </w:p>
        </w:tc>
        <w:tc>
          <w:tcPr>
            <w:tcW w:w="425"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4</w:t>
            </w:r>
          </w:p>
        </w:tc>
        <w:tc>
          <w:tcPr>
            <w:tcW w:w="567" w:type="dxa"/>
            <w:gridSpan w:val="3"/>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5</w:t>
            </w:r>
          </w:p>
        </w:tc>
        <w:tc>
          <w:tcPr>
            <w:tcW w:w="425" w:type="dxa"/>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6</w:t>
            </w:r>
          </w:p>
        </w:tc>
        <w:tc>
          <w:tcPr>
            <w:tcW w:w="567"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7</w:t>
            </w:r>
          </w:p>
        </w:tc>
        <w:tc>
          <w:tcPr>
            <w:tcW w:w="709"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8</w:t>
            </w:r>
          </w:p>
        </w:tc>
        <w:tc>
          <w:tcPr>
            <w:tcW w:w="709"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9</w:t>
            </w:r>
          </w:p>
        </w:tc>
        <w:tc>
          <w:tcPr>
            <w:tcW w:w="574" w:type="dxa"/>
            <w:gridSpan w:val="3"/>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10</w:t>
            </w:r>
          </w:p>
        </w:tc>
        <w:tc>
          <w:tcPr>
            <w:tcW w:w="567" w:type="dxa"/>
            <w:gridSpan w:val="3"/>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11</w:t>
            </w:r>
          </w:p>
        </w:tc>
        <w:tc>
          <w:tcPr>
            <w:tcW w:w="567" w:type="dxa"/>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12</w:t>
            </w:r>
          </w:p>
        </w:tc>
        <w:tc>
          <w:tcPr>
            <w:tcW w:w="567" w:type="dxa"/>
            <w:gridSpan w:val="3"/>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13</w:t>
            </w:r>
          </w:p>
        </w:tc>
        <w:tc>
          <w:tcPr>
            <w:tcW w:w="567" w:type="dxa"/>
            <w:gridSpan w:val="3"/>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14</w:t>
            </w:r>
          </w:p>
        </w:tc>
        <w:tc>
          <w:tcPr>
            <w:tcW w:w="709"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15</w:t>
            </w:r>
          </w:p>
        </w:tc>
        <w:tc>
          <w:tcPr>
            <w:tcW w:w="425" w:type="dxa"/>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16</w:t>
            </w:r>
          </w:p>
        </w:tc>
      </w:tr>
      <w:tr w:rsidR="002506BA" w:rsidRPr="002506BA" w:rsidTr="00BC3885">
        <w:trPr>
          <w:gridAfter w:val="1"/>
          <w:wAfter w:w="112" w:type="dxa"/>
        </w:trPr>
        <w:tc>
          <w:tcPr>
            <w:tcW w:w="9498" w:type="dxa"/>
            <w:gridSpan w:val="33"/>
          </w:tcPr>
          <w:p w:rsidR="002506BA" w:rsidRPr="002506BA" w:rsidRDefault="002506BA" w:rsidP="002506BA">
            <w:pPr>
              <w:spacing w:after="0" w:line="240" w:lineRule="auto"/>
              <w:ind w:right="-1"/>
              <w:jc w:val="center"/>
              <w:rPr>
                <w:rFonts w:ascii="Times New Roman" w:eastAsia="Times New Roman" w:hAnsi="Times New Roman" w:cs="Times New Roman"/>
                <w:b/>
                <w:lang w:eastAsia="ru-RU"/>
              </w:rPr>
            </w:pPr>
            <w:r w:rsidRPr="002506BA">
              <w:rPr>
                <w:rFonts w:ascii="Times New Roman" w:eastAsia="Times New Roman" w:hAnsi="Times New Roman" w:cs="Times New Roman"/>
                <w:b/>
                <w:bCs/>
                <w:sz w:val="24"/>
                <w:szCs w:val="24"/>
                <w:lang w:eastAsia="ru-RU"/>
              </w:rPr>
              <w:lastRenderedPageBreak/>
              <w:t>Модуль 2</w:t>
            </w:r>
          </w:p>
        </w:tc>
      </w:tr>
      <w:tr w:rsidR="002506BA" w:rsidRPr="002506BA" w:rsidTr="00BC3885">
        <w:trPr>
          <w:gridAfter w:val="1"/>
          <w:wAfter w:w="112" w:type="dxa"/>
        </w:trPr>
        <w:tc>
          <w:tcPr>
            <w:tcW w:w="849" w:type="dxa"/>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bCs/>
                <w:sz w:val="24"/>
                <w:szCs w:val="24"/>
                <w:lang w:eastAsia="ru-RU"/>
              </w:rPr>
              <w:t>ІНДЗ</w:t>
            </w:r>
          </w:p>
        </w:tc>
        <w:tc>
          <w:tcPr>
            <w:tcW w:w="706" w:type="dxa"/>
            <w:gridSpan w:val="2"/>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 15</w:t>
            </w:r>
          </w:p>
        </w:tc>
        <w:tc>
          <w:tcPr>
            <w:tcW w:w="565" w:type="dxa"/>
            <w:gridSpan w:val="2"/>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 -</w:t>
            </w:r>
          </w:p>
        </w:tc>
        <w:tc>
          <w:tcPr>
            <w:tcW w:w="425" w:type="dxa"/>
            <w:gridSpan w:val="2"/>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 </w:t>
            </w:r>
          </w:p>
        </w:tc>
        <w:tc>
          <w:tcPr>
            <w:tcW w:w="567" w:type="dxa"/>
            <w:gridSpan w:val="3"/>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w:t>
            </w:r>
          </w:p>
        </w:tc>
        <w:tc>
          <w:tcPr>
            <w:tcW w:w="425" w:type="dxa"/>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67"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 15</w:t>
            </w:r>
          </w:p>
        </w:tc>
        <w:tc>
          <w:tcPr>
            <w:tcW w:w="709"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w:t>
            </w:r>
          </w:p>
        </w:tc>
        <w:tc>
          <w:tcPr>
            <w:tcW w:w="709" w:type="dxa"/>
            <w:gridSpan w:val="2"/>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15 </w:t>
            </w:r>
          </w:p>
        </w:tc>
        <w:tc>
          <w:tcPr>
            <w:tcW w:w="574" w:type="dxa"/>
            <w:gridSpan w:val="3"/>
            <w:vAlign w:val="center"/>
          </w:tcPr>
          <w:p w:rsidR="002506BA" w:rsidRPr="002506BA" w:rsidRDefault="002506BA" w:rsidP="002506BA">
            <w:pPr>
              <w:spacing w:after="0" w:line="240" w:lineRule="auto"/>
              <w:jc w:val="center"/>
              <w:rPr>
                <w:rFonts w:ascii="Times New Roman" w:eastAsia="Times New Roman" w:hAnsi="Times New Roman" w:cs="Times New Roman"/>
                <w:b/>
                <w:sz w:val="24"/>
                <w:szCs w:val="24"/>
                <w:lang w:eastAsia="ru-RU"/>
              </w:rPr>
            </w:pPr>
            <w:r w:rsidRPr="002506BA">
              <w:rPr>
                <w:rFonts w:ascii="Times New Roman" w:eastAsia="Times New Roman" w:hAnsi="Times New Roman" w:cs="Times New Roman"/>
                <w:b/>
                <w:sz w:val="24"/>
                <w:szCs w:val="24"/>
                <w:lang w:eastAsia="ru-RU"/>
              </w:rPr>
              <w:t> -</w:t>
            </w:r>
          </w:p>
        </w:tc>
        <w:tc>
          <w:tcPr>
            <w:tcW w:w="567" w:type="dxa"/>
            <w:gridSpan w:val="3"/>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 </w:t>
            </w:r>
          </w:p>
        </w:tc>
        <w:tc>
          <w:tcPr>
            <w:tcW w:w="567" w:type="dxa"/>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w:t>
            </w:r>
          </w:p>
        </w:tc>
        <w:tc>
          <w:tcPr>
            <w:tcW w:w="567" w:type="dxa"/>
            <w:gridSpan w:val="3"/>
            <w:vAlign w:val="center"/>
          </w:tcPr>
          <w:p w:rsidR="002506BA" w:rsidRPr="002506BA" w:rsidRDefault="002506BA" w:rsidP="002506BA">
            <w:pPr>
              <w:spacing w:after="0" w:line="240" w:lineRule="auto"/>
              <w:jc w:val="center"/>
              <w:rPr>
                <w:rFonts w:ascii="Times New Roman" w:eastAsia="Times New Roman" w:hAnsi="Times New Roman" w:cs="Times New Roman"/>
                <w:sz w:val="24"/>
                <w:szCs w:val="24"/>
                <w:lang w:eastAsia="ru-RU"/>
              </w:rPr>
            </w:pPr>
          </w:p>
        </w:tc>
        <w:tc>
          <w:tcPr>
            <w:tcW w:w="567" w:type="dxa"/>
            <w:gridSpan w:val="3"/>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15</w:t>
            </w:r>
          </w:p>
        </w:tc>
        <w:tc>
          <w:tcPr>
            <w:tcW w:w="709" w:type="dxa"/>
            <w:gridSpan w:val="2"/>
            <w:vAlign w:val="center"/>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 </w:t>
            </w:r>
          </w:p>
        </w:tc>
        <w:tc>
          <w:tcPr>
            <w:tcW w:w="425" w:type="dxa"/>
          </w:tcPr>
          <w:p w:rsidR="002506BA" w:rsidRPr="002506BA" w:rsidRDefault="002506BA" w:rsidP="002506BA">
            <w:pPr>
              <w:spacing w:after="0" w:line="240" w:lineRule="auto"/>
              <w:rPr>
                <w:rFonts w:ascii="Times New Roman" w:eastAsia="Times New Roman" w:hAnsi="Times New Roman" w:cs="Times New Roman"/>
                <w:sz w:val="24"/>
                <w:szCs w:val="24"/>
                <w:lang w:eastAsia="ru-RU"/>
              </w:rPr>
            </w:pPr>
            <w:r w:rsidRPr="002506BA">
              <w:rPr>
                <w:rFonts w:ascii="Times New Roman" w:eastAsia="Times New Roman" w:hAnsi="Times New Roman" w:cs="Times New Roman"/>
                <w:sz w:val="24"/>
                <w:szCs w:val="24"/>
                <w:lang w:eastAsia="ru-RU"/>
              </w:rPr>
              <w:t>ІНДЗ:+</w:t>
            </w:r>
          </w:p>
        </w:tc>
      </w:tr>
      <w:tr w:rsidR="002506BA" w:rsidRPr="002506BA" w:rsidTr="00BC3885">
        <w:trPr>
          <w:gridAfter w:val="1"/>
          <w:wAfter w:w="112" w:type="dxa"/>
        </w:trPr>
        <w:tc>
          <w:tcPr>
            <w:tcW w:w="849" w:type="dxa"/>
            <w:vAlign w:val="center"/>
          </w:tcPr>
          <w:p w:rsidR="002506BA" w:rsidRPr="002506BA" w:rsidRDefault="002506BA" w:rsidP="002506BA">
            <w:pPr>
              <w:spacing w:after="0" w:line="240" w:lineRule="auto"/>
              <w:rPr>
                <w:rFonts w:ascii="Times New Roman" w:eastAsia="Times New Roman" w:hAnsi="Times New Roman" w:cs="Times New Roman"/>
                <w:b/>
                <w:bCs/>
                <w:sz w:val="24"/>
                <w:szCs w:val="24"/>
                <w:lang w:eastAsia="ru-RU"/>
              </w:rPr>
            </w:pPr>
            <w:r w:rsidRPr="002506BA">
              <w:rPr>
                <w:rFonts w:ascii="Times New Roman" w:eastAsia="Times New Roman" w:hAnsi="Times New Roman" w:cs="Times New Roman"/>
                <w:b/>
                <w:bCs/>
                <w:sz w:val="24"/>
                <w:szCs w:val="24"/>
                <w:lang w:eastAsia="ru-RU"/>
              </w:rPr>
              <w:t>Усього годин</w:t>
            </w:r>
          </w:p>
        </w:tc>
        <w:tc>
          <w:tcPr>
            <w:tcW w:w="706" w:type="dxa"/>
            <w:gridSpan w:val="2"/>
            <w:vAlign w:val="center"/>
          </w:tcPr>
          <w:p w:rsidR="002506BA" w:rsidRPr="002506BA" w:rsidRDefault="002506BA" w:rsidP="002506BA">
            <w:pPr>
              <w:spacing w:after="0" w:line="240" w:lineRule="auto"/>
              <w:rPr>
                <w:rFonts w:ascii="Times New Roman" w:eastAsia="Times New Roman" w:hAnsi="Times New Roman" w:cs="Times New Roman"/>
                <w:b/>
                <w:sz w:val="24"/>
                <w:szCs w:val="24"/>
                <w:lang w:eastAsia="ru-RU"/>
              </w:rPr>
            </w:pPr>
            <w:r w:rsidRPr="002506BA">
              <w:rPr>
                <w:rFonts w:ascii="Times New Roman" w:eastAsia="Times New Roman" w:hAnsi="Times New Roman" w:cs="Times New Roman"/>
                <w:b/>
                <w:sz w:val="24"/>
                <w:szCs w:val="24"/>
                <w:lang w:eastAsia="ru-RU"/>
              </w:rPr>
              <w:t>180</w:t>
            </w:r>
          </w:p>
        </w:tc>
        <w:tc>
          <w:tcPr>
            <w:tcW w:w="565" w:type="dxa"/>
            <w:gridSpan w:val="2"/>
            <w:vAlign w:val="center"/>
          </w:tcPr>
          <w:p w:rsidR="002506BA" w:rsidRPr="002506BA" w:rsidRDefault="002506BA" w:rsidP="002506BA">
            <w:pPr>
              <w:spacing w:after="0" w:line="240" w:lineRule="auto"/>
              <w:rPr>
                <w:rFonts w:ascii="Times New Roman" w:eastAsia="Times New Roman" w:hAnsi="Times New Roman" w:cs="Times New Roman"/>
                <w:b/>
                <w:sz w:val="24"/>
                <w:szCs w:val="24"/>
                <w:lang w:eastAsia="ru-RU"/>
              </w:rPr>
            </w:pPr>
            <w:r w:rsidRPr="002506BA">
              <w:rPr>
                <w:rFonts w:ascii="Times New Roman" w:eastAsia="Times New Roman" w:hAnsi="Times New Roman" w:cs="Times New Roman"/>
                <w:b/>
                <w:sz w:val="24"/>
                <w:szCs w:val="24"/>
                <w:lang w:eastAsia="ru-RU"/>
              </w:rPr>
              <w:t>30</w:t>
            </w:r>
          </w:p>
        </w:tc>
        <w:tc>
          <w:tcPr>
            <w:tcW w:w="425" w:type="dxa"/>
            <w:gridSpan w:val="2"/>
            <w:vAlign w:val="center"/>
          </w:tcPr>
          <w:p w:rsidR="002506BA" w:rsidRPr="002506BA" w:rsidRDefault="002506BA" w:rsidP="002506BA">
            <w:pPr>
              <w:spacing w:after="0" w:line="240" w:lineRule="auto"/>
              <w:rPr>
                <w:rFonts w:ascii="Times New Roman" w:eastAsia="Times New Roman" w:hAnsi="Times New Roman" w:cs="Times New Roman"/>
                <w:b/>
                <w:sz w:val="24"/>
                <w:szCs w:val="24"/>
                <w:lang w:eastAsia="ru-RU"/>
              </w:rPr>
            </w:pPr>
            <w:r w:rsidRPr="002506BA">
              <w:rPr>
                <w:rFonts w:ascii="Times New Roman" w:eastAsia="Times New Roman" w:hAnsi="Times New Roman" w:cs="Times New Roman"/>
                <w:b/>
                <w:sz w:val="24"/>
                <w:szCs w:val="24"/>
                <w:lang w:eastAsia="ru-RU"/>
              </w:rPr>
              <w:t> </w:t>
            </w:r>
          </w:p>
        </w:tc>
        <w:tc>
          <w:tcPr>
            <w:tcW w:w="567" w:type="dxa"/>
            <w:gridSpan w:val="3"/>
            <w:vAlign w:val="center"/>
          </w:tcPr>
          <w:p w:rsidR="002506BA" w:rsidRPr="002506BA" w:rsidRDefault="002506BA" w:rsidP="002506BA">
            <w:pPr>
              <w:spacing w:after="0" w:line="240" w:lineRule="auto"/>
              <w:rPr>
                <w:rFonts w:ascii="Times New Roman" w:eastAsia="Times New Roman" w:hAnsi="Times New Roman" w:cs="Times New Roman"/>
                <w:b/>
                <w:sz w:val="24"/>
                <w:szCs w:val="24"/>
                <w:lang w:eastAsia="ru-RU"/>
              </w:rPr>
            </w:pPr>
            <w:r w:rsidRPr="002506BA">
              <w:rPr>
                <w:rFonts w:ascii="Times New Roman" w:eastAsia="Times New Roman" w:hAnsi="Times New Roman" w:cs="Times New Roman"/>
                <w:b/>
                <w:sz w:val="24"/>
                <w:szCs w:val="24"/>
                <w:lang w:eastAsia="ru-RU"/>
              </w:rPr>
              <w:t> 30</w:t>
            </w:r>
          </w:p>
        </w:tc>
        <w:tc>
          <w:tcPr>
            <w:tcW w:w="425" w:type="dxa"/>
            <w:vAlign w:val="center"/>
          </w:tcPr>
          <w:p w:rsidR="002506BA" w:rsidRPr="002506BA" w:rsidRDefault="002506BA" w:rsidP="002506BA">
            <w:pPr>
              <w:spacing w:after="0" w:line="240" w:lineRule="auto"/>
              <w:rPr>
                <w:rFonts w:ascii="Times New Roman" w:eastAsia="Times New Roman" w:hAnsi="Times New Roman" w:cs="Times New Roman"/>
                <w:b/>
                <w:sz w:val="24"/>
                <w:szCs w:val="24"/>
                <w:lang w:eastAsia="ru-RU"/>
              </w:rPr>
            </w:pPr>
            <w:r w:rsidRPr="002506BA">
              <w:rPr>
                <w:rFonts w:ascii="Times New Roman" w:eastAsia="Times New Roman" w:hAnsi="Times New Roman" w:cs="Times New Roman"/>
                <w:b/>
                <w:sz w:val="24"/>
                <w:szCs w:val="24"/>
                <w:lang w:eastAsia="ru-RU"/>
              </w:rPr>
              <w:t> -</w:t>
            </w:r>
          </w:p>
        </w:tc>
        <w:tc>
          <w:tcPr>
            <w:tcW w:w="567" w:type="dxa"/>
            <w:gridSpan w:val="2"/>
            <w:vAlign w:val="center"/>
          </w:tcPr>
          <w:p w:rsidR="002506BA" w:rsidRPr="002506BA" w:rsidRDefault="002506BA" w:rsidP="002506BA">
            <w:pPr>
              <w:spacing w:after="0" w:line="240" w:lineRule="auto"/>
              <w:rPr>
                <w:rFonts w:ascii="Times New Roman" w:eastAsia="Times New Roman" w:hAnsi="Times New Roman" w:cs="Times New Roman"/>
                <w:b/>
                <w:sz w:val="24"/>
                <w:szCs w:val="24"/>
                <w:lang w:eastAsia="ru-RU"/>
              </w:rPr>
            </w:pPr>
            <w:r w:rsidRPr="002506BA">
              <w:rPr>
                <w:rFonts w:ascii="Times New Roman" w:eastAsia="Times New Roman" w:hAnsi="Times New Roman" w:cs="Times New Roman"/>
                <w:b/>
                <w:sz w:val="24"/>
                <w:szCs w:val="24"/>
                <w:lang w:eastAsia="ru-RU"/>
              </w:rPr>
              <w:t> 15</w:t>
            </w:r>
          </w:p>
        </w:tc>
        <w:tc>
          <w:tcPr>
            <w:tcW w:w="709" w:type="dxa"/>
            <w:gridSpan w:val="2"/>
            <w:vAlign w:val="center"/>
          </w:tcPr>
          <w:p w:rsidR="002506BA" w:rsidRPr="002506BA" w:rsidRDefault="002506BA" w:rsidP="002506BA">
            <w:pPr>
              <w:spacing w:after="0" w:line="240" w:lineRule="auto"/>
              <w:rPr>
                <w:rFonts w:ascii="Times New Roman" w:eastAsia="Times New Roman" w:hAnsi="Times New Roman" w:cs="Times New Roman"/>
                <w:b/>
                <w:sz w:val="24"/>
                <w:szCs w:val="24"/>
                <w:lang w:eastAsia="ru-RU"/>
              </w:rPr>
            </w:pPr>
            <w:r w:rsidRPr="002506BA">
              <w:rPr>
                <w:rFonts w:ascii="Times New Roman" w:eastAsia="Times New Roman" w:hAnsi="Times New Roman" w:cs="Times New Roman"/>
                <w:b/>
                <w:sz w:val="24"/>
                <w:szCs w:val="24"/>
                <w:lang w:eastAsia="ru-RU"/>
              </w:rPr>
              <w:t>105</w:t>
            </w:r>
          </w:p>
        </w:tc>
        <w:tc>
          <w:tcPr>
            <w:tcW w:w="709" w:type="dxa"/>
            <w:gridSpan w:val="2"/>
            <w:vAlign w:val="center"/>
          </w:tcPr>
          <w:p w:rsidR="002506BA" w:rsidRPr="002506BA" w:rsidRDefault="002506BA" w:rsidP="002506BA">
            <w:pPr>
              <w:spacing w:after="0" w:line="240" w:lineRule="auto"/>
              <w:rPr>
                <w:rFonts w:ascii="Times New Roman" w:eastAsia="Times New Roman" w:hAnsi="Times New Roman" w:cs="Times New Roman"/>
                <w:b/>
                <w:sz w:val="24"/>
                <w:szCs w:val="24"/>
                <w:lang w:eastAsia="ru-RU"/>
              </w:rPr>
            </w:pPr>
            <w:r w:rsidRPr="002506BA">
              <w:rPr>
                <w:rFonts w:ascii="Times New Roman" w:eastAsia="Times New Roman" w:hAnsi="Times New Roman" w:cs="Times New Roman"/>
                <w:b/>
                <w:sz w:val="24"/>
                <w:szCs w:val="24"/>
                <w:lang w:eastAsia="ru-RU"/>
              </w:rPr>
              <w:t>180</w:t>
            </w:r>
          </w:p>
        </w:tc>
        <w:tc>
          <w:tcPr>
            <w:tcW w:w="574" w:type="dxa"/>
            <w:gridSpan w:val="3"/>
            <w:vAlign w:val="center"/>
          </w:tcPr>
          <w:p w:rsidR="002506BA" w:rsidRPr="002506BA" w:rsidRDefault="002506BA" w:rsidP="002506BA">
            <w:pPr>
              <w:spacing w:after="0" w:line="240" w:lineRule="auto"/>
              <w:rPr>
                <w:rFonts w:ascii="Times New Roman" w:eastAsia="Times New Roman" w:hAnsi="Times New Roman" w:cs="Times New Roman"/>
                <w:b/>
                <w:sz w:val="24"/>
                <w:szCs w:val="24"/>
                <w:lang w:eastAsia="ru-RU"/>
              </w:rPr>
            </w:pPr>
            <w:r w:rsidRPr="002506BA">
              <w:rPr>
                <w:rFonts w:ascii="Times New Roman" w:eastAsia="Times New Roman" w:hAnsi="Times New Roman" w:cs="Times New Roman"/>
                <w:b/>
                <w:sz w:val="24"/>
                <w:szCs w:val="24"/>
                <w:lang w:eastAsia="ru-RU"/>
              </w:rPr>
              <w:t> 8</w:t>
            </w:r>
          </w:p>
        </w:tc>
        <w:tc>
          <w:tcPr>
            <w:tcW w:w="567" w:type="dxa"/>
            <w:gridSpan w:val="3"/>
            <w:vAlign w:val="center"/>
          </w:tcPr>
          <w:p w:rsidR="002506BA" w:rsidRPr="002506BA" w:rsidRDefault="002506BA" w:rsidP="002506BA">
            <w:pPr>
              <w:spacing w:after="0" w:line="240" w:lineRule="auto"/>
              <w:rPr>
                <w:rFonts w:ascii="Times New Roman" w:eastAsia="Times New Roman" w:hAnsi="Times New Roman" w:cs="Times New Roman"/>
                <w:b/>
                <w:sz w:val="24"/>
                <w:szCs w:val="24"/>
                <w:lang w:eastAsia="ru-RU"/>
              </w:rPr>
            </w:pPr>
            <w:r w:rsidRPr="002506BA">
              <w:rPr>
                <w:rFonts w:ascii="Times New Roman" w:eastAsia="Times New Roman" w:hAnsi="Times New Roman" w:cs="Times New Roman"/>
                <w:b/>
                <w:sz w:val="24"/>
                <w:szCs w:val="24"/>
                <w:lang w:eastAsia="ru-RU"/>
              </w:rPr>
              <w:t> </w:t>
            </w:r>
          </w:p>
        </w:tc>
        <w:tc>
          <w:tcPr>
            <w:tcW w:w="567" w:type="dxa"/>
            <w:vAlign w:val="center"/>
          </w:tcPr>
          <w:p w:rsidR="002506BA" w:rsidRPr="002506BA" w:rsidRDefault="002506BA" w:rsidP="002506BA">
            <w:pPr>
              <w:spacing w:after="0" w:line="240" w:lineRule="auto"/>
              <w:rPr>
                <w:rFonts w:ascii="Times New Roman" w:eastAsia="Times New Roman" w:hAnsi="Times New Roman" w:cs="Times New Roman"/>
                <w:b/>
                <w:sz w:val="24"/>
                <w:szCs w:val="24"/>
                <w:lang w:eastAsia="ru-RU"/>
              </w:rPr>
            </w:pPr>
            <w:r w:rsidRPr="002506BA">
              <w:rPr>
                <w:rFonts w:ascii="Times New Roman" w:eastAsia="Times New Roman" w:hAnsi="Times New Roman" w:cs="Times New Roman"/>
                <w:b/>
                <w:sz w:val="24"/>
                <w:szCs w:val="24"/>
                <w:lang w:eastAsia="ru-RU"/>
              </w:rPr>
              <w:t> 8</w:t>
            </w:r>
          </w:p>
        </w:tc>
        <w:tc>
          <w:tcPr>
            <w:tcW w:w="567" w:type="dxa"/>
            <w:gridSpan w:val="3"/>
            <w:vAlign w:val="center"/>
          </w:tcPr>
          <w:p w:rsidR="002506BA" w:rsidRPr="002506BA" w:rsidRDefault="002506BA" w:rsidP="002506BA">
            <w:pPr>
              <w:spacing w:after="0" w:line="240" w:lineRule="auto"/>
              <w:rPr>
                <w:rFonts w:ascii="Times New Roman" w:eastAsia="Times New Roman" w:hAnsi="Times New Roman" w:cs="Times New Roman"/>
                <w:b/>
                <w:sz w:val="24"/>
                <w:szCs w:val="24"/>
                <w:lang w:eastAsia="ru-RU"/>
              </w:rPr>
            </w:pPr>
            <w:r w:rsidRPr="002506BA">
              <w:rPr>
                <w:rFonts w:ascii="Times New Roman" w:eastAsia="Times New Roman" w:hAnsi="Times New Roman" w:cs="Times New Roman"/>
                <w:b/>
                <w:sz w:val="24"/>
                <w:szCs w:val="24"/>
                <w:lang w:eastAsia="ru-RU"/>
              </w:rPr>
              <w:t> </w:t>
            </w:r>
          </w:p>
        </w:tc>
        <w:tc>
          <w:tcPr>
            <w:tcW w:w="567" w:type="dxa"/>
            <w:gridSpan w:val="3"/>
            <w:vAlign w:val="center"/>
          </w:tcPr>
          <w:p w:rsidR="002506BA" w:rsidRPr="002506BA" w:rsidRDefault="002506BA" w:rsidP="002506BA">
            <w:pPr>
              <w:spacing w:after="0" w:line="240" w:lineRule="auto"/>
              <w:rPr>
                <w:rFonts w:ascii="Times New Roman" w:eastAsia="Times New Roman" w:hAnsi="Times New Roman" w:cs="Times New Roman"/>
                <w:b/>
                <w:sz w:val="24"/>
                <w:szCs w:val="24"/>
                <w:lang w:eastAsia="ru-RU"/>
              </w:rPr>
            </w:pPr>
            <w:r w:rsidRPr="002506BA">
              <w:rPr>
                <w:rFonts w:ascii="Times New Roman" w:eastAsia="Times New Roman" w:hAnsi="Times New Roman" w:cs="Times New Roman"/>
                <w:b/>
                <w:sz w:val="24"/>
                <w:szCs w:val="24"/>
                <w:lang w:eastAsia="ru-RU"/>
              </w:rPr>
              <w:t> 15</w:t>
            </w:r>
          </w:p>
        </w:tc>
        <w:tc>
          <w:tcPr>
            <w:tcW w:w="709" w:type="dxa"/>
            <w:gridSpan w:val="2"/>
            <w:vAlign w:val="center"/>
          </w:tcPr>
          <w:p w:rsidR="002506BA" w:rsidRPr="002506BA" w:rsidRDefault="002506BA" w:rsidP="002506BA">
            <w:pPr>
              <w:spacing w:after="0" w:line="240" w:lineRule="auto"/>
              <w:rPr>
                <w:rFonts w:ascii="Times New Roman" w:eastAsia="Times New Roman" w:hAnsi="Times New Roman" w:cs="Times New Roman"/>
                <w:b/>
                <w:sz w:val="24"/>
                <w:szCs w:val="24"/>
                <w:lang w:eastAsia="ru-RU"/>
              </w:rPr>
            </w:pPr>
            <w:r w:rsidRPr="002506BA">
              <w:rPr>
                <w:rFonts w:ascii="Times New Roman" w:eastAsia="Times New Roman" w:hAnsi="Times New Roman" w:cs="Times New Roman"/>
                <w:b/>
                <w:sz w:val="24"/>
                <w:szCs w:val="24"/>
                <w:lang w:eastAsia="ru-RU"/>
              </w:rPr>
              <w:t>149</w:t>
            </w:r>
          </w:p>
        </w:tc>
        <w:tc>
          <w:tcPr>
            <w:tcW w:w="425" w:type="dxa"/>
          </w:tcPr>
          <w:p w:rsidR="002506BA" w:rsidRPr="002506BA" w:rsidRDefault="002506BA" w:rsidP="002506BA">
            <w:pPr>
              <w:spacing w:after="0" w:line="240" w:lineRule="auto"/>
              <w:rPr>
                <w:rFonts w:ascii="Times New Roman" w:eastAsia="Times New Roman" w:hAnsi="Times New Roman" w:cs="Times New Roman"/>
                <w:b/>
                <w:sz w:val="24"/>
                <w:szCs w:val="24"/>
                <w:lang w:eastAsia="ru-RU"/>
              </w:rPr>
            </w:pPr>
          </w:p>
        </w:tc>
      </w:tr>
    </w:tbl>
    <w:p w:rsidR="00D427F5" w:rsidRDefault="00D427F5" w:rsidP="00D427F5">
      <w:pPr>
        <w:spacing w:after="0" w:line="0" w:lineRule="atLeast"/>
        <w:jc w:val="both"/>
        <w:rPr>
          <w:rFonts w:ascii="Times New Roman" w:eastAsia="Times New Roman" w:hAnsi="Times New Roman"/>
          <w:i/>
          <w:sz w:val="28"/>
          <w:szCs w:val="24"/>
          <w:lang w:eastAsia="ru-RU"/>
        </w:rPr>
      </w:pPr>
    </w:p>
    <w:p w:rsidR="00260A24" w:rsidRPr="00C64BA0" w:rsidRDefault="00260A24" w:rsidP="00260A24">
      <w:pPr>
        <w:spacing w:after="0" w:line="240" w:lineRule="auto"/>
        <w:ind w:left="1134" w:right="-1" w:hanging="1134"/>
        <w:rPr>
          <w:rFonts w:ascii="Times New Roman" w:eastAsia="Times New Roman" w:hAnsi="Times New Roman"/>
          <w:i/>
          <w:lang w:eastAsia="ru-RU"/>
        </w:rPr>
        <w:sectPr w:rsidR="00260A24" w:rsidRPr="00C64BA0" w:rsidSect="00C36B9C">
          <w:pgSz w:w="11906" w:h="16838"/>
          <w:pgMar w:top="1134" w:right="850" w:bottom="1134" w:left="1701" w:header="708" w:footer="708" w:gutter="0"/>
          <w:cols w:space="708"/>
          <w:docGrid w:linePitch="360"/>
        </w:sectPr>
      </w:pPr>
      <w:r w:rsidRPr="00C64BA0">
        <w:rPr>
          <w:rFonts w:ascii="Times New Roman" w:eastAsia="Times New Roman" w:hAnsi="Times New Roman"/>
          <w:b/>
          <w:sz w:val="28"/>
          <w:szCs w:val="24"/>
          <w:lang w:eastAsia="ru-RU"/>
        </w:rPr>
        <w:t>Примітки:</w:t>
      </w:r>
      <w:r w:rsidRPr="00C64BA0">
        <w:rPr>
          <w:rFonts w:ascii="Times New Roman" w:eastAsia="Times New Roman" w:hAnsi="Times New Roman"/>
          <w:i/>
          <w:lang w:eastAsia="ru-RU"/>
        </w:rPr>
        <w:t xml:space="preserve"> АР – аудиторна робота, СР – самостійна робота, ІНДЗ – індивідуальне завдання., МК- модульній контроль</w:t>
      </w:r>
    </w:p>
    <w:p w:rsidR="00656676" w:rsidRDefault="00656676" w:rsidP="00B573EE">
      <w:pPr>
        <w:tabs>
          <w:tab w:val="left" w:pos="1335"/>
        </w:tabs>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ФОРМИ І МЕТОДИ НАВЧАННЯ</w:t>
      </w:r>
    </w:p>
    <w:p w:rsidR="00372121" w:rsidRPr="00656676" w:rsidRDefault="00372121" w:rsidP="00B573EE">
      <w:pPr>
        <w:tabs>
          <w:tab w:val="left" w:pos="1335"/>
        </w:tabs>
        <w:spacing w:after="0" w:line="240" w:lineRule="auto"/>
        <w:jc w:val="center"/>
        <w:rPr>
          <w:rFonts w:ascii="Times New Roman" w:eastAsia="Times New Roman" w:hAnsi="Times New Roman" w:cs="Times New Roman"/>
          <w:b/>
          <w:bCs/>
          <w:sz w:val="28"/>
          <w:szCs w:val="28"/>
          <w:lang w:eastAsia="uk-UA"/>
        </w:rPr>
      </w:pPr>
    </w:p>
    <w:p w:rsidR="00372121" w:rsidRPr="00372121" w:rsidRDefault="00372121" w:rsidP="00372121">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За джерелом </w:t>
      </w:r>
      <w:r w:rsidRPr="00372121">
        <w:rPr>
          <w:rFonts w:ascii="Times New Roman" w:eastAsia="Calibri" w:hAnsi="Times New Roman" w:cs="Times New Roman"/>
          <w:bCs/>
          <w:sz w:val="28"/>
          <w:szCs w:val="28"/>
          <w:lang w:eastAsia="ru-RU"/>
        </w:rPr>
        <w:t>інформації</w:t>
      </w:r>
      <w:r>
        <w:rPr>
          <w:rFonts w:ascii="Times New Roman" w:eastAsia="Calibri" w:hAnsi="Times New Roman" w:cs="Times New Roman"/>
          <w:bCs/>
          <w:sz w:val="28"/>
          <w:szCs w:val="28"/>
          <w:lang w:eastAsia="ru-RU"/>
        </w:rPr>
        <w:t xml:space="preserve"> м</w:t>
      </w:r>
      <w:r w:rsidRPr="00372121">
        <w:rPr>
          <w:rFonts w:ascii="Times New Roman" w:eastAsia="Calibri" w:hAnsi="Times New Roman" w:cs="Times New Roman"/>
          <w:bCs/>
          <w:sz w:val="28"/>
          <w:szCs w:val="28"/>
          <w:lang w:eastAsia="ru-RU"/>
        </w:rPr>
        <w:t xml:space="preserve">етоди </w:t>
      </w:r>
      <w:r>
        <w:rPr>
          <w:rFonts w:ascii="Times New Roman" w:eastAsia="Calibri" w:hAnsi="Times New Roman" w:cs="Times New Roman"/>
          <w:bCs/>
          <w:sz w:val="28"/>
          <w:szCs w:val="28"/>
          <w:lang w:eastAsia="ru-RU"/>
        </w:rPr>
        <w:t xml:space="preserve">та форми </w:t>
      </w:r>
      <w:r w:rsidRPr="00372121">
        <w:rPr>
          <w:rFonts w:ascii="Times New Roman" w:eastAsia="Calibri" w:hAnsi="Times New Roman" w:cs="Times New Roman"/>
          <w:bCs/>
          <w:sz w:val="28"/>
          <w:szCs w:val="28"/>
          <w:lang w:eastAsia="ru-RU"/>
        </w:rPr>
        <w:t>організації та здійснення навчально-пізнавальної діяльності</w:t>
      </w:r>
      <w:r>
        <w:rPr>
          <w:rFonts w:ascii="Times New Roman" w:eastAsia="Calibri" w:hAnsi="Times New Roman" w:cs="Times New Roman"/>
          <w:bCs/>
          <w:sz w:val="28"/>
          <w:szCs w:val="28"/>
          <w:lang w:eastAsia="ru-RU"/>
        </w:rPr>
        <w:t xml:space="preserve"> представлені: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словесні: </w:t>
      </w:r>
      <w:r w:rsidRPr="00372121">
        <w:rPr>
          <w:rFonts w:ascii="Times New Roman" w:eastAsia="Calibri" w:hAnsi="Times New Roman" w:cs="Times New Roman"/>
          <w:sz w:val="28"/>
          <w:szCs w:val="28"/>
          <w:lang w:eastAsia="ru-RU"/>
        </w:rPr>
        <w:t xml:space="preserve">лекція </w:t>
      </w:r>
      <w:r w:rsidRPr="00372121">
        <w:rPr>
          <w:rFonts w:ascii="Times New Roman" w:eastAsia="Calibri" w:hAnsi="Times New Roman" w:cs="Times New Roman"/>
          <w:bCs/>
          <w:sz w:val="28"/>
          <w:szCs w:val="28"/>
          <w:lang w:eastAsia="ru-RU"/>
        </w:rPr>
        <w:t xml:space="preserve">(традиційна, </w:t>
      </w:r>
      <w:r w:rsidRPr="00372121">
        <w:rPr>
          <w:rFonts w:ascii="Times New Roman" w:eastAsia="Calibri" w:hAnsi="Times New Roman" w:cs="Times New Roman"/>
          <w:sz w:val="28"/>
          <w:szCs w:val="28"/>
          <w:lang w:eastAsia="ru-RU"/>
        </w:rPr>
        <w:t xml:space="preserve">проблемна тощо) із застосуванням комп'ютерних інформаційних технологій (презентація PowerPoint), семінари, пояснення, розповідь, бесіда;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eastAsia="ru-RU"/>
        </w:rPr>
      </w:pPr>
      <w:r w:rsidRPr="00372121">
        <w:rPr>
          <w:rFonts w:ascii="Times New Roman" w:eastAsia="Calibri" w:hAnsi="Times New Roman" w:cs="Times New Roman"/>
          <w:bCs/>
          <w:sz w:val="28"/>
          <w:szCs w:val="28"/>
          <w:lang w:eastAsia="ru-RU"/>
        </w:rPr>
        <w:t xml:space="preserve">наочні: </w:t>
      </w:r>
      <w:r w:rsidRPr="00372121">
        <w:rPr>
          <w:rFonts w:ascii="Times New Roman" w:eastAsia="Calibri" w:hAnsi="Times New Roman" w:cs="Times New Roman"/>
          <w:sz w:val="28"/>
          <w:szCs w:val="28"/>
          <w:lang w:eastAsia="ru-RU"/>
        </w:rPr>
        <w:t xml:space="preserve">спостереження, ілюстрація, демонстрація; </w:t>
      </w:r>
    </w:p>
    <w:p w:rsidR="00372121" w:rsidRPr="00372121" w:rsidRDefault="00372121" w:rsidP="00372121">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практичні</w:t>
      </w:r>
      <w:r w:rsidRPr="00372121">
        <w:rPr>
          <w:rFonts w:ascii="Times New Roman" w:eastAsia="Calibri" w:hAnsi="Times New Roman" w:cs="Times New Roman"/>
          <w:sz w:val="28"/>
          <w:szCs w:val="28"/>
          <w:lang w:eastAsia="ru-RU"/>
        </w:rPr>
        <w:t xml:space="preserve">: ситуаційні </w:t>
      </w:r>
      <w:r w:rsidRPr="00372121">
        <w:rPr>
          <w:rFonts w:ascii="Times New Roman" w:eastAsia="Calibri" w:hAnsi="Times New Roman" w:cs="Times New Roman"/>
          <w:bCs/>
          <w:sz w:val="28"/>
          <w:szCs w:val="28"/>
          <w:lang w:eastAsia="ru-RU"/>
        </w:rPr>
        <w:t>вправи.</w:t>
      </w:r>
    </w:p>
    <w:p w:rsidR="00372121" w:rsidRPr="00372121" w:rsidRDefault="00372121" w:rsidP="00372121">
      <w:pPr>
        <w:tabs>
          <w:tab w:val="left" w:pos="284"/>
        </w:tabs>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логікою передачі і с</w:t>
      </w:r>
      <w:r>
        <w:rPr>
          <w:rFonts w:ascii="Times New Roman" w:eastAsia="Calibri" w:hAnsi="Times New Roman" w:cs="Times New Roman"/>
          <w:bCs/>
          <w:sz w:val="28"/>
          <w:szCs w:val="28"/>
          <w:lang w:eastAsia="ru-RU"/>
        </w:rPr>
        <w:t>прийняття навчальної інформації -</w:t>
      </w:r>
      <w:r w:rsidRPr="00372121">
        <w:rPr>
          <w:rFonts w:ascii="Times New Roman" w:eastAsia="Calibri" w:hAnsi="Times New Roman" w:cs="Times New Roman"/>
          <w:b/>
          <w:bCs/>
          <w:i/>
          <w:sz w:val="28"/>
          <w:szCs w:val="28"/>
          <w:lang w:eastAsia="ru-RU"/>
        </w:rPr>
        <w:t xml:space="preserve"> </w:t>
      </w:r>
      <w:r w:rsidRPr="00372121">
        <w:rPr>
          <w:rFonts w:ascii="Times New Roman" w:eastAsia="Calibri" w:hAnsi="Times New Roman" w:cs="Times New Roman"/>
          <w:bCs/>
          <w:sz w:val="28"/>
          <w:szCs w:val="28"/>
          <w:lang w:eastAsia="ru-RU"/>
        </w:rPr>
        <w:t>індуктивні, дедуктивні, аналітичні, синтетичні.</w:t>
      </w:r>
    </w:p>
    <w:p w:rsidR="00372121" w:rsidRPr="00372121" w:rsidRDefault="00372121" w:rsidP="00372121">
      <w:pPr>
        <w:spacing w:after="0"/>
        <w:ind w:firstLine="567"/>
        <w:jc w:val="both"/>
        <w:rPr>
          <w:rFonts w:ascii="Times New Roman" w:eastAsia="Calibri" w:hAnsi="Times New Roman" w:cs="Times New Roman"/>
          <w:b/>
          <w:bCs/>
          <w:sz w:val="28"/>
          <w:szCs w:val="28"/>
          <w:lang w:eastAsia="ru-RU"/>
        </w:rPr>
      </w:pPr>
      <w:r w:rsidRPr="00372121">
        <w:rPr>
          <w:rFonts w:ascii="Times New Roman" w:eastAsia="Calibri" w:hAnsi="Times New Roman" w:cs="Times New Roman"/>
          <w:bCs/>
          <w:sz w:val="28"/>
          <w:szCs w:val="28"/>
          <w:lang w:eastAsia="ru-RU"/>
        </w:rPr>
        <w:t>За ступенем самостійності мисл</w:t>
      </w:r>
      <w:r>
        <w:rPr>
          <w:rFonts w:ascii="Times New Roman" w:eastAsia="Calibri" w:hAnsi="Times New Roman" w:cs="Times New Roman"/>
          <w:bCs/>
          <w:sz w:val="28"/>
          <w:szCs w:val="28"/>
          <w:lang w:eastAsia="ru-RU"/>
        </w:rPr>
        <w:t xml:space="preserve">ення - </w:t>
      </w:r>
      <w:r w:rsidRPr="00372121">
        <w:rPr>
          <w:rFonts w:ascii="Times New Roman" w:eastAsia="Calibri" w:hAnsi="Times New Roman" w:cs="Times New Roman"/>
          <w:bCs/>
          <w:sz w:val="28"/>
          <w:szCs w:val="28"/>
          <w:lang w:eastAsia="ru-RU"/>
        </w:rPr>
        <w:t>репродуктивні, пошукові, дослідницькі.</w:t>
      </w:r>
    </w:p>
    <w:p w:rsidR="00372121" w:rsidRDefault="00372121" w:rsidP="00372121">
      <w:pPr>
        <w:spacing w:after="0"/>
        <w:ind w:firstLine="567"/>
        <w:jc w:val="both"/>
        <w:rPr>
          <w:rFonts w:ascii="Times New Roman" w:eastAsia="Calibri" w:hAnsi="Times New Roman" w:cs="Times New Roman"/>
          <w:bCs/>
          <w:sz w:val="28"/>
          <w:szCs w:val="28"/>
          <w:lang w:eastAsia="ru-RU"/>
        </w:rPr>
      </w:pPr>
      <w:r w:rsidRPr="00372121">
        <w:rPr>
          <w:rFonts w:ascii="Times New Roman" w:eastAsia="Calibri" w:hAnsi="Times New Roman" w:cs="Times New Roman"/>
          <w:bCs/>
          <w:sz w:val="28"/>
          <w:szCs w:val="28"/>
          <w:lang w:eastAsia="ru-RU"/>
        </w:rPr>
        <w:t xml:space="preserve">За ступенем </w:t>
      </w:r>
      <w:r>
        <w:rPr>
          <w:rFonts w:ascii="Times New Roman" w:eastAsia="Calibri" w:hAnsi="Times New Roman" w:cs="Times New Roman"/>
          <w:bCs/>
          <w:sz w:val="28"/>
          <w:szCs w:val="28"/>
          <w:lang w:eastAsia="ru-RU"/>
        </w:rPr>
        <w:t xml:space="preserve">керування навчальною діяльністю - </w:t>
      </w:r>
      <w:r w:rsidRPr="00372121">
        <w:rPr>
          <w:rFonts w:ascii="Times New Roman" w:eastAsia="Calibri" w:hAnsi="Times New Roman" w:cs="Times New Roman"/>
          <w:bCs/>
          <w:sz w:val="28"/>
          <w:szCs w:val="28"/>
          <w:lang w:eastAsia="ru-RU"/>
        </w:rPr>
        <w:t>під керівництвом викладача; самостійна робота студентів із сучасною літературою та підручниками; виконання індивідуальних навчальних проектів.</w:t>
      </w:r>
    </w:p>
    <w:p w:rsidR="0054258D" w:rsidRDefault="0054258D" w:rsidP="0054258D">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Для </w:t>
      </w:r>
      <w:r w:rsidRPr="0054258D">
        <w:rPr>
          <w:rFonts w:ascii="Times New Roman" w:eastAsia="Calibri" w:hAnsi="Times New Roman" w:cs="Times New Roman"/>
          <w:bCs/>
          <w:sz w:val="28"/>
          <w:szCs w:val="28"/>
          <w:lang w:eastAsia="ru-RU"/>
        </w:rPr>
        <w:t>стимулювання інтересу до навчання і мотивації нав</w:t>
      </w:r>
      <w:r>
        <w:rPr>
          <w:rFonts w:ascii="Times New Roman" w:eastAsia="Calibri" w:hAnsi="Times New Roman" w:cs="Times New Roman"/>
          <w:bCs/>
          <w:sz w:val="28"/>
          <w:szCs w:val="28"/>
          <w:lang w:eastAsia="ru-RU"/>
        </w:rPr>
        <w:t>чально-пізнавальної діяльності будуть використані навчальні дискусії,</w:t>
      </w:r>
      <w:r w:rsidRPr="0054258D">
        <w:rPr>
          <w:rFonts w:ascii="Times New Roman" w:eastAsia="Calibri" w:hAnsi="Times New Roman" w:cs="Times New Roman"/>
          <w:bCs/>
          <w:sz w:val="28"/>
          <w:szCs w:val="28"/>
          <w:lang w:eastAsia="ru-RU"/>
        </w:rPr>
        <w:t xml:space="preserve"> створення ситуацій зацікавленост</w:t>
      </w:r>
      <w:r>
        <w:rPr>
          <w:rFonts w:ascii="Times New Roman" w:eastAsia="Calibri" w:hAnsi="Times New Roman" w:cs="Times New Roman"/>
          <w:bCs/>
          <w:sz w:val="28"/>
          <w:szCs w:val="28"/>
          <w:lang w:eastAsia="ru-RU"/>
        </w:rPr>
        <w:t xml:space="preserve">і (метод цікавих аналогій тощо), </w:t>
      </w:r>
      <w:r w:rsidR="00C44470">
        <w:rPr>
          <w:rFonts w:ascii="Times New Roman" w:eastAsia="Calibri" w:hAnsi="Times New Roman" w:cs="Times New Roman"/>
          <w:bCs/>
          <w:sz w:val="28"/>
          <w:szCs w:val="28"/>
          <w:lang w:eastAsia="ru-RU"/>
        </w:rPr>
        <w:t>приклад успішного досвіду.</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Інклюзивні методи навчання представлені:</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Методами</w:t>
      </w:r>
      <w:r w:rsidRPr="00E31EB4">
        <w:rPr>
          <w:rFonts w:ascii="Times New Roman" w:eastAsia="Calibri" w:hAnsi="Times New Roman" w:cs="Times New Roman"/>
          <w:bCs/>
          <w:sz w:val="28"/>
          <w:szCs w:val="28"/>
          <w:lang w:eastAsia="ru-RU"/>
        </w:rPr>
        <w:t xml:space="preserve"> формування свідомості: бесіда, диспут, лекція, приклад, пояснення.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2.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організації діяльності та формування суспільної поведінки особистості: ситуаційні вправи, приклад.</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Методами</w:t>
      </w:r>
      <w:r w:rsidRPr="00E31EB4">
        <w:rPr>
          <w:rFonts w:ascii="Times New Roman" w:eastAsia="Calibri" w:hAnsi="Times New Roman" w:cs="Times New Roman"/>
          <w:bCs/>
          <w:sz w:val="28"/>
          <w:szCs w:val="28"/>
          <w:lang w:eastAsia="ru-RU"/>
        </w:rPr>
        <w:t xml:space="preserve"> мотивації та стимулювання: вимога, громадська думка. </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sidRPr="00E31EB4">
        <w:rPr>
          <w:rFonts w:ascii="Times New Roman" w:eastAsia="Calibri" w:hAnsi="Times New Roman" w:cs="Times New Roman"/>
          <w:bCs/>
          <w:sz w:val="28"/>
          <w:szCs w:val="28"/>
          <w:lang w:eastAsia="ru-RU"/>
        </w:rPr>
        <w:t>4. Метод</w:t>
      </w:r>
      <w:r>
        <w:rPr>
          <w:rFonts w:ascii="Times New Roman" w:eastAsia="Calibri" w:hAnsi="Times New Roman" w:cs="Times New Roman"/>
          <w:bCs/>
          <w:sz w:val="28"/>
          <w:szCs w:val="28"/>
          <w:lang w:eastAsia="ru-RU"/>
        </w:rPr>
        <w:t>ом</w:t>
      </w:r>
      <w:r w:rsidRPr="00E31EB4">
        <w:rPr>
          <w:rFonts w:ascii="Times New Roman" w:eastAsia="Calibri" w:hAnsi="Times New Roman" w:cs="Times New Roman"/>
          <w:bCs/>
          <w:sz w:val="28"/>
          <w:szCs w:val="28"/>
          <w:lang w:eastAsia="ru-RU"/>
        </w:rPr>
        <w:t xml:space="preserve"> самовиховання: самопізнання, </w:t>
      </w:r>
      <w:proofErr w:type="spellStart"/>
      <w:r w:rsidRPr="00E31EB4">
        <w:rPr>
          <w:rFonts w:ascii="Times New Roman" w:eastAsia="Calibri" w:hAnsi="Times New Roman" w:cs="Times New Roman"/>
          <w:bCs/>
          <w:sz w:val="28"/>
          <w:szCs w:val="28"/>
          <w:lang w:eastAsia="ru-RU"/>
        </w:rPr>
        <w:t>самооцінювання</w:t>
      </w:r>
      <w:proofErr w:type="spellEnd"/>
      <w:r w:rsidRPr="00E31EB4">
        <w:rPr>
          <w:rFonts w:ascii="Times New Roman" w:eastAsia="Calibri" w:hAnsi="Times New Roman" w:cs="Times New Roman"/>
          <w:bCs/>
          <w:sz w:val="28"/>
          <w:szCs w:val="28"/>
          <w:lang w:eastAsia="ru-RU"/>
        </w:rPr>
        <w:t>, самореалізація.</w:t>
      </w:r>
    </w:p>
    <w:p w:rsidR="00E31EB4" w:rsidRPr="00E31EB4" w:rsidRDefault="00E31EB4" w:rsidP="00E31EB4">
      <w:pPr>
        <w:spacing w:after="0"/>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Методами</w:t>
      </w:r>
      <w:r w:rsidRPr="00E31EB4">
        <w:rPr>
          <w:rFonts w:ascii="Times New Roman" w:eastAsia="Calibri" w:hAnsi="Times New Roman" w:cs="Times New Roman"/>
          <w:bCs/>
          <w:sz w:val="28"/>
          <w:szCs w:val="28"/>
          <w:lang w:eastAsia="ru-RU"/>
        </w:rPr>
        <w:t xml:space="preserve"> соціально-психологічної допомоги: психологічне консультування, стимуляційні ігри.</w:t>
      </w:r>
    </w:p>
    <w:p w:rsidR="00372121" w:rsidRDefault="00372121"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875625" w:rsidRPr="00656676" w:rsidRDefault="00875625" w:rsidP="00656676">
      <w:pPr>
        <w:spacing w:after="0" w:line="240" w:lineRule="auto"/>
        <w:ind w:left="-426"/>
        <w:jc w:val="center"/>
        <w:rPr>
          <w:rFonts w:ascii="Times New Roman" w:eastAsia="Times New Roman" w:hAnsi="Times New Roman" w:cs="Times New Roman"/>
          <w:bCs/>
          <w:sz w:val="28"/>
          <w:szCs w:val="28"/>
          <w:lang w:eastAsia="uk-UA"/>
        </w:rPr>
      </w:pPr>
    </w:p>
    <w:p w:rsidR="00656676" w:rsidRPr="00656676" w:rsidRDefault="00656676" w:rsidP="00656676">
      <w:pPr>
        <w:spacing w:after="0" w:line="240" w:lineRule="auto"/>
        <w:jc w:val="center"/>
        <w:rPr>
          <w:rFonts w:ascii="Times New Roman" w:eastAsia="Times New Roman" w:hAnsi="Times New Roman" w:cs="Times New Roman"/>
          <w:b/>
          <w:bCs/>
          <w:sz w:val="28"/>
          <w:szCs w:val="28"/>
          <w:lang w:eastAsia="uk-UA"/>
        </w:rPr>
      </w:pPr>
    </w:p>
    <w:p w:rsidR="00656676" w:rsidRPr="00656676" w:rsidRDefault="00875625" w:rsidP="00875625">
      <w:pPr>
        <w:keepNext/>
        <w:keepLines/>
        <w:spacing w:after="240" w:line="240" w:lineRule="auto"/>
        <w:jc w:val="center"/>
        <w:outlineLvl w:val="0"/>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РЕКОМЕНДОВАНА ЛІТЕРАТУРА</w:t>
      </w:r>
    </w:p>
    <w:p w:rsidR="00656676" w:rsidRDefault="00656676" w:rsidP="00656676">
      <w:pPr>
        <w:shd w:val="clear" w:color="auto" w:fill="FFFFFF"/>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t>Основна</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 xml:space="preserve">1. </w:t>
      </w:r>
      <w:proofErr w:type="spellStart"/>
      <w:r w:rsidRPr="002506BA">
        <w:rPr>
          <w:rFonts w:ascii="Times New Roman" w:eastAsia="Arial Unicode MS" w:hAnsi="Times New Roman" w:cs="Times New Roman"/>
          <w:sz w:val="28"/>
          <w:szCs w:val="28"/>
          <w:lang w:eastAsia="uk-UA"/>
        </w:rPr>
        <w:t>Ахламов</w:t>
      </w:r>
      <w:proofErr w:type="spellEnd"/>
      <w:r w:rsidRPr="002506BA">
        <w:rPr>
          <w:rFonts w:ascii="Times New Roman" w:eastAsia="Arial Unicode MS" w:hAnsi="Times New Roman" w:cs="Times New Roman"/>
          <w:sz w:val="28"/>
          <w:szCs w:val="28"/>
          <w:lang w:eastAsia="uk-UA"/>
        </w:rPr>
        <w:t xml:space="preserve"> А. Г. Результативний бюджетний процес в умовах порушення макроекономічної рівноваги: наук.-метод. </w:t>
      </w:r>
      <w:proofErr w:type="spellStart"/>
      <w:r w:rsidRPr="002506BA">
        <w:rPr>
          <w:rFonts w:ascii="Times New Roman" w:eastAsia="Arial Unicode MS" w:hAnsi="Times New Roman" w:cs="Times New Roman"/>
          <w:sz w:val="28"/>
          <w:szCs w:val="28"/>
          <w:lang w:eastAsia="uk-UA"/>
        </w:rPr>
        <w:t>розроб</w:t>
      </w:r>
      <w:proofErr w:type="spellEnd"/>
      <w:r w:rsidRPr="002506BA">
        <w:rPr>
          <w:rFonts w:ascii="Times New Roman" w:eastAsia="Arial Unicode MS" w:hAnsi="Times New Roman" w:cs="Times New Roman"/>
          <w:sz w:val="28"/>
          <w:szCs w:val="28"/>
          <w:lang w:eastAsia="uk-UA"/>
        </w:rPr>
        <w:t xml:space="preserve">. / А. Г. </w:t>
      </w:r>
      <w:proofErr w:type="spellStart"/>
      <w:r w:rsidRPr="002506BA">
        <w:rPr>
          <w:rFonts w:ascii="Times New Roman" w:eastAsia="Arial Unicode MS" w:hAnsi="Times New Roman" w:cs="Times New Roman"/>
          <w:sz w:val="28"/>
          <w:szCs w:val="28"/>
          <w:lang w:eastAsia="uk-UA"/>
        </w:rPr>
        <w:t>Ахламов</w:t>
      </w:r>
      <w:proofErr w:type="spellEnd"/>
      <w:r w:rsidRPr="002506BA">
        <w:rPr>
          <w:rFonts w:ascii="Times New Roman" w:eastAsia="Arial Unicode MS" w:hAnsi="Times New Roman" w:cs="Times New Roman"/>
          <w:sz w:val="28"/>
          <w:szCs w:val="28"/>
          <w:lang w:eastAsia="uk-UA"/>
        </w:rPr>
        <w:t xml:space="preserve">, О. В. </w:t>
      </w:r>
      <w:proofErr w:type="spellStart"/>
      <w:r w:rsidRPr="002506BA">
        <w:rPr>
          <w:rFonts w:ascii="Times New Roman" w:eastAsia="Arial Unicode MS" w:hAnsi="Times New Roman" w:cs="Times New Roman"/>
          <w:sz w:val="28"/>
          <w:szCs w:val="28"/>
          <w:lang w:eastAsia="uk-UA"/>
        </w:rPr>
        <w:t>Голинська</w:t>
      </w:r>
      <w:proofErr w:type="spellEnd"/>
      <w:r w:rsidRPr="002506BA">
        <w:rPr>
          <w:rFonts w:ascii="Times New Roman" w:eastAsia="Arial Unicode MS" w:hAnsi="Times New Roman" w:cs="Times New Roman"/>
          <w:sz w:val="28"/>
          <w:szCs w:val="28"/>
          <w:lang w:eastAsia="uk-UA"/>
        </w:rPr>
        <w:t xml:space="preserve">. – К.: НАДУ, 2014. – 48 с. </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2. Дорош О. С. Управління земельними ресурсами на регіональному рівні / О. С. Дорош. – К.: ТОВ “ЦЗРУ”, 2004. – 142 с.</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 xml:space="preserve">3. Державне управління: підручник: у 2 т. / Нац. акад. </w:t>
      </w:r>
      <w:proofErr w:type="spellStart"/>
      <w:r w:rsidRPr="002506BA">
        <w:rPr>
          <w:rFonts w:ascii="Times New Roman" w:eastAsia="Arial Unicode MS" w:hAnsi="Times New Roman" w:cs="Times New Roman"/>
          <w:sz w:val="28"/>
          <w:szCs w:val="28"/>
          <w:lang w:eastAsia="uk-UA"/>
        </w:rPr>
        <w:t>держ</w:t>
      </w:r>
      <w:proofErr w:type="spellEnd"/>
      <w:r w:rsidRPr="002506BA">
        <w:rPr>
          <w:rFonts w:ascii="Times New Roman" w:eastAsia="Arial Unicode MS" w:hAnsi="Times New Roman" w:cs="Times New Roman"/>
          <w:sz w:val="28"/>
          <w:szCs w:val="28"/>
          <w:lang w:eastAsia="uk-UA"/>
        </w:rPr>
        <w:t xml:space="preserve">. </w:t>
      </w:r>
      <w:proofErr w:type="spellStart"/>
      <w:r w:rsidRPr="002506BA">
        <w:rPr>
          <w:rFonts w:ascii="Times New Roman" w:eastAsia="Arial Unicode MS" w:hAnsi="Times New Roman" w:cs="Times New Roman"/>
          <w:sz w:val="28"/>
          <w:szCs w:val="28"/>
          <w:lang w:eastAsia="uk-UA"/>
        </w:rPr>
        <w:t>упр</w:t>
      </w:r>
      <w:proofErr w:type="spellEnd"/>
      <w:r w:rsidRPr="002506BA">
        <w:rPr>
          <w:rFonts w:ascii="Times New Roman" w:eastAsia="Arial Unicode MS" w:hAnsi="Times New Roman" w:cs="Times New Roman"/>
          <w:sz w:val="28"/>
          <w:szCs w:val="28"/>
          <w:lang w:eastAsia="uk-UA"/>
        </w:rPr>
        <w:t xml:space="preserve">. при Президентові України; ред. </w:t>
      </w:r>
      <w:proofErr w:type="spellStart"/>
      <w:r w:rsidRPr="002506BA">
        <w:rPr>
          <w:rFonts w:ascii="Times New Roman" w:eastAsia="Arial Unicode MS" w:hAnsi="Times New Roman" w:cs="Times New Roman"/>
          <w:sz w:val="28"/>
          <w:szCs w:val="28"/>
          <w:lang w:eastAsia="uk-UA"/>
        </w:rPr>
        <w:t>кол</w:t>
      </w:r>
      <w:proofErr w:type="spellEnd"/>
      <w:r w:rsidRPr="002506BA">
        <w:rPr>
          <w:rFonts w:ascii="Times New Roman" w:eastAsia="Arial Unicode MS" w:hAnsi="Times New Roman" w:cs="Times New Roman"/>
          <w:sz w:val="28"/>
          <w:szCs w:val="28"/>
          <w:lang w:eastAsia="uk-UA"/>
        </w:rPr>
        <w:t>.: Ю. В. Ковбасюк (голова), К. О. Ващенко (</w:t>
      </w:r>
      <w:proofErr w:type="spellStart"/>
      <w:r w:rsidRPr="002506BA">
        <w:rPr>
          <w:rFonts w:ascii="Times New Roman" w:eastAsia="Arial Unicode MS" w:hAnsi="Times New Roman" w:cs="Times New Roman"/>
          <w:sz w:val="28"/>
          <w:szCs w:val="28"/>
          <w:lang w:eastAsia="uk-UA"/>
        </w:rPr>
        <w:t>заст.голови</w:t>
      </w:r>
      <w:proofErr w:type="spellEnd"/>
      <w:r w:rsidRPr="002506BA">
        <w:rPr>
          <w:rFonts w:ascii="Times New Roman" w:eastAsia="Arial Unicode MS" w:hAnsi="Times New Roman" w:cs="Times New Roman"/>
          <w:sz w:val="28"/>
          <w:szCs w:val="28"/>
          <w:lang w:eastAsia="uk-UA"/>
        </w:rPr>
        <w:t xml:space="preserve">), Ю. П. </w:t>
      </w:r>
      <w:proofErr w:type="spellStart"/>
      <w:r w:rsidRPr="002506BA">
        <w:rPr>
          <w:rFonts w:ascii="Times New Roman" w:eastAsia="Arial Unicode MS" w:hAnsi="Times New Roman" w:cs="Times New Roman"/>
          <w:sz w:val="28"/>
          <w:szCs w:val="28"/>
          <w:lang w:eastAsia="uk-UA"/>
        </w:rPr>
        <w:t>Сурмін</w:t>
      </w:r>
      <w:proofErr w:type="spellEnd"/>
      <w:r w:rsidRPr="002506BA">
        <w:rPr>
          <w:rFonts w:ascii="Times New Roman" w:eastAsia="Arial Unicode MS" w:hAnsi="Times New Roman" w:cs="Times New Roman"/>
          <w:sz w:val="28"/>
          <w:szCs w:val="28"/>
          <w:lang w:eastAsia="uk-UA"/>
        </w:rPr>
        <w:t xml:space="preserve"> (заст. голови) [та ін.]. –  К.; Дніпропетровськ : НАДУ, 2012. – Т. 1. – 564 с.</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 xml:space="preserve">4. Державна політика: підручник / Нац. акад. </w:t>
      </w:r>
      <w:proofErr w:type="spellStart"/>
      <w:r w:rsidRPr="002506BA">
        <w:rPr>
          <w:rFonts w:ascii="Times New Roman" w:eastAsia="Arial Unicode MS" w:hAnsi="Times New Roman" w:cs="Times New Roman"/>
          <w:sz w:val="28"/>
          <w:szCs w:val="28"/>
          <w:lang w:eastAsia="uk-UA"/>
        </w:rPr>
        <w:t>держ</w:t>
      </w:r>
      <w:proofErr w:type="spellEnd"/>
      <w:r w:rsidRPr="002506BA">
        <w:rPr>
          <w:rFonts w:ascii="Times New Roman" w:eastAsia="Arial Unicode MS" w:hAnsi="Times New Roman" w:cs="Times New Roman"/>
          <w:sz w:val="28"/>
          <w:szCs w:val="28"/>
          <w:lang w:eastAsia="uk-UA"/>
        </w:rPr>
        <w:t xml:space="preserve">. </w:t>
      </w:r>
      <w:proofErr w:type="spellStart"/>
      <w:r w:rsidRPr="002506BA">
        <w:rPr>
          <w:rFonts w:ascii="Times New Roman" w:eastAsia="Arial Unicode MS" w:hAnsi="Times New Roman" w:cs="Times New Roman"/>
          <w:sz w:val="28"/>
          <w:szCs w:val="28"/>
          <w:lang w:eastAsia="uk-UA"/>
        </w:rPr>
        <w:t>упр</w:t>
      </w:r>
      <w:proofErr w:type="spellEnd"/>
      <w:r w:rsidRPr="002506BA">
        <w:rPr>
          <w:rFonts w:ascii="Times New Roman" w:eastAsia="Arial Unicode MS" w:hAnsi="Times New Roman" w:cs="Times New Roman"/>
          <w:sz w:val="28"/>
          <w:szCs w:val="28"/>
          <w:lang w:eastAsia="uk-UA"/>
        </w:rPr>
        <w:t xml:space="preserve">. при Президентові України; ред. </w:t>
      </w:r>
      <w:proofErr w:type="spellStart"/>
      <w:r w:rsidRPr="002506BA">
        <w:rPr>
          <w:rFonts w:ascii="Times New Roman" w:eastAsia="Arial Unicode MS" w:hAnsi="Times New Roman" w:cs="Times New Roman"/>
          <w:sz w:val="28"/>
          <w:szCs w:val="28"/>
          <w:lang w:eastAsia="uk-UA"/>
        </w:rPr>
        <w:t>кол</w:t>
      </w:r>
      <w:proofErr w:type="spellEnd"/>
      <w:r w:rsidRPr="002506BA">
        <w:rPr>
          <w:rFonts w:ascii="Times New Roman" w:eastAsia="Arial Unicode MS" w:hAnsi="Times New Roman" w:cs="Times New Roman"/>
          <w:sz w:val="28"/>
          <w:szCs w:val="28"/>
          <w:lang w:eastAsia="uk-UA"/>
        </w:rPr>
        <w:t xml:space="preserve">.: Ю. В. Ковбасюк (голова), К. О. Ващенко (заст. голови), Ю. П. </w:t>
      </w:r>
      <w:proofErr w:type="spellStart"/>
      <w:r w:rsidRPr="002506BA">
        <w:rPr>
          <w:rFonts w:ascii="Times New Roman" w:eastAsia="Arial Unicode MS" w:hAnsi="Times New Roman" w:cs="Times New Roman"/>
          <w:sz w:val="28"/>
          <w:szCs w:val="28"/>
          <w:lang w:eastAsia="uk-UA"/>
        </w:rPr>
        <w:t>Сурмін</w:t>
      </w:r>
      <w:proofErr w:type="spellEnd"/>
      <w:r w:rsidRPr="002506BA">
        <w:rPr>
          <w:rFonts w:ascii="Times New Roman" w:eastAsia="Arial Unicode MS" w:hAnsi="Times New Roman" w:cs="Times New Roman"/>
          <w:sz w:val="28"/>
          <w:szCs w:val="28"/>
          <w:lang w:eastAsia="uk-UA"/>
        </w:rPr>
        <w:t xml:space="preserve"> (заст. голови) [та ін.]. – К.: НАДУ, 2014. – С. 318–322 (Інноваційні підходи в управлінні регіональним розвитком).</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 xml:space="preserve">5. Інновації в регіональному управлінні // Основи регіонального управління в Україні: підручник // </w:t>
      </w:r>
      <w:proofErr w:type="spellStart"/>
      <w:r w:rsidRPr="002506BA">
        <w:rPr>
          <w:rFonts w:ascii="Times New Roman" w:eastAsia="Arial Unicode MS" w:hAnsi="Times New Roman" w:cs="Times New Roman"/>
          <w:sz w:val="28"/>
          <w:szCs w:val="28"/>
          <w:lang w:eastAsia="uk-UA"/>
        </w:rPr>
        <w:t>авт.-упоряд</w:t>
      </w:r>
      <w:proofErr w:type="spellEnd"/>
      <w:r w:rsidRPr="002506BA">
        <w:rPr>
          <w:rFonts w:ascii="Times New Roman" w:eastAsia="Arial Unicode MS" w:hAnsi="Times New Roman" w:cs="Times New Roman"/>
          <w:sz w:val="28"/>
          <w:szCs w:val="28"/>
          <w:lang w:eastAsia="uk-UA"/>
        </w:rPr>
        <w:t xml:space="preserve">.: В. М. Вакуленко, М. К. </w:t>
      </w:r>
      <w:proofErr w:type="spellStart"/>
      <w:r w:rsidRPr="002506BA">
        <w:rPr>
          <w:rFonts w:ascii="Times New Roman" w:eastAsia="Arial Unicode MS" w:hAnsi="Times New Roman" w:cs="Times New Roman"/>
          <w:sz w:val="28"/>
          <w:szCs w:val="28"/>
          <w:lang w:eastAsia="uk-UA"/>
        </w:rPr>
        <w:t>Орлатий</w:t>
      </w:r>
      <w:proofErr w:type="spellEnd"/>
      <w:r w:rsidRPr="002506BA">
        <w:rPr>
          <w:rFonts w:ascii="Times New Roman" w:eastAsia="Arial Unicode MS" w:hAnsi="Times New Roman" w:cs="Times New Roman"/>
          <w:sz w:val="28"/>
          <w:szCs w:val="28"/>
          <w:lang w:eastAsia="uk-UA"/>
        </w:rPr>
        <w:t xml:space="preserve">, В. С. Куйбіда та ін.; за </w:t>
      </w:r>
      <w:proofErr w:type="spellStart"/>
      <w:r w:rsidRPr="002506BA">
        <w:rPr>
          <w:rFonts w:ascii="Times New Roman" w:eastAsia="Arial Unicode MS" w:hAnsi="Times New Roman" w:cs="Times New Roman"/>
          <w:sz w:val="28"/>
          <w:szCs w:val="28"/>
          <w:lang w:eastAsia="uk-UA"/>
        </w:rPr>
        <w:t>заг</w:t>
      </w:r>
      <w:proofErr w:type="spellEnd"/>
      <w:r w:rsidRPr="002506BA">
        <w:rPr>
          <w:rFonts w:ascii="Times New Roman" w:eastAsia="Arial Unicode MS" w:hAnsi="Times New Roman" w:cs="Times New Roman"/>
          <w:sz w:val="28"/>
          <w:szCs w:val="28"/>
          <w:lang w:eastAsia="uk-UA"/>
        </w:rPr>
        <w:t xml:space="preserve">. ред. В. М. Вакуленка, М. К. </w:t>
      </w:r>
      <w:proofErr w:type="spellStart"/>
      <w:r w:rsidRPr="002506BA">
        <w:rPr>
          <w:rFonts w:ascii="Times New Roman" w:eastAsia="Arial Unicode MS" w:hAnsi="Times New Roman" w:cs="Times New Roman"/>
          <w:sz w:val="28"/>
          <w:szCs w:val="28"/>
          <w:lang w:eastAsia="uk-UA"/>
        </w:rPr>
        <w:t>Орлатого</w:t>
      </w:r>
      <w:proofErr w:type="spellEnd"/>
      <w:r w:rsidRPr="002506BA">
        <w:rPr>
          <w:rFonts w:ascii="Times New Roman" w:eastAsia="Arial Unicode MS" w:hAnsi="Times New Roman" w:cs="Times New Roman"/>
          <w:sz w:val="28"/>
          <w:szCs w:val="28"/>
          <w:lang w:eastAsia="uk-UA"/>
        </w:rPr>
        <w:t>. – К.: НАДУ, 2012. – 576 с.</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 xml:space="preserve">6. Інструменти регіонального розвитку в Україні: </w:t>
      </w:r>
      <w:proofErr w:type="spellStart"/>
      <w:r w:rsidRPr="002506BA">
        <w:rPr>
          <w:rFonts w:ascii="Times New Roman" w:eastAsia="Arial Unicode MS" w:hAnsi="Times New Roman" w:cs="Times New Roman"/>
          <w:sz w:val="28"/>
          <w:szCs w:val="28"/>
          <w:lang w:eastAsia="uk-UA"/>
        </w:rPr>
        <w:t>навч</w:t>
      </w:r>
      <w:proofErr w:type="spellEnd"/>
      <w:r w:rsidRPr="002506BA">
        <w:rPr>
          <w:rFonts w:ascii="Times New Roman" w:eastAsia="Arial Unicode MS" w:hAnsi="Times New Roman" w:cs="Times New Roman"/>
          <w:sz w:val="28"/>
          <w:szCs w:val="28"/>
          <w:lang w:eastAsia="uk-UA"/>
        </w:rPr>
        <w:t xml:space="preserve">. </w:t>
      </w:r>
      <w:proofErr w:type="spellStart"/>
      <w:r w:rsidRPr="002506BA">
        <w:rPr>
          <w:rFonts w:ascii="Times New Roman" w:eastAsia="Arial Unicode MS" w:hAnsi="Times New Roman" w:cs="Times New Roman"/>
          <w:sz w:val="28"/>
          <w:szCs w:val="28"/>
          <w:lang w:eastAsia="uk-UA"/>
        </w:rPr>
        <w:t>посібн</w:t>
      </w:r>
      <w:proofErr w:type="spellEnd"/>
      <w:r w:rsidRPr="002506BA">
        <w:rPr>
          <w:rFonts w:ascii="Times New Roman" w:eastAsia="Arial Unicode MS" w:hAnsi="Times New Roman" w:cs="Times New Roman"/>
          <w:sz w:val="28"/>
          <w:szCs w:val="28"/>
          <w:lang w:eastAsia="uk-UA"/>
        </w:rPr>
        <w:t>. / за ред. В.М.Вакуленка, О.В.</w:t>
      </w:r>
      <w:proofErr w:type="spellStart"/>
      <w:r w:rsidRPr="002506BA">
        <w:rPr>
          <w:rFonts w:ascii="Times New Roman" w:eastAsia="Arial Unicode MS" w:hAnsi="Times New Roman" w:cs="Times New Roman"/>
          <w:sz w:val="28"/>
          <w:szCs w:val="28"/>
          <w:lang w:eastAsia="uk-UA"/>
        </w:rPr>
        <w:t>Берданової</w:t>
      </w:r>
      <w:proofErr w:type="spellEnd"/>
      <w:r w:rsidRPr="002506BA">
        <w:rPr>
          <w:rFonts w:ascii="Times New Roman" w:eastAsia="Arial Unicode MS" w:hAnsi="Times New Roman" w:cs="Times New Roman"/>
          <w:sz w:val="28"/>
          <w:szCs w:val="28"/>
          <w:lang w:eastAsia="uk-UA"/>
        </w:rPr>
        <w:t>. К.: НАДУ, 2013. – 286 с. (Розділи 5, 6).</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 xml:space="preserve">7. Інструменти регіонального розвитку в Україні: </w:t>
      </w:r>
      <w:proofErr w:type="spellStart"/>
      <w:r w:rsidRPr="002506BA">
        <w:rPr>
          <w:rFonts w:ascii="Times New Roman" w:eastAsia="Arial Unicode MS" w:hAnsi="Times New Roman" w:cs="Times New Roman"/>
          <w:sz w:val="28"/>
          <w:szCs w:val="28"/>
          <w:lang w:eastAsia="uk-UA"/>
        </w:rPr>
        <w:t>навч</w:t>
      </w:r>
      <w:proofErr w:type="spellEnd"/>
      <w:r w:rsidRPr="002506BA">
        <w:rPr>
          <w:rFonts w:ascii="Times New Roman" w:eastAsia="Arial Unicode MS" w:hAnsi="Times New Roman" w:cs="Times New Roman"/>
          <w:sz w:val="28"/>
          <w:szCs w:val="28"/>
          <w:lang w:eastAsia="uk-UA"/>
        </w:rPr>
        <w:t xml:space="preserve">. </w:t>
      </w:r>
      <w:proofErr w:type="spellStart"/>
      <w:r w:rsidRPr="002506BA">
        <w:rPr>
          <w:rFonts w:ascii="Times New Roman" w:eastAsia="Arial Unicode MS" w:hAnsi="Times New Roman" w:cs="Times New Roman"/>
          <w:sz w:val="28"/>
          <w:szCs w:val="28"/>
          <w:lang w:eastAsia="uk-UA"/>
        </w:rPr>
        <w:t>посіб</w:t>
      </w:r>
      <w:proofErr w:type="spellEnd"/>
      <w:r w:rsidRPr="002506BA">
        <w:rPr>
          <w:rFonts w:ascii="Times New Roman" w:eastAsia="Arial Unicode MS" w:hAnsi="Times New Roman" w:cs="Times New Roman"/>
          <w:sz w:val="28"/>
          <w:szCs w:val="28"/>
          <w:lang w:eastAsia="uk-UA"/>
        </w:rPr>
        <w:t xml:space="preserve">. / О. В. </w:t>
      </w:r>
      <w:proofErr w:type="spellStart"/>
      <w:r w:rsidRPr="002506BA">
        <w:rPr>
          <w:rFonts w:ascii="Times New Roman" w:eastAsia="Arial Unicode MS" w:hAnsi="Times New Roman" w:cs="Times New Roman"/>
          <w:sz w:val="28"/>
          <w:szCs w:val="28"/>
          <w:lang w:eastAsia="uk-UA"/>
        </w:rPr>
        <w:t>Берданова</w:t>
      </w:r>
      <w:proofErr w:type="spellEnd"/>
      <w:r w:rsidRPr="002506BA">
        <w:rPr>
          <w:rFonts w:ascii="Times New Roman" w:eastAsia="Arial Unicode MS" w:hAnsi="Times New Roman" w:cs="Times New Roman"/>
          <w:sz w:val="28"/>
          <w:szCs w:val="28"/>
          <w:lang w:eastAsia="uk-UA"/>
        </w:rPr>
        <w:t xml:space="preserve"> та ін.; за ред. О.В.</w:t>
      </w:r>
      <w:proofErr w:type="spellStart"/>
      <w:r w:rsidRPr="002506BA">
        <w:rPr>
          <w:rFonts w:ascii="Times New Roman" w:eastAsia="Arial Unicode MS" w:hAnsi="Times New Roman" w:cs="Times New Roman"/>
          <w:sz w:val="28"/>
          <w:szCs w:val="28"/>
          <w:lang w:eastAsia="uk-UA"/>
        </w:rPr>
        <w:t>Берданової</w:t>
      </w:r>
      <w:proofErr w:type="spellEnd"/>
      <w:r w:rsidRPr="002506BA">
        <w:rPr>
          <w:rFonts w:ascii="Times New Roman" w:eastAsia="Arial Unicode MS" w:hAnsi="Times New Roman" w:cs="Times New Roman"/>
          <w:sz w:val="28"/>
          <w:szCs w:val="28"/>
          <w:lang w:eastAsia="uk-UA"/>
        </w:rPr>
        <w:t>, В. М. Вакуленка. – К.: НАДУ, 2013. – 286 с.</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 xml:space="preserve">8. Зарубіжний досвід ресурсного потенціалу території: опорний конспект лекцій / Н. П. </w:t>
      </w:r>
      <w:proofErr w:type="spellStart"/>
      <w:r w:rsidRPr="002506BA">
        <w:rPr>
          <w:rFonts w:ascii="Times New Roman" w:eastAsia="Arial Unicode MS" w:hAnsi="Times New Roman" w:cs="Times New Roman"/>
          <w:sz w:val="28"/>
          <w:szCs w:val="28"/>
          <w:lang w:eastAsia="uk-UA"/>
        </w:rPr>
        <w:t>Кризина</w:t>
      </w:r>
      <w:proofErr w:type="spellEnd"/>
      <w:r w:rsidRPr="002506BA">
        <w:rPr>
          <w:rFonts w:ascii="Times New Roman" w:eastAsia="Arial Unicode MS" w:hAnsi="Times New Roman" w:cs="Times New Roman"/>
          <w:sz w:val="28"/>
          <w:szCs w:val="28"/>
          <w:lang w:eastAsia="uk-UA"/>
        </w:rPr>
        <w:t>, І. О. Дегтярьова, Н. В. Васильєва та ін.. – К.: Вид-во НАДУ, 2014. – 76 с.</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 xml:space="preserve">9. Зарубіжний досвід формування ресурсного потенціалу територій: опор. </w:t>
      </w:r>
      <w:proofErr w:type="spellStart"/>
      <w:r w:rsidRPr="002506BA">
        <w:rPr>
          <w:rFonts w:ascii="Times New Roman" w:eastAsia="Arial Unicode MS" w:hAnsi="Times New Roman" w:cs="Times New Roman"/>
          <w:sz w:val="28"/>
          <w:szCs w:val="28"/>
          <w:lang w:eastAsia="uk-UA"/>
        </w:rPr>
        <w:t>консп</w:t>
      </w:r>
      <w:proofErr w:type="spellEnd"/>
      <w:r w:rsidRPr="002506BA">
        <w:rPr>
          <w:rFonts w:ascii="Times New Roman" w:eastAsia="Arial Unicode MS" w:hAnsi="Times New Roman" w:cs="Times New Roman"/>
          <w:sz w:val="28"/>
          <w:szCs w:val="28"/>
          <w:lang w:eastAsia="uk-UA"/>
        </w:rPr>
        <w:t xml:space="preserve">. лекцій / Н. Васильєва, Н. </w:t>
      </w:r>
      <w:proofErr w:type="spellStart"/>
      <w:r w:rsidRPr="002506BA">
        <w:rPr>
          <w:rFonts w:ascii="Times New Roman" w:eastAsia="Arial Unicode MS" w:hAnsi="Times New Roman" w:cs="Times New Roman"/>
          <w:sz w:val="28"/>
          <w:szCs w:val="28"/>
          <w:lang w:eastAsia="uk-UA"/>
        </w:rPr>
        <w:t>Кризина</w:t>
      </w:r>
      <w:proofErr w:type="spellEnd"/>
      <w:r w:rsidRPr="002506BA">
        <w:rPr>
          <w:rFonts w:ascii="Times New Roman" w:eastAsia="Arial Unicode MS" w:hAnsi="Times New Roman" w:cs="Times New Roman"/>
          <w:sz w:val="28"/>
          <w:szCs w:val="28"/>
          <w:lang w:eastAsia="uk-UA"/>
        </w:rPr>
        <w:t>, І. Дегтярьова та ін. – К.: Вид-во НАДУ, 2014. – 76 с.</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 xml:space="preserve">10. Інструменти регіонального розвитку в Україні: </w:t>
      </w:r>
      <w:proofErr w:type="spellStart"/>
      <w:r w:rsidRPr="002506BA">
        <w:rPr>
          <w:rFonts w:ascii="Times New Roman" w:eastAsia="Arial Unicode MS" w:hAnsi="Times New Roman" w:cs="Times New Roman"/>
          <w:sz w:val="28"/>
          <w:szCs w:val="28"/>
          <w:lang w:eastAsia="uk-UA"/>
        </w:rPr>
        <w:t>навч</w:t>
      </w:r>
      <w:proofErr w:type="spellEnd"/>
      <w:r w:rsidRPr="002506BA">
        <w:rPr>
          <w:rFonts w:ascii="Times New Roman" w:eastAsia="Arial Unicode MS" w:hAnsi="Times New Roman" w:cs="Times New Roman"/>
          <w:sz w:val="28"/>
          <w:szCs w:val="28"/>
          <w:lang w:eastAsia="uk-UA"/>
        </w:rPr>
        <w:t xml:space="preserve">. </w:t>
      </w:r>
      <w:proofErr w:type="spellStart"/>
      <w:r w:rsidRPr="002506BA">
        <w:rPr>
          <w:rFonts w:ascii="Times New Roman" w:eastAsia="Arial Unicode MS" w:hAnsi="Times New Roman" w:cs="Times New Roman"/>
          <w:sz w:val="28"/>
          <w:szCs w:val="28"/>
          <w:lang w:eastAsia="uk-UA"/>
        </w:rPr>
        <w:t>посіб</w:t>
      </w:r>
      <w:proofErr w:type="spellEnd"/>
      <w:r w:rsidRPr="002506BA">
        <w:rPr>
          <w:rFonts w:ascii="Times New Roman" w:eastAsia="Arial Unicode MS" w:hAnsi="Times New Roman" w:cs="Times New Roman"/>
          <w:sz w:val="28"/>
          <w:szCs w:val="28"/>
          <w:lang w:eastAsia="uk-UA"/>
        </w:rPr>
        <w:t xml:space="preserve">. / О. В. </w:t>
      </w:r>
      <w:proofErr w:type="spellStart"/>
      <w:r w:rsidRPr="002506BA">
        <w:rPr>
          <w:rFonts w:ascii="Times New Roman" w:eastAsia="Arial Unicode MS" w:hAnsi="Times New Roman" w:cs="Times New Roman"/>
          <w:sz w:val="28"/>
          <w:szCs w:val="28"/>
          <w:lang w:eastAsia="uk-UA"/>
        </w:rPr>
        <w:t>Берданова</w:t>
      </w:r>
      <w:proofErr w:type="spellEnd"/>
      <w:r w:rsidRPr="002506BA">
        <w:rPr>
          <w:rFonts w:ascii="Times New Roman" w:eastAsia="Arial Unicode MS" w:hAnsi="Times New Roman" w:cs="Times New Roman"/>
          <w:sz w:val="28"/>
          <w:szCs w:val="28"/>
          <w:lang w:eastAsia="uk-UA"/>
        </w:rPr>
        <w:t xml:space="preserve"> та ін. ; за ред. В. М. Вакуленка, О. В. </w:t>
      </w:r>
      <w:proofErr w:type="spellStart"/>
      <w:r w:rsidRPr="002506BA">
        <w:rPr>
          <w:rFonts w:ascii="Times New Roman" w:eastAsia="Arial Unicode MS" w:hAnsi="Times New Roman" w:cs="Times New Roman"/>
          <w:sz w:val="28"/>
          <w:szCs w:val="28"/>
          <w:lang w:eastAsia="uk-UA"/>
        </w:rPr>
        <w:t>Берданової</w:t>
      </w:r>
      <w:proofErr w:type="spellEnd"/>
      <w:r w:rsidRPr="002506BA">
        <w:rPr>
          <w:rFonts w:ascii="Times New Roman" w:eastAsia="Arial Unicode MS" w:hAnsi="Times New Roman" w:cs="Times New Roman"/>
          <w:sz w:val="28"/>
          <w:szCs w:val="28"/>
          <w:lang w:eastAsia="uk-UA"/>
        </w:rPr>
        <w:t>. – К.: НАДУ, 2013. – 286 с.</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11. Керівництво з управління проектним циклом / підготовлено Робочою групою з управління проектним циклом (УПЦ) для ЄК, 2004. – Режим доступу: http://www.europa.eu.int/comm/europeaid/qsm/index_en.htm.</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 xml:space="preserve">12. Організація надання публічних послуг на місцевому рівні: </w:t>
      </w:r>
      <w:proofErr w:type="spellStart"/>
      <w:r w:rsidRPr="002506BA">
        <w:rPr>
          <w:rFonts w:ascii="Times New Roman" w:eastAsia="Arial Unicode MS" w:hAnsi="Times New Roman" w:cs="Times New Roman"/>
          <w:sz w:val="28"/>
          <w:szCs w:val="28"/>
          <w:lang w:eastAsia="uk-UA"/>
        </w:rPr>
        <w:t>навч</w:t>
      </w:r>
      <w:proofErr w:type="spellEnd"/>
      <w:r w:rsidRPr="002506BA">
        <w:rPr>
          <w:rFonts w:ascii="Times New Roman" w:eastAsia="Arial Unicode MS" w:hAnsi="Times New Roman" w:cs="Times New Roman"/>
          <w:sz w:val="28"/>
          <w:szCs w:val="28"/>
          <w:lang w:eastAsia="uk-UA"/>
        </w:rPr>
        <w:t xml:space="preserve">. </w:t>
      </w:r>
      <w:proofErr w:type="spellStart"/>
      <w:r w:rsidRPr="002506BA">
        <w:rPr>
          <w:rFonts w:ascii="Times New Roman" w:eastAsia="Arial Unicode MS" w:hAnsi="Times New Roman" w:cs="Times New Roman"/>
          <w:sz w:val="28"/>
          <w:szCs w:val="28"/>
          <w:lang w:eastAsia="uk-UA"/>
        </w:rPr>
        <w:t>посіб</w:t>
      </w:r>
      <w:proofErr w:type="spellEnd"/>
      <w:r w:rsidRPr="002506BA">
        <w:rPr>
          <w:rFonts w:ascii="Times New Roman" w:eastAsia="Arial Unicode MS" w:hAnsi="Times New Roman" w:cs="Times New Roman"/>
          <w:sz w:val="28"/>
          <w:szCs w:val="28"/>
          <w:lang w:eastAsia="uk-UA"/>
        </w:rPr>
        <w:t xml:space="preserve">. / автор. колектив кафедри регіонального управління, місцевого самоврядування та управління містом; за </w:t>
      </w:r>
      <w:proofErr w:type="spellStart"/>
      <w:r w:rsidRPr="002506BA">
        <w:rPr>
          <w:rFonts w:ascii="Times New Roman" w:eastAsia="Arial Unicode MS" w:hAnsi="Times New Roman" w:cs="Times New Roman"/>
          <w:sz w:val="28"/>
          <w:szCs w:val="28"/>
          <w:lang w:eastAsia="uk-UA"/>
        </w:rPr>
        <w:t>заг</w:t>
      </w:r>
      <w:proofErr w:type="spellEnd"/>
      <w:r w:rsidRPr="002506BA">
        <w:rPr>
          <w:rFonts w:ascii="Times New Roman" w:eastAsia="Arial Unicode MS" w:hAnsi="Times New Roman" w:cs="Times New Roman"/>
          <w:sz w:val="28"/>
          <w:szCs w:val="28"/>
          <w:lang w:eastAsia="uk-UA"/>
        </w:rPr>
        <w:t>. ред. О.І. Васильєвої, О.С. Ігнатенка. – К.: НАДУ, 2014. – 444 с.</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 xml:space="preserve">13. Планування соціально-економічного розвитку територій України: </w:t>
      </w:r>
      <w:proofErr w:type="spellStart"/>
      <w:r w:rsidRPr="002506BA">
        <w:rPr>
          <w:rFonts w:ascii="Times New Roman" w:eastAsia="Arial Unicode MS" w:hAnsi="Times New Roman" w:cs="Times New Roman"/>
          <w:sz w:val="28"/>
          <w:szCs w:val="28"/>
          <w:lang w:eastAsia="uk-UA"/>
        </w:rPr>
        <w:t>навч</w:t>
      </w:r>
      <w:proofErr w:type="spellEnd"/>
      <w:r w:rsidRPr="002506BA">
        <w:rPr>
          <w:rFonts w:ascii="Times New Roman" w:eastAsia="Arial Unicode MS" w:hAnsi="Times New Roman" w:cs="Times New Roman"/>
          <w:sz w:val="28"/>
          <w:szCs w:val="28"/>
          <w:lang w:eastAsia="uk-UA"/>
        </w:rPr>
        <w:t xml:space="preserve">. </w:t>
      </w:r>
      <w:proofErr w:type="spellStart"/>
      <w:r w:rsidRPr="002506BA">
        <w:rPr>
          <w:rFonts w:ascii="Times New Roman" w:eastAsia="Arial Unicode MS" w:hAnsi="Times New Roman" w:cs="Times New Roman"/>
          <w:sz w:val="28"/>
          <w:szCs w:val="28"/>
          <w:lang w:eastAsia="uk-UA"/>
        </w:rPr>
        <w:t>пос</w:t>
      </w:r>
      <w:proofErr w:type="spellEnd"/>
      <w:r w:rsidRPr="002506BA">
        <w:rPr>
          <w:rFonts w:ascii="Times New Roman" w:eastAsia="Arial Unicode MS" w:hAnsi="Times New Roman" w:cs="Times New Roman"/>
          <w:sz w:val="28"/>
          <w:szCs w:val="28"/>
          <w:lang w:eastAsia="uk-UA"/>
        </w:rPr>
        <w:t xml:space="preserve">./ авт.-упор. О.В. </w:t>
      </w:r>
      <w:proofErr w:type="spellStart"/>
      <w:r w:rsidRPr="002506BA">
        <w:rPr>
          <w:rFonts w:ascii="Times New Roman" w:eastAsia="Arial Unicode MS" w:hAnsi="Times New Roman" w:cs="Times New Roman"/>
          <w:sz w:val="28"/>
          <w:szCs w:val="28"/>
          <w:lang w:eastAsia="uk-UA"/>
        </w:rPr>
        <w:t>Берданова</w:t>
      </w:r>
      <w:proofErr w:type="spellEnd"/>
      <w:r w:rsidRPr="002506BA">
        <w:rPr>
          <w:rFonts w:ascii="Times New Roman" w:eastAsia="Arial Unicode MS" w:hAnsi="Times New Roman" w:cs="Times New Roman"/>
          <w:sz w:val="28"/>
          <w:szCs w:val="28"/>
          <w:lang w:eastAsia="uk-UA"/>
        </w:rPr>
        <w:t>, В.М.Вакуленко, І.В.</w:t>
      </w:r>
      <w:proofErr w:type="spellStart"/>
      <w:r w:rsidRPr="002506BA">
        <w:rPr>
          <w:rFonts w:ascii="Times New Roman" w:eastAsia="Arial Unicode MS" w:hAnsi="Times New Roman" w:cs="Times New Roman"/>
          <w:sz w:val="28"/>
          <w:szCs w:val="28"/>
          <w:lang w:eastAsia="uk-UA"/>
        </w:rPr>
        <w:t>Валентюк</w:t>
      </w:r>
      <w:proofErr w:type="spellEnd"/>
      <w:r w:rsidRPr="002506BA">
        <w:rPr>
          <w:rFonts w:ascii="Times New Roman" w:eastAsia="Arial Unicode MS" w:hAnsi="Times New Roman" w:cs="Times New Roman"/>
          <w:sz w:val="28"/>
          <w:szCs w:val="28"/>
          <w:lang w:eastAsia="uk-UA"/>
        </w:rPr>
        <w:t>, В.В. Юзефович та ін.; за ред. В.М. Вакуленка, М.К.</w:t>
      </w:r>
      <w:proofErr w:type="spellStart"/>
      <w:r w:rsidRPr="002506BA">
        <w:rPr>
          <w:rFonts w:ascii="Times New Roman" w:eastAsia="Arial Unicode MS" w:hAnsi="Times New Roman" w:cs="Times New Roman"/>
          <w:sz w:val="28"/>
          <w:szCs w:val="28"/>
          <w:lang w:eastAsia="uk-UA"/>
        </w:rPr>
        <w:t>Орлатого</w:t>
      </w:r>
      <w:proofErr w:type="spellEnd"/>
      <w:r w:rsidRPr="002506BA">
        <w:rPr>
          <w:rFonts w:ascii="Times New Roman" w:eastAsia="Arial Unicode MS" w:hAnsi="Times New Roman" w:cs="Times New Roman"/>
          <w:sz w:val="28"/>
          <w:szCs w:val="28"/>
          <w:lang w:eastAsia="uk-UA"/>
        </w:rPr>
        <w:t>. – К.:НАДУ, «Фенікс», 2011.-206 с.</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lastRenderedPageBreak/>
        <w:t xml:space="preserve">14. Планування місцевих бюджетів на основі програмно-цільового методу: </w:t>
      </w:r>
      <w:proofErr w:type="spellStart"/>
      <w:r w:rsidRPr="002506BA">
        <w:rPr>
          <w:rFonts w:ascii="Times New Roman" w:eastAsia="Arial Unicode MS" w:hAnsi="Times New Roman" w:cs="Times New Roman"/>
          <w:sz w:val="28"/>
          <w:szCs w:val="28"/>
          <w:lang w:eastAsia="uk-UA"/>
        </w:rPr>
        <w:t>навч</w:t>
      </w:r>
      <w:proofErr w:type="spellEnd"/>
      <w:r w:rsidRPr="002506BA">
        <w:rPr>
          <w:rFonts w:ascii="Times New Roman" w:eastAsia="Arial Unicode MS" w:hAnsi="Times New Roman" w:cs="Times New Roman"/>
          <w:sz w:val="28"/>
          <w:szCs w:val="28"/>
          <w:lang w:eastAsia="uk-UA"/>
        </w:rPr>
        <w:t xml:space="preserve">. </w:t>
      </w:r>
      <w:proofErr w:type="spellStart"/>
      <w:r w:rsidRPr="002506BA">
        <w:rPr>
          <w:rFonts w:ascii="Times New Roman" w:eastAsia="Arial Unicode MS" w:hAnsi="Times New Roman" w:cs="Times New Roman"/>
          <w:sz w:val="28"/>
          <w:szCs w:val="28"/>
          <w:lang w:eastAsia="uk-UA"/>
        </w:rPr>
        <w:t>посіб</w:t>
      </w:r>
      <w:proofErr w:type="spellEnd"/>
      <w:r w:rsidRPr="002506BA">
        <w:rPr>
          <w:rFonts w:ascii="Times New Roman" w:eastAsia="Arial Unicode MS" w:hAnsi="Times New Roman" w:cs="Times New Roman"/>
          <w:sz w:val="28"/>
          <w:szCs w:val="28"/>
          <w:lang w:eastAsia="uk-UA"/>
        </w:rPr>
        <w:t xml:space="preserve">. / під </w:t>
      </w:r>
      <w:proofErr w:type="spellStart"/>
      <w:r w:rsidRPr="002506BA">
        <w:rPr>
          <w:rFonts w:ascii="Times New Roman" w:eastAsia="Arial Unicode MS" w:hAnsi="Times New Roman" w:cs="Times New Roman"/>
          <w:sz w:val="28"/>
          <w:szCs w:val="28"/>
          <w:lang w:eastAsia="uk-UA"/>
        </w:rPr>
        <w:t>заг</w:t>
      </w:r>
      <w:proofErr w:type="spellEnd"/>
      <w:r w:rsidRPr="002506BA">
        <w:rPr>
          <w:rFonts w:ascii="Times New Roman" w:eastAsia="Arial Unicode MS" w:hAnsi="Times New Roman" w:cs="Times New Roman"/>
          <w:sz w:val="28"/>
          <w:szCs w:val="28"/>
          <w:lang w:eastAsia="uk-UA"/>
        </w:rPr>
        <w:t xml:space="preserve">. ред. В. В. Зубенко; ІБСЕД, Проект “Зміцнення місцевої фінансової ініціативи (ЗМФІ-ІІ) впровадження”. – 5-тe вид., вип. і </w:t>
      </w:r>
      <w:proofErr w:type="spellStart"/>
      <w:r w:rsidRPr="002506BA">
        <w:rPr>
          <w:rFonts w:ascii="Times New Roman" w:eastAsia="Arial Unicode MS" w:hAnsi="Times New Roman" w:cs="Times New Roman"/>
          <w:sz w:val="28"/>
          <w:szCs w:val="28"/>
          <w:lang w:eastAsia="uk-UA"/>
        </w:rPr>
        <w:t>доп</w:t>
      </w:r>
      <w:proofErr w:type="spellEnd"/>
      <w:r w:rsidRPr="002506BA">
        <w:rPr>
          <w:rFonts w:ascii="Times New Roman" w:eastAsia="Arial Unicode MS" w:hAnsi="Times New Roman" w:cs="Times New Roman"/>
          <w:sz w:val="28"/>
          <w:szCs w:val="28"/>
          <w:lang w:eastAsia="uk-UA"/>
        </w:rPr>
        <w:t>. – К. , 2015. – 120 c.</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 xml:space="preserve">15. Планування соціально-економічного розвитку територій України: </w:t>
      </w:r>
      <w:proofErr w:type="spellStart"/>
      <w:r w:rsidRPr="002506BA">
        <w:rPr>
          <w:rFonts w:ascii="Times New Roman" w:eastAsia="Arial Unicode MS" w:hAnsi="Times New Roman" w:cs="Times New Roman"/>
          <w:sz w:val="28"/>
          <w:szCs w:val="28"/>
          <w:lang w:eastAsia="uk-UA"/>
        </w:rPr>
        <w:t>навч</w:t>
      </w:r>
      <w:proofErr w:type="spellEnd"/>
      <w:r w:rsidRPr="002506BA">
        <w:rPr>
          <w:rFonts w:ascii="Times New Roman" w:eastAsia="Arial Unicode MS" w:hAnsi="Times New Roman" w:cs="Times New Roman"/>
          <w:sz w:val="28"/>
          <w:szCs w:val="28"/>
          <w:lang w:eastAsia="uk-UA"/>
        </w:rPr>
        <w:t xml:space="preserve">. </w:t>
      </w:r>
      <w:proofErr w:type="spellStart"/>
      <w:r w:rsidRPr="002506BA">
        <w:rPr>
          <w:rFonts w:ascii="Times New Roman" w:eastAsia="Arial Unicode MS" w:hAnsi="Times New Roman" w:cs="Times New Roman"/>
          <w:sz w:val="28"/>
          <w:szCs w:val="28"/>
          <w:lang w:eastAsia="uk-UA"/>
        </w:rPr>
        <w:t>пос</w:t>
      </w:r>
      <w:proofErr w:type="spellEnd"/>
      <w:r w:rsidRPr="002506BA">
        <w:rPr>
          <w:rFonts w:ascii="Times New Roman" w:eastAsia="Arial Unicode MS" w:hAnsi="Times New Roman" w:cs="Times New Roman"/>
          <w:sz w:val="28"/>
          <w:szCs w:val="28"/>
          <w:lang w:eastAsia="uk-UA"/>
        </w:rPr>
        <w:t xml:space="preserve">. / авт.-упор. О. В. </w:t>
      </w:r>
      <w:proofErr w:type="spellStart"/>
      <w:r w:rsidRPr="002506BA">
        <w:rPr>
          <w:rFonts w:ascii="Times New Roman" w:eastAsia="Arial Unicode MS" w:hAnsi="Times New Roman" w:cs="Times New Roman"/>
          <w:sz w:val="28"/>
          <w:szCs w:val="28"/>
          <w:lang w:eastAsia="uk-UA"/>
        </w:rPr>
        <w:t>Берданова</w:t>
      </w:r>
      <w:proofErr w:type="spellEnd"/>
      <w:r w:rsidRPr="002506BA">
        <w:rPr>
          <w:rFonts w:ascii="Times New Roman" w:eastAsia="Arial Unicode MS" w:hAnsi="Times New Roman" w:cs="Times New Roman"/>
          <w:sz w:val="28"/>
          <w:szCs w:val="28"/>
          <w:lang w:eastAsia="uk-UA"/>
        </w:rPr>
        <w:t xml:space="preserve">, В. М. Вакуленко та ін.; за ред.. В. М. Вакуленка, М. К. </w:t>
      </w:r>
      <w:proofErr w:type="spellStart"/>
      <w:r w:rsidRPr="002506BA">
        <w:rPr>
          <w:rFonts w:ascii="Times New Roman" w:eastAsia="Arial Unicode MS" w:hAnsi="Times New Roman" w:cs="Times New Roman"/>
          <w:sz w:val="28"/>
          <w:szCs w:val="28"/>
          <w:lang w:eastAsia="uk-UA"/>
        </w:rPr>
        <w:t>Орлатого</w:t>
      </w:r>
      <w:proofErr w:type="spellEnd"/>
      <w:r w:rsidRPr="002506BA">
        <w:rPr>
          <w:rFonts w:ascii="Times New Roman" w:eastAsia="Arial Unicode MS" w:hAnsi="Times New Roman" w:cs="Times New Roman"/>
          <w:sz w:val="28"/>
          <w:szCs w:val="28"/>
          <w:lang w:eastAsia="uk-UA"/>
        </w:rPr>
        <w:t>. –К. : НАДУ, “Фенікс”, 2011. – 206 с.</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 xml:space="preserve">16. Планування та управління фінансовими ресурсами територіальної громади / О. Кириленко, Б. </w:t>
      </w:r>
      <w:proofErr w:type="spellStart"/>
      <w:r w:rsidRPr="002506BA">
        <w:rPr>
          <w:rFonts w:ascii="Times New Roman" w:eastAsia="Arial Unicode MS" w:hAnsi="Times New Roman" w:cs="Times New Roman"/>
          <w:sz w:val="28"/>
          <w:szCs w:val="28"/>
          <w:lang w:eastAsia="uk-UA"/>
        </w:rPr>
        <w:t>Малиняк</w:t>
      </w:r>
      <w:proofErr w:type="spellEnd"/>
      <w:r w:rsidRPr="002506BA">
        <w:rPr>
          <w:rFonts w:ascii="Times New Roman" w:eastAsia="Arial Unicode MS" w:hAnsi="Times New Roman" w:cs="Times New Roman"/>
          <w:sz w:val="28"/>
          <w:szCs w:val="28"/>
          <w:lang w:eastAsia="uk-UA"/>
        </w:rPr>
        <w:t xml:space="preserve">, В. Письменний, В. </w:t>
      </w:r>
      <w:proofErr w:type="spellStart"/>
      <w:r w:rsidRPr="002506BA">
        <w:rPr>
          <w:rFonts w:ascii="Times New Roman" w:eastAsia="Arial Unicode MS" w:hAnsi="Times New Roman" w:cs="Times New Roman"/>
          <w:sz w:val="28"/>
          <w:szCs w:val="28"/>
          <w:lang w:eastAsia="uk-UA"/>
        </w:rPr>
        <w:t>Русін</w:t>
      </w:r>
      <w:proofErr w:type="spellEnd"/>
      <w:r w:rsidRPr="002506BA">
        <w:rPr>
          <w:rFonts w:ascii="Times New Roman" w:eastAsia="Arial Unicode MS" w:hAnsi="Times New Roman" w:cs="Times New Roman"/>
          <w:sz w:val="28"/>
          <w:szCs w:val="28"/>
          <w:lang w:eastAsia="uk-UA"/>
        </w:rPr>
        <w:t xml:space="preserve"> / Асоціація міст України – К.: ТОВ “Підприємство “ВІ ЕН ЕЙ”, 2015. – 396 с.</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 xml:space="preserve">17. Природний потенціал регіону: опорний конспект лекцій / Н. П. </w:t>
      </w:r>
      <w:proofErr w:type="spellStart"/>
      <w:r w:rsidRPr="002506BA">
        <w:rPr>
          <w:rFonts w:ascii="Times New Roman" w:eastAsia="Arial Unicode MS" w:hAnsi="Times New Roman" w:cs="Times New Roman"/>
          <w:sz w:val="28"/>
          <w:szCs w:val="28"/>
          <w:lang w:eastAsia="uk-UA"/>
        </w:rPr>
        <w:t>Кризина</w:t>
      </w:r>
      <w:proofErr w:type="spellEnd"/>
      <w:r w:rsidRPr="002506BA">
        <w:rPr>
          <w:rFonts w:ascii="Times New Roman" w:eastAsia="Arial Unicode MS" w:hAnsi="Times New Roman" w:cs="Times New Roman"/>
          <w:sz w:val="28"/>
          <w:szCs w:val="28"/>
          <w:lang w:eastAsia="uk-UA"/>
        </w:rPr>
        <w:t xml:space="preserve">, Ю. Ф. </w:t>
      </w:r>
      <w:proofErr w:type="spellStart"/>
      <w:r w:rsidRPr="002506BA">
        <w:rPr>
          <w:rFonts w:ascii="Times New Roman" w:eastAsia="Arial Unicode MS" w:hAnsi="Times New Roman" w:cs="Times New Roman"/>
          <w:sz w:val="28"/>
          <w:szCs w:val="28"/>
          <w:lang w:eastAsia="uk-UA"/>
        </w:rPr>
        <w:t>Дехтяренко</w:t>
      </w:r>
      <w:proofErr w:type="spellEnd"/>
      <w:r w:rsidRPr="002506BA">
        <w:rPr>
          <w:rFonts w:ascii="Times New Roman" w:eastAsia="Arial Unicode MS" w:hAnsi="Times New Roman" w:cs="Times New Roman"/>
          <w:sz w:val="28"/>
          <w:szCs w:val="28"/>
          <w:lang w:eastAsia="uk-UA"/>
        </w:rPr>
        <w:t>,  Т. В. Іванова та ін. – К .: Вид-во НАДУ, 2014. – 82 с.</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 xml:space="preserve">18. Регіональне управління: </w:t>
      </w:r>
      <w:proofErr w:type="spellStart"/>
      <w:r w:rsidRPr="002506BA">
        <w:rPr>
          <w:rFonts w:ascii="Times New Roman" w:eastAsia="Arial Unicode MS" w:hAnsi="Times New Roman" w:cs="Times New Roman"/>
          <w:sz w:val="28"/>
          <w:szCs w:val="28"/>
          <w:lang w:eastAsia="uk-UA"/>
        </w:rPr>
        <w:t>підруч</w:t>
      </w:r>
      <w:proofErr w:type="spellEnd"/>
      <w:r w:rsidRPr="002506BA">
        <w:rPr>
          <w:rFonts w:ascii="Times New Roman" w:eastAsia="Arial Unicode MS" w:hAnsi="Times New Roman" w:cs="Times New Roman"/>
          <w:sz w:val="28"/>
          <w:szCs w:val="28"/>
          <w:lang w:eastAsia="uk-UA"/>
        </w:rPr>
        <w:t xml:space="preserve">. / за </w:t>
      </w:r>
      <w:proofErr w:type="spellStart"/>
      <w:r w:rsidRPr="002506BA">
        <w:rPr>
          <w:rFonts w:ascii="Times New Roman" w:eastAsia="Arial Unicode MS" w:hAnsi="Times New Roman" w:cs="Times New Roman"/>
          <w:sz w:val="28"/>
          <w:szCs w:val="28"/>
          <w:lang w:eastAsia="uk-UA"/>
        </w:rPr>
        <w:t>заг</w:t>
      </w:r>
      <w:proofErr w:type="spellEnd"/>
      <w:r w:rsidRPr="002506BA">
        <w:rPr>
          <w:rFonts w:ascii="Times New Roman" w:eastAsia="Arial Unicode MS" w:hAnsi="Times New Roman" w:cs="Times New Roman"/>
          <w:sz w:val="28"/>
          <w:szCs w:val="28"/>
          <w:lang w:eastAsia="uk-UA"/>
        </w:rPr>
        <w:t xml:space="preserve">. ред. Ю. В. Ковбасюка, В. М. Вакуленка, М. К. </w:t>
      </w:r>
      <w:proofErr w:type="spellStart"/>
      <w:r w:rsidRPr="002506BA">
        <w:rPr>
          <w:rFonts w:ascii="Times New Roman" w:eastAsia="Arial Unicode MS" w:hAnsi="Times New Roman" w:cs="Times New Roman"/>
          <w:sz w:val="28"/>
          <w:szCs w:val="28"/>
          <w:lang w:eastAsia="uk-UA"/>
        </w:rPr>
        <w:t>Орлатого</w:t>
      </w:r>
      <w:proofErr w:type="spellEnd"/>
      <w:r w:rsidRPr="002506BA">
        <w:rPr>
          <w:rFonts w:ascii="Times New Roman" w:eastAsia="Arial Unicode MS" w:hAnsi="Times New Roman" w:cs="Times New Roman"/>
          <w:sz w:val="28"/>
          <w:szCs w:val="28"/>
          <w:lang w:eastAsia="uk-UA"/>
        </w:rPr>
        <w:t>. – К.: НАДУ, 2014. – 516 с.</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 xml:space="preserve">19. Ресурсний потенціал регіону: </w:t>
      </w:r>
      <w:proofErr w:type="spellStart"/>
      <w:r w:rsidRPr="002506BA">
        <w:rPr>
          <w:rFonts w:ascii="Times New Roman" w:eastAsia="Arial Unicode MS" w:hAnsi="Times New Roman" w:cs="Times New Roman"/>
          <w:sz w:val="28"/>
          <w:szCs w:val="28"/>
          <w:lang w:eastAsia="uk-UA"/>
        </w:rPr>
        <w:t>навч</w:t>
      </w:r>
      <w:proofErr w:type="spellEnd"/>
      <w:r w:rsidRPr="002506BA">
        <w:rPr>
          <w:rFonts w:ascii="Times New Roman" w:eastAsia="Arial Unicode MS" w:hAnsi="Times New Roman" w:cs="Times New Roman"/>
          <w:sz w:val="28"/>
          <w:szCs w:val="28"/>
          <w:lang w:eastAsia="uk-UA"/>
        </w:rPr>
        <w:t xml:space="preserve">. </w:t>
      </w:r>
      <w:proofErr w:type="spellStart"/>
      <w:r w:rsidRPr="002506BA">
        <w:rPr>
          <w:rFonts w:ascii="Times New Roman" w:eastAsia="Arial Unicode MS" w:hAnsi="Times New Roman" w:cs="Times New Roman"/>
          <w:sz w:val="28"/>
          <w:szCs w:val="28"/>
          <w:lang w:eastAsia="uk-UA"/>
        </w:rPr>
        <w:t>посіб</w:t>
      </w:r>
      <w:proofErr w:type="spellEnd"/>
      <w:r w:rsidRPr="002506BA">
        <w:rPr>
          <w:rFonts w:ascii="Times New Roman" w:eastAsia="Arial Unicode MS" w:hAnsi="Times New Roman" w:cs="Times New Roman"/>
          <w:sz w:val="28"/>
          <w:szCs w:val="28"/>
          <w:lang w:eastAsia="uk-UA"/>
        </w:rPr>
        <w:t xml:space="preserve">. / </w:t>
      </w:r>
      <w:proofErr w:type="spellStart"/>
      <w:r w:rsidRPr="002506BA">
        <w:rPr>
          <w:rFonts w:ascii="Times New Roman" w:eastAsia="Arial Unicode MS" w:hAnsi="Times New Roman" w:cs="Times New Roman"/>
          <w:sz w:val="28"/>
          <w:szCs w:val="28"/>
          <w:lang w:eastAsia="uk-UA"/>
        </w:rPr>
        <w:t>авт.-упоряд</w:t>
      </w:r>
      <w:proofErr w:type="spellEnd"/>
      <w:r w:rsidRPr="002506BA">
        <w:rPr>
          <w:rFonts w:ascii="Times New Roman" w:eastAsia="Arial Unicode MS" w:hAnsi="Times New Roman" w:cs="Times New Roman"/>
          <w:sz w:val="28"/>
          <w:szCs w:val="28"/>
          <w:lang w:eastAsia="uk-UA"/>
        </w:rPr>
        <w:t xml:space="preserve">.: М. К. </w:t>
      </w:r>
      <w:proofErr w:type="spellStart"/>
      <w:r w:rsidRPr="002506BA">
        <w:rPr>
          <w:rFonts w:ascii="Times New Roman" w:eastAsia="Arial Unicode MS" w:hAnsi="Times New Roman" w:cs="Times New Roman"/>
          <w:sz w:val="28"/>
          <w:szCs w:val="28"/>
          <w:lang w:eastAsia="uk-UA"/>
        </w:rPr>
        <w:t>Орлатий</w:t>
      </w:r>
      <w:proofErr w:type="spellEnd"/>
      <w:r w:rsidRPr="002506BA">
        <w:rPr>
          <w:rFonts w:ascii="Times New Roman" w:eastAsia="Arial Unicode MS" w:hAnsi="Times New Roman" w:cs="Times New Roman"/>
          <w:sz w:val="28"/>
          <w:szCs w:val="28"/>
          <w:lang w:eastAsia="uk-UA"/>
        </w:rPr>
        <w:t xml:space="preserve">, С. А. Романюк, І. О. Дегтярьова та ін.; за </w:t>
      </w:r>
      <w:proofErr w:type="spellStart"/>
      <w:r w:rsidRPr="002506BA">
        <w:rPr>
          <w:rFonts w:ascii="Times New Roman" w:eastAsia="Arial Unicode MS" w:hAnsi="Times New Roman" w:cs="Times New Roman"/>
          <w:sz w:val="28"/>
          <w:szCs w:val="28"/>
          <w:lang w:eastAsia="uk-UA"/>
        </w:rPr>
        <w:t>заг</w:t>
      </w:r>
      <w:proofErr w:type="spellEnd"/>
      <w:r w:rsidRPr="002506BA">
        <w:rPr>
          <w:rFonts w:ascii="Times New Roman" w:eastAsia="Arial Unicode MS" w:hAnsi="Times New Roman" w:cs="Times New Roman"/>
          <w:sz w:val="28"/>
          <w:szCs w:val="28"/>
          <w:lang w:eastAsia="uk-UA"/>
        </w:rPr>
        <w:t xml:space="preserve">. ред. М. К. </w:t>
      </w:r>
      <w:proofErr w:type="spellStart"/>
      <w:r w:rsidRPr="002506BA">
        <w:rPr>
          <w:rFonts w:ascii="Times New Roman" w:eastAsia="Arial Unicode MS" w:hAnsi="Times New Roman" w:cs="Times New Roman"/>
          <w:sz w:val="28"/>
          <w:szCs w:val="28"/>
          <w:lang w:eastAsia="uk-UA"/>
        </w:rPr>
        <w:t>Орлатого</w:t>
      </w:r>
      <w:proofErr w:type="spellEnd"/>
      <w:r w:rsidRPr="002506BA">
        <w:rPr>
          <w:rFonts w:ascii="Times New Roman" w:eastAsia="Arial Unicode MS" w:hAnsi="Times New Roman" w:cs="Times New Roman"/>
          <w:sz w:val="28"/>
          <w:szCs w:val="28"/>
          <w:lang w:eastAsia="uk-UA"/>
        </w:rPr>
        <w:t>. – К.: НАДУ, 2014. – 722 с.</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 xml:space="preserve">20. Соціально-економічний потенціал сталого розвитку України та її регіонів: національна доповідь / за ред. акад. НАН України Е. М. </w:t>
      </w:r>
      <w:proofErr w:type="spellStart"/>
      <w:r w:rsidRPr="002506BA">
        <w:rPr>
          <w:rFonts w:ascii="Times New Roman" w:eastAsia="Arial Unicode MS" w:hAnsi="Times New Roman" w:cs="Times New Roman"/>
          <w:sz w:val="28"/>
          <w:szCs w:val="28"/>
          <w:lang w:eastAsia="uk-UA"/>
        </w:rPr>
        <w:t>Лібанової</w:t>
      </w:r>
      <w:proofErr w:type="spellEnd"/>
      <w:r w:rsidRPr="002506BA">
        <w:rPr>
          <w:rFonts w:ascii="Times New Roman" w:eastAsia="Arial Unicode MS" w:hAnsi="Times New Roman" w:cs="Times New Roman"/>
          <w:sz w:val="28"/>
          <w:szCs w:val="28"/>
          <w:lang w:eastAsia="uk-UA"/>
        </w:rPr>
        <w:t xml:space="preserve">, акад. НААН України М. А. </w:t>
      </w:r>
      <w:proofErr w:type="spellStart"/>
      <w:r w:rsidRPr="002506BA">
        <w:rPr>
          <w:rFonts w:ascii="Times New Roman" w:eastAsia="Arial Unicode MS" w:hAnsi="Times New Roman" w:cs="Times New Roman"/>
          <w:sz w:val="28"/>
          <w:szCs w:val="28"/>
          <w:lang w:eastAsia="uk-UA"/>
        </w:rPr>
        <w:t>Хвесика</w:t>
      </w:r>
      <w:proofErr w:type="spellEnd"/>
      <w:r w:rsidRPr="002506BA">
        <w:rPr>
          <w:rFonts w:ascii="Times New Roman" w:eastAsia="Arial Unicode MS" w:hAnsi="Times New Roman" w:cs="Times New Roman"/>
          <w:sz w:val="28"/>
          <w:szCs w:val="28"/>
          <w:lang w:eastAsia="uk-UA"/>
        </w:rPr>
        <w:t>. – К.: ДУ ІЕПСР НАН України, 2014. – 776 с.</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21.</w:t>
      </w:r>
      <w:r w:rsidRPr="002506BA">
        <w:rPr>
          <w:rFonts w:ascii="Times New Roman" w:eastAsia="Arial Unicode MS" w:hAnsi="Times New Roman" w:cs="Times New Roman"/>
          <w:sz w:val="28"/>
          <w:szCs w:val="28"/>
          <w:lang w:eastAsia="uk-UA"/>
        </w:rPr>
        <w:tab/>
      </w:r>
      <w:proofErr w:type="spellStart"/>
      <w:r w:rsidRPr="002506BA">
        <w:rPr>
          <w:rFonts w:ascii="Times New Roman" w:eastAsia="Arial Unicode MS" w:hAnsi="Times New Roman" w:cs="Times New Roman"/>
          <w:sz w:val="28"/>
          <w:szCs w:val="28"/>
          <w:lang w:eastAsia="uk-UA"/>
        </w:rPr>
        <w:t>Сунцова</w:t>
      </w:r>
      <w:proofErr w:type="spellEnd"/>
      <w:r w:rsidRPr="002506BA">
        <w:rPr>
          <w:rFonts w:ascii="Times New Roman" w:eastAsia="Arial Unicode MS" w:hAnsi="Times New Roman" w:cs="Times New Roman"/>
          <w:sz w:val="28"/>
          <w:szCs w:val="28"/>
          <w:lang w:eastAsia="uk-UA"/>
        </w:rPr>
        <w:t xml:space="preserve"> О. О. Місцеві фінанси: </w:t>
      </w:r>
      <w:proofErr w:type="spellStart"/>
      <w:r w:rsidRPr="002506BA">
        <w:rPr>
          <w:rFonts w:ascii="Times New Roman" w:eastAsia="Arial Unicode MS" w:hAnsi="Times New Roman" w:cs="Times New Roman"/>
          <w:sz w:val="28"/>
          <w:szCs w:val="28"/>
          <w:lang w:eastAsia="uk-UA"/>
        </w:rPr>
        <w:t>навч</w:t>
      </w:r>
      <w:proofErr w:type="spellEnd"/>
      <w:r w:rsidRPr="002506BA">
        <w:rPr>
          <w:rFonts w:ascii="Times New Roman" w:eastAsia="Arial Unicode MS" w:hAnsi="Times New Roman" w:cs="Times New Roman"/>
          <w:sz w:val="28"/>
          <w:szCs w:val="28"/>
          <w:lang w:eastAsia="uk-UA"/>
        </w:rPr>
        <w:t xml:space="preserve">. </w:t>
      </w:r>
      <w:proofErr w:type="spellStart"/>
      <w:r w:rsidRPr="002506BA">
        <w:rPr>
          <w:rFonts w:ascii="Times New Roman" w:eastAsia="Arial Unicode MS" w:hAnsi="Times New Roman" w:cs="Times New Roman"/>
          <w:sz w:val="28"/>
          <w:szCs w:val="28"/>
          <w:lang w:eastAsia="uk-UA"/>
        </w:rPr>
        <w:t>посіб</w:t>
      </w:r>
      <w:proofErr w:type="spellEnd"/>
      <w:r w:rsidRPr="002506BA">
        <w:rPr>
          <w:rFonts w:ascii="Times New Roman" w:eastAsia="Arial Unicode MS" w:hAnsi="Times New Roman" w:cs="Times New Roman"/>
          <w:sz w:val="28"/>
          <w:szCs w:val="28"/>
          <w:lang w:eastAsia="uk-UA"/>
        </w:rPr>
        <w:t xml:space="preserve"> / О. О. </w:t>
      </w:r>
      <w:proofErr w:type="spellStart"/>
      <w:r w:rsidRPr="002506BA">
        <w:rPr>
          <w:rFonts w:ascii="Times New Roman" w:eastAsia="Arial Unicode MS" w:hAnsi="Times New Roman" w:cs="Times New Roman"/>
          <w:sz w:val="28"/>
          <w:szCs w:val="28"/>
          <w:lang w:eastAsia="uk-UA"/>
        </w:rPr>
        <w:t>Сунцова</w:t>
      </w:r>
      <w:proofErr w:type="spellEnd"/>
      <w:r w:rsidRPr="002506BA">
        <w:rPr>
          <w:rFonts w:ascii="Times New Roman" w:eastAsia="Arial Unicode MS" w:hAnsi="Times New Roman" w:cs="Times New Roman"/>
          <w:sz w:val="28"/>
          <w:szCs w:val="28"/>
          <w:lang w:eastAsia="uk-UA"/>
        </w:rPr>
        <w:t>. – К.: Центр учбової літератури, 2010. – 488 с.</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22. Сич Н.А. Проектний розвиток регіону: дистанційний курс (опорний конспект лекцій, методичні рекомендації до курсу, глосарій, електор. біб-ка) [Електронний ресурс]. – К.: НАДУ, 2012.</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23. Сич Н.А. Публічно-приватне партнерство у наданні послуг: дистанційний курс (опорний конспект лекцій, методичні рекомендації до курсу, глосарій, електор. біб-ка) [Електронний ресурс]. – К.: НАДУ, 2012.</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24. Сич Н.А. Управління регіональною інфраструктурою: дистанційний курс (опорний конспект лекцій, методичні рекомендації до курсу, глосарій, електор. біб-ка) [Електронний ресурс]. – К. : НАДУ, 2012.</w:t>
      </w:r>
    </w:p>
    <w:p w:rsidR="002506BA" w:rsidRPr="002506BA" w:rsidRDefault="002506BA" w:rsidP="002506BA">
      <w:pPr>
        <w:autoSpaceDE w:val="0"/>
        <w:autoSpaceDN w:val="0"/>
        <w:adjustRightInd w:val="0"/>
        <w:spacing w:after="0" w:line="240" w:lineRule="auto"/>
        <w:ind w:firstLine="709"/>
        <w:jc w:val="both"/>
        <w:rPr>
          <w:rFonts w:ascii="Times New Roman" w:eastAsia="Arial Unicode MS" w:hAnsi="Times New Roman" w:cs="Times New Roman"/>
          <w:sz w:val="28"/>
          <w:szCs w:val="28"/>
          <w:lang w:eastAsia="uk-UA"/>
        </w:rPr>
      </w:pPr>
      <w:r w:rsidRPr="002506BA">
        <w:rPr>
          <w:rFonts w:ascii="Times New Roman" w:eastAsia="Arial Unicode MS" w:hAnsi="Times New Roman" w:cs="Times New Roman"/>
          <w:sz w:val="28"/>
          <w:szCs w:val="28"/>
          <w:lang w:eastAsia="uk-UA"/>
        </w:rPr>
        <w:t xml:space="preserve">25. Теорія фінансів: </w:t>
      </w:r>
      <w:proofErr w:type="spellStart"/>
      <w:r w:rsidRPr="002506BA">
        <w:rPr>
          <w:rFonts w:ascii="Times New Roman" w:eastAsia="Arial Unicode MS" w:hAnsi="Times New Roman" w:cs="Times New Roman"/>
          <w:sz w:val="28"/>
          <w:szCs w:val="28"/>
          <w:lang w:eastAsia="uk-UA"/>
        </w:rPr>
        <w:t>підруч</w:t>
      </w:r>
      <w:proofErr w:type="spellEnd"/>
      <w:r w:rsidRPr="002506BA">
        <w:rPr>
          <w:rFonts w:ascii="Times New Roman" w:eastAsia="Arial Unicode MS" w:hAnsi="Times New Roman" w:cs="Times New Roman"/>
          <w:sz w:val="28"/>
          <w:szCs w:val="28"/>
          <w:lang w:eastAsia="uk-UA"/>
        </w:rPr>
        <w:t xml:space="preserve">. / П. І. Юхименко, В. М. </w:t>
      </w:r>
      <w:proofErr w:type="spellStart"/>
      <w:r w:rsidRPr="002506BA">
        <w:rPr>
          <w:rFonts w:ascii="Times New Roman" w:eastAsia="Arial Unicode MS" w:hAnsi="Times New Roman" w:cs="Times New Roman"/>
          <w:sz w:val="28"/>
          <w:szCs w:val="28"/>
          <w:lang w:eastAsia="uk-UA"/>
        </w:rPr>
        <w:t>Федосов</w:t>
      </w:r>
      <w:proofErr w:type="spellEnd"/>
      <w:r w:rsidRPr="002506BA">
        <w:rPr>
          <w:rFonts w:ascii="Times New Roman" w:eastAsia="Arial Unicode MS" w:hAnsi="Times New Roman" w:cs="Times New Roman"/>
          <w:sz w:val="28"/>
          <w:szCs w:val="28"/>
          <w:lang w:eastAsia="uk-UA"/>
        </w:rPr>
        <w:t xml:space="preserve">, Л. Л. </w:t>
      </w:r>
      <w:proofErr w:type="spellStart"/>
      <w:r w:rsidRPr="002506BA">
        <w:rPr>
          <w:rFonts w:ascii="Times New Roman" w:eastAsia="Arial Unicode MS" w:hAnsi="Times New Roman" w:cs="Times New Roman"/>
          <w:sz w:val="28"/>
          <w:szCs w:val="28"/>
          <w:lang w:eastAsia="uk-UA"/>
        </w:rPr>
        <w:t>Лазебник</w:t>
      </w:r>
      <w:proofErr w:type="spellEnd"/>
      <w:r w:rsidRPr="002506BA">
        <w:rPr>
          <w:rFonts w:ascii="Times New Roman" w:eastAsia="Arial Unicode MS" w:hAnsi="Times New Roman" w:cs="Times New Roman"/>
          <w:sz w:val="28"/>
          <w:szCs w:val="28"/>
          <w:lang w:eastAsia="uk-UA"/>
        </w:rPr>
        <w:t xml:space="preserve"> та ін.; за </w:t>
      </w:r>
      <w:proofErr w:type="spellStart"/>
      <w:r w:rsidRPr="002506BA">
        <w:rPr>
          <w:rFonts w:ascii="Times New Roman" w:eastAsia="Arial Unicode MS" w:hAnsi="Times New Roman" w:cs="Times New Roman"/>
          <w:sz w:val="28"/>
          <w:szCs w:val="28"/>
          <w:lang w:eastAsia="uk-UA"/>
        </w:rPr>
        <w:t>заг</w:t>
      </w:r>
      <w:proofErr w:type="spellEnd"/>
      <w:r w:rsidRPr="002506BA">
        <w:rPr>
          <w:rFonts w:ascii="Times New Roman" w:eastAsia="Arial Unicode MS" w:hAnsi="Times New Roman" w:cs="Times New Roman"/>
          <w:sz w:val="28"/>
          <w:szCs w:val="28"/>
          <w:lang w:eastAsia="uk-UA"/>
        </w:rPr>
        <w:t xml:space="preserve">. ред. В. М. </w:t>
      </w:r>
      <w:proofErr w:type="spellStart"/>
      <w:r w:rsidRPr="002506BA">
        <w:rPr>
          <w:rFonts w:ascii="Times New Roman" w:eastAsia="Arial Unicode MS" w:hAnsi="Times New Roman" w:cs="Times New Roman"/>
          <w:sz w:val="28"/>
          <w:szCs w:val="28"/>
          <w:lang w:eastAsia="uk-UA"/>
        </w:rPr>
        <w:t>Федосова</w:t>
      </w:r>
      <w:proofErr w:type="spellEnd"/>
      <w:r w:rsidRPr="002506BA">
        <w:rPr>
          <w:rFonts w:ascii="Times New Roman" w:eastAsia="Arial Unicode MS" w:hAnsi="Times New Roman" w:cs="Times New Roman"/>
          <w:sz w:val="28"/>
          <w:szCs w:val="28"/>
          <w:lang w:eastAsia="uk-UA"/>
        </w:rPr>
        <w:t xml:space="preserve">, С. І. Юрія. – К.: Центр </w:t>
      </w:r>
      <w:proofErr w:type="spellStart"/>
      <w:r w:rsidRPr="002506BA">
        <w:rPr>
          <w:rFonts w:ascii="Times New Roman" w:eastAsia="Arial Unicode MS" w:hAnsi="Times New Roman" w:cs="Times New Roman"/>
          <w:sz w:val="28"/>
          <w:szCs w:val="28"/>
          <w:lang w:eastAsia="uk-UA"/>
        </w:rPr>
        <w:t>учб</w:t>
      </w:r>
      <w:proofErr w:type="spellEnd"/>
      <w:r w:rsidRPr="002506BA">
        <w:rPr>
          <w:rFonts w:ascii="Times New Roman" w:eastAsia="Arial Unicode MS" w:hAnsi="Times New Roman" w:cs="Times New Roman"/>
          <w:sz w:val="28"/>
          <w:szCs w:val="28"/>
          <w:lang w:eastAsia="uk-UA"/>
        </w:rPr>
        <w:t>. л-ри, 2010. – 574 с.</w:t>
      </w:r>
    </w:p>
    <w:p w:rsidR="00260A24" w:rsidRPr="002506BA" w:rsidRDefault="002506BA" w:rsidP="002506BA">
      <w:pPr>
        <w:shd w:val="clear" w:color="auto" w:fill="FFFFFF"/>
        <w:tabs>
          <w:tab w:val="left" w:pos="365"/>
        </w:tabs>
        <w:spacing w:after="0" w:line="240" w:lineRule="auto"/>
        <w:jc w:val="both"/>
        <w:rPr>
          <w:rFonts w:ascii="Times New Roman" w:eastAsia="Times New Roman" w:hAnsi="Times New Roman" w:cs="Times New Roman"/>
          <w:sz w:val="28"/>
          <w:szCs w:val="28"/>
          <w:lang w:eastAsia="uk-UA"/>
        </w:rPr>
      </w:pPr>
      <w:r w:rsidRPr="002506BA">
        <w:rPr>
          <w:rFonts w:ascii="Times New Roman" w:eastAsia="Arial Unicode MS" w:hAnsi="Times New Roman" w:cs="Times New Roman"/>
          <w:sz w:val="28"/>
          <w:szCs w:val="28"/>
          <w:lang w:eastAsia="uk-UA"/>
        </w:rPr>
        <w:t xml:space="preserve">26. Фінансовий потенціал регіону: опор. </w:t>
      </w:r>
      <w:proofErr w:type="spellStart"/>
      <w:r w:rsidRPr="002506BA">
        <w:rPr>
          <w:rFonts w:ascii="Times New Roman" w:eastAsia="Arial Unicode MS" w:hAnsi="Times New Roman" w:cs="Times New Roman"/>
          <w:sz w:val="28"/>
          <w:szCs w:val="28"/>
          <w:lang w:eastAsia="uk-UA"/>
        </w:rPr>
        <w:t>консп</w:t>
      </w:r>
      <w:proofErr w:type="spellEnd"/>
      <w:r w:rsidRPr="002506BA">
        <w:rPr>
          <w:rFonts w:ascii="Times New Roman" w:eastAsia="Arial Unicode MS" w:hAnsi="Times New Roman" w:cs="Times New Roman"/>
          <w:sz w:val="28"/>
          <w:szCs w:val="28"/>
          <w:lang w:eastAsia="uk-UA"/>
        </w:rPr>
        <w:t xml:space="preserve">. лекцій / В. Вакуленко, Н. Васильєва, Н. </w:t>
      </w:r>
      <w:proofErr w:type="spellStart"/>
      <w:r w:rsidRPr="002506BA">
        <w:rPr>
          <w:rFonts w:ascii="Times New Roman" w:eastAsia="Arial Unicode MS" w:hAnsi="Times New Roman" w:cs="Times New Roman"/>
          <w:sz w:val="28"/>
          <w:szCs w:val="28"/>
          <w:lang w:eastAsia="uk-UA"/>
        </w:rPr>
        <w:t>Гринчук</w:t>
      </w:r>
      <w:proofErr w:type="spellEnd"/>
      <w:r w:rsidRPr="002506BA">
        <w:rPr>
          <w:rFonts w:ascii="Times New Roman" w:eastAsia="Arial Unicode MS" w:hAnsi="Times New Roman" w:cs="Times New Roman"/>
          <w:sz w:val="28"/>
          <w:szCs w:val="28"/>
          <w:lang w:eastAsia="uk-UA"/>
        </w:rPr>
        <w:t>. – К.: Вид-во НАДУ, 2014. – 74 с.</w:t>
      </w:r>
    </w:p>
    <w:p w:rsidR="002506BA" w:rsidRDefault="002506BA">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rsidR="00656676" w:rsidRPr="00656676" w:rsidRDefault="00656676" w:rsidP="00656676">
      <w:pPr>
        <w:shd w:val="clear" w:color="auto" w:fill="FFFFFF"/>
        <w:tabs>
          <w:tab w:val="left" w:pos="365"/>
        </w:tabs>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sz w:val="28"/>
          <w:szCs w:val="28"/>
          <w:lang w:eastAsia="uk-UA"/>
        </w:rPr>
        <w:lastRenderedPageBreak/>
        <w:t>Інформаційні ресурси</w:t>
      </w:r>
    </w:p>
    <w:p w:rsidR="00656676" w:rsidRPr="00656676" w:rsidRDefault="00656676" w:rsidP="00656676">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(нормативна база, джерела Інтернет, адреси бібліотек тощо)</w:t>
      </w:r>
    </w:p>
    <w:p w:rsidR="00656676" w:rsidRPr="00656676" w:rsidRDefault="00656676" w:rsidP="00656676">
      <w:pPr>
        <w:shd w:val="clear" w:color="auto" w:fill="FFFFFF"/>
        <w:tabs>
          <w:tab w:val="left" w:pos="365"/>
        </w:tabs>
        <w:spacing w:after="0" w:line="240" w:lineRule="auto"/>
        <w:rPr>
          <w:rFonts w:ascii="Times New Roman" w:eastAsia="Times New Roman" w:hAnsi="Times New Roman" w:cs="Times New Roman"/>
          <w:sz w:val="28"/>
          <w:szCs w:val="28"/>
          <w:lang w:eastAsia="uk-UA"/>
        </w:rPr>
      </w:pPr>
    </w:p>
    <w:p w:rsidR="002506BA" w:rsidRPr="00F94A81" w:rsidRDefault="002506BA" w:rsidP="002506BA">
      <w:pPr>
        <w:autoSpaceDE w:val="0"/>
        <w:autoSpaceDN w:val="0"/>
        <w:adjustRightInd w:val="0"/>
        <w:ind w:firstLine="709"/>
        <w:jc w:val="both"/>
        <w:rPr>
          <w:rFonts w:ascii="Times New Roman" w:hAnsi="Times New Roman" w:cs="Times New Roman"/>
          <w:color w:val="0000FF"/>
          <w:sz w:val="28"/>
          <w:szCs w:val="28"/>
          <w:lang w:eastAsia="uk-UA"/>
        </w:rPr>
      </w:pPr>
      <w:r>
        <w:rPr>
          <w:rFonts w:ascii="Times New Roman" w:hAnsi="Times New Roman" w:cs="Times New Roman"/>
          <w:sz w:val="28"/>
          <w:szCs w:val="28"/>
          <w:lang w:eastAsia="uk-UA"/>
        </w:rPr>
        <w:t xml:space="preserve">1. </w:t>
      </w:r>
      <w:r w:rsidRPr="00F94A81">
        <w:rPr>
          <w:rFonts w:ascii="Times New Roman" w:hAnsi="Times New Roman" w:cs="Times New Roman"/>
          <w:sz w:val="28"/>
          <w:szCs w:val="28"/>
          <w:lang w:eastAsia="uk-UA"/>
        </w:rPr>
        <w:t>Закон України від 23.03.2000 р. № 1602 - ІІІ “Про державне прогнозування та</w:t>
      </w:r>
      <w:r>
        <w:rPr>
          <w:rFonts w:ascii="Times New Roman" w:hAnsi="Times New Roman" w:cs="Times New Roman"/>
          <w:sz w:val="28"/>
          <w:szCs w:val="28"/>
          <w:lang w:eastAsia="uk-UA"/>
        </w:rPr>
        <w:t xml:space="preserve"> </w:t>
      </w:r>
      <w:r w:rsidRPr="00F94A81">
        <w:rPr>
          <w:rFonts w:ascii="Times New Roman" w:hAnsi="Times New Roman" w:cs="Times New Roman"/>
          <w:sz w:val="28"/>
          <w:szCs w:val="28"/>
          <w:lang w:eastAsia="uk-UA"/>
        </w:rPr>
        <w:t>розроблення програм економічного і соціального розвитку України” //</w:t>
      </w:r>
      <w:r w:rsidRPr="00F94A81">
        <w:rPr>
          <w:rFonts w:ascii="Times New Roman" w:hAnsi="Times New Roman" w:cs="Times New Roman"/>
          <w:color w:val="0000FF"/>
          <w:sz w:val="28"/>
          <w:szCs w:val="28"/>
          <w:lang w:eastAsia="uk-UA"/>
        </w:rPr>
        <w:t>www.rada.gov.ua</w:t>
      </w:r>
    </w:p>
    <w:p w:rsidR="002506BA" w:rsidRPr="00F94A81" w:rsidRDefault="002506BA" w:rsidP="002506BA">
      <w:pPr>
        <w:autoSpaceDE w:val="0"/>
        <w:autoSpaceDN w:val="0"/>
        <w:adjustRightInd w:val="0"/>
        <w:ind w:firstLine="709"/>
        <w:jc w:val="both"/>
        <w:rPr>
          <w:rFonts w:ascii="Times New Roman" w:hAnsi="Times New Roman" w:cs="Times New Roman"/>
          <w:color w:val="0000FF"/>
          <w:sz w:val="28"/>
          <w:szCs w:val="28"/>
          <w:lang w:eastAsia="uk-UA"/>
        </w:rPr>
      </w:pPr>
      <w:r>
        <w:rPr>
          <w:rFonts w:ascii="Times New Roman" w:hAnsi="Times New Roman" w:cs="Times New Roman"/>
          <w:sz w:val="28"/>
          <w:szCs w:val="28"/>
          <w:lang w:eastAsia="uk-UA"/>
        </w:rPr>
        <w:t>2</w:t>
      </w:r>
      <w:r w:rsidRPr="00F94A81">
        <w:rPr>
          <w:rFonts w:ascii="Times New Roman" w:hAnsi="Times New Roman" w:cs="Times New Roman"/>
          <w:sz w:val="28"/>
          <w:szCs w:val="28"/>
          <w:lang w:eastAsia="uk-UA"/>
        </w:rPr>
        <w:t>. Закон України від 07.02.2002 р. № 3059 - ІІІ “Про Генеральну схему планування</w:t>
      </w:r>
      <w:r>
        <w:rPr>
          <w:rFonts w:ascii="Times New Roman" w:hAnsi="Times New Roman" w:cs="Times New Roman"/>
          <w:sz w:val="28"/>
          <w:szCs w:val="28"/>
          <w:lang w:eastAsia="uk-UA"/>
        </w:rPr>
        <w:t xml:space="preserve"> </w:t>
      </w:r>
      <w:r w:rsidRPr="00F94A81">
        <w:rPr>
          <w:rFonts w:ascii="Times New Roman" w:hAnsi="Times New Roman" w:cs="Times New Roman"/>
          <w:sz w:val="28"/>
          <w:szCs w:val="28"/>
          <w:lang w:eastAsia="uk-UA"/>
        </w:rPr>
        <w:t xml:space="preserve">території України” // </w:t>
      </w:r>
      <w:r w:rsidRPr="00F94A81">
        <w:rPr>
          <w:rFonts w:ascii="Times New Roman" w:hAnsi="Times New Roman" w:cs="Times New Roman"/>
          <w:color w:val="0000FF"/>
          <w:sz w:val="28"/>
          <w:szCs w:val="28"/>
          <w:lang w:eastAsia="uk-UA"/>
        </w:rPr>
        <w:t>www.rada.gov.ua</w:t>
      </w:r>
    </w:p>
    <w:p w:rsidR="002506BA" w:rsidRPr="00F94A81" w:rsidRDefault="002506BA" w:rsidP="002506BA">
      <w:pPr>
        <w:autoSpaceDE w:val="0"/>
        <w:autoSpaceDN w:val="0"/>
        <w:adjustRightInd w:val="0"/>
        <w:ind w:firstLine="709"/>
        <w:jc w:val="both"/>
        <w:rPr>
          <w:rFonts w:ascii="Times New Roman" w:hAnsi="Times New Roman" w:cs="Times New Roman"/>
          <w:color w:val="0000FF"/>
          <w:sz w:val="28"/>
          <w:szCs w:val="28"/>
          <w:lang w:eastAsia="uk-UA"/>
        </w:rPr>
      </w:pPr>
      <w:r>
        <w:rPr>
          <w:rFonts w:ascii="Times New Roman" w:hAnsi="Times New Roman" w:cs="Times New Roman"/>
          <w:sz w:val="28"/>
          <w:szCs w:val="28"/>
          <w:lang w:eastAsia="uk-UA"/>
        </w:rPr>
        <w:t>3</w:t>
      </w:r>
      <w:r w:rsidRPr="00F94A81">
        <w:rPr>
          <w:rFonts w:ascii="Times New Roman" w:hAnsi="Times New Roman" w:cs="Times New Roman"/>
          <w:sz w:val="28"/>
          <w:szCs w:val="28"/>
          <w:lang w:eastAsia="uk-UA"/>
        </w:rPr>
        <w:t>. Закон України від 08.09.2005 р. № 2850-ІУ “Про стимулювання розвитку регіонів” //</w:t>
      </w:r>
      <w:r>
        <w:rPr>
          <w:rFonts w:ascii="Times New Roman" w:hAnsi="Times New Roman" w:cs="Times New Roman"/>
          <w:sz w:val="28"/>
          <w:szCs w:val="28"/>
          <w:lang w:eastAsia="uk-UA"/>
        </w:rPr>
        <w:t xml:space="preserve"> </w:t>
      </w:r>
      <w:r w:rsidRPr="00F94A81">
        <w:rPr>
          <w:rFonts w:ascii="Times New Roman" w:hAnsi="Times New Roman" w:cs="Times New Roman"/>
          <w:color w:val="0000FF"/>
          <w:sz w:val="28"/>
          <w:szCs w:val="28"/>
          <w:lang w:eastAsia="uk-UA"/>
        </w:rPr>
        <w:t>www.rada.gov.ua</w:t>
      </w:r>
    </w:p>
    <w:p w:rsidR="002506BA" w:rsidRPr="00F94A81" w:rsidRDefault="002506BA" w:rsidP="002506BA">
      <w:pPr>
        <w:autoSpaceDE w:val="0"/>
        <w:autoSpaceDN w:val="0"/>
        <w:adjustRightInd w:val="0"/>
        <w:ind w:firstLine="709"/>
        <w:jc w:val="both"/>
        <w:rPr>
          <w:rFonts w:ascii="Times New Roman" w:hAnsi="Times New Roman" w:cs="Times New Roman"/>
          <w:color w:val="0000FF"/>
          <w:sz w:val="28"/>
          <w:szCs w:val="28"/>
          <w:lang w:eastAsia="uk-UA"/>
        </w:rPr>
      </w:pPr>
      <w:r>
        <w:rPr>
          <w:rFonts w:ascii="Times New Roman" w:hAnsi="Times New Roman" w:cs="Times New Roman"/>
          <w:sz w:val="28"/>
          <w:szCs w:val="28"/>
          <w:lang w:eastAsia="uk-UA"/>
        </w:rPr>
        <w:t>4</w:t>
      </w:r>
      <w:r w:rsidRPr="00F94A81">
        <w:rPr>
          <w:rFonts w:ascii="Times New Roman" w:hAnsi="Times New Roman" w:cs="Times New Roman"/>
          <w:sz w:val="28"/>
          <w:szCs w:val="28"/>
          <w:lang w:eastAsia="uk-UA"/>
        </w:rPr>
        <w:t>. Закон України від 16.11.1992 року N 2780-XII “Про основи містобудування” //</w:t>
      </w:r>
      <w:r>
        <w:rPr>
          <w:rFonts w:ascii="Times New Roman" w:hAnsi="Times New Roman" w:cs="Times New Roman"/>
          <w:sz w:val="28"/>
          <w:szCs w:val="28"/>
          <w:lang w:eastAsia="uk-UA"/>
        </w:rPr>
        <w:t xml:space="preserve"> </w:t>
      </w:r>
      <w:r w:rsidRPr="00F94A81">
        <w:rPr>
          <w:rFonts w:ascii="Times New Roman" w:hAnsi="Times New Roman" w:cs="Times New Roman"/>
          <w:color w:val="0000FF"/>
          <w:sz w:val="28"/>
          <w:szCs w:val="28"/>
          <w:lang w:eastAsia="uk-UA"/>
        </w:rPr>
        <w:t>www.rada.gov.ua</w:t>
      </w:r>
    </w:p>
    <w:p w:rsidR="002506BA" w:rsidRPr="00F94A81" w:rsidRDefault="002506BA" w:rsidP="002506BA">
      <w:pPr>
        <w:autoSpaceDE w:val="0"/>
        <w:autoSpaceDN w:val="0"/>
        <w:adjustRightInd w:val="0"/>
        <w:ind w:firstLine="709"/>
        <w:jc w:val="both"/>
        <w:rPr>
          <w:rFonts w:ascii="Times New Roman" w:hAnsi="Times New Roman" w:cs="Times New Roman"/>
          <w:color w:val="333333"/>
          <w:sz w:val="28"/>
          <w:szCs w:val="28"/>
          <w:lang w:eastAsia="uk-UA"/>
        </w:rPr>
      </w:pPr>
      <w:r>
        <w:rPr>
          <w:rFonts w:ascii="Times New Roman" w:hAnsi="Times New Roman" w:cs="Times New Roman"/>
          <w:sz w:val="28"/>
          <w:szCs w:val="28"/>
          <w:lang w:eastAsia="uk-UA"/>
        </w:rPr>
        <w:t>5</w:t>
      </w:r>
      <w:r w:rsidRPr="00F94A81">
        <w:rPr>
          <w:rFonts w:ascii="Times New Roman" w:hAnsi="Times New Roman" w:cs="Times New Roman"/>
          <w:sz w:val="28"/>
          <w:szCs w:val="28"/>
          <w:lang w:eastAsia="uk-UA"/>
        </w:rPr>
        <w:t>. Закон України « Про засади державної регіональної політики» від 5 лютого 2015 року</w:t>
      </w:r>
      <w:r>
        <w:rPr>
          <w:rFonts w:ascii="Times New Roman" w:hAnsi="Times New Roman" w:cs="Times New Roman"/>
          <w:sz w:val="28"/>
          <w:szCs w:val="28"/>
          <w:lang w:eastAsia="uk-UA"/>
        </w:rPr>
        <w:t xml:space="preserve"> </w:t>
      </w:r>
      <w:r w:rsidRPr="00F94A81">
        <w:rPr>
          <w:rFonts w:ascii="Times New Roman" w:hAnsi="Times New Roman" w:cs="Times New Roman"/>
          <w:sz w:val="28"/>
          <w:szCs w:val="28"/>
          <w:lang w:eastAsia="uk-UA"/>
        </w:rPr>
        <w:t xml:space="preserve">№ </w:t>
      </w:r>
      <w:r w:rsidRPr="00F94A81">
        <w:rPr>
          <w:rFonts w:ascii="Times New Roman" w:hAnsi="Times New Roman" w:cs="Times New Roman"/>
          <w:color w:val="333333"/>
          <w:sz w:val="28"/>
          <w:szCs w:val="28"/>
          <w:lang w:eastAsia="uk-UA"/>
        </w:rPr>
        <w:t xml:space="preserve">№156-VIII //http://www.president. </w:t>
      </w:r>
      <w:proofErr w:type="spellStart"/>
      <w:r w:rsidRPr="00F94A81">
        <w:rPr>
          <w:rFonts w:ascii="Times New Roman" w:hAnsi="Times New Roman" w:cs="Times New Roman"/>
          <w:color w:val="333333"/>
          <w:sz w:val="28"/>
          <w:szCs w:val="28"/>
          <w:lang w:eastAsia="uk-UA"/>
        </w:rPr>
        <w:t>gov.ua</w:t>
      </w:r>
      <w:proofErr w:type="spellEnd"/>
      <w:r w:rsidRPr="00F94A81">
        <w:rPr>
          <w:rFonts w:ascii="Times New Roman" w:hAnsi="Times New Roman" w:cs="Times New Roman"/>
          <w:color w:val="333333"/>
          <w:sz w:val="28"/>
          <w:szCs w:val="28"/>
          <w:lang w:eastAsia="uk-UA"/>
        </w:rPr>
        <w:t>/</w:t>
      </w:r>
      <w:proofErr w:type="spellStart"/>
      <w:r w:rsidRPr="00F94A81">
        <w:rPr>
          <w:rFonts w:ascii="Times New Roman" w:hAnsi="Times New Roman" w:cs="Times New Roman"/>
          <w:color w:val="333333"/>
          <w:sz w:val="28"/>
          <w:szCs w:val="28"/>
          <w:lang w:eastAsia="uk-UA"/>
        </w:rPr>
        <w:t>news</w:t>
      </w:r>
      <w:proofErr w:type="spellEnd"/>
      <w:r w:rsidRPr="00F94A81">
        <w:rPr>
          <w:rFonts w:ascii="Times New Roman" w:hAnsi="Times New Roman" w:cs="Times New Roman"/>
          <w:color w:val="333333"/>
          <w:sz w:val="28"/>
          <w:szCs w:val="28"/>
          <w:lang w:eastAsia="uk-UA"/>
        </w:rPr>
        <w:t>/32385.html</w:t>
      </w:r>
    </w:p>
    <w:p w:rsidR="002506BA" w:rsidRPr="00F94A81" w:rsidRDefault="002506BA" w:rsidP="002506BA">
      <w:pPr>
        <w:autoSpaceDE w:val="0"/>
        <w:autoSpaceDN w:val="0"/>
        <w:adjustRightInd w:val="0"/>
        <w:ind w:firstLine="709"/>
        <w:jc w:val="both"/>
        <w:rPr>
          <w:rFonts w:ascii="Times New Roman" w:hAnsi="Times New Roman" w:cs="Times New Roman"/>
          <w:color w:val="0000FF"/>
          <w:sz w:val="28"/>
          <w:szCs w:val="28"/>
          <w:lang w:eastAsia="uk-UA"/>
        </w:rPr>
      </w:pPr>
      <w:r>
        <w:rPr>
          <w:rFonts w:ascii="Times New Roman" w:hAnsi="Times New Roman" w:cs="Times New Roman"/>
          <w:sz w:val="28"/>
          <w:szCs w:val="28"/>
          <w:lang w:eastAsia="uk-UA"/>
        </w:rPr>
        <w:t>6</w:t>
      </w:r>
      <w:r w:rsidRPr="00F94A81">
        <w:rPr>
          <w:rFonts w:ascii="Times New Roman" w:hAnsi="Times New Roman" w:cs="Times New Roman"/>
          <w:sz w:val="28"/>
          <w:szCs w:val="28"/>
          <w:lang w:eastAsia="uk-UA"/>
        </w:rPr>
        <w:t>. Закон України від 18.03.2004 р. №1621 “Про державні цільові програми” //</w:t>
      </w:r>
      <w:r w:rsidRPr="00F94A81">
        <w:rPr>
          <w:rFonts w:ascii="Times New Roman" w:hAnsi="Times New Roman" w:cs="Times New Roman"/>
          <w:color w:val="0000FF"/>
          <w:sz w:val="28"/>
          <w:szCs w:val="28"/>
          <w:lang w:eastAsia="uk-UA"/>
        </w:rPr>
        <w:t>www.rada.gov.ua</w:t>
      </w:r>
    </w:p>
    <w:p w:rsidR="002506BA" w:rsidRPr="00F94A81" w:rsidRDefault="002506BA" w:rsidP="002506BA">
      <w:pPr>
        <w:autoSpaceDE w:val="0"/>
        <w:autoSpaceDN w:val="0"/>
        <w:adjustRightInd w:val="0"/>
        <w:ind w:firstLine="709"/>
        <w:jc w:val="both"/>
        <w:rPr>
          <w:rFonts w:ascii="Times New Roman" w:hAnsi="Times New Roman" w:cs="Times New Roman"/>
          <w:color w:val="0000FF"/>
          <w:sz w:val="28"/>
          <w:szCs w:val="28"/>
          <w:lang w:eastAsia="uk-UA"/>
        </w:rPr>
      </w:pPr>
      <w:r>
        <w:rPr>
          <w:rFonts w:ascii="Times New Roman" w:hAnsi="Times New Roman" w:cs="Times New Roman"/>
          <w:sz w:val="28"/>
          <w:szCs w:val="28"/>
          <w:lang w:eastAsia="uk-UA"/>
        </w:rPr>
        <w:t>7</w:t>
      </w:r>
      <w:r w:rsidRPr="00F94A81">
        <w:rPr>
          <w:rFonts w:ascii="Times New Roman" w:hAnsi="Times New Roman" w:cs="Times New Roman"/>
          <w:sz w:val="28"/>
          <w:szCs w:val="28"/>
          <w:lang w:eastAsia="uk-UA"/>
        </w:rPr>
        <w:t>. Закон України від 08.09.2005 р. № 2850-ІУ “Про стимулювання розвитку</w:t>
      </w:r>
      <w:r>
        <w:rPr>
          <w:rFonts w:ascii="Times New Roman" w:hAnsi="Times New Roman" w:cs="Times New Roman"/>
          <w:sz w:val="28"/>
          <w:szCs w:val="28"/>
          <w:lang w:eastAsia="uk-UA"/>
        </w:rPr>
        <w:t xml:space="preserve"> </w:t>
      </w:r>
      <w:r w:rsidRPr="00F94A81">
        <w:rPr>
          <w:rFonts w:ascii="Times New Roman" w:hAnsi="Times New Roman" w:cs="Times New Roman"/>
          <w:sz w:val="28"/>
          <w:szCs w:val="28"/>
          <w:lang w:eastAsia="uk-UA"/>
        </w:rPr>
        <w:t xml:space="preserve">регіонів” // </w:t>
      </w:r>
      <w:r w:rsidRPr="00F94A81">
        <w:rPr>
          <w:rFonts w:ascii="Times New Roman" w:hAnsi="Times New Roman" w:cs="Times New Roman"/>
          <w:color w:val="0000FF"/>
          <w:sz w:val="28"/>
          <w:szCs w:val="28"/>
          <w:lang w:eastAsia="uk-UA"/>
        </w:rPr>
        <w:t>www.rada.gov.ua</w:t>
      </w:r>
    </w:p>
    <w:p w:rsidR="002506BA" w:rsidRPr="00F94A81" w:rsidRDefault="002506BA" w:rsidP="002506BA">
      <w:pPr>
        <w:autoSpaceDE w:val="0"/>
        <w:autoSpaceDN w:val="0"/>
        <w:adjustRightInd w:val="0"/>
        <w:ind w:firstLine="709"/>
        <w:jc w:val="both"/>
        <w:rPr>
          <w:rFonts w:ascii="Times New Roman" w:hAnsi="Times New Roman" w:cs="Times New Roman"/>
          <w:color w:val="0000FF"/>
          <w:sz w:val="28"/>
          <w:szCs w:val="28"/>
          <w:lang w:eastAsia="uk-UA"/>
        </w:rPr>
      </w:pPr>
      <w:r>
        <w:rPr>
          <w:rFonts w:ascii="Times New Roman" w:hAnsi="Times New Roman" w:cs="Times New Roman"/>
          <w:sz w:val="28"/>
          <w:szCs w:val="28"/>
          <w:lang w:eastAsia="uk-UA"/>
        </w:rPr>
        <w:t>8</w:t>
      </w:r>
      <w:r w:rsidRPr="00F94A81">
        <w:rPr>
          <w:rFonts w:ascii="Times New Roman" w:hAnsi="Times New Roman" w:cs="Times New Roman"/>
          <w:sz w:val="28"/>
          <w:szCs w:val="28"/>
          <w:lang w:eastAsia="uk-UA"/>
        </w:rPr>
        <w:t>. “Закон України 6 вересня 2005 року N2807-IV “Про благоустрій населених</w:t>
      </w:r>
      <w:r>
        <w:rPr>
          <w:rFonts w:ascii="Times New Roman" w:hAnsi="Times New Roman" w:cs="Times New Roman"/>
          <w:sz w:val="28"/>
          <w:szCs w:val="28"/>
          <w:lang w:eastAsia="uk-UA"/>
        </w:rPr>
        <w:t xml:space="preserve"> </w:t>
      </w:r>
      <w:r w:rsidRPr="00F94A81">
        <w:rPr>
          <w:rFonts w:ascii="Times New Roman" w:hAnsi="Times New Roman" w:cs="Times New Roman"/>
          <w:sz w:val="28"/>
          <w:szCs w:val="28"/>
          <w:lang w:eastAsia="uk-UA"/>
        </w:rPr>
        <w:t xml:space="preserve">пунктів “ // </w:t>
      </w:r>
      <w:r w:rsidRPr="00F94A81">
        <w:rPr>
          <w:rFonts w:ascii="Times New Roman" w:hAnsi="Times New Roman" w:cs="Times New Roman"/>
          <w:color w:val="0000FF"/>
          <w:sz w:val="28"/>
          <w:szCs w:val="28"/>
          <w:lang w:eastAsia="uk-UA"/>
        </w:rPr>
        <w:t>www.rada.gov.ua</w:t>
      </w:r>
    </w:p>
    <w:p w:rsidR="002506BA" w:rsidRPr="00F94A81" w:rsidRDefault="002506BA" w:rsidP="002506BA">
      <w:pPr>
        <w:autoSpaceDE w:val="0"/>
        <w:autoSpaceDN w:val="0"/>
        <w:adjustRightInd w:val="0"/>
        <w:ind w:firstLine="709"/>
        <w:jc w:val="both"/>
        <w:rPr>
          <w:rFonts w:ascii="Times New Roman" w:hAnsi="Times New Roman" w:cs="Times New Roman"/>
          <w:color w:val="0000FF"/>
          <w:sz w:val="28"/>
          <w:szCs w:val="28"/>
          <w:lang w:eastAsia="uk-UA"/>
        </w:rPr>
      </w:pPr>
      <w:r>
        <w:rPr>
          <w:rFonts w:ascii="Times New Roman" w:hAnsi="Times New Roman" w:cs="Times New Roman"/>
          <w:sz w:val="28"/>
          <w:szCs w:val="28"/>
          <w:lang w:eastAsia="uk-UA"/>
        </w:rPr>
        <w:t>9</w:t>
      </w:r>
      <w:r w:rsidRPr="00F94A81">
        <w:rPr>
          <w:rFonts w:ascii="Times New Roman" w:hAnsi="Times New Roman" w:cs="Times New Roman"/>
          <w:sz w:val="28"/>
          <w:szCs w:val="28"/>
          <w:lang w:eastAsia="uk-UA"/>
        </w:rPr>
        <w:t>. Закон України «Про регулювання містобудівної діяльності» від 17 лютого 2011</w:t>
      </w:r>
      <w:r>
        <w:rPr>
          <w:rFonts w:ascii="Times New Roman" w:hAnsi="Times New Roman" w:cs="Times New Roman"/>
          <w:sz w:val="28"/>
          <w:szCs w:val="28"/>
          <w:lang w:eastAsia="uk-UA"/>
        </w:rPr>
        <w:t xml:space="preserve"> </w:t>
      </w:r>
      <w:r w:rsidRPr="00F94A81">
        <w:rPr>
          <w:rFonts w:ascii="Times New Roman" w:hAnsi="Times New Roman" w:cs="Times New Roman"/>
          <w:sz w:val="28"/>
          <w:szCs w:val="28"/>
          <w:lang w:eastAsia="uk-UA"/>
        </w:rPr>
        <w:t xml:space="preserve">року // </w:t>
      </w:r>
      <w:r w:rsidRPr="00F94A81">
        <w:rPr>
          <w:rFonts w:ascii="Times New Roman" w:hAnsi="Times New Roman" w:cs="Times New Roman"/>
          <w:color w:val="0000FF"/>
          <w:sz w:val="28"/>
          <w:szCs w:val="28"/>
          <w:lang w:eastAsia="uk-UA"/>
        </w:rPr>
        <w:t>http://zakon4.rada.gov.ua/laws/show/3038-17</w:t>
      </w:r>
    </w:p>
    <w:p w:rsidR="002506BA" w:rsidRPr="00C52536" w:rsidRDefault="002506BA" w:rsidP="002506BA">
      <w:pPr>
        <w:autoSpaceDE w:val="0"/>
        <w:autoSpaceDN w:val="0"/>
        <w:adjustRightInd w:val="0"/>
        <w:ind w:firstLine="709"/>
        <w:jc w:val="both"/>
        <w:rPr>
          <w:rFonts w:ascii="Times New Roman" w:eastAsia="Times New Roman" w:hAnsi="Times New Roman" w:cs="Times New Roman"/>
          <w:b/>
          <w:sz w:val="28"/>
          <w:szCs w:val="28"/>
        </w:rPr>
      </w:pPr>
      <w:r w:rsidRPr="00F94A81">
        <w:rPr>
          <w:rFonts w:ascii="Times New Roman" w:hAnsi="Times New Roman" w:cs="Times New Roman"/>
          <w:sz w:val="28"/>
          <w:szCs w:val="28"/>
          <w:lang w:eastAsia="uk-UA"/>
        </w:rPr>
        <w:t>1</w:t>
      </w:r>
      <w:r>
        <w:rPr>
          <w:rFonts w:ascii="Times New Roman" w:hAnsi="Times New Roman" w:cs="Times New Roman"/>
          <w:sz w:val="28"/>
          <w:szCs w:val="28"/>
          <w:lang w:eastAsia="uk-UA"/>
        </w:rPr>
        <w:t>0</w:t>
      </w:r>
      <w:r w:rsidRPr="00F94A81">
        <w:rPr>
          <w:rFonts w:ascii="Times New Roman" w:hAnsi="Times New Roman" w:cs="Times New Roman"/>
          <w:sz w:val="28"/>
          <w:szCs w:val="28"/>
          <w:lang w:eastAsia="uk-UA"/>
        </w:rPr>
        <w:t xml:space="preserve">. Закон України </w:t>
      </w:r>
      <w:r w:rsidRPr="00C52536">
        <w:rPr>
          <w:rFonts w:ascii="Times New Roman" w:hAnsi="Times New Roman" w:cs="Times New Roman"/>
          <w:sz w:val="28"/>
          <w:szCs w:val="28"/>
          <w:lang w:eastAsia="uk-UA"/>
        </w:rPr>
        <w:t>« Про засади державної регіональної політики» від 5 лютого 2015 року № №156-VIII //http://www.president.gov.ua/news/32385.html</w:t>
      </w:r>
    </w:p>
    <w:p w:rsidR="00902789" w:rsidRPr="00902789" w:rsidRDefault="00902789" w:rsidP="009846C3">
      <w:pPr>
        <w:pStyle w:val="ae"/>
        <w:autoSpaceDE w:val="0"/>
        <w:autoSpaceDN w:val="0"/>
        <w:adjustRightInd w:val="0"/>
        <w:ind w:left="936"/>
        <w:rPr>
          <w:rFonts w:ascii="Times New Roman" w:hAnsi="Times New Roman" w:cs="Times New Roman"/>
          <w:sz w:val="28"/>
          <w:szCs w:val="28"/>
          <w:lang w:eastAsia="uk-UA"/>
        </w:rPr>
      </w:pPr>
    </w:p>
    <w:p w:rsidR="00656676" w:rsidRDefault="00656676" w:rsidP="00656676">
      <w:pPr>
        <w:spacing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САМОСТІЙНА РОБОТА СТУДЕНТІВ</w:t>
      </w:r>
    </w:p>
    <w:p w:rsidR="00387954" w:rsidRPr="00656676" w:rsidRDefault="00387954" w:rsidP="00656676">
      <w:pPr>
        <w:spacing w:after="0" w:line="240" w:lineRule="auto"/>
        <w:jc w:val="center"/>
        <w:rPr>
          <w:rFonts w:ascii="Times New Roman" w:eastAsia="Times New Roman" w:hAnsi="Times New Roman" w:cs="Times New Roman"/>
          <w:b/>
          <w:bCs/>
          <w:sz w:val="28"/>
          <w:szCs w:val="28"/>
          <w:lang w:eastAsia="uk-UA"/>
        </w:rPr>
      </w:pPr>
    </w:p>
    <w:p w:rsidR="00656676" w:rsidRDefault="00656676" w:rsidP="00656676">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Теми самостійної роботи студентів</w:t>
      </w:r>
    </w:p>
    <w:p w:rsidR="00387954" w:rsidRPr="00656676" w:rsidRDefault="00387954" w:rsidP="00656676">
      <w:pPr>
        <w:spacing w:after="0" w:line="240" w:lineRule="auto"/>
        <w:jc w:val="center"/>
        <w:rPr>
          <w:rFonts w:ascii="Times New Roman" w:eastAsia="Times New Roman" w:hAnsi="Times New Roman" w:cs="Times New Roman"/>
          <w:b/>
          <w:sz w:val="28"/>
          <w:szCs w:val="28"/>
          <w:lang w:eastAsia="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387954" w:rsidRPr="00387954" w:rsidTr="00902789">
        <w:tc>
          <w:tcPr>
            <w:tcW w:w="850" w:type="dxa"/>
            <w:shd w:val="clear" w:color="auto" w:fill="auto"/>
          </w:tcPr>
          <w:p w:rsidR="00387954" w:rsidRPr="00387954" w:rsidRDefault="00387954" w:rsidP="009846C3">
            <w:pPr>
              <w:spacing w:after="0" w:line="240" w:lineRule="auto"/>
              <w:ind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w:t>
            </w:r>
          </w:p>
          <w:p w:rsidR="00387954" w:rsidRPr="00387954" w:rsidRDefault="00387954" w:rsidP="009846C3">
            <w:pPr>
              <w:spacing w:after="0" w:line="240" w:lineRule="auto"/>
              <w:ind w:hanging="142"/>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з/п</w:t>
            </w:r>
          </w:p>
        </w:tc>
        <w:tc>
          <w:tcPr>
            <w:tcW w:w="7311" w:type="dxa"/>
            <w:shd w:val="clear" w:color="auto" w:fill="auto"/>
          </w:tcPr>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Назва теми</w:t>
            </w:r>
          </w:p>
        </w:tc>
        <w:tc>
          <w:tcPr>
            <w:tcW w:w="1337" w:type="dxa"/>
            <w:shd w:val="clear" w:color="auto" w:fill="auto"/>
          </w:tcPr>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Кількість</w:t>
            </w:r>
          </w:p>
          <w:p w:rsidR="00387954" w:rsidRPr="00387954" w:rsidRDefault="00387954" w:rsidP="009846C3">
            <w:pPr>
              <w:spacing w:after="0" w:line="240" w:lineRule="auto"/>
              <w:jc w:val="center"/>
              <w:rPr>
                <w:rFonts w:ascii="Times New Roman" w:eastAsia="Calibri" w:hAnsi="Times New Roman" w:cs="Times New Roman"/>
                <w:sz w:val="28"/>
                <w:szCs w:val="28"/>
                <w:lang w:eastAsia="ru-RU"/>
              </w:rPr>
            </w:pPr>
            <w:r w:rsidRPr="00387954">
              <w:rPr>
                <w:rFonts w:ascii="Times New Roman" w:eastAsia="Calibri" w:hAnsi="Times New Roman" w:cs="Times New Roman"/>
                <w:sz w:val="28"/>
                <w:szCs w:val="28"/>
                <w:lang w:eastAsia="ru-RU"/>
              </w:rPr>
              <w:t>годин</w:t>
            </w:r>
          </w:p>
        </w:tc>
      </w:tr>
      <w:tr w:rsidR="004C1396" w:rsidRPr="00387954" w:rsidTr="00FC29EC">
        <w:tc>
          <w:tcPr>
            <w:tcW w:w="850" w:type="dxa"/>
            <w:shd w:val="clear" w:color="auto" w:fill="auto"/>
          </w:tcPr>
          <w:p w:rsidR="004C1396" w:rsidRPr="00C52119" w:rsidRDefault="004C1396" w:rsidP="004C1396">
            <w:pPr>
              <w:spacing w:after="0" w:line="240" w:lineRule="auto"/>
              <w:jc w:val="center"/>
              <w:rPr>
                <w:rFonts w:ascii="Times New Roman" w:eastAsia="Times New Roman" w:hAnsi="Times New Roman" w:cs="Times New Roman"/>
                <w:sz w:val="28"/>
                <w:szCs w:val="28"/>
              </w:rPr>
            </w:pPr>
            <w:r w:rsidRPr="00C52119">
              <w:rPr>
                <w:rFonts w:ascii="Times New Roman" w:eastAsia="Times New Roman" w:hAnsi="Times New Roman" w:cs="Times New Roman"/>
                <w:sz w:val="28"/>
                <w:szCs w:val="28"/>
              </w:rPr>
              <w:t>1</w:t>
            </w:r>
          </w:p>
        </w:tc>
        <w:tc>
          <w:tcPr>
            <w:tcW w:w="7311" w:type="dxa"/>
            <w:shd w:val="clear" w:color="auto" w:fill="auto"/>
            <w:vAlign w:val="center"/>
          </w:tcPr>
          <w:p w:rsidR="004C1396" w:rsidRPr="00A2472F" w:rsidRDefault="004C1396" w:rsidP="004C1396">
            <w:pPr>
              <w:rPr>
                <w:rFonts w:ascii="Times New Roman" w:eastAsia="Times New Roman" w:hAnsi="Times New Roman" w:cs="Times New Roman"/>
                <w:sz w:val="28"/>
                <w:szCs w:val="28"/>
              </w:rPr>
            </w:pPr>
            <w:r w:rsidRPr="00100B51">
              <w:rPr>
                <w:rFonts w:ascii="Times New Roman" w:eastAsia="Times New Roman" w:hAnsi="Times New Roman" w:cs="Times New Roman"/>
                <w:sz w:val="28"/>
                <w:szCs w:val="28"/>
              </w:rPr>
              <w:t>Система планування в Україні</w:t>
            </w:r>
          </w:p>
        </w:tc>
        <w:tc>
          <w:tcPr>
            <w:tcW w:w="1337" w:type="dxa"/>
            <w:shd w:val="clear" w:color="auto" w:fill="auto"/>
            <w:vAlign w:val="center"/>
          </w:tcPr>
          <w:p w:rsidR="004C1396" w:rsidRPr="00A2472F" w:rsidRDefault="004C1396" w:rsidP="004C139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4C1396" w:rsidRPr="00387954" w:rsidTr="00FC29EC">
        <w:tc>
          <w:tcPr>
            <w:tcW w:w="850" w:type="dxa"/>
            <w:shd w:val="clear" w:color="auto" w:fill="auto"/>
          </w:tcPr>
          <w:p w:rsidR="004C1396" w:rsidRPr="00C52119" w:rsidRDefault="004C1396" w:rsidP="004C1396">
            <w:pPr>
              <w:spacing w:after="0" w:line="240" w:lineRule="auto"/>
              <w:jc w:val="center"/>
              <w:rPr>
                <w:rFonts w:ascii="Times New Roman" w:eastAsia="Times New Roman" w:hAnsi="Times New Roman" w:cs="Times New Roman"/>
                <w:sz w:val="28"/>
                <w:szCs w:val="28"/>
              </w:rPr>
            </w:pPr>
            <w:r w:rsidRPr="00C52119">
              <w:rPr>
                <w:rFonts w:ascii="Times New Roman" w:eastAsia="Times New Roman" w:hAnsi="Times New Roman" w:cs="Times New Roman"/>
                <w:sz w:val="28"/>
                <w:szCs w:val="28"/>
              </w:rPr>
              <w:t>2</w:t>
            </w:r>
          </w:p>
        </w:tc>
        <w:tc>
          <w:tcPr>
            <w:tcW w:w="7311" w:type="dxa"/>
            <w:shd w:val="clear" w:color="auto" w:fill="auto"/>
            <w:vAlign w:val="center"/>
          </w:tcPr>
          <w:p w:rsidR="004C1396" w:rsidRPr="00A2472F" w:rsidRDefault="004C1396" w:rsidP="004C1396">
            <w:pPr>
              <w:rPr>
                <w:rFonts w:ascii="Times New Roman" w:eastAsia="Times New Roman" w:hAnsi="Times New Roman" w:cs="Times New Roman"/>
                <w:sz w:val="28"/>
                <w:szCs w:val="28"/>
              </w:rPr>
            </w:pPr>
            <w:r w:rsidRPr="00100B51">
              <w:rPr>
                <w:rFonts w:ascii="Times New Roman" w:eastAsia="Times New Roman" w:hAnsi="Times New Roman" w:cs="Times New Roman"/>
                <w:sz w:val="28"/>
                <w:szCs w:val="28"/>
              </w:rPr>
              <w:t>Визначення перешкод, які заважають запровадженню стратегічного планування на територіальному рівні та шляхи їх подолання</w:t>
            </w:r>
          </w:p>
        </w:tc>
        <w:tc>
          <w:tcPr>
            <w:tcW w:w="1337" w:type="dxa"/>
            <w:shd w:val="clear" w:color="auto" w:fill="auto"/>
            <w:vAlign w:val="center"/>
          </w:tcPr>
          <w:p w:rsidR="004C1396" w:rsidRPr="00A2472F" w:rsidRDefault="004C1396" w:rsidP="004C139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4C1396" w:rsidRPr="00387954" w:rsidTr="00FC29EC">
        <w:tc>
          <w:tcPr>
            <w:tcW w:w="850" w:type="dxa"/>
            <w:shd w:val="clear" w:color="auto" w:fill="auto"/>
          </w:tcPr>
          <w:p w:rsidR="004C1396" w:rsidRPr="00C52119" w:rsidRDefault="004C1396" w:rsidP="004C1396">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3</w:t>
            </w:r>
          </w:p>
        </w:tc>
        <w:tc>
          <w:tcPr>
            <w:tcW w:w="7311" w:type="dxa"/>
            <w:shd w:val="clear" w:color="auto" w:fill="auto"/>
            <w:vAlign w:val="center"/>
          </w:tcPr>
          <w:p w:rsidR="004C1396" w:rsidRPr="00A2472F" w:rsidRDefault="004C1396" w:rsidP="004C1396">
            <w:pPr>
              <w:rPr>
                <w:rFonts w:ascii="Times New Roman" w:eastAsia="Times New Roman" w:hAnsi="Times New Roman" w:cs="Times New Roman"/>
                <w:bCs/>
                <w:sz w:val="28"/>
                <w:szCs w:val="28"/>
              </w:rPr>
            </w:pPr>
            <w:r w:rsidRPr="00100B51">
              <w:rPr>
                <w:rFonts w:ascii="Times New Roman" w:eastAsia="Times New Roman" w:hAnsi="Times New Roman" w:cs="Times New Roman"/>
                <w:bCs/>
                <w:sz w:val="28"/>
                <w:szCs w:val="28"/>
              </w:rPr>
              <w:t>Процес стратегічного планування</w:t>
            </w:r>
          </w:p>
        </w:tc>
        <w:tc>
          <w:tcPr>
            <w:tcW w:w="1337" w:type="dxa"/>
            <w:shd w:val="clear" w:color="auto" w:fill="auto"/>
            <w:vAlign w:val="center"/>
          </w:tcPr>
          <w:p w:rsidR="004C1396" w:rsidRPr="00A2472F" w:rsidRDefault="004C1396" w:rsidP="004C139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4C1396" w:rsidRPr="00387954" w:rsidTr="00AC0F04">
        <w:tc>
          <w:tcPr>
            <w:tcW w:w="850" w:type="dxa"/>
            <w:shd w:val="clear" w:color="auto" w:fill="auto"/>
          </w:tcPr>
          <w:p w:rsidR="004C1396" w:rsidRPr="00C52119" w:rsidRDefault="004C1396" w:rsidP="004C1396">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4</w:t>
            </w:r>
          </w:p>
        </w:tc>
        <w:tc>
          <w:tcPr>
            <w:tcW w:w="7311" w:type="dxa"/>
            <w:shd w:val="clear" w:color="auto" w:fill="auto"/>
            <w:vAlign w:val="center"/>
          </w:tcPr>
          <w:p w:rsidR="004C1396" w:rsidRPr="00A2472F" w:rsidRDefault="004C1396" w:rsidP="004C1396">
            <w:pPr>
              <w:rPr>
                <w:rFonts w:ascii="Times New Roman" w:eastAsia="Times New Roman" w:hAnsi="Times New Roman" w:cs="Times New Roman"/>
                <w:bCs/>
                <w:sz w:val="28"/>
                <w:szCs w:val="28"/>
              </w:rPr>
            </w:pPr>
            <w:r w:rsidRPr="00100B51">
              <w:rPr>
                <w:rFonts w:ascii="Times New Roman" w:eastAsia="Times New Roman" w:hAnsi="Times New Roman" w:cs="Times New Roman"/>
                <w:bCs/>
                <w:sz w:val="28"/>
                <w:szCs w:val="28"/>
              </w:rPr>
              <w:t>Співробітництво з територіальними громадами та іншими суспільними групами</w:t>
            </w:r>
          </w:p>
        </w:tc>
        <w:tc>
          <w:tcPr>
            <w:tcW w:w="1337" w:type="dxa"/>
            <w:shd w:val="clear" w:color="auto" w:fill="auto"/>
            <w:vAlign w:val="center"/>
          </w:tcPr>
          <w:p w:rsidR="004C1396" w:rsidRPr="00A2472F" w:rsidRDefault="004C1396" w:rsidP="004C139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4C1396" w:rsidRPr="00387954" w:rsidTr="00AC0F04">
        <w:tc>
          <w:tcPr>
            <w:tcW w:w="850" w:type="dxa"/>
            <w:shd w:val="clear" w:color="auto" w:fill="auto"/>
          </w:tcPr>
          <w:p w:rsidR="004C1396" w:rsidRPr="00C52119" w:rsidRDefault="004C1396" w:rsidP="004C1396">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5</w:t>
            </w:r>
          </w:p>
        </w:tc>
        <w:tc>
          <w:tcPr>
            <w:tcW w:w="7311" w:type="dxa"/>
            <w:shd w:val="clear" w:color="auto" w:fill="auto"/>
            <w:vAlign w:val="center"/>
          </w:tcPr>
          <w:p w:rsidR="004C1396" w:rsidRPr="00A2472F" w:rsidRDefault="004C1396" w:rsidP="004C1396">
            <w:pPr>
              <w:rPr>
                <w:rFonts w:ascii="Times New Roman" w:eastAsia="Times New Roman" w:hAnsi="Times New Roman" w:cs="Times New Roman"/>
                <w:sz w:val="28"/>
                <w:szCs w:val="28"/>
              </w:rPr>
            </w:pPr>
            <w:r w:rsidRPr="00100B51">
              <w:rPr>
                <w:rFonts w:ascii="Times New Roman" w:eastAsia="Times New Roman" w:hAnsi="Times New Roman" w:cs="Times New Roman"/>
                <w:sz w:val="28"/>
                <w:szCs w:val="28"/>
              </w:rPr>
              <w:t>Соціально-економічний аналіз у процесі стратегічного планування</w:t>
            </w:r>
          </w:p>
        </w:tc>
        <w:tc>
          <w:tcPr>
            <w:tcW w:w="1337" w:type="dxa"/>
            <w:shd w:val="clear" w:color="auto" w:fill="auto"/>
            <w:vAlign w:val="center"/>
          </w:tcPr>
          <w:p w:rsidR="004C1396" w:rsidRPr="00A2472F" w:rsidRDefault="004C1396" w:rsidP="004C139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4C1396" w:rsidRPr="00387954" w:rsidTr="00FC29EC">
        <w:tc>
          <w:tcPr>
            <w:tcW w:w="850" w:type="dxa"/>
            <w:shd w:val="clear" w:color="auto" w:fill="auto"/>
          </w:tcPr>
          <w:p w:rsidR="004C1396" w:rsidRPr="00C52119" w:rsidRDefault="004C1396" w:rsidP="004C1396">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6</w:t>
            </w:r>
          </w:p>
        </w:tc>
        <w:tc>
          <w:tcPr>
            <w:tcW w:w="7311" w:type="dxa"/>
            <w:shd w:val="clear" w:color="auto" w:fill="auto"/>
          </w:tcPr>
          <w:p w:rsidR="004C1396" w:rsidRPr="00A2472F" w:rsidRDefault="004C1396" w:rsidP="004C1396">
            <w:pPr>
              <w:autoSpaceDE w:val="0"/>
              <w:autoSpaceDN w:val="0"/>
              <w:adjustRightInd w:val="0"/>
              <w:ind w:firstLine="34"/>
              <w:rPr>
                <w:rFonts w:ascii="Times New Roman" w:eastAsia="PetersburgC-BoldItalic" w:hAnsi="Times New Roman" w:cs="Times New Roman"/>
                <w:bCs/>
                <w:iCs/>
                <w:sz w:val="28"/>
                <w:szCs w:val="28"/>
                <w:lang w:eastAsia="uk-UA"/>
              </w:rPr>
            </w:pPr>
            <w:r w:rsidRPr="00100B51">
              <w:rPr>
                <w:rFonts w:ascii="Times New Roman" w:eastAsia="PetersburgC-BoldItalic" w:hAnsi="Times New Roman" w:cs="Times New Roman"/>
                <w:bCs/>
                <w:iCs/>
                <w:sz w:val="28"/>
                <w:szCs w:val="28"/>
                <w:lang w:eastAsia="uk-UA"/>
              </w:rPr>
              <w:t>Нормативно-правові основи територіального планування</w:t>
            </w:r>
          </w:p>
        </w:tc>
        <w:tc>
          <w:tcPr>
            <w:tcW w:w="1337" w:type="dxa"/>
            <w:shd w:val="clear" w:color="auto" w:fill="auto"/>
            <w:vAlign w:val="center"/>
          </w:tcPr>
          <w:p w:rsidR="004C1396" w:rsidRPr="00A2472F" w:rsidRDefault="004C1396" w:rsidP="004C139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4C1396" w:rsidRPr="00387954" w:rsidTr="00FC29EC">
        <w:tc>
          <w:tcPr>
            <w:tcW w:w="850" w:type="dxa"/>
            <w:shd w:val="clear" w:color="auto" w:fill="auto"/>
          </w:tcPr>
          <w:p w:rsidR="004C1396" w:rsidRPr="00C52119" w:rsidRDefault="004C1396" w:rsidP="004C1396">
            <w:pPr>
              <w:spacing w:after="0" w:line="240" w:lineRule="auto"/>
              <w:jc w:val="center"/>
              <w:rPr>
                <w:rFonts w:ascii="Times New Roman" w:eastAsia="Times New Roman" w:hAnsi="Times New Roman" w:cs="Times New Roman"/>
                <w:sz w:val="28"/>
                <w:szCs w:val="28"/>
                <w:lang w:val="en-US"/>
              </w:rPr>
            </w:pPr>
            <w:r w:rsidRPr="00C52119">
              <w:rPr>
                <w:rFonts w:ascii="Times New Roman" w:eastAsia="Times New Roman" w:hAnsi="Times New Roman" w:cs="Times New Roman"/>
                <w:sz w:val="28"/>
                <w:szCs w:val="28"/>
                <w:lang w:val="en-US"/>
              </w:rPr>
              <w:t>7</w:t>
            </w:r>
          </w:p>
        </w:tc>
        <w:tc>
          <w:tcPr>
            <w:tcW w:w="7311" w:type="dxa"/>
            <w:shd w:val="clear" w:color="auto" w:fill="auto"/>
          </w:tcPr>
          <w:p w:rsidR="004C1396" w:rsidRPr="00A2472F" w:rsidRDefault="004C1396" w:rsidP="004C1396">
            <w:pPr>
              <w:ind w:right="-1"/>
              <w:rPr>
                <w:rFonts w:ascii="Times New Roman" w:eastAsia="Times New Roman" w:hAnsi="Times New Roman" w:cs="Times New Roman"/>
                <w:sz w:val="28"/>
                <w:szCs w:val="28"/>
              </w:rPr>
            </w:pPr>
            <w:r w:rsidRPr="00100B51">
              <w:rPr>
                <w:rFonts w:ascii="Times New Roman" w:eastAsia="Times New Roman" w:hAnsi="Times New Roman" w:cs="Times New Roman"/>
                <w:sz w:val="28"/>
                <w:szCs w:val="28"/>
              </w:rPr>
              <w:t>Види документів, що регулюють розвиток територій</w:t>
            </w:r>
          </w:p>
        </w:tc>
        <w:tc>
          <w:tcPr>
            <w:tcW w:w="1337" w:type="dxa"/>
            <w:shd w:val="clear" w:color="auto" w:fill="auto"/>
            <w:vAlign w:val="center"/>
          </w:tcPr>
          <w:p w:rsidR="004C1396" w:rsidRPr="00A2472F" w:rsidRDefault="004C1396" w:rsidP="004C139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4C1396" w:rsidRPr="00387954" w:rsidTr="00FC29EC">
        <w:tc>
          <w:tcPr>
            <w:tcW w:w="850" w:type="dxa"/>
            <w:shd w:val="clear" w:color="auto" w:fill="auto"/>
          </w:tcPr>
          <w:p w:rsidR="004C1396" w:rsidRPr="004C1396" w:rsidRDefault="004C1396" w:rsidP="004C139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311" w:type="dxa"/>
            <w:shd w:val="clear" w:color="auto" w:fill="auto"/>
          </w:tcPr>
          <w:p w:rsidR="004C1396" w:rsidRPr="00A2472F" w:rsidRDefault="004C1396" w:rsidP="004C1396">
            <w:pPr>
              <w:ind w:right="-1"/>
              <w:rPr>
                <w:rFonts w:ascii="Times New Roman" w:eastAsia="Times New Roman" w:hAnsi="Times New Roman" w:cs="Times New Roman"/>
                <w:sz w:val="28"/>
                <w:szCs w:val="28"/>
              </w:rPr>
            </w:pPr>
            <w:r w:rsidRPr="00100B51">
              <w:rPr>
                <w:rFonts w:ascii="Times New Roman" w:eastAsia="Times New Roman" w:hAnsi="Times New Roman" w:cs="Times New Roman"/>
                <w:sz w:val="28"/>
                <w:szCs w:val="28"/>
              </w:rPr>
              <w:t>Прогнозування територіального розвитку</w:t>
            </w:r>
          </w:p>
        </w:tc>
        <w:tc>
          <w:tcPr>
            <w:tcW w:w="1337" w:type="dxa"/>
            <w:shd w:val="clear" w:color="auto" w:fill="auto"/>
            <w:vAlign w:val="center"/>
          </w:tcPr>
          <w:p w:rsidR="004C1396" w:rsidRPr="00A2472F" w:rsidRDefault="004C1396" w:rsidP="004C139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4C1396" w:rsidRPr="00387954" w:rsidTr="00FC29EC">
        <w:tc>
          <w:tcPr>
            <w:tcW w:w="850" w:type="dxa"/>
            <w:shd w:val="clear" w:color="auto" w:fill="auto"/>
          </w:tcPr>
          <w:p w:rsidR="004C1396" w:rsidRPr="004C1396" w:rsidRDefault="004C1396" w:rsidP="004C139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311" w:type="dxa"/>
            <w:shd w:val="clear" w:color="auto" w:fill="auto"/>
          </w:tcPr>
          <w:p w:rsidR="004C1396" w:rsidRPr="00A2472F" w:rsidRDefault="004C1396" w:rsidP="004C1396">
            <w:pPr>
              <w:ind w:right="-1"/>
              <w:rPr>
                <w:rFonts w:ascii="Times New Roman" w:eastAsia="Times New Roman" w:hAnsi="Times New Roman" w:cs="Times New Roman"/>
                <w:sz w:val="28"/>
                <w:szCs w:val="28"/>
              </w:rPr>
            </w:pPr>
            <w:r w:rsidRPr="00100B51">
              <w:rPr>
                <w:rFonts w:ascii="Times New Roman" w:eastAsia="Times New Roman" w:hAnsi="Times New Roman" w:cs="Times New Roman"/>
                <w:sz w:val="28"/>
                <w:szCs w:val="28"/>
              </w:rPr>
              <w:t>Державні цільові програми</w:t>
            </w:r>
          </w:p>
        </w:tc>
        <w:tc>
          <w:tcPr>
            <w:tcW w:w="1337" w:type="dxa"/>
            <w:shd w:val="clear" w:color="auto" w:fill="auto"/>
            <w:vAlign w:val="center"/>
          </w:tcPr>
          <w:p w:rsidR="004C1396" w:rsidRPr="00A2472F" w:rsidRDefault="004C1396" w:rsidP="004C139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4C1396" w:rsidRPr="00387954" w:rsidTr="00FC29EC">
        <w:tc>
          <w:tcPr>
            <w:tcW w:w="850" w:type="dxa"/>
            <w:shd w:val="clear" w:color="auto" w:fill="auto"/>
          </w:tcPr>
          <w:p w:rsidR="004C1396" w:rsidRPr="004C1396" w:rsidRDefault="004C1396" w:rsidP="004C139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311" w:type="dxa"/>
            <w:shd w:val="clear" w:color="auto" w:fill="auto"/>
          </w:tcPr>
          <w:p w:rsidR="004C1396" w:rsidRPr="00A2472F" w:rsidRDefault="004C1396" w:rsidP="004C1396">
            <w:pPr>
              <w:ind w:right="-1"/>
              <w:rPr>
                <w:rFonts w:ascii="Times New Roman" w:eastAsia="Times New Roman" w:hAnsi="Times New Roman" w:cs="Times New Roman"/>
                <w:sz w:val="28"/>
                <w:szCs w:val="28"/>
              </w:rPr>
            </w:pPr>
            <w:r w:rsidRPr="00100B51">
              <w:rPr>
                <w:rFonts w:ascii="Times New Roman" w:eastAsia="Times New Roman" w:hAnsi="Times New Roman" w:cs="Times New Roman"/>
                <w:sz w:val="28"/>
                <w:szCs w:val="28"/>
              </w:rPr>
              <w:t>Оперативне планування</w:t>
            </w:r>
          </w:p>
        </w:tc>
        <w:tc>
          <w:tcPr>
            <w:tcW w:w="1337" w:type="dxa"/>
            <w:shd w:val="clear" w:color="auto" w:fill="auto"/>
            <w:vAlign w:val="center"/>
          </w:tcPr>
          <w:p w:rsidR="004C1396" w:rsidRPr="00A2472F" w:rsidRDefault="004C1396" w:rsidP="004C139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4C1396" w:rsidRPr="00387954" w:rsidTr="00FC29EC">
        <w:tc>
          <w:tcPr>
            <w:tcW w:w="850" w:type="dxa"/>
            <w:shd w:val="clear" w:color="auto" w:fill="auto"/>
          </w:tcPr>
          <w:p w:rsidR="004C1396" w:rsidRPr="004C1396" w:rsidRDefault="004C1396" w:rsidP="004C139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311" w:type="dxa"/>
            <w:shd w:val="clear" w:color="auto" w:fill="auto"/>
          </w:tcPr>
          <w:p w:rsidR="004C1396" w:rsidRPr="00A2472F" w:rsidRDefault="004C1396" w:rsidP="004C1396">
            <w:pPr>
              <w:ind w:right="-1"/>
              <w:rPr>
                <w:rFonts w:ascii="Times New Roman" w:eastAsia="Times New Roman" w:hAnsi="Times New Roman" w:cs="Times New Roman"/>
                <w:sz w:val="28"/>
                <w:szCs w:val="28"/>
              </w:rPr>
            </w:pPr>
            <w:r w:rsidRPr="00100B51">
              <w:rPr>
                <w:rFonts w:ascii="Times New Roman" w:eastAsia="Times New Roman" w:hAnsi="Times New Roman" w:cs="Times New Roman"/>
                <w:sz w:val="28"/>
                <w:szCs w:val="28"/>
              </w:rPr>
              <w:t>Особливості планування міст</w:t>
            </w:r>
          </w:p>
        </w:tc>
        <w:tc>
          <w:tcPr>
            <w:tcW w:w="1337" w:type="dxa"/>
            <w:shd w:val="clear" w:color="auto" w:fill="auto"/>
            <w:vAlign w:val="center"/>
          </w:tcPr>
          <w:p w:rsidR="004C1396" w:rsidRPr="00A2472F" w:rsidRDefault="004C1396" w:rsidP="004C139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bl>
    <w:p w:rsidR="00656676" w:rsidRPr="00656676" w:rsidRDefault="00656676" w:rsidP="00656676">
      <w:pPr>
        <w:shd w:val="clear" w:color="auto" w:fill="FFFFFF"/>
        <w:spacing w:before="144" w:after="0" w:line="240" w:lineRule="auto"/>
        <w:jc w:val="center"/>
        <w:rPr>
          <w:rFonts w:ascii="Times New Roman" w:eastAsia="Times New Roman" w:hAnsi="Times New Roman" w:cs="Times New Roman"/>
          <w:b/>
          <w:bCs/>
          <w:i/>
          <w:sz w:val="28"/>
          <w:szCs w:val="28"/>
          <w:lang w:eastAsia="uk-UA"/>
        </w:rPr>
      </w:pPr>
    </w:p>
    <w:p w:rsidR="00902789" w:rsidRDefault="00902789">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656676" w:rsidRDefault="00656676" w:rsidP="00656676">
      <w:pPr>
        <w:shd w:val="clear" w:color="auto" w:fill="FFFFFF"/>
        <w:spacing w:before="144" w:after="0" w:line="240" w:lineRule="auto"/>
        <w:jc w:val="center"/>
        <w:rPr>
          <w:rFonts w:ascii="Times New Roman" w:eastAsia="Times New Roman" w:hAnsi="Times New Roman" w:cs="Times New Roman"/>
          <w:b/>
          <w:bCs/>
          <w:sz w:val="28"/>
          <w:szCs w:val="28"/>
          <w:lang w:eastAsia="uk-UA"/>
        </w:rPr>
      </w:pPr>
      <w:r w:rsidRPr="00656676">
        <w:rPr>
          <w:rFonts w:ascii="Times New Roman" w:eastAsia="Times New Roman" w:hAnsi="Times New Roman" w:cs="Times New Roman"/>
          <w:b/>
          <w:bCs/>
          <w:sz w:val="28"/>
          <w:szCs w:val="28"/>
          <w:lang w:eastAsia="uk-UA"/>
        </w:rPr>
        <w:lastRenderedPageBreak/>
        <w:t>КАРТА САМОСТІЙНОЇ РОБОТИ СТУДЕНТА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4C1396" w:rsidRPr="004C1396" w:rsidTr="00BC3885">
        <w:trPr>
          <w:trHeight w:val="570"/>
          <w:jc w:val="center"/>
        </w:trPr>
        <w:tc>
          <w:tcPr>
            <w:tcW w:w="4548" w:type="dxa"/>
            <w:vAlign w:val="center"/>
          </w:tcPr>
          <w:p w:rsidR="004C1396" w:rsidRPr="004C1396" w:rsidRDefault="004C1396" w:rsidP="004C1396">
            <w:pPr>
              <w:spacing w:after="0" w:line="240" w:lineRule="auto"/>
              <w:ind w:right="-107"/>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Змістовий модуль та теми курсу</w:t>
            </w:r>
          </w:p>
        </w:tc>
        <w:tc>
          <w:tcPr>
            <w:tcW w:w="2794" w:type="dxa"/>
            <w:vAlign w:val="center"/>
          </w:tcPr>
          <w:p w:rsidR="004C1396" w:rsidRPr="004C1396" w:rsidRDefault="004C1396" w:rsidP="004C1396">
            <w:pPr>
              <w:spacing w:after="0" w:line="240" w:lineRule="auto"/>
              <w:ind w:right="-30"/>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Академічний контроль</w:t>
            </w:r>
          </w:p>
        </w:tc>
        <w:tc>
          <w:tcPr>
            <w:tcW w:w="851" w:type="dxa"/>
            <w:gridSpan w:val="2"/>
            <w:vAlign w:val="center"/>
          </w:tcPr>
          <w:p w:rsidR="004C1396" w:rsidRPr="004C1396" w:rsidRDefault="004C1396" w:rsidP="004C1396">
            <w:pPr>
              <w:spacing w:after="0" w:line="240" w:lineRule="auto"/>
              <w:ind w:right="-108"/>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Бали</w:t>
            </w:r>
          </w:p>
        </w:tc>
        <w:tc>
          <w:tcPr>
            <w:tcW w:w="1359" w:type="dxa"/>
            <w:vAlign w:val="center"/>
          </w:tcPr>
          <w:p w:rsidR="004C1396" w:rsidRPr="004C1396" w:rsidRDefault="004C1396" w:rsidP="004C1396">
            <w:pPr>
              <w:spacing w:after="0" w:line="240" w:lineRule="auto"/>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Термін</w:t>
            </w:r>
          </w:p>
          <w:p w:rsidR="004C1396" w:rsidRPr="004C1396" w:rsidRDefault="004C1396" w:rsidP="004C1396">
            <w:pPr>
              <w:spacing w:after="0" w:line="240" w:lineRule="auto"/>
              <w:ind w:right="-108"/>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виконання (тижні)</w:t>
            </w:r>
          </w:p>
        </w:tc>
      </w:tr>
      <w:tr w:rsidR="004C1396" w:rsidRPr="004C1396" w:rsidTr="00BC3885">
        <w:trPr>
          <w:trHeight w:val="289"/>
          <w:jc w:val="center"/>
        </w:trPr>
        <w:tc>
          <w:tcPr>
            <w:tcW w:w="9552" w:type="dxa"/>
            <w:gridSpan w:val="5"/>
          </w:tcPr>
          <w:p w:rsidR="004C1396" w:rsidRPr="004C1396" w:rsidRDefault="004C1396" w:rsidP="004C1396">
            <w:pPr>
              <w:spacing w:after="0" w:line="240" w:lineRule="auto"/>
              <w:ind w:right="-119"/>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 xml:space="preserve">ЗМІСТОВИЙ МОДУЛЬ І. </w:t>
            </w:r>
          </w:p>
          <w:p w:rsidR="004C1396" w:rsidRPr="004C1396" w:rsidRDefault="004C1396" w:rsidP="004C1396">
            <w:pPr>
              <w:spacing w:after="0" w:line="240" w:lineRule="auto"/>
              <w:ind w:right="-119"/>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bCs/>
                <w:sz w:val="24"/>
                <w:szCs w:val="24"/>
                <w:lang w:eastAsia="ru-RU"/>
              </w:rPr>
              <w:t>Теоретико-методологічні засади державного управління</w:t>
            </w:r>
          </w:p>
        </w:tc>
      </w:tr>
      <w:tr w:rsidR="004C1396" w:rsidRPr="004C1396" w:rsidTr="00BC3885">
        <w:trPr>
          <w:trHeight w:val="701"/>
          <w:jc w:val="center"/>
        </w:trPr>
        <w:tc>
          <w:tcPr>
            <w:tcW w:w="4548" w:type="dxa"/>
            <w:vAlign w:val="center"/>
          </w:tcPr>
          <w:p w:rsidR="004C1396" w:rsidRPr="004C1396" w:rsidRDefault="004C1396" w:rsidP="004C1396">
            <w:pPr>
              <w:spacing w:after="0" w:line="240" w:lineRule="auto"/>
              <w:jc w:val="both"/>
              <w:rPr>
                <w:rFonts w:ascii="Times New Roman" w:eastAsia="Times New Roman" w:hAnsi="Times New Roman" w:cs="Times New Roman"/>
                <w:sz w:val="24"/>
                <w:szCs w:val="24"/>
                <w:lang w:val="ru-RU" w:eastAsia="ru-RU"/>
              </w:rPr>
            </w:pPr>
            <w:r w:rsidRPr="004C1396">
              <w:rPr>
                <w:rFonts w:ascii="Times New Roman" w:eastAsia="Times New Roman" w:hAnsi="Times New Roman" w:cs="Times New Roman"/>
                <w:sz w:val="24"/>
                <w:szCs w:val="24"/>
                <w:lang w:eastAsia="ru-RU"/>
              </w:rPr>
              <w:t xml:space="preserve">Тема 1. </w:t>
            </w:r>
            <w:r w:rsidRPr="004C1396">
              <w:rPr>
                <w:rFonts w:ascii="Times New Roman" w:eastAsia="Times New Roman" w:hAnsi="Times New Roman" w:cs="Times New Roman"/>
                <w:sz w:val="24"/>
                <w:szCs w:val="24"/>
                <w:lang w:val="ru-RU" w:eastAsia="ru-RU"/>
              </w:rPr>
              <w:t xml:space="preserve">Система </w:t>
            </w:r>
            <w:proofErr w:type="spellStart"/>
            <w:r w:rsidRPr="004C1396">
              <w:rPr>
                <w:rFonts w:ascii="Times New Roman" w:eastAsia="Times New Roman" w:hAnsi="Times New Roman" w:cs="Times New Roman"/>
                <w:sz w:val="24"/>
                <w:szCs w:val="24"/>
                <w:lang w:val="ru-RU" w:eastAsia="ru-RU"/>
              </w:rPr>
              <w:t>планування</w:t>
            </w:r>
            <w:proofErr w:type="spellEnd"/>
            <w:r w:rsidRPr="004C1396">
              <w:rPr>
                <w:rFonts w:ascii="Times New Roman" w:eastAsia="Times New Roman" w:hAnsi="Times New Roman" w:cs="Times New Roman"/>
                <w:sz w:val="24"/>
                <w:szCs w:val="24"/>
                <w:lang w:val="ru-RU" w:eastAsia="ru-RU"/>
              </w:rPr>
              <w:t xml:space="preserve"> в </w:t>
            </w:r>
            <w:proofErr w:type="spellStart"/>
            <w:r w:rsidRPr="004C1396">
              <w:rPr>
                <w:rFonts w:ascii="Times New Roman" w:eastAsia="Times New Roman" w:hAnsi="Times New Roman" w:cs="Times New Roman"/>
                <w:sz w:val="24"/>
                <w:szCs w:val="24"/>
                <w:lang w:val="ru-RU" w:eastAsia="ru-RU"/>
              </w:rPr>
              <w:t>Україні</w:t>
            </w:r>
            <w:proofErr w:type="spellEnd"/>
          </w:p>
          <w:p w:rsidR="004C1396" w:rsidRPr="004C1396" w:rsidRDefault="004C1396" w:rsidP="004C1396">
            <w:pPr>
              <w:spacing w:after="0" w:line="240" w:lineRule="auto"/>
              <w:jc w:val="both"/>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sz w:val="24"/>
                <w:szCs w:val="24"/>
                <w:lang w:eastAsia="ru-RU"/>
              </w:rPr>
              <w:t>(_10_ год.)</w:t>
            </w:r>
          </w:p>
        </w:tc>
        <w:tc>
          <w:tcPr>
            <w:tcW w:w="2794" w:type="dxa"/>
            <w:vAlign w:val="center"/>
          </w:tcPr>
          <w:p w:rsidR="004C1396" w:rsidRPr="004C1396" w:rsidRDefault="004C1396" w:rsidP="004C1396">
            <w:pPr>
              <w:spacing w:after="0" w:line="240" w:lineRule="auto"/>
              <w:ind w:right="-30"/>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Практичне заняття</w:t>
            </w:r>
          </w:p>
        </w:tc>
        <w:tc>
          <w:tcPr>
            <w:tcW w:w="851" w:type="dxa"/>
            <w:gridSpan w:val="2"/>
            <w:vAlign w:val="center"/>
          </w:tcPr>
          <w:p w:rsidR="004C1396" w:rsidRPr="004C1396" w:rsidRDefault="004C1396" w:rsidP="004C1396">
            <w:pPr>
              <w:tabs>
                <w:tab w:val="left" w:pos="34"/>
              </w:tabs>
              <w:spacing w:before="144" w:after="0" w:line="240" w:lineRule="auto"/>
              <w:ind w:right="-108"/>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1</w:t>
            </w:r>
          </w:p>
        </w:tc>
        <w:tc>
          <w:tcPr>
            <w:tcW w:w="1359" w:type="dxa"/>
            <w:vAlign w:val="center"/>
          </w:tcPr>
          <w:p w:rsidR="004C1396" w:rsidRPr="004C1396" w:rsidRDefault="004C1396" w:rsidP="004C1396">
            <w:pPr>
              <w:spacing w:before="144" w:after="0" w:line="240" w:lineRule="auto"/>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І-ІІ</w:t>
            </w:r>
          </w:p>
        </w:tc>
      </w:tr>
      <w:tr w:rsidR="004C1396" w:rsidRPr="004C1396" w:rsidTr="00BC3885">
        <w:trPr>
          <w:trHeight w:val="697"/>
          <w:jc w:val="center"/>
        </w:trPr>
        <w:tc>
          <w:tcPr>
            <w:tcW w:w="4548" w:type="dxa"/>
            <w:vAlign w:val="center"/>
          </w:tcPr>
          <w:p w:rsidR="004C1396" w:rsidRPr="004C1396" w:rsidRDefault="004C1396" w:rsidP="004C1396">
            <w:pPr>
              <w:spacing w:after="0" w:line="240" w:lineRule="auto"/>
              <w:jc w:val="both"/>
              <w:rPr>
                <w:rFonts w:ascii="Times New Roman" w:eastAsia="Times New Roman" w:hAnsi="Times New Roman" w:cs="Times New Roman"/>
                <w:sz w:val="24"/>
                <w:szCs w:val="24"/>
                <w:lang w:eastAsia="ru-RU"/>
              </w:rPr>
            </w:pPr>
            <w:r w:rsidRPr="004C1396">
              <w:rPr>
                <w:rFonts w:ascii="Times New Roman" w:eastAsia="Times New Roman" w:hAnsi="Times New Roman" w:cs="Times New Roman"/>
                <w:w w:val="105"/>
                <w:sz w:val="24"/>
                <w:szCs w:val="24"/>
                <w:lang w:eastAsia="ru-RU"/>
              </w:rPr>
              <w:t xml:space="preserve">Тема 2. </w:t>
            </w:r>
            <w:r w:rsidRPr="004C1396">
              <w:rPr>
                <w:rFonts w:ascii="Times New Roman" w:eastAsia="Times New Roman" w:hAnsi="Times New Roman" w:cs="Times New Roman"/>
                <w:bCs/>
                <w:sz w:val="24"/>
                <w:szCs w:val="24"/>
                <w:lang w:eastAsia="ru-RU"/>
              </w:rPr>
              <w:t>Визначення перешкод, які заважають запровадженню стратегічного планування на територіальному рівні та шляхи їх подолання</w:t>
            </w:r>
          </w:p>
          <w:p w:rsidR="004C1396" w:rsidRPr="004C1396" w:rsidRDefault="004C1396" w:rsidP="004C1396">
            <w:pPr>
              <w:spacing w:after="0" w:line="240" w:lineRule="auto"/>
              <w:jc w:val="both"/>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sz w:val="24"/>
                <w:szCs w:val="24"/>
                <w:lang w:eastAsia="ru-RU"/>
              </w:rPr>
              <w:t>(_10_ год.)</w:t>
            </w:r>
          </w:p>
        </w:tc>
        <w:tc>
          <w:tcPr>
            <w:tcW w:w="2794" w:type="dxa"/>
            <w:vAlign w:val="center"/>
          </w:tcPr>
          <w:p w:rsidR="004C1396" w:rsidRPr="004C1396" w:rsidRDefault="004C1396" w:rsidP="004C1396">
            <w:pPr>
              <w:spacing w:after="0" w:line="240" w:lineRule="auto"/>
              <w:ind w:right="-108"/>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 xml:space="preserve">Практичне  заняття </w:t>
            </w:r>
          </w:p>
        </w:tc>
        <w:tc>
          <w:tcPr>
            <w:tcW w:w="851" w:type="dxa"/>
            <w:gridSpan w:val="2"/>
            <w:vAlign w:val="center"/>
          </w:tcPr>
          <w:p w:rsidR="004C1396" w:rsidRPr="004C1396" w:rsidRDefault="004C1396" w:rsidP="004C1396">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1</w:t>
            </w:r>
          </w:p>
        </w:tc>
        <w:tc>
          <w:tcPr>
            <w:tcW w:w="1359" w:type="dxa"/>
            <w:vAlign w:val="center"/>
          </w:tcPr>
          <w:p w:rsidR="004C1396" w:rsidRPr="004C1396" w:rsidRDefault="004C1396" w:rsidP="004C1396">
            <w:pPr>
              <w:spacing w:before="144" w:after="0" w:line="240" w:lineRule="auto"/>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ІІ-ІІІ</w:t>
            </w:r>
          </w:p>
        </w:tc>
      </w:tr>
      <w:tr w:rsidR="004C1396" w:rsidRPr="004C1396" w:rsidTr="00BC3885">
        <w:trPr>
          <w:trHeight w:val="697"/>
          <w:jc w:val="center"/>
        </w:trPr>
        <w:tc>
          <w:tcPr>
            <w:tcW w:w="4548" w:type="dxa"/>
            <w:vAlign w:val="center"/>
          </w:tcPr>
          <w:p w:rsidR="004C1396" w:rsidRPr="004C1396" w:rsidRDefault="004C1396" w:rsidP="004C1396">
            <w:pPr>
              <w:spacing w:after="0" w:line="240" w:lineRule="auto"/>
              <w:jc w:val="both"/>
              <w:rPr>
                <w:rFonts w:ascii="Times New Roman" w:eastAsia="Times New Roman" w:hAnsi="Times New Roman" w:cs="Times New Roman"/>
                <w:sz w:val="24"/>
                <w:szCs w:val="24"/>
                <w:lang w:eastAsia="ru-RU"/>
              </w:rPr>
            </w:pPr>
            <w:r w:rsidRPr="004C1396">
              <w:rPr>
                <w:rFonts w:ascii="Times New Roman" w:eastAsia="Times New Roman" w:hAnsi="Times New Roman" w:cs="Times New Roman"/>
                <w:w w:val="105"/>
                <w:sz w:val="24"/>
                <w:szCs w:val="24"/>
                <w:lang w:eastAsia="ru-RU"/>
              </w:rPr>
              <w:t xml:space="preserve">Тема 3. </w:t>
            </w:r>
            <w:r w:rsidRPr="004C1396">
              <w:rPr>
                <w:rFonts w:ascii="Times New Roman" w:eastAsia="Times New Roman" w:hAnsi="Times New Roman" w:cs="Times New Roman"/>
                <w:sz w:val="24"/>
                <w:szCs w:val="24"/>
                <w:lang w:eastAsia="ru-RU"/>
              </w:rPr>
              <w:t>Процес стратегічного планування</w:t>
            </w:r>
          </w:p>
          <w:p w:rsidR="004C1396" w:rsidRPr="004C1396" w:rsidRDefault="004C1396" w:rsidP="004C1396">
            <w:pPr>
              <w:spacing w:after="0" w:line="240" w:lineRule="auto"/>
              <w:jc w:val="both"/>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sz w:val="24"/>
                <w:szCs w:val="24"/>
                <w:lang w:eastAsia="ru-RU"/>
              </w:rPr>
              <w:t>(_10_год.)</w:t>
            </w:r>
          </w:p>
        </w:tc>
        <w:tc>
          <w:tcPr>
            <w:tcW w:w="2794" w:type="dxa"/>
            <w:vAlign w:val="center"/>
          </w:tcPr>
          <w:p w:rsidR="004C1396" w:rsidRPr="004C1396" w:rsidRDefault="004C1396" w:rsidP="004C1396">
            <w:pPr>
              <w:spacing w:after="0" w:line="240" w:lineRule="auto"/>
              <w:ind w:right="-108"/>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 xml:space="preserve">Практичне  заняття </w:t>
            </w:r>
          </w:p>
        </w:tc>
        <w:tc>
          <w:tcPr>
            <w:tcW w:w="851" w:type="dxa"/>
            <w:gridSpan w:val="2"/>
            <w:vAlign w:val="center"/>
          </w:tcPr>
          <w:p w:rsidR="004C1396" w:rsidRPr="004C1396" w:rsidRDefault="004C1396" w:rsidP="004C1396">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1</w:t>
            </w:r>
          </w:p>
        </w:tc>
        <w:tc>
          <w:tcPr>
            <w:tcW w:w="1359" w:type="dxa"/>
            <w:vAlign w:val="center"/>
          </w:tcPr>
          <w:p w:rsidR="004C1396" w:rsidRPr="004C1396" w:rsidRDefault="004C1396" w:rsidP="004C1396">
            <w:pPr>
              <w:spacing w:before="144" w:after="0" w:line="240" w:lineRule="auto"/>
              <w:jc w:val="center"/>
              <w:rPr>
                <w:rFonts w:ascii="Times New Roman" w:eastAsia="Times New Roman" w:hAnsi="Times New Roman" w:cs="Times New Roman"/>
                <w:bCs/>
                <w:sz w:val="24"/>
                <w:szCs w:val="24"/>
                <w:lang w:val="en-US" w:eastAsia="ru-RU"/>
              </w:rPr>
            </w:pPr>
            <w:r w:rsidRPr="004C1396">
              <w:rPr>
                <w:rFonts w:ascii="Times New Roman" w:eastAsia="Times New Roman" w:hAnsi="Times New Roman" w:cs="Times New Roman"/>
                <w:bCs/>
                <w:sz w:val="24"/>
                <w:szCs w:val="24"/>
                <w:lang w:eastAsia="ru-RU"/>
              </w:rPr>
              <w:t>ІІІ-ІV</w:t>
            </w:r>
          </w:p>
        </w:tc>
      </w:tr>
      <w:tr w:rsidR="004C1396" w:rsidRPr="004C1396" w:rsidTr="00BC3885">
        <w:trPr>
          <w:trHeight w:val="697"/>
          <w:jc w:val="center"/>
        </w:trPr>
        <w:tc>
          <w:tcPr>
            <w:tcW w:w="4548" w:type="dxa"/>
            <w:vAlign w:val="center"/>
          </w:tcPr>
          <w:p w:rsidR="004C1396" w:rsidRPr="004C1396" w:rsidRDefault="004C1396" w:rsidP="004C1396">
            <w:pPr>
              <w:spacing w:after="0" w:line="240" w:lineRule="auto"/>
              <w:jc w:val="both"/>
              <w:rPr>
                <w:rFonts w:ascii="Times New Roman" w:eastAsia="Times New Roman" w:hAnsi="Times New Roman" w:cs="Times New Roman"/>
                <w:sz w:val="24"/>
                <w:szCs w:val="24"/>
                <w:lang w:eastAsia="ru-RU"/>
              </w:rPr>
            </w:pPr>
            <w:r w:rsidRPr="004C1396">
              <w:rPr>
                <w:rFonts w:ascii="Times New Roman" w:eastAsia="Times New Roman" w:hAnsi="Times New Roman" w:cs="Times New Roman"/>
                <w:w w:val="105"/>
                <w:sz w:val="24"/>
                <w:szCs w:val="24"/>
                <w:lang w:eastAsia="ru-RU"/>
              </w:rPr>
              <w:t xml:space="preserve">Тема 4. </w:t>
            </w:r>
            <w:r w:rsidRPr="004C1396">
              <w:rPr>
                <w:rFonts w:ascii="Times New Roman" w:eastAsia="Times New Roman" w:hAnsi="Times New Roman" w:cs="Times New Roman"/>
                <w:sz w:val="24"/>
                <w:szCs w:val="24"/>
                <w:lang w:eastAsia="ru-RU"/>
              </w:rPr>
              <w:t xml:space="preserve">Співробітництво з територіальними громадами та іншими суспільними групами </w:t>
            </w:r>
          </w:p>
          <w:p w:rsidR="004C1396" w:rsidRPr="004C1396" w:rsidRDefault="004C1396" w:rsidP="004C1396">
            <w:pPr>
              <w:spacing w:after="0" w:line="240" w:lineRule="auto"/>
              <w:jc w:val="both"/>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sz w:val="24"/>
                <w:szCs w:val="24"/>
                <w:lang w:eastAsia="ru-RU"/>
              </w:rPr>
              <w:t>(_11_год.)</w:t>
            </w:r>
          </w:p>
        </w:tc>
        <w:tc>
          <w:tcPr>
            <w:tcW w:w="2794" w:type="dxa"/>
            <w:vAlign w:val="center"/>
          </w:tcPr>
          <w:p w:rsidR="004C1396" w:rsidRPr="004C1396" w:rsidRDefault="004C1396" w:rsidP="004C1396">
            <w:pPr>
              <w:spacing w:after="0" w:line="240" w:lineRule="auto"/>
              <w:ind w:right="-108"/>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 xml:space="preserve">Практичне  заняття </w:t>
            </w:r>
          </w:p>
        </w:tc>
        <w:tc>
          <w:tcPr>
            <w:tcW w:w="851" w:type="dxa"/>
            <w:gridSpan w:val="2"/>
            <w:vAlign w:val="center"/>
          </w:tcPr>
          <w:p w:rsidR="004C1396" w:rsidRPr="004C1396" w:rsidRDefault="004C1396" w:rsidP="004C1396">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1</w:t>
            </w:r>
          </w:p>
        </w:tc>
        <w:tc>
          <w:tcPr>
            <w:tcW w:w="1359" w:type="dxa"/>
            <w:vAlign w:val="center"/>
          </w:tcPr>
          <w:p w:rsidR="004C1396" w:rsidRPr="004C1396" w:rsidRDefault="004C1396" w:rsidP="004C1396">
            <w:pPr>
              <w:spacing w:before="144" w:after="0" w:line="240" w:lineRule="auto"/>
              <w:jc w:val="center"/>
              <w:rPr>
                <w:rFonts w:ascii="Times New Roman" w:eastAsia="Times New Roman" w:hAnsi="Times New Roman" w:cs="Times New Roman"/>
                <w:bCs/>
                <w:sz w:val="24"/>
                <w:szCs w:val="24"/>
                <w:lang w:val="en-US" w:eastAsia="ru-RU"/>
              </w:rPr>
            </w:pPr>
            <w:r w:rsidRPr="004C1396">
              <w:rPr>
                <w:rFonts w:ascii="Times New Roman" w:eastAsia="Times New Roman" w:hAnsi="Times New Roman" w:cs="Times New Roman"/>
                <w:bCs/>
                <w:sz w:val="24"/>
                <w:szCs w:val="24"/>
                <w:lang w:eastAsia="ru-RU"/>
              </w:rPr>
              <w:t>І</w:t>
            </w:r>
            <w:r w:rsidRPr="004C1396">
              <w:rPr>
                <w:rFonts w:ascii="Times New Roman" w:eastAsia="Times New Roman" w:hAnsi="Times New Roman" w:cs="Times New Roman"/>
                <w:bCs/>
                <w:sz w:val="24"/>
                <w:szCs w:val="24"/>
                <w:lang w:val="en-US" w:eastAsia="ru-RU"/>
              </w:rPr>
              <w:t>V</w:t>
            </w:r>
            <w:r w:rsidRPr="004C1396">
              <w:rPr>
                <w:rFonts w:ascii="Times New Roman" w:eastAsia="Times New Roman" w:hAnsi="Times New Roman" w:cs="Times New Roman"/>
                <w:bCs/>
                <w:sz w:val="24"/>
                <w:szCs w:val="24"/>
                <w:lang w:eastAsia="ru-RU"/>
              </w:rPr>
              <w:t>-</w:t>
            </w:r>
            <w:r w:rsidRPr="004C1396">
              <w:rPr>
                <w:rFonts w:ascii="Times New Roman" w:eastAsia="Times New Roman" w:hAnsi="Times New Roman" w:cs="Times New Roman"/>
                <w:bCs/>
                <w:sz w:val="24"/>
                <w:szCs w:val="24"/>
                <w:lang w:val="en-US" w:eastAsia="ru-RU"/>
              </w:rPr>
              <w:t>V</w:t>
            </w:r>
          </w:p>
        </w:tc>
      </w:tr>
      <w:tr w:rsidR="004C1396" w:rsidRPr="004C1396" w:rsidTr="00BC3885">
        <w:trPr>
          <w:jc w:val="center"/>
        </w:trPr>
        <w:tc>
          <w:tcPr>
            <w:tcW w:w="4548" w:type="dxa"/>
            <w:vAlign w:val="center"/>
          </w:tcPr>
          <w:p w:rsidR="004C1396" w:rsidRPr="004C1396" w:rsidRDefault="004C1396" w:rsidP="004C1396">
            <w:pPr>
              <w:shd w:val="clear" w:color="auto" w:fill="FFFFFF"/>
              <w:spacing w:after="0"/>
              <w:jc w:val="both"/>
              <w:rPr>
                <w:rFonts w:ascii="Times New Roman" w:eastAsia="Times New Roman" w:hAnsi="Times New Roman" w:cs="Times New Roman"/>
                <w:sz w:val="24"/>
                <w:szCs w:val="24"/>
                <w:lang w:eastAsia="ru-RU"/>
              </w:rPr>
            </w:pPr>
            <w:r w:rsidRPr="004C1396">
              <w:rPr>
                <w:rFonts w:ascii="Times New Roman" w:eastAsia="Times New Roman" w:hAnsi="Times New Roman" w:cs="Times New Roman"/>
                <w:sz w:val="24"/>
                <w:szCs w:val="24"/>
                <w:lang w:eastAsia="ru-RU"/>
              </w:rPr>
              <w:t>Тема 5. Соціально-економічний аналіз у процесі стратегічного планування</w:t>
            </w:r>
          </w:p>
          <w:p w:rsidR="004C1396" w:rsidRPr="004C1396" w:rsidRDefault="004C1396" w:rsidP="004C1396">
            <w:pPr>
              <w:shd w:val="clear" w:color="auto" w:fill="FFFFFF"/>
              <w:spacing w:after="0"/>
              <w:jc w:val="both"/>
              <w:rPr>
                <w:rFonts w:ascii="Times New Roman" w:eastAsia="Times New Roman" w:hAnsi="Times New Roman" w:cs="Times New Roman"/>
                <w:sz w:val="24"/>
                <w:szCs w:val="24"/>
                <w:lang w:eastAsia="ru-RU"/>
              </w:rPr>
            </w:pPr>
            <w:r w:rsidRPr="004C1396">
              <w:rPr>
                <w:rFonts w:ascii="Times New Roman" w:eastAsia="Times New Roman" w:hAnsi="Times New Roman" w:cs="Times New Roman"/>
                <w:sz w:val="24"/>
                <w:szCs w:val="24"/>
                <w:lang w:eastAsia="ru-RU"/>
              </w:rPr>
              <w:t>(_11_год.)</w:t>
            </w:r>
          </w:p>
        </w:tc>
        <w:tc>
          <w:tcPr>
            <w:tcW w:w="2794" w:type="dxa"/>
            <w:vAlign w:val="center"/>
          </w:tcPr>
          <w:p w:rsidR="004C1396" w:rsidRPr="004C1396" w:rsidRDefault="004C1396" w:rsidP="004C1396">
            <w:pPr>
              <w:spacing w:after="0" w:line="240" w:lineRule="auto"/>
              <w:ind w:right="-108"/>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Практичне заняття, підсумкова модульна контрольна робота</w:t>
            </w:r>
          </w:p>
        </w:tc>
        <w:tc>
          <w:tcPr>
            <w:tcW w:w="851" w:type="dxa"/>
            <w:gridSpan w:val="2"/>
            <w:vAlign w:val="center"/>
          </w:tcPr>
          <w:p w:rsidR="004C1396" w:rsidRPr="004C1396" w:rsidRDefault="004C1396" w:rsidP="004C1396">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1</w:t>
            </w:r>
          </w:p>
          <w:p w:rsidR="004C1396" w:rsidRPr="004C1396" w:rsidRDefault="004C1396" w:rsidP="004C1396">
            <w:pPr>
              <w:tabs>
                <w:tab w:val="left" w:pos="-108"/>
              </w:tabs>
              <w:spacing w:before="144" w:after="0" w:line="240" w:lineRule="auto"/>
              <w:ind w:right="-185"/>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МК-5</w:t>
            </w:r>
          </w:p>
        </w:tc>
        <w:tc>
          <w:tcPr>
            <w:tcW w:w="1359" w:type="dxa"/>
            <w:vAlign w:val="center"/>
          </w:tcPr>
          <w:p w:rsidR="004C1396" w:rsidRPr="004C1396" w:rsidRDefault="004C1396" w:rsidP="004C1396">
            <w:pPr>
              <w:spacing w:before="144" w:after="0" w:line="240" w:lineRule="auto"/>
              <w:jc w:val="center"/>
              <w:rPr>
                <w:rFonts w:ascii="Times New Roman" w:eastAsia="Times New Roman" w:hAnsi="Times New Roman" w:cs="Times New Roman"/>
                <w:bCs/>
                <w:sz w:val="24"/>
                <w:szCs w:val="24"/>
                <w:lang w:val="en-US" w:eastAsia="ru-RU"/>
              </w:rPr>
            </w:pPr>
            <w:r w:rsidRPr="004C1396">
              <w:rPr>
                <w:rFonts w:ascii="Times New Roman" w:eastAsia="Times New Roman" w:hAnsi="Times New Roman" w:cs="Times New Roman"/>
                <w:bCs/>
                <w:sz w:val="24"/>
                <w:szCs w:val="24"/>
                <w:lang w:eastAsia="ru-RU"/>
              </w:rPr>
              <w:t>V-V</w:t>
            </w:r>
            <w:r w:rsidRPr="004C1396">
              <w:rPr>
                <w:rFonts w:ascii="Times New Roman" w:eastAsia="Times New Roman" w:hAnsi="Times New Roman" w:cs="Times New Roman"/>
                <w:bCs/>
                <w:sz w:val="24"/>
                <w:szCs w:val="24"/>
                <w:lang w:val="en-US" w:eastAsia="ru-RU"/>
              </w:rPr>
              <w:t>I</w:t>
            </w:r>
          </w:p>
        </w:tc>
      </w:tr>
      <w:tr w:rsidR="004C1396" w:rsidRPr="004C1396" w:rsidTr="00BC3885">
        <w:trPr>
          <w:trHeight w:val="523"/>
          <w:jc w:val="center"/>
        </w:trPr>
        <w:tc>
          <w:tcPr>
            <w:tcW w:w="4548" w:type="dxa"/>
            <w:vAlign w:val="center"/>
          </w:tcPr>
          <w:p w:rsidR="004C1396" w:rsidRPr="004C1396" w:rsidRDefault="004C1396" w:rsidP="004C1396">
            <w:pPr>
              <w:shd w:val="clear" w:color="auto" w:fill="FFFFFF"/>
              <w:spacing w:after="0"/>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Всього: _52_ год.</w:t>
            </w:r>
          </w:p>
        </w:tc>
        <w:tc>
          <w:tcPr>
            <w:tcW w:w="5004" w:type="dxa"/>
            <w:gridSpan w:val="4"/>
            <w:vAlign w:val="center"/>
          </w:tcPr>
          <w:p w:rsidR="004C1396" w:rsidRPr="004C1396" w:rsidRDefault="004C1396" w:rsidP="004C1396">
            <w:pPr>
              <w:spacing w:before="144" w:after="0" w:line="240" w:lineRule="auto"/>
              <w:jc w:val="center"/>
              <w:rPr>
                <w:rFonts w:ascii="Times New Roman" w:eastAsia="Times New Roman" w:hAnsi="Times New Roman" w:cs="Times New Roman"/>
                <w:bCs/>
                <w:i/>
                <w:sz w:val="24"/>
                <w:szCs w:val="24"/>
                <w:lang w:eastAsia="ru-RU"/>
              </w:rPr>
            </w:pPr>
            <w:r w:rsidRPr="004C1396">
              <w:rPr>
                <w:rFonts w:ascii="Times New Roman" w:eastAsia="Times New Roman" w:hAnsi="Times New Roman" w:cs="Times New Roman"/>
                <w:bCs/>
                <w:i/>
                <w:sz w:val="24"/>
                <w:szCs w:val="24"/>
                <w:lang w:eastAsia="ru-RU"/>
              </w:rPr>
              <w:t>Всього: 10  балів</w:t>
            </w:r>
          </w:p>
        </w:tc>
      </w:tr>
      <w:tr w:rsidR="004C1396" w:rsidRPr="004C1396" w:rsidTr="00BC3885">
        <w:trPr>
          <w:jc w:val="center"/>
        </w:trPr>
        <w:tc>
          <w:tcPr>
            <w:tcW w:w="9552" w:type="dxa"/>
            <w:gridSpan w:val="5"/>
            <w:vAlign w:val="center"/>
          </w:tcPr>
          <w:p w:rsidR="004C1396" w:rsidRPr="004C1396" w:rsidRDefault="004C1396" w:rsidP="004C1396">
            <w:pPr>
              <w:spacing w:after="0" w:line="264" w:lineRule="auto"/>
              <w:ind w:right="-119"/>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ЗМІСТОВИЙ МОДУЛЬ ІІ.</w:t>
            </w:r>
          </w:p>
          <w:p w:rsidR="004C1396" w:rsidRPr="004C1396" w:rsidRDefault="004C1396" w:rsidP="004C1396">
            <w:pPr>
              <w:spacing w:after="0" w:line="240" w:lineRule="auto"/>
              <w:ind w:right="-1"/>
              <w:jc w:val="center"/>
              <w:rPr>
                <w:rFonts w:ascii="Times New Roman" w:eastAsia="Times New Roman" w:hAnsi="Times New Roman" w:cs="Times New Roman"/>
                <w:b/>
                <w:lang w:eastAsia="ru-RU"/>
              </w:rPr>
            </w:pPr>
            <w:r w:rsidRPr="004C1396">
              <w:rPr>
                <w:rFonts w:ascii="Times New Roman" w:eastAsia="Times New Roman" w:hAnsi="Times New Roman" w:cs="Times New Roman"/>
                <w:b/>
                <w:bCs/>
                <w:sz w:val="24"/>
                <w:szCs w:val="24"/>
                <w:lang w:eastAsia="ru-RU"/>
              </w:rPr>
              <w:t>Загальні характеристики державного управління</w:t>
            </w:r>
          </w:p>
        </w:tc>
      </w:tr>
      <w:tr w:rsidR="004C1396" w:rsidRPr="004C1396" w:rsidTr="00BC3885">
        <w:trPr>
          <w:trHeight w:val="679"/>
          <w:jc w:val="center"/>
        </w:trPr>
        <w:tc>
          <w:tcPr>
            <w:tcW w:w="4548" w:type="dxa"/>
            <w:vAlign w:val="center"/>
          </w:tcPr>
          <w:p w:rsidR="004C1396" w:rsidRPr="004C1396" w:rsidRDefault="004C1396" w:rsidP="004C1396">
            <w:pPr>
              <w:spacing w:after="0" w:line="240" w:lineRule="auto"/>
              <w:jc w:val="both"/>
              <w:rPr>
                <w:rFonts w:ascii="Times New Roman" w:eastAsia="Times New Roman" w:hAnsi="Times New Roman" w:cs="Times New Roman"/>
                <w:sz w:val="24"/>
                <w:szCs w:val="24"/>
                <w:lang w:eastAsia="ru-RU"/>
              </w:rPr>
            </w:pPr>
            <w:r w:rsidRPr="004C1396">
              <w:rPr>
                <w:rFonts w:ascii="Times New Roman" w:eastAsia="Times New Roman" w:hAnsi="Times New Roman" w:cs="Times New Roman"/>
                <w:sz w:val="24"/>
                <w:szCs w:val="24"/>
                <w:lang w:eastAsia="ru-RU"/>
              </w:rPr>
              <w:t xml:space="preserve">Тема </w:t>
            </w:r>
            <w:r w:rsidRPr="004C1396">
              <w:rPr>
                <w:rFonts w:ascii="Times New Roman" w:eastAsia="Times New Roman" w:hAnsi="Times New Roman" w:cs="Times New Roman"/>
                <w:sz w:val="24"/>
                <w:szCs w:val="24"/>
                <w:lang w:val="ru-RU" w:eastAsia="ru-RU"/>
              </w:rPr>
              <w:t>6</w:t>
            </w:r>
            <w:r w:rsidRPr="004C1396">
              <w:rPr>
                <w:rFonts w:ascii="Times New Roman" w:eastAsia="Times New Roman" w:hAnsi="Times New Roman" w:cs="Times New Roman"/>
                <w:sz w:val="24"/>
                <w:szCs w:val="24"/>
                <w:lang w:eastAsia="ru-RU"/>
              </w:rPr>
              <w:t xml:space="preserve">. </w:t>
            </w:r>
            <w:r w:rsidRPr="004C1396">
              <w:rPr>
                <w:rFonts w:ascii="Times New Roman" w:eastAsia="PetersburgC-BoldItalic" w:hAnsi="Times New Roman" w:cs="Times New Roman"/>
                <w:bCs/>
                <w:iCs/>
                <w:sz w:val="24"/>
                <w:szCs w:val="24"/>
                <w:lang w:eastAsia="uk-UA"/>
              </w:rPr>
              <w:t>Нормативно-правові основи територіального планування</w:t>
            </w:r>
          </w:p>
          <w:p w:rsidR="004C1396" w:rsidRPr="004C1396" w:rsidRDefault="004C1396" w:rsidP="004C1396">
            <w:pPr>
              <w:spacing w:after="0" w:line="240" w:lineRule="auto"/>
              <w:jc w:val="both"/>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sz w:val="24"/>
                <w:szCs w:val="24"/>
                <w:lang w:eastAsia="ru-RU"/>
              </w:rPr>
              <w:t>(_8_ год.)</w:t>
            </w:r>
          </w:p>
        </w:tc>
        <w:tc>
          <w:tcPr>
            <w:tcW w:w="2857" w:type="dxa"/>
            <w:gridSpan w:val="2"/>
            <w:vAlign w:val="center"/>
          </w:tcPr>
          <w:p w:rsidR="004C1396" w:rsidRPr="004C1396" w:rsidRDefault="004C1396" w:rsidP="004C1396">
            <w:pPr>
              <w:spacing w:after="0" w:line="240" w:lineRule="auto"/>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Практичне заняття</w:t>
            </w:r>
          </w:p>
        </w:tc>
        <w:tc>
          <w:tcPr>
            <w:tcW w:w="788" w:type="dxa"/>
            <w:vAlign w:val="center"/>
          </w:tcPr>
          <w:p w:rsidR="004C1396" w:rsidRPr="004C1396" w:rsidRDefault="004C1396" w:rsidP="004C1396">
            <w:pPr>
              <w:spacing w:before="144" w:after="0" w:line="240" w:lineRule="auto"/>
              <w:ind w:right="-249"/>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1</w:t>
            </w:r>
          </w:p>
        </w:tc>
        <w:tc>
          <w:tcPr>
            <w:tcW w:w="1359" w:type="dxa"/>
            <w:vAlign w:val="center"/>
          </w:tcPr>
          <w:p w:rsidR="004C1396" w:rsidRPr="004C1396" w:rsidRDefault="004C1396" w:rsidP="004C1396">
            <w:pPr>
              <w:spacing w:before="144" w:after="0" w:line="240" w:lineRule="auto"/>
              <w:jc w:val="center"/>
              <w:rPr>
                <w:rFonts w:ascii="Times New Roman" w:eastAsia="Times New Roman" w:hAnsi="Times New Roman" w:cs="Times New Roman"/>
                <w:bCs/>
                <w:sz w:val="24"/>
                <w:szCs w:val="24"/>
                <w:lang w:val="en-US" w:eastAsia="ru-RU"/>
              </w:rPr>
            </w:pPr>
            <w:r w:rsidRPr="004C1396">
              <w:rPr>
                <w:rFonts w:ascii="Times New Roman" w:eastAsia="Times New Roman" w:hAnsi="Times New Roman" w:cs="Times New Roman"/>
                <w:bCs/>
                <w:sz w:val="24"/>
                <w:szCs w:val="24"/>
                <w:lang w:eastAsia="ru-RU"/>
              </w:rPr>
              <w:t>V</w:t>
            </w:r>
            <w:r w:rsidRPr="004C1396">
              <w:rPr>
                <w:rFonts w:ascii="Times New Roman" w:eastAsia="Times New Roman" w:hAnsi="Times New Roman" w:cs="Times New Roman"/>
                <w:bCs/>
                <w:sz w:val="24"/>
                <w:szCs w:val="24"/>
                <w:lang w:val="en-US" w:eastAsia="ru-RU"/>
              </w:rPr>
              <w:t>I</w:t>
            </w:r>
            <w:r w:rsidRPr="004C1396">
              <w:rPr>
                <w:rFonts w:ascii="Times New Roman" w:eastAsia="Times New Roman" w:hAnsi="Times New Roman" w:cs="Times New Roman"/>
                <w:bCs/>
                <w:sz w:val="24"/>
                <w:szCs w:val="24"/>
                <w:lang w:eastAsia="ru-RU"/>
              </w:rPr>
              <w:t>-VІ</w:t>
            </w:r>
            <w:r w:rsidRPr="004C1396">
              <w:rPr>
                <w:rFonts w:ascii="Times New Roman" w:eastAsia="Times New Roman" w:hAnsi="Times New Roman" w:cs="Times New Roman"/>
                <w:bCs/>
                <w:sz w:val="24"/>
                <w:szCs w:val="24"/>
                <w:lang w:val="en-US" w:eastAsia="ru-RU"/>
              </w:rPr>
              <w:t>I</w:t>
            </w:r>
          </w:p>
        </w:tc>
      </w:tr>
      <w:tr w:rsidR="004C1396" w:rsidRPr="004C1396" w:rsidTr="00BC3885">
        <w:trPr>
          <w:trHeight w:val="778"/>
          <w:jc w:val="center"/>
        </w:trPr>
        <w:tc>
          <w:tcPr>
            <w:tcW w:w="4548" w:type="dxa"/>
            <w:vAlign w:val="center"/>
          </w:tcPr>
          <w:p w:rsidR="004C1396" w:rsidRPr="004C1396" w:rsidRDefault="004C1396" w:rsidP="004C1396">
            <w:pPr>
              <w:spacing w:after="0" w:line="240" w:lineRule="auto"/>
              <w:jc w:val="both"/>
              <w:rPr>
                <w:rFonts w:ascii="Times New Roman" w:eastAsia="Times New Roman" w:hAnsi="Times New Roman" w:cs="Times New Roman"/>
                <w:sz w:val="24"/>
                <w:szCs w:val="24"/>
                <w:lang w:eastAsia="ru-RU"/>
              </w:rPr>
            </w:pPr>
            <w:r w:rsidRPr="004C1396">
              <w:rPr>
                <w:rFonts w:ascii="Times New Roman" w:eastAsia="Times New Roman" w:hAnsi="Times New Roman" w:cs="Times New Roman"/>
                <w:sz w:val="24"/>
                <w:szCs w:val="24"/>
                <w:lang w:eastAsia="ru-RU"/>
              </w:rPr>
              <w:t>Тема</w:t>
            </w:r>
            <w:r w:rsidRPr="004C1396">
              <w:rPr>
                <w:rFonts w:ascii="Times New Roman" w:eastAsia="Times New Roman" w:hAnsi="Times New Roman" w:cs="Times New Roman"/>
                <w:sz w:val="24"/>
                <w:szCs w:val="24"/>
                <w:lang w:val="ru-RU" w:eastAsia="ru-RU"/>
              </w:rPr>
              <w:t xml:space="preserve"> 7</w:t>
            </w:r>
            <w:r w:rsidRPr="004C1396">
              <w:rPr>
                <w:rFonts w:ascii="Times New Roman" w:eastAsia="Times New Roman" w:hAnsi="Times New Roman" w:cs="Times New Roman"/>
                <w:sz w:val="24"/>
                <w:szCs w:val="24"/>
                <w:lang w:eastAsia="ru-RU"/>
              </w:rPr>
              <w:t xml:space="preserve">. Види документів, що регулюють розвиток територій </w:t>
            </w:r>
          </w:p>
          <w:p w:rsidR="004C1396" w:rsidRPr="004C1396" w:rsidRDefault="004C1396" w:rsidP="004C1396">
            <w:pPr>
              <w:spacing w:after="0" w:line="240" w:lineRule="auto"/>
              <w:jc w:val="both"/>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sz w:val="24"/>
                <w:szCs w:val="24"/>
                <w:lang w:eastAsia="ru-RU"/>
              </w:rPr>
              <w:t>(_8_ год.)</w:t>
            </w:r>
          </w:p>
        </w:tc>
        <w:tc>
          <w:tcPr>
            <w:tcW w:w="2857" w:type="dxa"/>
            <w:gridSpan w:val="2"/>
            <w:vAlign w:val="center"/>
          </w:tcPr>
          <w:p w:rsidR="004C1396" w:rsidRPr="004C1396" w:rsidRDefault="004C1396" w:rsidP="004C1396">
            <w:pPr>
              <w:spacing w:after="0" w:line="240" w:lineRule="auto"/>
              <w:ind w:right="-45"/>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Практичне заняття</w:t>
            </w:r>
          </w:p>
        </w:tc>
        <w:tc>
          <w:tcPr>
            <w:tcW w:w="788" w:type="dxa"/>
            <w:vAlign w:val="center"/>
          </w:tcPr>
          <w:p w:rsidR="004C1396" w:rsidRPr="004C1396" w:rsidRDefault="004C1396" w:rsidP="004C1396">
            <w:pPr>
              <w:spacing w:before="144" w:after="0" w:line="240" w:lineRule="auto"/>
              <w:ind w:right="-249"/>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1</w:t>
            </w:r>
          </w:p>
        </w:tc>
        <w:tc>
          <w:tcPr>
            <w:tcW w:w="1359" w:type="dxa"/>
            <w:vAlign w:val="center"/>
          </w:tcPr>
          <w:p w:rsidR="004C1396" w:rsidRPr="004C1396" w:rsidRDefault="004C1396" w:rsidP="004C1396">
            <w:pPr>
              <w:spacing w:before="144" w:after="0" w:line="240" w:lineRule="auto"/>
              <w:ind w:right="-48"/>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VІ</w:t>
            </w:r>
            <w:r w:rsidRPr="004C1396">
              <w:rPr>
                <w:rFonts w:ascii="Times New Roman" w:eastAsia="Times New Roman" w:hAnsi="Times New Roman" w:cs="Times New Roman"/>
                <w:bCs/>
                <w:sz w:val="24"/>
                <w:szCs w:val="24"/>
                <w:lang w:val="en-US" w:eastAsia="ru-RU"/>
              </w:rPr>
              <w:t>I</w:t>
            </w:r>
            <w:r w:rsidRPr="004C1396">
              <w:rPr>
                <w:rFonts w:ascii="Times New Roman" w:eastAsia="Times New Roman" w:hAnsi="Times New Roman" w:cs="Times New Roman"/>
                <w:bCs/>
                <w:sz w:val="24"/>
                <w:szCs w:val="24"/>
                <w:lang w:eastAsia="ru-RU"/>
              </w:rPr>
              <w:t xml:space="preserve"> - VІ</w:t>
            </w:r>
            <w:r w:rsidRPr="004C1396">
              <w:rPr>
                <w:rFonts w:ascii="Times New Roman" w:eastAsia="Times New Roman" w:hAnsi="Times New Roman" w:cs="Times New Roman"/>
                <w:bCs/>
                <w:sz w:val="24"/>
                <w:szCs w:val="24"/>
                <w:lang w:val="en-US" w:eastAsia="ru-RU"/>
              </w:rPr>
              <w:t>I</w:t>
            </w:r>
            <w:r w:rsidRPr="004C1396">
              <w:rPr>
                <w:rFonts w:ascii="Times New Roman" w:eastAsia="Times New Roman" w:hAnsi="Times New Roman" w:cs="Times New Roman"/>
                <w:bCs/>
                <w:sz w:val="24"/>
                <w:szCs w:val="24"/>
                <w:lang w:eastAsia="ru-RU"/>
              </w:rPr>
              <w:t>І</w:t>
            </w:r>
          </w:p>
        </w:tc>
      </w:tr>
      <w:tr w:rsidR="004C1396" w:rsidRPr="004C1396" w:rsidTr="00BC3885">
        <w:trPr>
          <w:trHeight w:val="778"/>
          <w:jc w:val="center"/>
        </w:trPr>
        <w:tc>
          <w:tcPr>
            <w:tcW w:w="4548" w:type="dxa"/>
            <w:vAlign w:val="center"/>
          </w:tcPr>
          <w:p w:rsidR="004C1396" w:rsidRPr="004C1396" w:rsidRDefault="004C1396" w:rsidP="004C1396">
            <w:pPr>
              <w:spacing w:after="0" w:line="240" w:lineRule="auto"/>
              <w:jc w:val="both"/>
              <w:rPr>
                <w:rFonts w:ascii="Times New Roman" w:eastAsia="Times New Roman" w:hAnsi="Times New Roman" w:cs="Times New Roman"/>
                <w:sz w:val="24"/>
                <w:szCs w:val="24"/>
                <w:lang w:eastAsia="ru-RU"/>
              </w:rPr>
            </w:pPr>
            <w:r w:rsidRPr="004C1396">
              <w:rPr>
                <w:rFonts w:ascii="Times New Roman" w:eastAsia="Times New Roman" w:hAnsi="Times New Roman" w:cs="Times New Roman"/>
                <w:sz w:val="24"/>
                <w:szCs w:val="24"/>
                <w:lang w:eastAsia="ru-RU"/>
              </w:rPr>
              <w:t xml:space="preserve">Тема </w:t>
            </w:r>
            <w:r w:rsidRPr="004C1396">
              <w:rPr>
                <w:rFonts w:ascii="Times New Roman" w:eastAsia="Times New Roman" w:hAnsi="Times New Roman" w:cs="Times New Roman"/>
                <w:sz w:val="24"/>
                <w:szCs w:val="24"/>
                <w:lang w:val="ru-RU" w:eastAsia="ru-RU"/>
              </w:rPr>
              <w:t>8</w:t>
            </w:r>
            <w:r w:rsidRPr="004C1396">
              <w:rPr>
                <w:rFonts w:ascii="Times New Roman" w:eastAsia="Times New Roman" w:hAnsi="Times New Roman" w:cs="Times New Roman"/>
                <w:sz w:val="24"/>
                <w:szCs w:val="24"/>
                <w:lang w:eastAsia="ru-RU"/>
              </w:rPr>
              <w:t>. Прогнозування територіального розвитку</w:t>
            </w:r>
          </w:p>
          <w:p w:rsidR="004C1396" w:rsidRPr="004C1396" w:rsidRDefault="004C1396" w:rsidP="004C1396">
            <w:pPr>
              <w:spacing w:after="0" w:line="240" w:lineRule="auto"/>
              <w:jc w:val="both"/>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sz w:val="24"/>
                <w:szCs w:val="24"/>
                <w:lang w:eastAsia="ru-RU"/>
              </w:rPr>
              <w:t>(_8_ год.)</w:t>
            </w:r>
          </w:p>
        </w:tc>
        <w:tc>
          <w:tcPr>
            <w:tcW w:w="2857" w:type="dxa"/>
            <w:gridSpan w:val="2"/>
            <w:vAlign w:val="center"/>
          </w:tcPr>
          <w:p w:rsidR="004C1396" w:rsidRPr="004C1396" w:rsidRDefault="004C1396" w:rsidP="004C1396">
            <w:pPr>
              <w:spacing w:after="0" w:line="240" w:lineRule="auto"/>
              <w:ind w:right="-45"/>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Практичне заняття</w:t>
            </w:r>
          </w:p>
        </w:tc>
        <w:tc>
          <w:tcPr>
            <w:tcW w:w="788" w:type="dxa"/>
            <w:vAlign w:val="center"/>
          </w:tcPr>
          <w:p w:rsidR="004C1396" w:rsidRPr="004C1396" w:rsidRDefault="004C1396" w:rsidP="004C1396">
            <w:pPr>
              <w:spacing w:before="144" w:after="0" w:line="240" w:lineRule="auto"/>
              <w:ind w:right="-249"/>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1</w:t>
            </w:r>
          </w:p>
        </w:tc>
        <w:tc>
          <w:tcPr>
            <w:tcW w:w="1359" w:type="dxa"/>
            <w:vAlign w:val="center"/>
          </w:tcPr>
          <w:p w:rsidR="004C1396" w:rsidRPr="004C1396" w:rsidRDefault="004C1396" w:rsidP="004C1396">
            <w:pPr>
              <w:spacing w:before="144" w:after="0" w:line="240" w:lineRule="auto"/>
              <w:ind w:right="-48"/>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І</w:t>
            </w:r>
            <w:r w:rsidRPr="004C1396">
              <w:rPr>
                <w:rFonts w:ascii="Times New Roman" w:eastAsia="Times New Roman" w:hAnsi="Times New Roman" w:cs="Times New Roman"/>
                <w:bCs/>
                <w:sz w:val="24"/>
                <w:szCs w:val="24"/>
                <w:lang w:val="en-US" w:eastAsia="ru-RU"/>
              </w:rPr>
              <w:t>X</w:t>
            </w:r>
            <w:r w:rsidRPr="004C1396">
              <w:rPr>
                <w:rFonts w:ascii="Times New Roman" w:eastAsia="Times New Roman" w:hAnsi="Times New Roman" w:cs="Times New Roman"/>
                <w:bCs/>
                <w:sz w:val="24"/>
                <w:szCs w:val="24"/>
                <w:lang w:eastAsia="ru-RU"/>
              </w:rPr>
              <w:t>-</w:t>
            </w:r>
            <w:r w:rsidRPr="004C1396">
              <w:rPr>
                <w:rFonts w:ascii="Times New Roman" w:eastAsia="Times New Roman" w:hAnsi="Times New Roman" w:cs="Times New Roman"/>
                <w:bCs/>
                <w:sz w:val="24"/>
                <w:szCs w:val="24"/>
                <w:lang w:val="en-US" w:eastAsia="ru-RU"/>
              </w:rPr>
              <w:t>X</w:t>
            </w:r>
          </w:p>
        </w:tc>
      </w:tr>
      <w:tr w:rsidR="004C1396" w:rsidRPr="004C1396" w:rsidTr="00BC3885">
        <w:trPr>
          <w:trHeight w:val="778"/>
          <w:jc w:val="center"/>
        </w:trPr>
        <w:tc>
          <w:tcPr>
            <w:tcW w:w="4548" w:type="dxa"/>
            <w:vAlign w:val="center"/>
          </w:tcPr>
          <w:p w:rsidR="004C1396" w:rsidRPr="004C1396" w:rsidRDefault="004C1396" w:rsidP="004C1396">
            <w:pPr>
              <w:spacing w:after="0" w:line="240" w:lineRule="auto"/>
              <w:jc w:val="both"/>
              <w:rPr>
                <w:rFonts w:ascii="Times New Roman" w:eastAsia="Times New Roman" w:hAnsi="Times New Roman" w:cs="Times New Roman"/>
                <w:sz w:val="24"/>
                <w:szCs w:val="24"/>
                <w:lang w:eastAsia="ru-RU"/>
              </w:rPr>
            </w:pPr>
            <w:r w:rsidRPr="004C1396">
              <w:rPr>
                <w:rFonts w:ascii="Times New Roman" w:eastAsia="Times New Roman" w:hAnsi="Times New Roman" w:cs="Times New Roman"/>
                <w:sz w:val="24"/>
                <w:szCs w:val="24"/>
                <w:lang w:eastAsia="ru-RU"/>
              </w:rPr>
              <w:t>Тема 9. Державні цільові програми</w:t>
            </w:r>
          </w:p>
          <w:p w:rsidR="004C1396" w:rsidRPr="004C1396" w:rsidRDefault="004C1396" w:rsidP="004C1396">
            <w:pPr>
              <w:spacing w:after="0" w:line="240" w:lineRule="auto"/>
              <w:jc w:val="both"/>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sz w:val="24"/>
                <w:szCs w:val="24"/>
                <w:lang w:eastAsia="ru-RU"/>
              </w:rPr>
              <w:t>(_8_ год.)</w:t>
            </w:r>
          </w:p>
        </w:tc>
        <w:tc>
          <w:tcPr>
            <w:tcW w:w="2857" w:type="dxa"/>
            <w:gridSpan w:val="2"/>
            <w:vAlign w:val="center"/>
          </w:tcPr>
          <w:p w:rsidR="004C1396" w:rsidRPr="004C1396" w:rsidRDefault="004C1396" w:rsidP="004C1396">
            <w:pPr>
              <w:spacing w:after="0" w:line="240" w:lineRule="auto"/>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Практичне заняття</w:t>
            </w:r>
          </w:p>
        </w:tc>
        <w:tc>
          <w:tcPr>
            <w:tcW w:w="788" w:type="dxa"/>
            <w:vAlign w:val="center"/>
          </w:tcPr>
          <w:p w:rsidR="004C1396" w:rsidRPr="004C1396" w:rsidRDefault="004C1396" w:rsidP="004C1396">
            <w:pPr>
              <w:spacing w:before="144" w:after="0" w:line="240" w:lineRule="auto"/>
              <w:ind w:right="-248" w:hanging="185"/>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1</w:t>
            </w:r>
          </w:p>
        </w:tc>
        <w:tc>
          <w:tcPr>
            <w:tcW w:w="1359" w:type="dxa"/>
            <w:vAlign w:val="center"/>
          </w:tcPr>
          <w:p w:rsidR="004C1396" w:rsidRPr="004C1396" w:rsidRDefault="004C1396" w:rsidP="004C1396">
            <w:pPr>
              <w:spacing w:before="144" w:after="0" w:line="240" w:lineRule="auto"/>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val="en-US" w:eastAsia="ru-RU"/>
              </w:rPr>
              <w:t>X</w:t>
            </w:r>
            <w:r w:rsidRPr="004C1396">
              <w:rPr>
                <w:rFonts w:ascii="Times New Roman" w:eastAsia="Times New Roman" w:hAnsi="Times New Roman" w:cs="Times New Roman"/>
                <w:bCs/>
                <w:sz w:val="24"/>
                <w:szCs w:val="24"/>
                <w:lang w:eastAsia="ru-RU"/>
              </w:rPr>
              <w:t>І-</w:t>
            </w:r>
            <w:r w:rsidRPr="004C1396">
              <w:rPr>
                <w:rFonts w:ascii="Times New Roman" w:eastAsia="Times New Roman" w:hAnsi="Times New Roman" w:cs="Times New Roman"/>
                <w:bCs/>
                <w:sz w:val="24"/>
                <w:szCs w:val="24"/>
                <w:lang w:val="en-US" w:eastAsia="ru-RU"/>
              </w:rPr>
              <w:t>X</w:t>
            </w:r>
            <w:r w:rsidRPr="004C1396">
              <w:rPr>
                <w:rFonts w:ascii="Times New Roman" w:eastAsia="Times New Roman" w:hAnsi="Times New Roman" w:cs="Times New Roman"/>
                <w:bCs/>
                <w:sz w:val="24"/>
                <w:szCs w:val="24"/>
                <w:lang w:eastAsia="ru-RU"/>
              </w:rPr>
              <w:t>ІІ</w:t>
            </w:r>
          </w:p>
        </w:tc>
      </w:tr>
      <w:tr w:rsidR="004C1396" w:rsidRPr="004C1396" w:rsidTr="00BC3885">
        <w:trPr>
          <w:trHeight w:val="778"/>
          <w:jc w:val="center"/>
        </w:trPr>
        <w:tc>
          <w:tcPr>
            <w:tcW w:w="4548" w:type="dxa"/>
            <w:vAlign w:val="center"/>
          </w:tcPr>
          <w:p w:rsidR="004C1396" w:rsidRPr="004C1396" w:rsidRDefault="004C1396" w:rsidP="004C1396">
            <w:pPr>
              <w:spacing w:after="0" w:line="240" w:lineRule="auto"/>
              <w:jc w:val="both"/>
              <w:rPr>
                <w:rFonts w:ascii="Times New Roman" w:eastAsia="Times New Roman" w:hAnsi="Times New Roman" w:cs="Times New Roman"/>
                <w:sz w:val="24"/>
                <w:szCs w:val="24"/>
                <w:lang w:eastAsia="ru-RU"/>
              </w:rPr>
            </w:pPr>
            <w:r w:rsidRPr="004C1396">
              <w:rPr>
                <w:rFonts w:ascii="Times New Roman" w:eastAsia="Times New Roman" w:hAnsi="Times New Roman" w:cs="Times New Roman"/>
                <w:sz w:val="24"/>
                <w:szCs w:val="24"/>
                <w:lang w:eastAsia="ru-RU"/>
              </w:rPr>
              <w:t xml:space="preserve">Тема </w:t>
            </w:r>
            <w:r w:rsidRPr="004C1396">
              <w:rPr>
                <w:rFonts w:ascii="Times New Roman" w:eastAsia="Times New Roman" w:hAnsi="Times New Roman" w:cs="Times New Roman"/>
                <w:sz w:val="24"/>
                <w:szCs w:val="24"/>
                <w:lang w:val="ru-RU" w:eastAsia="ru-RU"/>
              </w:rPr>
              <w:t>10</w:t>
            </w:r>
            <w:r w:rsidRPr="004C1396">
              <w:rPr>
                <w:rFonts w:ascii="Times New Roman" w:eastAsia="Times New Roman" w:hAnsi="Times New Roman" w:cs="Times New Roman"/>
                <w:sz w:val="24"/>
                <w:szCs w:val="24"/>
                <w:lang w:eastAsia="ru-RU"/>
              </w:rPr>
              <w:t>. Оперативне планування</w:t>
            </w:r>
          </w:p>
          <w:p w:rsidR="004C1396" w:rsidRPr="004C1396" w:rsidRDefault="004C1396" w:rsidP="004C1396">
            <w:pPr>
              <w:spacing w:after="0" w:line="240" w:lineRule="auto"/>
              <w:jc w:val="both"/>
              <w:rPr>
                <w:rFonts w:ascii="Times New Roman" w:eastAsia="Times New Roman" w:hAnsi="Times New Roman" w:cs="Times New Roman"/>
                <w:sz w:val="24"/>
                <w:szCs w:val="24"/>
                <w:lang w:eastAsia="ru-RU"/>
              </w:rPr>
            </w:pPr>
            <w:r w:rsidRPr="004C1396">
              <w:rPr>
                <w:rFonts w:ascii="Times New Roman" w:eastAsia="Times New Roman" w:hAnsi="Times New Roman" w:cs="Times New Roman"/>
                <w:sz w:val="24"/>
                <w:szCs w:val="24"/>
                <w:lang w:eastAsia="ru-RU"/>
              </w:rPr>
              <w:t xml:space="preserve"> (_9_ год.)</w:t>
            </w:r>
          </w:p>
        </w:tc>
        <w:tc>
          <w:tcPr>
            <w:tcW w:w="2857" w:type="dxa"/>
            <w:gridSpan w:val="2"/>
            <w:vAlign w:val="center"/>
          </w:tcPr>
          <w:p w:rsidR="004C1396" w:rsidRPr="004C1396" w:rsidRDefault="004C1396" w:rsidP="004C1396">
            <w:pPr>
              <w:spacing w:after="0" w:line="240" w:lineRule="auto"/>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Практичне заняття</w:t>
            </w:r>
          </w:p>
        </w:tc>
        <w:tc>
          <w:tcPr>
            <w:tcW w:w="788" w:type="dxa"/>
            <w:vAlign w:val="center"/>
          </w:tcPr>
          <w:p w:rsidR="004C1396" w:rsidRPr="004C1396" w:rsidRDefault="004C1396" w:rsidP="004C1396">
            <w:pPr>
              <w:spacing w:before="144" w:after="0" w:line="240" w:lineRule="auto"/>
              <w:ind w:right="-249"/>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1</w:t>
            </w:r>
          </w:p>
        </w:tc>
        <w:tc>
          <w:tcPr>
            <w:tcW w:w="1359" w:type="dxa"/>
            <w:vAlign w:val="center"/>
          </w:tcPr>
          <w:p w:rsidR="004C1396" w:rsidRPr="004C1396" w:rsidRDefault="004C1396" w:rsidP="004C1396">
            <w:pPr>
              <w:spacing w:before="144" w:after="0" w:line="240" w:lineRule="auto"/>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val="en-US" w:eastAsia="ru-RU"/>
              </w:rPr>
              <w:t>X</w:t>
            </w:r>
            <w:r w:rsidRPr="004C1396">
              <w:rPr>
                <w:rFonts w:ascii="Times New Roman" w:eastAsia="Times New Roman" w:hAnsi="Times New Roman" w:cs="Times New Roman"/>
                <w:bCs/>
                <w:sz w:val="24"/>
                <w:szCs w:val="24"/>
                <w:lang w:eastAsia="ru-RU"/>
              </w:rPr>
              <w:t>ІІ-</w:t>
            </w:r>
            <w:r w:rsidRPr="004C1396">
              <w:rPr>
                <w:rFonts w:ascii="Times New Roman" w:eastAsia="Times New Roman" w:hAnsi="Times New Roman" w:cs="Times New Roman"/>
                <w:bCs/>
                <w:sz w:val="24"/>
                <w:szCs w:val="24"/>
                <w:lang w:val="en-US" w:eastAsia="ru-RU"/>
              </w:rPr>
              <w:t>X</w:t>
            </w:r>
            <w:r w:rsidRPr="004C1396">
              <w:rPr>
                <w:rFonts w:ascii="Times New Roman" w:eastAsia="Times New Roman" w:hAnsi="Times New Roman" w:cs="Times New Roman"/>
                <w:bCs/>
                <w:sz w:val="24"/>
                <w:szCs w:val="24"/>
                <w:lang w:eastAsia="ru-RU"/>
              </w:rPr>
              <w:t>І</w:t>
            </w:r>
            <w:r w:rsidRPr="004C1396">
              <w:rPr>
                <w:rFonts w:ascii="Times New Roman" w:eastAsia="Times New Roman" w:hAnsi="Times New Roman" w:cs="Times New Roman"/>
                <w:bCs/>
                <w:sz w:val="24"/>
                <w:szCs w:val="24"/>
                <w:lang w:val="en-US" w:eastAsia="ru-RU"/>
              </w:rPr>
              <w:t>V</w:t>
            </w:r>
          </w:p>
        </w:tc>
      </w:tr>
      <w:tr w:rsidR="004C1396" w:rsidRPr="004C1396" w:rsidTr="00BC3885">
        <w:trPr>
          <w:trHeight w:val="778"/>
          <w:jc w:val="center"/>
        </w:trPr>
        <w:tc>
          <w:tcPr>
            <w:tcW w:w="4548" w:type="dxa"/>
            <w:vAlign w:val="center"/>
          </w:tcPr>
          <w:p w:rsidR="004C1396" w:rsidRPr="004C1396" w:rsidRDefault="004C1396" w:rsidP="004C1396">
            <w:pPr>
              <w:spacing w:after="0" w:line="240" w:lineRule="auto"/>
              <w:jc w:val="both"/>
              <w:rPr>
                <w:rFonts w:ascii="Times New Roman" w:eastAsia="Times New Roman" w:hAnsi="Times New Roman" w:cs="Times New Roman"/>
                <w:sz w:val="24"/>
                <w:szCs w:val="24"/>
                <w:lang w:eastAsia="ru-RU"/>
              </w:rPr>
            </w:pPr>
            <w:r w:rsidRPr="004C1396">
              <w:rPr>
                <w:rFonts w:ascii="Times New Roman" w:eastAsia="Times New Roman" w:hAnsi="Times New Roman" w:cs="Times New Roman"/>
                <w:sz w:val="24"/>
                <w:szCs w:val="24"/>
                <w:lang w:eastAsia="ru-RU"/>
              </w:rPr>
              <w:t>Тема 11 Особливості планування міст (_8_ год.)</w:t>
            </w:r>
          </w:p>
        </w:tc>
        <w:tc>
          <w:tcPr>
            <w:tcW w:w="2857" w:type="dxa"/>
            <w:gridSpan w:val="2"/>
            <w:vAlign w:val="center"/>
          </w:tcPr>
          <w:p w:rsidR="004C1396" w:rsidRPr="004C1396" w:rsidRDefault="004C1396" w:rsidP="004C1396">
            <w:pPr>
              <w:spacing w:after="0" w:line="240" w:lineRule="auto"/>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Практичне заняття, підсумкова модульна контрольна робота</w:t>
            </w:r>
          </w:p>
        </w:tc>
        <w:tc>
          <w:tcPr>
            <w:tcW w:w="788" w:type="dxa"/>
            <w:vAlign w:val="center"/>
          </w:tcPr>
          <w:p w:rsidR="004C1396" w:rsidRPr="004C1396" w:rsidRDefault="004C1396" w:rsidP="004C1396">
            <w:pPr>
              <w:spacing w:before="144" w:after="0" w:line="240" w:lineRule="auto"/>
              <w:ind w:right="-249"/>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1</w:t>
            </w:r>
          </w:p>
          <w:p w:rsidR="004C1396" w:rsidRPr="004C1396" w:rsidRDefault="004C1396" w:rsidP="004C1396">
            <w:pPr>
              <w:spacing w:before="144" w:after="0" w:line="240" w:lineRule="auto"/>
              <w:ind w:right="-248" w:hanging="185"/>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eastAsia="ru-RU"/>
              </w:rPr>
              <w:t>МК-5</w:t>
            </w:r>
          </w:p>
        </w:tc>
        <w:tc>
          <w:tcPr>
            <w:tcW w:w="1359" w:type="dxa"/>
            <w:vAlign w:val="center"/>
          </w:tcPr>
          <w:p w:rsidR="004C1396" w:rsidRPr="004C1396" w:rsidRDefault="004C1396" w:rsidP="004C1396">
            <w:pPr>
              <w:spacing w:before="144" w:after="0" w:line="240" w:lineRule="auto"/>
              <w:jc w:val="center"/>
              <w:rPr>
                <w:rFonts w:ascii="Times New Roman" w:eastAsia="Times New Roman" w:hAnsi="Times New Roman" w:cs="Times New Roman"/>
                <w:bCs/>
                <w:sz w:val="24"/>
                <w:szCs w:val="24"/>
                <w:lang w:eastAsia="ru-RU"/>
              </w:rPr>
            </w:pPr>
            <w:r w:rsidRPr="004C1396">
              <w:rPr>
                <w:rFonts w:ascii="Times New Roman" w:eastAsia="Times New Roman" w:hAnsi="Times New Roman" w:cs="Times New Roman"/>
                <w:bCs/>
                <w:sz w:val="24"/>
                <w:szCs w:val="24"/>
                <w:lang w:val="en-US" w:eastAsia="ru-RU"/>
              </w:rPr>
              <w:t>X</w:t>
            </w:r>
            <w:r w:rsidRPr="004C1396">
              <w:rPr>
                <w:rFonts w:ascii="Times New Roman" w:eastAsia="Times New Roman" w:hAnsi="Times New Roman" w:cs="Times New Roman"/>
                <w:bCs/>
                <w:sz w:val="24"/>
                <w:szCs w:val="24"/>
                <w:lang w:eastAsia="ru-RU"/>
              </w:rPr>
              <w:t>І</w:t>
            </w:r>
            <w:r w:rsidRPr="004C1396">
              <w:rPr>
                <w:rFonts w:ascii="Times New Roman" w:eastAsia="Times New Roman" w:hAnsi="Times New Roman" w:cs="Times New Roman"/>
                <w:bCs/>
                <w:sz w:val="24"/>
                <w:szCs w:val="24"/>
                <w:lang w:val="en-US" w:eastAsia="ru-RU"/>
              </w:rPr>
              <w:t>V</w:t>
            </w:r>
            <w:r w:rsidRPr="004C1396">
              <w:rPr>
                <w:rFonts w:ascii="Times New Roman" w:eastAsia="Times New Roman" w:hAnsi="Times New Roman" w:cs="Times New Roman"/>
                <w:bCs/>
                <w:sz w:val="24"/>
                <w:szCs w:val="24"/>
                <w:lang w:eastAsia="ru-RU"/>
              </w:rPr>
              <w:t>-</w:t>
            </w:r>
            <w:r w:rsidRPr="004C1396">
              <w:rPr>
                <w:rFonts w:ascii="Times New Roman" w:eastAsia="Times New Roman" w:hAnsi="Times New Roman" w:cs="Times New Roman"/>
                <w:bCs/>
                <w:sz w:val="24"/>
                <w:szCs w:val="24"/>
                <w:lang w:val="en-US" w:eastAsia="ru-RU"/>
              </w:rPr>
              <w:t>XV</w:t>
            </w:r>
          </w:p>
        </w:tc>
      </w:tr>
      <w:tr w:rsidR="004C1396" w:rsidRPr="004C1396" w:rsidTr="00BC3885">
        <w:trPr>
          <w:trHeight w:val="369"/>
          <w:jc w:val="center"/>
        </w:trPr>
        <w:tc>
          <w:tcPr>
            <w:tcW w:w="4548" w:type="dxa"/>
            <w:vAlign w:val="center"/>
          </w:tcPr>
          <w:p w:rsidR="004C1396" w:rsidRPr="004C1396" w:rsidRDefault="004C1396" w:rsidP="004C1396">
            <w:pPr>
              <w:shd w:val="clear" w:color="auto" w:fill="FFFFFF"/>
              <w:spacing w:after="0"/>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Всього: _49_ год.</w:t>
            </w:r>
          </w:p>
        </w:tc>
        <w:tc>
          <w:tcPr>
            <w:tcW w:w="5004" w:type="dxa"/>
            <w:gridSpan w:val="4"/>
            <w:vAlign w:val="center"/>
          </w:tcPr>
          <w:p w:rsidR="004C1396" w:rsidRPr="004C1396" w:rsidRDefault="004C1396" w:rsidP="004C1396">
            <w:pPr>
              <w:spacing w:before="144" w:after="0" w:line="240" w:lineRule="auto"/>
              <w:jc w:val="center"/>
              <w:rPr>
                <w:rFonts w:ascii="Times New Roman" w:eastAsia="Times New Roman" w:hAnsi="Times New Roman" w:cs="Times New Roman"/>
                <w:bCs/>
                <w:i/>
                <w:sz w:val="24"/>
                <w:szCs w:val="24"/>
                <w:lang w:eastAsia="ru-RU"/>
              </w:rPr>
            </w:pPr>
            <w:r w:rsidRPr="004C1396">
              <w:rPr>
                <w:rFonts w:ascii="Times New Roman" w:eastAsia="Times New Roman" w:hAnsi="Times New Roman" w:cs="Times New Roman"/>
                <w:bCs/>
                <w:i/>
                <w:sz w:val="24"/>
                <w:szCs w:val="24"/>
                <w:lang w:eastAsia="ru-RU"/>
              </w:rPr>
              <w:t>Всього: 11 балів</w:t>
            </w:r>
          </w:p>
        </w:tc>
      </w:tr>
      <w:tr w:rsidR="004C1396" w:rsidRPr="004C1396" w:rsidTr="00BC3885">
        <w:trPr>
          <w:trHeight w:val="518"/>
          <w:jc w:val="center"/>
        </w:trPr>
        <w:tc>
          <w:tcPr>
            <w:tcW w:w="4548" w:type="dxa"/>
            <w:vAlign w:val="center"/>
          </w:tcPr>
          <w:p w:rsidR="004C1396" w:rsidRPr="004C1396" w:rsidRDefault="004C1396" w:rsidP="004C1396">
            <w:pPr>
              <w:spacing w:before="144" w:after="0" w:line="240" w:lineRule="auto"/>
              <w:ind w:right="34"/>
              <w:jc w:val="center"/>
              <w:rPr>
                <w:rFonts w:ascii="Times New Roman" w:eastAsia="Times New Roman" w:hAnsi="Times New Roman" w:cs="Times New Roman"/>
                <w:b/>
                <w:i/>
                <w:sz w:val="24"/>
                <w:szCs w:val="24"/>
                <w:lang w:eastAsia="ru-RU"/>
              </w:rPr>
            </w:pPr>
            <w:r w:rsidRPr="004C1396">
              <w:rPr>
                <w:rFonts w:ascii="Times New Roman" w:eastAsia="Times New Roman" w:hAnsi="Times New Roman" w:cs="Times New Roman"/>
                <w:b/>
                <w:i/>
                <w:sz w:val="24"/>
                <w:szCs w:val="24"/>
                <w:lang w:eastAsia="ru-RU"/>
              </w:rPr>
              <w:t>Разом: _101__ год.</w:t>
            </w:r>
          </w:p>
        </w:tc>
        <w:tc>
          <w:tcPr>
            <w:tcW w:w="5004" w:type="dxa"/>
            <w:gridSpan w:val="4"/>
            <w:vAlign w:val="center"/>
          </w:tcPr>
          <w:p w:rsidR="004C1396" w:rsidRPr="004C1396" w:rsidRDefault="004C1396" w:rsidP="004C1396">
            <w:pPr>
              <w:spacing w:before="144" w:after="0" w:line="240" w:lineRule="auto"/>
              <w:ind w:right="-260"/>
              <w:jc w:val="center"/>
              <w:rPr>
                <w:rFonts w:ascii="Times New Roman" w:eastAsia="Times New Roman" w:hAnsi="Times New Roman" w:cs="Times New Roman"/>
                <w:b/>
                <w:bCs/>
                <w:i/>
                <w:sz w:val="24"/>
                <w:szCs w:val="24"/>
                <w:lang w:eastAsia="ru-RU"/>
              </w:rPr>
            </w:pPr>
            <w:r w:rsidRPr="004C1396">
              <w:rPr>
                <w:rFonts w:ascii="Times New Roman" w:eastAsia="Times New Roman" w:hAnsi="Times New Roman" w:cs="Times New Roman"/>
                <w:b/>
                <w:bCs/>
                <w:i/>
                <w:sz w:val="24"/>
                <w:szCs w:val="24"/>
                <w:lang w:eastAsia="ru-RU"/>
              </w:rPr>
              <w:t>Разом: 21 бал</w:t>
            </w:r>
          </w:p>
        </w:tc>
      </w:tr>
    </w:tbl>
    <w:p w:rsidR="00C3766A" w:rsidRDefault="00C3766A" w:rsidP="00656676">
      <w:pPr>
        <w:shd w:val="clear" w:color="auto" w:fill="FFFFFF"/>
        <w:spacing w:before="144" w:after="0" w:line="240" w:lineRule="auto"/>
        <w:jc w:val="center"/>
        <w:rPr>
          <w:rFonts w:ascii="Times New Roman" w:eastAsia="Times New Roman" w:hAnsi="Times New Roman" w:cs="Times New Roman"/>
          <w:bCs/>
          <w:sz w:val="28"/>
          <w:szCs w:val="28"/>
          <w:lang w:val="ru-RU" w:eastAsia="uk-UA"/>
        </w:rPr>
      </w:pPr>
    </w:p>
    <w:p w:rsidR="00D76B51" w:rsidRDefault="00D76B51" w:rsidP="00656676">
      <w:pPr>
        <w:shd w:val="clear" w:color="auto" w:fill="FFFFFF"/>
        <w:spacing w:before="144" w:after="0" w:line="240" w:lineRule="auto"/>
        <w:jc w:val="center"/>
        <w:rPr>
          <w:rFonts w:ascii="Times New Roman" w:eastAsia="Times New Roman" w:hAnsi="Times New Roman" w:cs="Times New Roman"/>
          <w:bCs/>
          <w:sz w:val="28"/>
          <w:szCs w:val="28"/>
          <w:lang w:val="ru-RU" w:eastAsia="uk-UA"/>
        </w:rPr>
      </w:pPr>
    </w:p>
    <w:p w:rsidR="00656676" w:rsidRPr="00476FF2" w:rsidRDefault="00656676" w:rsidP="00476FF2">
      <w:pPr>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lastRenderedPageBreak/>
        <w:t>КОНТРОЛЬ І ОЦІНКА ЯКОСТІ НАВЧАННЯ</w:t>
      </w:r>
      <w:r w:rsidRPr="00656676">
        <w:rPr>
          <w:rFonts w:ascii="Times New Roman" w:eastAsia="Times New Roman" w:hAnsi="Times New Roman" w:cs="Times New Roman"/>
          <w:b/>
          <w:bCs/>
          <w:sz w:val="28"/>
          <w:szCs w:val="28"/>
          <w:lang w:eastAsia="uk-UA"/>
        </w:rPr>
        <w:t xml:space="preserve"> </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656676" w:rsidRPr="00656676" w:rsidTr="00656676">
        <w:trPr>
          <w:trHeight w:val="5784"/>
        </w:trPr>
        <w:tc>
          <w:tcPr>
            <w:tcW w:w="3828" w:type="dxa"/>
            <w:shd w:val="clear" w:color="auto" w:fill="auto"/>
          </w:tcPr>
          <w:p w:rsidR="00656676" w:rsidRPr="00656676" w:rsidRDefault="00656676" w:rsidP="00656676">
            <w:pPr>
              <w:widowControl w:val="0"/>
              <w:autoSpaceDE w:val="0"/>
              <w:autoSpaceDN w:val="0"/>
              <w:spacing w:after="120" w:line="240" w:lineRule="auto"/>
              <w:ind w:left="97" w:right="1006"/>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Оцінювання досягнень студента</w:t>
            </w:r>
          </w:p>
        </w:tc>
        <w:tc>
          <w:tcPr>
            <w:tcW w:w="6095" w:type="dxa"/>
            <w:shd w:val="clear" w:color="auto" w:fill="auto"/>
          </w:tcPr>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Результати навчальної діяльності студентів оцінюються за 100 бальною шкалою в кожному семестрі окремо.</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656676" w:rsidRPr="005235BE" w:rsidRDefault="00656676" w:rsidP="005235BE">
            <w:pPr>
              <w:widowControl w:val="0"/>
              <w:autoSpaceDE w:val="0"/>
              <w:autoSpaceDN w:val="0"/>
              <w:spacing w:after="0" w:line="240" w:lineRule="auto"/>
              <w:ind w:left="188" w:right="238" w:firstLine="720"/>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Модульний контроль: </w:t>
            </w:r>
            <w:r w:rsidR="000F0CF4" w:rsidRPr="005235BE">
              <w:rPr>
                <w:rFonts w:ascii="Times New Roman" w:eastAsia="Times New Roman" w:hAnsi="Times New Roman" w:cs="Times New Roman"/>
                <w:sz w:val="28"/>
                <w:szCs w:val="28"/>
                <w:lang w:eastAsia="uk-UA"/>
              </w:rPr>
              <w:t>студенту необхідно набрати мінімум 20</w:t>
            </w:r>
            <w:r w:rsidRPr="005235BE">
              <w:rPr>
                <w:rFonts w:ascii="Times New Roman" w:eastAsia="Times New Roman" w:hAnsi="Times New Roman" w:cs="Times New Roman"/>
                <w:sz w:val="28"/>
                <w:szCs w:val="28"/>
                <w:lang w:eastAsia="uk-UA"/>
              </w:rPr>
              <w:t xml:space="preserve"> балів</w:t>
            </w:r>
            <w:r w:rsidR="000F0CF4" w:rsidRPr="005235BE">
              <w:rPr>
                <w:rFonts w:ascii="Times New Roman" w:eastAsia="Times New Roman" w:hAnsi="Times New Roman" w:cs="Times New Roman"/>
                <w:sz w:val="28"/>
                <w:szCs w:val="28"/>
                <w:lang w:eastAsia="uk-UA"/>
              </w:rPr>
              <w:t xml:space="preserve"> з кожного з двох Змістовних Модулів</w:t>
            </w:r>
            <w:r w:rsidRPr="005235BE">
              <w:rPr>
                <w:rFonts w:ascii="Times New Roman" w:eastAsia="Times New Roman" w:hAnsi="Times New Roman" w:cs="Times New Roman"/>
                <w:sz w:val="28"/>
                <w:szCs w:val="28"/>
                <w:lang w:eastAsia="uk-UA"/>
              </w:rPr>
              <w:t>, які необхідні для отримання відповідної оцінки за кожен змістовий модуль упродовж семестру.</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r w:rsidR="00DA245A" w:rsidRPr="005235BE">
              <w:rPr>
                <w:rFonts w:ascii="Times New Roman" w:eastAsia="Times New Roman" w:hAnsi="Times New Roman" w:cs="Times New Roman"/>
                <w:sz w:val="28"/>
                <w:szCs w:val="28"/>
                <w:lang w:eastAsia="uk-UA"/>
              </w:rPr>
              <w:t xml:space="preserve"> Складається з суми балів за кожен з двох Змістовних Модулів.</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Кожний модуль включає бали за поточну</w:t>
            </w:r>
            <w:r w:rsidR="00A24717" w:rsidRPr="005235BE">
              <w:rPr>
                <w:rFonts w:ascii="Times New Roman" w:eastAsia="Times New Roman" w:hAnsi="Times New Roman" w:cs="Times New Roman"/>
                <w:sz w:val="28"/>
                <w:szCs w:val="28"/>
                <w:lang w:eastAsia="uk-UA"/>
              </w:rPr>
              <w:t xml:space="preserve"> роботу студента на лекційних</w:t>
            </w:r>
            <w:r w:rsidRPr="005235BE">
              <w:rPr>
                <w:rFonts w:ascii="Times New Roman" w:eastAsia="Times New Roman" w:hAnsi="Times New Roman" w:cs="Times New Roman"/>
                <w:sz w:val="28"/>
                <w:szCs w:val="28"/>
                <w:lang w:eastAsia="uk-UA"/>
              </w:rPr>
              <w:t xml:space="preserve">, практичних, виконання </w:t>
            </w:r>
            <w:r w:rsidR="00A24717" w:rsidRPr="005235BE">
              <w:rPr>
                <w:rFonts w:ascii="Times New Roman" w:eastAsia="Times New Roman" w:hAnsi="Times New Roman" w:cs="Times New Roman"/>
                <w:sz w:val="28"/>
                <w:szCs w:val="28"/>
                <w:lang w:eastAsia="uk-UA"/>
              </w:rPr>
              <w:t>індивідуальної роботи (реферат),</w:t>
            </w:r>
            <w:r w:rsidR="00134F38" w:rsidRPr="005235BE">
              <w:rPr>
                <w:rFonts w:ascii="Times New Roman" w:eastAsia="Times New Roman" w:hAnsi="Times New Roman" w:cs="Times New Roman"/>
                <w:sz w:val="28"/>
                <w:szCs w:val="28"/>
                <w:lang w:eastAsia="uk-UA"/>
              </w:rPr>
              <w:t xml:space="preserve">практичних завдань, </w:t>
            </w:r>
            <w:r w:rsidR="00A24717" w:rsidRPr="005235BE">
              <w:rPr>
                <w:rFonts w:ascii="Times New Roman" w:eastAsia="Times New Roman" w:hAnsi="Times New Roman" w:cs="Times New Roman"/>
                <w:sz w:val="28"/>
                <w:szCs w:val="28"/>
                <w:lang w:eastAsia="uk-UA"/>
              </w:rPr>
              <w:t>модульного тестового контролю</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Виконання модульних </w:t>
            </w:r>
            <w:r w:rsidR="00134F38" w:rsidRPr="005235BE">
              <w:rPr>
                <w:rFonts w:ascii="Times New Roman" w:eastAsia="Times New Roman" w:hAnsi="Times New Roman" w:cs="Times New Roman"/>
                <w:sz w:val="28"/>
                <w:szCs w:val="28"/>
                <w:lang w:eastAsia="uk-UA"/>
              </w:rPr>
              <w:t>практичних завдань, тестових</w:t>
            </w:r>
            <w:r w:rsidRPr="005235BE">
              <w:rPr>
                <w:rFonts w:ascii="Times New Roman" w:eastAsia="Times New Roman" w:hAnsi="Times New Roman" w:cs="Times New Roman"/>
                <w:sz w:val="28"/>
                <w:szCs w:val="28"/>
                <w:lang w:eastAsia="uk-UA"/>
              </w:rPr>
              <w:t xml:space="preserve"> робіт здійснюється в режимі комп’ютерної діагностики </w:t>
            </w:r>
            <w:r w:rsidR="00134F38" w:rsidRPr="005235BE">
              <w:rPr>
                <w:rFonts w:ascii="Times New Roman" w:eastAsia="Times New Roman" w:hAnsi="Times New Roman" w:cs="Times New Roman"/>
                <w:sz w:val="28"/>
                <w:szCs w:val="28"/>
                <w:lang w:eastAsia="uk-UA"/>
              </w:rPr>
              <w:t xml:space="preserve">на платформі </w:t>
            </w:r>
            <w:r w:rsidR="00134F38"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w:t>
            </w:r>
          </w:p>
          <w:p w:rsidR="00656676" w:rsidRPr="005235BE" w:rsidRDefault="00656676" w:rsidP="005235BE">
            <w:pPr>
              <w:widowControl w:val="0"/>
              <w:autoSpaceDE w:val="0"/>
              <w:autoSpaceDN w:val="0"/>
              <w:spacing w:after="0" w:line="240" w:lineRule="auto"/>
              <w:ind w:left="188" w:right="238" w:firstLine="709"/>
              <w:jc w:val="both"/>
              <w:rPr>
                <w:rFonts w:ascii="Times New Roman" w:eastAsia="Times New Roman" w:hAnsi="Times New Roman" w:cs="Times New Roman"/>
                <w:sz w:val="28"/>
                <w:szCs w:val="28"/>
                <w:lang w:eastAsia="uk-UA"/>
              </w:rPr>
            </w:pPr>
            <w:r w:rsidRPr="005235BE">
              <w:rPr>
                <w:rFonts w:ascii="Times New Roman" w:eastAsia="Times New Roman" w:hAnsi="Times New Roman" w:cs="Times New Roman"/>
                <w:sz w:val="28"/>
                <w:szCs w:val="28"/>
                <w:lang w:eastAsia="uk-UA"/>
              </w:rPr>
              <w:t xml:space="preserve">Реферативні дослідження та есе, які виконує студент за визначеною тематикою, обговорюються та захищаються на </w:t>
            </w:r>
            <w:r w:rsidR="003466DC" w:rsidRPr="005235BE">
              <w:rPr>
                <w:rFonts w:ascii="Times New Roman" w:eastAsia="Times New Roman" w:hAnsi="Times New Roman" w:cs="Times New Roman"/>
                <w:sz w:val="28"/>
                <w:szCs w:val="28"/>
                <w:lang w:eastAsia="uk-UA"/>
              </w:rPr>
              <w:t xml:space="preserve">практичних </w:t>
            </w:r>
            <w:r w:rsidRPr="005235BE">
              <w:rPr>
                <w:rFonts w:ascii="Times New Roman" w:eastAsia="Times New Roman" w:hAnsi="Times New Roman" w:cs="Times New Roman"/>
                <w:sz w:val="28"/>
                <w:szCs w:val="28"/>
                <w:lang w:eastAsia="uk-UA"/>
              </w:rPr>
              <w:t>заняттях</w:t>
            </w:r>
            <w:r w:rsidR="003466DC" w:rsidRPr="005235BE">
              <w:rPr>
                <w:rFonts w:ascii="Times New Roman" w:eastAsia="Times New Roman" w:hAnsi="Times New Roman" w:cs="Times New Roman"/>
                <w:sz w:val="28"/>
                <w:szCs w:val="28"/>
                <w:lang w:eastAsia="uk-UA"/>
              </w:rPr>
              <w:t xml:space="preserve"> або шляхом виконання Завдання на платформі </w:t>
            </w:r>
            <w:r w:rsidR="003466DC" w:rsidRPr="005235BE">
              <w:rPr>
                <w:rFonts w:ascii="Times New Roman" w:eastAsia="Times New Roman" w:hAnsi="Times New Roman" w:cs="Times New Roman"/>
                <w:sz w:val="28"/>
                <w:szCs w:val="28"/>
                <w:lang w:val="en-US" w:eastAsia="uk-UA"/>
              </w:rPr>
              <w:t>Moodle</w:t>
            </w:r>
            <w:r w:rsidRPr="005235BE">
              <w:rPr>
                <w:rFonts w:ascii="Times New Roman" w:eastAsia="Times New Roman" w:hAnsi="Times New Roman" w:cs="Times New Roman"/>
                <w:sz w:val="28"/>
                <w:szCs w:val="28"/>
                <w:lang w:eastAsia="uk-UA"/>
              </w:rPr>
              <w:t xml:space="preserve">. </w:t>
            </w:r>
          </w:p>
          <w:p w:rsidR="00656676" w:rsidRPr="00656676" w:rsidRDefault="005235BE" w:rsidP="005235BE">
            <w:pPr>
              <w:widowControl w:val="0"/>
              <w:autoSpaceDE w:val="0"/>
              <w:autoSpaceDN w:val="0"/>
              <w:spacing w:after="0" w:line="240" w:lineRule="auto"/>
              <w:ind w:left="188" w:right="238"/>
              <w:jc w:val="both"/>
              <w:rPr>
                <w:rFonts w:ascii="Times New Roman" w:eastAsia="Times New Roman" w:hAnsi="Times New Roman" w:cs="Times New Roman"/>
                <w:i/>
                <w:sz w:val="28"/>
                <w:szCs w:val="28"/>
                <w:lang w:eastAsia="uk-UA"/>
              </w:rPr>
            </w:pPr>
            <w:r w:rsidRPr="005235BE">
              <w:rPr>
                <w:rFonts w:ascii="Times New Roman" w:eastAsia="Times New Roman" w:hAnsi="Times New Roman" w:cs="Times New Roman"/>
                <w:sz w:val="28"/>
                <w:szCs w:val="28"/>
                <w:lang w:eastAsia="uk-UA"/>
              </w:rPr>
              <w:t xml:space="preserve">        </w:t>
            </w:r>
            <w:r w:rsidR="00656676" w:rsidRPr="005235BE">
              <w:rPr>
                <w:rFonts w:ascii="Times New Roman" w:eastAsia="Times New Roman" w:hAnsi="Times New Roman" w:cs="Times New Roman"/>
                <w:sz w:val="28"/>
                <w:szCs w:val="28"/>
                <w:lang w:eastAsia="uk-UA"/>
              </w:rPr>
              <w:t>Модульний контроль знань студентів здійснюється після завершення вивчення навчального матеріалу модуля.</w:t>
            </w:r>
          </w:p>
        </w:tc>
      </w:tr>
    </w:tbl>
    <w:p w:rsidR="00656676" w:rsidRPr="00656676" w:rsidRDefault="00656676" w:rsidP="00656676">
      <w:pPr>
        <w:spacing w:after="0" w:line="240" w:lineRule="auto"/>
        <w:rPr>
          <w:rFonts w:ascii="Times New Roman" w:eastAsia="Times New Roman" w:hAnsi="Times New Roman" w:cs="Times New Roman"/>
          <w:sz w:val="28"/>
          <w:szCs w:val="28"/>
          <w:lang w:eastAsia="uk-UA"/>
        </w:rPr>
      </w:pPr>
    </w:p>
    <w:p w:rsidR="00656676" w:rsidRPr="00656676" w:rsidRDefault="00656676" w:rsidP="00476FF2">
      <w:pPr>
        <w:spacing w:after="0" w:line="240" w:lineRule="auto"/>
        <w:jc w:val="center"/>
        <w:rPr>
          <w:rFonts w:ascii="Times New Roman" w:eastAsia="Times New Roman" w:hAnsi="Times New Roman" w:cs="Times New Roman"/>
          <w:sz w:val="28"/>
          <w:szCs w:val="28"/>
          <w:lang w:eastAsia="uk-UA"/>
        </w:rPr>
      </w:pPr>
      <w:r w:rsidRPr="00656676">
        <w:rPr>
          <w:rFonts w:ascii="Times New Roman" w:eastAsia="Times New Roman" w:hAnsi="Times New Roman" w:cs="Times New Roman"/>
          <w:b/>
          <w:bCs/>
          <w:sz w:val="28"/>
          <w:szCs w:val="28"/>
          <w:lang w:eastAsia="uk-UA"/>
        </w:rPr>
        <w:br w:type="page"/>
      </w:r>
      <w:r w:rsidRPr="00656676">
        <w:rPr>
          <w:rFonts w:ascii="Times New Roman" w:eastAsia="Times New Roman" w:hAnsi="Times New Roman" w:cs="Times New Roman"/>
          <w:b/>
          <w:bCs/>
          <w:sz w:val="28"/>
          <w:szCs w:val="28"/>
          <w:lang w:eastAsia="uk-UA"/>
        </w:rPr>
        <w:lastRenderedPageBreak/>
        <w:t>Загальна оцінка з дисципліни: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4C1396" w:rsidRPr="004C1396" w:rsidTr="00BC3885">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sz w:val="24"/>
                <w:szCs w:val="24"/>
                <w:lang w:eastAsia="ru-RU"/>
              </w:rPr>
            </w:pPr>
            <w:r w:rsidRPr="004C1396">
              <w:rPr>
                <w:rFonts w:ascii="Times New Roman" w:eastAsia="Times New Roman" w:hAnsi="Times New Roman" w:cs="Times New Roman"/>
                <w:b/>
                <w:bCs/>
                <w:sz w:val="24"/>
                <w:szCs w:val="24"/>
                <w:lang w:eastAsia="ru-RU"/>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sz w:val="24"/>
                <w:szCs w:val="24"/>
                <w:lang w:eastAsia="ru-RU"/>
              </w:rPr>
            </w:pPr>
            <w:r w:rsidRPr="004C1396">
              <w:rPr>
                <w:rFonts w:ascii="Times New Roman" w:eastAsia="Times New Roman" w:hAnsi="Times New Roman" w:cs="Times New Roman"/>
                <w:b/>
                <w:bCs/>
                <w:sz w:val="24"/>
                <w:szCs w:val="24"/>
                <w:lang w:eastAsia="ru-RU"/>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sz w:val="24"/>
                <w:szCs w:val="24"/>
                <w:lang w:eastAsia="ru-RU"/>
              </w:rPr>
            </w:pPr>
            <w:r w:rsidRPr="004C1396">
              <w:rPr>
                <w:rFonts w:ascii="Times New Roman" w:eastAsia="Times New Roman" w:hAnsi="Times New Roman" w:cs="Times New Roman"/>
                <w:b/>
                <w:bCs/>
                <w:sz w:val="24"/>
                <w:szCs w:val="24"/>
                <w:lang w:eastAsia="ru-RU"/>
              </w:rPr>
              <w:t>Оцінка за шкалою ECTS</w:t>
            </w:r>
          </w:p>
        </w:tc>
      </w:tr>
      <w:tr w:rsidR="004C1396" w:rsidRPr="004C1396" w:rsidTr="00BC3885">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rPr>
                <w:rFonts w:ascii="Times New Roman" w:eastAsia="Times New Roman" w:hAnsi="Times New Roman" w:cs="Times New Roman"/>
                <w:sz w:val="24"/>
                <w:szCs w:val="24"/>
                <w:lang w:eastAsia="ru-RU"/>
              </w:rPr>
            </w:pPr>
          </w:p>
        </w:tc>
        <w:tc>
          <w:tcPr>
            <w:tcW w:w="585"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sz w:val="24"/>
                <w:szCs w:val="24"/>
                <w:lang w:eastAsia="ru-RU"/>
              </w:rPr>
            </w:pPr>
            <w:r w:rsidRPr="004C1396">
              <w:rPr>
                <w:rFonts w:ascii="Times New Roman" w:eastAsia="Times New Roman" w:hAnsi="Times New Roman" w:cs="Times New Roman"/>
                <w:b/>
                <w:bCs/>
                <w:sz w:val="24"/>
                <w:szCs w:val="24"/>
                <w:lang w:eastAsia="ru-RU"/>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sz w:val="24"/>
                <w:szCs w:val="24"/>
                <w:highlight w:val="red"/>
                <w:lang w:eastAsia="ru-RU"/>
              </w:rPr>
            </w:pPr>
          </w:p>
        </w:tc>
        <w:tc>
          <w:tcPr>
            <w:tcW w:w="2211" w:type="pct"/>
            <w:gridSpan w:val="2"/>
            <w:vMerge/>
            <w:tcBorders>
              <w:left w:val="outset" w:sz="6" w:space="0" w:color="auto"/>
              <w:right w:val="outset" w:sz="6" w:space="0" w:color="auto"/>
            </w:tcBorders>
            <w:vAlign w:val="center"/>
          </w:tcPr>
          <w:p w:rsidR="004C1396" w:rsidRPr="004C1396" w:rsidRDefault="004C1396" w:rsidP="004C1396">
            <w:pPr>
              <w:spacing w:after="0" w:line="240" w:lineRule="auto"/>
              <w:rPr>
                <w:rFonts w:ascii="Times New Roman" w:eastAsia="Times New Roman" w:hAnsi="Times New Roman" w:cs="Times New Roman"/>
                <w:sz w:val="24"/>
                <w:szCs w:val="24"/>
                <w:lang w:eastAsia="ru-RU"/>
              </w:rPr>
            </w:pPr>
          </w:p>
        </w:tc>
      </w:tr>
      <w:tr w:rsidR="004C1396" w:rsidRPr="004C1396" w:rsidTr="00BC388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90 – 100</w:t>
            </w:r>
          </w:p>
        </w:tc>
        <w:tc>
          <w:tcPr>
            <w:tcW w:w="86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highlight w:val="red"/>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A</w:t>
            </w:r>
          </w:p>
        </w:tc>
        <w:tc>
          <w:tcPr>
            <w:tcW w:w="1828"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відмінно</w:t>
            </w:r>
          </w:p>
        </w:tc>
      </w:tr>
      <w:tr w:rsidR="004C1396" w:rsidRPr="004C1396" w:rsidTr="00BC388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82 – 89</w:t>
            </w:r>
          </w:p>
        </w:tc>
        <w:tc>
          <w:tcPr>
            <w:tcW w:w="86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rPr>
                <w:rFonts w:ascii="Times New Roman" w:eastAsia="Times New Roman" w:hAnsi="Times New Roman" w:cs="Times New Roman"/>
                <w:i/>
                <w:sz w:val="24"/>
                <w:szCs w:val="24"/>
                <w:highlight w:val="red"/>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B</w:t>
            </w:r>
          </w:p>
        </w:tc>
        <w:tc>
          <w:tcPr>
            <w:tcW w:w="1828"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добре (дуже добре)</w:t>
            </w:r>
          </w:p>
        </w:tc>
      </w:tr>
      <w:tr w:rsidR="004C1396" w:rsidRPr="004C1396" w:rsidTr="00BC388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75 – 81</w:t>
            </w:r>
          </w:p>
        </w:tc>
        <w:tc>
          <w:tcPr>
            <w:tcW w:w="86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rPr>
                <w:rFonts w:ascii="Times New Roman" w:eastAsia="Times New Roman" w:hAnsi="Times New Roman" w:cs="Times New Roman"/>
                <w:i/>
                <w:sz w:val="24"/>
                <w:szCs w:val="24"/>
                <w:highlight w:val="red"/>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C</w:t>
            </w:r>
          </w:p>
        </w:tc>
        <w:tc>
          <w:tcPr>
            <w:tcW w:w="1828"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 xml:space="preserve">добре </w:t>
            </w:r>
          </w:p>
        </w:tc>
      </w:tr>
      <w:tr w:rsidR="004C1396" w:rsidRPr="004C1396" w:rsidTr="00BC388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64 – 74</w:t>
            </w:r>
          </w:p>
        </w:tc>
        <w:tc>
          <w:tcPr>
            <w:tcW w:w="86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rPr>
                <w:rFonts w:ascii="Times New Roman" w:eastAsia="Times New Roman" w:hAnsi="Times New Roman" w:cs="Times New Roman"/>
                <w:i/>
                <w:sz w:val="24"/>
                <w:szCs w:val="24"/>
                <w:highlight w:val="red"/>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D</w:t>
            </w:r>
          </w:p>
        </w:tc>
        <w:tc>
          <w:tcPr>
            <w:tcW w:w="1828"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 xml:space="preserve">задовільно </w:t>
            </w:r>
          </w:p>
        </w:tc>
      </w:tr>
      <w:tr w:rsidR="004C1396" w:rsidRPr="004C1396" w:rsidTr="00BC388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60 – 63</w:t>
            </w:r>
          </w:p>
        </w:tc>
        <w:tc>
          <w:tcPr>
            <w:tcW w:w="86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rPr>
                <w:rFonts w:ascii="Times New Roman" w:eastAsia="Times New Roman" w:hAnsi="Times New Roman" w:cs="Times New Roman"/>
                <w:i/>
                <w:sz w:val="24"/>
                <w:szCs w:val="24"/>
                <w:highlight w:val="red"/>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Е</w:t>
            </w:r>
          </w:p>
        </w:tc>
        <w:tc>
          <w:tcPr>
            <w:tcW w:w="1828"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 xml:space="preserve">задовільно (достатньо) </w:t>
            </w:r>
          </w:p>
        </w:tc>
      </w:tr>
      <w:tr w:rsidR="004C1396" w:rsidRPr="004C1396" w:rsidTr="00BC3885">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35 – 59</w:t>
            </w:r>
          </w:p>
        </w:tc>
        <w:tc>
          <w:tcPr>
            <w:tcW w:w="86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highlight w:val="red"/>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FX</w:t>
            </w:r>
          </w:p>
        </w:tc>
        <w:tc>
          <w:tcPr>
            <w:tcW w:w="1828"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незадовільно з можливістю повторного складання</w:t>
            </w:r>
          </w:p>
        </w:tc>
      </w:tr>
      <w:tr w:rsidR="004C1396" w:rsidRPr="004C1396" w:rsidTr="00BC388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1 – 34</w:t>
            </w:r>
          </w:p>
        </w:tc>
        <w:tc>
          <w:tcPr>
            <w:tcW w:w="86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2</w:t>
            </w:r>
          </w:p>
        </w:tc>
        <w:tc>
          <w:tcPr>
            <w:tcW w:w="811" w:type="pct"/>
            <w:vMerge/>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rPr>
                <w:rFonts w:ascii="Times New Roman" w:eastAsia="Times New Roman" w:hAnsi="Times New Roman" w:cs="Times New Roman"/>
                <w:sz w:val="24"/>
                <w:szCs w:val="24"/>
                <w:lang w:eastAsia="ru-RU"/>
              </w:rPr>
            </w:pPr>
          </w:p>
        </w:tc>
        <w:tc>
          <w:tcPr>
            <w:tcW w:w="383"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b/>
                <w:sz w:val="24"/>
                <w:szCs w:val="24"/>
                <w:lang w:eastAsia="ru-RU"/>
              </w:rPr>
            </w:pPr>
            <w:r w:rsidRPr="004C1396">
              <w:rPr>
                <w:rFonts w:ascii="Times New Roman" w:eastAsia="Times New Roman" w:hAnsi="Times New Roman" w:cs="Times New Roman"/>
                <w:b/>
                <w:sz w:val="24"/>
                <w:szCs w:val="24"/>
                <w:lang w:eastAsia="ru-RU"/>
              </w:rPr>
              <w:t>F</w:t>
            </w:r>
          </w:p>
        </w:tc>
        <w:tc>
          <w:tcPr>
            <w:tcW w:w="1828" w:type="pct"/>
            <w:tcBorders>
              <w:top w:val="outset" w:sz="6" w:space="0" w:color="auto"/>
              <w:left w:val="outset" w:sz="6" w:space="0" w:color="auto"/>
              <w:bottom w:val="outset" w:sz="6" w:space="0" w:color="auto"/>
              <w:right w:val="outset" w:sz="6" w:space="0" w:color="auto"/>
            </w:tcBorders>
            <w:vAlign w:val="center"/>
          </w:tcPr>
          <w:p w:rsidR="004C1396" w:rsidRPr="004C1396" w:rsidRDefault="004C1396" w:rsidP="004C1396">
            <w:pPr>
              <w:spacing w:after="0" w:line="240" w:lineRule="auto"/>
              <w:jc w:val="center"/>
              <w:rPr>
                <w:rFonts w:ascii="Times New Roman" w:eastAsia="Times New Roman" w:hAnsi="Times New Roman" w:cs="Times New Roman"/>
                <w:i/>
                <w:sz w:val="24"/>
                <w:szCs w:val="24"/>
                <w:lang w:eastAsia="ru-RU"/>
              </w:rPr>
            </w:pPr>
            <w:r w:rsidRPr="004C1396">
              <w:rPr>
                <w:rFonts w:ascii="Times New Roman" w:eastAsia="Times New Roman" w:hAnsi="Times New Roman" w:cs="Times New Roman"/>
                <w:i/>
                <w:sz w:val="24"/>
                <w:szCs w:val="24"/>
                <w:lang w:eastAsia="ru-RU"/>
              </w:rPr>
              <w:t>незадовільно з обов’язковим повторним вивченням дисципліни</w:t>
            </w:r>
          </w:p>
        </w:tc>
      </w:tr>
    </w:tbl>
    <w:p w:rsidR="00656676" w:rsidRPr="00166DB7" w:rsidRDefault="00656676" w:rsidP="00656676">
      <w:pPr>
        <w:spacing w:after="0" w:line="240" w:lineRule="auto"/>
        <w:jc w:val="center"/>
        <w:rPr>
          <w:rFonts w:ascii="Times New Roman" w:eastAsia="Times New Roman" w:hAnsi="Times New Roman" w:cs="Times New Roman"/>
          <w:sz w:val="28"/>
          <w:szCs w:val="28"/>
          <w:lang w:val="ru-RU"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656676" w:rsidRPr="00656676" w:rsidTr="00656676">
        <w:trPr>
          <w:jc w:val="center"/>
        </w:trPr>
        <w:tc>
          <w:tcPr>
            <w:tcW w:w="2148"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Оцінка</w:t>
            </w:r>
          </w:p>
        </w:tc>
        <w:tc>
          <w:tcPr>
            <w:tcW w:w="7872" w:type="dxa"/>
          </w:tcPr>
          <w:p w:rsidR="00656676" w:rsidRPr="00656676" w:rsidRDefault="00656676" w:rsidP="00656676">
            <w:pPr>
              <w:tabs>
                <w:tab w:val="num" w:pos="426"/>
              </w:tabs>
              <w:spacing w:after="0" w:line="240" w:lineRule="auto"/>
              <w:jc w:val="center"/>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t>Критерії оцінювання</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«відмінно»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«добре»</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656676" w:rsidRPr="00656676" w:rsidTr="00656676">
        <w:trPr>
          <w:jc w:val="center"/>
        </w:trPr>
        <w:tc>
          <w:tcPr>
            <w:tcW w:w="2148" w:type="dxa"/>
            <w:vAlign w:val="center"/>
          </w:tcPr>
          <w:p w:rsidR="00656676" w:rsidRPr="00656676" w:rsidRDefault="00656676" w:rsidP="00656676">
            <w:pPr>
              <w:tabs>
                <w:tab w:val="num" w:pos="426"/>
              </w:tabs>
              <w:spacing w:after="0" w:line="240" w:lineRule="auto"/>
              <w:jc w:val="center"/>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656676" w:rsidRPr="00656676" w:rsidTr="00656676">
        <w:trPr>
          <w:jc w:val="center"/>
        </w:trPr>
        <w:tc>
          <w:tcPr>
            <w:tcW w:w="2148" w:type="dxa"/>
            <w:vAlign w:val="center"/>
          </w:tcPr>
          <w:p w:rsidR="00656676" w:rsidRPr="00656676" w:rsidRDefault="00656676" w:rsidP="00656676">
            <w:pPr>
              <w:spacing w:after="0" w:line="240" w:lineRule="auto"/>
              <w:ind w:left="-108"/>
              <w:jc w:val="right"/>
              <w:rPr>
                <w:rFonts w:ascii="Times New Roman" w:eastAsia="Times New Roman" w:hAnsi="Times New Roman" w:cs="Times New Roman"/>
                <w:b/>
                <w:i/>
                <w:sz w:val="28"/>
                <w:szCs w:val="28"/>
                <w:lang w:eastAsia="uk-UA"/>
              </w:rPr>
            </w:pPr>
            <w:r w:rsidRPr="00656676">
              <w:rPr>
                <w:rFonts w:ascii="Times New Roman" w:eastAsia="Times New Roman" w:hAnsi="Times New Roman" w:cs="Times New Roman"/>
                <w:b/>
                <w:i/>
                <w:sz w:val="28"/>
                <w:szCs w:val="28"/>
                <w:lang w:eastAsia="uk-UA"/>
              </w:rPr>
              <w:t>«незадовільно»</w:t>
            </w:r>
          </w:p>
        </w:tc>
        <w:tc>
          <w:tcPr>
            <w:tcW w:w="7872" w:type="dxa"/>
          </w:tcPr>
          <w:p w:rsidR="00656676" w:rsidRPr="00656676" w:rsidRDefault="00656676" w:rsidP="00656676">
            <w:pPr>
              <w:tabs>
                <w:tab w:val="num" w:pos="426"/>
              </w:tabs>
              <w:spacing w:after="0" w:line="240" w:lineRule="auto"/>
              <w:jc w:val="both"/>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656676" w:rsidRPr="00656676" w:rsidRDefault="00656676" w:rsidP="00476FF2">
      <w:pPr>
        <w:spacing w:after="0" w:line="240" w:lineRule="auto"/>
        <w:rPr>
          <w:rFonts w:ascii="Times New Roman" w:eastAsia="Times New Roman" w:hAnsi="Times New Roman" w:cs="Times New Roman"/>
          <w:b/>
          <w:sz w:val="28"/>
          <w:szCs w:val="28"/>
          <w:lang w:eastAsia="uk-UA"/>
        </w:rPr>
      </w:pPr>
      <w:r w:rsidRPr="00656676">
        <w:rPr>
          <w:rFonts w:ascii="Times New Roman" w:eastAsia="Times New Roman" w:hAnsi="Times New Roman" w:cs="Times New Roman"/>
          <w:b/>
          <w:sz w:val="28"/>
          <w:szCs w:val="28"/>
          <w:lang w:eastAsia="uk-UA"/>
        </w:rPr>
        <w:br w:type="page"/>
      </w:r>
      <w:r w:rsidRPr="00656676">
        <w:rPr>
          <w:rFonts w:ascii="Times New Roman" w:eastAsia="Times New Roman" w:hAnsi="Times New Roman" w:cs="Times New Roman"/>
          <w:b/>
          <w:sz w:val="28"/>
          <w:szCs w:val="28"/>
          <w:lang w:eastAsia="uk-UA"/>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656676" w:rsidRPr="00656676" w:rsidTr="00656676">
        <w:trPr>
          <w:trHeight w:val="627"/>
        </w:trPr>
        <w:tc>
          <w:tcPr>
            <w:tcW w:w="3970" w:type="dxa"/>
            <w:tcBorders>
              <w:bottom w:val="single" w:sz="4" w:space="0" w:color="000000"/>
            </w:tcBorders>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bookmarkStart w:id="2" w:name="_Toc9952428"/>
            <w:r w:rsidRPr="00656676">
              <w:rPr>
                <w:rFonts w:ascii="Times New Roman" w:eastAsia="Times New Roman" w:hAnsi="Times New Roman" w:cs="Times New Roman"/>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656676" w:rsidRPr="00656676" w:rsidRDefault="00656676" w:rsidP="00656676">
            <w:pPr>
              <w:widowControl w:val="0"/>
              <w:tabs>
                <w:tab w:val="left" w:pos="1400"/>
                <w:tab w:val="left" w:pos="3031"/>
                <w:tab w:val="left" w:pos="4326"/>
                <w:tab w:val="left" w:pos="4798"/>
                <w:tab w:val="left" w:pos="5875"/>
              </w:tabs>
              <w:autoSpaceDE w:val="0"/>
              <w:autoSpaceDN w:val="0"/>
              <w:spacing w:after="120" w:line="240" w:lineRule="auto"/>
              <w:ind w:left="96" w:right="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Перескладання здійснюється відповідно до графіка</w:t>
            </w:r>
          </w:p>
        </w:tc>
      </w:tr>
      <w:tr w:rsidR="00656676" w:rsidRPr="00656676" w:rsidTr="00656676">
        <w:trPr>
          <w:trHeight w:val="933"/>
        </w:trPr>
        <w:tc>
          <w:tcPr>
            <w:tcW w:w="3970" w:type="dxa"/>
            <w:tcBorders>
              <w:top w:val="single" w:sz="4" w:space="0" w:color="000000"/>
            </w:tcBorders>
            <w:shd w:val="clear" w:color="auto" w:fill="auto"/>
          </w:tcPr>
          <w:p w:rsidR="00656676" w:rsidRPr="00656676" w:rsidRDefault="00656676" w:rsidP="00656676">
            <w:pPr>
              <w:widowControl w:val="0"/>
              <w:tabs>
                <w:tab w:val="left" w:pos="2250"/>
              </w:tabs>
              <w:autoSpaceDE w:val="0"/>
              <w:autoSpaceDN w:val="0"/>
              <w:spacing w:after="0" w:line="240" w:lineRule="auto"/>
              <w:ind w:left="97" w:right="10"/>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 xml:space="preserve">Правила </w:t>
            </w:r>
            <w:r w:rsidRPr="00656676">
              <w:rPr>
                <w:rFonts w:ascii="Times New Roman" w:eastAsia="Times New Roman" w:hAnsi="Times New Roman" w:cs="Times New Roman"/>
                <w:spacing w:val="-3"/>
                <w:sz w:val="28"/>
                <w:szCs w:val="28"/>
              </w:rPr>
              <w:t xml:space="preserve">академічної </w:t>
            </w:r>
            <w:r w:rsidRPr="00656676">
              <w:rPr>
                <w:rFonts w:ascii="Times New Roman" w:eastAsia="Times New Roman" w:hAnsi="Times New Roman" w:cs="Times New Roman"/>
                <w:sz w:val="28"/>
                <w:szCs w:val="28"/>
              </w:rPr>
              <w:t>доброчесності</w:t>
            </w:r>
          </w:p>
        </w:tc>
        <w:tc>
          <w:tcPr>
            <w:tcW w:w="6095" w:type="dxa"/>
            <w:tcBorders>
              <w:top w:val="single" w:sz="4" w:space="0" w:color="000000"/>
            </w:tcBorders>
            <w:shd w:val="clear" w:color="auto" w:fill="auto"/>
          </w:tcPr>
          <w:p w:rsidR="00656676" w:rsidRPr="00656676" w:rsidRDefault="00656676" w:rsidP="00656676">
            <w:pPr>
              <w:widowControl w:val="0"/>
              <w:autoSpaceDE w:val="0"/>
              <w:autoSpaceDN w:val="0"/>
              <w:spacing w:after="120" w:line="240" w:lineRule="auto"/>
              <w:ind w:left="96"/>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656676" w:rsidRPr="00656676" w:rsidTr="00656676">
        <w:trPr>
          <w:trHeight w:val="2107"/>
        </w:trPr>
        <w:tc>
          <w:tcPr>
            <w:tcW w:w="3970" w:type="dxa"/>
            <w:shd w:val="clear" w:color="auto" w:fill="auto"/>
          </w:tcPr>
          <w:p w:rsidR="00656676" w:rsidRPr="00656676" w:rsidRDefault="00656676" w:rsidP="00656676">
            <w:pPr>
              <w:widowControl w:val="0"/>
              <w:autoSpaceDE w:val="0"/>
              <w:autoSpaceDN w:val="0"/>
              <w:spacing w:after="0" w:line="240" w:lineRule="auto"/>
              <w:ind w:left="97"/>
              <w:rPr>
                <w:rFonts w:ascii="Times New Roman" w:eastAsia="Times New Roman" w:hAnsi="Times New Roman" w:cs="Times New Roman"/>
                <w:sz w:val="28"/>
                <w:szCs w:val="28"/>
              </w:rPr>
            </w:pPr>
            <w:r w:rsidRPr="00656676">
              <w:rPr>
                <w:rFonts w:ascii="Times New Roman" w:eastAsia="Times New Roman" w:hAnsi="Times New Roman" w:cs="Times New Roman"/>
                <w:sz w:val="28"/>
                <w:szCs w:val="28"/>
              </w:rPr>
              <w:t>Вимоги до відвідування</w:t>
            </w:r>
          </w:p>
        </w:tc>
        <w:tc>
          <w:tcPr>
            <w:tcW w:w="6095" w:type="dxa"/>
            <w:shd w:val="clear" w:color="auto" w:fill="auto"/>
          </w:tcPr>
          <w:p w:rsidR="00656676" w:rsidRPr="00656676" w:rsidRDefault="00656676" w:rsidP="00656676">
            <w:pPr>
              <w:widowControl w:val="0"/>
              <w:autoSpaceDE w:val="0"/>
              <w:autoSpaceDN w:val="0"/>
              <w:spacing w:after="120" w:line="240" w:lineRule="auto"/>
              <w:ind w:left="96" w:right="119"/>
              <w:rPr>
                <w:rFonts w:ascii="Times New Roman" w:eastAsia="Times New Roman" w:hAnsi="Times New Roman" w:cs="Times New Roman"/>
                <w:i/>
                <w:sz w:val="28"/>
                <w:szCs w:val="28"/>
              </w:rPr>
            </w:pPr>
            <w:r w:rsidRPr="00656676">
              <w:rPr>
                <w:rFonts w:ascii="Times New Roman" w:eastAsia="Times New Roman" w:hAnsi="Times New Roman" w:cs="Times New Roman"/>
                <w:i/>
                <w:sz w:val="28"/>
                <w:szCs w:val="28"/>
              </w:rPr>
              <w:t xml:space="preserve">Пропущені заняття (лікарняні, мобільність і </w:t>
            </w:r>
            <w:proofErr w:type="spellStart"/>
            <w:r w:rsidRPr="00656676">
              <w:rPr>
                <w:rFonts w:ascii="Times New Roman" w:eastAsia="Times New Roman" w:hAnsi="Times New Roman" w:cs="Times New Roman"/>
                <w:i/>
                <w:sz w:val="28"/>
                <w:szCs w:val="28"/>
              </w:rPr>
              <w:t>т.ін</w:t>
            </w:r>
            <w:proofErr w:type="spellEnd"/>
            <w:r w:rsidRPr="00656676">
              <w:rPr>
                <w:rFonts w:ascii="Times New Roman" w:eastAsia="Times New Roman" w:hAnsi="Times New Roman" w:cs="Times New Roman"/>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656676" w:rsidRPr="00656676" w:rsidRDefault="00656676" w:rsidP="00656676">
      <w:pPr>
        <w:keepNext/>
        <w:keepLines/>
        <w:spacing w:after="240" w:line="240" w:lineRule="auto"/>
        <w:jc w:val="center"/>
        <w:outlineLvl w:val="0"/>
        <w:rPr>
          <w:rFonts w:ascii="Times New Roman" w:eastAsia="Times New Roman" w:hAnsi="Times New Roman" w:cs="Times New Roman"/>
          <w:bCs/>
          <w:sz w:val="28"/>
          <w:szCs w:val="28"/>
          <w:lang w:eastAsia="uk-UA"/>
        </w:rPr>
      </w:pPr>
    </w:p>
    <w:p w:rsidR="00656676" w:rsidRPr="00656676" w:rsidRDefault="00656676" w:rsidP="00656676">
      <w:pPr>
        <w:pBdr>
          <w:bottom w:val="single" w:sz="12" w:space="1" w:color="auto"/>
        </w:pBdr>
        <w:tabs>
          <w:tab w:val="left" w:leader="underscore" w:pos="399"/>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656676">
        <w:rPr>
          <w:rFonts w:ascii="Times New Roman" w:eastAsia="Times New Roman" w:hAnsi="Times New Roman" w:cs="Times New Roman"/>
          <w:b/>
          <w:sz w:val="28"/>
          <w:szCs w:val="28"/>
        </w:rPr>
        <w:t>ПЕРЕВІРЕНО:</w:t>
      </w:r>
      <w:r w:rsidRPr="00656676">
        <w:rPr>
          <w:rFonts w:ascii="Times New Roman" w:eastAsia="Times New Roman" w:hAnsi="Times New Roman" w:cs="Times New Roman"/>
          <w:sz w:val="28"/>
          <w:szCs w:val="28"/>
        </w:rPr>
        <w:br/>
      </w:r>
    </w:p>
    <w:p w:rsidR="00656676" w:rsidRPr="00656676" w:rsidRDefault="00656676" w:rsidP="00656676">
      <w:pPr>
        <w:tabs>
          <w:tab w:val="left" w:leader="underscore" w:pos="399"/>
          <w:tab w:val="left" w:leader="underscore" w:pos="1652"/>
        </w:tabs>
        <w:spacing w:after="0" w:line="240" w:lineRule="auto"/>
        <w:ind w:left="360" w:right="-1"/>
        <w:jc w:val="center"/>
        <w:rPr>
          <w:rFonts w:ascii="Times New Roman" w:eastAsia="Times New Roman" w:hAnsi="Times New Roman" w:cs="Times New Roman"/>
          <w:sz w:val="28"/>
          <w:szCs w:val="28"/>
          <w:vertAlign w:val="superscript"/>
        </w:rPr>
      </w:pPr>
      <w:r w:rsidRPr="00656676">
        <w:rPr>
          <w:rFonts w:ascii="Times New Roman" w:eastAsia="Times New Roman" w:hAnsi="Times New Roman" w:cs="Times New Roman"/>
          <w:sz w:val="28"/>
          <w:szCs w:val="28"/>
          <w:vertAlign w:val="superscript"/>
        </w:rPr>
        <w:t>(посада, звання)</w:t>
      </w:r>
    </w:p>
    <w:p w:rsidR="00656676" w:rsidRPr="00656676" w:rsidRDefault="00656676" w:rsidP="00656676">
      <w:pPr>
        <w:spacing w:after="0" w:line="240" w:lineRule="auto"/>
        <w:ind w:left="3240" w:firstLine="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_______________________ (__________________)</w:t>
      </w:r>
    </w:p>
    <w:p w:rsidR="00656676" w:rsidRPr="00656676" w:rsidRDefault="00656676" w:rsidP="00656676">
      <w:pPr>
        <w:spacing w:after="0" w:line="240" w:lineRule="auto"/>
        <w:ind w:left="360"/>
        <w:rPr>
          <w:rFonts w:ascii="Times New Roman" w:eastAsia="Times New Roman" w:hAnsi="Times New Roman" w:cs="Times New Roman"/>
          <w:sz w:val="28"/>
          <w:szCs w:val="28"/>
          <w:lang w:eastAsia="uk-UA"/>
        </w:rPr>
      </w:pPr>
      <w:r w:rsidRPr="00656676">
        <w:rPr>
          <w:rFonts w:ascii="Times New Roman" w:eastAsia="Times New Roman" w:hAnsi="Times New Roman" w:cs="Times New Roman"/>
          <w:sz w:val="28"/>
          <w:szCs w:val="28"/>
          <w:lang w:eastAsia="uk-UA"/>
        </w:rPr>
        <w:t xml:space="preserve">                                                                              (підпис)                     </w:t>
      </w:r>
      <w:r w:rsidRPr="00656676">
        <w:rPr>
          <w:rFonts w:ascii="Times New Roman" w:eastAsia="Times New Roman" w:hAnsi="Times New Roman" w:cs="Times New Roman"/>
          <w:sz w:val="28"/>
          <w:szCs w:val="28"/>
          <w:lang w:eastAsia="uk-UA"/>
        </w:rPr>
        <w:tab/>
        <w:t xml:space="preserve"> (прізвище та ініціали) </w:t>
      </w:r>
    </w:p>
    <w:p w:rsidR="00656676" w:rsidRPr="00656676" w:rsidRDefault="00656676" w:rsidP="00656676">
      <w:pPr>
        <w:keepNext/>
        <w:keepLines/>
        <w:spacing w:after="240" w:line="240" w:lineRule="auto"/>
        <w:ind w:firstLine="360"/>
        <w:outlineLvl w:val="0"/>
        <w:rPr>
          <w:rFonts w:ascii="Times New Roman" w:eastAsia="Times New Roman" w:hAnsi="Times New Roman" w:cs="Times New Roman"/>
          <w:bCs/>
          <w:sz w:val="28"/>
          <w:szCs w:val="28"/>
          <w:lang w:eastAsia="uk-UA"/>
        </w:rPr>
      </w:pPr>
      <w:r w:rsidRPr="00656676">
        <w:rPr>
          <w:rFonts w:ascii="Times New Roman" w:eastAsia="Times New Roman" w:hAnsi="Times New Roman" w:cs="Times New Roman"/>
          <w:bCs/>
          <w:sz w:val="28"/>
          <w:szCs w:val="28"/>
          <w:lang w:eastAsia="uk-UA"/>
        </w:rPr>
        <w:t>________________ 20___ р.</w:t>
      </w:r>
    </w:p>
    <w:bookmarkEnd w:id="2"/>
    <w:p w:rsidR="00656676" w:rsidRPr="00656676" w:rsidRDefault="00656676" w:rsidP="00656676">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
    <w:p w:rsidR="00F7105E" w:rsidRDefault="00F7105E"/>
    <w:sectPr w:rsidR="00F7105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AA" w:rsidRDefault="00A42FAA" w:rsidP="00656676">
      <w:pPr>
        <w:spacing w:after="0" w:line="240" w:lineRule="auto"/>
      </w:pPr>
      <w:r>
        <w:separator/>
      </w:r>
    </w:p>
  </w:endnote>
  <w:endnote w:type="continuationSeparator" w:id="0">
    <w:p w:rsidR="00A42FAA" w:rsidRDefault="00A42FAA" w:rsidP="006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etersburgC-Bold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9C" w:rsidRPr="00B573EE" w:rsidRDefault="00C36B9C">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AA" w:rsidRDefault="00A42FAA" w:rsidP="00656676">
      <w:pPr>
        <w:spacing w:after="0" w:line="240" w:lineRule="auto"/>
      </w:pPr>
      <w:r>
        <w:separator/>
      </w:r>
    </w:p>
  </w:footnote>
  <w:footnote w:type="continuationSeparator" w:id="0">
    <w:p w:rsidR="00A42FAA" w:rsidRDefault="00A42FAA" w:rsidP="00656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A4"/>
    <w:multiLevelType w:val="multilevel"/>
    <w:tmpl w:val="CFA69AEE"/>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B237E86"/>
    <w:multiLevelType w:val="hybridMultilevel"/>
    <w:tmpl w:val="6C7C5312"/>
    <w:lvl w:ilvl="0" w:tplc="3092A8A2">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EC4991"/>
    <w:multiLevelType w:val="hybridMultilevel"/>
    <w:tmpl w:val="FAE82B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A4E7E3B"/>
    <w:multiLevelType w:val="multilevel"/>
    <w:tmpl w:val="E89C4C3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3F0942"/>
    <w:multiLevelType w:val="hybridMultilevel"/>
    <w:tmpl w:val="92DCAD1E"/>
    <w:lvl w:ilvl="0" w:tplc="3092A8A2">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F7646BC"/>
    <w:multiLevelType w:val="multilevel"/>
    <w:tmpl w:val="77B62070"/>
    <w:lvl w:ilvl="0">
      <w:start w:val="1"/>
      <w:numFmt w:val="decimal"/>
      <w:lvlText w:val="%1."/>
      <w:lvlJc w:val="left"/>
      <w:pPr>
        <w:tabs>
          <w:tab w:val="num" w:pos="936"/>
        </w:tabs>
        <w:ind w:left="936" w:hanging="360"/>
      </w:pPr>
      <w:rPr>
        <w:rFonts w:hint="default"/>
      </w:rPr>
    </w:lvl>
    <w:lvl w:ilvl="1">
      <w:start w:val="1"/>
      <w:numFmt w:val="decimal"/>
      <w:lvlText w:val="%2."/>
      <w:lvlJc w:val="left"/>
      <w:pPr>
        <w:ind w:left="786"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7C4C39A4"/>
    <w:multiLevelType w:val="hybridMultilevel"/>
    <w:tmpl w:val="F72845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94"/>
    <w:rsid w:val="00065D94"/>
    <w:rsid w:val="00075E48"/>
    <w:rsid w:val="00091DBB"/>
    <w:rsid w:val="000F0CF4"/>
    <w:rsid w:val="000F504F"/>
    <w:rsid w:val="00103DDB"/>
    <w:rsid w:val="00120791"/>
    <w:rsid w:val="00134F38"/>
    <w:rsid w:val="0016554E"/>
    <w:rsid w:val="00166DB7"/>
    <w:rsid w:val="00186806"/>
    <w:rsid w:val="00187382"/>
    <w:rsid w:val="001A622B"/>
    <w:rsid w:val="001B5861"/>
    <w:rsid w:val="001F6AA8"/>
    <w:rsid w:val="0024576F"/>
    <w:rsid w:val="002506BA"/>
    <w:rsid w:val="00260A24"/>
    <w:rsid w:val="00287E89"/>
    <w:rsid w:val="002C07F8"/>
    <w:rsid w:val="00324A84"/>
    <w:rsid w:val="003466DC"/>
    <w:rsid w:val="00372121"/>
    <w:rsid w:val="00387954"/>
    <w:rsid w:val="003C1AA7"/>
    <w:rsid w:val="003D525E"/>
    <w:rsid w:val="00476FF2"/>
    <w:rsid w:val="00493A8C"/>
    <w:rsid w:val="004A73C3"/>
    <w:rsid w:val="004B01F9"/>
    <w:rsid w:val="004B15ED"/>
    <w:rsid w:val="004C1396"/>
    <w:rsid w:val="005235BE"/>
    <w:rsid w:val="00534294"/>
    <w:rsid w:val="0054258D"/>
    <w:rsid w:val="0058004B"/>
    <w:rsid w:val="005B013D"/>
    <w:rsid w:val="005D24A0"/>
    <w:rsid w:val="005E7176"/>
    <w:rsid w:val="0061111C"/>
    <w:rsid w:val="00614C57"/>
    <w:rsid w:val="0061607C"/>
    <w:rsid w:val="00656676"/>
    <w:rsid w:val="006651AC"/>
    <w:rsid w:val="007001B4"/>
    <w:rsid w:val="007350C1"/>
    <w:rsid w:val="00754EDE"/>
    <w:rsid w:val="007576B0"/>
    <w:rsid w:val="0077422A"/>
    <w:rsid w:val="007776EE"/>
    <w:rsid w:val="007B31BA"/>
    <w:rsid w:val="007B63A2"/>
    <w:rsid w:val="00872DA2"/>
    <w:rsid w:val="00875625"/>
    <w:rsid w:val="008764F3"/>
    <w:rsid w:val="00877C5C"/>
    <w:rsid w:val="008A6F31"/>
    <w:rsid w:val="008C63AC"/>
    <w:rsid w:val="008E49BC"/>
    <w:rsid w:val="008F1775"/>
    <w:rsid w:val="008F385F"/>
    <w:rsid w:val="00902789"/>
    <w:rsid w:val="0092084A"/>
    <w:rsid w:val="00942F1C"/>
    <w:rsid w:val="009846C3"/>
    <w:rsid w:val="009B3EFC"/>
    <w:rsid w:val="009E6B4D"/>
    <w:rsid w:val="009E7370"/>
    <w:rsid w:val="00A17BBD"/>
    <w:rsid w:val="00A21B9B"/>
    <w:rsid w:val="00A24717"/>
    <w:rsid w:val="00A247B5"/>
    <w:rsid w:val="00A25AE8"/>
    <w:rsid w:val="00A42FAA"/>
    <w:rsid w:val="00A44AB1"/>
    <w:rsid w:val="00A83428"/>
    <w:rsid w:val="00A87D55"/>
    <w:rsid w:val="00AA2E5A"/>
    <w:rsid w:val="00B26B6F"/>
    <w:rsid w:val="00B570F5"/>
    <w:rsid w:val="00B573EE"/>
    <w:rsid w:val="00B60755"/>
    <w:rsid w:val="00B67BB3"/>
    <w:rsid w:val="00B9737F"/>
    <w:rsid w:val="00BA60BF"/>
    <w:rsid w:val="00BB1F91"/>
    <w:rsid w:val="00C36B9C"/>
    <w:rsid w:val="00C3766A"/>
    <w:rsid w:val="00C44470"/>
    <w:rsid w:val="00CA3F95"/>
    <w:rsid w:val="00CA63F6"/>
    <w:rsid w:val="00CB3FA3"/>
    <w:rsid w:val="00CD6B6B"/>
    <w:rsid w:val="00D27E6C"/>
    <w:rsid w:val="00D427F5"/>
    <w:rsid w:val="00D57BB2"/>
    <w:rsid w:val="00D76B51"/>
    <w:rsid w:val="00DA245A"/>
    <w:rsid w:val="00DC74E2"/>
    <w:rsid w:val="00DF1B92"/>
    <w:rsid w:val="00E31EB4"/>
    <w:rsid w:val="00EE2E52"/>
    <w:rsid w:val="00EE6275"/>
    <w:rsid w:val="00F07082"/>
    <w:rsid w:val="00F64F39"/>
    <w:rsid w:val="00F7105E"/>
    <w:rsid w:val="00F76F63"/>
    <w:rsid w:val="00F86471"/>
    <w:rsid w:val="00F93528"/>
    <w:rsid w:val="00FC1ACB"/>
    <w:rsid w:val="00FC2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 w:type="character" w:customStyle="1" w:styleId="10">
    <w:name w:val="Основной текст (10)_"/>
    <w:link w:val="100"/>
    <w:rsid w:val="00166DB7"/>
    <w:rPr>
      <w:rFonts w:ascii="Times New Roman" w:eastAsia="Times New Roman" w:hAnsi="Times New Roman" w:cs="Times New Roman"/>
      <w:sz w:val="25"/>
      <w:szCs w:val="25"/>
      <w:shd w:val="clear" w:color="auto" w:fill="FFFFFF"/>
    </w:rPr>
  </w:style>
  <w:style w:type="paragraph" w:customStyle="1" w:styleId="100">
    <w:name w:val="Основной текст (10)"/>
    <w:basedOn w:val="a"/>
    <w:link w:val="10"/>
    <w:rsid w:val="00166DB7"/>
    <w:pPr>
      <w:shd w:val="clear" w:color="auto" w:fill="FFFFFF"/>
      <w:spacing w:after="0" w:line="298" w:lineRule="exact"/>
      <w:ind w:firstLine="700"/>
      <w:jc w:val="both"/>
    </w:pPr>
    <w:rPr>
      <w:rFonts w:ascii="Times New Roman" w:eastAsia="Times New Roman" w:hAnsi="Times New Roman" w:cs="Times New Roman"/>
      <w:sz w:val="25"/>
      <w:szCs w:val="25"/>
    </w:rPr>
  </w:style>
  <w:style w:type="paragraph" w:customStyle="1" w:styleId="Default">
    <w:name w:val="Default"/>
    <w:rsid w:val="00C3766A"/>
    <w:pPr>
      <w:autoSpaceDE w:val="0"/>
      <w:autoSpaceDN w:val="0"/>
      <w:adjustRightInd w:val="0"/>
      <w:spacing w:after="0" w:line="240" w:lineRule="auto"/>
    </w:pPr>
    <w:rPr>
      <w:rFonts w:ascii="Times New Roman" w:eastAsia="Arial Unicode MS" w:hAnsi="Times New Roman" w:cs="Times New Roman"/>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6676"/>
    <w:pPr>
      <w:spacing w:after="120"/>
    </w:pPr>
  </w:style>
  <w:style w:type="character" w:customStyle="1" w:styleId="a4">
    <w:name w:val="Основной текст Знак"/>
    <w:basedOn w:val="a0"/>
    <w:link w:val="a3"/>
    <w:uiPriority w:val="99"/>
    <w:semiHidden/>
    <w:rsid w:val="00656676"/>
  </w:style>
  <w:style w:type="paragraph" w:styleId="a5">
    <w:name w:val="footnote text"/>
    <w:basedOn w:val="a"/>
    <w:link w:val="a6"/>
    <w:uiPriority w:val="99"/>
    <w:semiHidden/>
    <w:unhideWhenUsed/>
    <w:rsid w:val="00656676"/>
    <w:pPr>
      <w:spacing w:after="0" w:line="240" w:lineRule="auto"/>
    </w:pPr>
    <w:rPr>
      <w:sz w:val="20"/>
      <w:szCs w:val="20"/>
    </w:rPr>
  </w:style>
  <w:style w:type="character" w:customStyle="1" w:styleId="a6">
    <w:name w:val="Текст сноски Знак"/>
    <w:basedOn w:val="a0"/>
    <w:link w:val="a5"/>
    <w:uiPriority w:val="99"/>
    <w:semiHidden/>
    <w:rsid w:val="00656676"/>
    <w:rPr>
      <w:sz w:val="20"/>
      <w:szCs w:val="20"/>
    </w:rPr>
  </w:style>
  <w:style w:type="character" w:styleId="a7">
    <w:name w:val="footnote reference"/>
    <w:uiPriority w:val="99"/>
    <w:semiHidden/>
    <w:unhideWhenUsed/>
    <w:rsid w:val="00656676"/>
    <w:rPr>
      <w:vertAlign w:val="superscript"/>
    </w:rPr>
  </w:style>
  <w:style w:type="character" w:styleId="a8">
    <w:name w:val="Hyperlink"/>
    <w:basedOn w:val="a0"/>
    <w:uiPriority w:val="99"/>
    <w:unhideWhenUsed/>
    <w:rsid w:val="0077422A"/>
    <w:rPr>
      <w:color w:val="0000FF" w:themeColor="hyperlink"/>
      <w:u w:val="single"/>
    </w:rPr>
  </w:style>
  <w:style w:type="character" w:styleId="a9">
    <w:name w:val="FollowedHyperlink"/>
    <w:basedOn w:val="a0"/>
    <w:uiPriority w:val="99"/>
    <w:semiHidden/>
    <w:unhideWhenUsed/>
    <w:rsid w:val="00B60755"/>
    <w:rPr>
      <w:color w:val="800080" w:themeColor="followedHyperlink"/>
      <w:u w:val="single"/>
    </w:rPr>
  </w:style>
  <w:style w:type="paragraph" w:styleId="aa">
    <w:name w:val="footer"/>
    <w:basedOn w:val="a"/>
    <w:link w:val="ab"/>
    <w:uiPriority w:val="99"/>
    <w:unhideWhenUsed/>
    <w:rsid w:val="007576B0"/>
    <w:pPr>
      <w:tabs>
        <w:tab w:val="center" w:pos="4677"/>
        <w:tab w:val="right" w:pos="9355"/>
      </w:tabs>
      <w:spacing w:after="0" w:line="240" w:lineRule="auto"/>
    </w:pPr>
    <w:rPr>
      <w:rFonts w:ascii="Calibri" w:eastAsia="Calibri" w:hAnsi="Calibri" w:cs="Arial"/>
      <w:sz w:val="20"/>
      <w:szCs w:val="20"/>
      <w:lang w:val="ru-RU" w:eastAsia="ru-RU"/>
    </w:rPr>
  </w:style>
  <w:style w:type="character" w:customStyle="1" w:styleId="ab">
    <w:name w:val="Нижний колонтитул Знак"/>
    <w:basedOn w:val="a0"/>
    <w:link w:val="aa"/>
    <w:uiPriority w:val="99"/>
    <w:rsid w:val="007576B0"/>
    <w:rPr>
      <w:rFonts w:ascii="Calibri" w:eastAsia="Calibri" w:hAnsi="Calibri" w:cs="Arial"/>
      <w:sz w:val="20"/>
      <w:szCs w:val="20"/>
      <w:lang w:val="ru-RU" w:eastAsia="ru-RU"/>
    </w:rPr>
  </w:style>
  <w:style w:type="paragraph" w:styleId="ac">
    <w:name w:val="header"/>
    <w:basedOn w:val="a"/>
    <w:link w:val="ad"/>
    <w:uiPriority w:val="99"/>
    <w:unhideWhenUsed/>
    <w:rsid w:val="00B573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73EE"/>
  </w:style>
  <w:style w:type="paragraph" w:styleId="ae">
    <w:name w:val="List Paragraph"/>
    <w:basedOn w:val="a"/>
    <w:uiPriority w:val="34"/>
    <w:qFormat/>
    <w:rsid w:val="00B9737F"/>
    <w:pPr>
      <w:ind w:left="720"/>
      <w:contextualSpacing/>
    </w:pPr>
  </w:style>
  <w:style w:type="character" w:customStyle="1" w:styleId="af">
    <w:name w:val="Основной текст_"/>
    <w:link w:val="3"/>
    <w:rsid w:val="009846C3"/>
    <w:rPr>
      <w:rFonts w:ascii="Times New Roman" w:eastAsia="Times New Roman" w:hAnsi="Times New Roman" w:cs="Times New Roman"/>
      <w:sz w:val="27"/>
      <w:szCs w:val="27"/>
      <w:shd w:val="clear" w:color="auto" w:fill="FFFFFF"/>
    </w:rPr>
  </w:style>
  <w:style w:type="character" w:customStyle="1" w:styleId="1">
    <w:name w:val="Основной текст1"/>
    <w:rsid w:val="009846C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3">
    <w:name w:val="Основной текст3"/>
    <w:basedOn w:val="a"/>
    <w:link w:val="af"/>
    <w:rsid w:val="009846C3"/>
    <w:pPr>
      <w:shd w:val="clear" w:color="auto" w:fill="FFFFFF"/>
      <w:spacing w:before="420" w:after="1260" w:line="0" w:lineRule="atLeast"/>
      <w:ind w:hanging="1500"/>
      <w:jc w:val="center"/>
    </w:pPr>
    <w:rPr>
      <w:rFonts w:ascii="Times New Roman" w:eastAsia="Times New Roman" w:hAnsi="Times New Roman" w:cs="Times New Roman"/>
      <w:sz w:val="27"/>
      <w:szCs w:val="27"/>
    </w:rPr>
  </w:style>
  <w:style w:type="character" w:customStyle="1" w:styleId="10">
    <w:name w:val="Основной текст (10)_"/>
    <w:link w:val="100"/>
    <w:rsid w:val="00166DB7"/>
    <w:rPr>
      <w:rFonts w:ascii="Times New Roman" w:eastAsia="Times New Roman" w:hAnsi="Times New Roman" w:cs="Times New Roman"/>
      <w:sz w:val="25"/>
      <w:szCs w:val="25"/>
      <w:shd w:val="clear" w:color="auto" w:fill="FFFFFF"/>
    </w:rPr>
  </w:style>
  <w:style w:type="paragraph" w:customStyle="1" w:styleId="100">
    <w:name w:val="Основной текст (10)"/>
    <w:basedOn w:val="a"/>
    <w:link w:val="10"/>
    <w:rsid w:val="00166DB7"/>
    <w:pPr>
      <w:shd w:val="clear" w:color="auto" w:fill="FFFFFF"/>
      <w:spacing w:after="0" w:line="298" w:lineRule="exact"/>
      <w:ind w:firstLine="700"/>
      <w:jc w:val="both"/>
    </w:pPr>
    <w:rPr>
      <w:rFonts w:ascii="Times New Roman" w:eastAsia="Times New Roman" w:hAnsi="Times New Roman" w:cs="Times New Roman"/>
      <w:sz w:val="25"/>
      <w:szCs w:val="25"/>
    </w:rPr>
  </w:style>
  <w:style w:type="paragraph" w:customStyle="1" w:styleId="Default">
    <w:name w:val="Default"/>
    <w:rsid w:val="00C3766A"/>
    <w:pPr>
      <w:autoSpaceDE w:val="0"/>
      <w:autoSpaceDN w:val="0"/>
      <w:adjustRightInd w:val="0"/>
      <w:spacing w:after="0" w:line="240" w:lineRule="auto"/>
    </w:pPr>
    <w:rPr>
      <w:rFonts w:ascii="Times New Roman" w:eastAsia="Arial Unicode MS"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o.ukraine.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42F31-DFEC-4700-958D-F001B01F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14933</Words>
  <Characters>8512</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2021-03-04T19:42:00Z</dcterms:created>
  <dcterms:modified xsi:type="dcterms:W3CDTF">2021-03-04T19:42:00Z</dcterms:modified>
</cp:coreProperties>
</file>