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2E" w:rsidRPr="00866158" w:rsidRDefault="009F2E2E" w:rsidP="009F2E2E">
      <w:pPr>
        <w:tabs>
          <w:tab w:val="left" w:pos="2030"/>
        </w:tabs>
        <w:jc w:val="center"/>
        <w:rPr>
          <w:b/>
          <w:caps/>
          <w:sz w:val="28"/>
          <w:szCs w:val="28"/>
        </w:rPr>
      </w:pPr>
      <w:bookmarkStart w:id="0" w:name="_GoBack"/>
      <w:bookmarkEnd w:id="0"/>
      <w:r w:rsidRPr="00866158">
        <w:rPr>
          <w:b/>
          <w:caps/>
          <w:sz w:val="28"/>
          <w:szCs w:val="28"/>
        </w:rPr>
        <w:t xml:space="preserve">ВІДКРИТИЙ МІЖНАРОДНИЙ УНІВЕРСИТЕТ </w:t>
      </w:r>
    </w:p>
    <w:p w:rsidR="009F2E2E" w:rsidRPr="00866158" w:rsidRDefault="009F2E2E" w:rsidP="009F2E2E">
      <w:pPr>
        <w:tabs>
          <w:tab w:val="left" w:pos="2030"/>
        </w:tabs>
        <w:jc w:val="center"/>
        <w:rPr>
          <w:b/>
          <w:caps/>
          <w:sz w:val="28"/>
          <w:szCs w:val="28"/>
        </w:rPr>
      </w:pPr>
      <w:r w:rsidRPr="00866158">
        <w:rPr>
          <w:b/>
          <w:caps/>
          <w:sz w:val="28"/>
          <w:szCs w:val="28"/>
        </w:rPr>
        <w:t>РОЗВИТКУ ЛЮДИНИ «Україна»</w:t>
      </w:r>
    </w:p>
    <w:p w:rsidR="009F2E2E" w:rsidRPr="00866158" w:rsidRDefault="009F2E2E" w:rsidP="009F2E2E">
      <w:pPr>
        <w:tabs>
          <w:tab w:val="left" w:pos="2030"/>
        </w:tabs>
        <w:rPr>
          <w:b/>
          <w:caps/>
          <w:sz w:val="28"/>
          <w:szCs w:val="28"/>
        </w:rPr>
      </w:pPr>
    </w:p>
    <w:p w:rsidR="009F2E2E" w:rsidRPr="00866158" w:rsidRDefault="009F2E2E" w:rsidP="009F2E2E">
      <w:pPr>
        <w:tabs>
          <w:tab w:val="left" w:pos="2030"/>
        </w:tabs>
        <w:jc w:val="center"/>
        <w:rPr>
          <w:b/>
          <w:caps/>
          <w:sz w:val="28"/>
          <w:szCs w:val="28"/>
        </w:rPr>
      </w:pPr>
      <w:r w:rsidRPr="00866158">
        <w:rPr>
          <w:b/>
          <w:caps/>
          <w:sz w:val="28"/>
          <w:szCs w:val="28"/>
        </w:rPr>
        <w:t>ІНСТИТУТ</w:t>
      </w:r>
      <w:r w:rsidR="00993708" w:rsidRPr="00866158">
        <w:t xml:space="preserve"> </w:t>
      </w:r>
      <w:r w:rsidR="00993708" w:rsidRPr="00866158">
        <w:rPr>
          <w:b/>
          <w:caps/>
          <w:sz w:val="28"/>
          <w:szCs w:val="28"/>
        </w:rPr>
        <w:t xml:space="preserve">ЕКОНОМІКИ ТА МЕНЕДЖМЕНТУ </w:t>
      </w:r>
    </w:p>
    <w:p w:rsidR="009F2E2E" w:rsidRPr="00866158" w:rsidRDefault="009F2E2E" w:rsidP="009F2E2E">
      <w:pPr>
        <w:tabs>
          <w:tab w:val="left" w:pos="2030"/>
        </w:tabs>
        <w:jc w:val="center"/>
        <w:rPr>
          <w:b/>
          <w:caps/>
          <w:sz w:val="28"/>
          <w:szCs w:val="28"/>
        </w:rPr>
      </w:pPr>
    </w:p>
    <w:p w:rsidR="009F2E2E" w:rsidRPr="00866158" w:rsidRDefault="009F2E2E" w:rsidP="00993708">
      <w:pPr>
        <w:tabs>
          <w:tab w:val="left" w:pos="2030"/>
        </w:tabs>
        <w:jc w:val="center"/>
        <w:rPr>
          <w:b/>
          <w:caps/>
          <w:sz w:val="28"/>
          <w:szCs w:val="28"/>
        </w:rPr>
      </w:pPr>
      <w:r w:rsidRPr="00866158">
        <w:rPr>
          <w:b/>
          <w:caps/>
          <w:sz w:val="28"/>
          <w:szCs w:val="28"/>
        </w:rPr>
        <w:t xml:space="preserve">КАФЕДРА </w:t>
      </w:r>
      <w:r w:rsidR="00993708" w:rsidRPr="00866158">
        <w:rPr>
          <w:b/>
          <w:caps/>
          <w:sz w:val="28"/>
          <w:szCs w:val="28"/>
        </w:rPr>
        <w:t>УПРАВЛІННЯ ТА АДМІНІСТРУВАННЯ</w:t>
      </w:r>
    </w:p>
    <w:p w:rsidR="009F2E2E" w:rsidRPr="00866158" w:rsidRDefault="009F2E2E" w:rsidP="009F2E2E">
      <w:pPr>
        <w:tabs>
          <w:tab w:val="left" w:pos="2030"/>
        </w:tabs>
        <w:rPr>
          <w:b/>
          <w:sz w:val="28"/>
          <w:szCs w:val="28"/>
        </w:rPr>
      </w:pPr>
      <w:r w:rsidRPr="00866158">
        <w:rPr>
          <w:b/>
          <w:caps/>
          <w:sz w:val="28"/>
          <w:szCs w:val="28"/>
        </w:rPr>
        <w:t xml:space="preserve">                                                                                                                                                                                                                                                                                                                                                                                                                                                                                                                                                                                                                                                                                                                                                                                                                                                                                                                                                                                                                                                                                                                                                                                                                                                                                                                                                                                                                                                                                                                                                                                                                                                                                                                                                                                                                                                                                                                                                                                                                                                                                                                                                                                                                                                                                                                                                                                                                                                                                    </w:t>
      </w:r>
    </w:p>
    <w:p w:rsidR="009F2E2E" w:rsidRPr="00866158" w:rsidRDefault="009F2E2E" w:rsidP="009F2E2E">
      <w:pPr>
        <w:pStyle w:val="a8"/>
        <w:tabs>
          <w:tab w:val="left" w:pos="2030"/>
        </w:tabs>
        <w:spacing w:after="0" w:line="240" w:lineRule="auto"/>
        <w:ind w:left="5387"/>
        <w:rPr>
          <w:szCs w:val="28"/>
          <w:lang w:val="uk-UA"/>
        </w:rPr>
      </w:pPr>
    </w:p>
    <w:p w:rsidR="009F2E2E" w:rsidRPr="00866158" w:rsidRDefault="009F2E2E" w:rsidP="009F2E2E">
      <w:pPr>
        <w:tabs>
          <w:tab w:val="left" w:pos="5940"/>
        </w:tabs>
        <w:ind w:left="5387"/>
        <w:rPr>
          <w:sz w:val="28"/>
          <w:szCs w:val="28"/>
        </w:rPr>
      </w:pPr>
      <w:r w:rsidRPr="00866158">
        <w:rPr>
          <w:b/>
          <w:sz w:val="28"/>
          <w:szCs w:val="28"/>
        </w:rPr>
        <w:t>ЗАТВЕРДЖУЮ</w:t>
      </w:r>
    </w:p>
    <w:p w:rsidR="009F2E2E" w:rsidRPr="00866158" w:rsidRDefault="009F2E2E" w:rsidP="009F2E2E">
      <w:pPr>
        <w:ind w:left="5387"/>
        <w:rPr>
          <w:sz w:val="28"/>
          <w:szCs w:val="28"/>
        </w:rPr>
      </w:pPr>
      <w:r w:rsidRPr="00866158">
        <w:rPr>
          <w:sz w:val="28"/>
          <w:szCs w:val="28"/>
        </w:rPr>
        <w:t xml:space="preserve">Проректор </w:t>
      </w:r>
    </w:p>
    <w:p w:rsidR="009F2E2E" w:rsidRPr="00866158" w:rsidRDefault="009F2E2E" w:rsidP="009F2E2E">
      <w:pPr>
        <w:ind w:left="5387"/>
        <w:rPr>
          <w:sz w:val="28"/>
          <w:szCs w:val="28"/>
        </w:rPr>
      </w:pPr>
      <w:r w:rsidRPr="00866158">
        <w:rPr>
          <w:sz w:val="28"/>
          <w:szCs w:val="28"/>
        </w:rPr>
        <w:t>з навчально-виховної роботи</w:t>
      </w:r>
    </w:p>
    <w:p w:rsidR="009F2E2E" w:rsidRPr="00866158" w:rsidRDefault="009F2E2E" w:rsidP="009F2E2E">
      <w:pPr>
        <w:ind w:left="5387"/>
        <w:rPr>
          <w:sz w:val="28"/>
          <w:szCs w:val="28"/>
        </w:rPr>
      </w:pPr>
      <w:r w:rsidRPr="00866158">
        <w:rPr>
          <w:sz w:val="28"/>
          <w:szCs w:val="28"/>
        </w:rPr>
        <w:t>________________ О.П. Коляда</w:t>
      </w:r>
      <w:r w:rsidRPr="00866158">
        <w:rPr>
          <w:rStyle w:val="ae"/>
          <w:sz w:val="28"/>
          <w:szCs w:val="28"/>
        </w:rPr>
        <w:footnoteReference w:id="1"/>
      </w:r>
    </w:p>
    <w:p w:rsidR="009F2E2E" w:rsidRPr="00866158" w:rsidRDefault="009F2E2E" w:rsidP="009F2E2E">
      <w:pPr>
        <w:pStyle w:val="a8"/>
        <w:spacing w:after="0" w:line="240" w:lineRule="auto"/>
        <w:ind w:left="5387"/>
        <w:rPr>
          <w:szCs w:val="28"/>
          <w:lang w:val="uk-UA"/>
        </w:rPr>
      </w:pPr>
      <w:r w:rsidRPr="00866158">
        <w:rPr>
          <w:szCs w:val="28"/>
          <w:lang w:val="uk-UA"/>
        </w:rPr>
        <w:t>«____» _______________20___ р.</w:t>
      </w:r>
    </w:p>
    <w:p w:rsidR="009F2E2E" w:rsidRPr="00866158" w:rsidRDefault="009F2E2E" w:rsidP="009F2E2E">
      <w:pPr>
        <w:pStyle w:val="2"/>
        <w:shd w:val="clear" w:color="auto" w:fill="FFFFFF"/>
        <w:rPr>
          <w:rFonts w:ascii="Times New Roman" w:hAnsi="Times New Roman"/>
          <w:i/>
          <w:iCs/>
        </w:rPr>
      </w:pPr>
    </w:p>
    <w:p w:rsidR="009F2E2E" w:rsidRPr="00866158" w:rsidRDefault="009F2E2E" w:rsidP="009F2E2E">
      <w:pPr>
        <w:pStyle w:val="2"/>
        <w:shd w:val="clear" w:color="auto" w:fill="FFFFFF"/>
        <w:rPr>
          <w:rFonts w:ascii="Times New Roman" w:hAnsi="Times New Roman"/>
          <w:b w:val="0"/>
          <w:i/>
          <w:iCs/>
        </w:rPr>
      </w:pPr>
    </w:p>
    <w:p w:rsidR="009F2E2E" w:rsidRPr="00866158" w:rsidRDefault="009F2E2E" w:rsidP="004B2865">
      <w:pPr>
        <w:pStyle w:val="2"/>
        <w:shd w:val="clear" w:color="auto" w:fill="FFFFFF"/>
        <w:jc w:val="center"/>
        <w:rPr>
          <w:rFonts w:ascii="Times New Roman" w:hAnsi="Times New Roman"/>
          <w:i/>
          <w:iCs/>
          <w:color w:val="auto"/>
          <w:sz w:val="28"/>
          <w:szCs w:val="28"/>
        </w:rPr>
      </w:pPr>
      <w:r w:rsidRPr="00866158">
        <w:rPr>
          <w:rFonts w:ascii="Times New Roman" w:hAnsi="Times New Roman"/>
          <w:color w:val="auto"/>
          <w:sz w:val="28"/>
          <w:szCs w:val="28"/>
        </w:rPr>
        <w:t>СИЛАБУС</w:t>
      </w:r>
    </w:p>
    <w:p w:rsidR="009F2E2E" w:rsidRPr="00866158" w:rsidRDefault="009F2E2E" w:rsidP="004B2865">
      <w:pPr>
        <w:pStyle w:val="2"/>
        <w:shd w:val="clear" w:color="auto" w:fill="FFFFFF"/>
        <w:jc w:val="center"/>
        <w:rPr>
          <w:rFonts w:ascii="Times New Roman" w:hAnsi="Times New Roman"/>
          <w:i/>
          <w:iCs/>
          <w:color w:val="auto"/>
          <w:sz w:val="28"/>
          <w:szCs w:val="28"/>
        </w:rPr>
      </w:pPr>
      <w:r w:rsidRPr="00866158">
        <w:rPr>
          <w:rFonts w:ascii="Times New Roman" w:hAnsi="Times New Roman"/>
          <w:color w:val="auto"/>
          <w:sz w:val="28"/>
          <w:szCs w:val="28"/>
        </w:rPr>
        <w:t>навчальної дисципліни</w:t>
      </w:r>
    </w:p>
    <w:p w:rsidR="009F2E2E" w:rsidRPr="00866158" w:rsidRDefault="009F2E2E" w:rsidP="009F2E2E">
      <w:pPr>
        <w:jc w:val="center"/>
        <w:rPr>
          <w:b/>
        </w:rPr>
      </w:pPr>
    </w:p>
    <w:p w:rsidR="00896BF4" w:rsidRPr="00866158" w:rsidRDefault="002F5EA3" w:rsidP="00852AFE">
      <w:pPr>
        <w:ind w:firstLine="708"/>
        <w:jc w:val="center"/>
        <w:rPr>
          <w:b/>
          <w:sz w:val="28"/>
          <w:szCs w:val="28"/>
          <w:u w:val="single"/>
          <w:lang w:eastAsia="ru-RU"/>
        </w:rPr>
      </w:pPr>
      <w:r>
        <w:rPr>
          <w:b/>
          <w:sz w:val="28"/>
          <w:szCs w:val="28"/>
          <w:u w:val="single"/>
          <w:lang w:eastAsia="ru-RU"/>
        </w:rPr>
        <w:t>ВК 2.11</w:t>
      </w:r>
      <w:r w:rsidR="00993708" w:rsidRPr="00866158">
        <w:rPr>
          <w:b/>
          <w:sz w:val="28"/>
          <w:szCs w:val="28"/>
          <w:lang w:eastAsia="ru-RU"/>
        </w:rPr>
        <w:t xml:space="preserve"> </w:t>
      </w:r>
      <w:r w:rsidR="00993708" w:rsidRPr="00866158">
        <w:rPr>
          <w:b/>
          <w:sz w:val="28"/>
          <w:szCs w:val="28"/>
          <w:lang w:eastAsia="ru-RU"/>
        </w:rPr>
        <w:tab/>
      </w:r>
      <w:r w:rsidRPr="002F5EA3">
        <w:rPr>
          <w:b/>
          <w:sz w:val="28"/>
          <w:szCs w:val="28"/>
          <w:u w:val="single"/>
          <w:lang w:eastAsia="ru-RU"/>
        </w:rPr>
        <w:t>НОРМАТИВНЕ</w:t>
      </w:r>
      <w:r w:rsidR="00896BF4" w:rsidRPr="00866158">
        <w:rPr>
          <w:b/>
          <w:sz w:val="28"/>
          <w:szCs w:val="28"/>
          <w:u w:val="single"/>
          <w:lang w:eastAsia="ru-RU"/>
        </w:rPr>
        <w:t xml:space="preserve"> ЗАБЕЗПЕЧЕННЯ </w:t>
      </w:r>
      <w:r>
        <w:rPr>
          <w:b/>
          <w:sz w:val="28"/>
          <w:szCs w:val="28"/>
          <w:u w:val="single"/>
          <w:lang w:eastAsia="ru-RU"/>
        </w:rPr>
        <w:t>УПРАВЛІННЯ</w:t>
      </w:r>
    </w:p>
    <w:p w:rsidR="009F2E2E" w:rsidRPr="00866158" w:rsidRDefault="009F2E2E" w:rsidP="002F5EA3">
      <w:pPr>
        <w:rPr>
          <w:sz w:val="16"/>
        </w:rPr>
      </w:pPr>
    </w:p>
    <w:p w:rsidR="002F5EA3" w:rsidRPr="00B631EC" w:rsidRDefault="002F5EA3" w:rsidP="002F5EA3">
      <w:pPr>
        <w:tabs>
          <w:tab w:val="left" w:pos="9356"/>
        </w:tabs>
        <w:ind w:firstLine="708"/>
        <w:rPr>
          <w:sz w:val="16"/>
          <w:szCs w:val="20"/>
          <w:lang w:eastAsia="ru-RU"/>
        </w:rPr>
      </w:pPr>
      <w:r w:rsidRPr="00B631EC">
        <w:rPr>
          <w:sz w:val="28"/>
          <w:szCs w:val="28"/>
          <w:lang w:eastAsia="ru-RU"/>
        </w:rPr>
        <w:t xml:space="preserve">Освітньо-професійна програма </w:t>
      </w:r>
      <w:r>
        <w:rPr>
          <w:sz w:val="28"/>
          <w:szCs w:val="28"/>
          <w:u w:val="single"/>
          <w:lang w:eastAsia="ru-RU"/>
        </w:rPr>
        <w:t>«Адміністратор»</w:t>
      </w:r>
    </w:p>
    <w:p w:rsidR="002F5EA3" w:rsidRPr="00B631EC" w:rsidRDefault="002F5EA3" w:rsidP="002F5EA3">
      <w:pPr>
        <w:ind w:firstLine="708"/>
        <w:rPr>
          <w:sz w:val="20"/>
          <w:szCs w:val="20"/>
          <w:lang w:eastAsia="ru-RU"/>
        </w:rPr>
      </w:pPr>
      <w:r w:rsidRPr="00B631EC">
        <w:rPr>
          <w:sz w:val="28"/>
          <w:szCs w:val="28"/>
          <w:lang w:eastAsia="ru-RU"/>
        </w:rPr>
        <w:t>Освітньо</w:t>
      </w:r>
      <w:r>
        <w:rPr>
          <w:sz w:val="28"/>
          <w:szCs w:val="28"/>
          <w:lang w:eastAsia="ru-RU"/>
        </w:rPr>
        <w:t>-кваліфікаційно</w:t>
      </w:r>
      <w:r w:rsidRPr="00B631EC">
        <w:rPr>
          <w:sz w:val="28"/>
          <w:szCs w:val="28"/>
          <w:lang w:eastAsia="ru-RU"/>
        </w:rPr>
        <w:t xml:space="preserve">го рівня </w:t>
      </w:r>
      <w:r>
        <w:rPr>
          <w:sz w:val="28"/>
          <w:szCs w:val="28"/>
          <w:u w:val="single"/>
          <w:lang w:eastAsia="ru-RU"/>
        </w:rPr>
        <w:t>кваліфікований робітник</w:t>
      </w:r>
    </w:p>
    <w:p w:rsidR="002F5EA3" w:rsidRPr="00B631EC" w:rsidRDefault="002F5EA3" w:rsidP="002F5EA3">
      <w:pPr>
        <w:tabs>
          <w:tab w:val="left" w:pos="9356"/>
        </w:tabs>
        <w:ind w:firstLine="708"/>
        <w:rPr>
          <w:sz w:val="20"/>
          <w:szCs w:val="20"/>
          <w:lang w:eastAsia="ru-RU"/>
        </w:rPr>
      </w:pPr>
      <w:r>
        <w:rPr>
          <w:sz w:val="28"/>
          <w:szCs w:val="28"/>
          <w:lang w:eastAsia="ru-RU"/>
        </w:rPr>
        <w:t xml:space="preserve">Професія </w:t>
      </w:r>
      <w:r w:rsidRPr="00B631EC">
        <w:rPr>
          <w:sz w:val="28"/>
          <w:szCs w:val="28"/>
          <w:u w:val="single"/>
          <w:lang w:eastAsia="ru-RU"/>
        </w:rPr>
        <w:t xml:space="preserve"> </w:t>
      </w:r>
      <w:r>
        <w:rPr>
          <w:sz w:val="28"/>
          <w:szCs w:val="28"/>
          <w:u w:val="single"/>
          <w:lang w:eastAsia="ru-RU"/>
        </w:rPr>
        <w:t>42</w:t>
      </w:r>
      <w:r w:rsidRPr="00B631EC">
        <w:rPr>
          <w:sz w:val="28"/>
          <w:szCs w:val="28"/>
          <w:u w:val="single"/>
          <w:lang w:eastAsia="ru-RU"/>
        </w:rPr>
        <w:t xml:space="preserve">2 </w:t>
      </w:r>
      <w:r>
        <w:rPr>
          <w:sz w:val="28"/>
          <w:szCs w:val="28"/>
          <w:u w:val="single"/>
          <w:lang w:eastAsia="ru-RU"/>
        </w:rPr>
        <w:t>Адміністратор</w:t>
      </w:r>
      <w:r w:rsidRPr="00B631EC">
        <w:rPr>
          <w:sz w:val="20"/>
          <w:szCs w:val="20"/>
          <w:lang w:eastAsia="ru-RU"/>
        </w:rPr>
        <w:t xml:space="preserve"> </w:t>
      </w:r>
    </w:p>
    <w:p w:rsidR="00852AFE" w:rsidRPr="00866158" w:rsidRDefault="00852AFE" w:rsidP="009F2E2E">
      <w:pPr>
        <w:ind w:firstLine="708"/>
        <w:rPr>
          <w:sz w:val="16"/>
        </w:rPr>
      </w:pPr>
    </w:p>
    <w:p w:rsidR="009F2E2E" w:rsidRPr="00866158" w:rsidRDefault="009F2E2E" w:rsidP="009F2E2E">
      <w:pPr>
        <w:ind w:left="709"/>
        <w:jc w:val="both"/>
        <w:rPr>
          <w:sz w:val="28"/>
          <w:szCs w:val="28"/>
        </w:rPr>
      </w:pPr>
    </w:p>
    <w:p w:rsidR="00797CFE" w:rsidRPr="00866158" w:rsidRDefault="00797CFE" w:rsidP="009F2E2E">
      <w:pPr>
        <w:ind w:left="709"/>
        <w:jc w:val="both"/>
      </w:pPr>
    </w:p>
    <w:p w:rsidR="009F2E2E" w:rsidRPr="00866158" w:rsidRDefault="009F2E2E" w:rsidP="009F2E2E">
      <w:pPr>
        <w:ind w:left="709"/>
        <w:jc w:val="both"/>
      </w:pPr>
      <w:r w:rsidRPr="00866158">
        <w:t>Обсяг кредитів: ________</w:t>
      </w:r>
      <w:r w:rsidR="002F5EA3">
        <w:t>3</w:t>
      </w:r>
      <w:r w:rsidRPr="00866158">
        <w:t>_________</w:t>
      </w:r>
    </w:p>
    <w:p w:rsidR="009F2E2E" w:rsidRPr="00866158" w:rsidRDefault="009F2E2E" w:rsidP="009F2E2E">
      <w:pPr>
        <w:ind w:left="709"/>
        <w:jc w:val="both"/>
      </w:pPr>
      <w:r w:rsidRPr="00866158">
        <w:t>Форма підсумкового контролю: _______</w:t>
      </w:r>
      <w:r w:rsidR="002F5EA3">
        <w:t>залік</w:t>
      </w:r>
      <w:r w:rsidRPr="00866158">
        <w:t>_____________</w:t>
      </w:r>
    </w:p>
    <w:p w:rsidR="009F2E2E" w:rsidRPr="00866158" w:rsidRDefault="009F2E2E" w:rsidP="009F2E2E">
      <w:pPr>
        <w:jc w:val="both"/>
      </w:pPr>
    </w:p>
    <w:p w:rsidR="009F2E2E" w:rsidRPr="00866158" w:rsidRDefault="009F2E2E" w:rsidP="009F2E2E">
      <w:pPr>
        <w:jc w:val="center"/>
        <w:rPr>
          <w:b/>
          <w:sz w:val="28"/>
          <w:szCs w:val="28"/>
        </w:rPr>
      </w:pPr>
    </w:p>
    <w:p w:rsidR="00852AFE" w:rsidRPr="00866158" w:rsidRDefault="00852AFE" w:rsidP="009F2E2E">
      <w:pPr>
        <w:jc w:val="center"/>
        <w:rPr>
          <w:b/>
          <w:sz w:val="28"/>
          <w:szCs w:val="28"/>
        </w:rPr>
      </w:pPr>
    </w:p>
    <w:p w:rsidR="00852AFE" w:rsidRPr="00866158" w:rsidRDefault="00852AFE" w:rsidP="009F2E2E">
      <w:pPr>
        <w:jc w:val="center"/>
        <w:rPr>
          <w:b/>
          <w:sz w:val="28"/>
          <w:szCs w:val="28"/>
        </w:rPr>
      </w:pPr>
    </w:p>
    <w:p w:rsidR="00852AFE" w:rsidRPr="00866158" w:rsidRDefault="00852AFE" w:rsidP="009F2E2E">
      <w:pPr>
        <w:jc w:val="center"/>
        <w:rPr>
          <w:b/>
          <w:sz w:val="28"/>
          <w:szCs w:val="28"/>
        </w:rPr>
      </w:pPr>
    </w:p>
    <w:p w:rsidR="00852AFE" w:rsidRPr="00866158" w:rsidRDefault="00852AFE" w:rsidP="009F2E2E">
      <w:pPr>
        <w:jc w:val="center"/>
        <w:rPr>
          <w:b/>
          <w:sz w:val="28"/>
          <w:szCs w:val="28"/>
        </w:rPr>
      </w:pPr>
    </w:p>
    <w:p w:rsidR="00852AFE" w:rsidRPr="00866158" w:rsidRDefault="00852AFE" w:rsidP="009F2E2E">
      <w:pPr>
        <w:jc w:val="center"/>
        <w:rPr>
          <w:b/>
          <w:sz w:val="28"/>
          <w:szCs w:val="28"/>
        </w:rPr>
      </w:pPr>
    </w:p>
    <w:p w:rsidR="00852AFE" w:rsidRPr="00866158" w:rsidRDefault="00852AFE" w:rsidP="009F2E2E">
      <w:pPr>
        <w:jc w:val="center"/>
        <w:rPr>
          <w:b/>
          <w:sz w:val="28"/>
          <w:szCs w:val="28"/>
        </w:rPr>
      </w:pPr>
    </w:p>
    <w:p w:rsidR="00852AFE" w:rsidRPr="00866158" w:rsidRDefault="00852AFE" w:rsidP="009F2E2E">
      <w:pPr>
        <w:jc w:val="center"/>
        <w:rPr>
          <w:b/>
          <w:sz w:val="28"/>
          <w:szCs w:val="28"/>
        </w:rPr>
      </w:pPr>
    </w:p>
    <w:p w:rsidR="00852AFE" w:rsidRPr="00866158" w:rsidRDefault="00852AFE" w:rsidP="009F2E2E">
      <w:pPr>
        <w:jc w:val="center"/>
        <w:rPr>
          <w:b/>
          <w:sz w:val="28"/>
          <w:szCs w:val="28"/>
        </w:rPr>
      </w:pPr>
    </w:p>
    <w:p w:rsidR="00852AFE" w:rsidRPr="00866158" w:rsidRDefault="00852AFE" w:rsidP="009F2E2E">
      <w:pPr>
        <w:jc w:val="center"/>
        <w:rPr>
          <w:b/>
          <w:sz w:val="28"/>
          <w:szCs w:val="28"/>
        </w:rPr>
      </w:pPr>
    </w:p>
    <w:p w:rsidR="009F2E2E" w:rsidRPr="00866158" w:rsidRDefault="009F2E2E" w:rsidP="009F2E2E">
      <w:pPr>
        <w:jc w:val="center"/>
        <w:rPr>
          <w:b/>
          <w:sz w:val="28"/>
          <w:szCs w:val="28"/>
        </w:rPr>
      </w:pPr>
      <w:r w:rsidRPr="00866158">
        <w:rPr>
          <w:b/>
          <w:sz w:val="28"/>
          <w:szCs w:val="28"/>
        </w:rPr>
        <w:t>Київ 20</w:t>
      </w:r>
      <w:r w:rsidR="00852AFE" w:rsidRPr="00866158">
        <w:rPr>
          <w:b/>
          <w:sz w:val="28"/>
          <w:szCs w:val="28"/>
        </w:rPr>
        <w:t>20</w:t>
      </w:r>
      <w:r w:rsidRPr="00866158">
        <w:rPr>
          <w:b/>
          <w:sz w:val="28"/>
          <w:szCs w:val="28"/>
        </w:rPr>
        <w:t xml:space="preserve"> рік</w:t>
      </w:r>
    </w:p>
    <w:p w:rsidR="009F2E2E" w:rsidRPr="00866158" w:rsidRDefault="009F2E2E" w:rsidP="009F2E2E">
      <w:pPr>
        <w:jc w:val="both"/>
        <w:rPr>
          <w:sz w:val="28"/>
          <w:szCs w:val="28"/>
        </w:rPr>
      </w:pPr>
      <w:r w:rsidRPr="00866158">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954"/>
      </w:tblGrid>
      <w:tr w:rsidR="009F2E2E" w:rsidRPr="00866158" w:rsidTr="00797CFE">
        <w:tc>
          <w:tcPr>
            <w:tcW w:w="9918" w:type="dxa"/>
            <w:gridSpan w:val="2"/>
            <w:shd w:val="clear" w:color="auto" w:fill="auto"/>
            <w:vAlign w:val="center"/>
          </w:tcPr>
          <w:p w:rsidR="009F2E2E" w:rsidRPr="00866158" w:rsidRDefault="009F2E2E" w:rsidP="00E332D8">
            <w:pPr>
              <w:jc w:val="center"/>
              <w:rPr>
                <w:b/>
                <w:sz w:val="28"/>
                <w:szCs w:val="28"/>
              </w:rPr>
            </w:pPr>
          </w:p>
          <w:p w:rsidR="009F2E2E" w:rsidRPr="00866158" w:rsidRDefault="009F2E2E" w:rsidP="00E332D8">
            <w:pPr>
              <w:jc w:val="center"/>
              <w:rPr>
                <w:b/>
                <w:sz w:val="28"/>
                <w:szCs w:val="28"/>
              </w:rPr>
            </w:pPr>
            <w:r w:rsidRPr="00866158">
              <w:rPr>
                <w:b/>
                <w:sz w:val="28"/>
                <w:szCs w:val="28"/>
              </w:rPr>
              <w:t xml:space="preserve">ІНФОРМАЦІЯ </w:t>
            </w:r>
          </w:p>
          <w:p w:rsidR="009F2E2E" w:rsidRPr="00866158" w:rsidRDefault="009F2E2E" w:rsidP="00E332D8">
            <w:pPr>
              <w:jc w:val="center"/>
              <w:rPr>
                <w:b/>
                <w:sz w:val="28"/>
                <w:szCs w:val="28"/>
              </w:rPr>
            </w:pPr>
            <w:r w:rsidRPr="00866158">
              <w:rPr>
                <w:b/>
                <w:sz w:val="28"/>
                <w:szCs w:val="28"/>
              </w:rPr>
              <w:t>ПРО ВИКЛАДАЧА ТА ДОПОМІЖНИХ ОСІБ</w:t>
            </w:r>
          </w:p>
          <w:p w:rsidR="009F2E2E" w:rsidRPr="00866158" w:rsidRDefault="009F2E2E" w:rsidP="00E332D8">
            <w:pPr>
              <w:jc w:val="center"/>
              <w:rPr>
                <w:b/>
                <w:sz w:val="28"/>
                <w:szCs w:val="28"/>
              </w:rPr>
            </w:pPr>
          </w:p>
        </w:tc>
      </w:tr>
      <w:tr w:rsidR="009F2E2E" w:rsidRPr="00866158" w:rsidTr="00797CFE">
        <w:tc>
          <w:tcPr>
            <w:tcW w:w="3964" w:type="dxa"/>
            <w:shd w:val="clear" w:color="auto" w:fill="auto"/>
          </w:tcPr>
          <w:p w:rsidR="009F2E2E" w:rsidRPr="00866158" w:rsidRDefault="009F2E2E" w:rsidP="00E332D8">
            <w:pPr>
              <w:jc w:val="both"/>
              <w:rPr>
                <w:sz w:val="28"/>
                <w:szCs w:val="28"/>
              </w:rPr>
            </w:pPr>
          </w:p>
          <w:p w:rsidR="009F2E2E" w:rsidRPr="00866158" w:rsidRDefault="009F2E2E" w:rsidP="00E332D8">
            <w:pPr>
              <w:jc w:val="both"/>
              <w:rPr>
                <w:sz w:val="28"/>
                <w:szCs w:val="28"/>
              </w:rPr>
            </w:pPr>
            <w:r w:rsidRPr="00866158">
              <w:rPr>
                <w:sz w:val="28"/>
                <w:szCs w:val="28"/>
              </w:rPr>
              <w:t>Викладач</w:t>
            </w:r>
          </w:p>
        </w:tc>
        <w:tc>
          <w:tcPr>
            <w:tcW w:w="5954" w:type="dxa"/>
            <w:shd w:val="clear" w:color="auto" w:fill="auto"/>
            <w:vAlign w:val="center"/>
          </w:tcPr>
          <w:p w:rsidR="009F2E2E" w:rsidRPr="00866158" w:rsidRDefault="009F2E2E" w:rsidP="00E332D8">
            <w:pPr>
              <w:rPr>
                <w:i/>
                <w:sz w:val="28"/>
                <w:szCs w:val="28"/>
              </w:rPr>
            </w:pPr>
          </w:p>
          <w:p w:rsidR="00852AFE" w:rsidRPr="00866158" w:rsidRDefault="00852AFE" w:rsidP="00E332D8">
            <w:pPr>
              <w:rPr>
                <w:i/>
                <w:sz w:val="28"/>
                <w:szCs w:val="28"/>
              </w:rPr>
            </w:pPr>
            <w:proofErr w:type="spellStart"/>
            <w:r w:rsidRPr="00866158">
              <w:rPr>
                <w:i/>
                <w:sz w:val="28"/>
                <w:szCs w:val="28"/>
              </w:rPr>
              <w:t>Соломенко</w:t>
            </w:r>
            <w:proofErr w:type="spellEnd"/>
            <w:r w:rsidRPr="00866158">
              <w:rPr>
                <w:i/>
                <w:sz w:val="28"/>
                <w:szCs w:val="28"/>
              </w:rPr>
              <w:t xml:space="preserve"> Геннадій Вікторович</w:t>
            </w:r>
            <w:r w:rsidR="009F2E2E" w:rsidRPr="00866158">
              <w:rPr>
                <w:i/>
                <w:sz w:val="28"/>
                <w:szCs w:val="28"/>
              </w:rPr>
              <w:t xml:space="preserve">, </w:t>
            </w:r>
            <w:r w:rsidRPr="00866158">
              <w:rPr>
                <w:i/>
                <w:sz w:val="28"/>
                <w:szCs w:val="28"/>
              </w:rPr>
              <w:t>доцент кафедри управління та адміністрування</w:t>
            </w:r>
            <w:r w:rsidR="009F2E2E" w:rsidRPr="00866158">
              <w:rPr>
                <w:i/>
                <w:sz w:val="28"/>
                <w:szCs w:val="28"/>
              </w:rPr>
              <w:t>,</w:t>
            </w:r>
          </w:p>
          <w:p w:rsidR="009F2E2E" w:rsidRPr="00866158" w:rsidRDefault="00852AFE" w:rsidP="00E332D8">
            <w:pPr>
              <w:rPr>
                <w:i/>
                <w:sz w:val="28"/>
                <w:szCs w:val="28"/>
              </w:rPr>
            </w:pPr>
            <w:r w:rsidRPr="00866158">
              <w:rPr>
                <w:i/>
                <w:sz w:val="28"/>
                <w:szCs w:val="28"/>
              </w:rPr>
              <w:t>кандидат юридичних наук</w:t>
            </w:r>
          </w:p>
          <w:p w:rsidR="009F2E2E" w:rsidRPr="00866158" w:rsidRDefault="009F2E2E" w:rsidP="00E332D8">
            <w:pPr>
              <w:rPr>
                <w:i/>
                <w:sz w:val="28"/>
                <w:szCs w:val="28"/>
              </w:rPr>
            </w:pPr>
          </w:p>
        </w:tc>
      </w:tr>
      <w:tr w:rsidR="009F2E2E" w:rsidRPr="00866158" w:rsidTr="00797CFE">
        <w:tc>
          <w:tcPr>
            <w:tcW w:w="3964" w:type="dxa"/>
            <w:shd w:val="clear" w:color="auto" w:fill="auto"/>
          </w:tcPr>
          <w:p w:rsidR="009F2E2E" w:rsidRPr="00866158" w:rsidRDefault="009F2E2E" w:rsidP="00E332D8">
            <w:pPr>
              <w:jc w:val="both"/>
              <w:rPr>
                <w:sz w:val="28"/>
                <w:szCs w:val="28"/>
              </w:rPr>
            </w:pPr>
          </w:p>
          <w:p w:rsidR="009F2E2E" w:rsidRPr="00866158" w:rsidRDefault="009F2E2E" w:rsidP="00E332D8">
            <w:pPr>
              <w:jc w:val="both"/>
              <w:rPr>
                <w:sz w:val="28"/>
                <w:szCs w:val="28"/>
              </w:rPr>
            </w:pPr>
            <w:r w:rsidRPr="00866158">
              <w:rPr>
                <w:sz w:val="28"/>
                <w:szCs w:val="28"/>
              </w:rPr>
              <w:t>Асистент викладача</w:t>
            </w:r>
          </w:p>
        </w:tc>
        <w:tc>
          <w:tcPr>
            <w:tcW w:w="5954" w:type="dxa"/>
            <w:shd w:val="clear" w:color="auto" w:fill="auto"/>
            <w:vAlign w:val="center"/>
          </w:tcPr>
          <w:p w:rsidR="009F2E2E" w:rsidRPr="00866158" w:rsidRDefault="009F2E2E" w:rsidP="00E332D8">
            <w:pPr>
              <w:rPr>
                <w:i/>
                <w:sz w:val="28"/>
                <w:szCs w:val="28"/>
              </w:rPr>
            </w:pPr>
          </w:p>
          <w:p w:rsidR="009F2E2E" w:rsidRPr="00866158" w:rsidRDefault="009F2E2E" w:rsidP="00E332D8">
            <w:pPr>
              <w:rPr>
                <w:i/>
                <w:sz w:val="28"/>
                <w:szCs w:val="28"/>
              </w:rPr>
            </w:pPr>
          </w:p>
          <w:p w:rsidR="009F2E2E" w:rsidRPr="00866158" w:rsidRDefault="009F2E2E" w:rsidP="00E332D8">
            <w:pPr>
              <w:rPr>
                <w:i/>
                <w:sz w:val="28"/>
                <w:szCs w:val="28"/>
              </w:rPr>
            </w:pPr>
          </w:p>
        </w:tc>
      </w:tr>
      <w:tr w:rsidR="009F2E2E" w:rsidRPr="00866158" w:rsidTr="00797CFE">
        <w:tc>
          <w:tcPr>
            <w:tcW w:w="3964" w:type="dxa"/>
            <w:shd w:val="clear" w:color="auto" w:fill="auto"/>
          </w:tcPr>
          <w:p w:rsidR="009F2E2E" w:rsidRPr="00866158" w:rsidRDefault="009F2E2E" w:rsidP="00E332D8">
            <w:pPr>
              <w:jc w:val="both"/>
              <w:rPr>
                <w:sz w:val="28"/>
                <w:szCs w:val="28"/>
              </w:rPr>
            </w:pPr>
            <w:r w:rsidRPr="00866158">
              <w:rPr>
                <w:sz w:val="28"/>
                <w:szCs w:val="28"/>
              </w:rPr>
              <w:t>Практики, представники</w:t>
            </w:r>
          </w:p>
          <w:p w:rsidR="009F2E2E" w:rsidRPr="00866158" w:rsidRDefault="009F2E2E" w:rsidP="00E332D8">
            <w:pPr>
              <w:jc w:val="both"/>
              <w:rPr>
                <w:sz w:val="28"/>
                <w:szCs w:val="28"/>
              </w:rPr>
            </w:pPr>
            <w:r w:rsidRPr="00866158">
              <w:rPr>
                <w:sz w:val="28"/>
                <w:szCs w:val="28"/>
              </w:rPr>
              <w:t xml:space="preserve">бізнесу, фахівці, </w:t>
            </w:r>
          </w:p>
          <w:p w:rsidR="009F2E2E" w:rsidRPr="00866158" w:rsidRDefault="009F2E2E" w:rsidP="00E332D8">
            <w:pPr>
              <w:jc w:val="both"/>
              <w:rPr>
                <w:sz w:val="28"/>
                <w:szCs w:val="28"/>
              </w:rPr>
            </w:pPr>
            <w:r w:rsidRPr="00866158">
              <w:rPr>
                <w:sz w:val="28"/>
                <w:szCs w:val="28"/>
              </w:rPr>
              <w:t>залучені до викладання</w:t>
            </w:r>
          </w:p>
        </w:tc>
        <w:tc>
          <w:tcPr>
            <w:tcW w:w="5954" w:type="dxa"/>
            <w:shd w:val="clear" w:color="auto" w:fill="auto"/>
            <w:vAlign w:val="center"/>
          </w:tcPr>
          <w:p w:rsidR="009F2E2E" w:rsidRPr="00866158" w:rsidRDefault="009F2E2E" w:rsidP="00E332D8">
            <w:pPr>
              <w:rPr>
                <w:i/>
                <w:sz w:val="28"/>
                <w:szCs w:val="28"/>
              </w:rPr>
            </w:pPr>
          </w:p>
        </w:tc>
      </w:tr>
      <w:tr w:rsidR="009F2E2E" w:rsidRPr="00866158" w:rsidTr="00797CFE">
        <w:tc>
          <w:tcPr>
            <w:tcW w:w="3964" w:type="dxa"/>
            <w:shd w:val="clear" w:color="auto" w:fill="auto"/>
          </w:tcPr>
          <w:p w:rsidR="009F2E2E" w:rsidRPr="00866158" w:rsidRDefault="009F2E2E" w:rsidP="00E332D8">
            <w:pPr>
              <w:jc w:val="both"/>
              <w:rPr>
                <w:sz w:val="28"/>
                <w:szCs w:val="28"/>
              </w:rPr>
            </w:pPr>
          </w:p>
          <w:p w:rsidR="009F2E2E" w:rsidRPr="00866158" w:rsidRDefault="009F2E2E" w:rsidP="00E332D8">
            <w:pPr>
              <w:jc w:val="both"/>
              <w:rPr>
                <w:sz w:val="28"/>
                <w:szCs w:val="28"/>
              </w:rPr>
            </w:pPr>
            <w:proofErr w:type="spellStart"/>
            <w:r w:rsidRPr="00866158">
              <w:rPr>
                <w:sz w:val="28"/>
                <w:szCs w:val="28"/>
              </w:rPr>
              <w:t>Профайл</w:t>
            </w:r>
            <w:proofErr w:type="spellEnd"/>
            <w:r w:rsidRPr="00866158">
              <w:rPr>
                <w:sz w:val="28"/>
                <w:szCs w:val="28"/>
              </w:rPr>
              <w:t xml:space="preserve"> викладача</w:t>
            </w:r>
          </w:p>
        </w:tc>
        <w:tc>
          <w:tcPr>
            <w:tcW w:w="5954" w:type="dxa"/>
            <w:shd w:val="clear" w:color="auto" w:fill="auto"/>
            <w:vAlign w:val="center"/>
          </w:tcPr>
          <w:p w:rsidR="009F2E2E" w:rsidRPr="00866158" w:rsidRDefault="009F2E2E" w:rsidP="00E332D8">
            <w:pPr>
              <w:rPr>
                <w:i/>
                <w:sz w:val="28"/>
                <w:szCs w:val="28"/>
              </w:rPr>
            </w:pPr>
          </w:p>
          <w:p w:rsidR="009F2E2E" w:rsidRPr="00866158" w:rsidRDefault="009F2E2E" w:rsidP="00797CFE">
            <w:pPr>
              <w:rPr>
                <w:i/>
                <w:sz w:val="28"/>
                <w:szCs w:val="28"/>
              </w:rPr>
            </w:pPr>
          </w:p>
        </w:tc>
      </w:tr>
      <w:tr w:rsidR="009F2E2E" w:rsidRPr="00866158" w:rsidTr="00797CFE">
        <w:tc>
          <w:tcPr>
            <w:tcW w:w="3964" w:type="dxa"/>
            <w:shd w:val="clear" w:color="auto" w:fill="auto"/>
          </w:tcPr>
          <w:p w:rsidR="009F2E2E" w:rsidRPr="00866158" w:rsidRDefault="009F2E2E" w:rsidP="00E332D8">
            <w:pPr>
              <w:jc w:val="both"/>
              <w:rPr>
                <w:sz w:val="28"/>
                <w:szCs w:val="28"/>
              </w:rPr>
            </w:pPr>
          </w:p>
          <w:p w:rsidR="009F2E2E" w:rsidRPr="00866158" w:rsidRDefault="009F2E2E" w:rsidP="00E332D8">
            <w:pPr>
              <w:jc w:val="both"/>
              <w:rPr>
                <w:sz w:val="28"/>
                <w:szCs w:val="28"/>
              </w:rPr>
            </w:pPr>
            <w:proofErr w:type="spellStart"/>
            <w:r w:rsidRPr="00866158">
              <w:rPr>
                <w:sz w:val="28"/>
                <w:szCs w:val="28"/>
              </w:rPr>
              <w:t>Профайл</w:t>
            </w:r>
            <w:proofErr w:type="spellEnd"/>
            <w:r w:rsidRPr="00866158">
              <w:rPr>
                <w:sz w:val="28"/>
                <w:szCs w:val="28"/>
              </w:rPr>
              <w:t xml:space="preserve"> асистента</w:t>
            </w:r>
          </w:p>
        </w:tc>
        <w:tc>
          <w:tcPr>
            <w:tcW w:w="5954" w:type="dxa"/>
            <w:shd w:val="clear" w:color="auto" w:fill="auto"/>
            <w:vAlign w:val="center"/>
          </w:tcPr>
          <w:p w:rsidR="009F2E2E" w:rsidRPr="00866158" w:rsidRDefault="009F2E2E" w:rsidP="00E332D8">
            <w:pPr>
              <w:rPr>
                <w:i/>
                <w:sz w:val="28"/>
                <w:szCs w:val="28"/>
              </w:rPr>
            </w:pPr>
          </w:p>
          <w:p w:rsidR="009F2E2E" w:rsidRPr="00866158" w:rsidRDefault="009F2E2E" w:rsidP="00797CFE">
            <w:pPr>
              <w:rPr>
                <w:i/>
                <w:sz w:val="28"/>
                <w:szCs w:val="28"/>
              </w:rPr>
            </w:pPr>
          </w:p>
        </w:tc>
      </w:tr>
      <w:tr w:rsidR="009F2E2E" w:rsidRPr="00866158" w:rsidTr="00797CFE">
        <w:tc>
          <w:tcPr>
            <w:tcW w:w="3964" w:type="dxa"/>
            <w:shd w:val="clear" w:color="auto" w:fill="auto"/>
          </w:tcPr>
          <w:p w:rsidR="009F2E2E" w:rsidRPr="00866158" w:rsidRDefault="009F2E2E" w:rsidP="00E332D8">
            <w:pPr>
              <w:jc w:val="both"/>
              <w:rPr>
                <w:sz w:val="28"/>
                <w:szCs w:val="28"/>
              </w:rPr>
            </w:pPr>
          </w:p>
          <w:p w:rsidR="009F2E2E" w:rsidRPr="00866158" w:rsidRDefault="009F2E2E" w:rsidP="00E332D8">
            <w:pPr>
              <w:jc w:val="both"/>
              <w:rPr>
                <w:sz w:val="28"/>
                <w:szCs w:val="28"/>
              </w:rPr>
            </w:pPr>
            <w:r w:rsidRPr="00866158">
              <w:rPr>
                <w:sz w:val="28"/>
                <w:szCs w:val="28"/>
              </w:rPr>
              <w:t>Канали комунікації</w:t>
            </w:r>
          </w:p>
        </w:tc>
        <w:tc>
          <w:tcPr>
            <w:tcW w:w="5954" w:type="dxa"/>
            <w:shd w:val="clear" w:color="auto" w:fill="auto"/>
            <w:vAlign w:val="center"/>
          </w:tcPr>
          <w:p w:rsidR="009F2E2E" w:rsidRPr="00866158" w:rsidRDefault="009F2E2E" w:rsidP="00E332D8">
            <w:pPr>
              <w:rPr>
                <w:i/>
                <w:sz w:val="28"/>
                <w:szCs w:val="28"/>
              </w:rPr>
            </w:pPr>
          </w:p>
          <w:p w:rsidR="009F2E2E" w:rsidRPr="00866158" w:rsidRDefault="009F2E2E" w:rsidP="00E332D8">
            <w:pPr>
              <w:rPr>
                <w:i/>
                <w:sz w:val="28"/>
                <w:szCs w:val="28"/>
              </w:rPr>
            </w:pPr>
            <w:r w:rsidRPr="00866158">
              <w:rPr>
                <w:i/>
                <w:sz w:val="28"/>
                <w:szCs w:val="28"/>
              </w:rPr>
              <w:t>Телефон деканату:</w:t>
            </w:r>
          </w:p>
          <w:p w:rsidR="009F2E2E" w:rsidRPr="00866158" w:rsidRDefault="009F2E2E" w:rsidP="00E332D8">
            <w:pPr>
              <w:rPr>
                <w:i/>
                <w:sz w:val="28"/>
                <w:szCs w:val="28"/>
              </w:rPr>
            </w:pPr>
            <w:r w:rsidRPr="00866158">
              <w:rPr>
                <w:i/>
                <w:sz w:val="28"/>
                <w:szCs w:val="28"/>
              </w:rPr>
              <w:t>Телефон викладача:</w:t>
            </w:r>
            <w:r w:rsidR="00313279" w:rsidRPr="00866158">
              <w:rPr>
                <w:i/>
                <w:sz w:val="28"/>
                <w:szCs w:val="28"/>
              </w:rPr>
              <w:t xml:space="preserve"> 099-222-67-64</w:t>
            </w:r>
          </w:p>
          <w:p w:rsidR="009F2E2E" w:rsidRPr="00866158" w:rsidRDefault="009F2E2E" w:rsidP="00E332D8">
            <w:pPr>
              <w:rPr>
                <w:i/>
                <w:sz w:val="28"/>
                <w:szCs w:val="28"/>
                <w:lang w:val="ru-RU"/>
              </w:rPr>
            </w:pPr>
            <w:r w:rsidRPr="00866158">
              <w:rPr>
                <w:i/>
                <w:sz w:val="28"/>
                <w:szCs w:val="28"/>
              </w:rPr>
              <w:t>Електронна пошта:</w:t>
            </w:r>
            <w:r w:rsidR="00313279" w:rsidRPr="00866158">
              <w:rPr>
                <w:i/>
                <w:sz w:val="28"/>
                <w:szCs w:val="28"/>
              </w:rPr>
              <w:t xml:space="preserve"> </w:t>
            </w:r>
            <w:proofErr w:type="spellStart"/>
            <w:r w:rsidR="00313279" w:rsidRPr="00866158">
              <w:rPr>
                <w:i/>
                <w:sz w:val="28"/>
                <w:szCs w:val="28"/>
                <w:lang w:val="en-US"/>
              </w:rPr>
              <w:t>sologen</w:t>
            </w:r>
            <w:proofErr w:type="spellEnd"/>
            <w:r w:rsidR="00313279" w:rsidRPr="00866158">
              <w:rPr>
                <w:i/>
                <w:sz w:val="28"/>
                <w:szCs w:val="28"/>
                <w:lang w:val="ru-RU"/>
              </w:rPr>
              <w:t>1982@</w:t>
            </w:r>
            <w:proofErr w:type="spellStart"/>
            <w:r w:rsidR="00313279" w:rsidRPr="00866158">
              <w:rPr>
                <w:i/>
                <w:sz w:val="28"/>
                <w:szCs w:val="28"/>
                <w:lang w:val="en-US"/>
              </w:rPr>
              <w:t>gmail</w:t>
            </w:r>
            <w:proofErr w:type="spellEnd"/>
            <w:r w:rsidR="00313279" w:rsidRPr="00866158">
              <w:rPr>
                <w:i/>
                <w:sz w:val="28"/>
                <w:szCs w:val="28"/>
                <w:lang w:val="ru-RU"/>
              </w:rPr>
              <w:t>.</w:t>
            </w:r>
            <w:r w:rsidR="00313279" w:rsidRPr="00866158">
              <w:rPr>
                <w:i/>
                <w:sz w:val="28"/>
                <w:szCs w:val="28"/>
                <w:lang w:val="en-US"/>
              </w:rPr>
              <w:t>com</w:t>
            </w:r>
          </w:p>
          <w:p w:rsidR="009F2E2E" w:rsidRPr="00866158" w:rsidRDefault="009F2E2E" w:rsidP="00E332D8">
            <w:pPr>
              <w:rPr>
                <w:i/>
                <w:sz w:val="28"/>
                <w:szCs w:val="28"/>
              </w:rPr>
            </w:pPr>
            <w:proofErr w:type="spellStart"/>
            <w:r w:rsidRPr="00866158">
              <w:rPr>
                <w:i/>
                <w:sz w:val="28"/>
                <w:szCs w:val="28"/>
              </w:rPr>
              <w:t>Вайбер</w:t>
            </w:r>
            <w:proofErr w:type="spellEnd"/>
            <w:r w:rsidRPr="00866158">
              <w:rPr>
                <w:i/>
                <w:sz w:val="28"/>
                <w:szCs w:val="28"/>
              </w:rPr>
              <w:t>:</w:t>
            </w:r>
            <w:r w:rsidR="00313279" w:rsidRPr="00866158">
              <w:rPr>
                <w:i/>
                <w:sz w:val="28"/>
                <w:szCs w:val="28"/>
              </w:rPr>
              <w:t xml:space="preserve"> 099-222-67-64</w:t>
            </w:r>
          </w:p>
          <w:p w:rsidR="009F2E2E" w:rsidRPr="00866158" w:rsidRDefault="00797CFE" w:rsidP="00E332D8">
            <w:pPr>
              <w:rPr>
                <w:i/>
                <w:sz w:val="28"/>
                <w:szCs w:val="28"/>
              </w:rPr>
            </w:pPr>
            <w:r w:rsidRPr="00866158">
              <w:rPr>
                <w:i/>
                <w:sz w:val="28"/>
                <w:szCs w:val="28"/>
              </w:rPr>
              <w:t>Кабінет (електронний кабінет): 408 (ІІ корпус)</w:t>
            </w:r>
          </w:p>
        </w:tc>
      </w:tr>
      <w:tr w:rsidR="009F2E2E" w:rsidRPr="00866158" w:rsidTr="00797CFE">
        <w:tc>
          <w:tcPr>
            <w:tcW w:w="3964" w:type="dxa"/>
            <w:shd w:val="clear" w:color="auto" w:fill="auto"/>
          </w:tcPr>
          <w:p w:rsidR="009F2E2E" w:rsidRPr="00866158" w:rsidRDefault="009F2E2E" w:rsidP="00E332D8">
            <w:pPr>
              <w:rPr>
                <w:sz w:val="28"/>
                <w:szCs w:val="28"/>
              </w:rPr>
            </w:pPr>
          </w:p>
          <w:p w:rsidR="009F2E2E" w:rsidRPr="00866158" w:rsidRDefault="009F2E2E" w:rsidP="00E332D8">
            <w:pPr>
              <w:rPr>
                <w:sz w:val="28"/>
                <w:szCs w:val="28"/>
              </w:rPr>
            </w:pPr>
            <w:r w:rsidRPr="00866158">
              <w:rPr>
                <w:sz w:val="28"/>
                <w:szCs w:val="28"/>
              </w:rPr>
              <w:t xml:space="preserve">Матеріали до курсу розміщені на сайті Інтернет-підтримки навчального процесу </w:t>
            </w:r>
            <w:hyperlink r:id="rId8" w:history="1">
              <w:r w:rsidRPr="00866158">
                <w:rPr>
                  <w:rStyle w:val="a6"/>
                  <w:sz w:val="28"/>
                  <w:szCs w:val="28"/>
                </w:rPr>
                <w:t>http://vo.ukraine.edu.ua/</w:t>
              </w:r>
            </w:hyperlink>
            <w:r w:rsidRPr="00866158">
              <w:rPr>
                <w:sz w:val="28"/>
                <w:szCs w:val="28"/>
              </w:rPr>
              <w:t xml:space="preserve"> за адресою</w:t>
            </w:r>
          </w:p>
          <w:p w:rsidR="009F2E2E" w:rsidRPr="00866158" w:rsidRDefault="009F2E2E" w:rsidP="00E332D8">
            <w:pPr>
              <w:rPr>
                <w:sz w:val="28"/>
                <w:szCs w:val="28"/>
              </w:rPr>
            </w:pPr>
          </w:p>
        </w:tc>
        <w:tc>
          <w:tcPr>
            <w:tcW w:w="5954" w:type="dxa"/>
            <w:shd w:val="clear" w:color="auto" w:fill="auto"/>
          </w:tcPr>
          <w:p w:rsidR="009F2E2E" w:rsidRPr="00866158" w:rsidRDefault="009F2E2E" w:rsidP="00E332D8">
            <w:pPr>
              <w:jc w:val="both"/>
              <w:rPr>
                <w:i/>
                <w:sz w:val="28"/>
                <w:szCs w:val="28"/>
              </w:rPr>
            </w:pPr>
          </w:p>
          <w:p w:rsidR="009F2E2E" w:rsidRPr="00866158" w:rsidRDefault="002F5EA3" w:rsidP="00E332D8">
            <w:pPr>
              <w:jc w:val="both"/>
              <w:rPr>
                <w:i/>
                <w:sz w:val="28"/>
                <w:szCs w:val="28"/>
              </w:rPr>
            </w:pPr>
            <w:r w:rsidRPr="002F5EA3">
              <w:rPr>
                <w:i/>
                <w:sz w:val="28"/>
                <w:szCs w:val="28"/>
              </w:rPr>
              <w:t>https://vo.uu.edu.ua/course/view.php?id=13578</w:t>
            </w:r>
          </w:p>
        </w:tc>
      </w:tr>
    </w:tbl>
    <w:p w:rsidR="009F2E2E" w:rsidRPr="00866158" w:rsidRDefault="009F2E2E" w:rsidP="009F2E2E">
      <w:pPr>
        <w:pStyle w:val="ab"/>
        <w:shd w:val="clear" w:color="auto" w:fill="auto"/>
        <w:tabs>
          <w:tab w:val="left" w:leader="underscore" w:pos="399"/>
          <w:tab w:val="left" w:leader="underscore" w:pos="1652"/>
        </w:tabs>
        <w:spacing w:before="0" w:line="240" w:lineRule="auto"/>
        <w:ind w:left="360" w:right="1699"/>
        <w:rPr>
          <w:spacing w:val="0"/>
          <w:sz w:val="28"/>
          <w:szCs w:val="28"/>
        </w:rPr>
      </w:pPr>
    </w:p>
    <w:p w:rsidR="009F2E2E" w:rsidRPr="00866158" w:rsidRDefault="009F2E2E" w:rsidP="009F2E2E">
      <w:pPr>
        <w:pStyle w:val="1"/>
        <w:spacing w:before="0"/>
        <w:jc w:val="center"/>
        <w:rPr>
          <w:rFonts w:ascii="Times New Roman" w:hAnsi="Times New Roman"/>
          <w:bCs w:val="0"/>
          <w:color w:val="auto"/>
        </w:rPr>
      </w:pPr>
      <w:r w:rsidRPr="00866158">
        <w:rPr>
          <w:rFonts w:ascii="Times New Roman" w:hAnsi="Times New Roman"/>
          <w:b w:val="0"/>
          <w:bCs w:val="0"/>
          <w:i/>
        </w:rPr>
        <w:br w:type="page"/>
      </w:r>
      <w:bookmarkStart w:id="1" w:name="_Toc9952417"/>
      <w:r w:rsidRPr="00866158">
        <w:rPr>
          <w:rFonts w:ascii="Times New Roman" w:hAnsi="Times New Roman"/>
          <w:bCs w:val="0"/>
          <w:color w:val="auto"/>
        </w:rPr>
        <w:lastRenderedPageBreak/>
        <w:t>ОПИС НАВЧАЛЬНОЇ ДИСЦИПЛІНИ</w:t>
      </w:r>
      <w:bookmarkEnd w:id="1"/>
    </w:p>
    <w:tbl>
      <w:tblPr>
        <w:tblW w:w="91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497"/>
        <w:gridCol w:w="123"/>
        <w:gridCol w:w="1377"/>
      </w:tblGrid>
      <w:tr w:rsidR="00F611A4" w:rsidRPr="002B7331" w:rsidTr="004B20B0">
        <w:trPr>
          <w:trHeight w:val="803"/>
        </w:trPr>
        <w:tc>
          <w:tcPr>
            <w:tcW w:w="2896" w:type="dxa"/>
            <w:vMerge w:val="restart"/>
            <w:vAlign w:val="center"/>
          </w:tcPr>
          <w:p w:rsidR="00F611A4" w:rsidRPr="002B7331" w:rsidRDefault="00F611A4" w:rsidP="004B20B0">
            <w:pPr>
              <w:jc w:val="center"/>
              <w:rPr>
                <w:b/>
                <w:sz w:val="28"/>
                <w:szCs w:val="28"/>
                <w:lang w:eastAsia="ru-RU"/>
              </w:rPr>
            </w:pPr>
            <w:r w:rsidRPr="002B7331">
              <w:rPr>
                <w:b/>
                <w:sz w:val="28"/>
                <w:szCs w:val="28"/>
                <w:lang w:eastAsia="ru-RU"/>
              </w:rPr>
              <w:t xml:space="preserve">Найменування показників </w:t>
            </w:r>
          </w:p>
        </w:tc>
        <w:tc>
          <w:tcPr>
            <w:tcW w:w="3262" w:type="dxa"/>
            <w:vMerge w:val="restart"/>
            <w:vAlign w:val="center"/>
          </w:tcPr>
          <w:p w:rsidR="00F611A4" w:rsidRPr="002B7331" w:rsidRDefault="00F611A4" w:rsidP="004B20B0">
            <w:pPr>
              <w:jc w:val="center"/>
              <w:rPr>
                <w:b/>
                <w:sz w:val="28"/>
                <w:szCs w:val="28"/>
                <w:lang w:eastAsia="ru-RU"/>
              </w:rPr>
            </w:pPr>
            <w:r w:rsidRPr="002B7331">
              <w:rPr>
                <w:b/>
                <w:sz w:val="28"/>
                <w:szCs w:val="28"/>
                <w:lang w:eastAsia="ru-RU"/>
              </w:rPr>
              <w:t>Галузь знань, спеціальність, спеціалізація, освітній ступінь / освітньо-кваліфікаційний рівень</w:t>
            </w:r>
          </w:p>
        </w:tc>
        <w:tc>
          <w:tcPr>
            <w:tcW w:w="2997" w:type="dxa"/>
            <w:gridSpan w:val="3"/>
            <w:vAlign w:val="center"/>
          </w:tcPr>
          <w:p w:rsidR="00F611A4" w:rsidRPr="002B7331" w:rsidRDefault="00F611A4" w:rsidP="004B20B0">
            <w:pPr>
              <w:jc w:val="center"/>
              <w:rPr>
                <w:b/>
                <w:sz w:val="28"/>
                <w:szCs w:val="28"/>
                <w:lang w:eastAsia="ru-RU"/>
              </w:rPr>
            </w:pPr>
            <w:r w:rsidRPr="002B7331">
              <w:rPr>
                <w:b/>
                <w:sz w:val="28"/>
                <w:szCs w:val="28"/>
                <w:lang w:eastAsia="ru-RU"/>
              </w:rPr>
              <w:t>Характеристика навчальної дисципліни</w:t>
            </w:r>
          </w:p>
        </w:tc>
      </w:tr>
      <w:tr w:rsidR="00F611A4" w:rsidRPr="002B7331" w:rsidTr="004B20B0">
        <w:trPr>
          <w:trHeight w:val="549"/>
        </w:trPr>
        <w:tc>
          <w:tcPr>
            <w:tcW w:w="2896" w:type="dxa"/>
            <w:vMerge/>
            <w:vAlign w:val="center"/>
          </w:tcPr>
          <w:p w:rsidR="00F611A4" w:rsidRPr="002B7331" w:rsidRDefault="00F611A4" w:rsidP="004B20B0">
            <w:pPr>
              <w:jc w:val="center"/>
              <w:rPr>
                <w:b/>
                <w:sz w:val="28"/>
                <w:szCs w:val="28"/>
                <w:lang w:eastAsia="ru-RU"/>
              </w:rPr>
            </w:pPr>
          </w:p>
        </w:tc>
        <w:tc>
          <w:tcPr>
            <w:tcW w:w="3262" w:type="dxa"/>
            <w:vMerge/>
            <w:vAlign w:val="center"/>
          </w:tcPr>
          <w:p w:rsidR="00F611A4" w:rsidRPr="002B7331" w:rsidRDefault="00F611A4" w:rsidP="004B20B0">
            <w:pPr>
              <w:jc w:val="center"/>
              <w:rPr>
                <w:b/>
                <w:sz w:val="28"/>
                <w:szCs w:val="28"/>
                <w:lang w:eastAsia="ru-RU"/>
              </w:rPr>
            </w:pPr>
          </w:p>
        </w:tc>
        <w:tc>
          <w:tcPr>
            <w:tcW w:w="1497" w:type="dxa"/>
          </w:tcPr>
          <w:p w:rsidR="00F611A4" w:rsidRPr="002B7331" w:rsidRDefault="00F611A4" w:rsidP="004B20B0">
            <w:pPr>
              <w:jc w:val="center"/>
              <w:rPr>
                <w:b/>
                <w:i/>
                <w:sz w:val="28"/>
                <w:szCs w:val="28"/>
                <w:lang w:eastAsia="ru-RU"/>
              </w:rPr>
            </w:pPr>
            <w:r w:rsidRPr="002B7331">
              <w:rPr>
                <w:b/>
                <w:i/>
                <w:sz w:val="28"/>
                <w:szCs w:val="28"/>
                <w:lang w:eastAsia="ru-RU"/>
              </w:rPr>
              <w:t>денна форма навчання</w:t>
            </w:r>
          </w:p>
        </w:tc>
        <w:tc>
          <w:tcPr>
            <w:tcW w:w="1500" w:type="dxa"/>
            <w:gridSpan w:val="2"/>
          </w:tcPr>
          <w:p w:rsidR="00F611A4" w:rsidRPr="002B7331" w:rsidRDefault="00F611A4" w:rsidP="004B20B0">
            <w:pPr>
              <w:jc w:val="center"/>
              <w:rPr>
                <w:b/>
                <w:i/>
                <w:sz w:val="28"/>
                <w:szCs w:val="28"/>
                <w:lang w:eastAsia="ru-RU"/>
              </w:rPr>
            </w:pPr>
            <w:r w:rsidRPr="002B7331">
              <w:rPr>
                <w:b/>
                <w:i/>
                <w:sz w:val="28"/>
                <w:szCs w:val="28"/>
                <w:lang w:eastAsia="ru-RU"/>
              </w:rPr>
              <w:t>заочна форма навчання</w:t>
            </w:r>
          </w:p>
        </w:tc>
      </w:tr>
      <w:tr w:rsidR="00F611A4" w:rsidRPr="002B7331" w:rsidTr="004B20B0">
        <w:trPr>
          <w:trHeight w:val="409"/>
        </w:trPr>
        <w:tc>
          <w:tcPr>
            <w:tcW w:w="2896" w:type="dxa"/>
            <w:vMerge w:val="restart"/>
            <w:vAlign w:val="center"/>
          </w:tcPr>
          <w:p w:rsidR="00F611A4" w:rsidRPr="002B7331" w:rsidRDefault="00F611A4" w:rsidP="004B20B0">
            <w:pPr>
              <w:rPr>
                <w:sz w:val="28"/>
                <w:szCs w:val="28"/>
                <w:lang w:eastAsia="ru-RU"/>
              </w:rPr>
            </w:pPr>
            <w:r w:rsidRPr="002B7331">
              <w:rPr>
                <w:sz w:val="28"/>
                <w:szCs w:val="28"/>
                <w:lang w:eastAsia="ru-RU"/>
              </w:rPr>
              <w:t xml:space="preserve">Загальний обсяг кредитів – </w:t>
            </w:r>
            <w:r>
              <w:rPr>
                <w:sz w:val="28"/>
                <w:szCs w:val="28"/>
                <w:lang w:eastAsia="ru-RU"/>
              </w:rPr>
              <w:t>3</w:t>
            </w:r>
          </w:p>
        </w:tc>
        <w:tc>
          <w:tcPr>
            <w:tcW w:w="3262" w:type="dxa"/>
          </w:tcPr>
          <w:p w:rsidR="00F611A4" w:rsidRPr="002B7331" w:rsidRDefault="00F611A4" w:rsidP="004B20B0">
            <w:pPr>
              <w:jc w:val="center"/>
              <w:rPr>
                <w:b/>
                <w:sz w:val="28"/>
                <w:szCs w:val="28"/>
                <w:lang w:eastAsia="ru-RU"/>
              </w:rPr>
            </w:pPr>
            <w:r w:rsidRPr="002B7331">
              <w:rPr>
                <w:b/>
                <w:sz w:val="28"/>
                <w:szCs w:val="28"/>
                <w:lang w:eastAsia="ru-RU"/>
              </w:rPr>
              <w:t>Галузь знань</w:t>
            </w:r>
          </w:p>
          <w:p w:rsidR="00F611A4" w:rsidRPr="002B7331" w:rsidRDefault="00F611A4" w:rsidP="004B20B0">
            <w:pPr>
              <w:jc w:val="center"/>
              <w:rPr>
                <w:sz w:val="28"/>
                <w:szCs w:val="24"/>
                <w:lang w:eastAsia="ru-RU"/>
              </w:rPr>
            </w:pPr>
            <w:r>
              <w:rPr>
                <w:sz w:val="28"/>
                <w:szCs w:val="28"/>
                <w:lang w:eastAsia="ru-RU"/>
              </w:rPr>
              <w:t>-</w:t>
            </w:r>
          </w:p>
        </w:tc>
        <w:tc>
          <w:tcPr>
            <w:tcW w:w="2997" w:type="dxa"/>
            <w:gridSpan w:val="3"/>
            <w:vAlign w:val="center"/>
          </w:tcPr>
          <w:p w:rsidR="00F611A4" w:rsidRPr="002B7331" w:rsidRDefault="00F611A4" w:rsidP="004B20B0">
            <w:pPr>
              <w:jc w:val="center"/>
              <w:rPr>
                <w:b/>
                <w:sz w:val="28"/>
                <w:szCs w:val="28"/>
                <w:lang w:eastAsia="ru-RU"/>
              </w:rPr>
            </w:pPr>
            <w:r w:rsidRPr="002B7331">
              <w:rPr>
                <w:b/>
                <w:sz w:val="28"/>
                <w:szCs w:val="28"/>
                <w:lang w:eastAsia="ru-RU"/>
              </w:rPr>
              <w:t>Вид дисципліни</w:t>
            </w:r>
          </w:p>
          <w:p w:rsidR="00F611A4" w:rsidRPr="002B7331" w:rsidRDefault="00F611A4" w:rsidP="004B20B0">
            <w:pPr>
              <w:jc w:val="center"/>
              <w:rPr>
                <w:sz w:val="28"/>
                <w:szCs w:val="28"/>
                <w:lang w:eastAsia="ru-RU"/>
              </w:rPr>
            </w:pPr>
            <w:r w:rsidRPr="002B7331">
              <w:rPr>
                <w:sz w:val="28"/>
                <w:szCs w:val="24"/>
                <w:lang w:eastAsia="ru-RU"/>
              </w:rPr>
              <w:t>обов’язкова</w:t>
            </w:r>
            <w:r w:rsidRPr="002B7331">
              <w:rPr>
                <w:sz w:val="28"/>
                <w:szCs w:val="28"/>
                <w:u w:val="single"/>
                <w:lang w:eastAsia="ru-RU"/>
              </w:rPr>
              <w:t xml:space="preserve"> </w:t>
            </w:r>
          </w:p>
          <w:p w:rsidR="00F611A4" w:rsidRPr="002B7331" w:rsidRDefault="00F611A4" w:rsidP="004B20B0">
            <w:pPr>
              <w:jc w:val="center"/>
              <w:rPr>
                <w:i/>
                <w:sz w:val="28"/>
                <w:szCs w:val="24"/>
                <w:lang w:eastAsia="ru-RU"/>
              </w:rPr>
            </w:pPr>
            <w:r w:rsidRPr="002B7331">
              <w:rPr>
                <w:sz w:val="28"/>
                <w:szCs w:val="24"/>
                <w:lang w:eastAsia="ru-RU"/>
              </w:rPr>
              <w:t>(обов’язкова чи за вибором студента)</w:t>
            </w:r>
          </w:p>
        </w:tc>
      </w:tr>
      <w:tr w:rsidR="00F611A4" w:rsidRPr="002B7331" w:rsidTr="004B20B0">
        <w:trPr>
          <w:trHeight w:val="409"/>
        </w:trPr>
        <w:tc>
          <w:tcPr>
            <w:tcW w:w="2896" w:type="dxa"/>
            <w:vMerge/>
            <w:vAlign w:val="center"/>
          </w:tcPr>
          <w:p w:rsidR="00F611A4" w:rsidRPr="002B7331" w:rsidRDefault="00F611A4" w:rsidP="004B20B0">
            <w:pPr>
              <w:rPr>
                <w:sz w:val="28"/>
                <w:szCs w:val="28"/>
                <w:lang w:eastAsia="ru-RU"/>
              </w:rPr>
            </w:pPr>
          </w:p>
        </w:tc>
        <w:tc>
          <w:tcPr>
            <w:tcW w:w="3262" w:type="dxa"/>
            <w:vAlign w:val="center"/>
          </w:tcPr>
          <w:p w:rsidR="00F611A4" w:rsidRPr="002B7331" w:rsidRDefault="00F611A4" w:rsidP="004B20B0">
            <w:pPr>
              <w:jc w:val="center"/>
              <w:rPr>
                <w:b/>
                <w:sz w:val="28"/>
                <w:szCs w:val="28"/>
                <w:lang w:eastAsia="ru-RU"/>
              </w:rPr>
            </w:pPr>
            <w:r w:rsidRPr="002B7331">
              <w:rPr>
                <w:b/>
                <w:sz w:val="28"/>
                <w:szCs w:val="28"/>
                <w:lang w:eastAsia="ru-RU"/>
              </w:rPr>
              <w:t>Професія</w:t>
            </w:r>
          </w:p>
          <w:p w:rsidR="00F611A4" w:rsidRPr="002B7331" w:rsidRDefault="00F611A4" w:rsidP="004B20B0">
            <w:pPr>
              <w:tabs>
                <w:tab w:val="left" w:pos="426"/>
                <w:tab w:val="left" w:pos="4140"/>
                <w:tab w:val="left" w:pos="9540"/>
              </w:tabs>
              <w:jc w:val="center"/>
              <w:rPr>
                <w:sz w:val="24"/>
                <w:szCs w:val="24"/>
                <w:u w:val="single"/>
                <w:lang w:eastAsia="ru-RU"/>
              </w:rPr>
            </w:pPr>
            <w:r w:rsidRPr="002B7331">
              <w:rPr>
                <w:sz w:val="28"/>
                <w:szCs w:val="28"/>
                <w:lang w:eastAsia="ru-RU"/>
              </w:rPr>
              <w:t>422 Адміністратор</w:t>
            </w:r>
          </w:p>
          <w:p w:rsidR="00F611A4" w:rsidRPr="002B7331" w:rsidRDefault="00F611A4" w:rsidP="004B20B0">
            <w:pPr>
              <w:jc w:val="center"/>
              <w:rPr>
                <w:sz w:val="28"/>
                <w:szCs w:val="24"/>
                <w:lang w:eastAsia="ru-RU"/>
              </w:rPr>
            </w:pPr>
          </w:p>
        </w:tc>
        <w:tc>
          <w:tcPr>
            <w:tcW w:w="2997" w:type="dxa"/>
            <w:gridSpan w:val="3"/>
            <w:vAlign w:val="center"/>
          </w:tcPr>
          <w:p w:rsidR="00F611A4" w:rsidRPr="002B7331" w:rsidRDefault="00F611A4" w:rsidP="004B20B0">
            <w:pPr>
              <w:jc w:val="center"/>
              <w:rPr>
                <w:b/>
                <w:sz w:val="28"/>
                <w:szCs w:val="28"/>
                <w:lang w:eastAsia="ru-RU"/>
              </w:rPr>
            </w:pPr>
            <w:r w:rsidRPr="002B7331">
              <w:rPr>
                <w:b/>
                <w:sz w:val="28"/>
                <w:szCs w:val="28"/>
                <w:lang w:eastAsia="ru-RU"/>
              </w:rPr>
              <w:t xml:space="preserve">Цикл підготовки </w:t>
            </w:r>
          </w:p>
          <w:p w:rsidR="00F611A4" w:rsidRPr="002B7331" w:rsidRDefault="00F611A4" w:rsidP="004B20B0">
            <w:pPr>
              <w:jc w:val="center"/>
              <w:rPr>
                <w:sz w:val="28"/>
                <w:szCs w:val="28"/>
                <w:lang w:eastAsia="ru-RU"/>
              </w:rPr>
            </w:pPr>
            <w:r w:rsidRPr="002B7331">
              <w:rPr>
                <w:sz w:val="28"/>
                <w:szCs w:val="28"/>
                <w:lang w:eastAsia="ru-RU"/>
              </w:rPr>
              <w:t xml:space="preserve"> професійний</w:t>
            </w:r>
          </w:p>
          <w:p w:rsidR="00F611A4" w:rsidRPr="002B7331" w:rsidRDefault="00F611A4" w:rsidP="004B20B0">
            <w:pPr>
              <w:jc w:val="center"/>
              <w:rPr>
                <w:sz w:val="28"/>
                <w:szCs w:val="28"/>
                <w:lang w:eastAsia="ru-RU"/>
              </w:rPr>
            </w:pPr>
          </w:p>
        </w:tc>
      </w:tr>
      <w:tr w:rsidR="00F611A4" w:rsidRPr="002B7331" w:rsidTr="004B20B0">
        <w:trPr>
          <w:trHeight w:val="170"/>
        </w:trPr>
        <w:tc>
          <w:tcPr>
            <w:tcW w:w="2896" w:type="dxa"/>
            <w:vAlign w:val="center"/>
          </w:tcPr>
          <w:p w:rsidR="00F611A4" w:rsidRPr="002B7331" w:rsidRDefault="00F611A4" w:rsidP="004B20B0">
            <w:pPr>
              <w:rPr>
                <w:sz w:val="28"/>
                <w:szCs w:val="28"/>
                <w:lang w:eastAsia="ru-RU"/>
              </w:rPr>
            </w:pPr>
            <w:r w:rsidRPr="002B7331">
              <w:rPr>
                <w:sz w:val="28"/>
                <w:szCs w:val="28"/>
                <w:lang w:eastAsia="ru-RU"/>
              </w:rPr>
              <w:t>Модулів – 2</w:t>
            </w:r>
          </w:p>
        </w:tc>
        <w:tc>
          <w:tcPr>
            <w:tcW w:w="3262" w:type="dxa"/>
            <w:vMerge w:val="restart"/>
            <w:vAlign w:val="center"/>
          </w:tcPr>
          <w:p w:rsidR="00F611A4" w:rsidRPr="002B7331" w:rsidRDefault="00F611A4" w:rsidP="004B20B0">
            <w:pPr>
              <w:jc w:val="center"/>
              <w:rPr>
                <w:b/>
                <w:sz w:val="28"/>
                <w:szCs w:val="28"/>
                <w:lang w:eastAsia="ru-RU"/>
              </w:rPr>
            </w:pPr>
            <w:r w:rsidRPr="002B7331">
              <w:rPr>
                <w:b/>
                <w:sz w:val="28"/>
                <w:szCs w:val="28"/>
                <w:lang w:eastAsia="ru-RU"/>
              </w:rPr>
              <w:t>Спеціалізація</w:t>
            </w:r>
          </w:p>
          <w:p w:rsidR="00F611A4" w:rsidRPr="002B7331" w:rsidRDefault="00F611A4" w:rsidP="004B20B0">
            <w:pPr>
              <w:jc w:val="center"/>
              <w:rPr>
                <w:sz w:val="28"/>
                <w:szCs w:val="24"/>
                <w:lang w:eastAsia="ru-RU"/>
              </w:rPr>
            </w:pPr>
          </w:p>
        </w:tc>
        <w:tc>
          <w:tcPr>
            <w:tcW w:w="2997" w:type="dxa"/>
            <w:gridSpan w:val="3"/>
            <w:vAlign w:val="center"/>
          </w:tcPr>
          <w:p w:rsidR="00F611A4" w:rsidRPr="002B7331" w:rsidRDefault="00F611A4" w:rsidP="004B20B0">
            <w:pPr>
              <w:jc w:val="center"/>
              <w:rPr>
                <w:b/>
                <w:sz w:val="28"/>
                <w:szCs w:val="28"/>
                <w:lang w:eastAsia="ru-RU"/>
              </w:rPr>
            </w:pPr>
            <w:r w:rsidRPr="002B7331">
              <w:rPr>
                <w:b/>
                <w:sz w:val="28"/>
                <w:szCs w:val="28"/>
                <w:lang w:eastAsia="ru-RU"/>
              </w:rPr>
              <w:t>Рік підготовки:</w:t>
            </w:r>
          </w:p>
        </w:tc>
      </w:tr>
      <w:tr w:rsidR="00F611A4" w:rsidRPr="002B7331" w:rsidTr="004B20B0">
        <w:trPr>
          <w:trHeight w:val="207"/>
        </w:trPr>
        <w:tc>
          <w:tcPr>
            <w:tcW w:w="2896" w:type="dxa"/>
            <w:vAlign w:val="center"/>
          </w:tcPr>
          <w:p w:rsidR="00F611A4" w:rsidRPr="002B7331" w:rsidRDefault="00F611A4" w:rsidP="004B20B0">
            <w:pPr>
              <w:rPr>
                <w:sz w:val="28"/>
                <w:szCs w:val="28"/>
                <w:lang w:eastAsia="ru-RU"/>
              </w:rPr>
            </w:pPr>
            <w:r w:rsidRPr="002B7331">
              <w:rPr>
                <w:sz w:val="28"/>
                <w:szCs w:val="28"/>
                <w:lang w:eastAsia="ru-RU"/>
              </w:rPr>
              <w:t>Змістових модулів – 2</w:t>
            </w:r>
          </w:p>
        </w:tc>
        <w:tc>
          <w:tcPr>
            <w:tcW w:w="3262" w:type="dxa"/>
            <w:vMerge/>
            <w:vAlign w:val="center"/>
          </w:tcPr>
          <w:p w:rsidR="00F611A4" w:rsidRPr="002B7331" w:rsidRDefault="00F611A4" w:rsidP="004B20B0">
            <w:pPr>
              <w:jc w:val="center"/>
              <w:rPr>
                <w:sz w:val="28"/>
                <w:szCs w:val="28"/>
                <w:lang w:eastAsia="ru-RU"/>
              </w:rPr>
            </w:pPr>
          </w:p>
        </w:tc>
        <w:tc>
          <w:tcPr>
            <w:tcW w:w="1620" w:type="dxa"/>
            <w:gridSpan w:val="2"/>
            <w:vAlign w:val="center"/>
          </w:tcPr>
          <w:p w:rsidR="00F611A4" w:rsidRPr="002B7331" w:rsidRDefault="00F611A4" w:rsidP="004B20B0">
            <w:pPr>
              <w:jc w:val="center"/>
              <w:rPr>
                <w:sz w:val="28"/>
                <w:szCs w:val="28"/>
                <w:lang w:eastAsia="ru-RU"/>
              </w:rPr>
            </w:pPr>
            <w:r w:rsidRPr="002B7331">
              <w:rPr>
                <w:sz w:val="28"/>
                <w:szCs w:val="28"/>
                <w:lang w:eastAsia="ru-RU"/>
              </w:rPr>
              <w:t>1-й</w:t>
            </w:r>
          </w:p>
        </w:tc>
        <w:tc>
          <w:tcPr>
            <w:tcW w:w="1377" w:type="dxa"/>
            <w:vAlign w:val="center"/>
          </w:tcPr>
          <w:p w:rsidR="00F611A4" w:rsidRPr="002B7331" w:rsidRDefault="00F611A4" w:rsidP="004B20B0">
            <w:pPr>
              <w:jc w:val="center"/>
              <w:rPr>
                <w:sz w:val="28"/>
                <w:szCs w:val="28"/>
                <w:lang w:eastAsia="ru-RU"/>
              </w:rPr>
            </w:pPr>
            <w:r w:rsidRPr="002B7331">
              <w:rPr>
                <w:sz w:val="28"/>
                <w:szCs w:val="28"/>
                <w:lang w:eastAsia="ru-RU"/>
              </w:rPr>
              <w:t>1-й</w:t>
            </w:r>
          </w:p>
        </w:tc>
      </w:tr>
      <w:tr w:rsidR="00F611A4" w:rsidRPr="002B7331" w:rsidTr="004B20B0">
        <w:trPr>
          <w:trHeight w:val="246"/>
        </w:trPr>
        <w:tc>
          <w:tcPr>
            <w:tcW w:w="2896" w:type="dxa"/>
            <w:vAlign w:val="center"/>
          </w:tcPr>
          <w:p w:rsidR="00F611A4" w:rsidRPr="002B7331" w:rsidRDefault="00F611A4" w:rsidP="004B20B0">
            <w:pPr>
              <w:rPr>
                <w:sz w:val="28"/>
                <w:szCs w:val="28"/>
                <w:lang w:eastAsia="ru-RU"/>
              </w:rPr>
            </w:pPr>
            <w:r w:rsidRPr="002B7331">
              <w:rPr>
                <w:sz w:val="28"/>
                <w:szCs w:val="28"/>
                <w:lang w:eastAsia="ru-RU"/>
              </w:rPr>
              <w:t xml:space="preserve">Індивідуальна навчально-дослідна робота: </w:t>
            </w:r>
          </w:p>
          <w:p w:rsidR="00F611A4" w:rsidRPr="002B7331" w:rsidRDefault="00F611A4" w:rsidP="004B20B0">
            <w:pPr>
              <w:rPr>
                <w:sz w:val="28"/>
                <w:szCs w:val="28"/>
                <w:lang w:eastAsia="ru-RU"/>
              </w:rPr>
            </w:pPr>
            <w:r w:rsidRPr="002B7331">
              <w:rPr>
                <w:sz w:val="28"/>
                <w:szCs w:val="28"/>
                <w:lang w:eastAsia="ru-RU"/>
              </w:rPr>
              <w:t xml:space="preserve">          реферат</w:t>
            </w:r>
          </w:p>
          <w:p w:rsidR="00F611A4" w:rsidRPr="002B7331" w:rsidRDefault="00F611A4" w:rsidP="004B20B0">
            <w:pPr>
              <w:rPr>
                <w:sz w:val="28"/>
                <w:szCs w:val="24"/>
                <w:lang w:eastAsia="ru-RU"/>
              </w:rPr>
            </w:pPr>
            <w:r w:rsidRPr="002B7331">
              <w:rPr>
                <w:sz w:val="28"/>
                <w:szCs w:val="28"/>
                <w:lang w:eastAsia="ru-RU"/>
              </w:rPr>
              <w:t xml:space="preserve">                 </w:t>
            </w:r>
          </w:p>
        </w:tc>
        <w:tc>
          <w:tcPr>
            <w:tcW w:w="3262" w:type="dxa"/>
            <w:vMerge w:val="restart"/>
            <w:vAlign w:val="center"/>
          </w:tcPr>
          <w:p w:rsidR="00F611A4" w:rsidRPr="002B7331" w:rsidRDefault="00F611A4" w:rsidP="004B20B0">
            <w:pPr>
              <w:jc w:val="center"/>
              <w:rPr>
                <w:b/>
                <w:sz w:val="28"/>
                <w:szCs w:val="28"/>
                <w:lang w:eastAsia="ru-RU"/>
              </w:rPr>
            </w:pPr>
            <w:r w:rsidRPr="002B7331">
              <w:rPr>
                <w:b/>
                <w:sz w:val="28"/>
                <w:szCs w:val="28"/>
                <w:lang w:eastAsia="ru-RU"/>
              </w:rPr>
              <w:t>Мова викладання, навчання та оцінювання:</w:t>
            </w:r>
          </w:p>
          <w:p w:rsidR="00F611A4" w:rsidRPr="002B7331" w:rsidRDefault="00F611A4" w:rsidP="004B20B0">
            <w:pPr>
              <w:jc w:val="center"/>
              <w:rPr>
                <w:sz w:val="28"/>
                <w:szCs w:val="28"/>
                <w:lang w:eastAsia="ru-RU"/>
              </w:rPr>
            </w:pPr>
            <w:r w:rsidRPr="002B7331">
              <w:rPr>
                <w:sz w:val="28"/>
                <w:szCs w:val="28"/>
                <w:lang w:eastAsia="ru-RU"/>
              </w:rPr>
              <w:t>українська</w:t>
            </w:r>
          </w:p>
          <w:p w:rsidR="00F611A4" w:rsidRPr="002B7331" w:rsidRDefault="00F611A4" w:rsidP="004B20B0">
            <w:pPr>
              <w:jc w:val="center"/>
              <w:rPr>
                <w:b/>
                <w:sz w:val="28"/>
                <w:szCs w:val="28"/>
                <w:lang w:eastAsia="ru-RU"/>
              </w:rPr>
            </w:pPr>
          </w:p>
        </w:tc>
        <w:tc>
          <w:tcPr>
            <w:tcW w:w="2997" w:type="dxa"/>
            <w:gridSpan w:val="3"/>
            <w:vAlign w:val="center"/>
          </w:tcPr>
          <w:p w:rsidR="00F611A4" w:rsidRPr="002B7331" w:rsidRDefault="00F611A4" w:rsidP="004B20B0">
            <w:pPr>
              <w:jc w:val="center"/>
              <w:rPr>
                <w:b/>
                <w:sz w:val="28"/>
                <w:szCs w:val="28"/>
                <w:lang w:eastAsia="ru-RU"/>
              </w:rPr>
            </w:pPr>
            <w:r w:rsidRPr="002B7331">
              <w:rPr>
                <w:b/>
                <w:sz w:val="28"/>
                <w:szCs w:val="28"/>
                <w:lang w:eastAsia="ru-RU"/>
              </w:rPr>
              <w:t>Семестр</w:t>
            </w:r>
          </w:p>
        </w:tc>
      </w:tr>
      <w:tr w:rsidR="00F611A4" w:rsidRPr="002B7331" w:rsidTr="004B20B0">
        <w:trPr>
          <w:trHeight w:val="323"/>
        </w:trPr>
        <w:tc>
          <w:tcPr>
            <w:tcW w:w="2896" w:type="dxa"/>
            <w:vMerge w:val="restart"/>
            <w:vAlign w:val="center"/>
          </w:tcPr>
          <w:p w:rsidR="00F611A4" w:rsidRPr="002B7331" w:rsidRDefault="00F611A4" w:rsidP="004B20B0">
            <w:pPr>
              <w:rPr>
                <w:sz w:val="28"/>
                <w:szCs w:val="28"/>
                <w:lang w:eastAsia="ru-RU"/>
              </w:rPr>
            </w:pPr>
            <w:r w:rsidRPr="002B7331">
              <w:rPr>
                <w:sz w:val="28"/>
                <w:szCs w:val="28"/>
                <w:lang w:eastAsia="ru-RU"/>
              </w:rPr>
              <w:t xml:space="preserve">Загальний обсяг годин – </w:t>
            </w:r>
            <w:r>
              <w:rPr>
                <w:sz w:val="28"/>
                <w:szCs w:val="28"/>
                <w:lang w:eastAsia="ru-RU"/>
              </w:rPr>
              <w:t>9</w:t>
            </w:r>
            <w:r w:rsidRPr="002B7331">
              <w:rPr>
                <w:sz w:val="28"/>
                <w:szCs w:val="28"/>
                <w:lang w:eastAsia="ru-RU"/>
              </w:rPr>
              <w:t>0</w:t>
            </w:r>
          </w:p>
        </w:tc>
        <w:tc>
          <w:tcPr>
            <w:tcW w:w="3262" w:type="dxa"/>
            <w:vMerge/>
            <w:vAlign w:val="center"/>
          </w:tcPr>
          <w:p w:rsidR="00F611A4" w:rsidRPr="002B7331" w:rsidRDefault="00F611A4" w:rsidP="004B20B0">
            <w:pPr>
              <w:jc w:val="center"/>
              <w:rPr>
                <w:sz w:val="28"/>
                <w:szCs w:val="28"/>
                <w:lang w:eastAsia="ru-RU"/>
              </w:rPr>
            </w:pPr>
          </w:p>
        </w:tc>
        <w:tc>
          <w:tcPr>
            <w:tcW w:w="1620" w:type="dxa"/>
            <w:gridSpan w:val="2"/>
            <w:vAlign w:val="center"/>
          </w:tcPr>
          <w:p w:rsidR="00F611A4" w:rsidRPr="002B7331" w:rsidRDefault="00F611A4" w:rsidP="004B20B0">
            <w:pPr>
              <w:jc w:val="center"/>
              <w:rPr>
                <w:sz w:val="28"/>
                <w:szCs w:val="28"/>
                <w:lang w:eastAsia="ru-RU"/>
              </w:rPr>
            </w:pPr>
            <w:r w:rsidRPr="002B7331">
              <w:rPr>
                <w:sz w:val="28"/>
                <w:szCs w:val="28"/>
                <w:lang w:eastAsia="ru-RU"/>
              </w:rPr>
              <w:t>1-й</w:t>
            </w:r>
          </w:p>
        </w:tc>
        <w:tc>
          <w:tcPr>
            <w:tcW w:w="1377" w:type="dxa"/>
            <w:vAlign w:val="center"/>
          </w:tcPr>
          <w:p w:rsidR="00F611A4" w:rsidRPr="002B7331" w:rsidRDefault="00F611A4" w:rsidP="004B20B0">
            <w:pPr>
              <w:jc w:val="center"/>
              <w:rPr>
                <w:sz w:val="28"/>
                <w:szCs w:val="28"/>
                <w:lang w:eastAsia="ru-RU"/>
              </w:rPr>
            </w:pPr>
            <w:r w:rsidRPr="002B7331">
              <w:rPr>
                <w:sz w:val="28"/>
                <w:szCs w:val="28"/>
                <w:lang w:eastAsia="ru-RU"/>
              </w:rPr>
              <w:t>1-й</w:t>
            </w:r>
          </w:p>
        </w:tc>
      </w:tr>
      <w:tr w:rsidR="00F611A4" w:rsidRPr="002B7331" w:rsidTr="004B20B0">
        <w:trPr>
          <w:trHeight w:val="322"/>
        </w:trPr>
        <w:tc>
          <w:tcPr>
            <w:tcW w:w="2896" w:type="dxa"/>
            <w:vMerge/>
            <w:vAlign w:val="center"/>
          </w:tcPr>
          <w:p w:rsidR="00F611A4" w:rsidRPr="002B7331" w:rsidRDefault="00F611A4" w:rsidP="004B20B0">
            <w:pPr>
              <w:rPr>
                <w:sz w:val="28"/>
                <w:szCs w:val="28"/>
                <w:lang w:eastAsia="ru-RU"/>
              </w:rPr>
            </w:pPr>
          </w:p>
        </w:tc>
        <w:tc>
          <w:tcPr>
            <w:tcW w:w="3262" w:type="dxa"/>
            <w:vMerge/>
            <w:vAlign w:val="center"/>
          </w:tcPr>
          <w:p w:rsidR="00F611A4" w:rsidRPr="002B7331" w:rsidRDefault="00F611A4" w:rsidP="004B20B0">
            <w:pPr>
              <w:jc w:val="center"/>
              <w:rPr>
                <w:sz w:val="28"/>
                <w:szCs w:val="28"/>
                <w:lang w:eastAsia="ru-RU"/>
              </w:rPr>
            </w:pPr>
          </w:p>
        </w:tc>
        <w:tc>
          <w:tcPr>
            <w:tcW w:w="2997" w:type="dxa"/>
            <w:gridSpan w:val="3"/>
            <w:vAlign w:val="center"/>
          </w:tcPr>
          <w:p w:rsidR="00F611A4" w:rsidRPr="002B7331" w:rsidRDefault="00F611A4" w:rsidP="004B20B0">
            <w:pPr>
              <w:jc w:val="center"/>
              <w:rPr>
                <w:b/>
                <w:sz w:val="28"/>
                <w:szCs w:val="28"/>
                <w:lang w:eastAsia="ru-RU"/>
              </w:rPr>
            </w:pPr>
            <w:r w:rsidRPr="002B7331">
              <w:rPr>
                <w:b/>
                <w:sz w:val="28"/>
                <w:szCs w:val="28"/>
                <w:lang w:eastAsia="ru-RU"/>
              </w:rPr>
              <w:t>Лекції</w:t>
            </w:r>
          </w:p>
        </w:tc>
      </w:tr>
      <w:tr w:rsidR="00F611A4" w:rsidRPr="002B7331" w:rsidTr="004B20B0">
        <w:trPr>
          <w:trHeight w:val="320"/>
        </w:trPr>
        <w:tc>
          <w:tcPr>
            <w:tcW w:w="2896" w:type="dxa"/>
            <w:vMerge w:val="restart"/>
            <w:vAlign w:val="center"/>
          </w:tcPr>
          <w:p w:rsidR="00F611A4" w:rsidRPr="002B7331" w:rsidRDefault="00F611A4" w:rsidP="004B20B0">
            <w:pPr>
              <w:rPr>
                <w:sz w:val="28"/>
                <w:szCs w:val="28"/>
                <w:lang w:eastAsia="ru-RU"/>
              </w:rPr>
            </w:pPr>
            <w:r w:rsidRPr="002B7331">
              <w:rPr>
                <w:sz w:val="28"/>
                <w:szCs w:val="28"/>
                <w:lang w:eastAsia="ru-RU"/>
              </w:rPr>
              <w:t>Тижневих годин для денної форми навчання:</w:t>
            </w:r>
          </w:p>
          <w:p w:rsidR="00F611A4" w:rsidRPr="002B7331" w:rsidRDefault="00F611A4" w:rsidP="004B20B0">
            <w:pPr>
              <w:rPr>
                <w:sz w:val="28"/>
                <w:szCs w:val="28"/>
                <w:lang w:eastAsia="ru-RU"/>
              </w:rPr>
            </w:pPr>
            <w:r w:rsidRPr="002B7331">
              <w:rPr>
                <w:sz w:val="28"/>
                <w:szCs w:val="28"/>
                <w:lang w:eastAsia="ru-RU"/>
              </w:rPr>
              <w:t xml:space="preserve">аудиторних – </w:t>
            </w:r>
            <w:r>
              <w:rPr>
                <w:sz w:val="28"/>
                <w:szCs w:val="28"/>
                <w:lang w:eastAsia="ru-RU"/>
              </w:rPr>
              <w:t>2</w:t>
            </w:r>
          </w:p>
          <w:p w:rsidR="00F611A4" w:rsidRPr="002B7331" w:rsidRDefault="00F611A4" w:rsidP="004B20B0">
            <w:pPr>
              <w:rPr>
                <w:sz w:val="28"/>
                <w:szCs w:val="28"/>
                <w:lang w:eastAsia="ru-RU"/>
              </w:rPr>
            </w:pPr>
            <w:r w:rsidRPr="002B7331">
              <w:rPr>
                <w:sz w:val="28"/>
                <w:szCs w:val="28"/>
                <w:lang w:eastAsia="ru-RU"/>
              </w:rPr>
              <w:t xml:space="preserve">самостійної роботи студента – </w:t>
            </w:r>
            <w:r>
              <w:rPr>
                <w:sz w:val="28"/>
                <w:szCs w:val="28"/>
                <w:lang w:eastAsia="ru-RU"/>
              </w:rPr>
              <w:t>4</w:t>
            </w:r>
          </w:p>
        </w:tc>
        <w:tc>
          <w:tcPr>
            <w:tcW w:w="3262" w:type="dxa"/>
            <w:vMerge w:val="restart"/>
            <w:vAlign w:val="center"/>
          </w:tcPr>
          <w:p w:rsidR="00F611A4" w:rsidRPr="002B7331" w:rsidRDefault="00F611A4" w:rsidP="004B20B0">
            <w:pPr>
              <w:jc w:val="center"/>
              <w:rPr>
                <w:b/>
                <w:sz w:val="28"/>
                <w:szCs w:val="28"/>
                <w:lang w:eastAsia="ru-RU"/>
              </w:rPr>
            </w:pPr>
            <w:r w:rsidRPr="002B7331">
              <w:rPr>
                <w:b/>
                <w:sz w:val="28"/>
                <w:szCs w:val="28"/>
                <w:lang w:eastAsia="ru-RU"/>
              </w:rPr>
              <w:t>Освітній ступінь / освітньо-кваліфікаційний рівень:</w:t>
            </w:r>
          </w:p>
          <w:p w:rsidR="00F611A4" w:rsidRDefault="00F611A4" w:rsidP="004B20B0">
            <w:pPr>
              <w:jc w:val="center"/>
              <w:rPr>
                <w:sz w:val="28"/>
                <w:szCs w:val="28"/>
                <w:lang w:eastAsia="ru-RU"/>
              </w:rPr>
            </w:pPr>
            <w:r>
              <w:rPr>
                <w:sz w:val="28"/>
                <w:szCs w:val="28"/>
                <w:lang w:eastAsia="ru-RU"/>
              </w:rPr>
              <w:t>кваліфікований</w:t>
            </w:r>
          </w:p>
          <w:p w:rsidR="00F611A4" w:rsidRPr="002B7331" w:rsidRDefault="00F611A4" w:rsidP="004B20B0">
            <w:pPr>
              <w:jc w:val="center"/>
              <w:rPr>
                <w:sz w:val="28"/>
                <w:szCs w:val="28"/>
                <w:lang w:eastAsia="ru-RU"/>
              </w:rPr>
            </w:pPr>
            <w:r>
              <w:rPr>
                <w:sz w:val="28"/>
                <w:szCs w:val="28"/>
                <w:lang w:eastAsia="ru-RU"/>
              </w:rPr>
              <w:t xml:space="preserve"> робітник</w:t>
            </w:r>
          </w:p>
        </w:tc>
        <w:tc>
          <w:tcPr>
            <w:tcW w:w="1620" w:type="dxa"/>
            <w:gridSpan w:val="2"/>
            <w:vAlign w:val="center"/>
          </w:tcPr>
          <w:p w:rsidR="00F611A4" w:rsidRPr="002B7331" w:rsidRDefault="00F611A4" w:rsidP="004B20B0">
            <w:pPr>
              <w:jc w:val="center"/>
              <w:rPr>
                <w:sz w:val="28"/>
                <w:szCs w:val="28"/>
                <w:lang w:eastAsia="ru-RU"/>
              </w:rPr>
            </w:pPr>
            <w:r>
              <w:rPr>
                <w:sz w:val="28"/>
                <w:szCs w:val="28"/>
                <w:lang w:eastAsia="ru-RU"/>
              </w:rPr>
              <w:t>15</w:t>
            </w:r>
            <w:r w:rsidRPr="002B7331">
              <w:rPr>
                <w:sz w:val="28"/>
                <w:szCs w:val="28"/>
                <w:lang w:eastAsia="ru-RU"/>
              </w:rPr>
              <w:t xml:space="preserve"> год.</w:t>
            </w:r>
          </w:p>
        </w:tc>
        <w:tc>
          <w:tcPr>
            <w:tcW w:w="1377" w:type="dxa"/>
            <w:vAlign w:val="center"/>
          </w:tcPr>
          <w:p w:rsidR="00F611A4" w:rsidRPr="002B7331" w:rsidRDefault="00F611A4" w:rsidP="004B20B0">
            <w:pPr>
              <w:jc w:val="center"/>
              <w:rPr>
                <w:sz w:val="28"/>
                <w:szCs w:val="28"/>
                <w:lang w:eastAsia="ru-RU"/>
              </w:rPr>
            </w:pPr>
            <w:r>
              <w:rPr>
                <w:sz w:val="28"/>
                <w:szCs w:val="28"/>
                <w:lang w:eastAsia="ru-RU"/>
              </w:rPr>
              <w:t>4</w:t>
            </w:r>
            <w:r w:rsidRPr="002B7331">
              <w:rPr>
                <w:sz w:val="28"/>
                <w:szCs w:val="28"/>
                <w:lang w:eastAsia="ru-RU"/>
              </w:rPr>
              <w:t xml:space="preserve"> год.</w:t>
            </w:r>
          </w:p>
        </w:tc>
      </w:tr>
      <w:tr w:rsidR="00F611A4" w:rsidRPr="002B7331" w:rsidTr="004B20B0">
        <w:trPr>
          <w:trHeight w:val="320"/>
        </w:trPr>
        <w:tc>
          <w:tcPr>
            <w:tcW w:w="2896" w:type="dxa"/>
            <w:vMerge/>
            <w:vAlign w:val="center"/>
          </w:tcPr>
          <w:p w:rsidR="00F611A4" w:rsidRPr="002B7331" w:rsidRDefault="00F611A4" w:rsidP="004B20B0">
            <w:pPr>
              <w:rPr>
                <w:sz w:val="28"/>
                <w:szCs w:val="28"/>
                <w:lang w:eastAsia="ru-RU"/>
              </w:rPr>
            </w:pPr>
          </w:p>
        </w:tc>
        <w:tc>
          <w:tcPr>
            <w:tcW w:w="3262" w:type="dxa"/>
            <w:vMerge/>
            <w:vAlign w:val="center"/>
          </w:tcPr>
          <w:p w:rsidR="00F611A4" w:rsidRPr="002B7331" w:rsidRDefault="00F611A4" w:rsidP="004B20B0">
            <w:pPr>
              <w:jc w:val="center"/>
              <w:rPr>
                <w:sz w:val="28"/>
                <w:szCs w:val="28"/>
                <w:lang w:eastAsia="ru-RU"/>
              </w:rPr>
            </w:pPr>
          </w:p>
        </w:tc>
        <w:tc>
          <w:tcPr>
            <w:tcW w:w="2997" w:type="dxa"/>
            <w:gridSpan w:val="3"/>
            <w:vAlign w:val="center"/>
          </w:tcPr>
          <w:p w:rsidR="00F611A4" w:rsidRPr="002B7331" w:rsidRDefault="00F611A4" w:rsidP="004B20B0">
            <w:pPr>
              <w:jc w:val="center"/>
              <w:rPr>
                <w:b/>
                <w:sz w:val="28"/>
                <w:szCs w:val="28"/>
                <w:lang w:eastAsia="ru-RU"/>
              </w:rPr>
            </w:pPr>
            <w:r w:rsidRPr="002B7331">
              <w:rPr>
                <w:b/>
                <w:sz w:val="28"/>
                <w:szCs w:val="28"/>
                <w:lang w:eastAsia="ru-RU"/>
              </w:rPr>
              <w:t>Практичні, семінарські</w:t>
            </w:r>
          </w:p>
        </w:tc>
      </w:tr>
      <w:tr w:rsidR="00F611A4" w:rsidRPr="002B7331" w:rsidTr="004B20B0">
        <w:trPr>
          <w:trHeight w:val="320"/>
        </w:trPr>
        <w:tc>
          <w:tcPr>
            <w:tcW w:w="2896" w:type="dxa"/>
            <w:vMerge/>
            <w:vAlign w:val="center"/>
          </w:tcPr>
          <w:p w:rsidR="00F611A4" w:rsidRPr="002B7331" w:rsidRDefault="00F611A4" w:rsidP="004B20B0">
            <w:pPr>
              <w:rPr>
                <w:sz w:val="28"/>
                <w:szCs w:val="28"/>
                <w:lang w:eastAsia="ru-RU"/>
              </w:rPr>
            </w:pPr>
          </w:p>
        </w:tc>
        <w:tc>
          <w:tcPr>
            <w:tcW w:w="3262" w:type="dxa"/>
            <w:vMerge/>
            <w:vAlign w:val="center"/>
          </w:tcPr>
          <w:p w:rsidR="00F611A4" w:rsidRPr="002B7331" w:rsidRDefault="00F611A4" w:rsidP="004B20B0">
            <w:pPr>
              <w:jc w:val="center"/>
              <w:rPr>
                <w:sz w:val="28"/>
                <w:szCs w:val="28"/>
                <w:lang w:eastAsia="ru-RU"/>
              </w:rPr>
            </w:pPr>
          </w:p>
        </w:tc>
        <w:tc>
          <w:tcPr>
            <w:tcW w:w="1620" w:type="dxa"/>
            <w:gridSpan w:val="2"/>
            <w:vAlign w:val="center"/>
          </w:tcPr>
          <w:p w:rsidR="00F611A4" w:rsidRPr="002B7331" w:rsidRDefault="00F611A4" w:rsidP="004B20B0">
            <w:pPr>
              <w:jc w:val="center"/>
              <w:rPr>
                <w:i/>
                <w:sz w:val="28"/>
                <w:szCs w:val="28"/>
                <w:lang w:eastAsia="ru-RU"/>
              </w:rPr>
            </w:pPr>
            <w:r>
              <w:rPr>
                <w:sz w:val="28"/>
                <w:szCs w:val="28"/>
                <w:lang w:eastAsia="ru-RU"/>
              </w:rPr>
              <w:t>15</w:t>
            </w:r>
            <w:r w:rsidRPr="002B7331">
              <w:rPr>
                <w:sz w:val="28"/>
                <w:szCs w:val="28"/>
                <w:lang w:eastAsia="ru-RU"/>
              </w:rPr>
              <w:t xml:space="preserve"> год.</w:t>
            </w:r>
          </w:p>
        </w:tc>
        <w:tc>
          <w:tcPr>
            <w:tcW w:w="1377" w:type="dxa"/>
            <w:vAlign w:val="center"/>
          </w:tcPr>
          <w:p w:rsidR="00F611A4" w:rsidRPr="002B7331" w:rsidRDefault="00F611A4" w:rsidP="004B20B0">
            <w:pPr>
              <w:jc w:val="center"/>
              <w:rPr>
                <w:sz w:val="28"/>
                <w:szCs w:val="28"/>
                <w:lang w:eastAsia="ru-RU"/>
              </w:rPr>
            </w:pPr>
            <w:r>
              <w:rPr>
                <w:sz w:val="28"/>
                <w:szCs w:val="28"/>
                <w:lang w:eastAsia="ru-RU"/>
              </w:rPr>
              <w:t>4</w:t>
            </w:r>
            <w:r w:rsidRPr="002B7331">
              <w:rPr>
                <w:sz w:val="28"/>
                <w:szCs w:val="28"/>
                <w:lang w:eastAsia="ru-RU"/>
              </w:rPr>
              <w:t xml:space="preserve"> год.</w:t>
            </w:r>
          </w:p>
        </w:tc>
      </w:tr>
      <w:tr w:rsidR="00F611A4" w:rsidRPr="002B7331" w:rsidTr="004B20B0">
        <w:trPr>
          <w:trHeight w:val="138"/>
        </w:trPr>
        <w:tc>
          <w:tcPr>
            <w:tcW w:w="2896" w:type="dxa"/>
            <w:vMerge/>
            <w:vAlign w:val="center"/>
          </w:tcPr>
          <w:p w:rsidR="00F611A4" w:rsidRPr="002B7331" w:rsidRDefault="00F611A4" w:rsidP="004B20B0">
            <w:pPr>
              <w:jc w:val="center"/>
              <w:rPr>
                <w:sz w:val="28"/>
                <w:szCs w:val="28"/>
                <w:lang w:eastAsia="ru-RU"/>
              </w:rPr>
            </w:pPr>
          </w:p>
        </w:tc>
        <w:tc>
          <w:tcPr>
            <w:tcW w:w="3262" w:type="dxa"/>
            <w:vMerge/>
            <w:vAlign w:val="center"/>
          </w:tcPr>
          <w:p w:rsidR="00F611A4" w:rsidRPr="002B7331" w:rsidRDefault="00F611A4" w:rsidP="004B20B0">
            <w:pPr>
              <w:jc w:val="center"/>
              <w:rPr>
                <w:sz w:val="28"/>
                <w:szCs w:val="28"/>
                <w:lang w:eastAsia="ru-RU"/>
              </w:rPr>
            </w:pPr>
          </w:p>
        </w:tc>
        <w:tc>
          <w:tcPr>
            <w:tcW w:w="2997" w:type="dxa"/>
            <w:gridSpan w:val="3"/>
            <w:vAlign w:val="center"/>
          </w:tcPr>
          <w:p w:rsidR="00F611A4" w:rsidRPr="002B7331" w:rsidRDefault="00F611A4" w:rsidP="004B20B0">
            <w:pPr>
              <w:jc w:val="center"/>
              <w:rPr>
                <w:b/>
                <w:sz w:val="28"/>
                <w:szCs w:val="28"/>
                <w:lang w:eastAsia="ru-RU"/>
              </w:rPr>
            </w:pPr>
            <w:r w:rsidRPr="002B7331">
              <w:rPr>
                <w:b/>
                <w:sz w:val="28"/>
                <w:szCs w:val="28"/>
                <w:lang w:eastAsia="ru-RU"/>
              </w:rPr>
              <w:t>Лабораторні</w:t>
            </w:r>
          </w:p>
        </w:tc>
      </w:tr>
      <w:tr w:rsidR="00F611A4" w:rsidRPr="002B7331" w:rsidTr="004B20B0">
        <w:trPr>
          <w:trHeight w:val="138"/>
        </w:trPr>
        <w:tc>
          <w:tcPr>
            <w:tcW w:w="2896" w:type="dxa"/>
            <w:vMerge/>
            <w:vAlign w:val="center"/>
          </w:tcPr>
          <w:p w:rsidR="00F611A4" w:rsidRPr="002B7331" w:rsidRDefault="00F611A4" w:rsidP="004B20B0">
            <w:pPr>
              <w:jc w:val="center"/>
              <w:rPr>
                <w:sz w:val="28"/>
                <w:szCs w:val="28"/>
                <w:lang w:eastAsia="ru-RU"/>
              </w:rPr>
            </w:pPr>
          </w:p>
        </w:tc>
        <w:tc>
          <w:tcPr>
            <w:tcW w:w="3262" w:type="dxa"/>
            <w:vMerge/>
            <w:vAlign w:val="center"/>
          </w:tcPr>
          <w:p w:rsidR="00F611A4" w:rsidRPr="002B7331" w:rsidRDefault="00F611A4" w:rsidP="004B20B0">
            <w:pPr>
              <w:jc w:val="center"/>
              <w:rPr>
                <w:sz w:val="28"/>
                <w:szCs w:val="28"/>
                <w:lang w:eastAsia="ru-RU"/>
              </w:rPr>
            </w:pPr>
          </w:p>
        </w:tc>
        <w:tc>
          <w:tcPr>
            <w:tcW w:w="1620" w:type="dxa"/>
            <w:gridSpan w:val="2"/>
            <w:vAlign w:val="center"/>
          </w:tcPr>
          <w:p w:rsidR="00F611A4" w:rsidRPr="002B7331" w:rsidRDefault="00F611A4" w:rsidP="004B20B0">
            <w:pPr>
              <w:jc w:val="center"/>
              <w:rPr>
                <w:i/>
                <w:sz w:val="28"/>
                <w:szCs w:val="28"/>
                <w:lang w:eastAsia="ru-RU"/>
              </w:rPr>
            </w:pPr>
            <w:r w:rsidRPr="002B7331">
              <w:rPr>
                <w:sz w:val="28"/>
                <w:szCs w:val="28"/>
                <w:lang w:eastAsia="ru-RU"/>
              </w:rPr>
              <w:t>- год.</w:t>
            </w:r>
          </w:p>
        </w:tc>
        <w:tc>
          <w:tcPr>
            <w:tcW w:w="1377" w:type="dxa"/>
            <w:vAlign w:val="center"/>
          </w:tcPr>
          <w:p w:rsidR="00F611A4" w:rsidRPr="002B7331" w:rsidRDefault="00F611A4" w:rsidP="004B20B0">
            <w:pPr>
              <w:jc w:val="center"/>
              <w:rPr>
                <w:i/>
                <w:sz w:val="28"/>
                <w:szCs w:val="28"/>
                <w:lang w:eastAsia="ru-RU"/>
              </w:rPr>
            </w:pPr>
            <w:r w:rsidRPr="002B7331">
              <w:rPr>
                <w:sz w:val="28"/>
                <w:szCs w:val="28"/>
                <w:lang w:eastAsia="ru-RU"/>
              </w:rPr>
              <w:t>- год.</w:t>
            </w:r>
          </w:p>
        </w:tc>
      </w:tr>
      <w:tr w:rsidR="00F611A4" w:rsidRPr="002B7331" w:rsidTr="004B20B0">
        <w:trPr>
          <w:trHeight w:val="138"/>
        </w:trPr>
        <w:tc>
          <w:tcPr>
            <w:tcW w:w="2896" w:type="dxa"/>
            <w:vMerge/>
            <w:vAlign w:val="center"/>
          </w:tcPr>
          <w:p w:rsidR="00F611A4" w:rsidRPr="002B7331" w:rsidRDefault="00F611A4" w:rsidP="004B20B0">
            <w:pPr>
              <w:jc w:val="center"/>
              <w:rPr>
                <w:sz w:val="28"/>
                <w:szCs w:val="28"/>
                <w:lang w:eastAsia="ru-RU"/>
              </w:rPr>
            </w:pPr>
          </w:p>
        </w:tc>
        <w:tc>
          <w:tcPr>
            <w:tcW w:w="3262" w:type="dxa"/>
            <w:vMerge/>
            <w:vAlign w:val="center"/>
          </w:tcPr>
          <w:p w:rsidR="00F611A4" w:rsidRPr="002B7331" w:rsidRDefault="00F611A4" w:rsidP="004B20B0">
            <w:pPr>
              <w:jc w:val="center"/>
              <w:rPr>
                <w:sz w:val="28"/>
                <w:szCs w:val="28"/>
                <w:lang w:eastAsia="ru-RU"/>
              </w:rPr>
            </w:pPr>
          </w:p>
        </w:tc>
        <w:tc>
          <w:tcPr>
            <w:tcW w:w="2997" w:type="dxa"/>
            <w:gridSpan w:val="3"/>
            <w:vAlign w:val="center"/>
          </w:tcPr>
          <w:p w:rsidR="00F611A4" w:rsidRPr="002B7331" w:rsidRDefault="00F611A4" w:rsidP="004B20B0">
            <w:pPr>
              <w:jc w:val="center"/>
              <w:rPr>
                <w:b/>
                <w:sz w:val="28"/>
                <w:szCs w:val="28"/>
                <w:lang w:eastAsia="ru-RU"/>
              </w:rPr>
            </w:pPr>
            <w:r w:rsidRPr="002B7331">
              <w:rPr>
                <w:b/>
                <w:sz w:val="28"/>
                <w:szCs w:val="28"/>
                <w:lang w:eastAsia="ru-RU"/>
              </w:rPr>
              <w:t>Самостійна робота</w:t>
            </w:r>
          </w:p>
        </w:tc>
      </w:tr>
      <w:tr w:rsidR="00F611A4" w:rsidRPr="002B7331" w:rsidTr="004B20B0">
        <w:trPr>
          <w:trHeight w:val="138"/>
        </w:trPr>
        <w:tc>
          <w:tcPr>
            <w:tcW w:w="2896" w:type="dxa"/>
            <w:vMerge/>
            <w:vAlign w:val="center"/>
          </w:tcPr>
          <w:p w:rsidR="00F611A4" w:rsidRPr="002B7331" w:rsidRDefault="00F611A4" w:rsidP="004B20B0">
            <w:pPr>
              <w:jc w:val="center"/>
              <w:rPr>
                <w:sz w:val="28"/>
                <w:szCs w:val="28"/>
                <w:lang w:eastAsia="ru-RU"/>
              </w:rPr>
            </w:pPr>
          </w:p>
        </w:tc>
        <w:tc>
          <w:tcPr>
            <w:tcW w:w="3262" w:type="dxa"/>
            <w:vMerge/>
            <w:vAlign w:val="center"/>
          </w:tcPr>
          <w:p w:rsidR="00F611A4" w:rsidRPr="002B7331" w:rsidRDefault="00F611A4" w:rsidP="004B20B0">
            <w:pPr>
              <w:jc w:val="center"/>
              <w:rPr>
                <w:sz w:val="28"/>
                <w:szCs w:val="28"/>
                <w:lang w:eastAsia="ru-RU"/>
              </w:rPr>
            </w:pPr>
          </w:p>
        </w:tc>
        <w:tc>
          <w:tcPr>
            <w:tcW w:w="1620" w:type="dxa"/>
            <w:gridSpan w:val="2"/>
            <w:vAlign w:val="center"/>
          </w:tcPr>
          <w:p w:rsidR="00F611A4" w:rsidRPr="002B7331" w:rsidRDefault="00F611A4" w:rsidP="004B20B0">
            <w:pPr>
              <w:jc w:val="center"/>
              <w:rPr>
                <w:i/>
                <w:sz w:val="28"/>
                <w:szCs w:val="28"/>
                <w:lang w:eastAsia="ru-RU"/>
              </w:rPr>
            </w:pPr>
            <w:r>
              <w:rPr>
                <w:sz w:val="28"/>
                <w:szCs w:val="28"/>
                <w:lang w:eastAsia="ru-RU"/>
              </w:rPr>
              <w:t>4</w:t>
            </w:r>
            <w:r w:rsidRPr="002B7331">
              <w:rPr>
                <w:sz w:val="28"/>
                <w:szCs w:val="28"/>
                <w:lang w:eastAsia="ru-RU"/>
              </w:rPr>
              <w:t>5 год.</w:t>
            </w:r>
          </w:p>
        </w:tc>
        <w:tc>
          <w:tcPr>
            <w:tcW w:w="1377" w:type="dxa"/>
            <w:vAlign w:val="center"/>
          </w:tcPr>
          <w:p w:rsidR="00F611A4" w:rsidRPr="002B7331" w:rsidRDefault="00F611A4" w:rsidP="004B20B0">
            <w:pPr>
              <w:jc w:val="center"/>
              <w:rPr>
                <w:sz w:val="28"/>
                <w:szCs w:val="28"/>
                <w:lang w:eastAsia="ru-RU"/>
              </w:rPr>
            </w:pPr>
            <w:r>
              <w:rPr>
                <w:sz w:val="28"/>
                <w:szCs w:val="28"/>
                <w:lang w:eastAsia="ru-RU"/>
              </w:rPr>
              <w:t>67</w:t>
            </w:r>
            <w:r w:rsidRPr="002B7331">
              <w:rPr>
                <w:sz w:val="28"/>
                <w:szCs w:val="28"/>
                <w:lang w:eastAsia="ru-RU"/>
              </w:rPr>
              <w:t xml:space="preserve"> год.</w:t>
            </w:r>
          </w:p>
        </w:tc>
      </w:tr>
      <w:tr w:rsidR="00F611A4" w:rsidRPr="002B7331" w:rsidTr="004B20B0">
        <w:trPr>
          <w:trHeight w:val="138"/>
        </w:trPr>
        <w:tc>
          <w:tcPr>
            <w:tcW w:w="2896" w:type="dxa"/>
            <w:vMerge/>
            <w:vAlign w:val="center"/>
          </w:tcPr>
          <w:p w:rsidR="00F611A4" w:rsidRPr="002B7331" w:rsidRDefault="00F611A4" w:rsidP="004B20B0">
            <w:pPr>
              <w:jc w:val="center"/>
              <w:rPr>
                <w:sz w:val="28"/>
                <w:szCs w:val="28"/>
                <w:lang w:eastAsia="ru-RU"/>
              </w:rPr>
            </w:pPr>
          </w:p>
        </w:tc>
        <w:tc>
          <w:tcPr>
            <w:tcW w:w="3262" w:type="dxa"/>
            <w:vMerge/>
            <w:vAlign w:val="center"/>
          </w:tcPr>
          <w:p w:rsidR="00F611A4" w:rsidRPr="002B7331" w:rsidRDefault="00F611A4" w:rsidP="004B20B0">
            <w:pPr>
              <w:jc w:val="center"/>
              <w:rPr>
                <w:sz w:val="28"/>
                <w:szCs w:val="28"/>
                <w:lang w:eastAsia="ru-RU"/>
              </w:rPr>
            </w:pPr>
          </w:p>
        </w:tc>
        <w:tc>
          <w:tcPr>
            <w:tcW w:w="2997" w:type="dxa"/>
            <w:gridSpan w:val="3"/>
            <w:vAlign w:val="center"/>
          </w:tcPr>
          <w:p w:rsidR="00F611A4" w:rsidRPr="002B7331" w:rsidRDefault="00F611A4" w:rsidP="004B20B0">
            <w:pPr>
              <w:jc w:val="center"/>
              <w:rPr>
                <w:sz w:val="28"/>
                <w:szCs w:val="28"/>
                <w:lang w:eastAsia="ru-RU"/>
              </w:rPr>
            </w:pPr>
            <w:r w:rsidRPr="002B7331">
              <w:rPr>
                <w:b/>
                <w:sz w:val="28"/>
                <w:szCs w:val="28"/>
                <w:lang w:eastAsia="ru-RU"/>
              </w:rPr>
              <w:t xml:space="preserve">ІНДЗ:   </w:t>
            </w:r>
            <w:r w:rsidRPr="002B7331">
              <w:rPr>
                <w:sz w:val="28"/>
                <w:szCs w:val="28"/>
                <w:lang w:eastAsia="ru-RU"/>
              </w:rPr>
              <w:t>15</w:t>
            </w:r>
            <w:r w:rsidRPr="002B7331">
              <w:rPr>
                <w:b/>
                <w:sz w:val="28"/>
                <w:szCs w:val="28"/>
                <w:lang w:eastAsia="ru-RU"/>
              </w:rPr>
              <w:t xml:space="preserve"> </w:t>
            </w:r>
            <w:r w:rsidRPr="002B7331">
              <w:rPr>
                <w:sz w:val="28"/>
                <w:szCs w:val="28"/>
                <w:lang w:eastAsia="ru-RU"/>
              </w:rPr>
              <w:t>год.</w:t>
            </w:r>
          </w:p>
        </w:tc>
      </w:tr>
      <w:tr w:rsidR="00F611A4" w:rsidRPr="002B7331" w:rsidTr="004B20B0">
        <w:trPr>
          <w:trHeight w:val="138"/>
        </w:trPr>
        <w:tc>
          <w:tcPr>
            <w:tcW w:w="2896" w:type="dxa"/>
            <w:vMerge/>
            <w:vAlign w:val="center"/>
          </w:tcPr>
          <w:p w:rsidR="00F611A4" w:rsidRPr="002B7331" w:rsidRDefault="00F611A4" w:rsidP="004B20B0">
            <w:pPr>
              <w:jc w:val="center"/>
              <w:rPr>
                <w:sz w:val="28"/>
                <w:szCs w:val="28"/>
                <w:lang w:eastAsia="ru-RU"/>
              </w:rPr>
            </w:pPr>
          </w:p>
        </w:tc>
        <w:tc>
          <w:tcPr>
            <w:tcW w:w="3262" w:type="dxa"/>
            <w:vMerge/>
            <w:vAlign w:val="center"/>
          </w:tcPr>
          <w:p w:rsidR="00F611A4" w:rsidRPr="002B7331" w:rsidRDefault="00F611A4" w:rsidP="004B20B0">
            <w:pPr>
              <w:jc w:val="center"/>
              <w:rPr>
                <w:sz w:val="28"/>
                <w:szCs w:val="28"/>
                <w:lang w:eastAsia="ru-RU"/>
              </w:rPr>
            </w:pPr>
          </w:p>
        </w:tc>
        <w:tc>
          <w:tcPr>
            <w:tcW w:w="2997" w:type="dxa"/>
            <w:gridSpan w:val="3"/>
            <w:vAlign w:val="center"/>
          </w:tcPr>
          <w:p w:rsidR="00F611A4" w:rsidRPr="002B7331" w:rsidRDefault="00F611A4" w:rsidP="004B20B0">
            <w:pPr>
              <w:jc w:val="center"/>
              <w:rPr>
                <w:b/>
                <w:i/>
                <w:sz w:val="28"/>
                <w:szCs w:val="28"/>
                <w:lang w:eastAsia="ru-RU"/>
              </w:rPr>
            </w:pPr>
            <w:r w:rsidRPr="002B7331">
              <w:rPr>
                <w:b/>
                <w:sz w:val="28"/>
                <w:szCs w:val="28"/>
                <w:lang w:eastAsia="ru-RU"/>
              </w:rPr>
              <w:t>Вид семестрового контролю:</w:t>
            </w:r>
            <w:r w:rsidRPr="002B7331">
              <w:rPr>
                <w:sz w:val="28"/>
                <w:szCs w:val="28"/>
                <w:lang w:eastAsia="ru-RU"/>
              </w:rPr>
              <w:t xml:space="preserve"> </w:t>
            </w:r>
            <w:r>
              <w:rPr>
                <w:sz w:val="28"/>
                <w:szCs w:val="28"/>
                <w:lang w:eastAsia="ru-RU"/>
              </w:rPr>
              <w:t>залік</w:t>
            </w:r>
          </w:p>
        </w:tc>
      </w:tr>
    </w:tbl>
    <w:p w:rsidR="009F2E2E" w:rsidRPr="00866158" w:rsidRDefault="009F2E2E" w:rsidP="009F2E2E"/>
    <w:p w:rsidR="009F2E2E" w:rsidRPr="00866158" w:rsidRDefault="009F2E2E" w:rsidP="009F2E2E">
      <w:pPr>
        <w:pStyle w:val="1"/>
        <w:spacing w:before="0" w:after="240"/>
        <w:jc w:val="center"/>
        <w:rPr>
          <w:rFonts w:ascii="Times New Roman" w:hAnsi="Times New Roman"/>
          <w:color w:val="auto"/>
        </w:rPr>
      </w:pPr>
      <w:r w:rsidRPr="00866158">
        <w:rPr>
          <w:rFonts w:ascii="Times New Roman" w:hAnsi="Times New Roman"/>
          <w:b w:val="0"/>
        </w:rPr>
        <w:br w:type="page"/>
      </w:r>
      <w:r w:rsidRPr="00866158">
        <w:rPr>
          <w:rFonts w:ascii="Times New Roman" w:hAnsi="Times New Roman"/>
          <w:color w:val="auto"/>
        </w:rPr>
        <w:lastRenderedPageBreak/>
        <w:t>ПЕРЕДРЕКВІЗИТИ:</w:t>
      </w:r>
    </w:p>
    <w:p w:rsidR="009F2E2E" w:rsidRPr="00866158" w:rsidRDefault="0010505F" w:rsidP="009F2E2E">
      <w:pPr>
        <w:pBdr>
          <w:top w:val="single" w:sz="12" w:space="1" w:color="auto"/>
          <w:bottom w:val="single" w:sz="12" w:space="1" w:color="auto"/>
        </w:pBdr>
      </w:pPr>
      <w:r w:rsidRPr="00866158">
        <w:t>Теорія держави і права</w:t>
      </w:r>
    </w:p>
    <w:p w:rsidR="009F2E2E" w:rsidRPr="00866158" w:rsidRDefault="009F2E2E" w:rsidP="009F2E2E"/>
    <w:p w:rsidR="009F2E2E" w:rsidRPr="00866158" w:rsidRDefault="009F2E2E" w:rsidP="009F2E2E">
      <w:pPr>
        <w:pStyle w:val="1"/>
        <w:pBdr>
          <w:bottom w:val="single" w:sz="12" w:space="1" w:color="auto"/>
        </w:pBdr>
        <w:spacing w:before="0" w:after="240"/>
        <w:jc w:val="center"/>
        <w:rPr>
          <w:rFonts w:ascii="Times New Roman" w:hAnsi="Times New Roman"/>
          <w:color w:val="auto"/>
        </w:rPr>
      </w:pPr>
      <w:r w:rsidRPr="00866158">
        <w:rPr>
          <w:rFonts w:ascii="Times New Roman" w:hAnsi="Times New Roman"/>
          <w:color w:val="auto"/>
        </w:rPr>
        <w:t>ПОСТРЕКВІЗИТИ:</w:t>
      </w:r>
    </w:p>
    <w:p w:rsidR="009F2E2E" w:rsidRPr="00866158" w:rsidRDefault="00BC5059" w:rsidP="009F2E2E">
      <w:pPr>
        <w:pBdr>
          <w:top w:val="single" w:sz="12" w:space="1" w:color="auto"/>
          <w:bottom w:val="single" w:sz="12" w:space="1" w:color="auto"/>
        </w:pBdr>
      </w:pPr>
      <w:r w:rsidRPr="00866158">
        <w:t>Адміністративне право</w:t>
      </w:r>
      <w:r w:rsidR="00F611A4">
        <w:t>, Муніципальне право</w:t>
      </w:r>
    </w:p>
    <w:p w:rsidR="009F2E2E" w:rsidRPr="00866158" w:rsidRDefault="009F2E2E" w:rsidP="009F2E2E"/>
    <w:p w:rsidR="009F2E2E" w:rsidRPr="00866158" w:rsidRDefault="009F2E2E" w:rsidP="009B30C3">
      <w:pPr>
        <w:pStyle w:val="ab"/>
        <w:shd w:val="clear" w:color="auto" w:fill="auto"/>
        <w:tabs>
          <w:tab w:val="left" w:leader="underscore" w:pos="567"/>
          <w:tab w:val="left" w:leader="underscore" w:pos="1652"/>
        </w:tabs>
        <w:spacing w:before="0" w:line="240" w:lineRule="auto"/>
        <w:ind w:right="-2"/>
        <w:jc w:val="both"/>
        <w:rPr>
          <w:spacing w:val="0"/>
          <w:sz w:val="28"/>
          <w:szCs w:val="28"/>
        </w:rPr>
      </w:pPr>
      <w:r w:rsidRPr="00866158">
        <w:rPr>
          <w:b/>
          <w:spacing w:val="0"/>
          <w:sz w:val="28"/>
          <w:szCs w:val="28"/>
        </w:rPr>
        <w:t>МЕТА НАВЧАЛЬНОЇ ДИСЦИПЛІНИ:</w:t>
      </w:r>
      <w:r w:rsidRPr="00866158">
        <w:rPr>
          <w:spacing w:val="0"/>
          <w:sz w:val="28"/>
          <w:szCs w:val="28"/>
        </w:rPr>
        <w:t xml:space="preserve"> </w:t>
      </w:r>
      <w:r w:rsidR="00F611A4" w:rsidRPr="00F611A4">
        <w:rPr>
          <w:spacing w:val="0"/>
          <w:sz w:val="28"/>
          <w:szCs w:val="28"/>
          <w:u w:val="single"/>
        </w:rPr>
        <w:t>розкриття сутності та особливостей правового забезпечення управлінської діяльності, а також сприяння формуванню у слухачів навичок правового мислення і правового аналізу ефективності чинної нормативно-правової бази, що регулює відносини у сфері державного управління, підвищення рівня правосвідомості та правової культури слухачів</w:t>
      </w:r>
      <w:r w:rsidR="009B30C3" w:rsidRPr="00866158">
        <w:rPr>
          <w:spacing w:val="0"/>
          <w:sz w:val="28"/>
          <w:szCs w:val="28"/>
          <w:u w:val="single"/>
        </w:rPr>
        <w:t>.</w:t>
      </w:r>
    </w:p>
    <w:p w:rsidR="009F2E2E" w:rsidRPr="00866158" w:rsidRDefault="009F2E2E" w:rsidP="00F611A4">
      <w:pPr>
        <w:tabs>
          <w:tab w:val="left" w:pos="993"/>
        </w:tabs>
        <w:jc w:val="both"/>
        <w:rPr>
          <w:sz w:val="28"/>
          <w:szCs w:val="28"/>
        </w:rPr>
      </w:pPr>
      <w:r w:rsidRPr="00866158">
        <w:rPr>
          <w:b/>
          <w:sz w:val="28"/>
          <w:szCs w:val="28"/>
        </w:rPr>
        <w:t>ЗАВДАННЯ НАВЧАЛЬНОЇ ДИСЦИПЛІНИ:</w:t>
      </w:r>
      <w:r w:rsidRPr="00866158">
        <w:rPr>
          <w:sz w:val="28"/>
          <w:szCs w:val="28"/>
        </w:rPr>
        <w:t xml:space="preserve"> </w:t>
      </w:r>
      <w:r w:rsidR="00F611A4" w:rsidRPr="00F611A4">
        <w:rPr>
          <w:rFonts w:eastAsia="Calibri"/>
          <w:sz w:val="28"/>
          <w:szCs w:val="28"/>
          <w:u w:val="single"/>
          <w:lang w:eastAsia="en-US" w:bidi="uk-UA"/>
        </w:rPr>
        <w:t>поглибити знання студентів щодо функцій державного управління як складових управлінської діяльності та адміністративних методів як правових засобів державного впливу на управлінську діяльність; надати необхідний обсяг теоретичних знань про правові та неправові форми управлінської діяльності та правове забезпечення організації і діяльності органів публічної влади; ознайомити студентів зі стадіями нормотворчого процесу, принципами нормотворчої техніки, способами викладу нормативних приписів і правилами щодо розв’язання юридичних колізій; викласти особливості проведення правової експертизи та її видів, класифікацій управлінських рішень, процесу їх підготовки і прийняття, порядку ведення управлінської документації; всебічно розглянути вимоги, що висуваються до правових актів управлінської діяльності, порядку їх прийняття, оприлюднення, введення в дію, припинення і скасування; пояснити роль адміністративних процедур в діяльності органу влади, стадій адміністративного процесу й адміністративного провадження; докладно вивчити питання правового регулювання державної служби та статусу державного службовця; довести значення контролю та нагляду, режиму законності і дисципліни в державному управлінні</w:t>
      </w:r>
      <w:r w:rsidR="009B30C3" w:rsidRPr="00866158">
        <w:rPr>
          <w:sz w:val="28"/>
          <w:szCs w:val="28"/>
        </w:rPr>
        <w:t>.</w:t>
      </w:r>
    </w:p>
    <w:p w:rsidR="00915E2D" w:rsidRPr="00866158" w:rsidRDefault="00915E2D" w:rsidP="00915E2D">
      <w:pPr>
        <w:tabs>
          <w:tab w:val="left" w:pos="993"/>
        </w:tabs>
        <w:jc w:val="both"/>
        <w:rPr>
          <w:sz w:val="28"/>
          <w:szCs w:val="28"/>
        </w:rPr>
      </w:pPr>
    </w:p>
    <w:p w:rsidR="00915E2D" w:rsidRPr="00866158" w:rsidRDefault="00915E2D" w:rsidP="00915E2D">
      <w:pPr>
        <w:tabs>
          <w:tab w:val="left" w:pos="993"/>
        </w:tabs>
        <w:jc w:val="both"/>
        <w:rPr>
          <w:sz w:val="28"/>
          <w:szCs w:val="28"/>
        </w:rPr>
      </w:pPr>
    </w:p>
    <w:p w:rsidR="00915E2D" w:rsidRPr="00866158" w:rsidRDefault="00915E2D" w:rsidP="00915E2D">
      <w:pPr>
        <w:tabs>
          <w:tab w:val="left" w:pos="993"/>
        </w:tabs>
        <w:jc w:val="both"/>
        <w:rPr>
          <w:sz w:val="28"/>
          <w:szCs w:val="28"/>
        </w:rPr>
      </w:pPr>
    </w:p>
    <w:p w:rsidR="00915E2D" w:rsidRPr="00866158" w:rsidRDefault="00915E2D" w:rsidP="00915E2D">
      <w:pPr>
        <w:tabs>
          <w:tab w:val="left" w:pos="993"/>
        </w:tabs>
        <w:jc w:val="both"/>
        <w:rPr>
          <w:sz w:val="28"/>
          <w:szCs w:val="28"/>
        </w:rPr>
      </w:pPr>
    </w:p>
    <w:p w:rsidR="00915E2D" w:rsidRPr="00866158" w:rsidRDefault="00915E2D" w:rsidP="00915E2D">
      <w:pPr>
        <w:tabs>
          <w:tab w:val="left" w:pos="993"/>
        </w:tabs>
        <w:jc w:val="both"/>
        <w:rPr>
          <w:sz w:val="28"/>
          <w:szCs w:val="28"/>
        </w:rPr>
      </w:pPr>
    </w:p>
    <w:p w:rsidR="00915E2D" w:rsidRPr="00866158" w:rsidRDefault="00915E2D" w:rsidP="00915E2D">
      <w:pPr>
        <w:tabs>
          <w:tab w:val="left" w:pos="993"/>
        </w:tabs>
        <w:jc w:val="both"/>
        <w:rPr>
          <w:sz w:val="28"/>
          <w:szCs w:val="28"/>
        </w:rPr>
      </w:pPr>
    </w:p>
    <w:p w:rsidR="00915E2D" w:rsidRPr="00866158" w:rsidRDefault="00915E2D" w:rsidP="00915E2D">
      <w:pPr>
        <w:tabs>
          <w:tab w:val="left" w:pos="993"/>
        </w:tabs>
        <w:jc w:val="both"/>
        <w:rPr>
          <w:sz w:val="28"/>
          <w:szCs w:val="28"/>
        </w:rPr>
      </w:pPr>
    </w:p>
    <w:p w:rsidR="00915E2D" w:rsidRPr="00866158" w:rsidRDefault="00915E2D" w:rsidP="00915E2D">
      <w:pPr>
        <w:tabs>
          <w:tab w:val="left" w:pos="993"/>
        </w:tabs>
        <w:jc w:val="both"/>
        <w:rPr>
          <w:sz w:val="28"/>
          <w:szCs w:val="28"/>
        </w:rPr>
      </w:pPr>
    </w:p>
    <w:p w:rsidR="00915E2D" w:rsidRPr="00866158" w:rsidRDefault="00915E2D" w:rsidP="00915E2D">
      <w:pPr>
        <w:tabs>
          <w:tab w:val="left" w:pos="993"/>
        </w:tabs>
        <w:jc w:val="both"/>
        <w:rPr>
          <w:sz w:val="28"/>
          <w:szCs w:val="28"/>
        </w:rPr>
      </w:pPr>
    </w:p>
    <w:p w:rsidR="00915E2D" w:rsidRPr="00866158" w:rsidRDefault="00915E2D" w:rsidP="00915E2D">
      <w:pPr>
        <w:tabs>
          <w:tab w:val="left" w:pos="993"/>
        </w:tabs>
        <w:jc w:val="both"/>
        <w:rPr>
          <w:sz w:val="28"/>
          <w:szCs w:val="28"/>
        </w:rPr>
      </w:pPr>
    </w:p>
    <w:p w:rsidR="00915E2D" w:rsidRPr="00866158" w:rsidRDefault="00915E2D" w:rsidP="00915E2D">
      <w:pPr>
        <w:tabs>
          <w:tab w:val="left" w:pos="993"/>
        </w:tabs>
        <w:jc w:val="both"/>
        <w:rPr>
          <w:sz w:val="28"/>
          <w:szCs w:val="28"/>
        </w:rPr>
      </w:pPr>
    </w:p>
    <w:p w:rsidR="00915E2D" w:rsidRPr="00866158" w:rsidRDefault="00915E2D" w:rsidP="00915E2D">
      <w:pPr>
        <w:tabs>
          <w:tab w:val="left" w:pos="993"/>
        </w:tabs>
        <w:jc w:val="both"/>
        <w:rPr>
          <w:sz w:val="28"/>
          <w:szCs w:val="28"/>
        </w:rPr>
      </w:pPr>
    </w:p>
    <w:p w:rsidR="00915E2D" w:rsidRPr="00866158" w:rsidRDefault="00915E2D" w:rsidP="00915E2D">
      <w:pPr>
        <w:tabs>
          <w:tab w:val="left" w:pos="993"/>
        </w:tabs>
        <w:jc w:val="both"/>
        <w:rPr>
          <w:sz w:val="28"/>
          <w:szCs w:val="28"/>
        </w:rPr>
      </w:pPr>
    </w:p>
    <w:p w:rsidR="00915E2D" w:rsidRPr="00866158" w:rsidRDefault="00915E2D" w:rsidP="00915E2D">
      <w:pPr>
        <w:tabs>
          <w:tab w:val="left" w:pos="993"/>
        </w:tabs>
        <w:jc w:val="both"/>
        <w:rPr>
          <w:sz w:val="28"/>
          <w:szCs w:val="28"/>
        </w:rPr>
      </w:pPr>
    </w:p>
    <w:p w:rsidR="00915E2D" w:rsidRPr="00866158" w:rsidRDefault="00915E2D" w:rsidP="00915E2D">
      <w:pPr>
        <w:tabs>
          <w:tab w:val="left" w:pos="993"/>
        </w:tabs>
        <w:jc w:val="both"/>
        <w:rPr>
          <w:sz w:val="28"/>
          <w:szCs w:val="28"/>
        </w:rPr>
      </w:pPr>
    </w:p>
    <w:p w:rsidR="00915E2D" w:rsidRPr="00866158" w:rsidRDefault="00915E2D" w:rsidP="00915E2D">
      <w:pPr>
        <w:tabs>
          <w:tab w:val="left" w:pos="993"/>
        </w:tabs>
        <w:jc w:val="both"/>
        <w:rPr>
          <w:sz w:val="28"/>
          <w:szCs w:val="28"/>
        </w:rPr>
      </w:pPr>
    </w:p>
    <w:p w:rsidR="00915E2D" w:rsidRPr="00866158" w:rsidRDefault="00915E2D" w:rsidP="00915E2D">
      <w:pPr>
        <w:tabs>
          <w:tab w:val="left" w:pos="993"/>
        </w:tabs>
        <w:jc w:val="both"/>
        <w:rPr>
          <w:sz w:val="28"/>
          <w:szCs w:val="28"/>
        </w:rPr>
      </w:pPr>
    </w:p>
    <w:p w:rsidR="009F2E2E" w:rsidRPr="00866158" w:rsidRDefault="009F2E2E" w:rsidP="009F2E2E">
      <w:pPr>
        <w:pStyle w:val="1"/>
        <w:spacing w:before="0" w:after="240"/>
        <w:jc w:val="center"/>
        <w:rPr>
          <w:rFonts w:ascii="Times New Roman" w:hAnsi="Times New Roman"/>
          <w:color w:val="auto"/>
        </w:rPr>
      </w:pPr>
      <w:r w:rsidRPr="00866158">
        <w:rPr>
          <w:rFonts w:ascii="Times New Roman" w:hAnsi="Times New Roman" w:cs="Times New Roman"/>
          <w:color w:val="auto"/>
        </w:rPr>
        <w:lastRenderedPageBreak/>
        <w:t xml:space="preserve">ПЕРЕЛІК </w:t>
      </w:r>
      <w:r w:rsidRPr="00866158">
        <w:rPr>
          <w:rFonts w:ascii="Times New Roman" w:hAnsi="Times New Roman"/>
          <w:color w:val="auto"/>
        </w:rPr>
        <w:t>ЗАГАЛЬНИХ ПРОГРАМНИХ КОМПЕТЕНТНОСТЕЙ ОСВІТНЬОЇ ПРОГРАМИ, ЯКІ ЗАБЕЗПЕЧУЄ ДИСЦИПЛІНА</w:t>
      </w:r>
    </w:p>
    <w:p w:rsidR="009F2E2E" w:rsidRPr="00866158" w:rsidRDefault="009F2E2E" w:rsidP="009F2E2E">
      <w:pPr>
        <w:pStyle w:val="a8"/>
        <w:tabs>
          <w:tab w:val="left" w:pos="2030"/>
        </w:tabs>
        <w:rPr>
          <w:rFonts w:ascii="Times New Roman" w:hAnsi="Times New Roman"/>
          <w:b/>
          <w:sz w:val="24"/>
          <w:szCs w:val="24"/>
          <w:lang w:val="uk-UA"/>
        </w:rPr>
      </w:pPr>
      <w:r w:rsidRPr="00866158">
        <w:rPr>
          <w:rFonts w:ascii="Times New Roman" w:hAnsi="Times New Roman"/>
          <w:b/>
          <w:sz w:val="24"/>
          <w:szCs w:val="24"/>
          <w:lang w:val="uk-UA"/>
        </w:rPr>
        <w:t>ЗК 1 _____________________________________________________________________________</w:t>
      </w:r>
    </w:p>
    <w:p w:rsidR="009F2E2E" w:rsidRPr="00866158" w:rsidRDefault="009F2E2E" w:rsidP="009F2E2E">
      <w:pPr>
        <w:pStyle w:val="a8"/>
        <w:tabs>
          <w:tab w:val="left" w:pos="2030"/>
        </w:tabs>
        <w:rPr>
          <w:rFonts w:ascii="Times New Roman" w:hAnsi="Times New Roman"/>
          <w:b/>
          <w:sz w:val="24"/>
          <w:szCs w:val="24"/>
          <w:lang w:val="uk-UA"/>
        </w:rPr>
      </w:pPr>
      <w:r w:rsidRPr="00866158">
        <w:rPr>
          <w:rFonts w:ascii="Times New Roman" w:hAnsi="Times New Roman"/>
          <w:b/>
          <w:sz w:val="24"/>
          <w:szCs w:val="24"/>
          <w:lang w:val="uk-UA"/>
        </w:rPr>
        <w:t>ЗК 2______________________________________________________________________________</w:t>
      </w:r>
    </w:p>
    <w:p w:rsidR="009F2E2E" w:rsidRPr="00866158" w:rsidRDefault="009F2E2E" w:rsidP="009F2E2E">
      <w:pPr>
        <w:pStyle w:val="a8"/>
        <w:tabs>
          <w:tab w:val="left" w:pos="2030"/>
        </w:tabs>
        <w:rPr>
          <w:rFonts w:ascii="Times New Roman" w:hAnsi="Times New Roman"/>
          <w:b/>
          <w:sz w:val="24"/>
          <w:szCs w:val="24"/>
          <w:lang w:val="uk-UA"/>
        </w:rPr>
      </w:pPr>
      <w:r w:rsidRPr="00866158">
        <w:rPr>
          <w:rFonts w:ascii="Times New Roman" w:hAnsi="Times New Roman"/>
          <w:b/>
          <w:sz w:val="24"/>
          <w:szCs w:val="24"/>
          <w:lang w:val="uk-UA"/>
        </w:rPr>
        <w:t>ЗК n _____________________________________________________________________________</w:t>
      </w:r>
    </w:p>
    <w:p w:rsidR="009F2E2E" w:rsidRPr="00866158" w:rsidRDefault="009F2E2E" w:rsidP="009F2E2E">
      <w:pPr>
        <w:pStyle w:val="a8"/>
        <w:tabs>
          <w:tab w:val="left" w:pos="2030"/>
        </w:tabs>
        <w:rPr>
          <w:rFonts w:ascii="Times New Roman" w:hAnsi="Times New Roman"/>
          <w:b/>
          <w:sz w:val="24"/>
          <w:szCs w:val="24"/>
          <w:lang w:val="uk-UA"/>
        </w:rPr>
      </w:pPr>
    </w:p>
    <w:p w:rsidR="009F2E2E" w:rsidRPr="00866158" w:rsidRDefault="009F2E2E" w:rsidP="009F2E2E">
      <w:pPr>
        <w:pStyle w:val="a8"/>
        <w:tabs>
          <w:tab w:val="left" w:pos="2030"/>
        </w:tabs>
        <w:jc w:val="center"/>
        <w:rPr>
          <w:rFonts w:ascii="Times New Roman" w:hAnsi="Times New Roman"/>
          <w:b/>
          <w:sz w:val="28"/>
          <w:szCs w:val="28"/>
          <w:lang w:val="uk-UA"/>
        </w:rPr>
      </w:pPr>
      <w:r w:rsidRPr="00866158">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rsidR="009F2E2E" w:rsidRPr="00866158" w:rsidRDefault="009F2E2E" w:rsidP="009F2E2E">
      <w:pPr>
        <w:pStyle w:val="a8"/>
        <w:tabs>
          <w:tab w:val="left" w:pos="2030"/>
        </w:tabs>
        <w:rPr>
          <w:rFonts w:ascii="Times New Roman" w:hAnsi="Times New Roman"/>
          <w:b/>
          <w:sz w:val="24"/>
          <w:szCs w:val="24"/>
          <w:lang w:val="uk-UA"/>
        </w:rPr>
      </w:pPr>
      <w:r w:rsidRPr="00866158">
        <w:rPr>
          <w:rFonts w:ascii="Times New Roman" w:hAnsi="Times New Roman"/>
          <w:b/>
          <w:sz w:val="24"/>
          <w:szCs w:val="24"/>
          <w:lang w:val="uk-UA"/>
        </w:rPr>
        <w:t>СК 1 ____________________________________________________________________________</w:t>
      </w:r>
    </w:p>
    <w:p w:rsidR="009F2E2E" w:rsidRPr="00866158" w:rsidRDefault="009F2E2E" w:rsidP="009F2E2E">
      <w:pPr>
        <w:pStyle w:val="a8"/>
        <w:tabs>
          <w:tab w:val="left" w:pos="2030"/>
        </w:tabs>
        <w:rPr>
          <w:rFonts w:ascii="Times New Roman" w:hAnsi="Times New Roman"/>
          <w:b/>
          <w:sz w:val="24"/>
          <w:szCs w:val="24"/>
          <w:lang w:val="uk-UA"/>
        </w:rPr>
      </w:pPr>
      <w:r w:rsidRPr="00866158">
        <w:rPr>
          <w:rFonts w:ascii="Times New Roman" w:hAnsi="Times New Roman"/>
          <w:b/>
          <w:sz w:val="24"/>
          <w:szCs w:val="24"/>
          <w:lang w:val="uk-UA"/>
        </w:rPr>
        <w:t>СК 2_____________________________________________________________________________</w:t>
      </w:r>
    </w:p>
    <w:p w:rsidR="009F2E2E" w:rsidRPr="00866158" w:rsidRDefault="009F2E2E" w:rsidP="009F2E2E">
      <w:pPr>
        <w:pStyle w:val="a8"/>
        <w:tabs>
          <w:tab w:val="left" w:pos="2030"/>
        </w:tabs>
        <w:rPr>
          <w:rFonts w:ascii="Times New Roman" w:hAnsi="Times New Roman"/>
          <w:b/>
          <w:sz w:val="24"/>
          <w:szCs w:val="24"/>
          <w:lang w:val="uk-UA"/>
        </w:rPr>
      </w:pPr>
      <w:r w:rsidRPr="00866158">
        <w:rPr>
          <w:rFonts w:ascii="Times New Roman" w:hAnsi="Times New Roman"/>
          <w:b/>
          <w:sz w:val="24"/>
          <w:szCs w:val="24"/>
          <w:lang w:val="uk-UA"/>
        </w:rPr>
        <w:t>СК n _____________________________________________________________________________</w:t>
      </w:r>
    </w:p>
    <w:p w:rsidR="009F2E2E" w:rsidRPr="00866158" w:rsidRDefault="009F2E2E" w:rsidP="009F2E2E">
      <w:pPr>
        <w:pStyle w:val="a8"/>
        <w:tabs>
          <w:tab w:val="left" w:pos="2030"/>
        </w:tabs>
        <w:rPr>
          <w:rFonts w:ascii="Times New Roman" w:hAnsi="Times New Roman"/>
          <w:b/>
          <w:sz w:val="24"/>
          <w:szCs w:val="24"/>
          <w:lang w:val="uk-UA"/>
        </w:rPr>
      </w:pPr>
    </w:p>
    <w:p w:rsidR="009F2E2E" w:rsidRPr="00866158" w:rsidRDefault="009F2E2E" w:rsidP="009F2E2E">
      <w:pPr>
        <w:pStyle w:val="a8"/>
        <w:tabs>
          <w:tab w:val="left" w:pos="2030"/>
        </w:tabs>
        <w:jc w:val="center"/>
        <w:rPr>
          <w:rFonts w:ascii="Times New Roman" w:hAnsi="Times New Roman"/>
          <w:b/>
          <w:sz w:val="28"/>
          <w:szCs w:val="28"/>
          <w:lang w:val="uk-UA"/>
        </w:rPr>
      </w:pPr>
      <w:r w:rsidRPr="00866158">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9F2E2E" w:rsidRPr="00866158" w:rsidRDefault="009F2E2E" w:rsidP="009F2E2E">
      <w:pPr>
        <w:pStyle w:val="a8"/>
        <w:tabs>
          <w:tab w:val="left" w:pos="2030"/>
        </w:tabs>
        <w:rPr>
          <w:rFonts w:ascii="Times New Roman" w:hAnsi="Times New Roman"/>
          <w:b/>
          <w:sz w:val="24"/>
          <w:szCs w:val="24"/>
          <w:lang w:val="uk-UA"/>
        </w:rPr>
      </w:pPr>
      <w:r w:rsidRPr="00866158">
        <w:rPr>
          <w:rFonts w:ascii="Times New Roman" w:hAnsi="Times New Roman"/>
          <w:b/>
          <w:sz w:val="24"/>
          <w:szCs w:val="24"/>
          <w:lang w:val="uk-UA"/>
        </w:rPr>
        <w:t>ПРН 1 ____________________________________________________________________________</w:t>
      </w:r>
    </w:p>
    <w:p w:rsidR="009F2E2E" w:rsidRPr="00866158" w:rsidRDefault="009F2E2E" w:rsidP="009F2E2E">
      <w:pPr>
        <w:pStyle w:val="a8"/>
        <w:tabs>
          <w:tab w:val="left" w:pos="2030"/>
        </w:tabs>
        <w:rPr>
          <w:rFonts w:ascii="Times New Roman" w:hAnsi="Times New Roman"/>
          <w:b/>
          <w:sz w:val="24"/>
          <w:szCs w:val="24"/>
          <w:lang w:val="uk-UA"/>
        </w:rPr>
      </w:pPr>
      <w:r w:rsidRPr="00866158">
        <w:rPr>
          <w:rFonts w:ascii="Times New Roman" w:hAnsi="Times New Roman"/>
          <w:b/>
          <w:sz w:val="24"/>
          <w:szCs w:val="24"/>
          <w:lang w:val="uk-UA"/>
        </w:rPr>
        <w:t>ПРН 2____________________________________________________________________________</w:t>
      </w:r>
    </w:p>
    <w:p w:rsidR="009F2E2E" w:rsidRPr="00866158" w:rsidRDefault="009F2E2E" w:rsidP="009F2E2E">
      <w:pPr>
        <w:pStyle w:val="a8"/>
        <w:tabs>
          <w:tab w:val="left" w:pos="2030"/>
        </w:tabs>
        <w:rPr>
          <w:rFonts w:ascii="Times New Roman" w:hAnsi="Times New Roman"/>
          <w:b/>
          <w:sz w:val="24"/>
          <w:szCs w:val="24"/>
          <w:lang w:val="uk-UA"/>
        </w:rPr>
      </w:pPr>
      <w:r w:rsidRPr="00866158">
        <w:rPr>
          <w:rFonts w:ascii="Times New Roman" w:hAnsi="Times New Roman"/>
          <w:b/>
          <w:sz w:val="24"/>
          <w:szCs w:val="24"/>
          <w:lang w:val="uk-UA"/>
        </w:rPr>
        <w:t>ПРН n ____________________________________________________________________________</w:t>
      </w:r>
    </w:p>
    <w:p w:rsidR="009F2E2E" w:rsidRPr="00866158" w:rsidRDefault="009F2E2E" w:rsidP="009F2E2E">
      <w:pPr>
        <w:pStyle w:val="a8"/>
        <w:tabs>
          <w:tab w:val="left" w:pos="2030"/>
        </w:tabs>
        <w:rPr>
          <w:rFonts w:ascii="Times New Roman" w:hAnsi="Times New Roman"/>
          <w:b/>
          <w:sz w:val="24"/>
          <w:szCs w:val="24"/>
          <w:lang w:val="uk-UA"/>
        </w:rPr>
      </w:pPr>
    </w:p>
    <w:p w:rsidR="009F2E2E" w:rsidRPr="00866158" w:rsidRDefault="009F2E2E" w:rsidP="009F2E2E">
      <w:pPr>
        <w:pStyle w:val="1"/>
        <w:spacing w:before="0" w:after="240"/>
        <w:ind w:left="357"/>
        <w:jc w:val="center"/>
        <w:rPr>
          <w:rFonts w:ascii="Times New Roman" w:hAnsi="Times New Roman" w:cs="Times New Roman"/>
          <w:color w:val="auto"/>
          <w:sz w:val="24"/>
          <w:szCs w:val="24"/>
        </w:rPr>
        <w:sectPr w:rsidR="009F2E2E" w:rsidRPr="00866158" w:rsidSect="009F2E2E">
          <w:headerReference w:type="default" r:id="rId9"/>
          <w:pgSz w:w="11906" w:h="16838"/>
          <w:pgMar w:top="851" w:right="567" w:bottom="851" w:left="1418" w:header="708" w:footer="708" w:gutter="0"/>
          <w:cols w:space="708"/>
          <w:docGrid w:linePitch="360"/>
        </w:sectPr>
      </w:pPr>
    </w:p>
    <w:p w:rsidR="009F2E2E" w:rsidRPr="00866158" w:rsidRDefault="009F2E2E" w:rsidP="006E4409">
      <w:pPr>
        <w:spacing w:after="200" w:line="276" w:lineRule="auto"/>
        <w:rPr>
          <w:b/>
          <w:bCs/>
          <w:sz w:val="28"/>
          <w:szCs w:val="28"/>
        </w:rPr>
      </w:pPr>
      <w:r w:rsidRPr="00866158">
        <w:rPr>
          <w:b/>
          <w:bCs/>
          <w:sz w:val="28"/>
          <w:szCs w:val="28"/>
        </w:rPr>
        <w:lastRenderedPageBreak/>
        <w:t>СТРУКТУРА ВИВЧЕННЯ НАВЧАЛЬНОЇ ДИСЦИПЛІНИ</w:t>
      </w:r>
    </w:p>
    <w:p w:rsidR="009F2E2E" w:rsidRPr="00866158" w:rsidRDefault="009F2E2E" w:rsidP="009F2E2E">
      <w:pPr>
        <w:spacing w:after="240"/>
        <w:jc w:val="center"/>
        <w:rPr>
          <w:b/>
          <w:bCs/>
          <w:sz w:val="28"/>
          <w:szCs w:val="28"/>
        </w:rPr>
      </w:pPr>
      <w:r w:rsidRPr="00866158">
        <w:rPr>
          <w:b/>
          <w:bCs/>
          <w:sz w:val="28"/>
          <w:szCs w:val="28"/>
        </w:rPr>
        <w:t>Тематичний план</w:t>
      </w:r>
    </w:p>
    <w:tbl>
      <w:tblPr>
        <w:tblW w:w="9884" w:type="dxa"/>
        <w:tblInd w:w="-137" w:type="dxa"/>
        <w:tblLayout w:type="fixed"/>
        <w:tblLook w:val="04A0" w:firstRow="1" w:lastRow="0" w:firstColumn="1" w:lastColumn="0" w:noHBand="0" w:noVBand="1"/>
      </w:tblPr>
      <w:tblGrid>
        <w:gridCol w:w="1400"/>
        <w:gridCol w:w="553"/>
        <w:gridCol w:w="508"/>
        <w:gridCol w:w="512"/>
        <w:gridCol w:w="513"/>
        <w:gridCol w:w="516"/>
        <w:gridCol w:w="515"/>
        <w:gridCol w:w="548"/>
        <w:gridCol w:w="567"/>
        <w:gridCol w:w="567"/>
        <w:gridCol w:w="402"/>
        <w:gridCol w:w="538"/>
        <w:gridCol w:w="374"/>
        <w:gridCol w:w="168"/>
        <w:gridCol w:w="361"/>
        <w:gridCol w:w="567"/>
        <w:gridCol w:w="1275"/>
      </w:tblGrid>
      <w:tr w:rsidR="00B11C46" w:rsidRPr="003C1FCB" w:rsidTr="004B20B0">
        <w:trPr>
          <w:cantSplit/>
          <w:trHeight w:val="435"/>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sz w:val="24"/>
                <w:szCs w:val="24"/>
                <w:lang w:eastAsia="ru-RU"/>
              </w:rPr>
              <w:t>Назви змістових модулів і тем</w:t>
            </w:r>
          </w:p>
        </w:tc>
        <w:tc>
          <w:tcPr>
            <w:tcW w:w="7209" w:type="dxa"/>
            <w:gridSpan w:val="15"/>
            <w:tcBorders>
              <w:top w:val="single" w:sz="4" w:space="0" w:color="auto"/>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sz w:val="24"/>
                <w:szCs w:val="24"/>
                <w:lang w:eastAsia="ru-RU"/>
              </w:rPr>
              <w:t>Розподіл годин між видами робіт</w:t>
            </w:r>
          </w:p>
        </w:tc>
        <w:tc>
          <w:tcPr>
            <w:tcW w:w="1275" w:type="dxa"/>
            <w:vMerge w:val="restart"/>
            <w:tcBorders>
              <w:top w:val="single" w:sz="4" w:space="0" w:color="auto"/>
              <w:left w:val="nil"/>
              <w:right w:val="single" w:sz="4" w:space="0" w:color="auto"/>
            </w:tcBorders>
            <w:vAlign w:val="center"/>
          </w:tcPr>
          <w:p w:rsidR="00B11C46" w:rsidRPr="003C1FCB" w:rsidRDefault="00B11C46" w:rsidP="004B20B0">
            <w:pPr>
              <w:jc w:val="center"/>
              <w:rPr>
                <w:sz w:val="24"/>
                <w:szCs w:val="24"/>
                <w:lang w:eastAsia="ru-RU"/>
              </w:rPr>
            </w:pPr>
            <w:r w:rsidRPr="003C1FCB">
              <w:rPr>
                <w:sz w:val="24"/>
                <w:szCs w:val="24"/>
                <w:lang w:eastAsia="ru-RU"/>
              </w:rPr>
              <w:t>Форми та методи контро</w:t>
            </w:r>
          </w:p>
          <w:p w:rsidR="00B11C46" w:rsidRPr="003C1FCB" w:rsidRDefault="00B11C46" w:rsidP="004B20B0">
            <w:pPr>
              <w:jc w:val="center"/>
              <w:rPr>
                <w:sz w:val="24"/>
                <w:szCs w:val="24"/>
                <w:lang w:eastAsia="ru-RU"/>
              </w:rPr>
            </w:pPr>
            <w:proofErr w:type="spellStart"/>
            <w:r w:rsidRPr="003C1FCB">
              <w:rPr>
                <w:sz w:val="24"/>
                <w:szCs w:val="24"/>
                <w:lang w:eastAsia="ru-RU"/>
              </w:rPr>
              <w:t>лю</w:t>
            </w:r>
            <w:proofErr w:type="spellEnd"/>
            <w:r w:rsidRPr="003C1FCB">
              <w:rPr>
                <w:sz w:val="24"/>
                <w:szCs w:val="24"/>
                <w:lang w:eastAsia="ru-RU"/>
              </w:rPr>
              <w:t xml:space="preserve"> знань</w:t>
            </w:r>
          </w:p>
        </w:tc>
      </w:tr>
      <w:tr w:rsidR="00B11C46" w:rsidRPr="003C1FCB" w:rsidTr="004B20B0">
        <w:trPr>
          <w:trHeight w:val="458"/>
        </w:trPr>
        <w:tc>
          <w:tcPr>
            <w:tcW w:w="1400" w:type="dxa"/>
            <w:vMerge/>
            <w:tcBorders>
              <w:top w:val="single" w:sz="4" w:space="0" w:color="auto"/>
              <w:left w:val="single" w:sz="4" w:space="0" w:color="auto"/>
              <w:bottom w:val="single" w:sz="4" w:space="0" w:color="auto"/>
              <w:right w:val="single" w:sz="4" w:space="0" w:color="auto"/>
            </w:tcBorders>
            <w:vAlign w:val="center"/>
          </w:tcPr>
          <w:p w:rsidR="00B11C46" w:rsidRPr="003C1FCB" w:rsidRDefault="00B11C46" w:rsidP="004B20B0">
            <w:pPr>
              <w:rPr>
                <w:sz w:val="24"/>
                <w:szCs w:val="24"/>
                <w:lang w:eastAsia="ru-RU"/>
              </w:rPr>
            </w:pPr>
          </w:p>
        </w:tc>
        <w:tc>
          <w:tcPr>
            <w:tcW w:w="3665" w:type="dxa"/>
            <w:gridSpan w:val="7"/>
            <w:tcBorders>
              <w:top w:val="single" w:sz="4" w:space="0" w:color="auto"/>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sz w:val="24"/>
                <w:szCs w:val="24"/>
                <w:lang w:eastAsia="ru-RU"/>
              </w:rPr>
              <w:t>денна форма</w:t>
            </w:r>
          </w:p>
        </w:tc>
        <w:tc>
          <w:tcPr>
            <w:tcW w:w="3544" w:type="dxa"/>
            <w:gridSpan w:val="8"/>
            <w:tcBorders>
              <w:top w:val="single" w:sz="4" w:space="0" w:color="auto"/>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sz w:val="24"/>
                <w:szCs w:val="24"/>
                <w:lang w:eastAsia="ru-RU"/>
              </w:rPr>
              <w:t>заочна форма</w:t>
            </w:r>
          </w:p>
        </w:tc>
        <w:tc>
          <w:tcPr>
            <w:tcW w:w="1275" w:type="dxa"/>
            <w:vMerge/>
            <w:tcBorders>
              <w:left w:val="nil"/>
              <w:right w:val="single" w:sz="4" w:space="0" w:color="auto"/>
            </w:tcBorders>
          </w:tcPr>
          <w:p w:rsidR="00B11C46" w:rsidRPr="003C1FCB" w:rsidRDefault="00B11C46" w:rsidP="004B20B0">
            <w:pPr>
              <w:jc w:val="center"/>
              <w:rPr>
                <w:sz w:val="24"/>
                <w:szCs w:val="24"/>
                <w:lang w:eastAsia="ru-RU"/>
              </w:rPr>
            </w:pPr>
          </w:p>
        </w:tc>
      </w:tr>
      <w:tr w:rsidR="00B11C46" w:rsidRPr="003C1FCB" w:rsidTr="004B20B0">
        <w:trPr>
          <w:trHeight w:val="300"/>
        </w:trPr>
        <w:tc>
          <w:tcPr>
            <w:tcW w:w="1400" w:type="dxa"/>
            <w:vMerge/>
            <w:tcBorders>
              <w:top w:val="single" w:sz="4" w:space="0" w:color="auto"/>
              <w:left w:val="single" w:sz="4" w:space="0" w:color="auto"/>
              <w:bottom w:val="single" w:sz="4" w:space="0" w:color="auto"/>
              <w:right w:val="single" w:sz="4" w:space="0" w:color="auto"/>
            </w:tcBorders>
            <w:vAlign w:val="center"/>
          </w:tcPr>
          <w:p w:rsidR="00B11C46" w:rsidRPr="003C1FCB" w:rsidRDefault="00B11C46" w:rsidP="004B20B0">
            <w:pPr>
              <w:rPr>
                <w:sz w:val="24"/>
                <w:szCs w:val="24"/>
                <w:lang w:eastAsia="ru-RU"/>
              </w:rPr>
            </w:pPr>
          </w:p>
        </w:tc>
        <w:tc>
          <w:tcPr>
            <w:tcW w:w="55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B11C46" w:rsidRPr="003C1FCB" w:rsidRDefault="00B11C46" w:rsidP="004B20B0">
            <w:pPr>
              <w:ind w:left="113" w:right="-25"/>
              <w:jc w:val="center"/>
              <w:rPr>
                <w:sz w:val="24"/>
                <w:szCs w:val="24"/>
                <w:lang w:eastAsia="ru-RU"/>
              </w:rPr>
            </w:pPr>
            <w:r w:rsidRPr="003C1FCB">
              <w:rPr>
                <w:sz w:val="24"/>
                <w:szCs w:val="24"/>
                <w:lang w:eastAsia="ru-RU"/>
              </w:rPr>
              <w:t>Усього</w:t>
            </w:r>
          </w:p>
        </w:tc>
        <w:tc>
          <w:tcPr>
            <w:tcW w:w="2564" w:type="dxa"/>
            <w:gridSpan w:val="5"/>
            <w:tcBorders>
              <w:top w:val="single" w:sz="4" w:space="0" w:color="auto"/>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sz w:val="24"/>
                <w:szCs w:val="24"/>
                <w:lang w:eastAsia="ru-RU"/>
              </w:rPr>
              <w:t>аудиторна</w:t>
            </w:r>
          </w:p>
        </w:tc>
        <w:tc>
          <w:tcPr>
            <w:tcW w:w="548" w:type="dxa"/>
            <w:vMerge w:val="restart"/>
            <w:tcBorders>
              <w:top w:val="nil"/>
              <w:left w:val="single" w:sz="4" w:space="0" w:color="auto"/>
              <w:right w:val="single" w:sz="4" w:space="0" w:color="auto"/>
            </w:tcBorders>
            <w:shd w:val="clear" w:color="auto" w:fill="auto"/>
            <w:textDirection w:val="btLr"/>
            <w:vAlign w:val="center"/>
          </w:tcPr>
          <w:p w:rsidR="00B11C46" w:rsidRPr="003C1FCB" w:rsidRDefault="00B11C46" w:rsidP="004B20B0">
            <w:pPr>
              <w:ind w:left="113" w:right="113"/>
              <w:jc w:val="center"/>
              <w:rPr>
                <w:sz w:val="24"/>
                <w:szCs w:val="24"/>
                <w:lang w:eastAsia="ru-RU"/>
              </w:rPr>
            </w:pPr>
            <w:proofErr w:type="spellStart"/>
            <w:r w:rsidRPr="003C1FCB">
              <w:rPr>
                <w:sz w:val="24"/>
                <w:szCs w:val="24"/>
                <w:lang w:eastAsia="ru-RU"/>
              </w:rPr>
              <w:t>с.р</w:t>
            </w:r>
            <w:proofErr w:type="spellEnd"/>
            <w:r w:rsidRPr="003C1FCB">
              <w:rPr>
                <w:sz w:val="24"/>
                <w:szCs w:val="24"/>
                <w:lang w:eastAsia="ru-RU"/>
              </w:rPr>
              <w:t>.</w:t>
            </w:r>
          </w:p>
        </w:tc>
        <w:tc>
          <w:tcPr>
            <w:tcW w:w="567" w:type="dxa"/>
            <w:vMerge w:val="restart"/>
            <w:tcBorders>
              <w:top w:val="nil"/>
              <w:left w:val="single" w:sz="4" w:space="0" w:color="auto"/>
              <w:right w:val="single" w:sz="4" w:space="0" w:color="auto"/>
            </w:tcBorders>
            <w:shd w:val="clear" w:color="auto" w:fill="auto"/>
            <w:textDirection w:val="btLr"/>
            <w:vAlign w:val="center"/>
          </w:tcPr>
          <w:p w:rsidR="00B11C46" w:rsidRPr="003C1FCB" w:rsidRDefault="00B11C46" w:rsidP="004B20B0">
            <w:pPr>
              <w:ind w:left="113" w:right="-24"/>
              <w:jc w:val="center"/>
              <w:rPr>
                <w:sz w:val="24"/>
                <w:szCs w:val="24"/>
                <w:lang w:eastAsia="ru-RU"/>
              </w:rPr>
            </w:pPr>
            <w:r w:rsidRPr="003C1FCB">
              <w:rPr>
                <w:sz w:val="24"/>
                <w:szCs w:val="24"/>
                <w:lang w:eastAsia="ru-RU"/>
              </w:rPr>
              <w:t>Усього</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sz w:val="24"/>
                <w:szCs w:val="24"/>
                <w:lang w:eastAsia="ru-RU"/>
              </w:rPr>
              <w:t>аудиторна</w:t>
            </w:r>
          </w:p>
        </w:tc>
        <w:tc>
          <w:tcPr>
            <w:tcW w:w="567" w:type="dxa"/>
            <w:vMerge w:val="restart"/>
            <w:tcBorders>
              <w:top w:val="nil"/>
              <w:left w:val="single" w:sz="4" w:space="0" w:color="auto"/>
              <w:right w:val="single" w:sz="4" w:space="0" w:color="auto"/>
            </w:tcBorders>
            <w:shd w:val="clear" w:color="auto" w:fill="auto"/>
            <w:textDirection w:val="btLr"/>
            <w:vAlign w:val="center"/>
          </w:tcPr>
          <w:p w:rsidR="00B11C46" w:rsidRPr="003C1FCB" w:rsidRDefault="00B11C46" w:rsidP="004B20B0">
            <w:pPr>
              <w:ind w:left="113" w:right="113"/>
              <w:jc w:val="center"/>
              <w:rPr>
                <w:sz w:val="24"/>
                <w:szCs w:val="24"/>
                <w:lang w:eastAsia="ru-RU"/>
              </w:rPr>
            </w:pPr>
            <w:proofErr w:type="spellStart"/>
            <w:r w:rsidRPr="003C1FCB">
              <w:rPr>
                <w:sz w:val="24"/>
                <w:szCs w:val="24"/>
                <w:lang w:eastAsia="ru-RU"/>
              </w:rPr>
              <w:t>с.р</w:t>
            </w:r>
            <w:proofErr w:type="spellEnd"/>
            <w:r w:rsidRPr="003C1FCB">
              <w:rPr>
                <w:sz w:val="24"/>
                <w:szCs w:val="24"/>
                <w:lang w:eastAsia="ru-RU"/>
              </w:rPr>
              <w:t>.</w:t>
            </w:r>
          </w:p>
        </w:tc>
        <w:tc>
          <w:tcPr>
            <w:tcW w:w="1275" w:type="dxa"/>
            <w:vMerge/>
            <w:tcBorders>
              <w:left w:val="single" w:sz="4" w:space="0" w:color="auto"/>
              <w:right w:val="single" w:sz="4" w:space="0" w:color="auto"/>
            </w:tcBorders>
          </w:tcPr>
          <w:p w:rsidR="00B11C46" w:rsidRPr="003C1FCB" w:rsidRDefault="00B11C46" w:rsidP="004B20B0">
            <w:pPr>
              <w:rPr>
                <w:sz w:val="24"/>
                <w:szCs w:val="24"/>
                <w:lang w:eastAsia="ru-RU"/>
              </w:rPr>
            </w:pPr>
          </w:p>
        </w:tc>
      </w:tr>
      <w:tr w:rsidR="00B11C46" w:rsidRPr="003C1FCB" w:rsidTr="004B20B0">
        <w:trPr>
          <w:trHeight w:val="315"/>
        </w:trPr>
        <w:tc>
          <w:tcPr>
            <w:tcW w:w="1400" w:type="dxa"/>
            <w:vMerge/>
            <w:tcBorders>
              <w:top w:val="single" w:sz="4" w:space="0" w:color="auto"/>
              <w:left w:val="single" w:sz="4" w:space="0" w:color="auto"/>
              <w:bottom w:val="single" w:sz="4" w:space="0" w:color="auto"/>
              <w:right w:val="single" w:sz="4" w:space="0" w:color="auto"/>
            </w:tcBorders>
            <w:vAlign w:val="center"/>
          </w:tcPr>
          <w:p w:rsidR="00B11C46" w:rsidRPr="003C1FCB" w:rsidRDefault="00B11C46" w:rsidP="004B20B0">
            <w:pPr>
              <w:rPr>
                <w:sz w:val="24"/>
                <w:szCs w:val="24"/>
                <w:lang w:eastAsia="ru-RU"/>
              </w:rPr>
            </w:pPr>
          </w:p>
        </w:tc>
        <w:tc>
          <w:tcPr>
            <w:tcW w:w="553" w:type="dxa"/>
            <w:vMerge/>
            <w:tcBorders>
              <w:top w:val="nil"/>
              <w:left w:val="single" w:sz="4" w:space="0" w:color="auto"/>
              <w:bottom w:val="single" w:sz="4" w:space="0" w:color="auto"/>
              <w:right w:val="single" w:sz="4" w:space="0" w:color="auto"/>
            </w:tcBorders>
            <w:vAlign w:val="center"/>
          </w:tcPr>
          <w:p w:rsidR="00B11C46" w:rsidRPr="003C1FCB" w:rsidRDefault="00B11C46" w:rsidP="004B20B0">
            <w:pPr>
              <w:rPr>
                <w:sz w:val="24"/>
                <w:szCs w:val="24"/>
                <w:lang w:eastAsia="ru-RU"/>
              </w:rPr>
            </w:pPr>
          </w:p>
        </w:tc>
        <w:tc>
          <w:tcPr>
            <w:tcW w:w="2564" w:type="dxa"/>
            <w:gridSpan w:val="5"/>
            <w:tcBorders>
              <w:top w:val="single" w:sz="4" w:space="0" w:color="auto"/>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sz w:val="24"/>
                <w:szCs w:val="24"/>
                <w:lang w:eastAsia="ru-RU"/>
              </w:rPr>
              <w:t>у тому числі</w:t>
            </w:r>
          </w:p>
        </w:tc>
        <w:tc>
          <w:tcPr>
            <w:tcW w:w="548" w:type="dxa"/>
            <w:vMerge/>
            <w:tcBorders>
              <w:left w:val="single" w:sz="4" w:space="0" w:color="auto"/>
              <w:right w:val="single" w:sz="4" w:space="0" w:color="auto"/>
            </w:tcBorders>
            <w:vAlign w:val="center"/>
          </w:tcPr>
          <w:p w:rsidR="00B11C46" w:rsidRPr="003C1FCB" w:rsidRDefault="00B11C46" w:rsidP="004B20B0">
            <w:pPr>
              <w:rPr>
                <w:sz w:val="24"/>
                <w:szCs w:val="24"/>
                <w:lang w:eastAsia="ru-RU"/>
              </w:rPr>
            </w:pPr>
          </w:p>
        </w:tc>
        <w:tc>
          <w:tcPr>
            <w:tcW w:w="567" w:type="dxa"/>
            <w:vMerge/>
            <w:tcBorders>
              <w:left w:val="single" w:sz="4" w:space="0" w:color="auto"/>
              <w:right w:val="single" w:sz="4" w:space="0" w:color="auto"/>
            </w:tcBorders>
            <w:vAlign w:val="center"/>
          </w:tcPr>
          <w:p w:rsidR="00B11C46" w:rsidRPr="003C1FCB" w:rsidRDefault="00B11C46" w:rsidP="004B20B0">
            <w:pPr>
              <w:rPr>
                <w:sz w:val="24"/>
                <w:szCs w:val="24"/>
                <w:lang w:eastAsia="ru-RU"/>
              </w:rPr>
            </w:pP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sz w:val="24"/>
                <w:szCs w:val="24"/>
                <w:lang w:eastAsia="ru-RU"/>
              </w:rPr>
              <w:t>у тому числі</w:t>
            </w:r>
          </w:p>
        </w:tc>
        <w:tc>
          <w:tcPr>
            <w:tcW w:w="567" w:type="dxa"/>
            <w:vMerge/>
            <w:tcBorders>
              <w:left w:val="single" w:sz="4" w:space="0" w:color="auto"/>
              <w:right w:val="single" w:sz="4" w:space="0" w:color="auto"/>
            </w:tcBorders>
            <w:vAlign w:val="center"/>
          </w:tcPr>
          <w:p w:rsidR="00B11C46" w:rsidRPr="003C1FCB" w:rsidRDefault="00B11C46" w:rsidP="004B20B0">
            <w:pPr>
              <w:rPr>
                <w:sz w:val="24"/>
                <w:szCs w:val="24"/>
                <w:lang w:eastAsia="ru-RU"/>
              </w:rPr>
            </w:pPr>
          </w:p>
        </w:tc>
        <w:tc>
          <w:tcPr>
            <w:tcW w:w="1275" w:type="dxa"/>
            <w:vMerge/>
            <w:tcBorders>
              <w:left w:val="single" w:sz="4" w:space="0" w:color="auto"/>
              <w:right w:val="single" w:sz="4" w:space="0" w:color="auto"/>
            </w:tcBorders>
          </w:tcPr>
          <w:p w:rsidR="00B11C46" w:rsidRPr="003C1FCB" w:rsidRDefault="00B11C46" w:rsidP="004B20B0">
            <w:pPr>
              <w:rPr>
                <w:sz w:val="24"/>
                <w:szCs w:val="24"/>
                <w:lang w:eastAsia="ru-RU"/>
              </w:rPr>
            </w:pPr>
          </w:p>
        </w:tc>
      </w:tr>
      <w:tr w:rsidR="00B11C46" w:rsidRPr="003C1FCB" w:rsidTr="004B20B0">
        <w:trPr>
          <w:cantSplit/>
          <w:trHeight w:val="770"/>
        </w:trPr>
        <w:tc>
          <w:tcPr>
            <w:tcW w:w="1400" w:type="dxa"/>
            <w:vMerge/>
            <w:tcBorders>
              <w:top w:val="single" w:sz="4" w:space="0" w:color="auto"/>
              <w:left w:val="single" w:sz="4" w:space="0" w:color="auto"/>
              <w:bottom w:val="single" w:sz="4" w:space="0" w:color="auto"/>
              <w:right w:val="single" w:sz="4" w:space="0" w:color="auto"/>
            </w:tcBorders>
            <w:vAlign w:val="center"/>
          </w:tcPr>
          <w:p w:rsidR="00B11C46" w:rsidRPr="003C1FCB" w:rsidRDefault="00B11C46" w:rsidP="004B20B0">
            <w:pPr>
              <w:rPr>
                <w:sz w:val="24"/>
                <w:szCs w:val="24"/>
                <w:lang w:eastAsia="ru-RU"/>
              </w:rPr>
            </w:pPr>
          </w:p>
        </w:tc>
        <w:tc>
          <w:tcPr>
            <w:tcW w:w="553" w:type="dxa"/>
            <w:vMerge/>
            <w:tcBorders>
              <w:top w:val="nil"/>
              <w:left w:val="single" w:sz="4" w:space="0" w:color="auto"/>
              <w:bottom w:val="single" w:sz="4" w:space="0" w:color="auto"/>
              <w:right w:val="single" w:sz="4" w:space="0" w:color="auto"/>
            </w:tcBorders>
            <w:vAlign w:val="center"/>
          </w:tcPr>
          <w:p w:rsidR="00B11C46" w:rsidRPr="003C1FCB" w:rsidRDefault="00B11C46" w:rsidP="004B20B0">
            <w:pPr>
              <w:rPr>
                <w:sz w:val="24"/>
                <w:szCs w:val="24"/>
                <w:lang w:eastAsia="ru-RU"/>
              </w:rPr>
            </w:pPr>
          </w:p>
        </w:tc>
        <w:tc>
          <w:tcPr>
            <w:tcW w:w="508" w:type="dxa"/>
            <w:tcBorders>
              <w:top w:val="nil"/>
              <w:left w:val="nil"/>
              <w:bottom w:val="single" w:sz="4" w:space="0" w:color="auto"/>
              <w:right w:val="single" w:sz="4" w:space="0" w:color="auto"/>
            </w:tcBorders>
            <w:shd w:val="clear" w:color="auto" w:fill="auto"/>
            <w:textDirection w:val="btLr"/>
            <w:vAlign w:val="center"/>
          </w:tcPr>
          <w:p w:rsidR="00B11C46" w:rsidRPr="003C1FCB" w:rsidRDefault="00B11C46" w:rsidP="004B20B0">
            <w:pPr>
              <w:ind w:left="113" w:right="113"/>
              <w:jc w:val="center"/>
              <w:rPr>
                <w:sz w:val="24"/>
                <w:szCs w:val="24"/>
                <w:lang w:eastAsia="ru-RU"/>
              </w:rPr>
            </w:pPr>
            <w:r w:rsidRPr="003C1FCB">
              <w:rPr>
                <w:sz w:val="24"/>
                <w:szCs w:val="24"/>
                <w:lang w:eastAsia="ru-RU"/>
              </w:rPr>
              <w:t>л</w:t>
            </w:r>
          </w:p>
        </w:tc>
        <w:tc>
          <w:tcPr>
            <w:tcW w:w="512" w:type="dxa"/>
            <w:tcBorders>
              <w:top w:val="nil"/>
              <w:left w:val="nil"/>
              <w:bottom w:val="single" w:sz="4" w:space="0" w:color="auto"/>
              <w:right w:val="single" w:sz="4" w:space="0" w:color="auto"/>
            </w:tcBorders>
            <w:shd w:val="clear" w:color="auto" w:fill="auto"/>
            <w:textDirection w:val="btLr"/>
            <w:vAlign w:val="center"/>
          </w:tcPr>
          <w:p w:rsidR="00B11C46" w:rsidRPr="003C1FCB" w:rsidRDefault="00B11C46" w:rsidP="004B20B0">
            <w:pPr>
              <w:ind w:left="113" w:right="113"/>
              <w:jc w:val="center"/>
              <w:rPr>
                <w:sz w:val="24"/>
                <w:szCs w:val="24"/>
                <w:lang w:eastAsia="ru-RU"/>
              </w:rPr>
            </w:pPr>
            <w:r w:rsidRPr="003C1FCB">
              <w:rPr>
                <w:sz w:val="24"/>
                <w:szCs w:val="24"/>
                <w:lang w:eastAsia="ru-RU"/>
              </w:rPr>
              <w:t>сем</w:t>
            </w:r>
          </w:p>
        </w:tc>
        <w:tc>
          <w:tcPr>
            <w:tcW w:w="513" w:type="dxa"/>
            <w:tcBorders>
              <w:top w:val="nil"/>
              <w:left w:val="nil"/>
              <w:bottom w:val="single" w:sz="4" w:space="0" w:color="auto"/>
              <w:right w:val="single" w:sz="4" w:space="0" w:color="auto"/>
            </w:tcBorders>
            <w:shd w:val="clear" w:color="auto" w:fill="auto"/>
            <w:textDirection w:val="btLr"/>
            <w:vAlign w:val="center"/>
          </w:tcPr>
          <w:p w:rsidR="00B11C46" w:rsidRPr="003C1FCB" w:rsidRDefault="00B11C46" w:rsidP="004B20B0">
            <w:pPr>
              <w:ind w:left="113" w:right="113"/>
              <w:jc w:val="center"/>
              <w:rPr>
                <w:sz w:val="24"/>
                <w:szCs w:val="24"/>
                <w:lang w:eastAsia="ru-RU"/>
              </w:rPr>
            </w:pPr>
            <w:proofErr w:type="spellStart"/>
            <w:r w:rsidRPr="003C1FCB">
              <w:rPr>
                <w:sz w:val="24"/>
                <w:szCs w:val="24"/>
                <w:lang w:eastAsia="ru-RU"/>
              </w:rPr>
              <w:t>пр</w:t>
            </w:r>
            <w:proofErr w:type="spellEnd"/>
          </w:p>
        </w:tc>
        <w:tc>
          <w:tcPr>
            <w:tcW w:w="516" w:type="dxa"/>
            <w:tcBorders>
              <w:top w:val="nil"/>
              <w:left w:val="nil"/>
              <w:bottom w:val="single" w:sz="4" w:space="0" w:color="auto"/>
              <w:right w:val="single" w:sz="4" w:space="0" w:color="auto"/>
            </w:tcBorders>
            <w:shd w:val="clear" w:color="auto" w:fill="auto"/>
            <w:textDirection w:val="btLr"/>
            <w:vAlign w:val="center"/>
          </w:tcPr>
          <w:p w:rsidR="00B11C46" w:rsidRPr="003C1FCB" w:rsidRDefault="00B11C46" w:rsidP="004B20B0">
            <w:pPr>
              <w:ind w:left="113" w:right="113"/>
              <w:jc w:val="center"/>
              <w:rPr>
                <w:sz w:val="24"/>
                <w:szCs w:val="24"/>
                <w:lang w:eastAsia="ru-RU"/>
              </w:rPr>
            </w:pPr>
            <w:proofErr w:type="spellStart"/>
            <w:r w:rsidRPr="003C1FCB">
              <w:rPr>
                <w:sz w:val="24"/>
                <w:szCs w:val="24"/>
                <w:lang w:eastAsia="ru-RU"/>
              </w:rPr>
              <w:t>лаб</w:t>
            </w:r>
            <w:proofErr w:type="spellEnd"/>
          </w:p>
        </w:tc>
        <w:tc>
          <w:tcPr>
            <w:tcW w:w="515" w:type="dxa"/>
            <w:tcBorders>
              <w:top w:val="nil"/>
              <w:left w:val="nil"/>
              <w:bottom w:val="single" w:sz="4" w:space="0" w:color="auto"/>
              <w:right w:val="single" w:sz="4" w:space="0" w:color="auto"/>
            </w:tcBorders>
            <w:shd w:val="clear" w:color="auto" w:fill="auto"/>
            <w:textDirection w:val="btLr"/>
            <w:vAlign w:val="center"/>
          </w:tcPr>
          <w:p w:rsidR="00B11C46" w:rsidRPr="003C1FCB" w:rsidRDefault="00B11C46" w:rsidP="004B20B0">
            <w:pPr>
              <w:ind w:left="113" w:right="113"/>
              <w:jc w:val="center"/>
              <w:rPr>
                <w:sz w:val="24"/>
                <w:szCs w:val="24"/>
                <w:lang w:eastAsia="ru-RU"/>
              </w:rPr>
            </w:pPr>
            <w:proofErr w:type="spellStart"/>
            <w:r w:rsidRPr="003C1FCB">
              <w:rPr>
                <w:sz w:val="24"/>
                <w:szCs w:val="24"/>
                <w:lang w:eastAsia="ru-RU"/>
              </w:rPr>
              <w:t>інд</w:t>
            </w:r>
            <w:proofErr w:type="spellEnd"/>
          </w:p>
        </w:tc>
        <w:tc>
          <w:tcPr>
            <w:tcW w:w="548" w:type="dxa"/>
            <w:vMerge/>
            <w:tcBorders>
              <w:left w:val="single" w:sz="4" w:space="0" w:color="auto"/>
              <w:bottom w:val="single" w:sz="4" w:space="0" w:color="auto"/>
              <w:right w:val="single" w:sz="4" w:space="0" w:color="auto"/>
            </w:tcBorders>
            <w:vAlign w:val="center"/>
          </w:tcPr>
          <w:p w:rsidR="00B11C46" w:rsidRPr="003C1FCB" w:rsidRDefault="00B11C46" w:rsidP="004B20B0">
            <w:pPr>
              <w:rPr>
                <w:sz w:val="24"/>
                <w:szCs w:val="24"/>
                <w:lang w:eastAsia="ru-RU"/>
              </w:rPr>
            </w:pPr>
          </w:p>
        </w:tc>
        <w:tc>
          <w:tcPr>
            <w:tcW w:w="567" w:type="dxa"/>
            <w:vMerge/>
            <w:tcBorders>
              <w:left w:val="single" w:sz="4" w:space="0" w:color="auto"/>
              <w:bottom w:val="single" w:sz="4" w:space="0" w:color="auto"/>
              <w:right w:val="single" w:sz="4" w:space="0" w:color="auto"/>
            </w:tcBorders>
            <w:vAlign w:val="center"/>
          </w:tcPr>
          <w:p w:rsidR="00B11C46" w:rsidRPr="003C1FCB" w:rsidRDefault="00B11C46" w:rsidP="004B20B0">
            <w:pPr>
              <w:rPr>
                <w:sz w:val="24"/>
                <w:szCs w:val="24"/>
                <w:lang w:eastAsia="ru-RU"/>
              </w:rPr>
            </w:pPr>
          </w:p>
        </w:tc>
        <w:tc>
          <w:tcPr>
            <w:tcW w:w="567" w:type="dxa"/>
            <w:tcBorders>
              <w:top w:val="nil"/>
              <w:left w:val="nil"/>
              <w:bottom w:val="single" w:sz="4" w:space="0" w:color="auto"/>
              <w:right w:val="single" w:sz="4" w:space="0" w:color="auto"/>
            </w:tcBorders>
            <w:shd w:val="clear" w:color="auto" w:fill="auto"/>
            <w:textDirection w:val="btLr"/>
          </w:tcPr>
          <w:p w:rsidR="00B11C46" w:rsidRPr="003C1FCB" w:rsidRDefault="00B11C46" w:rsidP="004B20B0">
            <w:pPr>
              <w:ind w:left="113" w:right="113"/>
              <w:jc w:val="center"/>
              <w:rPr>
                <w:sz w:val="24"/>
                <w:szCs w:val="24"/>
                <w:lang w:eastAsia="ru-RU"/>
              </w:rPr>
            </w:pPr>
            <w:r w:rsidRPr="003C1FCB">
              <w:rPr>
                <w:sz w:val="24"/>
                <w:szCs w:val="24"/>
                <w:lang w:eastAsia="ru-RU"/>
              </w:rPr>
              <w:t>л</w:t>
            </w:r>
          </w:p>
        </w:tc>
        <w:tc>
          <w:tcPr>
            <w:tcW w:w="402" w:type="dxa"/>
            <w:tcBorders>
              <w:top w:val="nil"/>
              <w:left w:val="nil"/>
              <w:bottom w:val="single" w:sz="4" w:space="0" w:color="auto"/>
              <w:right w:val="single" w:sz="4" w:space="0" w:color="auto"/>
            </w:tcBorders>
            <w:shd w:val="clear" w:color="auto" w:fill="auto"/>
            <w:textDirection w:val="btLr"/>
          </w:tcPr>
          <w:p w:rsidR="00B11C46" w:rsidRPr="003C1FCB" w:rsidRDefault="00B11C46" w:rsidP="004B20B0">
            <w:pPr>
              <w:ind w:left="113" w:right="113"/>
              <w:jc w:val="center"/>
              <w:rPr>
                <w:sz w:val="24"/>
                <w:szCs w:val="24"/>
                <w:lang w:eastAsia="ru-RU"/>
              </w:rPr>
            </w:pPr>
            <w:r w:rsidRPr="003C1FCB">
              <w:rPr>
                <w:sz w:val="24"/>
                <w:szCs w:val="24"/>
                <w:lang w:eastAsia="ru-RU"/>
              </w:rPr>
              <w:t>сем</w:t>
            </w:r>
          </w:p>
        </w:tc>
        <w:tc>
          <w:tcPr>
            <w:tcW w:w="538" w:type="dxa"/>
            <w:tcBorders>
              <w:top w:val="nil"/>
              <w:left w:val="nil"/>
              <w:bottom w:val="single" w:sz="4" w:space="0" w:color="auto"/>
              <w:right w:val="single" w:sz="4" w:space="0" w:color="auto"/>
            </w:tcBorders>
            <w:shd w:val="clear" w:color="auto" w:fill="auto"/>
            <w:textDirection w:val="btLr"/>
          </w:tcPr>
          <w:p w:rsidR="00B11C46" w:rsidRPr="003C1FCB" w:rsidRDefault="00B11C46" w:rsidP="004B20B0">
            <w:pPr>
              <w:ind w:left="113" w:right="113"/>
              <w:jc w:val="center"/>
              <w:rPr>
                <w:sz w:val="24"/>
                <w:szCs w:val="24"/>
                <w:lang w:eastAsia="ru-RU"/>
              </w:rPr>
            </w:pPr>
            <w:proofErr w:type="spellStart"/>
            <w:r w:rsidRPr="003C1FCB">
              <w:rPr>
                <w:sz w:val="24"/>
                <w:szCs w:val="24"/>
                <w:lang w:eastAsia="ru-RU"/>
              </w:rPr>
              <w:t>пр</w:t>
            </w:r>
            <w:proofErr w:type="spellEnd"/>
          </w:p>
        </w:tc>
        <w:tc>
          <w:tcPr>
            <w:tcW w:w="374" w:type="dxa"/>
            <w:tcBorders>
              <w:top w:val="nil"/>
              <w:left w:val="nil"/>
              <w:bottom w:val="single" w:sz="4" w:space="0" w:color="auto"/>
              <w:right w:val="single" w:sz="4" w:space="0" w:color="auto"/>
            </w:tcBorders>
            <w:shd w:val="clear" w:color="auto" w:fill="auto"/>
            <w:textDirection w:val="btLr"/>
          </w:tcPr>
          <w:p w:rsidR="00B11C46" w:rsidRPr="003C1FCB" w:rsidRDefault="00B11C46" w:rsidP="004B20B0">
            <w:pPr>
              <w:ind w:left="113" w:right="113"/>
              <w:jc w:val="center"/>
              <w:rPr>
                <w:sz w:val="24"/>
                <w:szCs w:val="24"/>
                <w:lang w:eastAsia="ru-RU"/>
              </w:rPr>
            </w:pPr>
            <w:proofErr w:type="spellStart"/>
            <w:r w:rsidRPr="003C1FCB">
              <w:rPr>
                <w:sz w:val="24"/>
                <w:szCs w:val="24"/>
                <w:lang w:eastAsia="ru-RU"/>
              </w:rPr>
              <w:t>лаб</w:t>
            </w:r>
            <w:proofErr w:type="spellEnd"/>
          </w:p>
        </w:tc>
        <w:tc>
          <w:tcPr>
            <w:tcW w:w="529" w:type="dxa"/>
            <w:gridSpan w:val="2"/>
            <w:tcBorders>
              <w:top w:val="nil"/>
              <w:left w:val="nil"/>
              <w:bottom w:val="single" w:sz="4" w:space="0" w:color="auto"/>
              <w:right w:val="single" w:sz="4" w:space="0" w:color="auto"/>
            </w:tcBorders>
            <w:shd w:val="clear" w:color="auto" w:fill="auto"/>
            <w:textDirection w:val="btLr"/>
          </w:tcPr>
          <w:p w:rsidR="00B11C46" w:rsidRPr="003C1FCB" w:rsidRDefault="00B11C46" w:rsidP="004B20B0">
            <w:pPr>
              <w:ind w:left="113" w:right="113"/>
              <w:jc w:val="center"/>
              <w:rPr>
                <w:sz w:val="24"/>
                <w:szCs w:val="24"/>
                <w:lang w:eastAsia="ru-RU"/>
              </w:rPr>
            </w:pPr>
            <w:proofErr w:type="spellStart"/>
            <w:r w:rsidRPr="003C1FCB">
              <w:rPr>
                <w:sz w:val="24"/>
                <w:szCs w:val="24"/>
                <w:lang w:eastAsia="ru-RU"/>
              </w:rPr>
              <w:t>інд</w:t>
            </w:r>
            <w:proofErr w:type="spellEnd"/>
          </w:p>
        </w:tc>
        <w:tc>
          <w:tcPr>
            <w:tcW w:w="567" w:type="dxa"/>
            <w:vMerge/>
            <w:tcBorders>
              <w:left w:val="single" w:sz="4" w:space="0" w:color="auto"/>
              <w:bottom w:val="single" w:sz="4" w:space="0" w:color="auto"/>
              <w:right w:val="single" w:sz="4" w:space="0" w:color="auto"/>
            </w:tcBorders>
            <w:vAlign w:val="center"/>
          </w:tcPr>
          <w:p w:rsidR="00B11C46" w:rsidRPr="003C1FCB" w:rsidRDefault="00B11C46" w:rsidP="004B20B0">
            <w:pPr>
              <w:rPr>
                <w:sz w:val="24"/>
                <w:szCs w:val="24"/>
                <w:lang w:eastAsia="ru-RU"/>
              </w:rPr>
            </w:pPr>
          </w:p>
        </w:tc>
        <w:tc>
          <w:tcPr>
            <w:tcW w:w="1275" w:type="dxa"/>
            <w:vMerge/>
            <w:tcBorders>
              <w:left w:val="single" w:sz="4" w:space="0" w:color="auto"/>
              <w:bottom w:val="single" w:sz="4" w:space="0" w:color="auto"/>
              <w:right w:val="single" w:sz="4" w:space="0" w:color="auto"/>
            </w:tcBorders>
          </w:tcPr>
          <w:p w:rsidR="00B11C46" w:rsidRPr="003C1FCB" w:rsidRDefault="00B11C46" w:rsidP="004B20B0">
            <w:pPr>
              <w:rPr>
                <w:sz w:val="24"/>
                <w:szCs w:val="24"/>
                <w:lang w:eastAsia="ru-RU"/>
              </w:rPr>
            </w:pPr>
          </w:p>
        </w:tc>
      </w:tr>
      <w:tr w:rsidR="00B11C46" w:rsidRPr="003C1FCB" w:rsidTr="004B20B0">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bCs/>
                <w:sz w:val="24"/>
                <w:szCs w:val="24"/>
                <w:lang w:eastAsia="ru-RU"/>
              </w:rPr>
              <w:t>1</w:t>
            </w:r>
          </w:p>
        </w:tc>
        <w:tc>
          <w:tcPr>
            <w:tcW w:w="553"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bCs/>
                <w:sz w:val="24"/>
                <w:szCs w:val="24"/>
                <w:lang w:eastAsia="ru-RU"/>
              </w:rPr>
              <w:t>2</w:t>
            </w:r>
          </w:p>
        </w:tc>
        <w:tc>
          <w:tcPr>
            <w:tcW w:w="508"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bCs/>
                <w:sz w:val="24"/>
                <w:szCs w:val="24"/>
                <w:lang w:eastAsia="ru-RU"/>
              </w:rPr>
              <w:t>3</w:t>
            </w:r>
          </w:p>
        </w:tc>
        <w:tc>
          <w:tcPr>
            <w:tcW w:w="512"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bCs/>
                <w:sz w:val="24"/>
                <w:szCs w:val="24"/>
                <w:lang w:eastAsia="ru-RU"/>
              </w:rPr>
              <w:t>4</w:t>
            </w:r>
          </w:p>
        </w:tc>
        <w:tc>
          <w:tcPr>
            <w:tcW w:w="513"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bCs/>
                <w:sz w:val="24"/>
                <w:szCs w:val="24"/>
                <w:lang w:eastAsia="ru-RU"/>
              </w:rPr>
              <w:t>5</w:t>
            </w:r>
          </w:p>
        </w:tc>
        <w:tc>
          <w:tcPr>
            <w:tcW w:w="516"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bCs/>
                <w:sz w:val="24"/>
                <w:szCs w:val="24"/>
                <w:lang w:eastAsia="ru-RU"/>
              </w:rPr>
              <w:t>6</w:t>
            </w:r>
          </w:p>
        </w:tc>
        <w:tc>
          <w:tcPr>
            <w:tcW w:w="515"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bCs/>
                <w:sz w:val="24"/>
                <w:szCs w:val="24"/>
                <w:lang w:eastAsia="ru-RU"/>
              </w:rPr>
              <w:t>7</w:t>
            </w:r>
          </w:p>
        </w:tc>
        <w:tc>
          <w:tcPr>
            <w:tcW w:w="548"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bCs/>
                <w:sz w:val="24"/>
                <w:szCs w:val="24"/>
                <w:lang w:eastAsia="ru-RU"/>
              </w:rPr>
              <w:t>8</w:t>
            </w:r>
          </w:p>
        </w:tc>
        <w:tc>
          <w:tcPr>
            <w:tcW w:w="567"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bCs/>
                <w:sz w:val="24"/>
                <w:szCs w:val="24"/>
                <w:lang w:eastAsia="ru-RU"/>
              </w:rPr>
              <w:t>9</w:t>
            </w:r>
          </w:p>
        </w:tc>
        <w:tc>
          <w:tcPr>
            <w:tcW w:w="567"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bCs/>
                <w:sz w:val="24"/>
                <w:szCs w:val="24"/>
                <w:lang w:eastAsia="ru-RU"/>
              </w:rPr>
              <w:t>10</w:t>
            </w:r>
          </w:p>
        </w:tc>
        <w:tc>
          <w:tcPr>
            <w:tcW w:w="402"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bCs/>
                <w:sz w:val="24"/>
                <w:szCs w:val="24"/>
                <w:lang w:eastAsia="ru-RU"/>
              </w:rPr>
              <w:t>11</w:t>
            </w:r>
          </w:p>
        </w:tc>
        <w:tc>
          <w:tcPr>
            <w:tcW w:w="538"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bCs/>
                <w:sz w:val="24"/>
                <w:szCs w:val="24"/>
                <w:lang w:eastAsia="ru-RU"/>
              </w:rPr>
              <w:t>12</w:t>
            </w:r>
          </w:p>
        </w:tc>
        <w:tc>
          <w:tcPr>
            <w:tcW w:w="374"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ind w:left="-198"/>
              <w:jc w:val="center"/>
              <w:rPr>
                <w:sz w:val="24"/>
                <w:szCs w:val="24"/>
                <w:lang w:eastAsia="ru-RU"/>
              </w:rPr>
            </w:pPr>
            <w:r w:rsidRPr="003C1FCB">
              <w:rPr>
                <w:bCs/>
                <w:sz w:val="24"/>
                <w:szCs w:val="24"/>
                <w:lang w:eastAsia="ru-RU"/>
              </w:rPr>
              <w:t>13</w:t>
            </w:r>
          </w:p>
        </w:tc>
        <w:tc>
          <w:tcPr>
            <w:tcW w:w="529" w:type="dxa"/>
            <w:gridSpan w:val="2"/>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sz w:val="24"/>
                <w:szCs w:val="24"/>
                <w:lang w:eastAsia="ru-RU"/>
              </w:rPr>
              <w:t>14</w:t>
            </w:r>
          </w:p>
        </w:tc>
        <w:tc>
          <w:tcPr>
            <w:tcW w:w="567"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sidRPr="003C1FCB">
              <w:rPr>
                <w:sz w:val="24"/>
                <w:szCs w:val="24"/>
                <w:lang w:eastAsia="ru-RU"/>
              </w:rPr>
              <w:t>15</w:t>
            </w:r>
          </w:p>
        </w:tc>
        <w:tc>
          <w:tcPr>
            <w:tcW w:w="1275" w:type="dxa"/>
            <w:tcBorders>
              <w:top w:val="nil"/>
              <w:left w:val="nil"/>
              <w:bottom w:val="single" w:sz="4" w:space="0" w:color="auto"/>
              <w:right w:val="single" w:sz="4" w:space="0" w:color="auto"/>
            </w:tcBorders>
            <w:vAlign w:val="center"/>
          </w:tcPr>
          <w:p w:rsidR="00B11C46" w:rsidRPr="003C1FCB" w:rsidRDefault="00B11C46" w:rsidP="004B20B0">
            <w:pPr>
              <w:jc w:val="center"/>
              <w:rPr>
                <w:sz w:val="24"/>
                <w:szCs w:val="24"/>
                <w:lang w:eastAsia="ru-RU"/>
              </w:rPr>
            </w:pPr>
            <w:r w:rsidRPr="003C1FCB">
              <w:rPr>
                <w:sz w:val="24"/>
                <w:szCs w:val="24"/>
                <w:lang w:eastAsia="ru-RU"/>
              </w:rPr>
              <w:t>16</w:t>
            </w:r>
          </w:p>
        </w:tc>
      </w:tr>
      <w:tr w:rsidR="00B11C46" w:rsidRPr="003C1FCB" w:rsidTr="004B20B0">
        <w:trPr>
          <w:cantSplit/>
          <w:trHeight w:val="96"/>
        </w:trPr>
        <w:tc>
          <w:tcPr>
            <w:tcW w:w="860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11C46" w:rsidRPr="003C1FCB" w:rsidRDefault="00B11C46" w:rsidP="004B20B0">
            <w:pPr>
              <w:jc w:val="center"/>
              <w:rPr>
                <w:b/>
                <w:bCs/>
                <w:sz w:val="24"/>
                <w:szCs w:val="24"/>
                <w:lang w:eastAsia="ru-RU"/>
              </w:rPr>
            </w:pPr>
            <w:r w:rsidRPr="003C1FCB">
              <w:rPr>
                <w:b/>
                <w:bCs/>
                <w:sz w:val="24"/>
                <w:szCs w:val="24"/>
                <w:lang w:eastAsia="ru-RU"/>
              </w:rPr>
              <w:t>Модуль 1</w:t>
            </w:r>
          </w:p>
        </w:tc>
        <w:tc>
          <w:tcPr>
            <w:tcW w:w="1275" w:type="dxa"/>
            <w:tcBorders>
              <w:top w:val="single" w:sz="4" w:space="0" w:color="auto"/>
              <w:left w:val="single" w:sz="4" w:space="0" w:color="auto"/>
              <w:bottom w:val="single" w:sz="4" w:space="0" w:color="auto"/>
              <w:right w:val="single" w:sz="4" w:space="0" w:color="auto"/>
            </w:tcBorders>
          </w:tcPr>
          <w:p w:rsidR="00B11C46" w:rsidRPr="003C1FCB" w:rsidRDefault="00B11C46" w:rsidP="004B20B0">
            <w:pPr>
              <w:jc w:val="center"/>
              <w:rPr>
                <w:b/>
                <w:bCs/>
                <w:sz w:val="24"/>
                <w:szCs w:val="24"/>
                <w:lang w:eastAsia="ru-RU"/>
              </w:rPr>
            </w:pPr>
          </w:p>
        </w:tc>
      </w:tr>
      <w:tr w:rsidR="00B11C46" w:rsidRPr="003C1FCB" w:rsidTr="004B20B0">
        <w:trPr>
          <w:cantSplit/>
          <w:trHeight w:val="321"/>
        </w:trPr>
        <w:tc>
          <w:tcPr>
            <w:tcW w:w="860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11C46" w:rsidRPr="003C1FCB" w:rsidRDefault="00B11C46" w:rsidP="004B20B0">
            <w:pPr>
              <w:jc w:val="center"/>
              <w:rPr>
                <w:b/>
                <w:bCs/>
                <w:sz w:val="24"/>
                <w:szCs w:val="24"/>
                <w:lang w:eastAsia="ru-RU"/>
              </w:rPr>
            </w:pPr>
            <w:r w:rsidRPr="003C1FCB">
              <w:rPr>
                <w:b/>
                <w:bCs/>
                <w:sz w:val="24"/>
                <w:szCs w:val="24"/>
                <w:lang w:eastAsia="ru-RU"/>
              </w:rPr>
              <w:t>Змістовий модуль 1</w:t>
            </w:r>
            <w:r w:rsidRPr="003C1FCB">
              <w:rPr>
                <w:sz w:val="24"/>
                <w:szCs w:val="24"/>
                <w:lang w:eastAsia="ru-RU"/>
              </w:rPr>
              <w:t xml:space="preserve">. </w:t>
            </w:r>
            <w:r w:rsidRPr="003C1FCB">
              <w:rPr>
                <w:b/>
                <w:bCs/>
                <w:sz w:val="24"/>
                <w:szCs w:val="24"/>
                <w:lang w:eastAsia="ru-RU"/>
              </w:rPr>
              <w:t>Загальна частина</w:t>
            </w:r>
          </w:p>
        </w:tc>
        <w:tc>
          <w:tcPr>
            <w:tcW w:w="1275" w:type="dxa"/>
            <w:tcBorders>
              <w:top w:val="single" w:sz="4" w:space="0" w:color="auto"/>
              <w:left w:val="single" w:sz="4" w:space="0" w:color="auto"/>
              <w:bottom w:val="single" w:sz="4" w:space="0" w:color="auto"/>
              <w:right w:val="single" w:sz="4" w:space="0" w:color="auto"/>
            </w:tcBorders>
          </w:tcPr>
          <w:p w:rsidR="00B11C46" w:rsidRPr="003C1FCB" w:rsidRDefault="00B11C46" w:rsidP="004B20B0">
            <w:pPr>
              <w:jc w:val="center"/>
              <w:rPr>
                <w:b/>
                <w:bCs/>
                <w:sz w:val="24"/>
                <w:szCs w:val="24"/>
                <w:lang w:eastAsia="ru-RU"/>
              </w:rPr>
            </w:pPr>
          </w:p>
        </w:tc>
      </w:tr>
      <w:tr w:rsidR="00B11C46" w:rsidRPr="003C1FCB" w:rsidTr="004B20B0">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B11C46" w:rsidRPr="003C1FCB" w:rsidRDefault="00B11C46" w:rsidP="004B20B0">
            <w:pPr>
              <w:rPr>
                <w:sz w:val="24"/>
                <w:szCs w:val="24"/>
                <w:lang w:eastAsia="ru-RU"/>
              </w:rPr>
            </w:pPr>
            <w:r w:rsidRPr="003C1FCB">
              <w:rPr>
                <w:bCs/>
                <w:sz w:val="24"/>
                <w:szCs w:val="24"/>
                <w:lang w:eastAsia="ru-RU"/>
              </w:rPr>
              <w:t>Тема 1.  Поняття та форми публічно-управлінської діяльності</w:t>
            </w:r>
          </w:p>
        </w:tc>
        <w:tc>
          <w:tcPr>
            <w:tcW w:w="553"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8</w:t>
            </w:r>
          </w:p>
        </w:tc>
        <w:tc>
          <w:tcPr>
            <w:tcW w:w="508"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2</w:t>
            </w:r>
          </w:p>
        </w:tc>
        <w:tc>
          <w:tcPr>
            <w:tcW w:w="512"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13"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2</w:t>
            </w:r>
          </w:p>
        </w:tc>
        <w:tc>
          <w:tcPr>
            <w:tcW w:w="516"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15"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48"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8</w:t>
            </w:r>
          </w:p>
        </w:tc>
        <w:tc>
          <w:tcPr>
            <w:tcW w:w="567"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1</w:t>
            </w:r>
          </w:p>
        </w:tc>
        <w:tc>
          <w:tcPr>
            <w:tcW w:w="402"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38"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w:t>
            </w:r>
          </w:p>
        </w:tc>
        <w:tc>
          <w:tcPr>
            <w:tcW w:w="542" w:type="dxa"/>
            <w:gridSpan w:val="2"/>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361"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7</w:t>
            </w:r>
          </w:p>
        </w:tc>
        <w:tc>
          <w:tcPr>
            <w:tcW w:w="1275" w:type="dxa"/>
            <w:tcBorders>
              <w:top w:val="nil"/>
              <w:left w:val="nil"/>
              <w:bottom w:val="single" w:sz="4" w:space="0" w:color="auto"/>
              <w:right w:val="single" w:sz="4" w:space="0" w:color="auto"/>
            </w:tcBorders>
          </w:tcPr>
          <w:p w:rsidR="00B11C46" w:rsidRPr="003C1FCB" w:rsidRDefault="00B11C46" w:rsidP="004B20B0">
            <w:pPr>
              <w:rPr>
                <w:sz w:val="24"/>
                <w:szCs w:val="24"/>
                <w:lang w:eastAsia="ru-RU"/>
              </w:rPr>
            </w:pPr>
          </w:p>
        </w:tc>
      </w:tr>
      <w:tr w:rsidR="00B11C46" w:rsidRPr="003C1FCB" w:rsidTr="004B20B0">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B11C46" w:rsidRPr="003C1FCB" w:rsidRDefault="00B11C46" w:rsidP="004B20B0">
            <w:pPr>
              <w:rPr>
                <w:bCs/>
                <w:sz w:val="24"/>
                <w:szCs w:val="24"/>
                <w:lang w:eastAsia="ru-RU"/>
              </w:rPr>
            </w:pPr>
            <w:r w:rsidRPr="003C1FCB">
              <w:rPr>
                <w:bCs/>
                <w:sz w:val="24"/>
                <w:szCs w:val="24"/>
                <w:lang w:eastAsia="ru-RU"/>
              </w:rPr>
              <w:t>Тема 2.  Правове забезпечення управлінської діяльності органів державної влади. Муніципальна управлінська діяльність</w:t>
            </w:r>
          </w:p>
        </w:tc>
        <w:tc>
          <w:tcPr>
            <w:tcW w:w="553"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8</w:t>
            </w:r>
          </w:p>
        </w:tc>
        <w:tc>
          <w:tcPr>
            <w:tcW w:w="508"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2</w:t>
            </w:r>
          </w:p>
        </w:tc>
        <w:tc>
          <w:tcPr>
            <w:tcW w:w="512"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13"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2</w:t>
            </w:r>
          </w:p>
        </w:tc>
        <w:tc>
          <w:tcPr>
            <w:tcW w:w="516"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15"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48"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8</w:t>
            </w:r>
          </w:p>
        </w:tc>
        <w:tc>
          <w:tcPr>
            <w:tcW w:w="567"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w:t>
            </w:r>
          </w:p>
        </w:tc>
        <w:tc>
          <w:tcPr>
            <w:tcW w:w="402"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38"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1</w:t>
            </w:r>
          </w:p>
        </w:tc>
        <w:tc>
          <w:tcPr>
            <w:tcW w:w="542" w:type="dxa"/>
            <w:gridSpan w:val="2"/>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361"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7</w:t>
            </w:r>
          </w:p>
        </w:tc>
        <w:tc>
          <w:tcPr>
            <w:tcW w:w="1275" w:type="dxa"/>
            <w:tcBorders>
              <w:top w:val="nil"/>
              <w:left w:val="nil"/>
              <w:bottom w:val="single" w:sz="4" w:space="0" w:color="auto"/>
              <w:right w:val="single" w:sz="4" w:space="0" w:color="auto"/>
            </w:tcBorders>
          </w:tcPr>
          <w:p w:rsidR="00B11C46" w:rsidRPr="003C1FCB" w:rsidRDefault="00B11C46" w:rsidP="004B20B0">
            <w:pPr>
              <w:rPr>
                <w:sz w:val="24"/>
                <w:szCs w:val="24"/>
                <w:lang w:eastAsia="ru-RU"/>
              </w:rPr>
            </w:pPr>
          </w:p>
        </w:tc>
      </w:tr>
      <w:tr w:rsidR="00B11C46" w:rsidRPr="003C1FCB" w:rsidTr="004B20B0">
        <w:trPr>
          <w:trHeight w:val="375"/>
        </w:trPr>
        <w:tc>
          <w:tcPr>
            <w:tcW w:w="1400" w:type="dxa"/>
            <w:tcBorders>
              <w:top w:val="nil"/>
              <w:left w:val="single" w:sz="4" w:space="0" w:color="auto"/>
              <w:bottom w:val="single" w:sz="4" w:space="0" w:color="auto"/>
              <w:right w:val="single" w:sz="4" w:space="0" w:color="auto"/>
            </w:tcBorders>
            <w:shd w:val="clear" w:color="auto" w:fill="auto"/>
          </w:tcPr>
          <w:p w:rsidR="00B11C46" w:rsidRPr="003C1FCB" w:rsidRDefault="00B11C46" w:rsidP="004B20B0">
            <w:pPr>
              <w:ind w:right="-1"/>
              <w:jc w:val="both"/>
              <w:rPr>
                <w:b/>
                <w:sz w:val="24"/>
                <w:szCs w:val="24"/>
                <w:lang w:eastAsia="ru-RU"/>
              </w:rPr>
            </w:pPr>
            <w:r w:rsidRPr="003C1FCB">
              <w:rPr>
                <w:bCs/>
                <w:sz w:val="24"/>
                <w:szCs w:val="24"/>
                <w:lang w:eastAsia="ru-RU"/>
              </w:rPr>
              <w:t>Модульний контроль</w:t>
            </w:r>
          </w:p>
        </w:tc>
        <w:tc>
          <w:tcPr>
            <w:tcW w:w="553"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2</w:t>
            </w:r>
          </w:p>
        </w:tc>
        <w:tc>
          <w:tcPr>
            <w:tcW w:w="508"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12"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13"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16"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15"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48"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402"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38"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42" w:type="dxa"/>
            <w:gridSpan w:val="2"/>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361"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2</w:t>
            </w:r>
          </w:p>
        </w:tc>
        <w:tc>
          <w:tcPr>
            <w:tcW w:w="1275" w:type="dxa"/>
            <w:tcBorders>
              <w:top w:val="nil"/>
              <w:left w:val="nil"/>
              <w:bottom w:val="single" w:sz="4" w:space="0" w:color="auto"/>
              <w:right w:val="single" w:sz="4" w:space="0" w:color="auto"/>
            </w:tcBorders>
          </w:tcPr>
          <w:p w:rsidR="00B11C46" w:rsidRPr="003C1FCB" w:rsidRDefault="00B11C46" w:rsidP="004B20B0">
            <w:pPr>
              <w:rPr>
                <w:sz w:val="24"/>
                <w:szCs w:val="24"/>
                <w:lang w:eastAsia="ru-RU"/>
              </w:rPr>
            </w:pPr>
          </w:p>
        </w:tc>
      </w:tr>
      <w:tr w:rsidR="00B11C46" w:rsidRPr="003C1FCB" w:rsidTr="004B20B0">
        <w:trPr>
          <w:trHeight w:val="375"/>
        </w:trPr>
        <w:tc>
          <w:tcPr>
            <w:tcW w:w="1400" w:type="dxa"/>
            <w:tcBorders>
              <w:top w:val="nil"/>
              <w:left w:val="single" w:sz="4" w:space="0" w:color="auto"/>
              <w:bottom w:val="single" w:sz="4" w:space="0" w:color="auto"/>
              <w:right w:val="single" w:sz="4" w:space="0" w:color="auto"/>
            </w:tcBorders>
            <w:shd w:val="clear" w:color="auto" w:fill="auto"/>
          </w:tcPr>
          <w:p w:rsidR="00B11C46" w:rsidRPr="003C1FCB" w:rsidRDefault="00B11C46" w:rsidP="004B20B0">
            <w:pPr>
              <w:ind w:right="-1"/>
              <w:jc w:val="both"/>
              <w:rPr>
                <w:b/>
                <w:sz w:val="24"/>
                <w:szCs w:val="24"/>
                <w:lang w:eastAsia="ru-RU"/>
              </w:rPr>
            </w:pPr>
            <w:r>
              <w:rPr>
                <w:bCs/>
                <w:sz w:val="24"/>
                <w:szCs w:val="24"/>
                <w:lang w:eastAsia="ru-RU"/>
              </w:rPr>
              <w:t>Разом за змістовим модулем 1</w:t>
            </w:r>
          </w:p>
        </w:tc>
        <w:tc>
          <w:tcPr>
            <w:tcW w:w="553"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18</w:t>
            </w:r>
          </w:p>
        </w:tc>
        <w:tc>
          <w:tcPr>
            <w:tcW w:w="508"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4</w:t>
            </w:r>
          </w:p>
        </w:tc>
        <w:tc>
          <w:tcPr>
            <w:tcW w:w="512"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13"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4</w:t>
            </w:r>
          </w:p>
        </w:tc>
        <w:tc>
          <w:tcPr>
            <w:tcW w:w="516"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15"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p>
        </w:tc>
        <w:tc>
          <w:tcPr>
            <w:tcW w:w="548"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jc w:val="center"/>
              <w:rPr>
                <w:sz w:val="24"/>
                <w:szCs w:val="24"/>
                <w:lang w:eastAsia="ru-RU"/>
              </w:rPr>
            </w:pPr>
            <w:r>
              <w:rPr>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rPr>
                <w:sz w:val="24"/>
                <w:szCs w:val="24"/>
                <w:lang w:eastAsia="ru-RU"/>
              </w:rPr>
            </w:pPr>
            <w:r>
              <w:rPr>
                <w:sz w:val="24"/>
                <w:szCs w:val="24"/>
                <w:lang w:eastAsia="ru-RU"/>
              </w:rPr>
              <w:t>18</w:t>
            </w:r>
          </w:p>
        </w:tc>
        <w:tc>
          <w:tcPr>
            <w:tcW w:w="567"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rPr>
                <w:sz w:val="24"/>
                <w:szCs w:val="24"/>
                <w:lang w:eastAsia="ru-RU"/>
              </w:rPr>
            </w:pPr>
            <w:r>
              <w:rPr>
                <w:sz w:val="24"/>
                <w:szCs w:val="24"/>
                <w:lang w:eastAsia="ru-RU"/>
              </w:rPr>
              <w:t>1</w:t>
            </w:r>
          </w:p>
        </w:tc>
        <w:tc>
          <w:tcPr>
            <w:tcW w:w="402"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rPr>
                <w:sz w:val="24"/>
                <w:szCs w:val="24"/>
                <w:lang w:eastAsia="ru-RU"/>
              </w:rPr>
            </w:pPr>
          </w:p>
        </w:tc>
        <w:tc>
          <w:tcPr>
            <w:tcW w:w="538"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rPr>
                <w:sz w:val="24"/>
                <w:szCs w:val="24"/>
                <w:lang w:eastAsia="ru-RU"/>
              </w:rPr>
            </w:pPr>
            <w:r>
              <w:rPr>
                <w:sz w:val="24"/>
                <w:szCs w:val="24"/>
                <w:lang w:eastAsia="ru-RU"/>
              </w:rPr>
              <w:t>1</w:t>
            </w:r>
          </w:p>
        </w:tc>
        <w:tc>
          <w:tcPr>
            <w:tcW w:w="542" w:type="dxa"/>
            <w:gridSpan w:val="2"/>
            <w:tcBorders>
              <w:top w:val="nil"/>
              <w:left w:val="nil"/>
              <w:bottom w:val="single" w:sz="4" w:space="0" w:color="auto"/>
              <w:right w:val="single" w:sz="4" w:space="0" w:color="auto"/>
            </w:tcBorders>
            <w:shd w:val="clear" w:color="auto" w:fill="auto"/>
            <w:vAlign w:val="center"/>
          </w:tcPr>
          <w:p w:rsidR="00B11C46" w:rsidRPr="003C1FCB" w:rsidRDefault="00B11C46" w:rsidP="004B20B0">
            <w:pPr>
              <w:rPr>
                <w:sz w:val="24"/>
                <w:szCs w:val="24"/>
                <w:lang w:eastAsia="ru-RU"/>
              </w:rPr>
            </w:pPr>
          </w:p>
        </w:tc>
        <w:tc>
          <w:tcPr>
            <w:tcW w:w="361"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rPr>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rsidR="00B11C46" w:rsidRPr="003C1FCB" w:rsidRDefault="00B11C46" w:rsidP="004B20B0">
            <w:pPr>
              <w:rPr>
                <w:sz w:val="24"/>
                <w:szCs w:val="24"/>
                <w:lang w:eastAsia="ru-RU"/>
              </w:rPr>
            </w:pPr>
            <w:r>
              <w:rPr>
                <w:sz w:val="24"/>
                <w:szCs w:val="24"/>
                <w:lang w:eastAsia="ru-RU"/>
              </w:rPr>
              <w:t>16</w:t>
            </w:r>
          </w:p>
        </w:tc>
        <w:tc>
          <w:tcPr>
            <w:tcW w:w="1275" w:type="dxa"/>
            <w:tcBorders>
              <w:top w:val="nil"/>
              <w:left w:val="nil"/>
              <w:bottom w:val="single" w:sz="4" w:space="0" w:color="auto"/>
              <w:right w:val="single" w:sz="4" w:space="0" w:color="auto"/>
            </w:tcBorders>
          </w:tcPr>
          <w:p w:rsidR="00B11C46" w:rsidRPr="003C1FCB" w:rsidRDefault="00B11C46" w:rsidP="004B20B0">
            <w:pPr>
              <w:rPr>
                <w:sz w:val="24"/>
                <w:szCs w:val="24"/>
                <w:lang w:eastAsia="ru-RU"/>
              </w:rPr>
            </w:pPr>
          </w:p>
        </w:tc>
      </w:tr>
    </w:tbl>
    <w:p w:rsidR="00B11C46" w:rsidRDefault="00B11C46" w:rsidP="009F2E2E">
      <w:pPr>
        <w:spacing w:after="240"/>
        <w:ind w:left="-426" w:firstLine="426"/>
        <w:jc w:val="both"/>
        <w:rPr>
          <w:i/>
        </w:rPr>
      </w:pPr>
    </w:p>
    <w:p w:rsidR="00B11C46" w:rsidRDefault="00B11C46" w:rsidP="009F2E2E">
      <w:pPr>
        <w:spacing w:after="240"/>
        <w:ind w:left="-426" w:firstLine="426"/>
        <w:jc w:val="both"/>
        <w:rPr>
          <w:i/>
        </w:rPr>
      </w:pPr>
    </w:p>
    <w:p w:rsidR="00B11C46" w:rsidRDefault="00B11C46" w:rsidP="009F2E2E">
      <w:pPr>
        <w:spacing w:after="240"/>
        <w:ind w:left="-426" w:firstLine="426"/>
        <w:jc w:val="both"/>
        <w:rPr>
          <w:i/>
        </w:rPr>
      </w:pPr>
    </w:p>
    <w:p w:rsidR="00B11C46" w:rsidRDefault="00B11C46" w:rsidP="009F2E2E">
      <w:pPr>
        <w:spacing w:after="240"/>
        <w:ind w:left="-426" w:firstLine="426"/>
        <w:jc w:val="both"/>
        <w:rPr>
          <w:i/>
        </w:rPr>
      </w:pPr>
    </w:p>
    <w:p w:rsidR="00B11C46" w:rsidRDefault="00B11C46" w:rsidP="009F2E2E">
      <w:pPr>
        <w:spacing w:after="240"/>
        <w:ind w:left="-426" w:firstLine="426"/>
        <w:jc w:val="both"/>
        <w:rPr>
          <w:i/>
        </w:rPr>
      </w:pPr>
    </w:p>
    <w:p w:rsidR="00B11C46" w:rsidRDefault="00B11C46" w:rsidP="009F2E2E">
      <w:pPr>
        <w:spacing w:after="240"/>
        <w:ind w:left="-426" w:firstLine="426"/>
        <w:jc w:val="both"/>
        <w:rPr>
          <w:i/>
        </w:rPr>
      </w:pPr>
    </w:p>
    <w:p w:rsidR="00B11C46" w:rsidRPr="003C1FCB" w:rsidRDefault="00B11C46" w:rsidP="00B11C46">
      <w:pPr>
        <w:spacing w:line="0" w:lineRule="atLeast"/>
        <w:jc w:val="right"/>
        <w:rPr>
          <w:i/>
          <w:sz w:val="28"/>
          <w:szCs w:val="24"/>
          <w:lang w:eastAsia="ru-RU"/>
        </w:rPr>
      </w:pPr>
      <w:r w:rsidRPr="003C1FCB">
        <w:rPr>
          <w:i/>
          <w:sz w:val="28"/>
          <w:szCs w:val="24"/>
          <w:lang w:eastAsia="ru-RU"/>
        </w:rPr>
        <w:lastRenderedPageBreak/>
        <w:t>Продовження Табл. 1</w:t>
      </w:r>
    </w:p>
    <w:p w:rsidR="00B11C46" w:rsidRPr="003C1FCB" w:rsidRDefault="00B11C46" w:rsidP="00B11C46">
      <w:pPr>
        <w:ind w:left="1134" w:right="-1" w:hanging="1134"/>
        <w:jc w:val="both"/>
        <w:rPr>
          <w:b/>
          <w:sz w:val="28"/>
          <w:szCs w:val="24"/>
          <w:highlight w:val="yellow"/>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566"/>
        <w:gridCol w:w="708"/>
        <w:gridCol w:w="10"/>
        <w:gridCol w:w="415"/>
        <w:gridCol w:w="10"/>
        <w:gridCol w:w="557"/>
        <w:gridCol w:w="10"/>
        <w:gridCol w:w="274"/>
        <w:gridCol w:w="77"/>
        <w:gridCol w:w="402"/>
        <w:gridCol w:w="88"/>
        <w:gridCol w:w="512"/>
        <w:gridCol w:w="55"/>
        <w:gridCol w:w="545"/>
        <w:gridCol w:w="22"/>
        <w:gridCol w:w="10"/>
        <w:gridCol w:w="557"/>
        <w:gridCol w:w="10"/>
        <w:gridCol w:w="500"/>
        <w:gridCol w:w="14"/>
        <w:gridCol w:w="10"/>
        <w:gridCol w:w="557"/>
        <w:gridCol w:w="10"/>
        <w:gridCol w:w="9"/>
        <w:gridCol w:w="524"/>
        <w:gridCol w:w="24"/>
        <w:gridCol w:w="10"/>
        <w:gridCol w:w="512"/>
        <w:gridCol w:w="28"/>
        <w:gridCol w:w="17"/>
        <w:gridCol w:w="506"/>
        <w:gridCol w:w="61"/>
        <w:gridCol w:w="472"/>
      </w:tblGrid>
      <w:tr w:rsidR="00B11C46" w:rsidRPr="003C1FCB" w:rsidTr="004B20B0">
        <w:tc>
          <w:tcPr>
            <w:tcW w:w="1558" w:type="dxa"/>
            <w:vAlign w:val="center"/>
          </w:tcPr>
          <w:p w:rsidR="00B11C46" w:rsidRPr="003C1FCB" w:rsidRDefault="00B11C46" w:rsidP="004B20B0">
            <w:pPr>
              <w:jc w:val="center"/>
              <w:rPr>
                <w:sz w:val="24"/>
                <w:szCs w:val="24"/>
                <w:lang w:eastAsia="ru-RU"/>
              </w:rPr>
            </w:pPr>
            <w:r w:rsidRPr="003C1FCB">
              <w:rPr>
                <w:bCs/>
                <w:sz w:val="24"/>
                <w:szCs w:val="24"/>
                <w:lang w:eastAsia="ru-RU"/>
              </w:rPr>
              <w:t>1</w:t>
            </w:r>
          </w:p>
        </w:tc>
        <w:tc>
          <w:tcPr>
            <w:tcW w:w="566" w:type="dxa"/>
            <w:vAlign w:val="center"/>
          </w:tcPr>
          <w:p w:rsidR="00B11C46" w:rsidRPr="003C1FCB" w:rsidRDefault="00B11C46" w:rsidP="004B20B0">
            <w:pPr>
              <w:jc w:val="center"/>
              <w:rPr>
                <w:sz w:val="24"/>
                <w:szCs w:val="24"/>
                <w:lang w:eastAsia="ru-RU"/>
              </w:rPr>
            </w:pPr>
            <w:r w:rsidRPr="003C1FCB">
              <w:rPr>
                <w:bCs/>
                <w:sz w:val="24"/>
                <w:szCs w:val="24"/>
                <w:lang w:eastAsia="ru-RU"/>
              </w:rPr>
              <w:t>2</w:t>
            </w:r>
          </w:p>
        </w:tc>
        <w:tc>
          <w:tcPr>
            <w:tcW w:w="718" w:type="dxa"/>
            <w:gridSpan w:val="2"/>
            <w:vAlign w:val="center"/>
          </w:tcPr>
          <w:p w:rsidR="00B11C46" w:rsidRPr="003C1FCB" w:rsidRDefault="00B11C46" w:rsidP="004B20B0">
            <w:pPr>
              <w:jc w:val="center"/>
              <w:rPr>
                <w:sz w:val="24"/>
                <w:szCs w:val="24"/>
                <w:lang w:eastAsia="ru-RU"/>
              </w:rPr>
            </w:pPr>
            <w:r w:rsidRPr="003C1FCB">
              <w:rPr>
                <w:bCs/>
                <w:sz w:val="24"/>
                <w:szCs w:val="24"/>
                <w:lang w:eastAsia="ru-RU"/>
              </w:rPr>
              <w:t>3</w:t>
            </w:r>
          </w:p>
        </w:tc>
        <w:tc>
          <w:tcPr>
            <w:tcW w:w="425" w:type="dxa"/>
            <w:gridSpan w:val="2"/>
            <w:vAlign w:val="center"/>
          </w:tcPr>
          <w:p w:rsidR="00B11C46" w:rsidRPr="003C1FCB" w:rsidRDefault="00B11C46" w:rsidP="004B20B0">
            <w:pPr>
              <w:jc w:val="center"/>
              <w:rPr>
                <w:sz w:val="24"/>
                <w:szCs w:val="24"/>
                <w:lang w:eastAsia="ru-RU"/>
              </w:rPr>
            </w:pPr>
            <w:r w:rsidRPr="003C1FCB">
              <w:rPr>
                <w:bCs/>
                <w:sz w:val="24"/>
                <w:szCs w:val="24"/>
                <w:lang w:eastAsia="ru-RU"/>
              </w:rPr>
              <w:t>4</w:t>
            </w:r>
          </w:p>
        </w:tc>
        <w:tc>
          <w:tcPr>
            <w:tcW w:w="567" w:type="dxa"/>
            <w:gridSpan w:val="2"/>
            <w:vAlign w:val="center"/>
          </w:tcPr>
          <w:p w:rsidR="00B11C46" w:rsidRPr="003C1FCB" w:rsidRDefault="00B11C46" w:rsidP="004B20B0">
            <w:pPr>
              <w:jc w:val="center"/>
              <w:rPr>
                <w:sz w:val="24"/>
                <w:szCs w:val="24"/>
                <w:lang w:eastAsia="ru-RU"/>
              </w:rPr>
            </w:pPr>
            <w:r w:rsidRPr="003C1FCB">
              <w:rPr>
                <w:bCs/>
                <w:sz w:val="24"/>
                <w:szCs w:val="24"/>
                <w:lang w:eastAsia="ru-RU"/>
              </w:rPr>
              <w:t>5</w:t>
            </w:r>
          </w:p>
        </w:tc>
        <w:tc>
          <w:tcPr>
            <w:tcW w:w="351" w:type="dxa"/>
            <w:gridSpan w:val="2"/>
            <w:vAlign w:val="center"/>
          </w:tcPr>
          <w:p w:rsidR="00B11C46" w:rsidRPr="003C1FCB" w:rsidRDefault="00B11C46" w:rsidP="004B20B0">
            <w:pPr>
              <w:jc w:val="center"/>
              <w:rPr>
                <w:sz w:val="24"/>
                <w:szCs w:val="24"/>
                <w:lang w:eastAsia="ru-RU"/>
              </w:rPr>
            </w:pPr>
            <w:r w:rsidRPr="003C1FCB">
              <w:rPr>
                <w:bCs/>
                <w:sz w:val="24"/>
                <w:szCs w:val="24"/>
                <w:lang w:eastAsia="ru-RU"/>
              </w:rPr>
              <w:t>6</w:t>
            </w:r>
          </w:p>
        </w:tc>
        <w:tc>
          <w:tcPr>
            <w:tcW w:w="402" w:type="dxa"/>
            <w:vAlign w:val="center"/>
          </w:tcPr>
          <w:p w:rsidR="00B11C46" w:rsidRPr="003C1FCB" w:rsidRDefault="00B11C46" w:rsidP="004B20B0">
            <w:pPr>
              <w:jc w:val="center"/>
              <w:rPr>
                <w:sz w:val="24"/>
                <w:szCs w:val="24"/>
                <w:lang w:eastAsia="ru-RU"/>
              </w:rPr>
            </w:pPr>
            <w:r w:rsidRPr="003C1FCB">
              <w:rPr>
                <w:bCs/>
                <w:sz w:val="24"/>
                <w:szCs w:val="24"/>
                <w:lang w:eastAsia="ru-RU"/>
              </w:rPr>
              <w:t>7</w:t>
            </w:r>
          </w:p>
        </w:tc>
        <w:tc>
          <w:tcPr>
            <w:tcW w:w="600" w:type="dxa"/>
            <w:gridSpan w:val="2"/>
            <w:vAlign w:val="center"/>
          </w:tcPr>
          <w:p w:rsidR="00B11C46" w:rsidRPr="003C1FCB" w:rsidRDefault="00B11C46" w:rsidP="004B20B0">
            <w:pPr>
              <w:jc w:val="center"/>
              <w:rPr>
                <w:sz w:val="24"/>
                <w:szCs w:val="24"/>
                <w:lang w:eastAsia="ru-RU"/>
              </w:rPr>
            </w:pPr>
            <w:r w:rsidRPr="003C1FCB">
              <w:rPr>
                <w:bCs/>
                <w:sz w:val="24"/>
                <w:szCs w:val="24"/>
                <w:lang w:eastAsia="ru-RU"/>
              </w:rPr>
              <w:t>8</w:t>
            </w:r>
          </w:p>
        </w:tc>
        <w:tc>
          <w:tcPr>
            <w:tcW w:w="632" w:type="dxa"/>
            <w:gridSpan w:val="4"/>
            <w:vAlign w:val="center"/>
          </w:tcPr>
          <w:p w:rsidR="00B11C46" w:rsidRPr="003C1FCB" w:rsidRDefault="00B11C46" w:rsidP="004B20B0">
            <w:pPr>
              <w:jc w:val="center"/>
              <w:rPr>
                <w:sz w:val="24"/>
                <w:szCs w:val="24"/>
                <w:lang w:eastAsia="ru-RU"/>
              </w:rPr>
            </w:pPr>
            <w:r w:rsidRPr="003C1FCB">
              <w:rPr>
                <w:bCs/>
                <w:sz w:val="24"/>
                <w:szCs w:val="24"/>
                <w:lang w:eastAsia="ru-RU"/>
              </w:rPr>
              <w:t>9</w:t>
            </w:r>
          </w:p>
        </w:tc>
        <w:tc>
          <w:tcPr>
            <w:tcW w:w="567" w:type="dxa"/>
            <w:gridSpan w:val="2"/>
            <w:vAlign w:val="center"/>
          </w:tcPr>
          <w:p w:rsidR="00B11C46" w:rsidRPr="003C1FCB" w:rsidRDefault="00B11C46" w:rsidP="004B20B0">
            <w:pPr>
              <w:jc w:val="center"/>
              <w:rPr>
                <w:sz w:val="24"/>
                <w:szCs w:val="24"/>
                <w:lang w:eastAsia="ru-RU"/>
              </w:rPr>
            </w:pPr>
            <w:r w:rsidRPr="003C1FCB">
              <w:rPr>
                <w:bCs/>
                <w:sz w:val="24"/>
                <w:szCs w:val="24"/>
                <w:lang w:eastAsia="ru-RU"/>
              </w:rPr>
              <w:t>10</w:t>
            </w:r>
          </w:p>
        </w:tc>
        <w:tc>
          <w:tcPr>
            <w:tcW w:w="524" w:type="dxa"/>
            <w:gridSpan w:val="3"/>
            <w:vAlign w:val="center"/>
          </w:tcPr>
          <w:p w:rsidR="00B11C46" w:rsidRPr="003C1FCB" w:rsidRDefault="00B11C46" w:rsidP="004B20B0">
            <w:pPr>
              <w:jc w:val="center"/>
              <w:rPr>
                <w:sz w:val="24"/>
                <w:szCs w:val="24"/>
                <w:lang w:eastAsia="ru-RU"/>
              </w:rPr>
            </w:pPr>
            <w:r w:rsidRPr="003C1FCB">
              <w:rPr>
                <w:bCs/>
                <w:sz w:val="24"/>
                <w:szCs w:val="24"/>
                <w:lang w:eastAsia="ru-RU"/>
              </w:rPr>
              <w:t>11</w:t>
            </w:r>
          </w:p>
        </w:tc>
        <w:tc>
          <w:tcPr>
            <w:tcW w:w="567" w:type="dxa"/>
            <w:gridSpan w:val="2"/>
            <w:vAlign w:val="center"/>
          </w:tcPr>
          <w:p w:rsidR="00B11C46" w:rsidRPr="003C1FCB" w:rsidRDefault="00B11C46" w:rsidP="004B20B0">
            <w:pPr>
              <w:jc w:val="center"/>
              <w:rPr>
                <w:sz w:val="24"/>
                <w:szCs w:val="24"/>
                <w:lang w:eastAsia="ru-RU"/>
              </w:rPr>
            </w:pPr>
            <w:r w:rsidRPr="003C1FCB">
              <w:rPr>
                <w:bCs/>
                <w:sz w:val="24"/>
                <w:szCs w:val="24"/>
                <w:lang w:eastAsia="ru-RU"/>
              </w:rPr>
              <w:t>12</w:t>
            </w:r>
          </w:p>
        </w:tc>
        <w:tc>
          <w:tcPr>
            <w:tcW w:w="567" w:type="dxa"/>
            <w:gridSpan w:val="4"/>
            <w:vAlign w:val="center"/>
          </w:tcPr>
          <w:p w:rsidR="00B11C46" w:rsidRPr="003C1FCB" w:rsidRDefault="00B11C46" w:rsidP="004B20B0">
            <w:pPr>
              <w:jc w:val="center"/>
              <w:rPr>
                <w:sz w:val="24"/>
                <w:szCs w:val="24"/>
                <w:lang w:eastAsia="ru-RU"/>
              </w:rPr>
            </w:pPr>
            <w:r w:rsidRPr="003C1FCB">
              <w:rPr>
                <w:bCs/>
                <w:sz w:val="24"/>
                <w:szCs w:val="24"/>
                <w:lang w:eastAsia="ru-RU"/>
              </w:rPr>
              <w:t>13</w:t>
            </w:r>
          </w:p>
        </w:tc>
        <w:tc>
          <w:tcPr>
            <w:tcW w:w="540" w:type="dxa"/>
            <w:gridSpan w:val="2"/>
            <w:vAlign w:val="center"/>
          </w:tcPr>
          <w:p w:rsidR="00B11C46" w:rsidRPr="003C1FCB" w:rsidRDefault="00B11C46" w:rsidP="004B20B0">
            <w:pPr>
              <w:jc w:val="center"/>
              <w:rPr>
                <w:sz w:val="24"/>
                <w:szCs w:val="24"/>
                <w:lang w:eastAsia="ru-RU"/>
              </w:rPr>
            </w:pPr>
            <w:r w:rsidRPr="003C1FCB">
              <w:rPr>
                <w:sz w:val="24"/>
                <w:szCs w:val="24"/>
                <w:lang w:eastAsia="ru-RU"/>
              </w:rPr>
              <w:t>14</w:t>
            </w:r>
          </w:p>
        </w:tc>
        <w:tc>
          <w:tcPr>
            <w:tcW w:w="523" w:type="dxa"/>
            <w:gridSpan w:val="2"/>
            <w:vAlign w:val="center"/>
          </w:tcPr>
          <w:p w:rsidR="00B11C46" w:rsidRPr="003C1FCB" w:rsidRDefault="00B11C46" w:rsidP="004B20B0">
            <w:pPr>
              <w:jc w:val="center"/>
              <w:rPr>
                <w:sz w:val="24"/>
                <w:szCs w:val="24"/>
                <w:lang w:eastAsia="ru-RU"/>
              </w:rPr>
            </w:pPr>
            <w:r w:rsidRPr="003C1FCB">
              <w:rPr>
                <w:sz w:val="24"/>
                <w:szCs w:val="24"/>
                <w:lang w:eastAsia="ru-RU"/>
              </w:rPr>
              <w:t>15</w:t>
            </w:r>
          </w:p>
        </w:tc>
        <w:tc>
          <w:tcPr>
            <w:tcW w:w="533" w:type="dxa"/>
            <w:gridSpan w:val="2"/>
            <w:vAlign w:val="center"/>
          </w:tcPr>
          <w:p w:rsidR="00B11C46" w:rsidRPr="003C1FCB" w:rsidRDefault="00B11C46" w:rsidP="004B20B0">
            <w:pPr>
              <w:jc w:val="center"/>
              <w:rPr>
                <w:sz w:val="24"/>
                <w:szCs w:val="24"/>
                <w:lang w:eastAsia="ru-RU"/>
              </w:rPr>
            </w:pPr>
            <w:r w:rsidRPr="003C1FCB">
              <w:rPr>
                <w:sz w:val="24"/>
                <w:szCs w:val="24"/>
                <w:lang w:eastAsia="ru-RU"/>
              </w:rPr>
              <w:t>16</w:t>
            </w:r>
          </w:p>
        </w:tc>
      </w:tr>
      <w:tr w:rsidR="00B11C46" w:rsidRPr="003C1FCB" w:rsidTr="004B20B0">
        <w:tc>
          <w:tcPr>
            <w:tcW w:w="9640" w:type="dxa"/>
            <w:gridSpan w:val="34"/>
          </w:tcPr>
          <w:p w:rsidR="00B11C46" w:rsidRPr="003C1FCB" w:rsidRDefault="00B11C46" w:rsidP="004B20B0">
            <w:pPr>
              <w:ind w:right="-1"/>
              <w:jc w:val="center"/>
              <w:rPr>
                <w:b/>
                <w:bCs/>
                <w:sz w:val="24"/>
                <w:szCs w:val="24"/>
                <w:lang w:eastAsia="ru-RU"/>
              </w:rPr>
            </w:pPr>
            <w:r w:rsidRPr="003C1FCB">
              <w:rPr>
                <w:b/>
                <w:bCs/>
                <w:sz w:val="24"/>
                <w:szCs w:val="24"/>
                <w:lang w:eastAsia="ru-RU"/>
              </w:rPr>
              <w:t>Змістовий модуль 2.</w:t>
            </w:r>
            <w:r w:rsidRPr="003C1FCB">
              <w:rPr>
                <w:sz w:val="24"/>
                <w:szCs w:val="24"/>
                <w:lang w:eastAsia="ru-RU"/>
              </w:rPr>
              <w:t xml:space="preserve"> </w:t>
            </w:r>
            <w:r w:rsidRPr="003C1FCB">
              <w:rPr>
                <w:b/>
                <w:bCs/>
                <w:sz w:val="24"/>
                <w:szCs w:val="24"/>
                <w:lang w:eastAsia="ru-RU"/>
              </w:rPr>
              <w:t>Спеціальна частина</w:t>
            </w:r>
          </w:p>
        </w:tc>
      </w:tr>
      <w:tr w:rsidR="00B11C46" w:rsidRPr="003C1FCB" w:rsidTr="004B20B0">
        <w:tc>
          <w:tcPr>
            <w:tcW w:w="1558" w:type="dxa"/>
          </w:tcPr>
          <w:p w:rsidR="00B11C46" w:rsidRPr="003C1FCB" w:rsidRDefault="00B11C46" w:rsidP="004B20B0">
            <w:pPr>
              <w:ind w:right="-1"/>
              <w:rPr>
                <w:bCs/>
                <w:sz w:val="24"/>
                <w:szCs w:val="24"/>
                <w:lang w:eastAsia="ru-RU"/>
              </w:rPr>
            </w:pPr>
            <w:r w:rsidRPr="003C1FCB">
              <w:rPr>
                <w:bCs/>
                <w:sz w:val="24"/>
                <w:szCs w:val="24"/>
                <w:lang w:eastAsia="ru-RU"/>
              </w:rPr>
              <w:t>Тема 3. Юридичні акти, управлінські рішення та</w:t>
            </w:r>
          </w:p>
          <w:p w:rsidR="00B11C46" w:rsidRPr="003C1FCB" w:rsidRDefault="00B11C46" w:rsidP="004B20B0">
            <w:pPr>
              <w:ind w:right="-1"/>
              <w:rPr>
                <w:sz w:val="24"/>
                <w:szCs w:val="24"/>
                <w:lang w:eastAsia="ru-RU"/>
              </w:rPr>
            </w:pPr>
            <w:r w:rsidRPr="003C1FCB">
              <w:rPr>
                <w:bCs/>
                <w:sz w:val="24"/>
                <w:szCs w:val="24"/>
                <w:lang w:eastAsia="ru-RU"/>
              </w:rPr>
              <w:t>управлінська документація</w:t>
            </w:r>
          </w:p>
        </w:tc>
        <w:tc>
          <w:tcPr>
            <w:tcW w:w="566" w:type="dxa"/>
            <w:vAlign w:val="center"/>
          </w:tcPr>
          <w:p w:rsidR="00B11C46" w:rsidRPr="003C1FCB" w:rsidRDefault="00B11C46" w:rsidP="004B20B0">
            <w:pPr>
              <w:ind w:right="-1"/>
              <w:jc w:val="center"/>
              <w:rPr>
                <w:lang w:eastAsia="ru-RU"/>
              </w:rPr>
            </w:pPr>
            <w:r>
              <w:rPr>
                <w:lang w:eastAsia="ru-RU"/>
              </w:rPr>
              <w:t>8</w:t>
            </w:r>
          </w:p>
        </w:tc>
        <w:tc>
          <w:tcPr>
            <w:tcW w:w="718" w:type="dxa"/>
            <w:gridSpan w:val="2"/>
            <w:vAlign w:val="center"/>
          </w:tcPr>
          <w:p w:rsidR="00B11C46" w:rsidRPr="003C1FCB" w:rsidRDefault="00B11C46" w:rsidP="004B20B0">
            <w:pPr>
              <w:ind w:right="-1"/>
              <w:jc w:val="center"/>
              <w:rPr>
                <w:lang w:eastAsia="ru-RU"/>
              </w:rPr>
            </w:pPr>
            <w:r>
              <w:rPr>
                <w:lang w:eastAsia="ru-RU"/>
              </w:rPr>
              <w:t>2</w:t>
            </w:r>
          </w:p>
        </w:tc>
        <w:tc>
          <w:tcPr>
            <w:tcW w:w="425" w:type="dxa"/>
            <w:gridSpan w:val="2"/>
            <w:vAlign w:val="center"/>
          </w:tcPr>
          <w:p w:rsidR="00B11C46" w:rsidRPr="003C1FCB" w:rsidRDefault="00B11C46" w:rsidP="004B20B0">
            <w:pPr>
              <w:ind w:right="-1"/>
              <w:jc w:val="center"/>
              <w:rPr>
                <w:lang w:eastAsia="ru-RU"/>
              </w:rPr>
            </w:pPr>
          </w:p>
        </w:tc>
        <w:tc>
          <w:tcPr>
            <w:tcW w:w="567" w:type="dxa"/>
            <w:gridSpan w:val="2"/>
            <w:vAlign w:val="center"/>
          </w:tcPr>
          <w:p w:rsidR="00B11C46" w:rsidRPr="003C1FCB" w:rsidRDefault="00B11C46" w:rsidP="004B20B0">
            <w:pPr>
              <w:ind w:right="-1"/>
              <w:jc w:val="center"/>
              <w:rPr>
                <w:lang w:eastAsia="ru-RU"/>
              </w:rPr>
            </w:pPr>
            <w:r>
              <w:rPr>
                <w:lang w:eastAsia="ru-RU"/>
              </w:rPr>
              <w:t>1</w:t>
            </w:r>
          </w:p>
        </w:tc>
        <w:tc>
          <w:tcPr>
            <w:tcW w:w="351" w:type="dxa"/>
            <w:gridSpan w:val="2"/>
            <w:vAlign w:val="center"/>
          </w:tcPr>
          <w:p w:rsidR="00B11C46" w:rsidRPr="003C1FCB" w:rsidRDefault="00B11C46" w:rsidP="004B20B0">
            <w:pPr>
              <w:ind w:right="-1"/>
              <w:jc w:val="center"/>
              <w:rPr>
                <w:lang w:eastAsia="ru-RU"/>
              </w:rPr>
            </w:pPr>
          </w:p>
        </w:tc>
        <w:tc>
          <w:tcPr>
            <w:tcW w:w="402" w:type="dxa"/>
            <w:vAlign w:val="center"/>
          </w:tcPr>
          <w:p w:rsidR="00B11C46" w:rsidRPr="003C1FCB" w:rsidRDefault="00B11C46" w:rsidP="004B20B0">
            <w:pPr>
              <w:ind w:right="-1"/>
              <w:jc w:val="center"/>
              <w:rPr>
                <w:lang w:eastAsia="ru-RU"/>
              </w:rPr>
            </w:pPr>
          </w:p>
        </w:tc>
        <w:tc>
          <w:tcPr>
            <w:tcW w:w="600" w:type="dxa"/>
            <w:gridSpan w:val="2"/>
            <w:vAlign w:val="center"/>
          </w:tcPr>
          <w:p w:rsidR="00B11C46" w:rsidRPr="003C1FCB" w:rsidRDefault="00B11C46" w:rsidP="004B20B0">
            <w:pPr>
              <w:ind w:right="-1"/>
              <w:jc w:val="center"/>
              <w:rPr>
                <w:lang w:eastAsia="ru-RU"/>
              </w:rPr>
            </w:pPr>
            <w:r>
              <w:rPr>
                <w:lang w:eastAsia="ru-RU"/>
              </w:rPr>
              <w:t>5</w:t>
            </w:r>
          </w:p>
        </w:tc>
        <w:tc>
          <w:tcPr>
            <w:tcW w:w="600" w:type="dxa"/>
            <w:gridSpan w:val="2"/>
            <w:vAlign w:val="center"/>
          </w:tcPr>
          <w:p w:rsidR="00B11C46" w:rsidRPr="003C1FCB" w:rsidRDefault="00B11C46" w:rsidP="004B20B0">
            <w:pPr>
              <w:ind w:right="-1"/>
              <w:jc w:val="center"/>
              <w:rPr>
                <w:lang w:eastAsia="ru-RU"/>
              </w:rPr>
            </w:pPr>
            <w:r>
              <w:rPr>
                <w:lang w:eastAsia="ru-RU"/>
              </w:rPr>
              <w:t>8</w:t>
            </w:r>
          </w:p>
        </w:tc>
        <w:tc>
          <w:tcPr>
            <w:tcW w:w="599" w:type="dxa"/>
            <w:gridSpan w:val="4"/>
            <w:vAlign w:val="center"/>
          </w:tcPr>
          <w:p w:rsidR="00B11C46" w:rsidRPr="003C1FCB" w:rsidRDefault="00B11C46" w:rsidP="004B20B0">
            <w:pPr>
              <w:ind w:right="-1"/>
              <w:jc w:val="center"/>
              <w:rPr>
                <w:lang w:eastAsia="ru-RU"/>
              </w:rPr>
            </w:pPr>
            <w:r>
              <w:rPr>
                <w:lang w:eastAsia="ru-RU"/>
              </w:rPr>
              <w:t>1</w:t>
            </w:r>
          </w:p>
        </w:tc>
        <w:tc>
          <w:tcPr>
            <w:tcW w:w="500" w:type="dxa"/>
            <w:vAlign w:val="center"/>
          </w:tcPr>
          <w:p w:rsidR="00B11C46" w:rsidRPr="003C1FCB" w:rsidRDefault="00B11C46" w:rsidP="004B20B0">
            <w:pPr>
              <w:ind w:right="-1"/>
              <w:jc w:val="center"/>
              <w:rPr>
                <w:lang w:eastAsia="ru-RU"/>
              </w:rPr>
            </w:pPr>
            <w:r>
              <w:rPr>
                <w:lang w:eastAsia="ru-RU"/>
              </w:rPr>
              <w:t>-</w:t>
            </w:r>
          </w:p>
        </w:tc>
        <w:tc>
          <w:tcPr>
            <w:tcW w:w="600" w:type="dxa"/>
            <w:gridSpan w:val="5"/>
            <w:vAlign w:val="center"/>
          </w:tcPr>
          <w:p w:rsidR="00B11C46" w:rsidRPr="003C1FCB" w:rsidRDefault="00B11C46" w:rsidP="004B20B0">
            <w:pPr>
              <w:ind w:right="-1"/>
              <w:jc w:val="center"/>
              <w:rPr>
                <w:lang w:eastAsia="ru-RU"/>
              </w:rPr>
            </w:pPr>
          </w:p>
        </w:tc>
        <w:tc>
          <w:tcPr>
            <w:tcW w:w="524" w:type="dxa"/>
            <w:vAlign w:val="center"/>
          </w:tcPr>
          <w:p w:rsidR="00B11C46" w:rsidRPr="003C1FCB" w:rsidRDefault="00B11C46" w:rsidP="004B20B0">
            <w:pPr>
              <w:ind w:right="-1"/>
              <w:jc w:val="center"/>
              <w:rPr>
                <w:lang w:eastAsia="ru-RU"/>
              </w:rPr>
            </w:pPr>
          </w:p>
        </w:tc>
        <w:tc>
          <w:tcPr>
            <w:tcW w:w="546" w:type="dxa"/>
            <w:gridSpan w:val="3"/>
            <w:vAlign w:val="center"/>
          </w:tcPr>
          <w:p w:rsidR="00B11C46" w:rsidRPr="003C1FCB" w:rsidRDefault="00B11C46" w:rsidP="004B20B0">
            <w:pPr>
              <w:ind w:right="-1"/>
              <w:jc w:val="center"/>
              <w:rPr>
                <w:lang w:eastAsia="ru-RU"/>
              </w:rPr>
            </w:pPr>
          </w:p>
        </w:tc>
        <w:tc>
          <w:tcPr>
            <w:tcW w:w="551" w:type="dxa"/>
            <w:gridSpan w:val="3"/>
            <w:vAlign w:val="center"/>
          </w:tcPr>
          <w:p w:rsidR="00B11C46" w:rsidRPr="003C1FCB" w:rsidRDefault="00B11C46" w:rsidP="004B20B0">
            <w:pPr>
              <w:ind w:right="-1"/>
              <w:jc w:val="center"/>
              <w:rPr>
                <w:lang w:eastAsia="ru-RU"/>
              </w:rPr>
            </w:pPr>
            <w:r>
              <w:rPr>
                <w:lang w:eastAsia="ru-RU"/>
              </w:rPr>
              <w:t>7</w:t>
            </w:r>
          </w:p>
        </w:tc>
        <w:tc>
          <w:tcPr>
            <w:tcW w:w="533" w:type="dxa"/>
            <w:gridSpan w:val="2"/>
          </w:tcPr>
          <w:p w:rsidR="00B11C46" w:rsidRPr="003C1FCB" w:rsidRDefault="00B11C46" w:rsidP="004B20B0">
            <w:pPr>
              <w:rPr>
                <w:sz w:val="24"/>
                <w:szCs w:val="24"/>
                <w:lang w:eastAsia="ru-RU"/>
              </w:rPr>
            </w:pPr>
          </w:p>
        </w:tc>
      </w:tr>
      <w:tr w:rsidR="00B11C46" w:rsidRPr="003C1FCB" w:rsidTr="004B20B0">
        <w:tc>
          <w:tcPr>
            <w:tcW w:w="1558" w:type="dxa"/>
          </w:tcPr>
          <w:p w:rsidR="00B11C46" w:rsidRPr="003C1FCB" w:rsidRDefault="00B11C46" w:rsidP="004B20B0">
            <w:pPr>
              <w:ind w:right="-1"/>
              <w:rPr>
                <w:sz w:val="24"/>
                <w:szCs w:val="24"/>
                <w:lang w:eastAsia="ru-RU"/>
              </w:rPr>
            </w:pPr>
            <w:r w:rsidRPr="003C1FCB">
              <w:rPr>
                <w:sz w:val="24"/>
                <w:szCs w:val="24"/>
                <w:lang w:eastAsia="ru-RU"/>
              </w:rPr>
              <w:t>Тема 4. Правове регулювання управлінських процедур та адміністративних послуг в діяльності органу влади</w:t>
            </w:r>
          </w:p>
        </w:tc>
        <w:tc>
          <w:tcPr>
            <w:tcW w:w="566" w:type="dxa"/>
            <w:vAlign w:val="center"/>
          </w:tcPr>
          <w:p w:rsidR="00B11C46" w:rsidRPr="003C1FCB" w:rsidRDefault="00B11C46" w:rsidP="004B20B0">
            <w:pPr>
              <w:ind w:right="-1"/>
              <w:jc w:val="center"/>
              <w:rPr>
                <w:lang w:eastAsia="ru-RU"/>
              </w:rPr>
            </w:pPr>
            <w:r>
              <w:rPr>
                <w:lang w:eastAsia="ru-RU"/>
              </w:rPr>
              <w:t>8</w:t>
            </w:r>
          </w:p>
        </w:tc>
        <w:tc>
          <w:tcPr>
            <w:tcW w:w="718" w:type="dxa"/>
            <w:gridSpan w:val="2"/>
            <w:vAlign w:val="center"/>
          </w:tcPr>
          <w:p w:rsidR="00B11C46" w:rsidRPr="003C1FCB" w:rsidRDefault="00B11C46" w:rsidP="004B20B0">
            <w:pPr>
              <w:ind w:right="-1"/>
              <w:jc w:val="center"/>
              <w:rPr>
                <w:lang w:eastAsia="ru-RU"/>
              </w:rPr>
            </w:pPr>
            <w:r>
              <w:rPr>
                <w:lang w:eastAsia="ru-RU"/>
              </w:rPr>
              <w:t>1</w:t>
            </w:r>
          </w:p>
        </w:tc>
        <w:tc>
          <w:tcPr>
            <w:tcW w:w="425" w:type="dxa"/>
            <w:gridSpan w:val="2"/>
            <w:vAlign w:val="center"/>
          </w:tcPr>
          <w:p w:rsidR="00B11C46" w:rsidRPr="003C1FCB" w:rsidRDefault="00B11C46" w:rsidP="004B20B0">
            <w:pPr>
              <w:ind w:right="-1"/>
              <w:jc w:val="center"/>
              <w:rPr>
                <w:lang w:eastAsia="ru-RU"/>
              </w:rPr>
            </w:pPr>
          </w:p>
        </w:tc>
        <w:tc>
          <w:tcPr>
            <w:tcW w:w="567" w:type="dxa"/>
            <w:gridSpan w:val="2"/>
            <w:vAlign w:val="center"/>
          </w:tcPr>
          <w:p w:rsidR="00B11C46" w:rsidRPr="003C1FCB" w:rsidRDefault="00B11C46" w:rsidP="004B20B0">
            <w:pPr>
              <w:ind w:right="-1"/>
              <w:jc w:val="center"/>
              <w:rPr>
                <w:lang w:eastAsia="ru-RU"/>
              </w:rPr>
            </w:pPr>
            <w:r>
              <w:rPr>
                <w:lang w:eastAsia="ru-RU"/>
              </w:rPr>
              <w:t>2</w:t>
            </w:r>
          </w:p>
        </w:tc>
        <w:tc>
          <w:tcPr>
            <w:tcW w:w="351" w:type="dxa"/>
            <w:gridSpan w:val="2"/>
            <w:vAlign w:val="center"/>
          </w:tcPr>
          <w:p w:rsidR="00B11C46" w:rsidRPr="003C1FCB" w:rsidRDefault="00B11C46" w:rsidP="004B20B0">
            <w:pPr>
              <w:ind w:right="-1"/>
              <w:jc w:val="center"/>
              <w:rPr>
                <w:lang w:eastAsia="ru-RU"/>
              </w:rPr>
            </w:pPr>
          </w:p>
        </w:tc>
        <w:tc>
          <w:tcPr>
            <w:tcW w:w="402" w:type="dxa"/>
            <w:vAlign w:val="center"/>
          </w:tcPr>
          <w:p w:rsidR="00B11C46" w:rsidRPr="003C1FCB" w:rsidRDefault="00B11C46" w:rsidP="004B20B0">
            <w:pPr>
              <w:ind w:right="-1"/>
              <w:jc w:val="center"/>
              <w:rPr>
                <w:lang w:eastAsia="ru-RU"/>
              </w:rPr>
            </w:pPr>
          </w:p>
        </w:tc>
        <w:tc>
          <w:tcPr>
            <w:tcW w:w="600" w:type="dxa"/>
            <w:gridSpan w:val="2"/>
            <w:vAlign w:val="center"/>
          </w:tcPr>
          <w:p w:rsidR="00B11C46" w:rsidRPr="003C1FCB" w:rsidRDefault="00B11C46" w:rsidP="004B20B0">
            <w:pPr>
              <w:ind w:right="-1"/>
              <w:jc w:val="center"/>
              <w:rPr>
                <w:lang w:eastAsia="ru-RU"/>
              </w:rPr>
            </w:pPr>
            <w:r>
              <w:rPr>
                <w:lang w:eastAsia="ru-RU"/>
              </w:rPr>
              <w:t>5</w:t>
            </w:r>
          </w:p>
        </w:tc>
        <w:tc>
          <w:tcPr>
            <w:tcW w:w="600" w:type="dxa"/>
            <w:gridSpan w:val="2"/>
            <w:vAlign w:val="center"/>
          </w:tcPr>
          <w:p w:rsidR="00B11C46" w:rsidRPr="003C1FCB" w:rsidRDefault="00B11C46" w:rsidP="004B20B0">
            <w:pPr>
              <w:ind w:right="-1"/>
              <w:jc w:val="center"/>
              <w:rPr>
                <w:lang w:eastAsia="ru-RU"/>
              </w:rPr>
            </w:pPr>
            <w:r>
              <w:rPr>
                <w:lang w:eastAsia="ru-RU"/>
              </w:rPr>
              <w:t>8</w:t>
            </w:r>
          </w:p>
        </w:tc>
        <w:tc>
          <w:tcPr>
            <w:tcW w:w="599" w:type="dxa"/>
            <w:gridSpan w:val="4"/>
            <w:vAlign w:val="center"/>
          </w:tcPr>
          <w:p w:rsidR="00B11C46" w:rsidRPr="003C1FCB" w:rsidRDefault="00B11C46" w:rsidP="004B20B0">
            <w:pPr>
              <w:ind w:right="-1"/>
              <w:jc w:val="center"/>
              <w:rPr>
                <w:lang w:eastAsia="ru-RU"/>
              </w:rPr>
            </w:pPr>
            <w:r>
              <w:rPr>
                <w:lang w:eastAsia="ru-RU"/>
              </w:rPr>
              <w:t>-</w:t>
            </w:r>
          </w:p>
        </w:tc>
        <w:tc>
          <w:tcPr>
            <w:tcW w:w="500" w:type="dxa"/>
            <w:vAlign w:val="center"/>
          </w:tcPr>
          <w:p w:rsidR="00B11C46" w:rsidRPr="003C1FCB" w:rsidRDefault="00B11C46" w:rsidP="004B20B0">
            <w:pPr>
              <w:ind w:right="-1"/>
              <w:jc w:val="center"/>
              <w:rPr>
                <w:lang w:eastAsia="ru-RU"/>
              </w:rPr>
            </w:pPr>
          </w:p>
        </w:tc>
        <w:tc>
          <w:tcPr>
            <w:tcW w:w="600" w:type="dxa"/>
            <w:gridSpan w:val="5"/>
            <w:vAlign w:val="center"/>
          </w:tcPr>
          <w:p w:rsidR="00B11C46" w:rsidRPr="003C1FCB" w:rsidRDefault="00B11C46" w:rsidP="004B20B0">
            <w:pPr>
              <w:ind w:right="-1"/>
              <w:jc w:val="center"/>
              <w:rPr>
                <w:lang w:eastAsia="ru-RU"/>
              </w:rPr>
            </w:pPr>
            <w:r>
              <w:rPr>
                <w:lang w:eastAsia="ru-RU"/>
              </w:rPr>
              <w:t>1</w:t>
            </w:r>
          </w:p>
        </w:tc>
        <w:tc>
          <w:tcPr>
            <w:tcW w:w="524" w:type="dxa"/>
            <w:vAlign w:val="center"/>
          </w:tcPr>
          <w:p w:rsidR="00B11C46" w:rsidRPr="003C1FCB" w:rsidRDefault="00B11C46" w:rsidP="004B20B0">
            <w:pPr>
              <w:ind w:right="-1"/>
              <w:jc w:val="center"/>
              <w:rPr>
                <w:lang w:eastAsia="ru-RU"/>
              </w:rPr>
            </w:pPr>
          </w:p>
        </w:tc>
        <w:tc>
          <w:tcPr>
            <w:tcW w:w="546" w:type="dxa"/>
            <w:gridSpan w:val="3"/>
            <w:vAlign w:val="center"/>
          </w:tcPr>
          <w:p w:rsidR="00B11C46" w:rsidRPr="003C1FCB" w:rsidRDefault="00B11C46" w:rsidP="004B20B0">
            <w:pPr>
              <w:ind w:right="-1"/>
              <w:jc w:val="center"/>
              <w:rPr>
                <w:lang w:eastAsia="ru-RU"/>
              </w:rPr>
            </w:pPr>
          </w:p>
        </w:tc>
        <w:tc>
          <w:tcPr>
            <w:tcW w:w="551" w:type="dxa"/>
            <w:gridSpan w:val="3"/>
            <w:vAlign w:val="center"/>
          </w:tcPr>
          <w:p w:rsidR="00B11C46" w:rsidRPr="003C1FCB" w:rsidRDefault="00B11C46" w:rsidP="004B20B0">
            <w:pPr>
              <w:ind w:right="-1"/>
              <w:jc w:val="center"/>
              <w:rPr>
                <w:lang w:eastAsia="ru-RU"/>
              </w:rPr>
            </w:pPr>
            <w:r>
              <w:rPr>
                <w:lang w:eastAsia="ru-RU"/>
              </w:rPr>
              <w:t>7</w:t>
            </w:r>
          </w:p>
        </w:tc>
        <w:tc>
          <w:tcPr>
            <w:tcW w:w="533" w:type="dxa"/>
            <w:gridSpan w:val="2"/>
          </w:tcPr>
          <w:p w:rsidR="00B11C46" w:rsidRPr="003C1FCB" w:rsidRDefault="00B11C46" w:rsidP="004B20B0">
            <w:pPr>
              <w:rPr>
                <w:sz w:val="24"/>
                <w:szCs w:val="24"/>
                <w:lang w:eastAsia="ru-RU"/>
              </w:rPr>
            </w:pPr>
          </w:p>
        </w:tc>
      </w:tr>
      <w:tr w:rsidR="00B11C46" w:rsidRPr="003C1FCB" w:rsidTr="004B20B0">
        <w:tc>
          <w:tcPr>
            <w:tcW w:w="1558" w:type="dxa"/>
          </w:tcPr>
          <w:p w:rsidR="00B11C46" w:rsidRPr="003C1FCB" w:rsidRDefault="00B11C46" w:rsidP="004B20B0">
            <w:pPr>
              <w:ind w:right="-1"/>
              <w:rPr>
                <w:sz w:val="24"/>
                <w:szCs w:val="24"/>
                <w:lang w:eastAsia="ru-RU"/>
              </w:rPr>
            </w:pPr>
            <w:r w:rsidRPr="003C1FCB">
              <w:rPr>
                <w:sz w:val="24"/>
                <w:szCs w:val="24"/>
                <w:lang w:eastAsia="ru-RU"/>
              </w:rPr>
              <w:t>Тема 5. Особливості правового забезпечення управлінської діяльності в умовах адміністративно-правових режимів</w:t>
            </w:r>
          </w:p>
        </w:tc>
        <w:tc>
          <w:tcPr>
            <w:tcW w:w="566" w:type="dxa"/>
            <w:vAlign w:val="center"/>
          </w:tcPr>
          <w:p w:rsidR="00B11C46" w:rsidRPr="003C1FCB" w:rsidRDefault="00B11C46" w:rsidP="004B20B0">
            <w:pPr>
              <w:ind w:right="-1"/>
              <w:jc w:val="center"/>
              <w:rPr>
                <w:lang w:eastAsia="ru-RU"/>
              </w:rPr>
            </w:pPr>
            <w:r>
              <w:rPr>
                <w:lang w:eastAsia="ru-RU"/>
              </w:rPr>
              <w:t>7</w:t>
            </w:r>
          </w:p>
        </w:tc>
        <w:tc>
          <w:tcPr>
            <w:tcW w:w="718" w:type="dxa"/>
            <w:gridSpan w:val="2"/>
            <w:vAlign w:val="center"/>
          </w:tcPr>
          <w:p w:rsidR="00B11C46" w:rsidRPr="003C1FCB" w:rsidRDefault="00B11C46" w:rsidP="004B20B0">
            <w:pPr>
              <w:ind w:right="-1"/>
              <w:jc w:val="center"/>
              <w:rPr>
                <w:lang w:eastAsia="ru-RU"/>
              </w:rPr>
            </w:pPr>
            <w:r>
              <w:rPr>
                <w:lang w:eastAsia="ru-RU"/>
              </w:rPr>
              <w:t>1</w:t>
            </w:r>
          </w:p>
        </w:tc>
        <w:tc>
          <w:tcPr>
            <w:tcW w:w="425" w:type="dxa"/>
            <w:gridSpan w:val="2"/>
            <w:vAlign w:val="center"/>
          </w:tcPr>
          <w:p w:rsidR="00B11C46" w:rsidRPr="003C1FCB" w:rsidRDefault="00B11C46" w:rsidP="004B20B0">
            <w:pPr>
              <w:ind w:right="-1"/>
              <w:jc w:val="center"/>
              <w:rPr>
                <w:lang w:eastAsia="ru-RU"/>
              </w:rPr>
            </w:pPr>
          </w:p>
        </w:tc>
        <w:tc>
          <w:tcPr>
            <w:tcW w:w="567" w:type="dxa"/>
            <w:gridSpan w:val="2"/>
            <w:vAlign w:val="center"/>
          </w:tcPr>
          <w:p w:rsidR="00B11C46" w:rsidRPr="003C1FCB" w:rsidRDefault="00B11C46" w:rsidP="004B20B0">
            <w:pPr>
              <w:ind w:right="-1"/>
              <w:jc w:val="center"/>
              <w:rPr>
                <w:lang w:eastAsia="ru-RU"/>
              </w:rPr>
            </w:pPr>
            <w:r>
              <w:rPr>
                <w:lang w:eastAsia="ru-RU"/>
              </w:rPr>
              <w:t>2</w:t>
            </w:r>
          </w:p>
        </w:tc>
        <w:tc>
          <w:tcPr>
            <w:tcW w:w="351" w:type="dxa"/>
            <w:gridSpan w:val="2"/>
            <w:vAlign w:val="center"/>
          </w:tcPr>
          <w:p w:rsidR="00B11C46" w:rsidRPr="003C1FCB" w:rsidRDefault="00B11C46" w:rsidP="004B20B0">
            <w:pPr>
              <w:ind w:right="-1"/>
              <w:jc w:val="center"/>
              <w:rPr>
                <w:lang w:eastAsia="ru-RU"/>
              </w:rPr>
            </w:pPr>
          </w:p>
        </w:tc>
        <w:tc>
          <w:tcPr>
            <w:tcW w:w="402" w:type="dxa"/>
            <w:vAlign w:val="center"/>
          </w:tcPr>
          <w:p w:rsidR="00B11C46" w:rsidRPr="003C1FCB" w:rsidRDefault="00B11C46" w:rsidP="004B20B0">
            <w:pPr>
              <w:ind w:right="-1"/>
              <w:jc w:val="center"/>
              <w:rPr>
                <w:lang w:eastAsia="ru-RU"/>
              </w:rPr>
            </w:pPr>
          </w:p>
        </w:tc>
        <w:tc>
          <w:tcPr>
            <w:tcW w:w="600" w:type="dxa"/>
            <w:gridSpan w:val="2"/>
            <w:vAlign w:val="center"/>
          </w:tcPr>
          <w:p w:rsidR="00B11C46" w:rsidRPr="003C1FCB" w:rsidRDefault="00B11C46" w:rsidP="004B20B0">
            <w:pPr>
              <w:ind w:right="-1"/>
              <w:jc w:val="center"/>
              <w:rPr>
                <w:lang w:eastAsia="ru-RU"/>
              </w:rPr>
            </w:pPr>
            <w:r>
              <w:rPr>
                <w:lang w:eastAsia="ru-RU"/>
              </w:rPr>
              <w:t>4</w:t>
            </w:r>
          </w:p>
        </w:tc>
        <w:tc>
          <w:tcPr>
            <w:tcW w:w="600" w:type="dxa"/>
            <w:gridSpan w:val="2"/>
            <w:vAlign w:val="center"/>
          </w:tcPr>
          <w:p w:rsidR="00B11C46" w:rsidRPr="003C1FCB" w:rsidRDefault="00B11C46" w:rsidP="004B20B0">
            <w:pPr>
              <w:ind w:right="-1"/>
              <w:jc w:val="center"/>
              <w:rPr>
                <w:lang w:eastAsia="ru-RU"/>
              </w:rPr>
            </w:pPr>
            <w:r>
              <w:rPr>
                <w:lang w:eastAsia="ru-RU"/>
              </w:rPr>
              <w:t>7</w:t>
            </w:r>
          </w:p>
        </w:tc>
        <w:tc>
          <w:tcPr>
            <w:tcW w:w="599" w:type="dxa"/>
            <w:gridSpan w:val="4"/>
            <w:vAlign w:val="center"/>
          </w:tcPr>
          <w:p w:rsidR="00B11C46" w:rsidRPr="003C1FCB" w:rsidRDefault="00B11C46" w:rsidP="004B20B0">
            <w:pPr>
              <w:ind w:right="-1"/>
              <w:jc w:val="center"/>
              <w:rPr>
                <w:lang w:eastAsia="ru-RU"/>
              </w:rPr>
            </w:pPr>
            <w:r>
              <w:rPr>
                <w:lang w:eastAsia="ru-RU"/>
              </w:rPr>
              <w:t>-</w:t>
            </w:r>
          </w:p>
        </w:tc>
        <w:tc>
          <w:tcPr>
            <w:tcW w:w="500" w:type="dxa"/>
            <w:vAlign w:val="center"/>
          </w:tcPr>
          <w:p w:rsidR="00B11C46" w:rsidRPr="003C1FCB" w:rsidRDefault="00B11C46" w:rsidP="004B20B0">
            <w:pPr>
              <w:ind w:right="-1"/>
              <w:jc w:val="center"/>
              <w:rPr>
                <w:lang w:eastAsia="ru-RU"/>
              </w:rPr>
            </w:pPr>
          </w:p>
        </w:tc>
        <w:tc>
          <w:tcPr>
            <w:tcW w:w="600" w:type="dxa"/>
            <w:gridSpan w:val="5"/>
            <w:vAlign w:val="center"/>
          </w:tcPr>
          <w:p w:rsidR="00B11C46" w:rsidRPr="003C1FCB" w:rsidRDefault="00B11C46" w:rsidP="004B20B0">
            <w:pPr>
              <w:ind w:right="-1"/>
              <w:jc w:val="center"/>
              <w:rPr>
                <w:lang w:eastAsia="ru-RU"/>
              </w:rPr>
            </w:pPr>
            <w:r>
              <w:rPr>
                <w:lang w:eastAsia="ru-RU"/>
              </w:rPr>
              <w:t>-</w:t>
            </w:r>
          </w:p>
        </w:tc>
        <w:tc>
          <w:tcPr>
            <w:tcW w:w="524" w:type="dxa"/>
            <w:vAlign w:val="center"/>
          </w:tcPr>
          <w:p w:rsidR="00B11C46" w:rsidRPr="003C1FCB" w:rsidRDefault="00B11C46" w:rsidP="004B20B0">
            <w:pPr>
              <w:ind w:right="-1"/>
              <w:jc w:val="center"/>
              <w:rPr>
                <w:lang w:eastAsia="ru-RU"/>
              </w:rPr>
            </w:pPr>
          </w:p>
        </w:tc>
        <w:tc>
          <w:tcPr>
            <w:tcW w:w="546" w:type="dxa"/>
            <w:gridSpan w:val="3"/>
            <w:vAlign w:val="center"/>
          </w:tcPr>
          <w:p w:rsidR="00B11C46" w:rsidRPr="003C1FCB" w:rsidRDefault="00B11C46" w:rsidP="004B20B0">
            <w:pPr>
              <w:ind w:right="-1"/>
              <w:jc w:val="center"/>
              <w:rPr>
                <w:lang w:eastAsia="ru-RU"/>
              </w:rPr>
            </w:pPr>
          </w:p>
        </w:tc>
        <w:tc>
          <w:tcPr>
            <w:tcW w:w="551" w:type="dxa"/>
            <w:gridSpan w:val="3"/>
            <w:vAlign w:val="center"/>
          </w:tcPr>
          <w:p w:rsidR="00B11C46" w:rsidRPr="003C1FCB" w:rsidRDefault="00B11C46" w:rsidP="004B20B0">
            <w:pPr>
              <w:ind w:right="-1"/>
              <w:jc w:val="center"/>
              <w:rPr>
                <w:lang w:eastAsia="ru-RU"/>
              </w:rPr>
            </w:pPr>
            <w:r>
              <w:rPr>
                <w:lang w:eastAsia="ru-RU"/>
              </w:rPr>
              <w:t>7</w:t>
            </w:r>
          </w:p>
        </w:tc>
        <w:tc>
          <w:tcPr>
            <w:tcW w:w="533" w:type="dxa"/>
            <w:gridSpan w:val="2"/>
          </w:tcPr>
          <w:p w:rsidR="00B11C46" w:rsidRPr="003C1FCB" w:rsidRDefault="00B11C46" w:rsidP="004B20B0">
            <w:pPr>
              <w:ind w:right="-1"/>
              <w:jc w:val="both"/>
              <w:rPr>
                <w:b/>
                <w:lang w:eastAsia="ru-RU"/>
              </w:rPr>
            </w:pPr>
          </w:p>
        </w:tc>
      </w:tr>
      <w:tr w:rsidR="00B11C46" w:rsidRPr="003C1FCB" w:rsidTr="004B20B0">
        <w:tc>
          <w:tcPr>
            <w:tcW w:w="1558" w:type="dxa"/>
          </w:tcPr>
          <w:p w:rsidR="00B11C46" w:rsidRPr="003C1FCB" w:rsidRDefault="00B11C46" w:rsidP="004B20B0">
            <w:pPr>
              <w:ind w:right="-1"/>
              <w:rPr>
                <w:sz w:val="24"/>
                <w:szCs w:val="24"/>
                <w:lang w:eastAsia="ru-RU"/>
              </w:rPr>
            </w:pPr>
            <w:r w:rsidRPr="003C1FCB">
              <w:rPr>
                <w:sz w:val="24"/>
                <w:szCs w:val="24"/>
                <w:lang w:eastAsia="ru-RU"/>
              </w:rPr>
              <w:t>Тема 6. Правові засади контрольно-наглядової діяльності в сфері</w:t>
            </w:r>
          </w:p>
          <w:p w:rsidR="00B11C46" w:rsidRPr="003C1FCB" w:rsidRDefault="00B11C46" w:rsidP="004B20B0">
            <w:pPr>
              <w:ind w:right="-1"/>
              <w:rPr>
                <w:sz w:val="24"/>
                <w:szCs w:val="24"/>
                <w:lang w:eastAsia="ru-RU"/>
              </w:rPr>
            </w:pPr>
            <w:r w:rsidRPr="003C1FCB">
              <w:rPr>
                <w:sz w:val="24"/>
                <w:szCs w:val="24"/>
                <w:lang w:eastAsia="ru-RU"/>
              </w:rPr>
              <w:t>публічного управління</w:t>
            </w:r>
          </w:p>
        </w:tc>
        <w:tc>
          <w:tcPr>
            <w:tcW w:w="566" w:type="dxa"/>
            <w:vAlign w:val="center"/>
          </w:tcPr>
          <w:p w:rsidR="00B11C46" w:rsidRPr="003C1FCB" w:rsidRDefault="00B11C46" w:rsidP="004B20B0">
            <w:pPr>
              <w:ind w:right="-1"/>
              <w:jc w:val="center"/>
              <w:rPr>
                <w:lang w:eastAsia="ru-RU"/>
              </w:rPr>
            </w:pPr>
            <w:r>
              <w:rPr>
                <w:lang w:eastAsia="ru-RU"/>
              </w:rPr>
              <w:t>8</w:t>
            </w:r>
          </w:p>
        </w:tc>
        <w:tc>
          <w:tcPr>
            <w:tcW w:w="718" w:type="dxa"/>
            <w:gridSpan w:val="2"/>
            <w:vAlign w:val="center"/>
          </w:tcPr>
          <w:p w:rsidR="00B11C46" w:rsidRPr="003C1FCB" w:rsidRDefault="00B11C46" w:rsidP="004B20B0">
            <w:pPr>
              <w:ind w:right="-1"/>
              <w:jc w:val="center"/>
              <w:rPr>
                <w:lang w:eastAsia="ru-RU"/>
              </w:rPr>
            </w:pPr>
            <w:r>
              <w:rPr>
                <w:lang w:eastAsia="ru-RU"/>
              </w:rPr>
              <w:t>2</w:t>
            </w:r>
          </w:p>
        </w:tc>
        <w:tc>
          <w:tcPr>
            <w:tcW w:w="425" w:type="dxa"/>
            <w:gridSpan w:val="2"/>
            <w:vAlign w:val="center"/>
          </w:tcPr>
          <w:p w:rsidR="00B11C46" w:rsidRPr="003C1FCB" w:rsidRDefault="00B11C46" w:rsidP="004B20B0">
            <w:pPr>
              <w:ind w:right="-1"/>
              <w:jc w:val="center"/>
              <w:rPr>
                <w:lang w:eastAsia="ru-RU"/>
              </w:rPr>
            </w:pPr>
          </w:p>
        </w:tc>
        <w:tc>
          <w:tcPr>
            <w:tcW w:w="567" w:type="dxa"/>
            <w:gridSpan w:val="2"/>
            <w:vAlign w:val="center"/>
          </w:tcPr>
          <w:p w:rsidR="00B11C46" w:rsidRPr="003C1FCB" w:rsidRDefault="00B11C46" w:rsidP="004B20B0">
            <w:pPr>
              <w:ind w:right="-1"/>
              <w:jc w:val="center"/>
              <w:rPr>
                <w:lang w:eastAsia="ru-RU"/>
              </w:rPr>
            </w:pPr>
            <w:r>
              <w:rPr>
                <w:lang w:eastAsia="ru-RU"/>
              </w:rPr>
              <w:t>1</w:t>
            </w:r>
          </w:p>
        </w:tc>
        <w:tc>
          <w:tcPr>
            <w:tcW w:w="351" w:type="dxa"/>
            <w:gridSpan w:val="2"/>
            <w:vAlign w:val="center"/>
          </w:tcPr>
          <w:p w:rsidR="00B11C46" w:rsidRPr="003C1FCB" w:rsidRDefault="00B11C46" w:rsidP="004B20B0">
            <w:pPr>
              <w:ind w:right="-1"/>
              <w:jc w:val="center"/>
              <w:rPr>
                <w:lang w:eastAsia="ru-RU"/>
              </w:rPr>
            </w:pPr>
          </w:p>
        </w:tc>
        <w:tc>
          <w:tcPr>
            <w:tcW w:w="402" w:type="dxa"/>
            <w:vAlign w:val="center"/>
          </w:tcPr>
          <w:p w:rsidR="00B11C46" w:rsidRPr="003C1FCB" w:rsidRDefault="00B11C46" w:rsidP="004B20B0">
            <w:pPr>
              <w:ind w:right="-1"/>
              <w:jc w:val="center"/>
              <w:rPr>
                <w:lang w:eastAsia="ru-RU"/>
              </w:rPr>
            </w:pPr>
          </w:p>
        </w:tc>
        <w:tc>
          <w:tcPr>
            <w:tcW w:w="600" w:type="dxa"/>
            <w:gridSpan w:val="2"/>
            <w:vAlign w:val="center"/>
          </w:tcPr>
          <w:p w:rsidR="00B11C46" w:rsidRPr="003C1FCB" w:rsidRDefault="00B11C46" w:rsidP="004B20B0">
            <w:pPr>
              <w:ind w:right="-1"/>
              <w:jc w:val="center"/>
              <w:rPr>
                <w:lang w:eastAsia="ru-RU"/>
              </w:rPr>
            </w:pPr>
            <w:r>
              <w:rPr>
                <w:lang w:eastAsia="ru-RU"/>
              </w:rPr>
              <w:t>5</w:t>
            </w:r>
          </w:p>
        </w:tc>
        <w:tc>
          <w:tcPr>
            <w:tcW w:w="600" w:type="dxa"/>
            <w:gridSpan w:val="2"/>
            <w:vAlign w:val="center"/>
          </w:tcPr>
          <w:p w:rsidR="00B11C46" w:rsidRPr="003C1FCB" w:rsidRDefault="00B11C46" w:rsidP="004B20B0">
            <w:pPr>
              <w:ind w:right="-1"/>
              <w:jc w:val="center"/>
              <w:rPr>
                <w:lang w:eastAsia="ru-RU"/>
              </w:rPr>
            </w:pPr>
            <w:r>
              <w:rPr>
                <w:lang w:eastAsia="ru-RU"/>
              </w:rPr>
              <w:t>8</w:t>
            </w:r>
          </w:p>
        </w:tc>
        <w:tc>
          <w:tcPr>
            <w:tcW w:w="599" w:type="dxa"/>
            <w:gridSpan w:val="4"/>
            <w:vAlign w:val="center"/>
          </w:tcPr>
          <w:p w:rsidR="00B11C46" w:rsidRPr="003C1FCB" w:rsidRDefault="00B11C46" w:rsidP="004B20B0">
            <w:pPr>
              <w:ind w:right="-1"/>
              <w:jc w:val="center"/>
              <w:rPr>
                <w:lang w:eastAsia="ru-RU"/>
              </w:rPr>
            </w:pPr>
            <w:r>
              <w:rPr>
                <w:lang w:eastAsia="ru-RU"/>
              </w:rPr>
              <w:t>-</w:t>
            </w:r>
          </w:p>
        </w:tc>
        <w:tc>
          <w:tcPr>
            <w:tcW w:w="500" w:type="dxa"/>
            <w:vAlign w:val="center"/>
          </w:tcPr>
          <w:p w:rsidR="00B11C46" w:rsidRPr="003C1FCB" w:rsidRDefault="00B11C46" w:rsidP="004B20B0">
            <w:pPr>
              <w:ind w:right="-1"/>
              <w:jc w:val="center"/>
              <w:rPr>
                <w:lang w:eastAsia="ru-RU"/>
              </w:rPr>
            </w:pPr>
          </w:p>
        </w:tc>
        <w:tc>
          <w:tcPr>
            <w:tcW w:w="600" w:type="dxa"/>
            <w:gridSpan w:val="5"/>
            <w:vAlign w:val="center"/>
          </w:tcPr>
          <w:p w:rsidR="00B11C46" w:rsidRPr="003C1FCB" w:rsidRDefault="00B11C46" w:rsidP="004B20B0">
            <w:pPr>
              <w:ind w:right="-1"/>
              <w:jc w:val="center"/>
              <w:rPr>
                <w:lang w:eastAsia="ru-RU"/>
              </w:rPr>
            </w:pPr>
            <w:r>
              <w:rPr>
                <w:lang w:eastAsia="ru-RU"/>
              </w:rPr>
              <w:t>1</w:t>
            </w:r>
          </w:p>
        </w:tc>
        <w:tc>
          <w:tcPr>
            <w:tcW w:w="524" w:type="dxa"/>
            <w:vAlign w:val="center"/>
          </w:tcPr>
          <w:p w:rsidR="00B11C46" w:rsidRPr="003C1FCB" w:rsidRDefault="00B11C46" w:rsidP="004B20B0">
            <w:pPr>
              <w:ind w:right="-1"/>
              <w:jc w:val="center"/>
              <w:rPr>
                <w:lang w:eastAsia="ru-RU"/>
              </w:rPr>
            </w:pPr>
          </w:p>
        </w:tc>
        <w:tc>
          <w:tcPr>
            <w:tcW w:w="546" w:type="dxa"/>
            <w:gridSpan w:val="3"/>
            <w:vAlign w:val="center"/>
          </w:tcPr>
          <w:p w:rsidR="00B11C46" w:rsidRPr="003C1FCB" w:rsidRDefault="00B11C46" w:rsidP="004B20B0">
            <w:pPr>
              <w:ind w:right="-1"/>
              <w:jc w:val="center"/>
              <w:rPr>
                <w:lang w:eastAsia="ru-RU"/>
              </w:rPr>
            </w:pPr>
          </w:p>
        </w:tc>
        <w:tc>
          <w:tcPr>
            <w:tcW w:w="551" w:type="dxa"/>
            <w:gridSpan w:val="3"/>
            <w:vAlign w:val="center"/>
          </w:tcPr>
          <w:p w:rsidR="00B11C46" w:rsidRPr="003C1FCB" w:rsidRDefault="00B11C46" w:rsidP="004B20B0">
            <w:pPr>
              <w:ind w:right="-1"/>
              <w:jc w:val="center"/>
              <w:rPr>
                <w:lang w:eastAsia="ru-RU"/>
              </w:rPr>
            </w:pPr>
            <w:r>
              <w:rPr>
                <w:lang w:eastAsia="ru-RU"/>
              </w:rPr>
              <w:t>7</w:t>
            </w:r>
          </w:p>
        </w:tc>
        <w:tc>
          <w:tcPr>
            <w:tcW w:w="533" w:type="dxa"/>
            <w:gridSpan w:val="2"/>
          </w:tcPr>
          <w:p w:rsidR="00B11C46" w:rsidRPr="003C1FCB" w:rsidRDefault="00B11C46" w:rsidP="004B20B0">
            <w:pPr>
              <w:ind w:right="-1"/>
              <w:jc w:val="both"/>
              <w:rPr>
                <w:lang w:eastAsia="ru-RU"/>
              </w:rPr>
            </w:pPr>
          </w:p>
        </w:tc>
      </w:tr>
      <w:tr w:rsidR="00B11C46" w:rsidRPr="003C1FCB" w:rsidTr="004B20B0">
        <w:tc>
          <w:tcPr>
            <w:tcW w:w="1558" w:type="dxa"/>
          </w:tcPr>
          <w:p w:rsidR="00B11C46" w:rsidRPr="003C1FCB" w:rsidRDefault="00B11C46" w:rsidP="004B20B0">
            <w:pPr>
              <w:ind w:right="-1"/>
              <w:rPr>
                <w:sz w:val="24"/>
                <w:szCs w:val="24"/>
                <w:lang w:eastAsia="ru-RU"/>
              </w:rPr>
            </w:pPr>
            <w:r w:rsidRPr="003C1FCB">
              <w:rPr>
                <w:sz w:val="24"/>
                <w:szCs w:val="24"/>
                <w:lang w:eastAsia="ru-RU"/>
              </w:rPr>
              <w:t>Тема 7. Правове забезпечення діяльності суб'єктів управління</w:t>
            </w:r>
          </w:p>
          <w:p w:rsidR="00B11C46" w:rsidRPr="003C1FCB" w:rsidRDefault="00B11C46" w:rsidP="004B20B0">
            <w:pPr>
              <w:ind w:right="-1"/>
              <w:rPr>
                <w:sz w:val="24"/>
                <w:szCs w:val="24"/>
                <w:lang w:eastAsia="ru-RU"/>
              </w:rPr>
            </w:pPr>
            <w:r w:rsidRPr="003C1FCB">
              <w:rPr>
                <w:sz w:val="24"/>
                <w:szCs w:val="24"/>
                <w:lang w:eastAsia="ru-RU"/>
              </w:rPr>
              <w:t>публічною службою</w:t>
            </w:r>
          </w:p>
        </w:tc>
        <w:tc>
          <w:tcPr>
            <w:tcW w:w="566" w:type="dxa"/>
            <w:vAlign w:val="center"/>
          </w:tcPr>
          <w:p w:rsidR="00B11C46" w:rsidRPr="003C1FCB" w:rsidRDefault="00B11C46" w:rsidP="004B20B0">
            <w:pPr>
              <w:ind w:right="-1"/>
              <w:jc w:val="center"/>
              <w:rPr>
                <w:lang w:eastAsia="ru-RU"/>
              </w:rPr>
            </w:pPr>
            <w:r>
              <w:rPr>
                <w:lang w:eastAsia="ru-RU"/>
              </w:rPr>
              <w:t>8</w:t>
            </w:r>
          </w:p>
        </w:tc>
        <w:tc>
          <w:tcPr>
            <w:tcW w:w="718" w:type="dxa"/>
            <w:gridSpan w:val="2"/>
            <w:vAlign w:val="center"/>
          </w:tcPr>
          <w:p w:rsidR="00B11C46" w:rsidRPr="003C1FCB" w:rsidRDefault="00B11C46" w:rsidP="004B20B0">
            <w:pPr>
              <w:ind w:right="-1"/>
              <w:jc w:val="center"/>
              <w:rPr>
                <w:lang w:eastAsia="ru-RU"/>
              </w:rPr>
            </w:pPr>
            <w:r>
              <w:rPr>
                <w:lang w:eastAsia="ru-RU"/>
              </w:rPr>
              <w:t>2</w:t>
            </w:r>
          </w:p>
        </w:tc>
        <w:tc>
          <w:tcPr>
            <w:tcW w:w="425" w:type="dxa"/>
            <w:gridSpan w:val="2"/>
            <w:vAlign w:val="center"/>
          </w:tcPr>
          <w:p w:rsidR="00B11C46" w:rsidRPr="003C1FCB" w:rsidRDefault="00B11C46" w:rsidP="004B20B0">
            <w:pPr>
              <w:ind w:right="-1"/>
              <w:jc w:val="center"/>
              <w:rPr>
                <w:lang w:eastAsia="ru-RU"/>
              </w:rPr>
            </w:pPr>
          </w:p>
        </w:tc>
        <w:tc>
          <w:tcPr>
            <w:tcW w:w="567" w:type="dxa"/>
            <w:gridSpan w:val="2"/>
            <w:vAlign w:val="center"/>
          </w:tcPr>
          <w:p w:rsidR="00B11C46" w:rsidRPr="003C1FCB" w:rsidRDefault="00B11C46" w:rsidP="004B20B0">
            <w:pPr>
              <w:ind w:right="-1"/>
              <w:jc w:val="center"/>
              <w:rPr>
                <w:lang w:eastAsia="ru-RU"/>
              </w:rPr>
            </w:pPr>
            <w:r>
              <w:rPr>
                <w:lang w:eastAsia="ru-RU"/>
              </w:rPr>
              <w:t>2</w:t>
            </w:r>
          </w:p>
        </w:tc>
        <w:tc>
          <w:tcPr>
            <w:tcW w:w="351" w:type="dxa"/>
            <w:gridSpan w:val="2"/>
            <w:vAlign w:val="center"/>
          </w:tcPr>
          <w:p w:rsidR="00B11C46" w:rsidRPr="003C1FCB" w:rsidRDefault="00B11C46" w:rsidP="004B20B0">
            <w:pPr>
              <w:ind w:right="-1"/>
              <w:jc w:val="center"/>
              <w:rPr>
                <w:lang w:eastAsia="ru-RU"/>
              </w:rPr>
            </w:pPr>
          </w:p>
        </w:tc>
        <w:tc>
          <w:tcPr>
            <w:tcW w:w="402" w:type="dxa"/>
            <w:vAlign w:val="center"/>
          </w:tcPr>
          <w:p w:rsidR="00B11C46" w:rsidRPr="003C1FCB" w:rsidRDefault="00B11C46" w:rsidP="004B20B0">
            <w:pPr>
              <w:ind w:right="-1"/>
              <w:jc w:val="center"/>
              <w:rPr>
                <w:lang w:eastAsia="ru-RU"/>
              </w:rPr>
            </w:pPr>
          </w:p>
        </w:tc>
        <w:tc>
          <w:tcPr>
            <w:tcW w:w="600" w:type="dxa"/>
            <w:gridSpan w:val="2"/>
            <w:vAlign w:val="center"/>
          </w:tcPr>
          <w:p w:rsidR="00B11C46" w:rsidRPr="003C1FCB" w:rsidRDefault="00B11C46" w:rsidP="004B20B0">
            <w:pPr>
              <w:ind w:right="-1"/>
              <w:jc w:val="center"/>
              <w:rPr>
                <w:lang w:eastAsia="ru-RU"/>
              </w:rPr>
            </w:pPr>
            <w:r>
              <w:rPr>
                <w:lang w:eastAsia="ru-RU"/>
              </w:rPr>
              <w:t>4</w:t>
            </w:r>
          </w:p>
        </w:tc>
        <w:tc>
          <w:tcPr>
            <w:tcW w:w="600" w:type="dxa"/>
            <w:gridSpan w:val="2"/>
            <w:vAlign w:val="center"/>
          </w:tcPr>
          <w:p w:rsidR="00B11C46" w:rsidRPr="003C1FCB" w:rsidRDefault="00B11C46" w:rsidP="004B20B0">
            <w:pPr>
              <w:ind w:right="-1"/>
              <w:jc w:val="center"/>
              <w:rPr>
                <w:lang w:eastAsia="ru-RU"/>
              </w:rPr>
            </w:pPr>
            <w:r>
              <w:rPr>
                <w:lang w:eastAsia="ru-RU"/>
              </w:rPr>
              <w:t>8</w:t>
            </w:r>
          </w:p>
        </w:tc>
        <w:tc>
          <w:tcPr>
            <w:tcW w:w="599" w:type="dxa"/>
            <w:gridSpan w:val="4"/>
            <w:vAlign w:val="center"/>
          </w:tcPr>
          <w:p w:rsidR="00B11C46" w:rsidRPr="003C1FCB" w:rsidRDefault="00B11C46" w:rsidP="004B20B0">
            <w:pPr>
              <w:ind w:right="-1"/>
              <w:jc w:val="center"/>
              <w:rPr>
                <w:lang w:eastAsia="ru-RU"/>
              </w:rPr>
            </w:pPr>
            <w:r>
              <w:rPr>
                <w:lang w:eastAsia="ru-RU"/>
              </w:rPr>
              <w:t>-</w:t>
            </w:r>
          </w:p>
        </w:tc>
        <w:tc>
          <w:tcPr>
            <w:tcW w:w="500" w:type="dxa"/>
            <w:vAlign w:val="center"/>
          </w:tcPr>
          <w:p w:rsidR="00B11C46" w:rsidRPr="003C1FCB" w:rsidRDefault="00B11C46" w:rsidP="004B20B0">
            <w:pPr>
              <w:ind w:right="-1"/>
              <w:jc w:val="center"/>
              <w:rPr>
                <w:lang w:eastAsia="ru-RU"/>
              </w:rPr>
            </w:pPr>
          </w:p>
        </w:tc>
        <w:tc>
          <w:tcPr>
            <w:tcW w:w="600" w:type="dxa"/>
            <w:gridSpan w:val="5"/>
            <w:vAlign w:val="center"/>
          </w:tcPr>
          <w:p w:rsidR="00B11C46" w:rsidRPr="003C1FCB" w:rsidRDefault="00B11C46" w:rsidP="004B20B0">
            <w:pPr>
              <w:ind w:right="-1"/>
              <w:jc w:val="center"/>
              <w:rPr>
                <w:lang w:eastAsia="ru-RU"/>
              </w:rPr>
            </w:pPr>
            <w:r>
              <w:rPr>
                <w:lang w:eastAsia="ru-RU"/>
              </w:rPr>
              <w:t>1</w:t>
            </w:r>
          </w:p>
        </w:tc>
        <w:tc>
          <w:tcPr>
            <w:tcW w:w="524" w:type="dxa"/>
            <w:vAlign w:val="center"/>
          </w:tcPr>
          <w:p w:rsidR="00B11C46" w:rsidRPr="003C1FCB" w:rsidRDefault="00B11C46" w:rsidP="004B20B0">
            <w:pPr>
              <w:ind w:right="-1"/>
              <w:jc w:val="center"/>
              <w:rPr>
                <w:lang w:eastAsia="ru-RU"/>
              </w:rPr>
            </w:pPr>
          </w:p>
        </w:tc>
        <w:tc>
          <w:tcPr>
            <w:tcW w:w="546" w:type="dxa"/>
            <w:gridSpan w:val="3"/>
            <w:vAlign w:val="center"/>
          </w:tcPr>
          <w:p w:rsidR="00B11C46" w:rsidRPr="003C1FCB" w:rsidRDefault="00B11C46" w:rsidP="004B20B0">
            <w:pPr>
              <w:ind w:right="-1"/>
              <w:jc w:val="center"/>
              <w:rPr>
                <w:lang w:eastAsia="ru-RU"/>
              </w:rPr>
            </w:pPr>
          </w:p>
        </w:tc>
        <w:tc>
          <w:tcPr>
            <w:tcW w:w="551" w:type="dxa"/>
            <w:gridSpan w:val="3"/>
            <w:vAlign w:val="center"/>
          </w:tcPr>
          <w:p w:rsidR="00B11C46" w:rsidRPr="003C1FCB" w:rsidRDefault="00B11C46" w:rsidP="004B20B0">
            <w:pPr>
              <w:ind w:right="-1"/>
              <w:jc w:val="center"/>
              <w:rPr>
                <w:lang w:eastAsia="ru-RU"/>
              </w:rPr>
            </w:pPr>
            <w:r>
              <w:rPr>
                <w:lang w:eastAsia="ru-RU"/>
              </w:rPr>
              <w:t>7</w:t>
            </w:r>
          </w:p>
        </w:tc>
        <w:tc>
          <w:tcPr>
            <w:tcW w:w="533" w:type="dxa"/>
            <w:gridSpan w:val="2"/>
          </w:tcPr>
          <w:p w:rsidR="00B11C46" w:rsidRPr="003C1FCB" w:rsidRDefault="00B11C46" w:rsidP="004B20B0">
            <w:pPr>
              <w:ind w:right="-1"/>
              <w:jc w:val="both"/>
              <w:rPr>
                <w:lang w:eastAsia="ru-RU"/>
              </w:rPr>
            </w:pPr>
          </w:p>
        </w:tc>
      </w:tr>
      <w:tr w:rsidR="00B11C46" w:rsidRPr="003C1FCB" w:rsidTr="004B20B0">
        <w:tc>
          <w:tcPr>
            <w:tcW w:w="1558" w:type="dxa"/>
          </w:tcPr>
          <w:p w:rsidR="00B11C46" w:rsidRPr="003C1FCB" w:rsidRDefault="00B11C46" w:rsidP="004B20B0">
            <w:pPr>
              <w:ind w:right="-1"/>
              <w:rPr>
                <w:sz w:val="24"/>
                <w:szCs w:val="24"/>
                <w:lang w:eastAsia="ru-RU"/>
              </w:rPr>
            </w:pPr>
            <w:r w:rsidRPr="003C1FCB">
              <w:rPr>
                <w:sz w:val="24"/>
                <w:szCs w:val="24"/>
                <w:lang w:eastAsia="ru-RU"/>
              </w:rPr>
              <w:t xml:space="preserve">Тема 8. Правова </w:t>
            </w:r>
            <w:r w:rsidRPr="003C1FCB">
              <w:rPr>
                <w:sz w:val="24"/>
                <w:szCs w:val="24"/>
                <w:lang w:eastAsia="ru-RU"/>
              </w:rPr>
              <w:lastRenderedPageBreak/>
              <w:t>регламентація інформаційної діяльності в органах публічного управління</w:t>
            </w:r>
          </w:p>
        </w:tc>
        <w:tc>
          <w:tcPr>
            <w:tcW w:w="566" w:type="dxa"/>
            <w:vAlign w:val="center"/>
          </w:tcPr>
          <w:p w:rsidR="00B11C46" w:rsidRPr="003C1FCB" w:rsidRDefault="00B11C46" w:rsidP="004B20B0">
            <w:pPr>
              <w:ind w:right="-1"/>
              <w:jc w:val="center"/>
              <w:rPr>
                <w:lang w:eastAsia="ru-RU"/>
              </w:rPr>
            </w:pPr>
            <w:r>
              <w:rPr>
                <w:lang w:eastAsia="ru-RU"/>
              </w:rPr>
              <w:lastRenderedPageBreak/>
              <w:t>8</w:t>
            </w:r>
          </w:p>
        </w:tc>
        <w:tc>
          <w:tcPr>
            <w:tcW w:w="718" w:type="dxa"/>
            <w:gridSpan w:val="2"/>
            <w:vAlign w:val="center"/>
          </w:tcPr>
          <w:p w:rsidR="00B11C46" w:rsidRPr="003C1FCB" w:rsidRDefault="00B11C46" w:rsidP="004B20B0">
            <w:pPr>
              <w:ind w:right="-1"/>
              <w:jc w:val="center"/>
              <w:rPr>
                <w:lang w:eastAsia="ru-RU"/>
              </w:rPr>
            </w:pPr>
            <w:r>
              <w:rPr>
                <w:lang w:eastAsia="ru-RU"/>
              </w:rPr>
              <w:t>2</w:t>
            </w:r>
          </w:p>
        </w:tc>
        <w:tc>
          <w:tcPr>
            <w:tcW w:w="425" w:type="dxa"/>
            <w:gridSpan w:val="2"/>
            <w:vAlign w:val="center"/>
          </w:tcPr>
          <w:p w:rsidR="00B11C46" w:rsidRPr="003C1FCB" w:rsidRDefault="00B11C46" w:rsidP="004B20B0">
            <w:pPr>
              <w:ind w:right="-1"/>
              <w:jc w:val="center"/>
              <w:rPr>
                <w:lang w:eastAsia="ru-RU"/>
              </w:rPr>
            </w:pPr>
          </w:p>
        </w:tc>
        <w:tc>
          <w:tcPr>
            <w:tcW w:w="567" w:type="dxa"/>
            <w:gridSpan w:val="2"/>
            <w:vAlign w:val="center"/>
          </w:tcPr>
          <w:p w:rsidR="00B11C46" w:rsidRPr="003C1FCB" w:rsidRDefault="00B11C46" w:rsidP="004B20B0">
            <w:pPr>
              <w:ind w:right="-1"/>
              <w:jc w:val="center"/>
              <w:rPr>
                <w:lang w:eastAsia="ru-RU"/>
              </w:rPr>
            </w:pPr>
            <w:r>
              <w:rPr>
                <w:lang w:eastAsia="ru-RU"/>
              </w:rPr>
              <w:t>1</w:t>
            </w:r>
          </w:p>
        </w:tc>
        <w:tc>
          <w:tcPr>
            <w:tcW w:w="351" w:type="dxa"/>
            <w:gridSpan w:val="2"/>
            <w:vAlign w:val="center"/>
          </w:tcPr>
          <w:p w:rsidR="00B11C46" w:rsidRPr="003C1FCB" w:rsidRDefault="00B11C46" w:rsidP="004B20B0">
            <w:pPr>
              <w:ind w:right="-1"/>
              <w:jc w:val="center"/>
              <w:rPr>
                <w:lang w:eastAsia="ru-RU"/>
              </w:rPr>
            </w:pPr>
          </w:p>
        </w:tc>
        <w:tc>
          <w:tcPr>
            <w:tcW w:w="402" w:type="dxa"/>
            <w:vAlign w:val="center"/>
          </w:tcPr>
          <w:p w:rsidR="00B11C46" w:rsidRPr="003C1FCB" w:rsidRDefault="00B11C46" w:rsidP="004B20B0">
            <w:pPr>
              <w:ind w:right="-1"/>
              <w:jc w:val="center"/>
              <w:rPr>
                <w:lang w:eastAsia="ru-RU"/>
              </w:rPr>
            </w:pPr>
          </w:p>
        </w:tc>
        <w:tc>
          <w:tcPr>
            <w:tcW w:w="600" w:type="dxa"/>
            <w:gridSpan w:val="2"/>
            <w:vAlign w:val="center"/>
          </w:tcPr>
          <w:p w:rsidR="00B11C46" w:rsidRPr="003C1FCB" w:rsidRDefault="00B11C46" w:rsidP="004B20B0">
            <w:pPr>
              <w:ind w:right="-1"/>
              <w:jc w:val="center"/>
              <w:rPr>
                <w:lang w:eastAsia="ru-RU"/>
              </w:rPr>
            </w:pPr>
            <w:r>
              <w:rPr>
                <w:lang w:eastAsia="ru-RU"/>
              </w:rPr>
              <w:t>5</w:t>
            </w:r>
          </w:p>
        </w:tc>
        <w:tc>
          <w:tcPr>
            <w:tcW w:w="600" w:type="dxa"/>
            <w:gridSpan w:val="2"/>
            <w:vAlign w:val="center"/>
          </w:tcPr>
          <w:p w:rsidR="00B11C46" w:rsidRPr="003C1FCB" w:rsidRDefault="00B11C46" w:rsidP="004B20B0">
            <w:pPr>
              <w:ind w:right="-1"/>
              <w:jc w:val="center"/>
              <w:rPr>
                <w:lang w:eastAsia="ru-RU"/>
              </w:rPr>
            </w:pPr>
            <w:r>
              <w:rPr>
                <w:lang w:eastAsia="ru-RU"/>
              </w:rPr>
              <w:t>8</w:t>
            </w:r>
          </w:p>
        </w:tc>
        <w:tc>
          <w:tcPr>
            <w:tcW w:w="599" w:type="dxa"/>
            <w:gridSpan w:val="4"/>
            <w:vAlign w:val="center"/>
          </w:tcPr>
          <w:p w:rsidR="00B11C46" w:rsidRPr="003C1FCB" w:rsidRDefault="00B11C46" w:rsidP="004B20B0">
            <w:pPr>
              <w:ind w:right="-1"/>
              <w:jc w:val="center"/>
              <w:rPr>
                <w:lang w:eastAsia="ru-RU"/>
              </w:rPr>
            </w:pPr>
            <w:r>
              <w:rPr>
                <w:lang w:eastAsia="ru-RU"/>
              </w:rPr>
              <w:t>1</w:t>
            </w:r>
          </w:p>
        </w:tc>
        <w:tc>
          <w:tcPr>
            <w:tcW w:w="500" w:type="dxa"/>
            <w:vAlign w:val="center"/>
          </w:tcPr>
          <w:p w:rsidR="00B11C46" w:rsidRPr="003C1FCB" w:rsidRDefault="00B11C46" w:rsidP="004B20B0">
            <w:pPr>
              <w:ind w:right="-1"/>
              <w:jc w:val="center"/>
              <w:rPr>
                <w:lang w:eastAsia="ru-RU"/>
              </w:rPr>
            </w:pPr>
          </w:p>
        </w:tc>
        <w:tc>
          <w:tcPr>
            <w:tcW w:w="600" w:type="dxa"/>
            <w:gridSpan w:val="5"/>
            <w:vAlign w:val="center"/>
          </w:tcPr>
          <w:p w:rsidR="00B11C46" w:rsidRPr="003C1FCB" w:rsidRDefault="00B11C46" w:rsidP="004B20B0">
            <w:pPr>
              <w:ind w:right="-1"/>
              <w:jc w:val="center"/>
              <w:rPr>
                <w:lang w:eastAsia="ru-RU"/>
              </w:rPr>
            </w:pPr>
            <w:r>
              <w:rPr>
                <w:lang w:eastAsia="ru-RU"/>
              </w:rPr>
              <w:t>-</w:t>
            </w:r>
          </w:p>
        </w:tc>
        <w:tc>
          <w:tcPr>
            <w:tcW w:w="524" w:type="dxa"/>
            <w:vAlign w:val="center"/>
          </w:tcPr>
          <w:p w:rsidR="00B11C46" w:rsidRPr="003C1FCB" w:rsidRDefault="00B11C46" w:rsidP="004B20B0">
            <w:pPr>
              <w:ind w:right="-1"/>
              <w:jc w:val="center"/>
              <w:rPr>
                <w:lang w:eastAsia="ru-RU"/>
              </w:rPr>
            </w:pPr>
          </w:p>
        </w:tc>
        <w:tc>
          <w:tcPr>
            <w:tcW w:w="546" w:type="dxa"/>
            <w:gridSpan w:val="3"/>
            <w:vAlign w:val="center"/>
          </w:tcPr>
          <w:p w:rsidR="00B11C46" w:rsidRPr="003C1FCB" w:rsidRDefault="00B11C46" w:rsidP="004B20B0">
            <w:pPr>
              <w:ind w:right="-1"/>
              <w:jc w:val="center"/>
              <w:rPr>
                <w:lang w:eastAsia="ru-RU"/>
              </w:rPr>
            </w:pPr>
          </w:p>
        </w:tc>
        <w:tc>
          <w:tcPr>
            <w:tcW w:w="551" w:type="dxa"/>
            <w:gridSpan w:val="3"/>
            <w:vAlign w:val="center"/>
          </w:tcPr>
          <w:p w:rsidR="00B11C46" w:rsidRPr="003C1FCB" w:rsidRDefault="00B11C46" w:rsidP="004B20B0">
            <w:pPr>
              <w:ind w:right="-1"/>
              <w:jc w:val="center"/>
              <w:rPr>
                <w:lang w:eastAsia="ru-RU"/>
              </w:rPr>
            </w:pPr>
            <w:r>
              <w:rPr>
                <w:lang w:eastAsia="ru-RU"/>
              </w:rPr>
              <w:t>7</w:t>
            </w:r>
          </w:p>
        </w:tc>
        <w:tc>
          <w:tcPr>
            <w:tcW w:w="533" w:type="dxa"/>
            <w:gridSpan w:val="2"/>
          </w:tcPr>
          <w:p w:rsidR="00B11C46" w:rsidRPr="003C1FCB" w:rsidRDefault="00B11C46" w:rsidP="004B20B0">
            <w:pPr>
              <w:ind w:right="-1"/>
              <w:jc w:val="both"/>
              <w:rPr>
                <w:lang w:eastAsia="ru-RU"/>
              </w:rPr>
            </w:pPr>
          </w:p>
        </w:tc>
      </w:tr>
      <w:tr w:rsidR="00B11C46" w:rsidRPr="003C1FCB" w:rsidTr="004B20B0">
        <w:tc>
          <w:tcPr>
            <w:tcW w:w="1558" w:type="dxa"/>
          </w:tcPr>
          <w:p w:rsidR="00B11C46" w:rsidRPr="003C1FCB" w:rsidRDefault="00B11C46" w:rsidP="004B20B0">
            <w:pPr>
              <w:ind w:right="-1"/>
              <w:rPr>
                <w:sz w:val="24"/>
                <w:szCs w:val="24"/>
                <w:lang w:eastAsia="ru-RU"/>
              </w:rPr>
            </w:pPr>
            <w:r w:rsidRPr="003C1FCB">
              <w:rPr>
                <w:sz w:val="24"/>
                <w:szCs w:val="24"/>
                <w:lang w:eastAsia="ru-RU"/>
              </w:rPr>
              <w:lastRenderedPageBreak/>
              <w:t>Тема 9. Юридичні гарантії законності управлінської діяльності</w:t>
            </w:r>
          </w:p>
        </w:tc>
        <w:tc>
          <w:tcPr>
            <w:tcW w:w="566" w:type="dxa"/>
            <w:vAlign w:val="center"/>
          </w:tcPr>
          <w:p w:rsidR="00B11C46" w:rsidRPr="003C1FCB" w:rsidRDefault="00B11C46" w:rsidP="004B20B0">
            <w:pPr>
              <w:ind w:right="-1"/>
              <w:jc w:val="center"/>
              <w:rPr>
                <w:lang w:eastAsia="ru-RU"/>
              </w:rPr>
            </w:pPr>
            <w:r>
              <w:rPr>
                <w:lang w:eastAsia="ru-RU"/>
              </w:rPr>
              <w:t>8</w:t>
            </w:r>
          </w:p>
        </w:tc>
        <w:tc>
          <w:tcPr>
            <w:tcW w:w="718" w:type="dxa"/>
            <w:gridSpan w:val="2"/>
            <w:vAlign w:val="center"/>
          </w:tcPr>
          <w:p w:rsidR="00B11C46" w:rsidRPr="003C1FCB" w:rsidRDefault="00B11C46" w:rsidP="004B20B0">
            <w:pPr>
              <w:ind w:right="-1"/>
              <w:jc w:val="center"/>
              <w:rPr>
                <w:lang w:eastAsia="ru-RU"/>
              </w:rPr>
            </w:pPr>
            <w:r>
              <w:rPr>
                <w:lang w:eastAsia="ru-RU"/>
              </w:rPr>
              <w:t>1</w:t>
            </w:r>
          </w:p>
        </w:tc>
        <w:tc>
          <w:tcPr>
            <w:tcW w:w="425" w:type="dxa"/>
            <w:gridSpan w:val="2"/>
            <w:vAlign w:val="center"/>
          </w:tcPr>
          <w:p w:rsidR="00B11C46" w:rsidRPr="003C1FCB" w:rsidRDefault="00B11C46" w:rsidP="004B20B0">
            <w:pPr>
              <w:ind w:right="-1"/>
              <w:jc w:val="center"/>
              <w:rPr>
                <w:lang w:eastAsia="ru-RU"/>
              </w:rPr>
            </w:pPr>
          </w:p>
        </w:tc>
        <w:tc>
          <w:tcPr>
            <w:tcW w:w="567" w:type="dxa"/>
            <w:gridSpan w:val="2"/>
            <w:vAlign w:val="center"/>
          </w:tcPr>
          <w:p w:rsidR="00B11C46" w:rsidRPr="003C1FCB" w:rsidRDefault="00B11C46" w:rsidP="004B20B0">
            <w:pPr>
              <w:ind w:right="-1"/>
              <w:jc w:val="center"/>
              <w:rPr>
                <w:lang w:eastAsia="ru-RU"/>
              </w:rPr>
            </w:pPr>
            <w:r>
              <w:rPr>
                <w:lang w:eastAsia="ru-RU"/>
              </w:rPr>
              <w:t>2</w:t>
            </w:r>
          </w:p>
        </w:tc>
        <w:tc>
          <w:tcPr>
            <w:tcW w:w="351" w:type="dxa"/>
            <w:gridSpan w:val="2"/>
            <w:vAlign w:val="center"/>
          </w:tcPr>
          <w:p w:rsidR="00B11C46" w:rsidRPr="003C1FCB" w:rsidRDefault="00B11C46" w:rsidP="004B20B0">
            <w:pPr>
              <w:ind w:right="-1"/>
              <w:jc w:val="center"/>
              <w:rPr>
                <w:lang w:eastAsia="ru-RU"/>
              </w:rPr>
            </w:pPr>
          </w:p>
        </w:tc>
        <w:tc>
          <w:tcPr>
            <w:tcW w:w="402" w:type="dxa"/>
            <w:vAlign w:val="center"/>
          </w:tcPr>
          <w:p w:rsidR="00B11C46" w:rsidRPr="003C1FCB" w:rsidRDefault="00B11C46" w:rsidP="004B20B0">
            <w:pPr>
              <w:ind w:right="-1"/>
              <w:jc w:val="center"/>
              <w:rPr>
                <w:lang w:eastAsia="ru-RU"/>
              </w:rPr>
            </w:pPr>
          </w:p>
        </w:tc>
        <w:tc>
          <w:tcPr>
            <w:tcW w:w="600" w:type="dxa"/>
            <w:gridSpan w:val="2"/>
            <w:vAlign w:val="center"/>
          </w:tcPr>
          <w:p w:rsidR="00B11C46" w:rsidRPr="003C1FCB" w:rsidRDefault="00B11C46" w:rsidP="004B20B0">
            <w:pPr>
              <w:ind w:right="-1"/>
              <w:jc w:val="center"/>
              <w:rPr>
                <w:lang w:eastAsia="ru-RU"/>
              </w:rPr>
            </w:pPr>
            <w:r>
              <w:rPr>
                <w:lang w:eastAsia="ru-RU"/>
              </w:rPr>
              <w:t>5</w:t>
            </w:r>
          </w:p>
        </w:tc>
        <w:tc>
          <w:tcPr>
            <w:tcW w:w="600" w:type="dxa"/>
            <w:gridSpan w:val="2"/>
            <w:vAlign w:val="center"/>
          </w:tcPr>
          <w:p w:rsidR="00B11C46" w:rsidRPr="003C1FCB" w:rsidRDefault="00B11C46" w:rsidP="004B20B0">
            <w:pPr>
              <w:ind w:right="-1"/>
              <w:jc w:val="center"/>
              <w:rPr>
                <w:lang w:eastAsia="ru-RU"/>
              </w:rPr>
            </w:pPr>
            <w:r>
              <w:rPr>
                <w:lang w:eastAsia="ru-RU"/>
              </w:rPr>
              <w:t>8</w:t>
            </w:r>
          </w:p>
        </w:tc>
        <w:tc>
          <w:tcPr>
            <w:tcW w:w="599" w:type="dxa"/>
            <w:gridSpan w:val="4"/>
            <w:vAlign w:val="center"/>
          </w:tcPr>
          <w:p w:rsidR="00B11C46" w:rsidRPr="003C1FCB" w:rsidRDefault="00B11C46" w:rsidP="004B20B0">
            <w:pPr>
              <w:ind w:right="-1"/>
              <w:jc w:val="center"/>
              <w:rPr>
                <w:lang w:eastAsia="ru-RU"/>
              </w:rPr>
            </w:pPr>
            <w:r>
              <w:rPr>
                <w:lang w:eastAsia="ru-RU"/>
              </w:rPr>
              <w:t>1</w:t>
            </w:r>
          </w:p>
        </w:tc>
        <w:tc>
          <w:tcPr>
            <w:tcW w:w="500" w:type="dxa"/>
            <w:vAlign w:val="center"/>
          </w:tcPr>
          <w:p w:rsidR="00B11C46" w:rsidRPr="003C1FCB" w:rsidRDefault="00B11C46" w:rsidP="004B20B0">
            <w:pPr>
              <w:ind w:right="-1"/>
              <w:jc w:val="center"/>
              <w:rPr>
                <w:lang w:eastAsia="ru-RU"/>
              </w:rPr>
            </w:pPr>
          </w:p>
        </w:tc>
        <w:tc>
          <w:tcPr>
            <w:tcW w:w="600" w:type="dxa"/>
            <w:gridSpan w:val="5"/>
            <w:vAlign w:val="center"/>
          </w:tcPr>
          <w:p w:rsidR="00B11C46" w:rsidRPr="003C1FCB" w:rsidRDefault="00B11C46" w:rsidP="004B20B0">
            <w:pPr>
              <w:ind w:right="-1"/>
              <w:jc w:val="center"/>
              <w:rPr>
                <w:lang w:eastAsia="ru-RU"/>
              </w:rPr>
            </w:pPr>
            <w:r>
              <w:rPr>
                <w:lang w:eastAsia="ru-RU"/>
              </w:rPr>
              <w:t>-</w:t>
            </w:r>
          </w:p>
        </w:tc>
        <w:tc>
          <w:tcPr>
            <w:tcW w:w="524" w:type="dxa"/>
            <w:vAlign w:val="center"/>
          </w:tcPr>
          <w:p w:rsidR="00B11C46" w:rsidRPr="003C1FCB" w:rsidRDefault="00B11C46" w:rsidP="004B20B0">
            <w:pPr>
              <w:ind w:right="-1"/>
              <w:jc w:val="center"/>
              <w:rPr>
                <w:lang w:eastAsia="ru-RU"/>
              </w:rPr>
            </w:pPr>
          </w:p>
        </w:tc>
        <w:tc>
          <w:tcPr>
            <w:tcW w:w="546" w:type="dxa"/>
            <w:gridSpan w:val="3"/>
            <w:vAlign w:val="center"/>
          </w:tcPr>
          <w:p w:rsidR="00B11C46" w:rsidRPr="003C1FCB" w:rsidRDefault="00B11C46" w:rsidP="004B20B0">
            <w:pPr>
              <w:ind w:right="-1"/>
              <w:jc w:val="center"/>
              <w:rPr>
                <w:lang w:eastAsia="ru-RU"/>
              </w:rPr>
            </w:pPr>
          </w:p>
        </w:tc>
        <w:tc>
          <w:tcPr>
            <w:tcW w:w="551" w:type="dxa"/>
            <w:gridSpan w:val="3"/>
            <w:vAlign w:val="center"/>
          </w:tcPr>
          <w:p w:rsidR="00B11C46" w:rsidRPr="003C1FCB" w:rsidRDefault="00B11C46" w:rsidP="004B20B0">
            <w:pPr>
              <w:ind w:right="-1"/>
              <w:jc w:val="center"/>
              <w:rPr>
                <w:lang w:eastAsia="ru-RU"/>
              </w:rPr>
            </w:pPr>
            <w:r>
              <w:rPr>
                <w:lang w:eastAsia="ru-RU"/>
              </w:rPr>
              <w:t>7</w:t>
            </w:r>
          </w:p>
        </w:tc>
        <w:tc>
          <w:tcPr>
            <w:tcW w:w="533" w:type="dxa"/>
            <w:gridSpan w:val="2"/>
          </w:tcPr>
          <w:p w:rsidR="00B11C46" w:rsidRPr="003C1FCB" w:rsidRDefault="00B11C46" w:rsidP="004B20B0">
            <w:pPr>
              <w:ind w:right="-1"/>
              <w:jc w:val="both"/>
              <w:rPr>
                <w:lang w:eastAsia="ru-RU"/>
              </w:rPr>
            </w:pPr>
          </w:p>
        </w:tc>
      </w:tr>
      <w:tr w:rsidR="00B11C46" w:rsidRPr="003C1FCB" w:rsidTr="004B20B0">
        <w:tc>
          <w:tcPr>
            <w:tcW w:w="1558" w:type="dxa"/>
          </w:tcPr>
          <w:p w:rsidR="00B11C46" w:rsidRPr="003C1FCB" w:rsidRDefault="00B11C46" w:rsidP="004B20B0">
            <w:pPr>
              <w:ind w:right="-1"/>
              <w:jc w:val="both"/>
              <w:rPr>
                <w:b/>
                <w:sz w:val="24"/>
                <w:szCs w:val="24"/>
                <w:lang w:eastAsia="ru-RU"/>
              </w:rPr>
            </w:pPr>
            <w:r w:rsidRPr="003C1FCB">
              <w:rPr>
                <w:bCs/>
                <w:sz w:val="24"/>
                <w:szCs w:val="24"/>
                <w:lang w:eastAsia="ru-RU"/>
              </w:rPr>
              <w:t>Модульний контроль</w:t>
            </w:r>
          </w:p>
        </w:tc>
        <w:tc>
          <w:tcPr>
            <w:tcW w:w="566" w:type="dxa"/>
            <w:vAlign w:val="center"/>
          </w:tcPr>
          <w:p w:rsidR="00B11C46" w:rsidRPr="003C1FCB" w:rsidRDefault="00B11C46" w:rsidP="004B20B0">
            <w:pPr>
              <w:ind w:right="-1"/>
              <w:jc w:val="center"/>
              <w:rPr>
                <w:lang w:eastAsia="ru-RU"/>
              </w:rPr>
            </w:pPr>
            <w:r>
              <w:rPr>
                <w:lang w:eastAsia="ru-RU"/>
              </w:rPr>
              <w:t>2</w:t>
            </w:r>
          </w:p>
        </w:tc>
        <w:tc>
          <w:tcPr>
            <w:tcW w:w="718" w:type="dxa"/>
            <w:gridSpan w:val="2"/>
            <w:vAlign w:val="center"/>
          </w:tcPr>
          <w:p w:rsidR="00B11C46" w:rsidRPr="003C1FCB" w:rsidRDefault="00B11C46" w:rsidP="004B20B0">
            <w:pPr>
              <w:ind w:right="-1"/>
              <w:jc w:val="center"/>
              <w:rPr>
                <w:lang w:eastAsia="ru-RU"/>
              </w:rPr>
            </w:pPr>
          </w:p>
        </w:tc>
        <w:tc>
          <w:tcPr>
            <w:tcW w:w="425" w:type="dxa"/>
            <w:gridSpan w:val="2"/>
            <w:vAlign w:val="center"/>
          </w:tcPr>
          <w:p w:rsidR="00B11C46" w:rsidRPr="003C1FCB" w:rsidRDefault="00B11C46" w:rsidP="004B20B0">
            <w:pPr>
              <w:ind w:right="-1"/>
              <w:jc w:val="center"/>
              <w:rPr>
                <w:lang w:eastAsia="ru-RU"/>
              </w:rPr>
            </w:pPr>
          </w:p>
        </w:tc>
        <w:tc>
          <w:tcPr>
            <w:tcW w:w="567" w:type="dxa"/>
            <w:gridSpan w:val="2"/>
            <w:vAlign w:val="center"/>
          </w:tcPr>
          <w:p w:rsidR="00B11C46" w:rsidRPr="003C1FCB" w:rsidRDefault="00B11C46" w:rsidP="004B20B0">
            <w:pPr>
              <w:ind w:right="-1"/>
              <w:jc w:val="center"/>
              <w:rPr>
                <w:lang w:eastAsia="ru-RU"/>
              </w:rPr>
            </w:pPr>
          </w:p>
        </w:tc>
        <w:tc>
          <w:tcPr>
            <w:tcW w:w="351" w:type="dxa"/>
            <w:gridSpan w:val="2"/>
            <w:vAlign w:val="center"/>
          </w:tcPr>
          <w:p w:rsidR="00B11C46" w:rsidRPr="003C1FCB" w:rsidRDefault="00B11C46" w:rsidP="004B20B0">
            <w:pPr>
              <w:ind w:right="-1"/>
              <w:jc w:val="center"/>
              <w:rPr>
                <w:lang w:eastAsia="ru-RU"/>
              </w:rPr>
            </w:pPr>
          </w:p>
        </w:tc>
        <w:tc>
          <w:tcPr>
            <w:tcW w:w="402" w:type="dxa"/>
            <w:vAlign w:val="center"/>
          </w:tcPr>
          <w:p w:rsidR="00B11C46" w:rsidRPr="003C1FCB" w:rsidRDefault="00B11C46" w:rsidP="004B20B0">
            <w:pPr>
              <w:ind w:right="-1"/>
              <w:jc w:val="center"/>
              <w:rPr>
                <w:lang w:eastAsia="ru-RU"/>
              </w:rPr>
            </w:pPr>
          </w:p>
        </w:tc>
        <w:tc>
          <w:tcPr>
            <w:tcW w:w="600" w:type="dxa"/>
            <w:gridSpan w:val="2"/>
            <w:vAlign w:val="center"/>
          </w:tcPr>
          <w:p w:rsidR="00B11C46" w:rsidRPr="003C1FCB" w:rsidRDefault="00B11C46" w:rsidP="004B20B0">
            <w:pPr>
              <w:ind w:right="-1"/>
              <w:jc w:val="center"/>
              <w:rPr>
                <w:lang w:eastAsia="ru-RU"/>
              </w:rPr>
            </w:pPr>
            <w:r>
              <w:rPr>
                <w:lang w:eastAsia="ru-RU"/>
              </w:rPr>
              <w:t>2</w:t>
            </w:r>
          </w:p>
        </w:tc>
        <w:tc>
          <w:tcPr>
            <w:tcW w:w="600" w:type="dxa"/>
            <w:gridSpan w:val="2"/>
            <w:vAlign w:val="center"/>
          </w:tcPr>
          <w:p w:rsidR="00B11C46" w:rsidRPr="003C1FCB" w:rsidRDefault="00B11C46" w:rsidP="004B20B0">
            <w:pPr>
              <w:ind w:right="-1"/>
              <w:jc w:val="center"/>
              <w:rPr>
                <w:lang w:eastAsia="ru-RU"/>
              </w:rPr>
            </w:pPr>
            <w:r>
              <w:rPr>
                <w:lang w:eastAsia="ru-RU"/>
              </w:rPr>
              <w:t>2</w:t>
            </w:r>
          </w:p>
        </w:tc>
        <w:tc>
          <w:tcPr>
            <w:tcW w:w="599" w:type="dxa"/>
            <w:gridSpan w:val="4"/>
            <w:vAlign w:val="center"/>
          </w:tcPr>
          <w:p w:rsidR="00B11C46" w:rsidRPr="003C1FCB" w:rsidRDefault="00B11C46" w:rsidP="004B20B0">
            <w:pPr>
              <w:ind w:right="-1"/>
              <w:jc w:val="center"/>
              <w:rPr>
                <w:lang w:eastAsia="ru-RU"/>
              </w:rPr>
            </w:pPr>
          </w:p>
        </w:tc>
        <w:tc>
          <w:tcPr>
            <w:tcW w:w="500" w:type="dxa"/>
            <w:vAlign w:val="center"/>
          </w:tcPr>
          <w:p w:rsidR="00B11C46" w:rsidRPr="003C1FCB" w:rsidRDefault="00B11C46" w:rsidP="004B20B0">
            <w:pPr>
              <w:ind w:right="-1"/>
              <w:jc w:val="center"/>
              <w:rPr>
                <w:lang w:eastAsia="ru-RU"/>
              </w:rPr>
            </w:pPr>
          </w:p>
        </w:tc>
        <w:tc>
          <w:tcPr>
            <w:tcW w:w="600" w:type="dxa"/>
            <w:gridSpan w:val="5"/>
            <w:vAlign w:val="center"/>
          </w:tcPr>
          <w:p w:rsidR="00B11C46" w:rsidRPr="003C1FCB" w:rsidRDefault="00B11C46" w:rsidP="004B20B0">
            <w:pPr>
              <w:ind w:right="-1"/>
              <w:jc w:val="center"/>
              <w:rPr>
                <w:lang w:eastAsia="ru-RU"/>
              </w:rPr>
            </w:pPr>
          </w:p>
        </w:tc>
        <w:tc>
          <w:tcPr>
            <w:tcW w:w="524" w:type="dxa"/>
            <w:vAlign w:val="center"/>
          </w:tcPr>
          <w:p w:rsidR="00B11C46" w:rsidRPr="003C1FCB" w:rsidRDefault="00B11C46" w:rsidP="004B20B0">
            <w:pPr>
              <w:ind w:right="-1"/>
              <w:jc w:val="center"/>
              <w:rPr>
                <w:lang w:eastAsia="ru-RU"/>
              </w:rPr>
            </w:pPr>
          </w:p>
        </w:tc>
        <w:tc>
          <w:tcPr>
            <w:tcW w:w="546" w:type="dxa"/>
            <w:gridSpan w:val="3"/>
            <w:vAlign w:val="center"/>
          </w:tcPr>
          <w:p w:rsidR="00B11C46" w:rsidRPr="003C1FCB" w:rsidRDefault="00B11C46" w:rsidP="004B20B0">
            <w:pPr>
              <w:ind w:right="-1"/>
              <w:jc w:val="center"/>
              <w:rPr>
                <w:lang w:eastAsia="ru-RU"/>
              </w:rPr>
            </w:pPr>
          </w:p>
        </w:tc>
        <w:tc>
          <w:tcPr>
            <w:tcW w:w="551" w:type="dxa"/>
            <w:gridSpan w:val="3"/>
            <w:vAlign w:val="center"/>
          </w:tcPr>
          <w:p w:rsidR="00B11C46" w:rsidRPr="003C1FCB" w:rsidRDefault="00B11C46" w:rsidP="004B20B0">
            <w:pPr>
              <w:ind w:right="-1"/>
              <w:jc w:val="center"/>
              <w:rPr>
                <w:lang w:eastAsia="ru-RU"/>
              </w:rPr>
            </w:pPr>
            <w:r>
              <w:rPr>
                <w:lang w:eastAsia="ru-RU"/>
              </w:rPr>
              <w:t>2</w:t>
            </w:r>
          </w:p>
        </w:tc>
        <w:tc>
          <w:tcPr>
            <w:tcW w:w="533" w:type="dxa"/>
            <w:gridSpan w:val="2"/>
          </w:tcPr>
          <w:p w:rsidR="00B11C46" w:rsidRPr="003C1FCB" w:rsidRDefault="00B11C46" w:rsidP="004B20B0">
            <w:pPr>
              <w:ind w:right="-1"/>
              <w:jc w:val="both"/>
              <w:rPr>
                <w:lang w:eastAsia="ru-RU"/>
              </w:rPr>
            </w:pPr>
          </w:p>
        </w:tc>
      </w:tr>
      <w:tr w:rsidR="00B11C46" w:rsidRPr="003C1FCB" w:rsidTr="004B20B0">
        <w:tc>
          <w:tcPr>
            <w:tcW w:w="1558" w:type="dxa"/>
          </w:tcPr>
          <w:p w:rsidR="00B11C46" w:rsidRPr="003C1FCB" w:rsidRDefault="00B11C46" w:rsidP="004B20B0">
            <w:pPr>
              <w:ind w:right="-1"/>
              <w:jc w:val="both"/>
              <w:rPr>
                <w:b/>
                <w:sz w:val="24"/>
                <w:szCs w:val="24"/>
                <w:lang w:eastAsia="ru-RU"/>
              </w:rPr>
            </w:pPr>
            <w:r w:rsidRPr="003C1FCB">
              <w:rPr>
                <w:bCs/>
                <w:sz w:val="24"/>
                <w:szCs w:val="24"/>
                <w:lang w:eastAsia="ru-RU"/>
              </w:rPr>
              <w:t>Разом за змістовим модулем 2</w:t>
            </w:r>
          </w:p>
        </w:tc>
        <w:tc>
          <w:tcPr>
            <w:tcW w:w="566" w:type="dxa"/>
            <w:vAlign w:val="center"/>
          </w:tcPr>
          <w:p w:rsidR="00B11C46" w:rsidRPr="003C1FCB" w:rsidRDefault="00B11C46" w:rsidP="004B20B0">
            <w:pPr>
              <w:ind w:right="-1"/>
              <w:jc w:val="center"/>
              <w:rPr>
                <w:lang w:eastAsia="ru-RU"/>
              </w:rPr>
            </w:pPr>
            <w:r>
              <w:rPr>
                <w:lang w:eastAsia="ru-RU"/>
              </w:rPr>
              <w:t>57</w:t>
            </w:r>
          </w:p>
        </w:tc>
        <w:tc>
          <w:tcPr>
            <w:tcW w:w="718" w:type="dxa"/>
            <w:gridSpan w:val="2"/>
            <w:vAlign w:val="center"/>
          </w:tcPr>
          <w:p w:rsidR="00B11C46" w:rsidRPr="003C1FCB" w:rsidRDefault="00B11C46" w:rsidP="004B20B0">
            <w:pPr>
              <w:ind w:right="-1"/>
              <w:jc w:val="center"/>
              <w:rPr>
                <w:lang w:eastAsia="ru-RU"/>
              </w:rPr>
            </w:pPr>
            <w:r>
              <w:rPr>
                <w:lang w:eastAsia="ru-RU"/>
              </w:rPr>
              <w:t>11</w:t>
            </w:r>
          </w:p>
        </w:tc>
        <w:tc>
          <w:tcPr>
            <w:tcW w:w="425" w:type="dxa"/>
            <w:gridSpan w:val="2"/>
            <w:vAlign w:val="center"/>
          </w:tcPr>
          <w:p w:rsidR="00B11C46" w:rsidRPr="003C1FCB" w:rsidRDefault="00B11C46" w:rsidP="004B20B0">
            <w:pPr>
              <w:ind w:right="-1"/>
              <w:jc w:val="center"/>
              <w:rPr>
                <w:lang w:eastAsia="ru-RU"/>
              </w:rPr>
            </w:pPr>
          </w:p>
        </w:tc>
        <w:tc>
          <w:tcPr>
            <w:tcW w:w="567" w:type="dxa"/>
            <w:gridSpan w:val="2"/>
            <w:vAlign w:val="center"/>
          </w:tcPr>
          <w:p w:rsidR="00B11C46" w:rsidRPr="003C1FCB" w:rsidRDefault="00B11C46" w:rsidP="004B20B0">
            <w:pPr>
              <w:ind w:right="-1"/>
              <w:jc w:val="center"/>
              <w:rPr>
                <w:lang w:eastAsia="ru-RU"/>
              </w:rPr>
            </w:pPr>
            <w:r>
              <w:rPr>
                <w:lang w:eastAsia="ru-RU"/>
              </w:rPr>
              <w:t>11</w:t>
            </w:r>
          </w:p>
        </w:tc>
        <w:tc>
          <w:tcPr>
            <w:tcW w:w="351" w:type="dxa"/>
            <w:gridSpan w:val="2"/>
            <w:vAlign w:val="center"/>
          </w:tcPr>
          <w:p w:rsidR="00B11C46" w:rsidRPr="003C1FCB" w:rsidRDefault="00B11C46" w:rsidP="004B20B0">
            <w:pPr>
              <w:ind w:right="-1"/>
              <w:jc w:val="center"/>
              <w:rPr>
                <w:lang w:eastAsia="ru-RU"/>
              </w:rPr>
            </w:pPr>
          </w:p>
        </w:tc>
        <w:tc>
          <w:tcPr>
            <w:tcW w:w="402" w:type="dxa"/>
            <w:vAlign w:val="center"/>
          </w:tcPr>
          <w:p w:rsidR="00B11C46" w:rsidRPr="003C1FCB" w:rsidRDefault="00B11C46" w:rsidP="004B20B0">
            <w:pPr>
              <w:ind w:right="-1"/>
              <w:jc w:val="center"/>
              <w:rPr>
                <w:lang w:eastAsia="ru-RU"/>
              </w:rPr>
            </w:pPr>
          </w:p>
        </w:tc>
        <w:tc>
          <w:tcPr>
            <w:tcW w:w="600" w:type="dxa"/>
            <w:gridSpan w:val="2"/>
            <w:vAlign w:val="center"/>
          </w:tcPr>
          <w:p w:rsidR="00B11C46" w:rsidRPr="003C1FCB" w:rsidRDefault="00B11C46" w:rsidP="004B20B0">
            <w:pPr>
              <w:ind w:right="-1"/>
              <w:jc w:val="center"/>
              <w:rPr>
                <w:lang w:eastAsia="ru-RU"/>
              </w:rPr>
            </w:pPr>
            <w:r>
              <w:rPr>
                <w:lang w:eastAsia="ru-RU"/>
              </w:rPr>
              <w:t>35</w:t>
            </w:r>
          </w:p>
        </w:tc>
        <w:tc>
          <w:tcPr>
            <w:tcW w:w="600" w:type="dxa"/>
            <w:gridSpan w:val="2"/>
            <w:vAlign w:val="center"/>
          </w:tcPr>
          <w:p w:rsidR="00B11C46" w:rsidRPr="003C1FCB" w:rsidRDefault="00B11C46" w:rsidP="004B20B0">
            <w:pPr>
              <w:ind w:right="-1"/>
              <w:jc w:val="center"/>
              <w:rPr>
                <w:lang w:eastAsia="ru-RU"/>
              </w:rPr>
            </w:pPr>
            <w:r>
              <w:rPr>
                <w:lang w:eastAsia="ru-RU"/>
              </w:rPr>
              <w:t>57</w:t>
            </w:r>
          </w:p>
        </w:tc>
        <w:tc>
          <w:tcPr>
            <w:tcW w:w="599" w:type="dxa"/>
            <w:gridSpan w:val="4"/>
            <w:vAlign w:val="center"/>
          </w:tcPr>
          <w:p w:rsidR="00B11C46" w:rsidRPr="003C1FCB" w:rsidRDefault="00B11C46" w:rsidP="004B20B0">
            <w:pPr>
              <w:ind w:right="-1"/>
              <w:jc w:val="center"/>
              <w:rPr>
                <w:lang w:eastAsia="ru-RU"/>
              </w:rPr>
            </w:pPr>
            <w:r>
              <w:rPr>
                <w:lang w:eastAsia="ru-RU"/>
              </w:rPr>
              <w:t>3</w:t>
            </w:r>
          </w:p>
        </w:tc>
        <w:tc>
          <w:tcPr>
            <w:tcW w:w="500" w:type="dxa"/>
            <w:vAlign w:val="center"/>
          </w:tcPr>
          <w:p w:rsidR="00B11C46" w:rsidRPr="003C1FCB" w:rsidRDefault="00B11C46" w:rsidP="004B20B0">
            <w:pPr>
              <w:ind w:right="-1"/>
              <w:jc w:val="center"/>
              <w:rPr>
                <w:lang w:eastAsia="ru-RU"/>
              </w:rPr>
            </w:pPr>
          </w:p>
        </w:tc>
        <w:tc>
          <w:tcPr>
            <w:tcW w:w="600" w:type="dxa"/>
            <w:gridSpan w:val="5"/>
            <w:vAlign w:val="center"/>
          </w:tcPr>
          <w:p w:rsidR="00B11C46" w:rsidRPr="003C1FCB" w:rsidRDefault="00B11C46" w:rsidP="004B20B0">
            <w:pPr>
              <w:ind w:right="-1"/>
              <w:jc w:val="center"/>
              <w:rPr>
                <w:lang w:eastAsia="ru-RU"/>
              </w:rPr>
            </w:pPr>
            <w:r>
              <w:rPr>
                <w:lang w:eastAsia="ru-RU"/>
              </w:rPr>
              <w:t>3</w:t>
            </w:r>
          </w:p>
        </w:tc>
        <w:tc>
          <w:tcPr>
            <w:tcW w:w="524" w:type="dxa"/>
            <w:vAlign w:val="center"/>
          </w:tcPr>
          <w:p w:rsidR="00B11C46" w:rsidRPr="003C1FCB" w:rsidRDefault="00B11C46" w:rsidP="004B20B0">
            <w:pPr>
              <w:ind w:right="-1"/>
              <w:jc w:val="center"/>
              <w:rPr>
                <w:lang w:eastAsia="ru-RU"/>
              </w:rPr>
            </w:pPr>
          </w:p>
        </w:tc>
        <w:tc>
          <w:tcPr>
            <w:tcW w:w="546" w:type="dxa"/>
            <w:gridSpan w:val="3"/>
            <w:vAlign w:val="center"/>
          </w:tcPr>
          <w:p w:rsidR="00B11C46" w:rsidRPr="003C1FCB" w:rsidRDefault="00B11C46" w:rsidP="004B20B0">
            <w:pPr>
              <w:ind w:right="-1"/>
              <w:jc w:val="center"/>
              <w:rPr>
                <w:lang w:eastAsia="ru-RU"/>
              </w:rPr>
            </w:pPr>
          </w:p>
        </w:tc>
        <w:tc>
          <w:tcPr>
            <w:tcW w:w="551" w:type="dxa"/>
            <w:gridSpan w:val="3"/>
            <w:vAlign w:val="center"/>
          </w:tcPr>
          <w:p w:rsidR="00B11C46" w:rsidRPr="003C1FCB" w:rsidRDefault="00B11C46" w:rsidP="004B20B0">
            <w:pPr>
              <w:ind w:right="-1"/>
              <w:jc w:val="center"/>
              <w:rPr>
                <w:lang w:eastAsia="ru-RU"/>
              </w:rPr>
            </w:pPr>
            <w:r>
              <w:rPr>
                <w:lang w:eastAsia="ru-RU"/>
              </w:rPr>
              <w:t>51</w:t>
            </w:r>
          </w:p>
        </w:tc>
        <w:tc>
          <w:tcPr>
            <w:tcW w:w="533" w:type="dxa"/>
            <w:gridSpan w:val="2"/>
          </w:tcPr>
          <w:p w:rsidR="00B11C46" w:rsidRPr="003C1FCB" w:rsidRDefault="00B11C46" w:rsidP="004B20B0">
            <w:pPr>
              <w:ind w:right="-1"/>
              <w:jc w:val="both"/>
              <w:rPr>
                <w:lang w:eastAsia="ru-RU"/>
              </w:rPr>
            </w:pPr>
          </w:p>
        </w:tc>
      </w:tr>
      <w:tr w:rsidR="00B11C46" w:rsidRPr="003C1FCB" w:rsidTr="004B20B0">
        <w:tc>
          <w:tcPr>
            <w:tcW w:w="1558" w:type="dxa"/>
          </w:tcPr>
          <w:p w:rsidR="00B11C46" w:rsidRPr="003C1FCB" w:rsidRDefault="00B11C46" w:rsidP="004B20B0">
            <w:pPr>
              <w:ind w:right="-1"/>
              <w:jc w:val="both"/>
              <w:rPr>
                <w:b/>
                <w:sz w:val="24"/>
                <w:szCs w:val="24"/>
                <w:lang w:eastAsia="ru-RU"/>
              </w:rPr>
            </w:pPr>
            <w:r w:rsidRPr="003C1FCB">
              <w:rPr>
                <w:b/>
                <w:bCs/>
                <w:sz w:val="24"/>
                <w:szCs w:val="24"/>
                <w:lang w:eastAsia="ru-RU"/>
              </w:rPr>
              <w:t>Усього годин</w:t>
            </w:r>
          </w:p>
        </w:tc>
        <w:tc>
          <w:tcPr>
            <w:tcW w:w="566" w:type="dxa"/>
            <w:vAlign w:val="center"/>
          </w:tcPr>
          <w:p w:rsidR="00B11C46" w:rsidRPr="003C1FCB" w:rsidRDefault="00B11C46" w:rsidP="004B20B0">
            <w:pPr>
              <w:ind w:right="-1"/>
              <w:jc w:val="center"/>
              <w:rPr>
                <w:b/>
                <w:lang w:eastAsia="ru-RU"/>
              </w:rPr>
            </w:pPr>
            <w:r>
              <w:rPr>
                <w:b/>
                <w:lang w:eastAsia="ru-RU"/>
              </w:rPr>
              <w:t>75</w:t>
            </w:r>
          </w:p>
        </w:tc>
        <w:tc>
          <w:tcPr>
            <w:tcW w:w="718" w:type="dxa"/>
            <w:gridSpan w:val="2"/>
            <w:vAlign w:val="center"/>
          </w:tcPr>
          <w:p w:rsidR="00B11C46" w:rsidRPr="003C1FCB" w:rsidRDefault="00B11C46" w:rsidP="004B20B0">
            <w:pPr>
              <w:ind w:right="-1"/>
              <w:jc w:val="center"/>
              <w:rPr>
                <w:b/>
                <w:lang w:eastAsia="ru-RU"/>
              </w:rPr>
            </w:pPr>
            <w:r>
              <w:rPr>
                <w:b/>
                <w:lang w:eastAsia="ru-RU"/>
              </w:rPr>
              <w:t>15</w:t>
            </w:r>
          </w:p>
        </w:tc>
        <w:tc>
          <w:tcPr>
            <w:tcW w:w="425" w:type="dxa"/>
            <w:gridSpan w:val="2"/>
            <w:vAlign w:val="center"/>
          </w:tcPr>
          <w:p w:rsidR="00B11C46" w:rsidRPr="003C1FCB" w:rsidRDefault="00B11C46" w:rsidP="004B20B0">
            <w:pPr>
              <w:ind w:right="-1"/>
              <w:jc w:val="center"/>
              <w:rPr>
                <w:b/>
                <w:lang w:eastAsia="ru-RU"/>
              </w:rPr>
            </w:pPr>
          </w:p>
        </w:tc>
        <w:tc>
          <w:tcPr>
            <w:tcW w:w="567" w:type="dxa"/>
            <w:gridSpan w:val="2"/>
            <w:vAlign w:val="center"/>
          </w:tcPr>
          <w:p w:rsidR="00B11C46" w:rsidRPr="003C1FCB" w:rsidRDefault="00B11C46" w:rsidP="004B20B0">
            <w:pPr>
              <w:ind w:right="-1"/>
              <w:jc w:val="center"/>
              <w:rPr>
                <w:b/>
                <w:lang w:eastAsia="ru-RU"/>
              </w:rPr>
            </w:pPr>
            <w:r>
              <w:rPr>
                <w:b/>
                <w:lang w:eastAsia="ru-RU"/>
              </w:rPr>
              <w:t>15</w:t>
            </w:r>
          </w:p>
        </w:tc>
        <w:tc>
          <w:tcPr>
            <w:tcW w:w="351" w:type="dxa"/>
            <w:gridSpan w:val="2"/>
            <w:vAlign w:val="center"/>
          </w:tcPr>
          <w:p w:rsidR="00B11C46" w:rsidRPr="003C1FCB" w:rsidRDefault="00B11C46" w:rsidP="004B20B0">
            <w:pPr>
              <w:ind w:right="-1"/>
              <w:jc w:val="center"/>
              <w:rPr>
                <w:b/>
                <w:lang w:eastAsia="ru-RU"/>
              </w:rPr>
            </w:pPr>
          </w:p>
        </w:tc>
        <w:tc>
          <w:tcPr>
            <w:tcW w:w="402" w:type="dxa"/>
            <w:vAlign w:val="center"/>
          </w:tcPr>
          <w:p w:rsidR="00B11C46" w:rsidRPr="003C1FCB" w:rsidRDefault="00B11C46" w:rsidP="004B20B0">
            <w:pPr>
              <w:ind w:right="-1"/>
              <w:jc w:val="center"/>
              <w:rPr>
                <w:b/>
                <w:lang w:eastAsia="ru-RU"/>
              </w:rPr>
            </w:pPr>
          </w:p>
        </w:tc>
        <w:tc>
          <w:tcPr>
            <w:tcW w:w="600" w:type="dxa"/>
            <w:gridSpan w:val="2"/>
            <w:vAlign w:val="center"/>
          </w:tcPr>
          <w:p w:rsidR="00B11C46" w:rsidRPr="003C1FCB" w:rsidRDefault="00B11C46" w:rsidP="004B20B0">
            <w:pPr>
              <w:ind w:right="-1"/>
              <w:jc w:val="center"/>
              <w:rPr>
                <w:b/>
                <w:lang w:eastAsia="ru-RU"/>
              </w:rPr>
            </w:pPr>
            <w:r>
              <w:rPr>
                <w:b/>
                <w:lang w:eastAsia="ru-RU"/>
              </w:rPr>
              <w:t>45</w:t>
            </w:r>
          </w:p>
        </w:tc>
        <w:tc>
          <w:tcPr>
            <w:tcW w:w="600" w:type="dxa"/>
            <w:gridSpan w:val="2"/>
            <w:vAlign w:val="center"/>
          </w:tcPr>
          <w:p w:rsidR="00B11C46" w:rsidRPr="003C1FCB" w:rsidRDefault="00B11C46" w:rsidP="004B20B0">
            <w:pPr>
              <w:ind w:right="-1"/>
              <w:jc w:val="center"/>
              <w:rPr>
                <w:b/>
                <w:lang w:eastAsia="ru-RU"/>
              </w:rPr>
            </w:pPr>
            <w:r>
              <w:rPr>
                <w:b/>
                <w:lang w:eastAsia="ru-RU"/>
              </w:rPr>
              <w:t>75</w:t>
            </w:r>
          </w:p>
        </w:tc>
        <w:tc>
          <w:tcPr>
            <w:tcW w:w="599" w:type="dxa"/>
            <w:gridSpan w:val="4"/>
            <w:vAlign w:val="center"/>
          </w:tcPr>
          <w:p w:rsidR="00B11C46" w:rsidRPr="003C1FCB" w:rsidRDefault="00B11C46" w:rsidP="004B20B0">
            <w:pPr>
              <w:ind w:right="-1"/>
              <w:jc w:val="center"/>
              <w:rPr>
                <w:b/>
                <w:lang w:eastAsia="ru-RU"/>
              </w:rPr>
            </w:pPr>
            <w:r>
              <w:rPr>
                <w:b/>
                <w:lang w:eastAsia="ru-RU"/>
              </w:rPr>
              <w:t>4</w:t>
            </w:r>
          </w:p>
        </w:tc>
        <w:tc>
          <w:tcPr>
            <w:tcW w:w="500" w:type="dxa"/>
            <w:vAlign w:val="center"/>
          </w:tcPr>
          <w:p w:rsidR="00B11C46" w:rsidRPr="003C1FCB" w:rsidRDefault="00B11C46" w:rsidP="004B20B0">
            <w:pPr>
              <w:ind w:right="-1"/>
              <w:jc w:val="center"/>
              <w:rPr>
                <w:b/>
                <w:lang w:eastAsia="ru-RU"/>
              </w:rPr>
            </w:pPr>
          </w:p>
        </w:tc>
        <w:tc>
          <w:tcPr>
            <w:tcW w:w="600" w:type="dxa"/>
            <w:gridSpan w:val="5"/>
            <w:vAlign w:val="center"/>
          </w:tcPr>
          <w:p w:rsidR="00B11C46" w:rsidRPr="003C1FCB" w:rsidRDefault="00B11C46" w:rsidP="004B20B0">
            <w:pPr>
              <w:ind w:right="-1"/>
              <w:jc w:val="center"/>
              <w:rPr>
                <w:b/>
                <w:lang w:eastAsia="ru-RU"/>
              </w:rPr>
            </w:pPr>
            <w:r>
              <w:rPr>
                <w:b/>
                <w:lang w:eastAsia="ru-RU"/>
              </w:rPr>
              <w:t>4</w:t>
            </w:r>
          </w:p>
        </w:tc>
        <w:tc>
          <w:tcPr>
            <w:tcW w:w="524" w:type="dxa"/>
            <w:vAlign w:val="center"/>
          </w:tcPr>
          <w:p w:rsidR="00B11C46" w:rsidRPr="003C1FCB" w:rsidRDefault="00B11C46" w:rsidP="004B20B0">
            <w:pPr>
              <w:ind w:right="-1"/>
              <w:jc w:val="center"/>
              <w:rPr>
                <w:b/>
                <w:lang w:eastAsia="ru-RU"/>
              </w:rPr>
            </w:pPr>
          </w:p>
        </w:tc>
        <w:tc>
          <w:tcPr>
            <w:tcW w:w="546" w:type="dxa"/>
            <w:gridSpan w:val="3"/>
            <w:vAlign w:val="center"/>
          </w:tcPr>
          <w:p w:rsidR="00B11C46" w:rsidRPr="003C1FCB" w:rsidRDefault="00B11C46" w:rsidP="004B20B0">
            <w:pPr>
              <w:ind w:right="-1"/>
              <w:jc w:val="center"/>
              <w:rPr>
                <w:b/>
                <w:lang w:eastAsia="ru-RU"/>
              </w:rPr>
            </w:pPr>
          </w:p>
        </w:tc>
        <w:tc>
          <w:tcPr>
            <w:tcW w:w="551" w:type="dxa"/>
            <w:gridSpan w:val="3"/>
            <w:vAlign w:val="center"/>
          </w:tcPr>
          <w:p w:rsidR="00B11C46" w:rsidRPr="003C1FCB" w:rsidRDefault="00B11C46" w:rsidP="004B20B0">
            <w:pPr>
              <w:ind w:right="-1"/>
              <w:jc w:val="center"/>
              <w:rPr>
                <w:b/>
                <w:lang w:eastAsia="ru-RU"/>
              </w:rPr>
            </w:pPr>
            <w:r>
              <w:rPr>
                <w:b/>
                <w:lang w:eastAsia="ru-RU"/>
              </w:rPr>
              <w:t>67</w:t>
            </w:r>
          </w:p>
        </w:tc>
        <w:tc>
          <w:tcPr>
            <w:tcW w:w="533" w:type="dxa"/>
            <w:gridSpan w:val="2"/>
          </w:tcPr>
          <w:p w:rsidR="00B11C46" w:rsidRPr="003C1FCB" w:rsidRDefault="00B11C46" w:rsidP="004B20B0">
            <w:pPr>
              <w:ind w:right="-1"/>
              <w:jc w:val="both"/>
              <w:rPr>
                <w:b/>
                <w:lang w:eastAsia="ru-RU"/>
              </w:rPr>
            </w:pPr>
          </w:p>
        </w:tc>
      </w:tr>
      <w:tr w:rsidR="00B11C46" w:rsidRPr="003C1FCB" w:rsidTr="004B20B0">
        <w:tc>
          <w:tcPr>
            <w:tcW w:w="9640" w:type="dxa"/>
            <w:gridSpan w:val="34"/>
          </w:tcPr>
          <w:p w:rsidR="00B11C46" w:rsidRPr="003C1FCB" w:rsidRDefault="00B11C46" w:rsidP="004B20B0">
            <w:pPr>
              <w:ind w:right="-1"/>
              <w:jc w:val="center"/>
              <w:rPr>
                <w:b/>
                <w:lang w:eastAsia="ru-RU"/>
              </w:rPr>
            </w:pPr>
            <w:r w:rsidRPr="003C1FCB">
              <w:rPr>
                <w:b/>
                <w:bCs/>
                <w:sz w:val="24"/>
                <w:szCs w:val="24"/>
                <w:lang w:eastAsia="ru-RU"/>
              </w:rPr>
              <w:t>Модуль 2</w:t>
            </w:r>
          </w:p>
        </w:tc>
      </w:tr>
      <w:tr w:rsidR="00B11C46" w:rsidRPr="003C1FCB" w:rsidTr="004B20B0">
        <w:tc>
          <w:tcPr>
            <w:tcW w:w="1558" w:type="dxa"/>
            <w:vAlign w:val="center"/>
          </w:tcPr>
          <w:p w:rsidR="00B11C46" w:rsidRPr="003C1FCB" w:rsidRDefault="00B11C46" w:rsidP="004B20B0">
            <w:pPr>
              <w:rPr>
                <w:sz w:val="24"/>
                <w:szCs w:val="24"/>
                <w:lang w:eastAsia="ru-RU"/>
              </w:rPr>
            </w:pPr>
            <w:r w:rsidRPr="003C1FCB">
              <w:rPr>
                <w:bCs/>
                <w:sz w:val="24"/>
                <w:szCs w:val="24"/>
                <w:lang w:eastAsia="ru-RU"/>
              </w:rPr>
              <w:t>ІНДЗ</w:t>
            </w:r>
          </w:p>
        </w:tc>
        <w:tc>
          <w:tcPr>
            <w:tcW w:w="566" w:type="dxa"/>
            <w:vAlign w:val="center"/>
          </w:tcPr>
          <w:p w:rsidR="00B11C46" w:rsidRPr="003C1FCB" w:rsidRDefault="00B11C46" w:rsidP="004B20B0">
            <w:pPr>
              <w:rPr>
                <w:sz w:val="24"/>
                <w:szCs w:val="24"/>
                <w:lang w:eastAsia="ru-RU"/>
              </w:rPr>
            </w:pPr>
            <w:r>
              <w:rPr>
                <w:sz w:val="24"/>
                <w:szCs w:val="24"/>
                <w:lang w:eastAsia="ru-RU"/>
              </w:rPr>
              <w:t>15</w:t>
            </w:r>
          </w:p>
        </w:tc>
        <w:tc>
          <w:tcPr>
            <w:tcW w:w="708" w:type="dxa"/>
            <w:vAlign w:val="center"/>
          </w:tcPr>
          <w:p w:rsidR="00B11C46" w:rsidRPr="003C1FCB" w:rsidRDefault="00B11C46" w:rsidP="004B20B0">
            <w:pPr>
              <w:rPr>
                <w:sz w:val="24"/>
                <w:szCs w:val="24"/>
                <w:lang w:eastAsia="ru-RU"/>
              </w:rPr>
            </w:pPr>
          </w:p>
        </w:tc>
        <w:tc>
          <w:tcPr>
            <w:tcW w:w="425" w:type="dxa"/>
            <w:gridSpan w:val="2"/>
            <w:vAlign w:val="center"/>
          </w:tcPr>
          <w:p w:rsidR="00B11C46" w:rsidRPr="003C1FCB" w:rsidRDefault="00B11C46" w:rsidP="004B20B0">
            <w:pPr>
              <w:rPr>
                <w:sz w:val="24"/>
                <w:szCs w:val="24"/>
                <w:lang w:eastAsia="ru-RU"/>
              </w:rPr>
            </w:pPr>
          </w:p>
        </w:tc>
        <w:tc>
          <w:tcPr>
            <w:tcW w:w="567" w:type="dxa"/>
            <w:gridSpan w:val="2"/>
            <w:vAlign w:val="center"/>
          </w:tcPr>
          <w:p w:rsidR="00B11C46" w:rsidRPr="003C1FCB" w:rsidRDefault="00B11C46" w:rsidP="004B20B0">
            <w:pPr>
              <w:jc w:val="center"/>
              <w:rPr>
                <w:sz w:val="24"/>
                <w:szCs w:val="24"/>
                <w:lang w:eastAsia="ru-RU"/>
              </w:rPr>
            </w:pPr>
          </w:p>
        </w:tc>
        <w:tc>
          <w:tcPr>
            <w:tcW w:w="284" w:type="dxa"/>
            <w:gridSpan w:val="2"/>
            <w:vAlign w:val="center"/>
          </w:tcPr>
          <w:p w:rsidR="00B11C46" w:rsidRPr="003C1FCB" w:rsidRDefault="00B11C46" w:rsidP="004B20B0">
            <w:pPr>
              <w:jc w:val="center"/>
              <w:rPr>
                <w:sz w:val="24"/>
                <w:szCs w:val="24"/>
                <w:lang w:eastAsia="ru-RU"/>
              </w:rPr>
            </w:pPr>
          </w:p>
        </w:tc>
        <w:tc>
          <w:tcPr>
            <w:tcW w:w="567" w:type="dxa"/>
            <w:gridSpan w:val="3"/>
            <w:vAlign w:val="center"/>
          </w:tcPr>
          <w:p w:rsidR="00B11C46" w:rsidRPr="003C1FCB" w:rsidRDefault="00B11C46" w:rsidP="004B20B0">
            <w:pPr>
              <w:jc w:val="center"/>
              <w:rPr>
                <w:sz w:val="24"/>
                <w:szCs w:val="24"/>
                <w:lang w:eastAsia="ru-RU"/>
              </w:rPr>
            </w:pPr>
          </w:p>
        </w:tc>
        <w:tc>
          <w:tcPr>
            <w:tcW w:w="567" w:type="dxa"/>
            <w:gridSpan w:val="2"/>
            <w:vAlign w:val="center"/>
          </w:tcPr>
          <w:p w:rsidR="00B11C46" w:rsidRPr="003C1FCB" w:rsidRDefault="00B11C46" w:rsidP="004B20B0">
            <w:pPr>
              <w:jc w:val="center"/>
              <w:rPr>
                <w:sz w:val="24"/>
                <w:szCs w:val="24"/>
                <w:lang w:eastAsia="ru-RU"/>
              </w:rPr>
            </w:pPr>
            <w:r>
              <w:rPr>
                <w:sz w:val="24"/>
                <w:szCs w:val="24"/>
                <w:lang w:eastAsia="ru-RU"/>
              </w:rPr>
              <w:t>15</w:t>
            </w:r>
          </w:p>
        </w:tc>
        <w:tc>
          <w:tcPr>
            <w:tcW w:w="567" w:type="dxa"/>
            <w:gridSpan w:val="2"/>
            <w:vAlign w:val="center"/>
          </w:tcPr>
          <w:p w:rsidR="00B11C46" w:rsidRPr="003C1FCB" w:rsidRDefault="00B11C46" w:rsidP="004B20B0">
            <w:pPr>
              <w:jc w:val="center"/>
              <w:rPr>
                <w:sz w:val="24"/>
                <w:szCs w:val="24"/>
                <w:lang w:eastAsia="ru-RU"/>
              </w:rPr>
            </w:pPr>
            <w:r>
              <w:rPr>
                <w:sz w:val="24"/>
                <w:szCs w:val="24"/>
                <w:lang w:eastAsia="ru-RU"/>
              </w:rPr>
              <w:t>15</w:t>
            </w:r>
          </w:p>
        </w:tc>
        <w:tc>
          <w:tcPr>
            <w:tcW w:w="567" w:type="dxa"/>
            <w:gridSpan w:val="2"/>
            <w:vAlign w:val="center"/>
          </w:tcPr>
          <w:p w:rsidR="00B11C46" w:rsidRPr="003C1FCB" w:rsidRDefault="00B11C46" w:rsidP="004B20B0">
            <w:pPr>
              <w:jc w:val="center"/>
              <w:rPr>
                <w:b/>
                <w:sz w:val="24"/>
                <w:szCs w:val="24"/>
                <w:lang w:eastAsia="ru-RU"/>
              </w:rPr>
            </w:pPr>
          </w:p>
        </w:tc>
        <w:tc>
          <w:tcPr>
            <w:tcW w:w="524" w:type="dxa"/>
            <w:gridSpan w:val="3"/>
            <w:vAlign w:val="center"/>
          </w:tcPr>
          <w:p w:rsidR="00B11C46" w:rsidRPr="003C1FCB" w:rsidRDefault="00B11C46" w:rsidP="004B20B0">
            <w:pPr>
              <w:jc w:val="center"/>
              <w:rPr>
                <w:sz w:val="24"/>
                <w:szCs w:val="24"/>
                <w:lang w:eastAsia="ru-RU"/>
              </w:rPr>
            </w:pPr>
          </w:p>
        </w:tc>
        <w:tc>
          <w:tcPr>
            <w:tcW w:w="567" w:type="dxa"/>
            <w:gridSpan w:val="2"/>
            <w:vAlign w:val="center"/>
          </w:tcPr>
          <w:p w:rsidR="00B11C46" w:rsidRPr="003C1FCB" w:rsidRDefault="00B11C46" w:rsidP="004B20B0">
            <w:pPr>
              <w:jc w:val="center"/>
              <w:rPr>
                <w:sz w:val="24"/>
                <w:szCs w:val="24"/>
                <w:lang w:eastAsia="ru-RU"/>
              </w:rPr>
            </w:pPr>
          </w:p>
        </w:tc>
        <w:tc>
          <w:tcPr>
            <w:tcW w:w="567" w:type="dxa"/>
            <w:gridSpan w:val="4"/>
            <w:vAlign w:val="center"/>
          </w:tcPr>
          <w:p w:rsidR="00B11C46" w:rsidRPr="003C1FCB" w:rsidRDefault="00B11C46" w:rsidP="004B20B0">
            <w:pPr>
              <w:jc w:val="center"/>
              <w:rPr>
                <w:sz w:val="24"/>
                <w:szCs w:val="24"/>
                <w:lang w:eastAsia="ru-RU"/>
              </w:rPr>
            </w:pPr>
          </w:p>
        </w:tc>
        <w:tc>
          <w:tcPr>
            <w:tcW w:w="567" w:type="dxa"/>
            <w:gridSpan w:val="4"/>
            <w:vAlign w:val="center"/>
          </w:tcPr>
          <w:p w:rsidR="00B11C46" w:rsidRPr="003C1FCB" w:rsidRDefault="00B11C46" w:rsidP="004B20B0">
            <w:pPr>
              <w:rPr>
                <w:sz w:val="24"/>
                <w:szCs w:val="24"/>
                <w:lang w:eastAsia="ru-RU"/>
              </w:rPr>
            </w:pPr>
          </w:p>
        </w:tc>
        <w:tc>
          <w:tcPr>
            <w:tcW w:w="567" w:type="dxa"/>
            <w:gridSpan w:val="2"/>
            <w:vAlign w:val="center"/>
          </w:tcPr>
          <w:p w:rsidR="00B11C46" w:rsidRPr="003C1FCB" w:rsidRDefault="00B11C46" w:rsidP="004B20B0">
            <w:pPr>
              <w:rPr>
                <w:sz w:val="24"/>
                <w:szCs w:val="24"/>
                <w:lang w:eastAsia="ru-RU"/>
              </w:rPr>
            </w:pPr>
            <w:r>
              <w:rPr>
                <w:sz w:val="24"/>
                <w:szCs w:val="24"/>
                <w:lang w:eastAsia="ru-RU"/>
              </w:rPr>
              <w:t>15</w:t>
            </w:r>
          </w:p>
        </w:tc>
        <w:tc>
          <w:tcPr>
            <w:tcW w:w="472" w:type="dxa"/>
          </w:tcPr>
          <w:p w:rsidR="00B11C46" w:rsidRPr="003C1FCB" w:rsidRDefault="00B11C46" w:rsidP="004B20B0">
            <w:pPr>
              <w:rPr>
                <w:sz w:val="24"/>
                <w:szCs w:val="24"/>
                <w:lang w:eastAsia="ru-RU"/>
              </w:rPr>
            </w:pPr>
          </w:p>
        </w:tc>
      </w:tr>
      <w:tr w:rsidR="00B11C46" w:rsidRPr="003C1FCB" w:rsidTr="004B20B0">
        <w:tc>
          <w:tcPr>
            <w:tcW w:w="1558" w:type="dxa"/>
            <w:vAlign w:val="center"/>
          </w:tcPr>
          <w:p w:rsidR="00B11C46" w:rsidRPr="003C1FCB" w:rsidRDefault="00B11C46" w:rsidP="004B20B0">
            <w:pPr>
              <w:rPr>
                <w:b/>
                <w:bCs/>
                <w:sz w:val="24"/>
                <w:szCs w:val="24"/>
                <w:lang w:eastAsia="ru-RU"/>
              </w:rPr>
            </w:pPr>
            <w:r w:rsidRPr="003C1FCB">
              <w:rPr>
                <w:b/>
                <w:bCs/>
                <w:sz w:val="24"/>
                <w:szCs w:val="24"/>
                <w:lang w:eastAsia="ru-RU"/>
              </w:rPr>
              <w:t>Усього годин</w:t>
            </w:r>
          </w:p>
        </w:tc>
        <w:tc>
          <w:tcPr>
            <w:tcW w:w="566" w:type="dxa"/>
            <w:tcMar>
              <w:left w:w="0" w:type="dxa"/>
              <w:right w:w="0" w:type="dxa"/>
            </w:tcMar>
            <w:vAlign w:val="center"/>
          </w:tcPr>
          <w:p w:rsidR="00B11C46" w:rsidRPr="003C1FCB" w:rsidRDefault="00B11C46" w:rsidP="004B20B0">
            <w:pPr>
              <w:rPr>
                <w:b/>
                <w:sz w:val="24"/>
                <w:szCs w:val="24"/>
                <w:lang w:eastAsia="ru-RU"/>
              </w:rPr>
            </w:pPr>
            <w:r>
              <w:rPr>
                <w:b/>
                <w:sz w:val="24"/>
                <w:szCs w:val="24"/>
                <w:lang w:eastAsia="ru-RU"/>
              </w:rPr>
              <w:t>90</w:t>
            </w:r>
          </w:p>
        </w:tc>
        <w:tc>
          <w:tcPr>
            <w:tcW w:w="708" w:type="dxa"/>
            <w:tcMar>
              <w:left w:w="0" w:type="dxa"/>
              <w:right w:w="0" w:type="dxa"/>
            </w:tcMar>
            <w:vAlign w:val="center"/>
          </w:tcPr>
          <w:p w:rsidR="00B11C46" w:rsidRPr="003C1FCB" w:rsidRDefault="00B11C46" w:rsidP="004B20B0">
            <w:pPr>
              <w:rPr>
                <w:b/>
                <w:sz w:val="24"/>
                <w:szCs w:val="24"/>
                <w:lang w:eastAsia="ru-RU"/>
              </w:rPr>
            </w:pPr>
            <w:r>
              <w:rPr>
                <w:b/>
                <w:sz w:val="24"/>
                <w:szCs w:val="24"/>
                <w:lang w:eastAsia="ru-RU"/>
              </w:rPr>
              <w:t>15</w:t>
            </w:r>
          </w:p>
        </w:tc>
        <w:tc>
          <w:tcPr>
            <w:tcW w:w="425" w:type="dxa"/>
            <w:gridSpan w:val="2"/>
            <w:tcMar>
              <w:left w:w="0" w:type="dxa"/>
              <w:right w:w="0" w:type="dxa"/>
            </w:tcMar>
            <w:vAlign w:val="center"/>
          </w:tcPr>
          <w:p w:rsidR="00B11C46" w:rsidRPr="003C1FCB" w:rsidRDefault="00B11C46" w:rsidP="004B20B0">
            <w:pPr>
              <w:rPr>
                <w:b/>
                <w:sz w:val="24"/>
                <w:szCs w:val="24"/>
                <w:lang w:eastAsia="ru-RU"/>
              </w:rPr>
            </w:pPr>
          </w:p>
        </w:tc>
        <w:tc>
          <w:tcPr>
            <w:tcW w:w="567" w:type="dxa"/>
            <w:gridSpan w:val="2"/>
            <w:tcMar>
              <w:left w:w="0" w:type="dxa"/>
              <w:right w:w="0" w:type="dxa"/>
            </w:tcMar>
            <w:vAlign w:val="center"/>
          </w:tcPr>
          <w:p w:rsidR="00B11C46" w:rsidRPr="003C1FCB" w:rsidRDefault="00B11C46" w:rsidP="004B20B0">
            <w:pPr>
              <w:rPr>
                <w:b/>
                <w:sz w:val="24"/>
                <w:szCs w:val="24"/>
                <w:lang w:eastAsia="ru-RU"/>
              </w:rPr>
            </w:pPr>
            <w:r>
              <w:rPr>
                <w:b/>
                <w:sz w:val="24"/>
                <w:szCs w:val="24"/>
                <w:lang w:eastAsia="ru-RU"/>
              </w:rPr>
              <w:t>15</w:t>
            </w:r>
          </w:p>
        </w:tc>
        <w:tc>
          <w:tcPr>
            <w:tcW w:w="284" w:type="dxa"/>
            <w:gridSpan w:val="2"/>
            <w:tcMar>
              <w:left w:w="0" w:type="dxa"/>
              <w:right w:w="0" w:type="dxa"/>
            </w:tcMar>
            <w:vAlign w:val="center"/>
          </w:tcPr>
          <w:p w:rsidR="00B11C46" w:rsidRPr="003C1FCB" w:rsidRDefault="00B11C46" w:rsidP="004B20B0">
            <w:pPr>
              <w:rPr>
                <w:b/>
                <w:sz w:val="24"/>
                <w:szCs w:val="24"/>
                <w:lang w:eastAsia="ru-RU"/>
              </w:rPr>
            </w:pPr>
          </w:p>
        </w:tc>
        <w:tc>
          <w:tcPr>
            <w:tcW w:w="567" w:type="dxa"/>
            <w:gridSpan w:val="3"/>
            <w:tcMar>
              <w:left w:w="0" w:type="dxa"/>
              <w:right w:w="0" w:type="dxa"/>
            </w:tcMar>
            <w:vAlign w:val="center"/>
          </w:tcPr>
          <w:p w:rsidR="00B11C46" w:rsidRPr="003C1FCB" w:rsidRDefault="00B11C46" w:rsidP="004B20B0">
            <w:pPr>
              <w:rPr>
                <w:b/>
                <w:sz w:val="24"/>
                <w:szCs w:val="24"/>
                <w:lang w:eastAsia="ru-RU"/>
              </w:rPr>
            </w:pPr>
          </w:p>
        </w:tc>
        <w:tc>
          <w:tcPr>
            <w:tcW w:w="567" w:type="dxa"/>
            <w:gridSpan w:val="2"/>
            <w:tcMar>
              <w:left w:w="0" w:type="dxa"/>
              <w:right w:w="0" w:type="dxa"/>
            </w:tcMar>
            <w:vAlign w:val="center"/>
          </w:tcPr>
          <w:p w:rsidR="00B11C46" w:rsidRPr="003C1FCB" w:rsidRDefault="00B11C46" w:rsidP="004B20B0">
            <w:pPr>
              <w:rPr>
                <w:b/>
                <w:sz w:val="24"/>
                <w:szCs w:val="24"/>
                <w:lang w:eastAsia="ru-RU"/>
              </w:rPr>
            </w:pPr>
            <w:r>
              <w:rPr>
                <w:b/>
                <w:sz w:val="24"/>
                <w:szCs w:val="24"/>
                <w:lang w:eastAsia="ru-RU"/>
              </w:rPr>
              <w:t>60</w:t>
            </w:r>
          </w:p>
        </w:tc>
        <w:tc>
          <w:tcPr>
            <w:tcW w:w="567" w:type="dxa"/>
            <w:gridSpan w:val="2"/>
            <w:tcMar>
              <w:left w:w="0" w:type="dxa"/>
              <w:right w:w="0" w:type="dxa"/>
            </w:tcMar>
            <w:vAlign w:val="center"/>
          </w:tcPr>
          <w:p w:rsidR="00B11C46" w:rsidRPr="003C1FCB" w:rsidRDefault="00B11C46" w:rsidP="004B20B0">
            <w:pPr>
              <w:rPr>
                <w:b/>
                <w:sz w:val="24"/>
                <w:szCs w:val="24"/>
                <w:lang w:eastAsia="ru-RU"/>
              </w:rPr>
            </w:pPr>
            <w:r>
              <w:rPr>
                <w:b/>
                <w:sz w:val="24"/>
                <w:szCs w:val="24"/>
                <w:lang w:eastAsia="ru-RU"/>
              </w:rPr>
              <w:t>90</w:t>
            </w:r>
          </w:p>
        </w:tc>
        <w:tc>
          <w:tcPr>
            <w:tcW w:w="567" w:type="dxa"/>
            <w:gridSpan w:val="2"/>
            <w:tcMar>
              <w:left w:w="0" w:type="dxa"/>
              <w:right w:w="0" w:type="dxa"/>
            </w:tcMar>
            <w:vAlign w:val="center"/>
          </w:tcPr>
          <w:p w:rsidR="00B11C46" w:rsidRPr="003C1FCB" w:rsidRDefault="00B11C46" w:rsidP="004B20B0">
            <w:pPr>
              <w:rPr>
                <w:b/>
                <w:sz w:val="24"/>
                <w:szCs w:val="24"/>
                <w:lang w:eastAsia="ru-RU"/>
              </w:rPr>
            </w:pPr>
            <w:r>
              <w:rPr>
                <w:b/>
                <w:sz w:val="24"/>
                <w:szCs w:val="24"/>
                <w:lang w:eastAsia="ru-RU"/>
              </w:rPr>
              <w:t>4</w:t>
            </w:r>
          </w:p>
        </w:tc>
        <w:tc>
          <w:tcPr>
            <w:tcW w:w="524" w:type="dxa"/>
            <w:gridSpan w:val="3"/>
            <w:tcMar>
              <w:left w:w="0" w:type="dxa"/>
              <w:right w:w="0" w:type="dxa"/>
            </w:tcMar>
            <w:vAlign w:val="center"/>
          </w:tcPr>
          <w:p w:rsidR="00B11C46" w:rsidRPr="003C1FCB" w:rsidRDefault="00B11C46" w:rsidP="004B20B0">
            <w:pPr>
              <w:rPr>
                <w:b/>
                <w:sz w:val="24"/>
                <w:szCs w:val="24"/>
                <w:lang w:eastAsia="ru-RU"/>
              </w:rPr>
            </w:pPr>
          </w:p>
        </w:tc>
        <w:tc>
          <w:tcPr>
            <w:tcW w:w="567" w:type="dxa"/>
            <w:gridSpan w:val="2"/>
            <w:tcMar>
              <w:left w:w="0" w:type="dxa"/>
              <w:right w:w="0" w:type="dxa"/>
            </w:tcMar>
            <w:vAlign w:val="center"/>
          </w:tcPr>
          <w:p w:rsidR="00B11C46" w:rsidRPr="003C1FCB" w:rsidRDefault="00B11C46" w:rsidP="004B20B0">
            <w:pPr>
              <w:rPr>
                <w:b/>
                <w:sz w:val="24"/>
                <w:szCs w:val="24"/>
                <w:lang w:eastAsia="ru-RU"/>
              </w:rPr>
            </w:pPr>
            <w:r>
              <w:rPr>
                <w:b/>
                <w:sz w:val="24"/>
                <w:szCs w:val="24"/>
                <w:lang w:eastAsia="ru-RU"/>
              </w:rPr>
              <w:t>4</w:t>
            </w:r>
          </w:p>
        </w:tc>
        <w:tc>
          <w:tcPr>
            <w:tcW w:w="567" w:type="dxa"/>
            <w:gridSpan w:val="4"/>
            <w:tcMar>
              <w:left w:w="0" w:type="dxa"/>
              <w:right w:w="0" w:type="dxa"/>
            </w:tcMar>
            <w:vAlign w:val="center"/>
          </w:tcPr>
          <w:p w:rsidR="00B11C46" w:rsidRPr="003C1FCB" w:rsidRDefault="00B11C46" w:rsidP="004B20B0">
            <w:pPr>
              <w:rPr>
                <w:b/>
                <w:sz w:val="24"/>
                <w:szCs w:val="24"/>
                <w:lang w:eastAsia="ru-RU"/>
              </w:rPr>
            </w:pPr>
          </w:p>
        </w:tc>
        <w:tc>
          <w:tcPr>
            <w:tcW w:w="567" w:type="dxa"/>
            <w:gridSpan w:val="4"/>
            <w:tcMar>
              <w:left w:w="0" w:type="dxa"/>
              <w:right w:w="0" w:type="dxa"/>
            </w:tcMar>
            <w:vAlign w:val="center"/>
          </w:tcPr>
          <w:p w:rsidR="00B11C46" w:rsidRPr="003C1FCB" w:rsidRDefault="00B11C46" w:rsidP="004B20B0">
            <w:pPr>
              <w:rPr>
                <w:b/>
                <w:sz w:val="24"/>
                <w:szCs w:val="24"/>
                <w:lang w:eastAsia="ru-RU"/>
              </w:rPr>
            </w:pPr>
          </w:p>
        </w:tc>
        <w:tc>
          <w:tcPr>
            <w:tcW w:w="567" w:type="dxa"/>
            <w:gridSpan w:val="2"/>
            <w:tcMar>
              <w:left w:w="0" w:type="dxa"/>
              <w:right w:w="0" w:type="dxa"/>
            </w:tcMar>
            <w:vAlign w:val="center"/>
          </w:tcPr>
          <w:p w:rsidR="00B11C46" w:rsidRPr="003C1FCB" w:rsidRDefault="00B11C46" w:rsidP="004B20B0">
            <w:pPr>
              <w:rPr>
                <w:b/>
                <w:sz w:val="24"/>
                <w:szCs w:val="24"/>
                <w:lang w:eastAsia="ru-RU"/>
              </w:rPr>
            </w:pPr>
            <w:r>
              <w:rPr>
                <w:b/>
                <w:sz w:val="24"/>
                <w:szCs w:val="24"/>
                <w:lang w:eastAsia="ru-RU"/>
              </w:rPr>
              <w:t>82</w:t>
            </w:r>
          </w:p>
        </w:tc>
        <w:tc>
          <w:tcPr>
            <w:tcW w:w="472" w:type="dxa"/>
          </w:tcPr>
          <w:p w:rsidR="00B11C46" w:rsidRPr="003C1FCB" w:rsidRDefault="00B11C46" w:rsidP="004B20B0">
            <w:pPr>
              <w:rPr>
                <w:b/>
                <w:sz w:val="24"/>
                <w:szCs w:val="24"/>
                <w:lang w:eastAsia="ru-RU"/>
              </w:rPr>
            </w:pPr>
          </w:p>
        </w:tc>
      </w:tr>
    </w:tbl>
    <w:p w:rsidR="00B11C46" w:rsidRPr="003C1FCB" w:rsidRDefault="00B11C46" w:rsidP="00B11C46">
      <w:pPr>
        <w:ind w:left="1134" w:right="-1" w:hanging="1134"/>
        <w:jc w:val="both"/>
        <w:rPr>
          <w:b/>
          <w:sz w:val="28"/>
          <w:szCs w:val="24"/>
          <w:highlight w:val="yellow"/>
          <w:lang w:eastAsia="ru-RU"/>
        </w:rPr>
      </w:pPr>
    </w:p>
    <w:p w:rsidR="009F2E2E" w:rsidRPr="00866158" w:rsidRDefault="009F2E2E" w:rsidP="009F2E2E">
      <w:pPr>
        <w:spacing w:after="240"/>
        <w:ind w:left="-426" w:firstLine="426"/>
        <w:jc w:val="both"/>
        <w:rPr>
          <w:b/>
          <w:bCs/>
          <w:sz w:val="28"/>
          <w:szCs w:val="28"/>
        </w:rPr>
      </w:pPr>
      <w:r w:rsidRPr="00866158">
        <w:rPr>
          <w:i/>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9F2E2E" w:rsidRPr="00866158" w:rsidRDefault="009F2E2E" w:rsidP="009F2E2E">
      <w:pPr>
        <w:spacing w:after="240"/>
        <w:jc w:val="center"/>
        <w:rPr>
          <w:b/>
          <w:bCs/>
          <w:sz w:val="28"/>
          <w:szCs w:val="28"/>
        </w:rPr>
      </w:pPr>
    </w:p>
    <w:p w:rsidR="00797CFE" w:rsidRPr="00866158" w:rsidRDefault="009F2E2E" w:rsidP="00797CFE">
      <w:pPr>
        <w:jc w:val="center"/>
        <w:rPr>
          <w:b/>
          <w:bCs/>
          <w:sz w:val="28"/>
          <w:szCs w:val="28"/>
        </w:rPr>
      </w:pPr>
      <w:r w:rsidRPr="00866158">
        <w:rPr>
          <w:b/>
          <w:bCs/>
          <w:sz w:val="28"/>
          <w:szCs w:val="28"/>
        </w:rPr>
        <w:br w:type="page"/>
      </w:r>
      <w:r w:rsidR="00797CFE" w:rsidRPr="00866158">
        <w:rPr>
          <w:b/>
          <w:bCs/>
          <w:sz w:val="28"/>
          <w:szCs w:val="28"/>
        </w:rPr>
        <w:lastRenderedPageBreak/>
        <w:t>ФОРМИ І МЕТОДИ НАВЧАННЯ</w:t>
      </w:r>
    </w:p>
    <w:p w:rsidR="00797CFE" w:rsidRPr="00866158" w:rsidRDefault="00797CFE" w:rsidP="00797CFE">
      <w:pPr>
        <w:jc w:val="center"/>
        <w:rPr>
          <w:b/>
          <w:bCs/>
          <w:sz w:val="28"/>
          <w:szCs w:val="28"/>
        </w:rPr>
      </w:pPr>
    </w:p>
    <w:p w:rsidR="00797CFE" w:rsidRPr="00866158" w:rsidRDefault="00797CFE" w:rsidP="00797CFE">
      <w:pPr>
        <w:spacing w:line="276" w:lineRule="auto"/>
        <w:ind w:firstLine="567"/>
        <w:jc w:val="both"/>
        <w:rPr>
          <w:rFonts w:eastAsia="Calibri"/>
          <w:bCs/>
          <w:sz w:val="28"/>
          <w:szCs w:val="28"/>
          <w:lang w:eastAsia="ru-RU"/>
        </w:rPr>
      </w:pPr>
      <w:r w:rsidRPr="00866158">
        <w:rPr>
          <w:rFonts w:eastAsia="Calibri"/>
          <w:bCs/>
          <w:sz w:val="28"/>
          <w:szCs w:val="28"/>
          <w:lang w:eastAsia="ru-RU"/>
        </w:rPr>
        <w:t xml:space="preserve">За джерелом інформації методи та форми організації та здійснення навчально-пізнавальної діяльності представлені: </w:t>
      </w:r>
    </w:p>
    <w:p w:rsidR="00797CFE" w:rsidRPr="00866158" w:rsidRDefault="00797CFE" w:rsidP="00797CFE">
      <w:pPr>
        <w:widowControl w:val="0"/>
        <w:numPr>
          <w:ilvl w:val="0"/>
          <w:numId w:val="7"/>
        </w:numPr>
        <w:tabs>
          <w:tab w:val="left" w:pos="993"/>
        </w:tabs>
        <w:autoSpaceDE w:val="0"/>
        <w:autoSpaceDN w:val="0"/>
        <w:adjustRightInd w:val="0"/>
        <w:spacing w:after="200" w:line="276" w:lineRule="auto"/>
        <w:ind w:left="0" w:firstLine="567"/>
        <w:contextualSpacing/>
        <w:jc w:val="both"/>
        <w:rPr>
          <w:rFonts w:eastAsia="Calibri"/>
          <w:sz w:val="28"/>
          <w:szCs w:val="28"/>
          <w:lang w:eastAsia="ru-RU"/>
        </w:rPr>
      </w:pPr>
      <w:r w:rsidRPr="00866158">
        <w:rPr>
          <w:rFonts w:eastAsia="Calibri"/>
          <w:bCs/>
          <w:sz w:val="28"/>
          <w:szCs w:val="28"/>
          <w:lang w:eastAsia="ru-RU"/>
        </w:rPr>
        <w:t xml:space="preserve">словесні: </w:t>
      </w:r>
      <w:r w:rsidRPr="00866158">
        <w:rPr>
          <w:rFonts w:eastAsia="Calibri"/>
          <w:sz w:val="28"/>
          <w:szCs w:val="28"/>
          <w:lang w:eastAsia="ru-RU"/>
        </w:rPr>
        <w:t xml:space="preserve">лекція </w:t>
      </w:r>
      <w:r w:rsidRPr="00866158">
        <w:rPr>
          <w:rFonts w:eastAsia="Calibri"/>
          <w:bCs/>
          <w:sz w:val="28"/>
          <w:szCs w:val="28"/>
          <w:lang w:eastAsia="ru-RU"/>
        </w:rPr>
        <w:t xml:space="preserve">(традиційна, </w:t>
      </w:r>
      <w:r w:rsidRPr="00866158">
        <w:rPr>
          <w:rFonts w:eastAsia="Calibri"/>
          <w:sz w:val="28"/>
          <w:szCs w:val="28"/>
          <w:lang w:eastAsia="ru-RU"/>
        </w:rPr>
        <w:t xml:space="preserve">проблемна тощо) із застосуванням комп'ютерних інформаційних технологій (презентація PowerPoint), семінари, пояснення, розповідь, бесіда; </w:t>
      </w:r>
    </w:p>
    <w:p w:rsidR="00797CFE" w:rsidRPr="00866158" w:rsidRDefault="00797CFE" w:rsidP="00797CFE">
      <w:pPr>
        <w:widowControl w:val="0"/>
        <w:numPr>
          <w:ilvl w:val="0"/>
          <w:numId w:val="7"/>
        </w:numPr>
        <w:tabs>
          <w:tab w:val="left" w:pos="993"/>
        </w:tabs>
        <w:autoSpaceDE w:val="0"/>
        <w:autoSpaceDN w:val="0"/>
        <w:adjustRightInd w:val="0"/>
        <w:spacing w:after="200" w:line="276" w:lineRule="auto"/>
        <w:ind w:left="0" w:firstLine="567"/>
        <w:contextualSpacing/>
        <w:jc w:val="both"/>
        <w:rPr>
          <w:rFonts w:eastAsia="Calibri"/>
          <w:sz w:val="28"/>
          <w:szCs w:val="28"/>
          <w:lang w:eastAsia="ru-RU"/>
        </w:rPr>
      </w:pPr>
      <w:r w:rsidRPr="00866158">
        <w:rPr>
          <w:rFonts w:eastAsia="Calibri"/>
          <w:bCs/>
          <w:sz w:val="28"/>
          <w:szCs w:val="28"/>
          <w:lang w:eastAsia="ru-RU"/>
        </w:rPr>
        <w:t xml:space="preserve">наочні: </w:t>
      </w:r>
      <w:r w:rsidRPr="00866158">
        <w:rPr>
          <w:rFonts w:eastAsia="Calibri"/>
          <w:sz w:val="28"/>
          <w:szCs w:val="28"/>
          <w:lang w:eastAsia="ru-RU"/>
        </w:rPr>
        <w:t xml:space="preserve">спостереження, ілюстрація, демонстрація; </w:t>
      </w:r>
    </w:p>
    <w:p w:rsidR="00797CFE" w:rsidRPr="00866158" w:rsidRDefault="00797CFE" w:rsidP="00797CFE">
      <w:pPr>
        <w:widowControl w:val="0"/>
        <w:numPr>
          <w:ilvl w:val="0"/>
          <w:numId w:val="7"/>
        </w:numPr>
        <w:tabs>
          <w:tab w:val="left" w:pos="993"/>
        </w:tabs>
        <w:autoSpaceDE w:val="0"/>
        <w:autoSpaceDN w:val="0"/>
        <w:adjustRightInd w:val="0"/>
        <w:spacing w:after="200" w:line="276" w:lineRule="auto"/>
        <w:ind w:left="0" w:firstLine="567"/>
        <w:contextualSpacing/>
        <w:jc w:val="both"/>
        <w:rPr>
          <w:rFonts w:eastAsia="Calibri"/>
          <w:bCs/>
          <w:sz w:val="28"/>
          <w:szCs w:val="28"/>
          <w:lang w:eastAsia="ru-RU"/>
        </w:rPr>
      </w:pPr>
      <w:r w:rsidRPr="00866158">
        <w:rPr>
          <w:rFonts w:eastAsia="Calibri"/>
          <w:bCs/>
          <w:sz w:val="28"/>
          <w:szCs w:val="28"/>
          <w:lang w:eastAsia="ru-RU"/>
        </w:rPr>
        <w:t>практичні</w:t>
      </w:r>
      <w:r w:rsidRPr="00866158">
        <w:rPr>
          <w:rFonts w:eastAsia="Calibri"/>
          <w:sz w:val="28"/>
          <w:szCs w:val="28"/>
          <w:lang w:eastAsia="ru-RU"/>
        </w:rPr>
        <w:t xml:space="preserve">: ситуаційні </w:t>
      </w:r>
      <w:r w:rsidRPr="00866158">
        <w:rPr>
          <w:rFonts w:eastAsia="Calibri"/>
          <w:bCs/>
          <w:sz w:val="28"/>
          <w:szCs w:val="28"/>
          <w:lang w:eastAsia="ru-RU"/>
        </w:rPr>
        <w:t>вправи.</w:t>
      </w:r>
    </w:p>
    <w:p w:rsidR="00797CFE" w:rsidRPr="00866158" w:rsidRDefault="00797CFE" w:rsidP="00797CFE">
      <w:pPr>
        <w:tabs>
          <w:tab w:val="left" w:pos="284"/>
        </w:tabs>
        <w:spacing w:line="276" w:lineRule="auto"/>
        <w:ind w:firstLine="567"/>
        <w:jc w:val="both"/>
        <w:rPr>
          <w:rFonts w:eastAsia="Calibri"/>
          <w:b/>
          <w:bCs/>
          <w:sz w:val="28"/>
          <w:szCs w:val="28"/>
          <w:lang w:eastAsia="ru-RU"/>
        </w:rPr>
      </w:pPr>
      <w:r w:rsidRPr="00866158">
        <w:rPr>
          <w:rFonts w:eastAsia="Calibri"/>
          <w:bCs/>
          <w:sz w:val="28"/>
          <w:szCs w:val="28"/>
          <w:lang w:eastAsia="ru-RU"/>
        </w:rPr>
        <w:t>За логікою передачі і сприйняття навчальної інформації -</w:t>
      </w:r>
      <w:r w:rsidRPr="00866158">
        <w:rPr>
          <w:rFonts w:eastAsia="Calibri"/>
          <w:b/>
          <w:bCs/>
          <w:i/>
          <w:sz w:val="28"/>
          <w:szCs w:val="28"/>
          <w:lang w:eastAsia="ru-RU"/>
        </w:rPr>
        <w:t xml:space="preserve"> </w:t>
      </w:r>
      <w:r w:rsidRPr="00866158">
        <w:rPr>
          <w:rFonts w:eastAsia="Calibri"/>
          <w:bCs/>
          <w:sz w:val="28"/>
          <w:szCs w:val="28"/>
          <w:lang w:eastAsia="ru-RU"/>
        </w:rPr>
        <w:t>індуктивні, дедуктивні, аналітичні, синтетичні.</w:t>
      </w:r>
    </w:p>
    <w:p w:rsidR="00797CFE" w:rsidRPr="00866158" w:rsidRDefault="00797CFE" w:rsidP="00797CFE">
      <w:pPr>
        <w:spacing w:line="276" w:lineRule="auto"/>
        <w:ind w:firstLine="567"/>
        <w:jc w:val="both"/>
        <w:rPr>
          <w:rFonts w:eastAsia="Calibri"/>
          <w:b/>
          <w:bCs/>
          <w:sz w:val="28"/>
          <w:szCs w:val="28"/>
          <w:lang w:eastAsia="ru-RU"/>
        </w:rPr>
      </w:pPr>
      <w:r w:rsidRPr="00866158">
        <w:rPr>
          <w:rFonts w:eastAsia="Calibri"/>
          <w:bCs/>
          <w:sz w:val="28"/>
          <w:szCs w:val="28"/>
          <w:lang w:eastAsia="ru-RU"/>
        </w:rPr>
        <w:t>За ступенем самостійності мислення - репродуктивні, пошукові, дослідницькі.</w:t>
      </w:r>
    </w:p>
    <w:p w:rsidR="00797CFE" w:rsidRPr="00866158" w:rsidRDefault="00797CFE" w:rsidP="00797CFE">
      <w:pPr>
        <w:spacing w:line="276" w:lineRule="auto"/>
        <w:ind w:firstLine="567"/>
        <w:jc w:val="both"/>
        <w:rPr>
          <w:rFonts w:eastAsia="Calibri"/>
          <w:bCs/>
          <w:sz w:val="28"/>
          <w:szCs w:val="28"/>
          <w:lang w:eastAsia="ru-RU"/>
        </w:rPr>
      </w:pPr>
      <w:r w:rsidRPr="00866158">
        <w:rPr>
          <w:rFonts w:eastAsia="Calibri"/>
          <w:bCs/>
          <w:sz w:val="28"/>
          <w:szCs w:val="28"/>
          <w:lang w:eastAsia="ru-RU"/>
        </w:rPr>
        <w:t>За ступенем керування навчальною діяльністю - під керівництвом викладача; самостійна робота студентів із сучасною літературою та підручниками; виконання індивідуальних навчальних проектів.</w:t>
      </w:r>
    </w:p>
    <w:p w:rsidR="00797CFE" w:rsidRPr="00866158" w:rsidRDefault="00797CFE" w:rsidP="00797CFE">
      <w:pPr>
        <w:spacing w:line="276" w:lineRule="auto"/>
        <w:ind w:firstLine="567"/>
        <w:jc w:val="both"/>
        <w:rPr>
          <w:rFonts w:eastAsia="Calibri"/>
          <w:bCs/>
          <w:sz w:val="28"/>
          <w:szCs w:val="28"/>
          <w:lang w:eastAsia="ru-RU"/>
        </w:rPr>
      </w:pPr>
      <w:r w:rsidRPr="00866158">
        <w:rPr>
          <w:rFonts w:eastAsia="Calibri"/>
          <w:bCs/>
          <w:sz w:val="28"/>
          <w:szCs w:val="28"/>
          <w:lang w:eastAsia="ru-RU"/>
        </w:rPr>
        <w:t>Для стимулювання інтересу до навчання і мотивації навчально-пізнавальної діяльності будуть використані навчальні дискусії, створення ситуацій зацікавленості (метод цікавих аналогій тощо), приклад успішного досвіду.</w:t>
      </w:r>
    </w:p>
    <w:p w:rsidR="00797CFE" w:rsidRPr="00866158" w:rsidRDefault="00797CFE" w:rsidP="00797CFE">
      <w:pPr>
        <w:spacing w:line="276" w:lineRule="auto"/>
        <w:ind w:firstLine="567"/>
        <w:jc w:val="both"/>
        <w:rPr>
          <w:rFonts w:eastAsia="Calibri"/>
          <w:bCs/>
          <w:sz w:val="28"/>
          <w:szCs w:val="28"/>
          <w:lang w:eastAsia="ru-RU"/>
        </w:rPr>
      </w:pPr>
      <w:r w:rsidRPr="00866158">
        <w:rPr>
          <w:rFonts w:eastAsia="Calibri"/>
          <w:bCs/>
          <w:sz w:val="28"/>
          <w:szCs w:val="28"/>
          <w:lang w:eastAsia="ru-RU"/>
        </w:rPr>
        <w:t>Інклюзивні методи навчання представлені:</w:t>
      </w:r>
    </w:p>
    <w:p w:rsidR="00797CFE" w:rsidRPr="00866158" w:rsidRDefault="00797CFE" w:rsidP="00797CFE">
      <w:pPr>
        <w:spacing w:line="276" w:lineRule="auto"/>
        <w:ind w:firstLine="567"/>
        <w:jc w:val="both"/>
        <w:rPr>
          <w:rFonts w:eastAsia="Calibri"/>
          <w:bCs/>
          <w:sz w:val="28"/>
          <w:szCs w:val="28"/>
          <w:lang w:eastAsia="ru-RU"/>
        </w:rPr>
      </w:pPr>
      <w:r w:rsidRPr="00866158">
        <w:rPr>
          <w:rFonts w:eastAsia="Calibri"/>
          <w:bCs/>
          <w:sz w:val="28"/>
          <w:szCs w:val="28"/>
          <w:lang w:eastAsia="ru-RU"/>
        </w:rPr>
        <w:t>1. Методами формування свідомості: бесіда, диспут, лекція, приклад, пояснення.</w:t>
      </w:r>
    </w:p>
    <w:p w:rsidR="00797CFE" w:rsidRPr="00866158" w:rsidRDefault="00797CFE" w:rsidP="00797CFE">
      <w:pPr>
        <w:spacing w:line="276" w:lineRule="auto"/>
        <w:ind w:firstLine="567"/>
        <w:jc w:val="both"/>
        <w:rPr>
          <w:rFonts w:eastAsia="Calibri"/>
          <w:bCs/>
          <w:sz w:val="28"/>
          <w:szCs w:val="28"/>
          <w:lang w:eastAsia="ru-RU"/>
        </w:rPr>
      </w:pPr>
      <w:r w:rsidRPr="00866158">
        <w:rPr>
          <w:rFonts w:eastAsia="Calibri"/>
          <w:bCs/>
          <w:sz w:val="28"/>
          <w:szCs w:val="28"/>
          <w:lang w:eastAsia="ru-RU"/>
        </w:rPr>
        <w:t>2. Методом організації діяльності та формування суспільної поведінки особистості: ситуаційні вправи, приклад.</w:t>
      </w:r>
    </w:p>
    <w:p w:rsidR="00797CFE" w:rsidRPr="00866158" w:rsidRDefault="00797CFE" w:rsidP="00797CFE">
      <w:pPr>
        <w:spacing w:line="276" w:lineRule="auto"/>
        <w:ind w:firstLine="567"/>
        <w:jc w:val="both"/>
        <w:rPr>
          <w:rFonts w:eastAsia="Calibri"/>
          <w:bCs/>
          <w:sz w:val="28"/>
          <w:szCs w:val="28"/>
          <w:lang w:eastAsia="ru-RU"/>
        </w:rPr>
      </w:pPr>
      <w:r w:rsidRPr="00866158">
        <w:rPr>
          <w:rFonts w:eastAsia="Calibri"/>
          <w:bCs/>
          <w:sz w:val="28"/>
          <w:szCs w:val="28"/>
          <w:lang w:eastAsia="ru-RU"/>
        </w:rPr>
        <w:t xml:space="preserve">3. Методами мотивації та стимулювання: вимога, громадська думка. </w:t>
      </w:r>
    </w:p>
    <w:p w:rsidR="00797CFE" w:rsidRPr="00866158" w:rsidRDefault="00797CFE" w:rsidP="00797CFE">
      <w:pPr>
        <w:spacing w:line="276" w:lineRule="auto"/>
        <w:ind w:firstLine="567"/>
        <w:jc w:val="both"/>
        <w:rPr>
          <w:rFonts w:eastAsia="Calibri"/>
          <w:bCs/>
          <w:sz w:val="28"/>
          <w:szCs w:val="28"/>
          <w:lang w:eastAsia="ru-RU"/>
        </w:rPr>
      </w:pPr>
      <w:r w:rsidRPr="00866158">
        <w:rPr>
          <w:rFonts w:eastAsia="Calibri"/>
          <w:bCs/>
          <w:sz w:val="28"/>
          <w:szCs w:val="28"/>
          <w:lang w:eastAsia="ru-RU"/>
        </w:rPr>
        <w:t xml:space="preserve">4. Методом самовиховання: самопізнання, </w:t>
      </w:r>
      <w:proofErr w:type="spellStart"/>
      <w:r w:rsidRPr="00866158">
        <w:rPr>
          <w:rFonts w:eastAsia="Calibri"/>
          <w:bCs/>
          <w:sz w:val="28"/>
          <w:szCs w:val="28"/>
          <w:lang w:eastAsia="ru-RU"/>
        </w:rPr>
        <w:t>самооцінювання</w:t>
      </w:r>
      <w:proofErr w:type="spellEnd"/>
      <w:r w:rsidRPr="00866158">
        <w:rPr>
          <w:rFonts w:eastAsia="Calibri"/>
          <w:bCs/>
          <w:sz w:val="28"/>
          <w:szCs w:val="28"/>
          <w:lang w:eastAsia="ru-RU"/>
        </w:rPr>
        <w:t>, самореалізація.</w:t>
      </w:r>
    </w:p>
    <w:p w:rsidR="00797CFE" w:rsidRPr="00866158" w:rsidRDefault="00797CFE" w:rsidP="00797CFE">
      <w:pPr>
        <w:spacing w:line="276" w:lineRule="auto"/>
        <w:ind w:firstLine="567"/>
        <w:jc w:val="both"/>
        <w:rPr>
          <w:rFonts w:eastAsia="Calibri"/>
          <w:bCs/>
          <w:sz w:val="28"/>
          <w:szCs w:val="28"/>
          <w:lang w:eastAsia="ru-RU"/>
        </w:rPr>
      </w:pPr>
      <w:r w:rsidRPr="00866158">
        <w:rPr>
          <w:rFonts w:eastAsia="Calibri"/>
          <w:bCs/>
          <w:sz w:val="28"/>
          <w:szCs w:val="28"/>
          <w:lang w:eastAsia="ru-RU"/>
        </w:rPr>
        <w:t>5. Методами соціально-психологічної допомоги: психологічне консультування, стимуляційні ігри.</w:t>
      </w:r>
    </w:p>
    <w:p w:rsidR="00797CFE" w:rsidRPr="00866158" w:rsidRDefault="00797CFE" w:rsidP="00797CFE">
      <w:pPr>
        <w:ind w:left="-426"/>
        <w:jc w:val="center"/>
        <w:rPr>
          <w:bCs/>
          <w:sz w:val="28"/>
          <w:szCs w:val="28"/>
        </w:rPr>
      </w:pPr>
    </w:p>
    <w:p w:rsidR="00797CFE" w:rsidRPr="00866158" w:rsidRDefault="00797CFE" w:rsidP="00797CFE">
      <w:pPr>
        <w:ind w:left="-426"/>
        <w:jc w:val="center"/>
        <w:rPr>
          <w:bCs/>
          <w:sz w:val="28"/>
          <w:szCs w:val="28"/>
        </w:rPr>
      </w:pPr>
    </w:p>
    <w:p w:rsidR="00797CFE" w:rsidRPr="00866158" w:rsidRDefault="00797CFE" w:rsidP="00797CFE">
      <w:pPr>
        <w:ind w:firstLine="567"/>
        <w:jc w:val="both"/>
        <w:rPr>
          <w:bCs/>
          <w:sz w:val="24"/>
          <w:szCs w:val="24"/>
        </w:rPr>
      </w:pPr>
    </w:p>
    <w:p w:rsidR="00797CFE" w:rsidRPr="00866158" w:rsidRDefault="00797CFE" w:rsidP="00797CFE">
      <w:pPr>
        <w:ind w:firstLine="567"/>
        <w:jc w:val="both"/>
        <w:rPr>
          <w:bCs/>
          <w:sz w:val="24"/>
          <w:szCs w:val="24"/>
        </w:rPr>
      </w:pPr>
    </w:p>
    <w:p w:rsidR="00797CFE" w:rsidRPr="00866158" w:rsidRDefault="00797CFE" w:rsidP="00797CFE">
      <w:pPr>
        <w:ind w:firstLine="567"/>
        <w:jc w:val="both"/>
        <w:rPr>
          <w:bCs/>
          <w:sz w:val="24"/>
          <w:szCs w:val="24"/>
        </w:rPr>
      </w:pPr>
    </w:p>
    <w:p w:rsidR="00E60C09" w:rsidRPr="00866158" w:rsidRDefault="00E60C09" w:rsidP="00797CFE">
      <w:pPr>
        <w:jc w:val="center"/>
        <w:rPr>
          <w:bCs/>
          <w:sz w:val="28"/>
          <w:szCs w:val="28"/>
        </w:rPr>
      </w:pPr>
    </w:p>
    <w:p w:rsidR="00E60C09" w:rsidRPr="00866158" w:rsidRDefault="00E60C09" w:rsidP="009F2E2E">
      <w:pPr>
        <w:jc w:val="center"/>
        <w:rPr>
          <w:bCs/>
          <w:sz w:val="28"/>
          <w:szCs w:val="28"/>
        </w:rPr>
      </w:pPr>
    </w:p>
    <w:p w:rsidR="00797CFE" w:rsidRPr="00866158" w:rsidRDefault="00797CFE" w:rsidP="009F2E2E">
      <w:pPr>
        <w:jc w:val="center"/>
        <w:rPr>
          <w:bCs/>
          <w:sz w:val="28"/>
          <w:szCs w:val="28"/>
        </w:rPr>
      </w:pPr>
    </w:p>
    <w:p w:rsidR="00797CFE" w:rsidRPr="00866158" w:rsidRDefault="00797CFE" w:rsidP="009F2E2E">
      <w:pPr>
        <w:jc w:val="center"/>
        <w:rPr>
          <w:bCs/>
          <w:sz w:val="28"/>
          <w:szCs w:val="28"/>
        </w:rPr>
      </w:pPr>
    </w:p>
    <w:p w:rsidR="00797CFE" w:rsidRPr="00866158" w:rsidRDefault="00797CFE" w:rsidP="009F2E2E">
      <w:pPr>
        <w:jc w:val="center"/>
        <w:rPr>
          <w:bCs/>
          <w:sz w:val="28"/>
          <w:szCs w:val="28"/>
        </w:rPr>
      </w:pPr>
    </w:p>
    <w:p w:rsidR="00E60C09" w:rsidRPr="00866158" w:rsidRDefault="00E60C09" w:rsidP="009F2E2E">
      <w:pPr>
        <w:jc w:val="center"/>
        <w:rPr>
          <w:bCs/>
          <w:sz w:val="28"/>
          <w:szCs w:val="28"/>
        </w:rPr>
      </w:pPr>
    </w:p>
    <w:p w:rsidR="00E60C09" w:rsidRPr="00866158" w:rsidRDefault="00E60C09" w:rsidP="009F2E2E">
      <w:pPr>
        <w:jc w:val="center"/>
        <w:rPr>
          <w:bCs/>
          <w:sz w:val="28"/>
          <w:szCs w:val="28"/>
        </w:rPr>
      </w:pPr>
    </w:p>
    <w:p w:rsidR="009F2E2E" w:rsidRPr="00866158" w:rsidRDefault="009F2E2E" w:rsidP="009F2E2E">
      <w:pPr>
        <w:jc w:val="center"/>
        <w:rPr>
          <w:sz w:val="28"/>
          <w:szCs w:val="28"/>
        </w:rPr>
      </w:pPr>
    </w:p>
    <w:p w:rsidR="009F2E2E" w:rsidRPr="00866158" w:rsidRDefault="009F2E2E" w:rsidP="009F2E2E">
      <w:pPr>
        <w:pStyle w:val="1"/>
        <w:spacing w:before="0" w:after="240"/>
        <w:jc w:val="center"/>
        <w:rPr>
          <w:rFonts w:ascii="Times New Roman" w:hAnsi="Times New Roman"/>
          <w:color w:val="auto"/>
        </w:rPr>
      </w:pPr>
      <w:r w:rsidRPr="00866158">
        <w:rPr>
          <w:rFonts w:ascii="Times New Roman" w:hAnsi="Times New Roman"/>
          <w:color w:val="auto"/>
        </w:rPr>
        <w:lastRenderedPageBreak/>
        <w:t>РЕКОМЕНДОВАНА ЛІТЕРАТУРА</w:t>
      </w:r>
    </w:p>
    <w:p w:rsidR="009F2E2E" w:rsidRPr="00866158" w:rsidRDefault="009F2E2E" w:rsidP="009F2E2E">
      <w:pPr>
        <w:shd w:val="clear" w:color="auto" w:fill="FFFFFF"/>
        <w:jc w:val="center"/>
        <w:rPr>
          <w:b/>
          <w:bCs/>
          <w:sz w:val="28"/>
          <w:szCs w:val="28"/>
        </w:rPr>
      </w:pPr>
      <w:r w:rsidRPr="00866158">
        <w:rPr>
          <w:b/>
          <w:bCs/>
          <w:sz w:val="28"/>
          <w:szCs w:val="28"/>
        </w:rPr>
        <w:t>Основна</w:t>
      </w:r>
    </w:p>
    <w:p w:rsidR="009F2E2E" w:rsidRPr="00866158" w:rsidRDefault="009F2E2E" w:rsidP="009F2E2E">
      <w:pPr>
        <w:tabs>
          <w:tab w:val="left" w:pos="2030"/>
          <w:tab w:val="left" w:pos="10065"/>
        </w:tabs>
        <w:rPr>
          <w:sz w:val="16"/>
          <w:szCs w:val="16"/>
        </w:rPr>
      </w:pP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1. Загальні правила етичної поведінки державних службовців та посадових осіб місцевого самоврядування: затверджено наказом Національного агентства України з питань державної служби № 158 від 05.08.2016 // [Електронний ресурс] - Режим доступу: http://zakon3.rada.gov.ua/laws/show/z1203-16/paran13#n13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2. Закон України "Про адміністративні послуги" від 06.09.2012 // [Електронний ресурс] – Режим доступу: http://zakon1.rada.gov.ua/laws/show/ 5203-17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3. Закон України "Про громадські об'єднання" від 22.03.2012 // [Електронний ресурс] – Режим доступу: http://zakon2.rada.gov.ua/laws/show/4572-17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4. Закон України "Про державну службу" від 10.12.2015 // [Електронний ресурс] – Режим доступу: http://zakon3.rada.gov.ua/laws/show/889-19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5. Закон України "Про Державну службу спеціального зв'язку та захисту інформації України" від 23.02.2006 (чинний в редакції Закону № 1194-VII від 09.04.2014) // [Електронний ресурс] – Режим доступу: http://zakon4.rada.gov.ua/laws/show/3475-15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6. Закон України "Про державну таємницю" (чинний в ред. Закону від 21.09.1999) // [Електронний ресурс] – Режим доступу: http://zakon4.rada.gov.ua/laws/show/3855-12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7. Закон України "Про добровільне об’єднання територіальних громад" від 05.02.2015 // [Електронний ресурс] – Режим доступу: http://zakon4.rada.gov.ua/laws/show/157-19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8. Закон України "Про доступ до публічної інформації" від 13.01.2011 // [Електронний ресурс] – Режим доступу: http://zakon4.rada.gov.ua/laws/show/2939-17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9. Закон України "Про дозвільну систему у сфері господарської діяльності" від 06.09.2005 // [Електронний ресурс] – Режим доступу: http://zakon4.rada.gov.ua/laws/show/2806-15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10. Закон України "Про забезпечення права на справедливий суд" від 12.02.2015 // [Електронний ресурс] – Режим доступу: http://zakon4.rada.gov.ua/laws/show/192-19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11. Закон України "Про забезпечення прав і свобод громадян та правовий режим на тимчасово окупованій території України" від 15.04.2014 // [Електронний ресурс] – Режим доступу: http://zakon1.rada.gov.ua/laws/show/1207-18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12. Закон України "Про запобігання корупції" від 14.10.2014 // [Електронний ресурс] – Режим доступу: http://zakon4.rada.gov.ua/laws/show/1700-18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13. Закон України "Про засади державної регіональної політики" від 05.02.2015 // [Електронний ресурс] – Режим доступу: http://zakon4.rada.gov.ua/laws/show/156-19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14. Закон України "Про засади державної регуляторної політики у сфері </w:t>
      </w:r>
      <w:r w:rsidRPr="00EA18FC">
        <w:rPr>
          <w:sz w:val="28"/>
          <w:szCs w:val="28"/>
        </w:rPr>
        <w:lastRenderedPageBreak/>
        <w:t xml:space="preserve">господарської діяльності" від 11.09.2003 // [Електронний ресурс] – Режим доступу: http://zakon4.rada.gov.ua/laws/show/1160-15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15. Закон України "Про звернення громадян" від 02.10.1996 // [Електронний ресурс] – Режим доступу: http://zakon1.rada.gov.ua/laws/show/ 393/96-%D0%B2%D1%80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16. Закон України "Про інформацію" (в ред. Закону від 13.01.2011) // [Електронний ресурс] – Режим доступу: http://zakon4.rada.gov.ua/laws/show/2657-12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17. Закон України "Про Кабінет Міністрів України" від 27.02.2014 // [Електронний ресурс] – Режим доступу: http://zakon4.rada.gov.ua/laws/show/794-18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18. Закон України "Про комітети Верховної Ради України" (в ред. Закону від 22.12.2005) // [Електронний ресурс] – Режим доступу: http://zakon4.rada.gov.ua/laws/show/116/95-%D0%B2%D1%80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19. Закон України "Про місцеве самоврядування в Україні" від 25.05.1997 // [Електронний ресурс] – Режим доступу: http://zakon1.rada.gov.ua/laws/show/280/97-%D0%B2%D1%80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20. Закон України "Про місцеві державні адміністрації" від 09.04.1999 // [Електронний ресурс] – Режим доступу: http://zakon2.rada.gov.ua/laws/show/586-14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21. Закон України "Про Національне антикорупційне бюро України" від 14.10.2014 // [Електронний ресурс] – Режим доступу: http://zakon4.rada.gov.ua/laws/show/1698-18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22. Закон України "Про основи національної безпеки України" від 19.06.2003 // [Електронний ресурс] – Режим доступу: http://zakon4.rada.gov.ua/laws/show/964-15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23. Закон України "Про основні засади державного нагляду (контролю) у сфері господарської діяльності" від 05.04.2007 // [Електронний ресурс] – Режим доступу: http://zakon3.rada.gov.ua/laws/show/877-16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24. Закон України "Про основні засади здійснення державного фінансового контролю в Україні" від 26.01.1993 (чинний у ред. Закону України від 16.10.2012) // [Електронний ресурс] – Режим доступу: http://zakon1.rada.gov.ua/laws/show/2939-12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25. Закон України "Про очищення влади" від 16.09.2014 № 1682-VII // [Електронний ресурс] – Режим доступу: http://zakon2.rada.gov.ua/laws/show/1682-18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26. Закон України "Про прокуратуру" від 14.10.2014 // [Електронний ресурс] – Режим доступу: http://zakon4.rada.gov.ua/laws/show/1697-18/page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27. Закон України "Про Раду національної безпеки і оборони України" від 05.03.1998 // [Електронний ресурс] – Режим доступу: http://zakon4.rada.gov.ua/laws/show/183/98-%D0%B2%D1%80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28. Закон України "Про Рахункову палату" від 02.07.2015 // [Електронний ресурс] – Режим доступу: http://zakon2.rada.gov.ua/laws/show/576-19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29. Закон України "Про Регламент Верховної Ради України" від 10.02.2010 // [Електронний ресурс] – Режим доступу: http://zakon2.rada.gov.ua/laws/show/1861-17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30. Закон України "Про службу в органах місцевого самоврядування" від </w:t>
      </w:r>
      <w:r w:rsidRPr="00EA18FC">
        <w:rPr>
          <w:sz w:val="28"/>
          <w:szCs w:val="28"/>
        </w:rPr>
        <w:lastRenderedPageBreak/>
        <w:t xml:space="preserve">07.06.2001 // [Електронний ресурс] – Режим доступу: http://zakon2.rada.gov.ua/laws/show/2493-14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31. Закон України "Про судоустрій і статус суддів" від 02.06.2016 № 1402-VIII // [Електронний ресурс] – Режим доступу: http://zakon3.rada.gov.ua/laws/show/1402-19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32. Закон України "Про Уповноваженого Верховної Ради України з прав людини" від 23.12.1997 // [Електронний ресурс] – Режим доступу: http://zakon2.rada.gov.ua/laws/show/ 776/97-ВР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33. Закон України "Про центральні органи виконавчої влади" від 17.03.2011 // [Електронний ресурс] – Режим доступу: http://zakon2.rada.gov.ua/laws/show/3166-17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34. Кодекс адміністративного судочинства України // [Електронний ресурс] – Режим доступу: http://zakon2.rada.gov.ua/laws/show/2747-15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35. Кодекс законів про працю України // [Електронний ресурс] – Режим доступу: http://zakon0.rada.gov.ua/laws/show/322-08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36. Кодекс України про адміністративні правопорушення // [Електронний ресурс] – Режим доступу: http://zakon1.rada.gov.ua/laws/show/80731-10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37. Конституція України: Прийнята на V сесії Верховної Ради України 28.06.1996 // [Електронний ресурс] – Режим доступу: http:// zakon1.rada.gov.ua/cgi-</w:t>
      </w:r>
      <w:proofErr w:type="spellStart"/>
      <w:r w:rsidRPr="00EA18FC">
        <w:rPr>
          <w:sz w:val="28"/>
          <w:szCs w:val="28"/>
        </w:rPr>
        <w:t>bin</w:t>
      </w:r>
      <w:proofErr w:type="spellEnd"/>
      <w:r w:rsidRPr="00EA18FC">
        <w:rPr>
          <w:sz w:val="28"/>
          <w:szCs w:val="28"/>
        </w:rPr>
        <w:t>/</w:t>
      </w:r>
      <w:proofErr w:type="spellStart"/>
      <w:r w:rsidRPr="00EA18FC">
        <w:rPr>
          <w:sz w:val="28"/>
          <w:szCs w:val="28"/>
        </w:rPr>
        <w:t>laws</w:t>
      </w:r>
      <w:proofErr w:type="spellEnd"/>
      <w:r w:rsidRPr="00EA18FC">
        <w:rPr>
          <w:sz w:val="28"/>
          <w:szCs w:val="28"/>
        </w:rPr>
        <w:t>/</w:t>
      </w:r>
      <w:proofErr w:type="spellStart"/>
      <w:r w:rsidRPr="00EA18FC">
        <w:rPr>
          <w:sz w:val="28"/>
          <w:szCs w:val="28"/>
        </w:rPr>
        <w:t>main.cgi</w:t>
      </w:r>
      <w:proofErr w:type="spellEnd"/>
      <w:r w:rsidRPr="00EA18FC">
        <w:rPr>
          <w:sz w:val="28"/>
          <w:szCs w:val="28"/>
        </w:rPr>
        <w:t xml:space="preserve">?nreg=254%EA%2F96-%E2%F0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38. Кримінальний кодекс України // [Електронний ресурс] – Режим доступу: http://zakon2.rada.gov.ua/laws/show/2341-14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39. Податковий кодекс України // [Електронний ресурс] – Режим доступу: http://zakon4.rada.gov.ua/laws/show/2755-17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40. Положення про Адміністрацію Президента України: затверджено Указом Президента України від 02.04.2010 № 504/2010 // [Електронний ресурс] – Режим доступу: http://zakon2.rada.gov.ua/laws/show/504/2010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41. Про оптимізацію системи центральних органів виконавчої влади: постанова Кабінету Міністрів України від 10.09.2014 № 442 // [Електронний ресурс] – Режим доступу: http://zakon4.rada.gov.ua/laws/show/442-2014-%D0%BF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42. Про Стратегію реформування судоустрою, судочинства та суміжних правових інститутів на 2015-2020 роки: Указ Президента України від 20.05.2015 № 276/2015 // [Електронний ресурс] – Режим доступу: http://zakon4.rada.gov.ua/laws/show/276/2015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43. Про схвалення Концепції розвитку електронного урядування в Україні: розпорядження Кабінету Міністрів України від 13 грудня 2010 р. № 2250. – [Електронний ресурс]. – Режим доступу: http://zakon3.rada.gov.ua/laws/show/2250-2010-%D1%80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44. Про Стратегію сталого розвитку "Україна – 2020": Указ Президента України від 12.01.2015 № 5/2015 // [Електронний ресурс] – Режим доступу: http://zakon4.rada.gov.ua/laws/show/5/2015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45. Регламент Кабінету Міністрів України: затверджено постановою Кабінету Міністрів України від 18.07.2007 № 950 (чинний у ред. постанови від 09.11.2011 р. № 1156 // [Електронний ресурс] - Режим доступу: http://zakon4.rada.gov.ua/laws/show/950-2007-%D0%BF/ paran13#n13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46. Типовий регламент місцевої державної адміністрації: затверджено </w:t>
      </w:r>
      <w:r w:rsidRPr="00EA18FC">
        <w:rPr>
          <w:sz w:val="28"/>
          <w:szCs w:val="28"/>
        </w:rPr>
        <w:lastRenderedPageBreak/>
        <w:t xml:space="preserve">постановою КМУ від 11.12.1999 (чинний у ред. постанови КМУ від 31.10.2007 № 1270) // [Електронний ресурс] - Режим доступу: http://zakon1.rada.gov.ua/cgi-bin/laws/main.cgi?nreg=2263-99-%EF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47. Цивільний кодекс України // [Електронний ресурс] – Режим доступу: http://zakon0.rada.gov.ua/laws/show/435-15 </w:t>
      </w:r>
    </w:p>
    <w:p w:rsidR="00E60C09" w:rsidRPr="00866158" w:rsidRDefault="00E60C09" w:rsidP="009F2E2E">
      <w:pPr>
        <w:shd w:val="clear" w:color="auto" w:fill="FFFFFF"/>
        <w:jc w:val="center"/>
        <w:rPr>
          <w:b/>
          <w:bCs/>
          <w:sz w:val="28"/>
          <w:szCs w:val="28"/>
        </w:rPr>
      </w:pPr>
    </w:p>
    <w:p w:rsidR="009F2E2E" w:rsidRPr="00866158" w:rsidRDefault="009F2E2E" w:rsidP="009F2E2E">
      <w:pPr>
        <w:shd w:val="clear" w:color="auto" w:fill="FFFFFF"/>
        <w:jc w:val="center"/>
        <w:rPr>
          <w:sz w:val="28"/>
          <w:szCs w:val="28"/>
        </w:rPr>
      </w:pPr>
      <w:r w:rsidRPr="00866158">
        <w:rPr>
          <w:b/>
          <w:bCs/>
          <w:sz w:val="28"/>
          <w:szCs w:val="28"/>
        </w:rPr>
        <w:t>Допоміжна</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1. Адміністративне право: </w:t>
      </w:r>
      <w:proofErr w:type="spellStart"/>
      <w:r w:rsidRPr="00EA18FC">
        <w:rPr>
          <w:sz w:val="28"/>
          <w:szCs w:val="28"/>
        </w:rPr>
        <w:t>Навч</w:t>
      </w:r>
      <w:proofErr w:type="spellEnd"/>
      <w:r w:rsidRPr="00EA18FC">
        <w:rPr>
          <w:sz w:val="28"/>
          <w:szCs w:val="28"/>
        </w:rPr>
        <w:t xml:space="preserve">. </w:t>
      </w:r>
      <w:proofErr w:type="spellStart"/>
      <w:r w:rsidRPr="00EA18FC">
        <w:rPr>
          <w:sz w:val="28"/>
          <w:szCs w:val="28"/>
        </w:rPr>
        <w:t>посіб</w:t>
      </w:r>
      <w:proofErr w:type="spellEnd"/>
      <w:r w:rsidRPr="00EA18FC">
        <w:rPr>
          <w:sz w:val="28"/>
          <w:szCs w:val="28"/>
        </w:rPr>
        <w:t xml:space="preserve">. – 3-те вид. / З.Р. </w:t>
      </w:r>
      <w:proofErr w:type="spellStart"/>
      <w:r w:rsidRPr="00EA18FC">
        <w:rPr>
          <w:sz w:val="28"/>
          <w:szCs w:val="28"/>
        </w:rPr>
        <w:t>Кісіль</w:t>
      </w:r>
      <w:proofErr w:type="spellEnd"/>
      <w:r w:rsidRPr="00EA18FC">
        <w:rPr>
          <w:sz w:val="28"/>
          <w:szCs w:val="28"/>
        </w:rPr>
        <w:t xml:space="preserve">, Р.В. </w:t>
      </w:r>
      <w:proofErr w:type="spellStart"/>
      <w:r w:rsidRPr="00EA18FC">
        <w:rPr>
          <w:sz w:val="28"/>
          <w:szCs w:val="28"/>
        </w:rPr>
        <w:t>Кісіль</w:t>
      </w:r>
      <w:proofErr w:type="spellEnd"/>
      <w:r w:rsidRPr="00EA18FC">
        <w:rPr>
          <w:sz w:val="28"/>
          <w:szCs w:val="28"/>
        </w:rPr>
        <w:t xml:space="preserve">. – К. </w:t>
      </w:r>
      <w:proofErr w:type="spellStart"/>
      <w:r w:rsidRPr="00EA18FC">
        <w:rPr>
          <w:sz w:val="28"/>
          <w:szCs w:val="28"/>
        </w:rPr>
        <w:t>Алерта</w:t>
      </w:r>
      <w:proofErr w:type="spellEnd"/>
      <w:r w:rsidRPr="00EA18FC">
        <w:rPr>
          <w:sz w:val="28"/>
          <w:szCs w:val="28"/>
        </w:rPr>
        <w:t xml:space="preserve">: ЦУЛ, 2011. – 696 с.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2. Адміністративне право: підручник / Ю.П. </w:t>
      </w:r>
      <w:proofErr w:type="spellStart"/>
      <w:r w:rsidRPr="00EA18FC">
        <w:rPr>
          <w:sz w:val="28"/>
          <w:szCs w:val="28"/>
        </w:rPr>
        <w:t>Битяк</w:t>
      </w:r>
      <w:proofErr w:type="spellEnd"/>
      <w:r w:rsidRPr="00EA18FC">
        <w:rPr>
          <w:sz w:val="28"/>
          <w:szCs w:val="28"/>
        </w:rPr>
        <w:t xml:space="preserve"> (</w:t>
      </w:r>
      <w:proofErr w:type="spellStart"/>
      <w:r w:rsidRPr="00EA18FC">
        <w:rPr>
          <w:sz w:val="28"/>
          <w:szCs w:val="28"/>
        </w:rPr>
        <w:t>кер</w:t>
      </w:r>
      <w:proofErr w:type="spellEnd"/>
      <w:r w:rsidRPr="00EA18FC">
        <w:rPr>
          <w:sz w:val="28"/>
          <w:szCs w:val="28"/>
        </w:rPr>
        <w:t xml:space="preserve">. авт. </w:t>
      </w:r>
      <w:proofErr w:type="spellStart"/>
      <w:r w:rsidRPr="00EA18FC">
        <w:rPr>
          <w:sz w:val="28"/>
          <w:szCs w:val="28"/>
        </w:rPr>
        <w:t>кол</w:t>
      </w:r>
      <w:proofErr w:type="spellEnd"/>
      <w:r w:rsidRPr="00EA18FC">
        <w:rPr>
          <w:sz w:val="28"/>
          <w:szCs w:val="28"/>
        </w:rPr>
        <w:t xml:space="preserve">.), В.М. </w:t>
      </w:r>
      <w:proofErr w:type="spellStart"/>
      <w:r w:rsidRPr="00EA18FC">
        <w:rPr>
          <w:sz w:val="28"/>
          <w:szCs w:val="28"/>
        </w:rPr>
        <w:t>Гаращук</w:t>
      </w:r>
      <w:proofErr w:type="spellEnd"/>
      <w:r w:rsidRPr="00EA18FC">
        <w:rPr>
          <w:sz w:val="28"/>
          <w:szCs w:val="28"/>
        </w:rPr>
        <w:t xml:space="preserve">, В.В. Богуцький та ін.; за </w:t>
      </w:r>
      <w:proofErr w:type="spellStart"/>
      <w:r w:rsidRPr="00EA18FC">
        <w:rPr>
          <w:sz w:val="28"/>
          <w:szCs w:val="28"/>
        </w:rPr>
        <w:t>заг</w:t>
      </w:r>
      <w:proofErr w:type="spellEnd"/>
      <w:r w:rsidRPr="00EA18FC">
        <w:rPr>
          <w:sz w:val="28"/>
          <w:szCs w:val="28"/>
        </w:rPr>
        <w:t xml:space="preserve">. ред. Ю.П. </w:t>
      </w:r>
      <w:proofErr w:type="spellStart"/>
      <w:r w:rsidRPr="00EA18FC">
        <w:rPr>
          <w:sz w:val="28"/>
          <w:szCs w:val="28"/>
        </w:rPr>
        <w:t>Битяка</w:t>
      </w:r>
      <w:proofErr w:type="spellEnd"/>
      <w:r w:rsidRPr="00EA18FC">
        <w:rPr>
          <w:sz w:val="28"/>
          <w:szCs w:val="28"/>
        </w:rPr>
        <w:t xml:space="preserve">, В.М. </w:t>
      </w:r>
      <w:proofErr w:type="spellStart"/>
      <w:r w:rsidRPr="00EA18FC">
        <w:rPr>
          <w:sz w:val="28"/>
          <w:szCs w:val="28"/>
        </w:rPr>
        <w:t>Гаращука</w:t>
      </w:r>
      <w:proofErr w:type="spellEnd"/>
      <w:r w:rsidRPr="00EA18FC">
        <w:rPr>
          <w:sz w:val="28"/>
          <w:szCs w:val="28"/>
        </w:rPr>
        <w:t xml:space="preserve">, В.В. </w:t>
      </w:r>
      <w:proofErr w:type="spellStart"/>
      <w:r w:rsidRPr="00EA18FC">
        <w:rPr>
          <w:sz w:val="28"/>
          <w:szCs w:val="28"/>
        </w:rPr>
        <w:t>Зуй</w:t>
      </w:r>
      <w:proofErr w:type="spellEnd"/>
      <w:r w:rsidRPr="00EA18FC">
        <w:rPr>
          <w:sz w:val="28"/>
          <w:szCs w:val="28"/>
        </w:rPr>
        <w:t xml:space="preserve">. – Х.: Право, 2010. – 624 с.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3. </w:t>
      </w:r>
      <w:proofErr w:type="spellStart"/>
      <w:r w:rsidRPr="00EA18FC">
        <w:rPr>
          <w:sz w:val="28"/>
          <w:szCs w:val="28"/>
        </w:rPr>
        <w:t>Бровкина</w:t>
      </w:r>
      <w:proofErr w:type="spellEnd"/>
      <w:r w:rsidRPr="00EA18FC">
        <w:rPr>
          <w:sz w:val="28"/>
          <w:szCs w:val="28"/>
        </w:rPr>
        <w:t xml:space="preserve"> Н.Д. Контроль и </w:t>
      </w:r>
      <w:proofErr w:type="spellStart"/>
      <w:r w:rsidRPr="00EA18FC">
        <w:rPr>
          <w:sz w:val="28"/>
          <w:szCs w:val="28"/>
        </w:rPr>
        <w:t>ревизия</w:t>
      </w:r>
      <w:proofErr w:type="spellEnd"/>
      <w:r w:rsidRPr="00EA18FC">
        <w:rPr>
          <w:sz w:val="28"/>
          <w:szCs w:val="28"/>
        </w:rPr>
        <w:t xml:space="preserve">: </w:t>
      </w:r>
      <w:proofErr w:type="spellStart"/>
      <w:r w:rsidRPr="00EA18FC">
        <w:rPr>
          <w:sz w:val="28"/>
          <w:szCs w:val="28"/>
        </w:rPr>
        <w:t>Учеб</w:t>
      </w:r>
      <w:proofErr w:type="spellEnd"/>
      <w:r w:rsidRPr="00EA18FC">
        <w:rPr>
          <w:sz w:val="28"/>
          <w:szCs w:val="28"/>
        </w:rPr>
        <w:t xml:space="preserve">. </w:t>
      </w:r>
      <w:proofErr w:type="spellStart"/>
      <w:r w:rsidRPr="00EA18FC">
        <w:rPr>
          <w:sz w:val="28"/>
          <w:szCs w:val="28"/>
        </w:rPr>
        <w:t>пособие</w:t>
      </w:r>
      <w:proofErr w:type="spellEnd"/>
      <w:r w:rsidRPr="00EA18FC">
        <w:rPr>
          <w:sz w:val="28"/>
          <w:szCs w:val="28"/>
        </w:rPr>
        <w:t xml:space="preserve"> / </w:t>
      </w:r>
      <w:proofErr w:type="spellStart"/>
      <w:r w:rsidRPr="00EA18FC">
        <w:rPr>
          <w:sz w:val="28"/>
          <w:szCs w:val="28"/>
        </w:rPr>
        <w:t>Под</w:t>
      </w:r>
      <w:proofErr w:type="spellEnd"/>
      <w:r w:rsidRPr="00EA18FC">
        <w:rPr>
          <w:sz w:val="28"/>
          <w:szCs w:val="28"/>
        </w:rPr>
        <w:t xml:space="preserve"> ред. проф. М.В. Мельник. – М.: ИНФРА-М, 2010. – 346 с.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4. Публічне управління : </w:t>
      </w:r>
      <w:proofErr w:type="spellStart"/>
      <w:r w:rsidRPr="00EA18FC">
        <w:rPr>
          <w:sz w:val="28"/>
          <w:szCs w:val="28"/>
        </w:rPr>
        <w:t>термінол</w:t>
      </w:r>
      <w:proofErr w:type="spellEnd"/>
      <w:r w:rsidRPr="00EA18FC">
        <w:rPr>
          <w:sz w:val="28"/>
          <w:szCs w:val="28"/>
        </w:rPr>
        <w:t xml:space="preserve">. </w:t>
      </w:r>
      <w:proofErr w:type="spellStart"/>
      <w:r w:rsidRPr="00EA18FC">
        <w:rPr>
          <w:sz w:val="28"/>
          <w:szCs w:val="28"/>
        </w:rPr>
        <w:t>слов</w:t>
      </w:r>
      <w:proofErr w:type="spellEnd"/>
      <w:r w:rsidRPr="00EA18FC">
        <w:rPr>
          <w:sz w:val="28"/>
          <w:szCs w:val="28"/>
        </w:rPr>
        <w:t xml:space="preserve">. / уклад. : В.С. Куйбіда, М.М. </w:t>
      </w:r>
      <w:proofErr w:type="spellStart"/>
      <w:r w:rsidRPr="00EA18FC">
        <w:rPr>
          <w:sz w:val="28"/>
          <w:szCs w:val="28"/>
        </w:rPr>
        <w:t>Білинська</w:t>
      </w:r>
      <w:proofErr w:type="spellEnd"/>
      <w:r w:rsidRPr="00EA18FC">
        <w:rPr>
          <w:sz w:val="28"/>
          <w:szCs w:val="28"/>
        </w:rPr>
        <w:t xml:space="preserve">, О.М. </w:t>
      </w:r>
      <w:proofErr w:type="spellStart"/>
      <w:r w:rsidRPr="00EA18FC">
        <w:rPr>
          <w:sz w:val="28"/>
          <w:szCs w:val="28"/>
        </w:rPr>
        <w:t>Петроє</w:t>
      </w:r>
      <w:proofErr w:type="spellEnd"/>
      <w:r w:rsidRPr="00EA18FC">
        <w:rPr>
          <w:sz w:val="28"/>
          <w:szCs w:val="28"/>
        </w:rPr>
        <w:t xml:space="preserve"> та ін. ; за </w:t>
      </w:r>
      <w:proofErr w:type="spellStart"/>
      <w:r w:rsidRPr="00EA18FC">
        <w:rPr>
          <w:sz w:val="28"/>
          <w:szCs w:val="28"/>
        </w:rPr>
        <w:t>заг</w:t>
      </w:r>
      <w:proofErr w:type="spellEnd"/>
      <w:r w:rsidRPr="00EA18FC">
        <w:rPr>
          <w:sz w:val="28"/>
          <w:szCs w:val="28"/>
        </w:rPr>
        <w:t xml:space="preserve">. ред. В.С. Куйбіди, М.М. </w:t>
      </w:r>
      <w:proofErr w:type="spellStart"/>
      <w:r w:rsidRPr="00EA18FC">
        <w:rPr>
          <w:sz w:val="28"/>
          <w:szCs w:val="28"/>
        </w:rPr>
        <w:t>Білинської</w:t>
      </w:r>
      <w:proofErr w:type="spellEnd"/>
      <w:r w:rsidRPr="00EA18FC">
        <w:rPr>
          <w:sz w:val="28"/>
          <w:szCs w:val="28"/>
        </w:rPr>
        <w:t xml:space="preserve">,, О.М. </w:t>
      </w:r>
      <w:proofErr w:type="spellStart"/>
      <w:r w:rsidRPr="00EA18FC">
        <w:rPr>
          <w:sz w:val="28"/>
          <w:szCs w:val="28"/>
        </w:rPr>
        <w:t>Петроє</w:t>
      </w:r>
      <w:proofErr w:type="spellEnd"/>
      <w:r w:rsidRPr="00EA18FC">
        <w:rPr>
          <w:sz w:val="28"/>
          <w:szCs w:val="28"/>
        </w:rPr>
        <w:t xml:space="preserve">. – Київ : НАДУ, 2018 – 224 с.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5. </w:t>
      </w:r>
      <w:proofErr w:type="spellStart"/>
      <w:r w:rsidRPr="00EA18FC">
        <w:rPr>
          <w:sz w:val="28"/>
          <w:szCs w:val="28"/>
        </w:rPr>
        <w:t>Барабошкіна</w:t>
      </w:r>
      <w:proofErr w:type="spellEnd"/>
      <w:r w:rsidRPr="00EA18FC">
        <w:rPr>
          <w:sz w:val="28"/>
          <w:szCs w:val="28"/>
        </w:rPr>
        <w:t xml:space="preserve"> О.В. Відповідальність державних службовців за чинним законодавством України / О.В. </w:t>
      </w:r>
      <w:proofErr w:type="spellStart"/>
      <w:r w:rsidRPr="00EA18FC">
        <w:rPr>
          <w:sz w:val="28"/>
          <w:szCs w:val="28"/>
        </w:rPr>
        <w:t>Барабошкіна</w:t>
      </w:r>
      <w:proofErr w:type="spellEnd"/>
      <w:r w:rsidRPr="00EA18FC">
        <w:rPr>
          <w:sz w:val="28"/>
          <w:szCs w:val="28"/>
        </w:rPr>
        <w:t xml:space="preserve"> // Офіційний сайт районної ради та районної державної адміністрації Шевченківського району м. Києва [Електронний ресурс] – Режим доступу: </w:t>
      </w:r>
      <w:proofErr w:type="spellStart"/>
      <w:r w:rsidRPr="00EA18FC">
        <w:rPr>
          <w:sz w:val="28"/>
          <w:szCs w:val="28"/>
        </w:rPr>
        <w:t>shev.gov.ua</w:t>
      </w:r>
      <w:proofErr w:type="spellEnd"/>
      <w:r w:rsidRPr="00EA18FC">
        <w:rPr>
          <w:sz w:val="28"/>
          <w:szCs w:val="28"/>
        </w:rPr>
        <w:t>/</w:t>
      </w:r>
      <w:proofErr w:type="spellStart"/>
      <w:r w:rsidRPr="00EA18FC">
        <w:rPr>
          <w:sz w:val="28"/>
          <w:szCs w:val="28"/>
        </w:rPr>
        <w:t>index.php</w:t>
      </w:r>
      <w:proofErr w:type="spellEnd"/>
      <w:r w:rsidRPr="00EA18FC">
        <w:rPr>
          <w:sz w:val="28"/>
          <w:szCs w:val="28"/>
        </w:rPr>
        <w:t xml:space="preserve">.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6. </w:t>
      </w:r>
      <w:proofErr w:type="spellStart"/>
      <w:r w:rsidRPr="00EA18FC">
        <w:rPr>
          <w:sz w:val="28"/>
          <w:szCs w:val="28"/>
        </w:rPr>
        <w:t>Бистрик</w:t>
      </w:r>
      <w:proofErr w:type="spellEnd"/>
      <w:r w:rsidRPr="00EA18FC">
        <w:rPr>
          <w:sz w:val="28"/>
          <w:szCs w:val="28"/>
        </w:rPr>
        <w:t xml:space="preserve"> Г.М. Контрольно-наглядова діяльність як форма правової діяльності органів державної влади / Г.М. </w:t>
      </w:r>
      <w:proofErr w:type="spellStart"/>
      <w:r w:rsidRPr="00EA18FC">
        <w:rPr>
          <w:sz w:val="28"/>
          <w:szCs w:val="28"/>
        </w:rPr>
        <w:t>Бистрик</w:t>
      </w:r>
      <w:proofErr w:type="spellEnd"/>
      <w:r w:rsidRPr="00EA18FC">
        <w:rPr>
          <w:sz w:val="28"/>
          <w:szCs w:val="28"/>
        </w:rPr>
        <w:t xml:space="preserve"> // Держава і право : зб. наук. пр. : Юридичні і політичні науки. - К., 2009. - Вип. 46. - С. 115-123.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7. </w:t>
      </w:r>
      <w:proofErr w:type="spellStart"/>
      <w:r w:rsidRPr="00EA18FC">
        <w:rPr>
          <w:sz w:val="28"/>
          <w:szCs w:val="28"/>
        </w:rPr>
        <w:t>Богачук</w:t>
      </w:r>
      <w:proofErr w:type="spellEnd"/>
      <w:r w:rsidRPr="00EA18FC">
        <w:rPr>
          <w:sz w:val="28"/>
          <w:szCs w:val="28"/>
        </w:rPr>
        <w:t xml:space="preserve"> І. Сучасні тенденції та проблеми становлення політико-управлінської еліти України: шлях від традицій до модернізації / І. </w:t>
      </w:r>
      <w:proofErr w:type="spellStart"/>
      <w:r w:rsidRPr="00EA18FC">
        <w:rPr>
          <w:sz w:val="28"/>
          <w:szCs w:val="28"/>
        </w:rPr>
        <w:t>Богачук</w:t>
      </w:r>
      <w:proofErr w:type="spellEnd"/>
      <w:r w:rsidRPr="00EA18FC">
        <w:rPr>
          <w:sz w:val="28"/>
          <w:szCs w:val="28"/>
        </w:rPr>
        <w:t xml:space="preserve"> // Актуальні проблеми державного управління : зб. наук. пр. ОРІДУ / [</w:t>
      </w:r>
      <w:proofErr w:type="spellStart"/>
      <w:r w:rsidRPr="00EA18FC">
        <w:rPr>
          <w:sz w:val="28"/>
          <w:szCs w:val="28"/>
        </w:rPr>
        <w:t>голов</w:t>
      </w:r>
      <w:proofErr w:type="spellEnd"/>
      <w:r w:rsidRPr="00EA18FC">
        <w:rPr>
          <w:sz w:val="28"/>
          <w:szCs w:val="28"/>
        </w:rPr>
        <w:t xml:space="preserve">. </w:t>
      </w:r>
      <w:proofErr w:type="spellStart"/>
      <w:r w:rsidRPr="00EA18FC">
        <w:rPr>
          <w:sz w:val="28"/>
          <w:szCs w:val="28"/>
        </w:rPr>
        <w:t>ред</w:t>
      </w:r>
      <w:proofErr w:type="spellEnd"/>
      <w:r w:rsidRPr="00EA18FC">
        <w:rPr>
          <w:sz w:val="28"/>
          <w:szCs w:val="28"/>
        </w:rPr>
        <w:t xml:space="preserve"> М.М. </w:t>
      </w:r>
      <w:proofErr w:type="spellStart"/>
      <w:r w:rsidRPr="00EA18FC">
        <w:rPr>
          <w:sz w:val="28"/>
          <w:szCs w:val="28"/>
        </w:rPr>
        <w:t>Іжа</w:t>
      </w:r>
      <w:proofErr w:type="spellEnd"/>
      <w:r w:rsidRPr="00EA18FC">
        <w:rPr>
          <w:sz w:val="28"/>
          <w:szCs w:val="28"/>
        </w:rPr>
        <w:t xml:space="preserve">]. – Одеса, 2010. - Вип. 2(42). – С. 22-25.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8. </w:t>
      </w:r>
      <w:proofErr w:type="spellStart"/>
      <w:r w:rsidRPr="00EA18FC">
        <w:rPr>
          <w:sz w:val="28"/>
          <w:szCs w:val="28"/>
        </w:rPr>
        <w:t>Вапнярчук</w:t>
      </w:r>
      <w:proofErr w:type="spellEnd"/>
      <w:r w:rsidRPr="00EA18FC">
        <w:rPr>
          <w:sz w:val="28"/>
          <w:szCs w:val="28"/>
        </w:rPr>
        <w:t xml:space="preserve"> Н.М. Актуальні питання дисциплінарної відповідальності державної відповідальності державних службовців в Україні / Н.М. </w:t>
      </w:r>
      <w:proofErr w:type="spellStart"/>
      <w:r w:rsidRPr="00EA18FC">
        <w:rPr>
          <w:sz w:val="28"/>
          <w:szCs w:val="28"/>
        </w:rPr>
        <w:t>Вапнярчук</w:t>
      </w:r>
      <w:proofErr w:type="spellEnd"/>
      <w:r w:rsidRPr="00EA18FC">
        <w:rPr>
          <w:sz w:val="28"/>
          <w:szCs w:val="28"/>
        </w:rPr>
        <w:t xml:space="preserve"> // Форум права. – 2009. – № 3. – С. 100–104.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9. Вдовиченко Л. Ю. Електронне управління у сфері регуляторної діяльності / Л. Ю. Вдовиченко // Актуальні проблеми та перспективи розвитку публічного управління : матеріали </w:t>
      </w:r>
      <w:proofErr w:type="spellStart"/>
      <w:r w:rsidRPr="00EA18FC">
        <w:rPr>
          <w:sz w:val="28"/>
          <w:szCs w:val="28"/>
        </w:rPr>
        <w:t>Всеукр</w:t>
      </w:r>
      <w:proofErr w:type="spellEnd"/>
      <w:r w:rsidRPr="00EA18FC">
        <w:rPr>
          <w:sz w:val="28"/>
          <w:szCs w:val="28"/>
        </w:rPr>
        <w:t xml:space="preserve">. </w:t>
      </w:r>
      <w:proofErr w:type="spellStart"/>
      <w:r w:rsidRPr="00EA18FC">
        <w:rPr>
          <w:sz w:val="28"/>
          <w:szCs w:val="28"/>
        </w:rPr>
        <w:t>підсумк</w:t>
      </w:r>
      <w:proofErr w:type="spellEnd"/>
      <w:r w:rsidRPr="00EA18FC">
        <w:rPr>
          <w:sz w:val="28"/>
          <w:szCs w:val="28"/>
        </w:rPr>
        <w:t xml:space="preserve">. </w:t>
      </w:r>
      <w:proofErr w:type="spellStart"/>
      <w:r w:rsidRPr="00EA18FC">
        <w:rPr>
          <w:sz w:val="28"/>
          <w:szCs w:val="28"/>
        </w:rPr>
        <w:t>наук.-практ</w:t>
      </w:r>
      <w:proofErr w:type="spellEnd"/>
      <w:r w:rsidRPr="00EA18FC">
        <w:rPr>
          <w:sz w:val="28"/>
          <w:szCs w:val="28"/>
        </w:rPr>
        <w:t xml:space="preserve">. </w:t>
      </w:r>
      <w:proofErr w:type="spellStart"/>
      <w:r w:rsidRPr="00EA18FC">
        <w:rPr>
          <w:sz w:val="28"/>
          <w:szCs w:val="28"/>
        </w:rPr>
        <w:t>конф</w:t>
      </w:r>
      <w:proofErr w:type="spellEnd"/>
      <w:r w:rsidRPr="00EA18FC">
        <w:rPr>
          <w:sz w:val="28"/>
          <w:szCs w:val="28"/>
        </w:rPr>
        <w:t xml:space="preserve">. за </w:t>
      </w:r>
      <w:proofErr w:type="spellStart"/>
      <w:r w:rsidRPr="00EA18FC">
        <w:rPr>
          <w:sz w:val="28"/>
          <w:szCs w:val="28"/>
        </w:rPr>
        <w:t>міжнар</w:t>
      </w:r>
      <w:proofErr w:type="spellEnd"/>
      <w:r w:rsidRPr="00EA18FC">
        <w:rPr>
          <w:sz w:val="28"/>
          <w:szCs w:val="28"/>
        </w:rPr>
        <w:t xml:space="preserve">. участю, 25 </w:t>
      </w:r>
      <w:proofErr w:type="spellStart"/>
      <w:r w:rsidRPr="00EA18FC">
        <w:rPr>
          <w:sz w:val="28"/>
          <w:szCs w:val="28"/>
        </w:rPr>
        <w:t>жовт</w:t>
      </w:r>
      <w:proofErr w:type="spellEnd"/>
      <w:r w:rsidRPr="00EA18FC">
        <w:rPr>
          <w:sz w:val="28"/>
          <w:szCs w:val="28"/>
        </w:rPr>
        <w:t xml:space="preserve">. 2013 р. – Одеса : ОРІДУ НАДУ, 2013. – С. 271–272. </w:t>
      </w:r>
    </w:p>
    <w:p w:rsidR="00B11C46" w:rsidRPr="00EA18FC" w:rsidRDefault="00B11C46" w:rsidP="00B11C46">
      <w:pPr>
        <w:widowControl w:val="0"/>
        <w:shd w:val="clear" w:color="auto" w:fill="FFFFFF"/>
        <w:autoSpaceDE w:val="0"/>
        <w:autoSpaceDN w:val="0"/>
        <w:adjustRightInd w:val="0"/>
        <w:ind w:firstLine="567"/>
        <w:jc w:val="both"/>
        <w:rPr>
          <w:sz w:val="28"/>
          <w:szCs w:val="28"/>
        </w:rPr>
      </w:pPr>
      <w:r w:rsidRPr="00EA18FC">
        <w:rPr>
          <w:sz w:val="28"/>
          <w:szCs w:val="28"/>
        </w:rPr>
        <w:t xml:space="preserve">10. Великий енциклопедичний юридичний словник / За ред. акад. НАН України Ю.С. </w:t>
      </w:r>
      <w:proofErr w:type="spellStart"/>
      <w:r w:rsidRPr="00EA18FC">
        <w:rPr>
          <w:sz w:val="28"/>
          <w:szCs w:val="28"/>
        </w:rPr>
        <w:t>Шемшученка</w:t>
      </w:r>
      <w:proofErr w:type="spellEnd"/>
      <w:r w:rsidRPr="00EA18FC">
        <w:rPr>
          <w:sz w:val="28"/>
          <w:szCs w:val="28"/>
        </w:rPr>
        <w:t xml:space="preserve">. – К.: Тов. “Видавництво Юридична думка”, 2007. – 992 с. </w:t>
      </w:r>
    </w:p>
    <w:p w:rsidR="00043BC2" w:rsidRPr="00866158" w:rsidRDefault="00043BC2" w:rsidP="00043BC2">
      <w:pPr>
        <w:shd w:val="clear" w:color="auto" w:fill="FFFFFF"/>
        <w:tabs>
          <w:tab w:val="left" w:pos="365"/>
        </w:tabs>
        <w:ind w:firstLine="709"/>
        <w:jc w:val="both"/>
        <w:rPr>
          <w:sz w:val="28"/>
          <w:szCs w:val="28"/>
        </w:rPr>
      </w:pPr>
    </w:p>
    <w:p w:rsidR="00366190" w:rsidRPr="00866158" w:rsidRDefault="00366190" w:rsidP="00366190">
      <w:pPr>
        <w:shd w:val="clear" w:color="auto" w:fill="FFFFFF"/>
        <w:tabs>
          <w:tab w:val="left" w:pos="365"/>
        </w:tabs>
        <w:jc w:val="center"/>
        <w:rPr>
          <w:sz w:val="28"/>
          <w:szCs w:val="28"/>
        </w:rPr>
      </w:pPr>
      <w:r w:rsidRPr="00866158">
        <w:rPr>
          <w:b/>
          <w:sz w:val="28"/>
          <w:szCs w:val="28"/>
        </w:rPr>
        <w:t>Інформаційні ресурси</w:t>
      </w:r>
    </w:p>
    <w:p w:rsidR="00366190" w:rsidRPr="00866158" w:rsidRDefault="00366190" w:rsidP="00366190">
      <w:pPr>
        <w:jc w:val="center"/>
        <w:rPr>
          <w:sz w:val="28"/>
          <w:szCs w:val="28"/>
        </w:rPr>
      </w:pPr>
      <w:r w:rsidRPr="00866158">
        <w:rPr>
          <w:sz w:val="28"/>
          <w:szCs w:val="28"/>
        </w:rPr>
        <w:t>(нормативна база, джерела Інтернет, адреси бібліотек тощо)</w:t>
      </w:r>
    </w:p>
    <w:p w:rsidR="00366190" w:rsidRPr="00866158" w:rsidRDefault="00366190" w:rsidP="00366190">
      <w:pPr>
        <w:jc w:val="center"/>
        <w:rPr>
          <w:sz w:val="28"/>
          <w:szCs w:val="28"/>
        </w:rPr>
      </w:pPr>
    </w:p>
    <w:p w:rsidR="00366190" w:rsidRPr="00866158" w:rsidRDefault="00CB3F2E" w:rsidP="00366190">
      <w:pPr>
        <w:numPr>
          <w:ilvl w:val="0"/>
          <w:numId w:val="6"/>
        </w:numPr>
        <w:tabs>
          <w:tab w:val="left" w:pos="1134"/>
        </w:tabs>
        <w:ind w:firstLine="567"/>
        <w:jc w:val="both"/>
        <w:rPr>
          <w:sz w:val="28"/>
          <w:szCs w:val="28"/>
          <w:lang w:eastAsia="ru-RU" w:bidi="uk-UA"/>
        </w:rPr>
      </w:pPr>
      <w:hyperlink r:id="rId10" w:history="1">
        <w:r w:rsidR="00366190" w:rsidRPr="00866158">
          <w:rPr>
            <w:color w:val="0000FF"/>
            <w:sz w:val="28"/>
            <w:szCs w:val="28"/>
            <w:u w:val="single"/>
            <w:lang w:eastAsia="ru-RU" w:bidi="uk-UA"/>
          </w:rPr>
          <w:t xml:space="preserve">www.kmu.gov.ua </w:t>
        </w:r>
      </w:hyperlink>
      <w:r w:rsidR="00366190" w:rsidRPr="00866158">
        <w:rPr>
          <w:sz w:val="28"/>
          <w:szCs w:val="28"/>
          <w:lang w:eastAsia="ru-RU" w:bidi="uk-UA"/>
        </w:rPr>
        <w:t>- Офіційний сайт Кабінету Міністрів України.</w:t>
      </w:r>
    </w:p>
    <w:p w:rsidR="00366190" w:rsidRPr="00866158" w:rsidRDefault="00CB3F2E" w:rsidP="00366190">
      <w:pPr>
        <w:numPr>
          <w:ilvl w:val="0"/>
          <w:numId w:val="6"/>
        </w:numPr>
        <w:tabs>
          <w:tab w:val="left" w:pos="1134"/>
        </w:tabs>
        <w:ind w:firstLine="567"/>
        <w:jc w:val="both"/>
        <w:rPr>
          <w:sz w:val="28"/>
          <w:szCs w:val="28"/>
          <w:lang w:eastAsia="ru-RU" w:bidi="uk-UA"/>
        </w:rPr>
      </w:pPr>
      <w:hyperlink r:id="rId11" w:history="1">
        <w:r w:rsidR="00366190" w:rsidRPr="00866158">
          <w:rPr>
            <w:color w:val="0000FF"/>
            <w:sz w:val="28"/>
            <w:szCs w:val="28"/>
            <w:u w:val="single"/>
            <w:lang w:eastAsia="ru-RU" w:bidi="uk-UA"/>
          </w:rPr>
          <w:t xml:space="preserve">www.rada.gov.ua </w:t>
        </w:r>
      </w:hyperlink>
      <w:r w:rsidR="00366190" w:rsidRPr="00866158">
        <w:rPr>
          <w:sz w:val="28"/>
          <w:szCs w:val="28"/>
          <w:lang w:eastAsia="ru-RU" w:bidi="uk-UA"/>
        </w:rPr>
        <w:t xml:space="preserve"> - Офіційний сайт Верховної Ради України.</w:t>
      </w:r>
    </w:p>
    <w:p w:rsidR="00366190" w:rsidRPr="00866158" w:rsidRDefault="00366190" w:rsidP="00366190">
      <w:pPr>
        <w:rPr>
          <w:sz w:val="28"/>
          <w:szCs w:val="28"/>
        </w:rPr>
      </w:pPr>
    </w:p>
    <w:p w:rsidR="00B11C46" w:rsidRDefault="00B11C46" w:rsidP="00797CFE">
      <w:pPr>
        <w:jc w:val="center"/>
        <w:rPr>
          <w:b/>
          <w:bCs/>
          <w:sz w:val="28"/>
          <w:szCs w:val="28"/>
        </w:rPr>
      </w:pPr>
    </w:p>
    <w:p w:rsidR="00B11C46" w:rsidRDefault="00B11C46" w:rsidP="00797CFE">
      <w:pPr>
        <w:jc w:val="center"/>
        <w:rPr>
          <w:b/>
          <w:bCs/>
          <w:sz w:val="28"/>
          <w:szCs w:val="28"/>
        </w:rPr>
      </w:pPr>
    </w:p>
    <w:p w:rsidR="00B11C46" w:rsidRDefault="00B11C46" w:rsidP="00797CFE">
      <w:pPr>
        <w:jc w:val="center"/>
        <w:rPr>
          <w:b/>
          <w:bCs/>
          <w:sz w:val="28"/>
          <w:szCs w:val="28"/>
        </w:rPr>
      </w:pPr>
    </w:p>
    <w:p w:rsidR="00B11C46" w:rsidRDefault="00B11C46" w:rsidP="00797CFE">
      <w:pPr>
        <w:jc w:val="center"/>
        <w:rPr>
          <w:b/>
          <w:bCs/>
          <w:sz w:val="28"/>
          <w:szCs w:val="28"/>
        </w:rPr>
      </w:pPr>
    </w:p>
    <w:p w:rsidR="00B11C46" w:rsidRDefault="00B11C46" w:rsidP="00797CFE">
      <w:pPr>
        <w:jc w:val="center"/>
        <w:rPr>
          <w:b/>
          <w:bCs/>
          <w:sz w:val="28"/>
          <w:szCs w:val="28"/>
        </w:rPr>
      </w:pPr>
    </w:p>
    <w:p w:rsidR="00797CFE" w:rsidRPr="00866158" w:rsidRDefault="00797CFE" w:rsidP="00797CFE">
      <w:pPr>
        <w:jc w:val="center"/>
        <w:rPr>
          <w:b/>
          <w:bCs/>
          <w:sz w:val="28"/>
          <w:szCs w:val="28"/>
        </w:rPr>
      </w:pPr>
      <w:r w:rsidRPr="00866158">
        <w:rPr>
          <w:b/>
          <w:bCs/>
          <w:sz w:val="28"/>
          <w:szCs w:val="28"/>
        </w:rPr>
        <w:t>САМОСТІЙНА РОБОТА СТУДЕНТІВ</w:t>
      </w:r>
    </w:p>
    <w:p w:rsidR="00797CFE" w:rsidRPr="00866158" w:rsidRDefault="00797CFE" w:rsidP="00797CFE">
      <w:pPr>
        <w:jc w:val="center"/>
        <w:rPr>
          <w:b/>
          <w:bCs/>
          <w:sz w:val="28"/>
          <w:szCs w:val="28"/>
        </w:rPr>
      </w:pPr>
    </w:p>
    <w:p w:rsidR="00797CFE" w:rsidRPr="00866158" w:rsidRDefault="00797CFE" w:rsidP="00797CFE">
      <w:pPr>
        <w:jc w:val="center"/>
        <w:rPr>
          <w:b/>
          <w:sz w:val="28"/>
          <w:szCs w:val="28"/>
        </w:rPr>
      </w:pPr>
      <w:r w:rsidRPr="00866158">
        <w:rPr>
          <w:b/>
          <w:sz w:val="28"/>
          <w:szCs w:val="28"/>
        </w:rPr>
        <w:t>Теми самостійної роботи студентів</w:t>
      </w:r>
    </w:p>
    <w:p w:rsidR="00797CFE" w:rsidRPr="00866158" w:rsidRDefault="00797CFE" w:rsidP="00043BC2">
      <w:pPr>
        <w:shd w:val="clear" w:color="auto" w:fill="FFFFFF"/>
        <w:tabs>
          <w:tab w:val="left" w:pos="365"/>
        </w:tabs>
        <w:ind w:firstLine="709"/>
        <w:jc w:val="both"/>
        <w:rPr>
          <w:b/>
          <w:sz w:val="28"/>
          <w:szCs w:val="28"/>
        </w:rPr>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311"/>
        <w:gridCol w:w="1337"/>
      </w:tblGrid>
      <w:tr w:rsidR="00B11C46" w:rsidRPr="00B208A6" w:rsidTr="004B20B0">
        <w:tc>
          <w:tcPr>
            <w:tcW w:w="850" w:type="dxa"/>
            <w:shd w:val="clear" w:color="auto" w:fill="auto"/>
          </w:tcPr>
          <w:p w:rsidR="00B11C46" w:rsidRPr="00B208A6" w:rsidRDefault="00B11C46" w:rsidP="004B20B0">
            <w:pPr>
              <w:ind w:left="142" w:hanging="142"/>
              <w:jc w:val="center"/>
              <w:rPr>
                <w:sz w:val="28"/>
                <w:szCs w:val="28"/>
                <w:lang w:eastAsia="ru-RU"/>
              </w:rPr>
            </w:pPr>
            <w:r w:rsidRPr="00B208A6">
              <w:rPr>
                <w:sz w:val="28"/>
                <w:szCs w:val="28"/>
                <w:lang w:eastAsia="ru-RU"/>
              </w:rPr>
              <w:t>№</w:t>
            </w:r>
          </w:p>
          <w:p w:rsidR="00B11C46" w:rsidRPr="00B208A6" w:rsidRDefault="00B11C46" w:rsidP="004B20B0">
            <w:pPr>
              <w:ind w:left="142" w:hanging="142"/>
              <w:jc w:val="center"/>
              <w:rPr>
                <w:sz w:val="28"/>
                <w:szCs w:val="28"/>
                <w:lang w:eastAsia="ru-RU"/>
              </w:rPr>
            </w:pPr>
            <w:r w:rsidRPr="00B208A6">
              <w:rPr>
                <w:sz w:val="28"/>
                <w:szCs w:val="28"/>
                <w:lang w:eastAsia="ru-RU"/>
              </w:rPr>
              <w:t>з/п</w:t>
            </w:r>
          </w:p>
        </w:tc>
        <w:tc>
          <w:tcPr>
            <w:tcW w:w="7311" w:type="dxa"/>
            <w:shd w:val="clear" w:color="auto" w:fill="auto"/>
          </w:tcPr>
          <w:p w:rsidR="00B11C46" w:rsidRPr="00B208A6" w:rsidRDefault="00B11C46" w:rsidP="004B20B0">
            <w:pPr>
              <w:jc w:val="center"/>
              <w:rPr>
                <w:sz w:val="28"/>
                <w:szCs w:val="28"/>
                <w:lang w:eastAsia="ru-RU"/>
              </w:rPr>
            </w:pPr>
            <w:r w:rsidRPr="00B208A6">
              <w:rPr>
                <w:sz w:val="28"/>
                <w:szCs w:val="28"/>
                <w:lang w:eastAsia="ru-RU"/>
              </w:rPr>
              <w:t>Назва теми</w:t>
            </w:r>
          </w:p>
        </w:tc>
        <w:tc>
          <w:tcPr>
            <w:tcW w:w="1337" w:type="dxa"/>
            <w:shd w:val="clear" w:color="auto" w:fill="auto"/>
          </w:tcPr>
          <w:p w:rsidR="00B11C46" w:rsidRPr="00C55FEF" w:rsidRDefault="00B11C46" w:rsidP="004B20B0">
            <w:pPr>
              <w:jc w:val="center"/>
              <w:rPr>
                <w:sz w:val="28"/>
                <w:szCs w:val="28"/>
                <w:lang w:eastAsia="ru-RU"/>
              </w:rPr>
            </w:pPr>
            <w:r w:rsidRPr="00C55FEF">
              <w:rPr>
                <w:sz w:val="28"/>
                <w:szCs w:val="28"/>
                <w:lang w:eastAsia="ru-RU"/>
              </w:rPr>
              <w:t>Кількість</w:t>
            </w:r>
          </w:p>
          <w:p w:rsidR="00B11C46" w:rsidRPr="00C55FEF" w:rsidRDefault="00B11C46" w:rsidP="004B20B0">
            <w:pPr>
              <w:jc w:val="center"/>
              <w:rPr>
                <w:sz w:val="28"/>
                <w:szCs w:val="28"/>
                <w:lang w:eastAsia="ru-RU"/>
              </w:rPr>
            </w:pPr>
            <w:r w:rsidRPr="00C55FEF">
              <w:rPr>
                <w:sz w:val="28"/>
                <w:szCs w:val="28"/>
                <w:lang w:eastAsia="ru-RU"/>
              </w:rPr>
              <w:t>годин</w:t>
            </w:r>
          </w:p>
        </w:tc>
      </w:tr>
      <w:tr w:rsidR="00B11C46" w:rsidRPr="00B208A6" w:rsidTr="004B20B0">
        <w:tc>
          <w:tcPr>
            <w:tcW w:w="850" w:type="dxa"/>
            <w:shd w:val="clear" w:color="auto" w:fill="auto"/>
          </w:tcPr>
          <w:p w:rsidR="00B11C46" w:rsidRPr="00B208A6" w:rsidRDefault="00B11C46" w:rsidP="004B20B0">
            <w:pPr>
              <w:jc w:val="center"/>
              <w:rPr>
                <w:sz w:val="28"/>
                <w:szCs w:val="28"/>
                <w:lang w:eastAsia="ru-RU"/>
              </w:rPr>
            </w:pPr>
            <w:r w:rsidRPr="00B208A6">
              <w:rPr>
                <w:sz w:val="28"/>
                <w:szCs w:val="28"/>
                <w:lang w:eastAsia="ru-RU"/>
              </w:rPr>
              <w:t>1</w:t>
            </w:r>
          </w:p>
        </w:tc>
        <w:tc>
          <w:tcPr>
            <w:tcW w:w="7311" w:type="dxa"/>
            <w:shd w:val="clear" w:color="auto" w:fill="auto"/>
            <w:vAlign w:val="center"/>
          </w:tcPr>
          <w:p w:rsidR="00B11C46" w:rsidRPr="00B208A6" w:rsidRDefault="00B11C46" w:rsidP="004B20B0">
            <w:pPr>
              <w:rPr>
                <w:sz w:val="28"/>
                <w:szCs w:val="28"/>
                <w:lang w:eastAsia="ru-RU"/>
              </w:rPr>
            </w:pPr>
            <w:r w:rsidRPr="00B208A6">
              <w:rPr>
                <w:sz w:val="28"/>
                <w:szCs w:val="28"/>
                <w:lang w:eastAsia="ru-RU"/>
              </w:rPr>
              <w:t>Поняття та форми публічно-управлінської діяльності.</w:t>
            </w:r>
          </w:p>
        </w:tc>
        <w:tc>
          <w:tcPr>
            <w:tcW w:w="1337" w:type="dxa"/>
            <w:shd w:val="clear" w:color="auto" w:fill="auto"/>
          </w:tcPr>
          <w:p w:rsidR="00B11C46" w:rsidRPr="00C55FEF" w:rsidRDefault="00B11C46" w:rsidP="004B20B0">
            <w:pPr>
              <w:jc w:val="center"/>
              <w:rPr>
                <w:sz w:val="28"/>
                <w:szCs w:val="28"/>
                <w:lang w:eastAsia="ru-RU"/>
              </w:rPr>
            </w:pPr>
            <w:r>
              <w:rPr>
                <w:sz w:val="28"/>
                <w:szCs w:val="28"/>
                <w:lang w:eastAsia="ru-RU"/>
              </w:rPr>
              <w:t>4</w:t>
            </w:r>
          </w:p>
        </w:tc>
      </w:tr>
      <w:tr w:rsidR="00B11C46" w:rsidRPr="00B208A6" w:rsidTr="004B20B0">
        <w:tc>
          <w:tcPr>
            <w:tcW w:w="850" w:type="dxa"/>
            <w:shd w:val="clear" w:color="auto" w:fill="auto"/>
          </w:tcPr>
          <w:p w:rsidR="00B11C46" w:rsidRPr="00B208A6" w:rsidRDefault="00B11C46" w:rsidP="004B20B0">
            <w:pPr>
              <w:jc w:val="center"/>
              <w:rPr>
                <w:sz w:val="28"/>
                <w:szCs w:val="28"/>
                <w:lang w:eastAsia="ru-RU"/>
              </w:rPr>
            </w:pPr>
            <w:r w:rsidRPr="00B208A6">
              <w:rPr>
                <w:sz w:val="28"/>
                <w:szCs w:val="28"/>
                <w:lang w:eastAsia="ru-RU"/>
              </w:rPr>
              <w:t>2</w:t>
            </w:r>
          </w:p>
        </w:tc>
        <w:tc>
          <w:tcPr>
            <w:tcW w:w="7311" w:type="dxa"/>
            <w:shd w:val="clear" w:color="auto" w:fill="auto"/>
            <w:vAlign w:val="center"/>
          </w:tcPr>
          <w:p w:rsidR="00B11C46" w:rsidRPr="00B208A6" w:rsidRDefault="00B11C46" w:rsidP="004B20B0">
            <w:pPr>
              <w:rPr>
                <w:sz w:val="28"/>
                <w:szCs w:val="28"/>
                <w:lang w:eastAsia="ru-RU"/>
              </w:rPr>
            </w:pPr>
            <w:r w:rsidRPr="00B208A6">
              <w:rPr>
                <w:sz w:val="28"/>
                <w:szCs w:val="28"/>
                <w:lang w:eastAsia="ru-RU"/>
              </w:rPr>
              <w:t>Правове забезпечення управлінської діяльності органів державної влади. Муніципальна управлінська діяльність</w:t>
            </w:r>
          </w:p>
        </w:tc>
        <w:tc>
          <w:tcPr>
            <w:tcW w:w="1337" w:type="dxa"/>
            <w:shd w:val="clear" w:color="auto" w:fill="auto"/>
          </w:tcPr>
          <w:p w:rsidR="00B11C46" w:rsidRPr="00C55FEF" w:rsidRDefault="00B11C46" w:rsidP="004B20B0">
            <w:pPr>
              <w:jc w:val="center"/>
              <w:rPr>
                <w:sz w:val="28"/>
                <w:szCs w:val="28"/>
                <w:lang w:eastAsia="ru-RU"/>
              </w:rPr>
            </w:pPr>
            <w:r>
              <w:rPr>
                <w:sz w:val="28"/>
                <w:szCs w:val="28"/>
                <w:lang w:eastAsia="ru-RU"/>
              </w:rPr>
              <w:t>4</w:t>
            </w:r>
          </w:p>
        </w:tc>
      </w:tr>
      <w:tr w:rsidR="00B11C46" w:rsidRPr="00B208A6" w:rsidTr="004B20B0">
        <w:tc>
          <w:tcPr>
            <w:tcW w:w="850" w:type="dxa"/>
            <w:shd w:val="clear" w:color="auto" w:fill="auto"/>
          </w:tcPr>
          <w:p w:rsidR="00B11C46" w:rsidRPr="00B208A6" w:rsidRDefault="00B11C46" w:rsidP="004B20B0">
            <w:pPr>
              <w:jc w:val="center"/>
              <w:rPr>
                <w:sz w:val="28"/>
                <w:szCs w:val="28"/>
                <w:lang w:val="en-US" w:eastAsia="ru-RU"/>
              </w:rPr>
            </w:pPr>
            <w:r w:rsidRPr="00B208A6">
              <w:rPr>
                <w:sz w:val="28"/>
                <w:szCs w:val="28"/>
                <w:lang w:val="en-US" w:eastAsia="ru-RU"/>
              </w:rPr>
              <w:t>3</w:t>
            </w:r>
          </w:p>
        </w:tc>
        <w:tc>
          <w:tcPr>
            <w:tcW w:w="7311" w:type="dxa"/>
            <w:shd w:val="clear" w:color="auto" w:fill="auto"/>
            <w:vAlign w:val="center"/>
          </w:tcPr>
          <w:p w:rsidR="00B11C46" w:rsidRPr="00B208A6" w:rsidRDefault="00B11C46" w:rsidP="004B20B0">
            <w:pPr>
              <w:rPr>
                <w:sz w:val="28"/>
                <w:szCs w:val="28"/>
                <w:lang w:eastAsia="ru-RU"/>
              </w:rPr>
            </w:pPr>
            <w:r w:rsidRPr="00B208A6">
              <w:rPr>
                <w:sz w:val="28"/>
                <w:szCs w:val="28"/>
                <w:lang w:eastAsia="ru-RU"/>
              </w:rPr>
              <w:t>Юридичні акти, управлінські рішення та</w:t>
            </w:r>
          </w:p>
          <w:p w:rsidR="00B11C46" w:rsidRPr="00B208A6" w:rsidRDefault="00B11C46" w:rsidP="004B20B0">
            <w:pPr>
              <w:rPr>
                <w:sz w:val="28"/>
                <w:szCs w:val="28"/>
                <w:lang w:eastAsia="ru-RU"/>
              </w:rPr>
            </w:pPr>
            <w:r w:rsidRPr="00B208A6">
              <w:rPr>
                <w:sz w:val="28"/>
                <w:szCs w:val="28"/>
                <w:lang w:eastAsia="ru-RU"/>
              </w:rPr>
              <w:t>управлінська документація</w:t>
            </w:r>
          </w:p>
        </w:tc>
        <w:tc>
          <w:tcPr>
            <w:tcW w:w="1337" w:type="dxa"/>
            <w:shd w:val="clear" w:color="auto" w:fill="auto"/>
          </w:tcPr>
          <w:p w:rsidR="00B11C46" w:rsidRPr="00C55FEF" w:rsidRDefault="00B11C46" w:rsidP="004B20B0">
            <w:pPr>
              <w:jc w:val="center"/>
              <w:rPr>
                <w:sz w:val="28"/>
                <w:szCs w:val="28"/>
                <w:lang w:eastAsia="ru-RU"/>
              </w:rPr>
            </w:pPr>
            <w:r>
              <w:rPr>
                <w:sz w:val="28"/>
                <w:szCs w:val="28"/>
                <w:lang w:eastAsia="ru-RU"/>
              </w:rPr>
              <w:t>5</w:t>
            </w:r>
          </w:p>
        </w:tc>
      </w:tr>
      <w:tr w:rsidR="00B11C46" w:rsidRPr="00B208A6" w:rsidTr="004B20B0">
        <w:tc>
          <w:tcPr>
            <w:tcW w:w="850" w:type="dxa"/>
            <w:shd w:val="clear" w:color="auto" w:fill="auto"/>
          </w:tcPr>
          <w:p w:rsidR="00B11C46" w:rsidRPr="00B208A6" w:rsidRDefault="00B11C46" w:rsidP="004B20B0">
            <w:pPr>
              <w:jc w:val="center"/>
              <w:rPr>
                <w:sz w:val="28"/>
                <w:szCs w:val="28"/>
                <w:lang w:val="en-US" w:eastAsia="ru-RU"/>
              </w:rPr>
            </w:pPr>
            <w:r w:rsidRPr="00B208A6">
              <w:rPr>
                <w:sz w:val="28"/>
                <w:szCs w:val="28"/>
                <w:lang w:val="en-US" w:eastAsia="ru-RU"/>
              </w:rPr>
              <w:t>4</w:t>
            </w:r>
          </w:p>
        </w:tc>
        <w:tc>
          <w:tcPr>
            <w:tcW w:w="7311" w:type="dxa"/>
            <w:shd w:val="clear" w:color="auto" w:fill="auto"/>
            <w:vAlign w:val="center"/>
          </w:tcPr>
          <w:p w:rsidR="00B11C46" w:rsidRPr="00B208A6" w:rsidRDefault="00B11C46" w:rsidP="004B20B0">
            <w:pPr>
              <w:rPr>
                <w:sz w:val="28"/>
                <w:szCs w:val="28"/>
                <w:lang w:eastAsia="ru-RU"/>
              </w:rPr>
            </w:pPr>
            <w:r w:rsidRPr="00B208A6">
              <w:rPr>
                <w:sz w:val="28"/>
                <w:szCs w:val="28"/>
                <w:lang w:eastAsia="ru-RU"/>
              </w:rPr>
              <w:t>Правове регулювання управлінських процедур та адміністративних послуг в діяльності органу влади</w:t>
            </w:r>
          </w:p>
        </w:tc>
        <w:tc>
          <w:tcPr>
            <w:tcW w:w="1337" w:type="dxa"/>
            <w:shd w:val="clear" w:color="auto" w:fill="auto"/>
          </w:tcPr>
          <w:p w:rsidR="00B11C46" w:rsidRPr="00C55FEF" w:rsidRDefault="00B11C46" w:rsidP="004B20B0">
            <w:pPr>
              <w:jc w:val="center"/>
              <w:rPr>
                <w:sz w:val="28"/>
                <w:szCs w:val="28"/>
                <w:lang w:eastAsia="ru-RU"/>
              </w:rPr>
            </w:pPr>
            <w:r>
              <w:rPr>
                <w:sz w:val="28"/>
                <w:szCs w:val="28"/>
                <w:lang w:eastAsia="ru-RU"/>
              </w:rPr>
              <w:t>5</w:t>
            </w:r>
          </w:p>
        </w:tc>
      </w:tr>
      <w:tr w:rsidR="00B11C46" w:rsidRPr="00B208A6" w:rsidTr="004B20B0">
        <w:tc>
          <w:tcPr>
            <w:tcW w:w="850" w:type="dxa"/>
            <w:shd w:val="clear" w:color="auto" w:fill="auto"/>
          </w:tcPr>
          <w:p w:rsidR="00B11C46" w:rsidRPr="00B208A6" w:rsidRDefault="00B11C46" w:rsidP="004B20B0">
            <w:pPr>
              <w:jc w:val="center"/>
              <w:rPr>
                <w:sz w:val="28"/>
                <w:szCs w:val="28"/>
                <w:lang w:val="en-US" w:eastAsia="ru-RU"/>
              </w:rPr>
            </w:pPr>
            <w:r w:rsidRPr="00B208A6">
              <w:rPr>
                <w:sz w:val="28"/>
                <w:szCs w:val="28"/>
                <w:lang w:val="en-US" w:eastAsia="ru-RU"/>
              </w:rPr>
              <w:t>5</w:t>
            </w:r>
          </w:p>
        </w:tc>
        <w:tc>
          <w:tcPr>
            <w:tcW w:w="7311" w:type="dxa"/>
            <w:shd w:val="clear" w:color="auto" w:fill="auto"/>
          </w:tcPr>
          <w:p w:rsidR="00B11C46" w:rsidRPr="00B208A6" w:rsidRDefault="00B11C46" w:rsidP="004B20B0">
            <w:pPr>
              <w:rPr>
                <w:sz w:val="28"/>
                <w:szCs w:val="28"/>
                <w:lang w:eastAsia="ru-RU"/>
              </w:rPr>
            </w:pPr>
            <w:r w:rsidRPr="00B208A6">
              <w:rPr>
                <w:sz w:val="28"/>
                <w:szCs w:val="28"/>
                <w:lang w:eastAsia="ru-RU"/>
              </w:rPr>
              <w:t>Особливості правового забезпечення управлінської діяльності в умовах адміністративно-правових режимів</w:t>
            </w:r>
          </w:p>
        </w:tc>
        <w:tc>
          <w:tcPr>
            <w:tcW w:w="1337" w:type="dxa"/>
            <w:shd w:val="clear" w:color="auto" w:fill="auto"/>
          </w:tcPr>
          <w:p w:rsidR="00B11C46" w:rsidRPr="00C55FEF" w:rsidRDefault="00B11C46" w:rsidP="004B20B0">
            <w:pPr>
              <w:jc w:val="center"/>
              <w:rPr>
                <w:sz w:val="28"/>
                <w:szCs w:val="28"/>
                <w:lang w:eastAsia="ru-RU"/>
              </w:rPr>
            </w:pPr>
            <w:r>
              <w:rPr>
                <w:sz w:val="28"/>
                <w:szCs w:val="28"/>
                <w:lang w:eastAsia="ru-RU"/>
              </w:rPr>
              <w:t>4</w:t>
            </w:r>
          </w:p>
        </w:tc>
      </w:tr>
      <w:tr w:rsidR="00B11C46" w:rsidRPr="00B208A6" w:rsidTr="004B20B0">
        <w:tc>
          <w:tcPr>
            <w:tcW w:w="850" w:type="dxa"/>
            <w:shd w:val="clear" w:color="auto" w:fill="auto"/>
          </w:tcPr>
          <w:p w:rsidR="00B11C46" w:rsidRPr="00B208A6" w:rsidRDefault="00B11C46" w:rsidP="004B20B0">
            <w:pPr>
              <w:jc w:val="center"/>
              <w:rPr>
                <w:sz w:val="28"/>
                <w:szCs w:val="28"/>
                <w:lang w:val="en-US" w:eastAsia="ru-RU"/>
              </w:rPr>
            </w:pPr>
            <w:r w:rsidRPr="00B208A6">
              <w:rPr>
                <w:sz w:val="28"/>
                <w:szCs w:val="28"/>
                <w:lang w:val="en-US" w:eastAsia="ru-RU"/>
              </w:rPr>
              <w:t>6</w:t>
            </w:r>
          </w:p>
        </w:tc>
        <w:tc>
          <w:tcPr>
            <w:tcW w:w="7311" w:type="dxa"/>
            <w:shd w:val="clear" w:color="auto" w:fill="auto"/>
          </w:tcPr>
          <w:p w:rsidR="00B11C46" w:rsidRPr="00B208A6" w:rsidRDefault="00B11C46" w:rsidP="004B20B0">
            <w:pPr>
              <w:rPr>
                <w:sz w:val="28"/>
                <w:szCs w:val="28"/>
                <w:lang w:eastAsia="ru-RU"/>
              </w:rPr>
            </w:pPr>
            <w:r w:rsidRPr="00B208A6">
              <w:rPr>
                <w:sz w:val="28"/>
                <w:szCs w:val="28"/>
                <w:lang w:eastAsia="ru-RU"/>
              </w:rPr>
              <w:t>Правові засади контрольно-наглядової діяльності в сфері</w:t>
            </w:r>
          </w:p>
          <w:p w:rsidR="00B11C46" w:rsidRPr="00B208A6" w:rsidRDefault="00B11C46" w:rsidP="004B20B0">
            <w:pPr>
              <w:rPr>
                <w:sz w:val="28"/>
                <w:szCs w:val="28"/>
                <w:lang w:eastAsia="ru-RU"/>
              </w:rPr>
            </w:pPr>
            <w:r w:rsidRPr="00B208A6">
              <w:rPr>
                <w:sz w:val="28"/>
                <w:szCs w:val="28"/>
                <w:lang w:eastAsia="ru-RU"/>
              </w:rPr>
              <w:t>публічного управління</w:t>
            </w:r>
          </w:p>
        </w:tc>
        <w:tc>
          <w:tcPr>
            <w:tcW w:w="1337" w:type="dxa"/>
            <w:shd w:val="clear" w:color="auto" w:fill="auto"/>
          </w:tcPr>
          <w:p w:rsidR="00B11C46" w:rsidRPr="00C55FEF" w:rsidRDefault="00B11C46" w:rsidP="004B20B0">
            <w:pPr>
              <w:jc w:val="center"/>
              <w:rPr>
                <w:sz w:val="28"/>
                <w:szCs w:val="28"/>
                <w:lang w:eastAsia="ru-RU"/>
              </w:rPr>
            </w:pPr>
            <w:r>
              <w:rPr>
                <w:sz w:val="28"/>
                <w:szCs w:val="28"/>
                <w:lang w:eastAsia="ru-RU"/>
              </w:rPr>
              <w:t>5</w:t>
            </w:r>
          </w:p>
        </w:tc>
      </w:tr>
      <w:tr w:rsidR="00B11C46" w:rsidRPr="00B208A6" w:rsidTr="004B20B0">
        <w:tc>
          <w:tcPr>
            <w:tcW w:w="850" w:type="dxa"/>
            <w:shd w:val="clear" w:color="auto" w:fill="auto"/>
          </w:tcPr>
          <w:p w:rsidR="00B11C46" w:rsidRPr="00B208A6" w:rsidRDefault="00B11C46" w:rsidP="004B20B0">
            <w:pPr>
              <w:jc w:val="center"/>
              <w:rPr>
                <w:sz w:val="28"/>
                <w:szCs w:val="28"/>
                <w:lang w:eastAsia="ru-RU"/>
              </w:rPr>
            </w:pPr>
            <w:r w:rsidRPr="00B208A6">
              <w:rPr>
                <w:sz w:val="28"/>
                <w:szCs w:val="28"/>
                <w:lang w:eastAsia="ru-RU"/>
              </w:rPr>
              <w:t>7</w:t>
            </w:r>
          </w:p>
        </w:tc>
        <w:tc>
          <w:tcPr>
            <w:tcW w:w="7311" w:type="dxa"/>
            <w:shd w:val="clear" w:color="auto" w:fill="auto"/>
          </w:tcPr>
          <w:p w:rsidR="00B11C46" w:rsidRPr="00B208A6" w:rsidRDefault="00B11C46" w:rsidP="004B20B0">
            <w:pPr>
              <w:rPr>
                <w:sz w:val="28"/>
                <w:szCs w:val="28"/>
                <w:lang w:eastAsia="ru-RU"/>
              </w:rPr>
            </w:pPr>
            <w:r w:rsidRPr="00B208A6">
              <w:rPr>
                <w:sz w:val="28"/>
                <w:szCs w:val="28"/>
                <w:lang w:eastAsia="ru-RU"/>
              </w:rPr>
              <w:t>Правове забезпечення діяльності суб'єктів управління</w:t>
            </w:r>
          </w:p>
          <w:p w:rsidR="00B11C46" w:rsidRPr="00B208A6" w:rsidRDefault="00B11C46" w:rsidP="004B20B0">
            <w:pPr>
              <w:rPr>
                <w:sz w:val="28"/>
                <w:szCs w:val="28"/>
                <w:lang w:eastAsia="ru-RU"/>
              </w:rPr>
            </w:pPr>
            <w:r w:rsidRPr="00B208A6">
              <w:rPr>
                <w:sz w:val="28"/>
                <w:szCs w:val="28"/>
                <w:lang w:eastAsia="ru-RU"/>
              </w:rPr>
              <w:t>публічною службою</w:t>
            </w:r>
          </w:p>
        </w:tc>
        <w:tc>
          <w:tcPr>
            <w:tcW w:w="1337" w:type="dxa"/>
            <w:shd w:val="clear" w:color="auto" w:fill="auto"/>
          </w:tcPr>
          <w:p w:rsidR="00B11C46" w:rsidRPr="00C55FEF" w:rsidRDefault="00B11C46" w:rsidP="004B20B0">
            <w:pPr>
              <w:jc w:val="center"/>
              <w:rPr>
                <w:sz w:val="28"/>
                <w:szCs w:val="28"/>
                <w:lang w:eastAsia="ru-RU"/>
              </w:rPr>
            </w:pPr>
            <w:r>
              <w:rPr>
                <w:sz w:val="28"/>
                <w:szCs w:val="28"/>
                <w:lang w:eastAsia="ru-RU"/>
              </w:rPr>
              <w:t>4</w:t>
            </w:r>
          </w:p>
        </w:tc>
      </w:tr>
      <w:tr w:rsidR="00B11C46" w:rsidRPr="00B208A6" w:rsidTr="004B20B0">
        <w:tc>
          <w:tcPr>
            <w:tcW w:w="850" w:type="dxa"/>
            <w:shd w:val="clear" w:color="auto" w:fill="auto"/>
          </w:tcPr>
          <w:p w:rsidR="00B11C46" w:rsidRPr="00B208A6" w:rsidRDefault="00B11C46" w:rsidP="004B20B0">
            <w:pPr>
              <w:jc w:val="center"/>
              <w:rPr>
                <w:sz w:val="28"/>
                <w:szCs w:val="28"/>
                <w:lang w:eastAsia="ru-RU"/>
              </w:rPr>
            </w:pPr>
            <w:r w:rsidRPr="00B208A6">
              <w:rPr>
                <w:sz w:val="28"/>
                <w:szCs w:val="28"/>
                <w:lang w:eastAsia="ru-RU"/>
              </w:rPr>
              <w:t>8</w:t>
            </w:r>
          </w:p>
        </w:tc>
        <w:tc>
          <w:tcPr>
            <w:tcW w:w="7311" w:type="dxa"/>
            <w:shd w:val="clear" w:color="auto" w:fill="auto"/>
          </w:tcPr>
          <w:p w:rsidR="00B11C46" w:rsidRPr="00B208A6" w:rsidRDefault="00B11C46" w:rsidP="004B20B0">
            <w:pPr>
              <w:rPr>
                <w:sz w:val="28"/>
                <w:szCs w:val="28"/>
                <w:lang w:eastAsia="ru-RU"/>
              </w:rPr>
            </w:pPr>
            <w:r w:rsidRPr="00B208A6">
              <w:rPr>
                <w:sz w:val="28"/>
                <w:szCs w:val="28"/>
                <w:lang w:eastAsia="ru-RU"/>
              </w:rPr>
              <w:t>Правова регламентація інформаційної діяльності в органах публічного управління</w:t>
            </w:r>
          </w:p>
        </w:tc>
        <w:tc>
          <w:tcPr>
            <w:tcW w:w="1337" w:type="dxa"/>
            <w:shd w:val="clear" w:color="auto" w:fill="auto"/>
          </w:tcPr>
          <w:p w:rsidR="00B11C46" w:rsidRPr="00C55FEF" w:rsidRDefault="00B11C46" w:rsidP="004B20B0">
            <w:pPr>
              <w:jc w:val="center"/>
              <w:rPr>
                <w:sz w:val="28"/>
                <w:szCs w:val="28"/>
                <w:lang w:eastAsia="ru-RU"/>
              </w:rPr>
            </w:pPr>
            <w:r>
              <w:rPr>
                <w:sz w:val="28"/>
                <w:szCs w:val="28"/>
                <w:lang w:eastAsia="ru-RU"/>
              </w:rPr>
              <w:t>5</w:t>
            </w:r>
          </w:p>
        </w:tc>
      </w:tr>
      <w:tr w:rsidR="00B11C46" w:rsidRPr="00B208A6" w:rsidTr="004B20B0">
        <w:tc>
          <w:tcPr>
            <w:tcW w:w="850" w:type="dxa"/>
            <w:shd w:val="clear" w:color="auto" w:fill="auto"/>
          </w:tcPr>
          <w:p w:rsidR="00B11C46" w:rsidRPr="00B208A6" w:rsidRDefault="00B11C46" w:rsidP="004B20B0">
            <w:pPr>
              <w:jc w:val="center"/>
              <w:rPr>
                <w:sz w:val="28"/>
                <w:szCs w:val="28"/>
                <w:lang w:eastAsia="ru-RU"/>
              </w:rPr>
            </w:pPr>
            <w:r w:rsidRPr="00B208A6">
              <w:rPr>
                <w:sz w:val="28"/>
                <w:szCs w:val="28"/>
                <w:lang w:eastAsia="ru-RU"/>
              </w:rPr>
              <w:t>9</w:t>
            </w:r>
          </w:p>
        </w:tc>
        <w:tc>
          <w:tcPr>
            <w:tcW w:w="7311" w:type="dxa"/>
            <w:shd w:val="clear" w:color="auto" w:fill="auto"/>
          </w:tcPr>
          <w:p w:rsidR="00B11C46" w:rsidRPr="00B208A6" w:rsidRDefault="00B11C46" w:rsidP="004B20B0">
            <w:pPr>
              <w:rPr>
                <w:sz w:val="28"/>
                <w:szCs w:val="28"/>
                <w:lang w:eastAsia="ru-RU"/>
              </w:rPr>
            </w:pPr>
            <w:r w:rsidRPr="00B208A6">
              <w:rPr>
                <w:sz w:val="28"/>
                <w:szCs w:val="28"/>
                <w:lang w:eastAsia="ru-RU"/>
              </w:rPr>
              <w:t>Юридичні гарантії законності управлінської діяльності</w:t>
            </w:r>
          </w:p>
        </w:tc>
        <w:tc>
          <w:tcPr>
            <w:tcW w:w="1337" w:type="dxa"/>
            <w:shd w:val="clear" w:color="auto" w:fill="auto"/>
          </w:tcPr>
          <w:p w:rsidR="00B11C46" w:rsidRPr="00C55FEF" w:rsidRDefault="00B11C46" w:rsidP="004B20B0">
            <w:pPr>
              <w:jc w:val="center"/>
              <w:rPr>
                <w:sz w:val="28"/>
                <w:szCs w:val="28"/>
                <w:lang w:eastAsia="ru-RU"/>
              </w:rPr>
            </w:pPr>
            <w:r>
              <w:rPr>
                <w:sz w:val="28"/>
                <w:szCs w:val="28"/>
                <w:lang w:eastAsia="ru-RU"/>
              </w:rPr>
              <w:t>5</w:t>
            </w:r>
          </w:p>
        </w:tc>
      </w:tr>
    </w:tbl>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043BC2">
      <w:pPr>
        <w:shd w:val="clear" w:color="auto" w:fill="FFFFFF"/>
        <w:tabs>
          <w:tab w:val="left" w:pos="365"/>
        </w:tabs>
        <w:ind w:firstLine="709"/>
        <w:jc w:val="both"/>
        <w:rPr>
          <w:b/>
          <w:sz w:val="28"/>
          <w:szCs w:val="28"/>
        </w:rPr>
      </w:pPr>
    </w:p>
    <w:p w:rsidR="00366190" w:rsidRPr="00866158" w:rsidRDefault="00366190" w:rsidP="00366190">
      <w:pPr>
        <w:shd w:val="clear" w:color="auto" w:fill="FFFFFF"/>
        <w:spacing w:before="144"/>
        <w:jc w:val="both"/>
        <w:rPr>
          <w:b/>
          <w:bCs/>
          <w:sz w:val="28"/>
          <w:szCs w:val="28"/>
          <w:lang w:eastAsia="ru-RU"/>
        </w:rPr>
      </w:pPr>
      <w:r w:rsidRPr="00866158">
        <w:rPr>
          <w:b/>
          <w:bCs/>
          <w:sz w:val="28"/>
          <w:szCs w:val="28"/>
          <w:lang w:eastAsia="ru-RU"/>
        </w:rPr>
        <w:t>КАРТА САМОСТІЙНОЇ РОБОТИ СТУДЕНТА</w:t>
      </w:r>
    </w:p>
    <w:p w:rsidR="00366190" w:rsidRPr="00866158" w:rsidRDefault="00366190" w:rsidP="00366190">
      <w:pPr>
        <w:shd w:val="clear" w:color="auto" w:fill="FFFFFF"/>
        <w:spacing w:before="144"/>
        <w:ind w:right="-260"/>
        <w:jc w:val="both"/>
        <w:rPr>
          <w:b/>
          <w:bCs/>
          <w:sz w:val="8"/>
          <w:szCs w:val="8"/>
          <w:lang w:eastAsia="ru-RU"/>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63"/>
        <w:gridCol w:w="788"/>
        <w:gridCol w:w="1359"/>
      </w:tblGrid>
      <w:tr w:rsidR="00AB6C11" w:rsidRPr="00C55FEF" w:rsidTr="004B20B0">
        <w:trPr>
          <w:trHeight w:val="570"/>
          <w:jc w:val="center"/>
        </w:trPr>
        <w:tc>
          <w:tcPr>
            <w:tcW w:w="4548" w:type="dxa"/>
            <w:vAlign w:val="center"/>
          </w:tcPr>
          <w:p w:rsidR="00AB6C11" w:rsidRPr="00C55FEF" w:rsidRDefault="00AB6C11" w:rsidP="004B20B0">
            <w:pPr>
              <w:ind w:right="-107"/>
              <w:jc w:val="center"/>
              <w:rPr>
                <w:bCs/>
                <w:sz w:val="24"/>
                <w:szCs w:val="24"/>
                <w:lang w:eastAsia="ru-RU"/>
              </w:rPr>
            </w:pPr>
            <w:r w:rsidRPr="00C55FEF">
              <w:rPr>
                <w:bCs/>
                <w:sz w:val="24"/>
                <w:szCs w:val="24"/>
                <w:lang w:eastAsia="ru-RU"/>
              </w:rPr>
              <w:t>Змістовий модуль та теми курсу</w:t>
            </w:r>
          </w:p>
        </w:tc>
        <w:tc>
          <w:tcPr>
            <w:tcW w:w="2794" w:type="dxa"/>
            <w:vAlign w:val="center"/>
          </w:tcPr>
          <w:p w:rsidR="00AB6C11" w:rsidRPr="00C55FEF" w:rsidRDefault="00AB6C11" w:rsidP="004B20B0">
            <w:pPr>
              <w:ind w:right="-30"/>
              <w:jc w:val="center"/>
              <w:rPr>
                <w:bCs/>
                <w:sz w:val="24"/>
                <w:szCs w:val="24"/>
                <w:lang w:eastAsia="ru-RU"/>
              </w:rPr>
            </w:pPr>
            <w:r w:rsidRPr="00C55FEF">
              <w:rPr>
                <w:bCs/>
                <w:sz w:val="24"/>
                <w:szCs w:val="24"/>
                <w:lang w:eastAsia="ru-RU"/>
              </w:rPr>
              <w:t>Академічний контроль</w:t>
            </w:r>
          </w:p>
        </w:tc>
        <w:tc>
          <w:tcPr>
            <w:tcW w:w="851" w:type="dxa"/>
            <w:gridSpan w:val="2"/>
            <w:vAlign w:val="center"/>
          </w:tcPr>
          <w:p w:rsidR="00AB6C11" w:rsidRPr="00C55FEF" w:rsidRDefault="00AB6C11" w:rsidP="004B20B0">
            <w:pPr>
              <w:ind w:right="-108"/>
              <w:jc w:val="center"/>
              <w:rPr>
                <w:bCs/>
                <w:sz w:val="24"/>
                <w:szCs w:val="24"/>
                <w:lang w:eastAsia="ru-RU"/>
              </w:rPr>
            </w:pPr>
            <w:r w:rsidRPr="00C55FEF">
              <w:rPr>
                <w:bCs/>
                <w:sz w:val="24"/>
                <w:szCs w:val="24"/>
                <w:lang w:eastAsia="ru-RU"/>
              </w:rPr>
              <w:t>Бали</w:t>
            </w:r>
          </w:p>
        </w:tc>
        <w:tc>
          <w:tcPr>
            <w:tcW w:w="1359" w:type="dxa"/>
            <w:vAlign w:val="center"/>
          </w:tcPr>
          <w:p w:rsidR="00AB6C11" w:rsidRPr="00C55FEF" w:rsidRDefault="00AB6C11" w:rsidP="004B20B0">
            <w:pPr>
              <w:jc w:val="center"/>
              <w:rPr>
                <w:bCs/>
                <w:sz w:val="24"/>
                <w:szCs w:val="24"/>
                <w:lang w:eastAsia="ru-RU"/>
              </w:rPr>
            </w:pPr>
            <w:r w:rsidRPr="00C55FEF">
              <w:rPr>
                <w:bCs/>
                <w:sz w:val="24"/>
                <w:szCs w:val="24"/>
                <w:lang w:eastAsia="ru-RU"/>
              </w:rPr>
              <w:t>Термін</w:t>
            </w:r>
          </w:p>
          <w:p w:rsidR="00AB6C11" w:rsidRPr="00C55FEF" w:rsidRDefault="00AB6C11" w:rsidP="004B20B0">
            <w:pPr>
              <w:ind w:right="-108"/>
              <w:jc w:val="center"/>
              <w:rPr>
                <w:bCs/>
                <w:sz w:val="24"/>
                <w:szCs w:val="24"/>
                <w:lang w:eastAsia="ru-RU"/>
              </w:rPr>
            </w:pPr>
            <w:r w:rsidRPr="00C55FEF">
              <w:rPr>
                <w:bCs/>
                <w:sz w:val="24"/>
                <w:szCs w:val="24"/>
                <w:lang w:eastAsia="ru-RU"/>
              </w:rPr>
              <w:t>виконання (тижні)</w:t>
            </w:r>
          </w:p>
        </w:tc>
      </w:tr>
      <w:tr w:rsidR="00AB6C11" w:rsidRPr="00C55FEF" w:rsidTr="004B20B0">
        <w:trPr>
          <w:trHeight w:val="289"/>
          <w:jc w:val="center"/>
        </w:trPr>
        <w:tc>
          <w:tcPr>
            <w:tcW w:w="9552" w:type="dxa"/>
            <w:gridSpan w:val="5"/>
          </w:tcPr>
          <w:p w:rsidR="00AB6C11" w:rsidRPr="00C55FEF" w:rsidRDefault="00AB6C11" w:rsidP="004B20B0">
            <w:pPr>
              <w:ind w:right="-119"/>
              <w:jc w:val="center"/>
              <w:rPr>
                <w:b/>
                <w:sz w:val="24"/>
                <w:szCs w:val="24"/>
                <w:lang w:eastAsia="ru-RU"/>
              </w:rPr>
            </w:pPr>
            <w:r w:rsidRPr="00C55FEF">
              <w:rPr>
                <w:b/>
                <w:sz w:val="24"/>
                <w:szCs w:val="24"/>
                <w:lang w:eastAsia="ru-RU"/>
              </w:rPr>
              <w:t xml:space="preserve">ЗМІСТОВИЙ МОДУЛЬ І. </w:t>
            </w:r>
          </w:p>
          <w:p w:rsidR="00AB6C11" w:rsidRPr="00C55FEF" w:rsidRDefault="00AB6C11" w:rsidP="004B20B0">
            <w:pPr>
              <w:ind w:right="-119"/>
              <w:jc w:val="center"/>
              <w:rPr>
                <w:b/>
                <w:sz w:val="24"/>
                <w:szCs w:val="24"/>
                <w:lang w:eastAsia="ru-RU"/>
              </w:rPr>
            </w:pPr>
            <w:r w:rsidRPr="00C55FEF">
              <w:rPr>
                <w:b/>
                <w:bCs/>
                <w:sz w:val="24"/>
                <w:szCs w:val="24"/>
                <w:lang w:eastAsia="ru-RU"/>
              </w:rPr>
              <w:t>Загальна частина</w:t>
            </w:r>
          </w:p>
        </w:tc>
      </w:tr>
      <w:tr w:rsidR="00AB6C11" w:rsidRPr="00C55FEF" w:rsidTr="004B20B0">
        <w:trPr>
          <w:trHeight w:val="701"/>
          <w:jc w:val="center"/>
        </w:trPr>
        <w:tc>
          <w:tcPr>
            <w:tcW w:w="4548" w:type="dxa"/>
            <w:vAlign w:val="center"/>
          </w:tcPr>
          <w:p w:rsidR="00AB6C11" w:rsidRPr="00C55FEF" w:rsidRDefault="00AB6C11" w:rsidP="004B20B0">
            <w:pPr>
              <w:jc w:val="both"/>
              <w:rPr>
                <w:sz w:val="24"/>
                <w:szCs w:val="24"/>
                <w:lang w:eastAsia="ru-RU"/>
              </w:rPr>
            </w:pPr>
            <w:r w:rsidRPr="00C55FEF">
              <w:rPr>
                <w:sz w:val="24"/>
                <w:szCs w:val="24"/>
                <w:lang w:eastAsia="ru-RU"/>
              </w:rPr>
              <w:t xml:space="preserve">Тема 1. </w:t>
            </w:r>
            <w:r w:rsidRPr="00C55FEF">
              <w:rPr>
                <w:bCs/>
                <w:sz w:val="24"/>
                <w:szCs w:val="24"/>
                <w:lang w:eastAsia="ru-RU"/>
              </w:rPr>
              <w:t>Поняття та форми публічно-управлінської діяльності</w:t>
            </w:r>
          </w:p>
          <w:p w:rsidR="00AB6C11" w:rsidRPr="00C55FEF" w:rsidRDefault="00AB6C11" w:rsidP="004B20B0">
            <w:pPr>
              <w:jc w:val="both"/>
              <w:rPr>
                <w:bCs/>
                <w:sz w:val="24"/>
                <w:szCs w:val="24"/>
                <w:lang w:eastAsia="ru-RU"/>
              </w:rPr>
            </w:pPr>
            <w:r w:rsidRPr="00C55FEF">
              <w:rPr>
                <w:sz w:val="24"/>
                <w:szCs w:val="24"/>
                <w:lang w:eastAsia="ru-RU"/>
              </w:rPr>
              <w:t>(_</w:t>
            </w:r>
            <w:r>
              <w:rPr>
                <w:sz w:val="24"/>
                <w:szCs w:val="24"/>
                <w:lang w:eastAsia="ru-RU"/>
              </w:rPr>
              <w:t>4</w:t>
            </w:r>
            <w:r w:rsidRPr="00C55FEF">
              <w:rPr>
                <w:sz w:val="24"/>
                <w:szCs w:val="24"/>
                <w:lang w:eastAsia="ru-RU"/>
              </w:rPr>
              <w:t>_ год.)</w:t>
            </w:r>
          </w:p>
        </w:tc>
        <w:tc>
          <w:tcPr>
            <w:tcW w:w="2794" w:type="dxa"/>
            <w:vAlign w:val="center"/>
          </w:tcPr>
          <w:p w:rsidR="00AB6C11" w:rsidRPr="00C55FEF" w:rsidRDefault="00AB6C11" w:rsidP="004B20B0">
            <w:pPr>
              <w:ind w:right="-30"/>
              <w:jc w:val="center"/>
              <w:rPr>
                <w:bCs/>
                <w:sz w:val="24"/>
                <w:szCs w:val="24"/>
                <w:lang w:eastAsia="ru-RU"/>
              </w:rPr>
            </w:pPr>
            <w:r w:rsidRPr="00C55FEF">
              <w:rPr>
                <w:bCs/>
                <w:sz w:val="24"/>
                <w:szCs w:val="24"/>
                <w:lang w:eastAsia="ru-RU"/>
              </w:rPr>
              <w:t>Практичне заняття</w:t>
            </w:r>
          </w:p>
        </w:tc>
        <w:tc>
          <w:tcPr>
            <w:tcW w:w="851" w:type="dxa"/>
            <w:gridSpan w:val="2"/>
            <w:vAlign w:val="center"/>
          </w:tcPr>
          <w:p w:rsidR="00AB6C11" w:rsidRPr="00C55FEF" w:rsidRDefault="00AB6C11" w:rsidP="004B20B0">
            <w:pPr>
              <w:tabs>
                <w:tab w:val="left" w:pos="34"/>
              </w:tabs>
              <w:spacing w:before="144"/>
              <w:ind w:right="-108"/>
              <w:jc w:val="center"/>
              <w:rPr>
                <w:bCs/>
                <w:sz w:val="24"/>
                <w:szCs w:val="24"/>
                <w:lang w:eastAsia="ru-RU"/>
              </w:rPr>
            </w:pPr>
            <w:r w:rsidRPr="00C55FEF">
              <w:rPr>
                <w:bCs/>
                <w:sz w:val="24"/>
                <w:szCs w:val="24"/>
                <w:lang w:eastAsia="ru-RU"/>
              </w:rPr>
              <w:t>1</w:t>
            </w:r>
          </w:p>
        </w:tc>
        <w:tc>
          <w:tcPr>
            <w:tcW w:w="1359" w:type="dxa"/>
            <w:vAlign w:val="center"/>
          </w:tcPr>
          <w:p w:rsidR="00AB6C11" w:rsidRPr="00C55FEF" w:rsidRDefault="00AB6C11" w:rsidP="004B20B0">
            <w:pPr>
              <w:spacing w:before="144"/>
              <w:jc w:val="center"/>
              <w:rPr>
                <w:bCs/>
                <w:sz w:val="24"/>
                <w:szCs w:val="24"/>
                <w:lang w:eastAsia="ru-RU"/>
              </w:rPr>
            </w:pPr>
            <w:r w:rsidRPr="00C55FEF">
              <w:rPr>
                <w:bCs/>
                <w:sz w:val="24"/>
                <w:szCs w:val="24"/>
                <w:lang w:eastAsia="ru-RU"/>
              </w:rPr>
              <w:t>І-ІІ</w:t>
            </w:r>
          </w:p>
        </w:tc>
      </w:tr>
      <w:tr w:rsidR="00AB6C11" w:rsidRPr="00C55FEF" w:rsidTr="004B20B0">
        <w:trPr>
          <w:trHeight w:val="697"/>
          <w:jc w:val="center"/>
        </w:trPr>
        <w:tc>
          <w:tcPr>
            <w:tcW w:w="4548" w:type="dxa"/>
            <w:vAlign w:val="center"/>
          </w:tcPr>
          <w:p w:rsidR="00AB6C11" w:rsidRPr="00C55FEF" w:rsidRDefault="00AB6C11" w:rsidP="004B20B0">
            <w:pPr>
              <w:jc w:val="both"/>
              <w:rPr>
                <w:sz w:val="24"/>
                <w:szCs w:val="24"/>
                <w:lang w:eastAsia="ru-RU"/>
              </w:rPr>
            </w:pPr>
            <w:r w:rsidRPr="00C55FEF">
              <w:rPr>
                <w:w w:val="105"/>
                <w:sz w:val="24"/>
                <w:szCs w:val="24"/>
                <w:lang w:eastAsia="ru-RU"/>
              </w:rPr>
              <w:t xml:space="preserve">Тема 2. </w:t>
            </w:r>
            <w:r w:rsidRPr="00C55FEF">
              <w:rPr>
                <w:bCs/>
                <w:sz w:val="24"/>
                <w:szCs w:val="24"/>
                <w:lang w:eastAsia="ru-RU"/>
              </w:rPr>
              <w:t>Правове забезпечення управлінської діяльності органів державної влади. Муніципальна управлінська діяльність</w:t>
            </w:r>
          </w:p>
          <w:p w:rsidR="00AB6C11" w:rsidRPr="00C55FEF" w:rsidRDefault="00AB6C11" w:rsidP="004B20B0">
            <w:pPr>
              <w:jc w:val="both"/>
              <w:rPr>
                <w:bCs/>
                <w:sz w:val="24"/>
                <w:szCs w:val="24"/>
                <w:lang w:eastAsia="ru-RU"/>
              </w:rPr>
            </w:pPr>
            <w:r w:rsidRPr="00C55FEF">
              <w:rPr>
                <w:sz w:val="24"/>
                <w:szCs w:val="24"/>
                <w:lang w:eastAsia="ru-RU"/>
              </w:rPr>
              <w:t>(_</w:t>
            </w:r>
            <w:r>
              <w:rPr>
                <w:sz w:val="24"/>
                <w:szCs w:val="24"/>
                <w:lang w:eastAsia="ru-RU"/>
              </w:rPr>
              <w:t>4</w:t>
            </w:r>
            <w:r w:rsidRPr="00C55FEF">
              <w:rPr>
                <w:sz w:val="24"/>
                <w:szCs w:val="24"/>
                <w:lang w:eastAsia="ru-RU"/>
              </w:rPr>
              <w:t>_ год.)</w:t>
            </w:r>
          </w:p>
        </w:tc>
        <w:tc>
          <w:tcPr>
            <w:tcW w:w="2794" w:type="dxa"/>
            <w:vAlign w:val="center"/>
          </w:tcPr>
          <w:p w:rsidR="00AB6C11" w:rsidRDefault="00AB6C11" w:rsidP="004B20B0">
            <w:pPr>
              <w:ind w:right="-108"/>
              <w:jc w:val="center"/>
              <w:rPr>
                <w:bCs/>
                <w:sz w:val="24"/>
                <w:szCs w:val="24"/>
                <w:lang w:eastAsia="ru-RU"/>
              </w:rPr>
            </w:pPr>
            <w:r w:rsidRPr="00C55FEF">
              <w:rPr>
                <w:bCs/>
                <w:sz w:val="24"/>
                <w:szCs w:val="24"/>
                <w:lang w:eastAsia="ru-RU"/>
              </w:rPr>
              <w:t>Практичне  заняття</w:t>
            </w:r>
          </w:p>
          <w:p w:rsidR="00AB6C11" w:rsidRPr="00C55FEF" w:rsidRDefault="00AB6C11" w:rsidP="004B20B0">
            <w:pPr>
              <w:ind w:right="-108"/>
              <w:jc w:val="center"/>
              <w:rPr>
                <w:bCs/>
                <w:sz w:val="24"/>
                <w:szCs w:val="24"/>
                <w:lang w:eastAsia="ru-RU"/>
              </w:rPr>
            </w:pPr>
            <w:r>
              <w:rPr>
                <w:bCs/>
                <w:sz w:val="24"/>
                <w:szCs w:val="24"/>
                <w:lang w:eastAsia="ru-RU"/>
              </w:rPr>
              <w:t>Модульна контрольна</w:t>
            </w:r>
            <w:r w:rsidRPr="00C55FEF">
              <w:rPr>
                <w:bCs/>
                <w:sz w:val="24"/>
                <w:szCs w:val="24"/>
                <w:lang w:eastAsia="ru-RU"/>
              </w:rPr>
              <w:t xml:space="preserve"> </w:t>
            </w:r>
          </w:p>
        </w:tc>
        <w:tc>
          <w:tcPr>
            <w:tcW w:w="851" w:type="dxa"/>
            <w:gridSpan w:val="2"/>
            <w:vAlign w:val="center"/>
          </w:tcPr>
          <w:p w:rsidR="00AB6C11" w:rsidRPr="00C55FEF" w:rsidRDefault="00AB6C11" w:rsidP="004B20B0">
            <w:pPr>
              <w:tabs>
                <w:tab w:val="left" w:pos="-108"/>
              </w:tabs>
              <w:spacing w:before="144"/>
              <w:ind w:right="-185"/>
              <w:jc w:val="center"/>
              <w:rPr>
                <w:bCs/>
                <w:sz w:val="24"/>
                <w:szCs w:val="24"/>
                <w:lang w:eastAsia="ru-RU"/>
              </w:rPr>
            </w:pPr>
            <w:r w:rsidRPr="00C55FEF">
              <w:rPr>
                <w:bCs/>
                <w:sz w:val="24"/>
                <w:szCs w:val="24"/>
                <w:lang w:eastAsia="ru-RU"/>
              </w:rPr>
              <w:t>1</w:t>
            </w:r>
          </w:p>
        </w:tc>
        <w:tc>
          <w:tcPr>
            <w:tcW w:w="1359" w:type="dxa"/>
            <w:vAlign w:val="center"/>
          </w:tcPr>
          <w:p w:rsidR="00AB6C11" w:rsidRPr="00C55FEF" w:rsidRDefault="00AB6C11" w:rsidP="004B20B0">
            <w:pPr>
              <w:spacing w:before="144"/>
              <w:jc w:val="center"/>
              <w:rPr>
                <w:bCs/>
                <w:sz w:val="24"/>
                <w:szCs w:val="24"/>
                <w:lang w:eastAsia="ru-RU"/>
              </w:rPr>
            </w:pPr>
            <w:r w:rsidRPr="00C55FEF">
              <w:rPr>
                <w:bCs/>
                <w:sz w:val="24"/>
                <w:szCs w:val="24"/>
                <w:lang w:eastAsia="ru-RU"/>
              </w:rPr>
              <w:t>ІІ-ІІІ</w:t>
            </w:r>
          </w:p>
        </w:tc>
      </w:tr>
      <w:tr w:rsidR="00AB6C11" w:rsidRPr="00C55FEF" w:rsidTr="004B20B0">
        <w:trPr>
          <w:trHeight w:val="523"/>
          <w:jc w:val="center"/>
        </w:trPr>
        <w:tc>
          <w:tcPr>
            <w:tcW w:w="4548" w:type="dxa"/>
            <w:vAlign w:val="center"/>
          </w:tcPr>
          <w:p w:rsidR="00AB6C11" w:rsidRPr="00C55FEF" w:rsidRDefault="00AB6C11" w:rsidP="004B20B0">
            <w:pPr>
              <w:shd w:val="clear" w:color="auto" w:fill="FFFFFF"/>
              <w:jc w:val="center"/>
              <w:rPr>
                <w:i/>
                <w:sz w:val="24"/>
                <w:szCs w:val="24"/>
                <w:lang w:eastAsia="ru-RU"/>
              </w:rPr>
            </w:pPr>
            <w:r w:rsidRPr="00C55FEF">
              <w:rPr>
                <w:i/>
                <w:sz w:val="24"/>
                <w:szCs w:val="24"/>
                <w:lang w:eastAsia="ru-RU"/>
              </w:rPr>
              <w:t>Всього: _</w:t>
            </w:r>
            <w:r>
              <w:rPr>
                <w:i/>
                <w:sz w:val="24"/>
                <w:szCs w:val="24"/>
                <w:lang w:eastAsia="ru-RU"/>
              </w:rPr>
              <w:t>10</w:t>
            </w:r>
            <w:r w:rsidRPr="00C55FEF">
              <w:rPr>
                <w:i/>
                <w:sz w:val="24"/>
                <w:szCs w:val="24"/>
                <w:lang w:eastAsia="ru-RU"/>
              </w:rPr>
              <w:t>_ год.</w:t>
            </w:r>
          </w:p>
        </w:tc>
        <w:tc>
          <w:tcPr>
            <w:tcW w:w="5004" w:type="dxa"/>
            <w:gridSpan w:val="4"/>
            <w:vAlign w:val="center"/>
          </w:tcPr>
          <w:p w:rsidR="00AB6C11" w:rsidRPr="00C55FEF" w:rsidRDefault="00AB6C11" w:rsidP="004B20B0">
            <w:pPr>
              <w:spacing w:before="144"/>
              <w:jc w:val="center"/>
              <w:rPr>
                <w:bCs/>
                <w:i/>
                <w:sz w:val="24"/>
                <w:szCs w:val="24"/>
                <w:lang w:eastAsia="ru-RU"/>
              </w:rPr>
            </w:pPr>
            <w:r w:rsidRPr="00C55FEF">
              <w:rPr>
                <w:bCs/>
                <w:i/>
                <w:sz w:val="24"/>
                <w:szCs w:val="24"/>
                <w:lang w:eastAsia="ru-RU"/>
              </w:rPr>
              <w:t>Всього: 9  балів</w:t>
            </w:r>
          </w:p>
        </w:tc>
      </w:tr>
      <w:tr w:rsidR="00AB6C11" w:rsidRPr="00C55FEF" w:rsidTr="004B20B0">
        <w:trPr>
          <w:jc w:val="center"/>
        </w:trPr>
        <w:tc>
          <w:tcPr>
            <w:tcW w:w="9552" w:type="dxa"/>
            <w:gridSpan w:val="5"/>
            <w:vAlign w:val="center"/>
          </w:tcPr>
          <w:p w:rsidR="00AB6C11" w:rsidRPr="00C55FEF" w:rsidRDefault="00AB6C11" w:rsidP="004B20B0">
            <w:pPr>
              <w:spacing w:line="264" w:lineRule="auto"/>
              <w:ind w:right="-119"/>
              <w:jc w:val="center"/>
              <w:rPr>
                <w:b/>
                <w:sz w:val="24"/>
                <w:szCs w:val="24"/>
                <w:lang w:eastAsia="ru-RU"/>
              </w:rPr>
            </w:pPr>
            <w:r w:rsidRPr="00C55FEF">
              <w:rPr>
                <w:b/>
                <w:sz w:val="24"/>
                <w:szCs w:val="24"/>
                <w:lang w:eastAsia="ru-RU"/>
              </w:rPr>
              <w:t>ЗМІСТОВИЙ МОДУЛЬ ІІ.</w:t>
            </w:r>
          </w:p>
          <w:p w:rsidR="00AB6C11" w:rsidRPr="00C55FEF" w:rsidRDefault="00AB6C11" w:rsidP="004B20B0">
            <w:pPr>
              <w:ind w:right="-1"/>
              <w:jc w:val="center"/>
              <w:rPr>
                <w:b/>
                <w:sz w:val="24"/>
                <w:szCs w:val="24"/>
                <w:lang w:eastAsia="ru-RU"/>
              </w:rPr>
            </w:pPr>
            <w:r w:rsidRPr="00C55FEF">
              <w:rPr>
                <w:b/>
                <w:bCs/>
                <w:sz w:val="24"/>
                <w:szCs w:val="24"/>
                <w:lang w:eastAsia="ru-RU"/>
              </w:rPr>
              <w:t>Спеціальна частина</w:t>
            </w:r>
          </w:p>
        </w:tc>
      </w:tr>
      <w:tr w:rsidR="00AB6C11" w:rsidRPr="00C55FEF" w:rsidTr="004B20B0">
        <w:trPr>
          <w:trHeight w:val="679"/>
          <w:jc w:val="center"/>
        </w:trPr>
        <w:tc>
          <w:tcPr>
            <w:tcW w:w="4548" w:type="dxa"/>
            <w:vAlign w:val="center"/>
          </w:tcPr>
          <w:p w:rsidR="00AB6C11" w:rsidRPr="00C55FEF" w:rsidRDefault="00AB6C11" w:rsidP="004B20B0">
            <w:pPr>
              <w:jc w:val="both"/>
              <w:rPr>
                <w:sz w:val="24"/>
                <w:szCs w:val="24"/>
                <w:lang w:eastAsia="ru-RU"/>
              </w:rPr>
            </w:pPr>
            <w:r w:rsidRPr="00C55FEF">
              <w:rPr>
                <w:sz w:val="24"/>
                <w:szCs w:val="24"/>
                <w:lang w:eastAsia="ru-RU"/>
              </w:rPr>
              <w:t>Тема 3. Юридичні акти, управлінські рішення та управлінська документація</w:t>
            </w:r>
          </w:p>
          <w:p w:rsidR="00AB6C11" w:rsidRPr="00C55FEF" w:rsidRDefault="00AB6C11" w:rsidP="004B20B0">
            <w:pPr>
              <w:jc w:val="both"/>
              <w:rPr>
                <w:bCs/>
                <w:sz w:val="24"/>
                <w:szCs w:val="24"/>
                <w:lang w:eastAsia="ru-RU"/>
              </w:rPr>
            </w:pPr>
            <w:r w:rsidRPr="00C55FEF">
              <w:rPr>
                <w:sz w:val="24"/>
                <w:szCs w:val="24"/>
                <w:lang w:eastAsia="ru-RU"/>
              </w:rPr>
              <w:t xml:space="preserve"> (_</w:t>
            </w:r>
            <w:r>
              <w:rPr>
                <w:sz w:val="24"/>
                <w:szCs w:val="24"/>
                <w:lang w:eastAsia="ru-RU"/>
              </w:rPr>
              <w:t>5</w:t>
            </w:r>
            <w:r w:rsidRPr="00C55FEF">
              <w:rPr>
                <w:sz w:val="24"/>
                <w:szCs w:val="24"/>
                <w:lang w:eastAsia="ru-RU"/>
              </w:rPr>
              <w:t>_ год.)</w:t>
            </w:r>
          </w:p>
        </w:tc>
        <w:tc>
          <w:tcPr>
            <w:tcW w:w="2857" w:type="dxa"/>
            <w:gridSpan w:val="2"/>
            <w:vAlign w:val="center"/>
          </w:tcPr>
          <w:p w:rsidR="00AB6C11" w:rsidRPr="00C55FEF" w:rsidRDefault="00AB6C11" w:rsidP="004B20B0">
            <w:pPr>
              <w:jc w:val="center"/>
              <w:rPr>
                <w:bCs/>
                <w:sz w:val="24"/>
                <w:szCs w:val="24"/>
                <w:lang w:eastAsia="ru-RU"/>
              </w:rPr>
            </w:pPr>
            <w:r w:rsidRPr="00C55FEF">
              <w:rPr>
                <w:bCs/>
                <w:sz w:val="24"/>
                <w:szCs w:val="24"/>
                <w:lang w:eastAsia="ru-RU"/>
              </w:rPr>
              <w:t>Практичне заняття</w:t>
            </w:r>
          </w:p>
        </w:tc>
        <w:tc>
          <w:tcPr>
            <w:tcW w:w="788" w:type="dxa"/>
            <w:vAlign w:val="center"/>
          </w:tcPr>
          <w:p w:rsidR="00AB6C11" w:rsidRPr="00C55FEF" w:rsidRDefault="00AB6C11" w:rsidP="004B20B0">
            <w:pPr>
              <w:spacing w:before="144"/>
              <w:ind w:right="-249"/>
              <w:jc w:val="center"/>
              <w:rPr>
                <w:bCs/>
                <w:sz w:val="24"/>
                <w:szCs w:val="24"/>
                <w:lang w:eastAsia="ru-RU"/>
              </w:rPr>
            </w:pPr>
            <w:r w:rsidRPr="00C55FEF">
              <w:rPr>
                <w:bCs/>
                <w:sz w:val="24"/>
                <w:szCs w:val="24"/>
                <w:lang w:eastAsia="ru-RU"/>
              </w:rPr>
              <w:t>1</w:t>
            </w:r>
          </w:p>
        </w:tc>
        <w:tc>
          <w:tcPr>
            <w:tcW w:w="1359" w:type="dxa"/>
            <w:vAlign w:val="center"/>
          </w:tcPr>
          <w:p w:rsidR="00AB6C11" w:rsidRPr="00C55FEF" w:rsidRDefault="00AB6C11" w:rsidP="004B20B0">
            <w:pPr>
              <w:spacing w:before="144"/>
              <w:jc w:val="center"/>
              <w:rPr>
                <w:bCs/>
                <w:sz w:val="24"/>
                <w:szCs w:val="24"/>
                <w:lang w:val="en-US" w:eastAsia="ru-RU"/>
              </w:rPr>
            </w:pPr>
            <w:r w:rsidRPr="00C55FEF">
              <w:rPr>
                <w:bCs/>
                <w:sz w:val="24"/>
                <w:szCs w:val="24"/>
                <w:lang w:val="en-US" w:eastAsia="ru-RU"/>
              </w:rPr>
              <w:t>I</w:t>
            </w:r>
            <w:r w:rsidRPr="00C55FEF">
              <w:rPr>
                <w:bCs/>
                <w:sz w:val="24"/>
                <w:szCs w:val="24"/>
                <w:lang w:eastAsia="ru-RU"/>
              </w:rPr>
              <w:t>-</w:t>
            </w:r>
            <w:r w:rsidRPr="00C55FEF">
              <w:rPr>
                <w:bCs/>
                <w:sz w:val="24"/>
                <w:szCs w:val="24"/>
                <w:lang w:val="en-US" w:eastAsia="ru-RU"/>
              </w:rPr>
              <w:t>II</w:t>
            </w:r>
          </w:p>
        </w:tc>
      </w:tr>
      <w:tr w:rsidR="00AB6C11" w:rsidRPr="00C55FEF" w:rsidTr="004B20B0">
        <w:trPr>
          <w:trHeight w:val="778"/>
          <w:jc w:val="center"/>
        </w:trPr>
        <w:tc>
          <w:tcPr>
            <w:tcW w:w="4548" w:type="dxa"/>
            <w:vAlign w:val="center"/>
          </w:tcPr>
          <w:p w:rsidR="00AB6C11" w:rsidRPr="00C55FEF" w:rsidRDefault="00AB6C11" w:rsidP="004B20B0">
            <w:pPr>
              <w:jc w:val="both"/>
              <w:rPr>
                <w:sz w:val="24"/>
                <w:szCs w:val="24"/>
                <w:lang w:eastAsia="ru-RU"/>
              </w:rPr>
            </w:pPr>
            <w:r w:rsidRPr="00C55FEF">
              <w:rPr>
                <w:sz w:val="24"/>
                <w:szCs w:val="24"/>
                <w:lang w:eastAsia="ru-RU"/>
              </w:rPr>
              <w:t xml:space="preserve">Тема 4. </w:t>
            </w:r>
            <w:r w:rsidRPr="00C55FEF">
              <w:rPr>
                <w:bCs/>
                <w:sz w:val="24"/>
                <w:szCs w:val="24"/>
                <w:lang w:eastAsia="ru-RU"/>
              </w:rPr>
              <w:t>Правове регулювання управлінських процедур та адміністративних послуг в діяльності органу влади</w:t>
            </w:r>
          </w:p>
          <w:p w:rsidR="00AB6C11" w:rsidRPr="00C55FEF" w:rsidRDefault="00AB6C11" w:rsidP="004B20B0">
            <w:pPr>
              <w:jc w:val="both"/>
              <w:rPr>
                <w:bCs/>
                <w:sz w:val="24"/>
                <w:szCs w:val="24"/>
                <w:lang w:eastAsia="ru-RU"/>
              </w:rPr>
            </w:pPr>
            <w:r w:rsidRPr="00C55FEF">
              <w:rPr>
                <w:sz w:val="24"/>
                <w:szCs w:val="24"/>
                <w:lang w:eastAsia="ru-RU"/>
              </w:rPr>
              <w:t>(_</w:t>
            </w:r>
            <w:r>
              <w:rPr>
                <w:sz w:val="24"/>
                <w:szCs w:val="24"/>
                <w:lang w:eastAsia="ru-RU"/>
              </w:rPr>
              <w:t>5</w:t>
            </w:r>
            <w:r w:rsidRPr="00C55FEF">
              <w:rPr>
                <w:sz w:val="24"/>
                <w:szCs w:val="24"/>
                <w:lang w:eastAsia="ru-RU"/>
              </w:rPr>
              <w:t>_ год.)</w:t>
            </w:r>
          </w:p>
        </w:tc>
        <w:tc>
          <w:tcPr>
            <w:tcW w:w="2857" w:type="dxa"/>
            <w:gridSpan w:val="2"/>
            <w:vAlign w:val="center"/>
          </w:tcPr>
          <w:p w:rsidR="00AB6C11" w:rsidRPr="00C55FEF" w:rsidRDefault="00AB6C11" w:rsidP="004B20B0">
            <w:pPr>
              <w:ind w:right="-45"/>
              <w:jc w:val="center"/>
              <w:rPr>
                <w:bCs/>
                <w:sz w:val="24"/>
                <w:szCs w:val="24"/>
                <w:lang w:eastAsia="ru-RU"/>
              </w:rPr>
            </w:pPr>
            <w:r w:rsidRPr="00C55FEF">
              <w:rPr>
                <w:bCs/>
                <w:sz w:val="24"/>
                <w:szCs w:val="24"/>
                <w:lang w:eastAsia="ru-RU"/>
              </w:rPr>
              <w:t>Практичне заняття</w:t>
            </w:r>
          </w:p>
        </w:tc>
        <w:tc>
          <w:tcPr>
            <w:tcW w:w="788" w:type="dxa"/>
            <w:vAlign w:val="center"/>
          </w:tcPr>
          <w:p w:rsidR="00AB6C11" w:rsidRPr="00C55FEF" w:rsidRDefault="00AB6C11" w:rsidP="004B20B0">
            <w:pPr>
              <w:spacing w:before="144"/>
              <w:ind w:right="-249"/>
              <w:jc w:val="center"/>
              <w:rPr>
                <w:bCs/>
                <w:sz w:val="24"/>
                <w:szCs w:val="24"/>
                <w:lang w:eastAsia="ru-RU"/>
              </w:rPr>
            </w:pPr>
            <w:r w:rsidRPr="00C55FEF">
              <w:rPr>
                <w:bCs/>
                <w:sz w:val="24"/>
                <w:szCs w:val="24"/>
                <w:lang w:eastAsia="ru-RU"/>
              </w:rPr>
              <w:t>1</w:t>
            </w:r>
          </w:p>
        </w:tc>
        <w:tc>
          <w:tcPr>
            <w:tcW w:w="1359" w:type="dxa"/>
            <w:vAlign w:val="center"/>
          </w:tcPr>
          <w:p w:rsidR="00AB6C11" w:rsidRPr="00C55FEF" w:rsidRDefault="00AB6C11" w:rsidP="004B20B0">
            <w:pPr>
              <w:spacing w:before="144"/>
              <w:ind w:right="-48"/>
              <w:jc w:val="center"/>
              <w:rPr>
                <w:bCs/>
                <w:sz w:val="24"/>
                <w:szCs w:val="24"/>
                <w:lang w:val="en-US" w:eastAsia="ru-RU"/>
              </w:rPr>
            </w:pPr>
            <w:r w:rsidRPr="00C55FEF">
              <w:rPr>
                <w:bCs/>
                <w:sz w:val="24"/>
                <w:szCs w:val="24"/>
                <w:lang w:val="en-US" w:eastAsia="ru-RU"/>
              </w:rPr>
              <w:t>I</w:t>
            </w:r>
            <w:r>
              <w:rPr>
                <w:bCs/>
                <w:sz w:val="24"/>
                <w:szCs w:val="24"/>
                <w:lang w:eastAsia="ru-RU"/>
              </w:rPr>
              <w:t>ІІ</w:t>
            </w:r>
            <w:r w:rsidRPr="00C55FEF">
              <w:rPr>
                <w:bCs/>
                <w:sz w:val="24"/>
                <w:szCs w:val="24"/>
                <w:lang w:eastAsia="ru-RU"/>
              </w:rPr>
              <w:t>-</w:t>
            </w:r>
            <w:r>
              <w:rPr>
                <w:bCs/>
                <w:sz w:val="24"/>
                <w:szCs w:val="24"/>
                <w:lang w:eastAsia="ru-RU"/>
              </w:rPr>
              <w:t>І</w:t>
            </w:r>
            <w:r>
              <w:rPr>
                <w:bCs/>
                <w:sz w:val="24"/>
                <w:szCs w:val="24"/>
                <w:lang w:val="en-US" w:eastAsia="ru-RU"/>
              </w:rPr>
              <w:t>V</w:t>
            </w:r>
          </w:p>
        </w:tc>
      </w:tr>
      <w:tr w:rsidR="00AB6C11" w:rsidRPr="00C55FEF" w:rsidTr="004B20B0">
        <w:trPr>
          <w:trHeight w:val="778"/>
          <w:jc w:val="center"/>
        </w:trPr>
        <w:tc>
          <w:tcPr>
            <w:tcW w:w="4548" w:type="dxa"/>
            <w:vAlign w:val="center"/>
          </w:tcPr>
          <w:p w:rsidR="00AB6C11" w:rsidRPr="00C55FEF" w:rsidRDefault="00AB6C11" w:rsidP="004B20B0">
            <w:pPr>
              <w:jc w:val="both"/>
              <w:rPr>
                <w:sz w:val="24"/>
                <w:szCs w:val="24"/>
                <w:lang w:eastAsia="ru-RU"/>
              </w:rPr>
            </w:pPr>
            <w:r w:rsidRPr="00C55FEF">
              <w:rPr>
                <w:sz w:val="24"/>
                <w:szCs w:val="24"/>
                <w:lang w:eastAsia="ru-RU"/>
              </w:rPr>
              <w:t>Тема 5. Особливості правового забезпечення управлінської діяльності в умовах адміністративно-правових режимів</w:t>
            </w:r>
          </w:p>
          <w:p w:rsidR="00AB6C11" w:rsidRPr="00C55FEF" w:rsidRDefault="00AB6C11" w:rsidP="004B20B0">
            <w:pPr>
              <w:jc w:val="both"/>
              <w:rPr>
                <w:bCs/>
                <w:sz w:val="24"/>
                <w:szCs w:val="24"/>
                <w:lang w:eastAsia="ru-RU"/>
              </w:rPr>
            </w:pPr>
            <w:r w:rsidRPr="00C55FEF">
              <w:rPr>
                <w:sz w:val="24"/>
                <w:szCs w:val="24"/>
                <w:lang w:eastAsia="ru-RU"/>
              </w:rPr>
              <w:t>(_</w:t>
            </w:r>
            <w:r>
              <w:rPr>
                <w:sz w:val="24"/>
                <w:szCs w:val="24"/>
                <w:lang w:eastAsia="ru-RU"/>
              </w:rPr>
              <w:t>4</w:t>
            </w:r>
            <w:r w:rsidRPr="00C55FEF">
              <w:rPr>
                <w:sz w:val="24"/>
                <w:szCs w:val="24"/>
                <w:lang w:eastAsia="ru-RU"/>
              </w:rPr>
              <w:t>_ год.)</w:t>
            </w:r>
          </w:p>
        </w:tc>
        <w:tc>
          <w:tcPr>
            <w:tcW w:w="2857" w:type="dxa"/>
            <w:gridSpan w:val="2"/>
            <w:vAlign w:val="center"/>
          </w:tcPr>
          <w:p w:rsidR="00AB6C11" w:rsidRPr="00C55FEF" w:rsidRDefault="00AB6C11" w:rsidP="004B20B0">
            <w:pPr>
              <w:ind w:right="-45"/>
              <w:jc w:val="center"/>
              <w:rPr>
                <w:bCs/>
                <w:sz w:val="24"/>
                <w:szCs w:val="24"/>
                <w:lang w:eastAsia="ru-RU"/>
              </w:rPr>
            </w:pPr>
            <w:r w:rsidRPr="00C55FEF">
              <w:rPr>
                <w:bCs/>
                <w:sz w:val="24"/>
                <w:szCs w:val="24"/>
                <w:lang w:eastAsia="ru-RU"/>
              </w:rPr>
              <w:t>Практичне заняття</w:t>
            </w:r>
          </w:p>
        </w:tc>
        <w:tc>
          <w:tcPr>
            <w:tcW w:w="788" w:type="dxa"/>
            <w:vAlign w:val="center"/>
          </w:tcPr>
          <w:p w:rsidR="00AB6C11" w:rsidRPr="00C55FEF" w:rsidRDefault="00AB6C11" w:rsidP="004B20B0">
            <w:pPr>
              <w:spacing w:before="144"/>
              <w:ind w:right="-249"/>
              <w:jc w:val="center"/>
              <w:rPr>
                <w:bCs/>
                <w:sz w:val="24"/>
                <w:szCs w:val="24"/>
                <w:lang w:eastAsia="ru-RU"/>
              </w:rPr>
            </w:pPr>
            <w:r w:rsidRPr="00C55FEF">
              <w:rPr>
                <w:bCs/>
                <w:sz w:val="24"/>
                <w:szCs w:val="24"/>
                <w:lang w:eastAsia="ru-RU"/>
              </w:rPr>
              <w:t>1</w:t>
            </w:r>
          </w:p>
        </w:tc>
        <w:tc>
          <w:tcPr>
            <w:tcW w:w="1359" w:type="dxa"/>
            <w:vAlign w:val="center"/>
          </w:tcPr>
          <w:p w:rsidR="00AB6C11" w:rsidRPr="00C55FEF" w:rsidRDefault="00AB6C11" w:rsidP="004B20B0">
            <w:pPr>
              <w:spacing w:before="144"/>
              <w:ind w:right="-48"/>
              <w:jc w:val="center"/>
              <w:rPr>
                <w:bCs/>
                <w:sz w:val="24"/>
                <w:szCs w:val="24"/>
                <w:lang w:eastAsia="ru-RU"/>
              </w:rPr>
            </w:pPr>
            <w:r>
              <w:rPr>
                <w:bCs/>
                <w:sz w:val="24"/>
                <w:szCs w:val="24"/>
                <w:lang w:val="en-US" w:eastAsia="ru-RU"/>
              </w:rPr>
              <w:t>V</w:t>
            </w:r>
            <w:r w:rsidRPr="00C55FEF">
              <w:rPr>
                <w:bCs/>
                <w:sz w:val="24"/>
                <w:szCs w:val="24"/>
                <w:lang w:eastAsia="ru-RU"/>
              </w:rPr>
              <w:t>-</w:t>
            </w:r>
            <w:r>
              <w:rPr>
                <w:bCs/>
                <w:sz w:val="24"/>
                <w:szCs w:val="24"/>
                <w:lang w:val="en-US" w:eastAsia="ru-RU"/>
              </w:rPr>
              <w:t>V</w:t>
            </w:r>
            <w:r w:rsidRPr="00C55FEF">
              <w:rPr>
                <w:bCs/>
                <w:sz w:val="24"/>
                <w:szCs w:val="24"/>
                <w:lang w:eastAsia="ru-RU"/>
              </w:rPr>
              <w:t>І</w:t>
            </w:r>
          </w:p>
        </w:tc>
      </w:tr>
      <w:tr w:rsidR="00AB6C11" w:rsidRPr="00C55FEF" w:rsidTr="004B20B0">
        <w:trPr>
          <w:trHeight w:val="778"/>
          <w:jc w:val="center"/>
        </w:trPr>
        <w:tc>
          <w:tcPr>
            <w:tcW w:w="4548" w:type="dxa"/>
            <w:vAlign w:val="center"/>
          </w:tcPr>
          <w:p w:rsidR="00AB6C11" w:rsidRPr="00C55FEF" w:rsidRDefault="00AB6C11" w:rsidP="004B20B0">
            <w:pPr>
              <w:jc w:val="both"/>
              <w:rPr>
                <w:sz w:val="24"/>
                <w:szCs w:val="24"/>
                <w:lang w:eastAsia="ru-RU"/>
              </w:rPr>
            </w:pPr>
            <w:r w:rsidRPr="00C55FEF">
              <w:rPr>
                <w:sz w:val="24"/>
                <w:szCs w:val="24"/>
                <w:lang w:eastAsia="ru-RU"/>
              </w:rPr>
              <w:t>Тема 6. Правові засади контрольно-наглядової діяльності в сфері</w:t>
            </w:r>
          </w:p>
          <w:p w:rsidR="00AB6C11" w:rsidRPr="00C55FEF" w:rsidRDefault="00AB6C11" w:rsidP="004B20B0">
            <w:pPr>
              <w:jc w:val="both"/>
              <w:rPr>
                <w:sz w:val="24"/>
                <w:szCs w:val="24"/>
                <w:lang w:eastAsia="ru-RU"/>
              </w:rPr>
            </w:pPr>
            <w:r w:rsidRPr="00C55FEF">
              <w:rPr>
                <w:sz w:val="24"/>
                <w:szCs w:val="24"/>
                <w:lang w:eastAsia="ru-RU"/>
              </w:rPr>
              <w:t>публічного управління</w:t>
            </w:r>
          </w:p>
          <w:p w:rsidR="00AB6C11" w:rsidRPr="00C55FEF" w:rsidRDefault="00AB6C11" w:rsidP="004B20B0">
            <w:pPr>
              <w:jc w:val="both"/>
              <w:rPr>
                <w:bCs/>
                <w:sz w:val="24"/>
                <w:szCs w:val="24"/>
                <w:lang w:eastAsia="ru-RU"/>
              </w:rPr>
            </w:pPr>
            <w:r w:rsidRPr="00C55FEF">
              <w:rPr>
                <w:sz w:val="24"/>
                <w:szCs w:val="24"/>
                <w:lang w:eastAsia="ru-RU"/>
              </w:rPr>
              <w:t>(_</w:t>
            </w:r>
            <w:r>
              <w:rPr>
                <w:sz w:val="24"/>
                <w:szCs w:val="24"/>
                <w:lang w:eastAsia="ru-RU"/>
              </w:rPr>
              <w:t>5</w:t>
            </w:r>
            <w:r w:rsidRPr="00C55FEF">
              <w:rPr>
                <w:sz w:val="24"/>
                <w:szCs w:val="24"/>
                <w:lang w:eastAsia="ru-RU"/>
              </w:rPr>
              <w:t>_ год.)</w:t>
            </w:r>
          </w:p>
        </w:tc>
        <w:tc>
          <w:tcPr>
            <w:tcW w:w="2857" w:type="dxa"/>
            <w:gridSpan w:val="2"/>
          </w:tcPr>
          <w:p w:rsidR="00AB6C11" w:rsidRDefault="00AB6C11" w:rsidP="004B20B0">
            <w:pPr>
              <w:jc w:val="center"/>
            </w:pPr>
            <w:r w:rsidRPr="00C229C3">
              <w:rPr>
                <w:bCs/>
                <w:sz w:val="24"/>
                <w:szCs w:val="24"/>
                <w:lang w:eastAsia="ru-RU"/>
              </w:rPr>
              <w:t>Практичне заняття</w:t>
            </w:r>
          </w:p>
        </w:tc>
        <w:tc>
          <w:tcPr>
            <w:tcW w:w="788" w:type="dxa"/>
            <w:vAlign w:val="center"/>
          </w:tcPr>
          <w:p w:rsidR="00AB6C11" w:rsidRPr="00C55FEF" w:rsidRDefault="00AB6C11" w:rsidP="004B20B0">
            <w:pPr>
              <w:spacing w:before="144"/>
              <w:ind w:right="-249"/>
              <w:jc w:val="center"/>
              <w:rPr>
                <w:bCs/>
                <w:sz w:val="24"/>
                <w:szCs w:val="24"/>
                <w:lang w:eastAsia="ru-RU"/>
              </w:rPr>
            </w:pPr>
            <w:r w:rsidRPr="00C55FEF">
              <w:rPr>
                <w:bCs/>
                <w:sz w:val="24"/>
                <w:szCs w:val="24"/>
                <w:lang w:eastAsia="ru-RU"/>
              </w:rPr>
              <w:t>1</w:t>
            </w:r>
          </w:p>
          <w:p w:rsidR="00AB6C11" w:rsidRPr="00C55FEF" w:rsidRDefault="00AB6C11" w:rsidP="004B20B0">
            <w:pPr>
              <w:spacing w:before="144"/>
              <w:ind w:right="-248" w:hanging="185"/>
              <w:jc w:val="center"/>
              <w:rPr>
                <w:bCs/>
                <w:sz w:val="24"/>
                <w:szCs w:val="24"/>
                <w:lang w:eastAsia="ru-RU"/>
              </w:rPr>
            </w:pPr>
          </w:p>
        </w:tc>
        <w:tc>
          <w:tcPr>
            <w:tcW w:w="1359" w:type="dxa"/>
            <w:vAlign w:val="center"/>
          </w:tcPr>
          <w:p w:rsidR="00AB6C11" w:rsidRPr="007C63BC" w:rsidRDefault="00AB6C11" w:rsidP="004B20B0">
            <w:pPr>
              <w:spacing w:before="144"/>
              <w:jc w:val="center"/>
              <w:rPr>
                <w:bCs/>
                <w:sz w:val="24"/>
                <w:szCs w:val="24"/>
                <w:lang w:val="en-US" w:eastAsia="ru-RU"/>
              </w:rPr>
            </w:pPr>
            <w:r w:rsidRPr="00C55FEF">
              <w:rPr>
                <w:bCs/>
                <w:sz w:val="24"/>
                <w:szCs w:val="24"/>
                <w:lang w:val="en-US" w:eastAsia="ru-RU"/>
              </w:rPr>
              <w:t>V</w:t>
            </w:r>
            <w:r>
              <w:rPr>
                <w:bCs/>
                <w:sz w:val="24"/>
                <w:szCs w:val="24"/>
                <w:lang w:val="en-US" w:eastAsia="ru-RU"/>
              </w:rPr>
              <w:t>II</w:t>
            </w:r>
            <w:r w:rsidRPr="00C55FEF">
              <w:rPr>
                <w:bCs/>
                <w:sz w:val="24"/>
                <w:szCs w:val="24"/>
                <w:lang w:eastAsia="ru-RU"/>
              </w:rPr>
              <w:t>-</w:t>
            </w:r>
            <w:r>
              <w:rPr>
                <w:bCs/>
                <w:sz w:val="24"/>
                <w:szCs w:val="24"/>
                <w:lang w:val="en-US" w:eastAsia="ru-RU"/>
              </w:rPr>
              <w:t>VIII</w:t>
            </w:r>
          </w:p>
        </w:tc>
      </w:tr>
      <w:tr w:rsidR="00AB6C11" w:rsidRPr="00C55FEF" w:rsidTr="004B20B0">
        <w:trPr>
          <w:trHeight w:val="778"/>
          <w:jc w:val="center"/>
        </w:trPr>
        <w:tc>
          <w:tcPr>
            <w:tcW w:w="4548" w:type="dxa"/>
            <w:vAlign w:val="center"/>
          </w:tcPr>
          <w:p w:rsidR="00AB6C11" w:rsidRPr="00C55FEF" w:rsidRDefault="00AB6C11" w:rsidP="004B20B0">
            <w:pPr>
              <w:jc w:val="both"/>
              <w:rPr>
                <w:sz w:val="24"/>
                <w:szCs w:val="24"/>
                <w:lang w:eastAsia="ru-RU"/>
              </w:rPr>
            </w:pPr>
            <w:r w:rsidRPr="00C55FEF">
              <w:rPr>
                <w:sz w:val="24"/>
                <w:szCs w:val="24"/>
                <w:lang w:eastAsia="ru-RU"/>
              </w:rPr>
              <w:t>Тема 7. Правове забезпечення діяльності суб'єктів управління</w:t>
            </w:r>
          </w:p>
          <w:p w:rsidR="00AB6C11" w:rsidRPr="00C55FEF" w:rsidRDefault="00AB6C11" w:rsidP="004B20B0">
            <w:pPr>
              <w:jc w:val="both"/>
              <w:rPr>
                <w:sz w:val="24"/>
                <w:szCs w:val="24"/>
                <w:lang w:eastAsia="ru-RU"/>
              </w:rPr>
            </w:pPr>
            <w:r w:rsidRPr="00C55FEF">
              <w:rPr>
                <w:sz w:val="24"/>
                <w:szCs w:val="24"/>
                <w:lang w:eastAsia="ru-RU"/>
              </w:rPr>
              <w:t>публічною службою</w:t>
            </w:r>
          </w:p>
          <w:p w:rsidR="00AB6C11" w:rsidRPr="00C55FEF" w:rsidRDefault="00AB6C11" w:rsidP="004B20B0">
            <w:pPr>
              <w:jc w:val="both"/>
              <w:rPr>
                <w:bCs/>
                <w:sz w:val="24"/>
                <w:szCs w:val="24"/>
                <w:lang w:eastAsia="ru-RU"/>
              </w:rPr>
            </w:pPr>
            <w:r w:rsidRPr="00C55FEF">
              <w:rPr>
                <w:sz w:val="24"/>
                <w:szCs w:val="24"/>
                <w:lang w:eastAsia="ru-RU"/>
              </w:rPr>
              <w:t>(_</w:t>
            </w:r>
            <w:r>
              <w:rPr>
                <w:sz w:val="24"/>
                <w:szCs w:val="24"/>
                <w:lang w:eastAsia="ru-RU"/>
              </w:rPr>
              <w:t>4</w:t>
            </w:r>
            <w:r w:rsidRPr="00C55FEF">
              <w:rPr>
                <w:sz w:val="24"/>
                <w:szCs w:val="24"/>
                <w:lang w:eastAsia="ru-RU"/>
              </w:rPr>
              <w:t>_ год.)</w:t>
            </w:r>
          </w:p>
        </w:tc>
        <w:tc>
          <w:tcPr>
            <w:tcW w:w="2857" w:type="dxa"/>
            <w:gridSpan w:val="2"/>
          </w:tcPr>
          <w:p w:rsidR="00AB6C11" w:rsidRDefault="00AB6C11" w:rsidP="004B20B0">
            <w:pPr>
              <w:jc w:val="center"/>
            </w:pPr>
            <w:r w:rsidRPr="00C229C3">
              <w:rPr>
                <w:bCs/>
                <w:sz w:val="24"/>
                <w:szCs w:val="24"/>
                <w:lang w:eastAsia="ru-RU"/>
              </w:rPr>
              <w:t>Практичне заняття</w:t>
            </w:r>
          </w:p>
        </w:tc>
        <w:tc>
          <w:tcPr>
            <w:tcW w:w="788" w:type="dxa"/>
            <w:vAlign w:val="center"/>
          </w:tcPr>
          <w:p w:rsidR="00AB6C11" w:rsidRPr="00C55FEF" w:rsidRDefault="00AB6C11" w:rsidP="004B20B0">
            <w:pPr>
              <w:spacing w:before="144"/>
              <w:ind w:right="-249"/>
              <w:jc w:val="center"/>
              <w:rPr>
                <w:bCs/>
                <w:sz w:val="24"/>
                <w:szCs w:val="24"/>
                <w:lang w:eastAsia="ru-RU"/>
              </w:rPr>
            </w:pPr>
            <w:r>
              <w:rPr>
                <w:bCs/>
                <w:sz w:val="24"/>
                <w:szCs w:val="24"/>
                <w:lang w:eastAsia="ru-RU"/>
              </w:rPr>
              <w:t>1</w:t>
            </w:r>
          </w:p>
        </w:tc>
        <w:tc>
          <w:tcPr>
            <w:tcW w:w="1359" w:type="dxa"/>
            <w:vAlign w:val="center"/>
          </w:tcPr>
          <w:p w:rsidR="00AB6C11" w:rsidRPr="00C55FEF" w:rsidRDefault="00AB6C11" w:rsidP="004B20B0">
            <w:pPr>
              <w:spacing w:before="144"/>
              <w:jc w:val="center"/>
              <w:rPr>
                <w:bCs/>
                <w:sz w:val="24"/>
                <w:szCs w:val="24"/>
                <w:lang w:val="en-US" w:eastAsia="ru-RU"/>
              </w:rPr>
            </w:pPr>
            <w:r>
              <w:rPr>
                <w:bCs/>
                <w:sz w:val="24"/>
                <w:szCs w:val="24"/>
                <w:lang w:val="en-US" w:eastAsia="ru-RU"/>
              </w:rPr>
              <w:t>I</w:t>
            </w:r>
            <w:r w:rsidRPr="00C55FEF">
              <w:rPr>
                <w:bCs/>
                <w:sz w:val="24"/>
                <w:szCs w:val="24"/>
                <w:lang w:val="en-US" w:eastAsia="ru-RU"/>
              </w:rPr>
              <w:t>X</w:t>
            </w:r>
            <w:r w:rsidRPr="00C55FEF">
              <w:rPr>
                <w:bCs/>
                <w:sz w:val="24"/>
                <w:szCs w:val="24"/>
                <w:lang w:eastAsia="ru-RU"/>
              </w:rPr>
              <w:t>-</w:t>
            </w:r>
            <w:r w:rsidRPr="00C55FEF">
              <w:rPr>
                <w:bCs/>
                <w:sz w:val="24"/>
                <w:szCs w:val="24"/>
                <w:lang w:val="en-US" w:eastAsia="ru-RU"/>
              </w:rPr>
              <w:t>XI</w:t>
            </w:r>
          </w:p>
        </w:tc>
      </w:tr>
      <w:tr w:rsidR="00AB6C11" w:rsidRPr="00C55FEF" w:rsidTr="004B20B0">
        <w:trPr>
          <w:trHeight w:val="778"/>
          <w:jc w:val="center"/>
        </w:trPr>
        <w:tc>
          <w:tcPr>
            <w:tcW w:w="4548" w:type="dxa"/>
            <w:vAlign w:val="center"/>
          </w:tcPr>
          <w:p w:rsidR="00AB6C11" w:rsidRPr="00C55FEF" w:rsidRDefault="00AB6C11" w:rsidP="004B20B0">
            <w:pPr>
              <w:jc w:val="both"/>
              <w:rPr>
                <w:sz w:val="24"/>
                <w:szCs w:val="24"/>
                <w:lang w:eastAsia="ru-RU"/>
              </w:rPr>
            </w:pPr>
            <w:r w:rsidRPr="00C55FEF">
              <w:rPr>
                <w:sz w:val="24"/>
                <w:szCs w:val="24"/>
                <w:lang w:eastAsia="ru-RU"/>
              </w:rPr>
              <w:t>Тема 8. Правова регламентація інформаційної діяльності в органах публічного управління</w:t>
            </w:r>
          </w:p>
          <w:p w:rsidR="00AB6C11" w:rsidRPr="00C55FEF" w:rsidRDefault="00AB6C11" w:rsidP="004B20B0">
            <w:pPr>
              <w:jc w:val="both"/>
              <w:rPr>
                <w:bCs/>
                <w:sz w:val="24"/>
                <w:szCs w:val="24"/>
                <w:lang w:eastAsia="ru-RU"/>
              </w:rPr>
            </w:pPr>
            <w:r w:rsidRPr="00C55FEF">
              <w:rPr>
                <w:sz w:val="24"/>
                <w:szCs w:val="24"/>
                <w:lang w:eastAsia="ru-RU"/>
              </w:rPr>
              <w:t>(_</w:t>
            </w:r>
            <w:r>
              <w:rPr>
                <w:sz w:val="24"/>
                <w:szCs w:val="24"/>
                <w:lang w:eastAsia="ru-RU"/>
              </w:rPr>
              <w:t>5</w:t>
            </w:r>
            <w:r w:rsidRPr="00C55FEF">
              <w:rPr>
                <w:sz w:val="24"/>
                <w:szCs w:val="24"/>
                <w:lang w:eastAsia="ru-RU"/>
              </w:rPr>
              <w:t>_ год.)</w:t>
            </w:r>
          </w:p>
        </w:tc>
        <w:tc>
          <w:tcPr>
            <w:tcW w:w="2857" w:type="dxa"/>
            <w:gridSpan w:val="2"/>
            <w:vAlign w:val="center"/>
          </w:tcPr>
          <w:p w:rsidR="00AB6C11" w:rsidRPr="00C55FEF" w:rsidRDefault="00AB6C11" w:rsidP="004B20B0">
            <w:pPr>
              <w:jc w:val="center"/>
              <w:rPr>
                <w:bCs/>
                <w:sz w:val="24"/>
                <w:szCs w:val="24"/>
                <w:lang w:eastAsia="ru-RU"/>
              </w:rPr>
            </w:pPr>
            <w:r w:rsidRPr="00C55FEF">
              <w:rPr>
                <w:bCs/>
                <w:sz w:val="24"/>
                <w:szCs w:val="24"/>
                <w:lang w:eastAsia="ru-RU"/>
              </w:rPr>
              <w:t>Практичне заняття</w:t>
            </w:r>
          </w:p>
        </w:tc>
        <w:tc>
          <w:tcPr>
            <w:tcW w:w="788" w:type="dxa"/>
            <w:vAlign w:val="center"/>
          </w:tcPr>
          <w:p w:rsidR="00AB6C11" w:rsidRPr="00C55FEF" w:rsidRDefault="00AB6C11" w:rsidP="004B20B0">
            <w:pPr>
              <w:spacing w:before="144"/>
              <w:ind w:right="-249"/>
              <w:jc w:val="center"/>
              <w:rPr>
                <w:bCs/>
                <w:sz w:val="24"/>
                <w:szCs w:val="24"/>
                <w:lang w:eastAsia="ru-RU"/>
              </w:rPr>
            </w:pPr>
            <w:r>
              <w:rPr>
                <w:bCs/>
                <w:sz w:val="24"/>
                <w:szCs w:val="24"/>
                <w:lang w:eastAsia="ru-RU"/>
              </w:rPr>
              <w:t>1</w:t>
            </w:r>
          </w:p>
        </w:tc>
        <w:tc>
          <w:tcPr>
            <w:tcW w:w="1359" w:type="dxa"/>
            <w:vAlign w:val="center"/>
          </w:tcPr>
          <w:p w:rsidR="00AB6C11" w:rsidRPr="00C55FEF" w:rsidRDefault="00AB6C11" w:rsidP="004B20B0">
            <w:pPr>
              <w:spacing w:before="144"/>
              <w:jc w:val="center"/>
              <w:rPr>
                <w:bCs/>
                <w:sz w:val="24"/>
                <w:szCs w:val="24"/>
                <w:lang w:eastAsia="ru-RU"/>
              </w:rPr>
            </w:pPr>
            <w:r w:rsidRPr="00C55FEF">
              <w:rPr>
                <w:bCs/>
                <w:sz w:val="24"/>
                <w:szCs w:val="24"/>
                <w:lang w:val="en-US" w:eastAsia="ru-RU"/>
              </w:rPr>
              <w:t>XI</w:t>
            </w:r>
            <w:r>
              <w:rPr>
                <w:bCs/>
                <w:sz w:val="24"/>
                <w:szCs w:val="24"/>
                <w:lang w:val="en-US" w:eastAsia="ru-RU"/>
              </w:rPr>
              <w:t>I</w:t>
            </w:r>
            <w:r w:rsidRPr="00C55FEF">
              <w:rPr>
                <w:bCs/>
                <w:sz w:val="24"/>
                <w:szCs w:val="24"/>
                <w:lang w:eastAsia="ru-RU"/>
              </w:rPr>
              <w:t>-</w:t>
            </w:r>
            <w:r w:rsidRPr="00C55FEF">
              <w:rPr>
                <w:bCs/>
                <w:sz w:val="24"/>
                <w:szCs w:val="24"/>
                <w:lang w:val="en-US" w:eastAsia="ru-RU"/>
              </w:rPr>
              <w:t>X</w:t>
            </w:r>
            <w:r>
              <w:rPr>
                <w:bCs/>
                <w:sz w:val="24"/>
                <w:szCs w:val="24"/>
                <w:lang w:val="en-US" w:eastAsia="ru-RU"/>
              </w:rPr>
              <w:t>III</w:t>
            </w:r>
          </w:p>
        </w:tc>
      </w:tr>
      <w:tr w:rsidR="00AB6C11" w:rsidRPr="00C55FEF" w:rsidTr="004B20B0">
        <w:trPr>
          <w:trHeight w:val="778"/>
          <w:jc w:val="center"/>
        </w:trPr>
        <w:tc>
          <w:tcPr>
            <w:tcW w:w="4548" w:type="dxa"/>
            <w:vAlign w:val="center"/>
          </w:tcPr>
          <w:p w:rsidR="00AB6C11" w:rsidRPr="00C55FEF" w:rsidRDefault="00AB6C11" w:rsidP="004B20B0">
            <w:pPr>
              <w:jc w:val="both"/>
              <w:rPr>
                <w:sz w:val="24"/>
                <w:szCs w:val="24"/>
                <w:lang w:eastAsia="ru-RU"/>
              </w:rPr>
            </w:pPr>
            <w:r w:rsidRPr="00C55FEF">
              <w:rPr>
                <w:sz w:val="24"/>
                <w:szCs w:val="24"/>
                <w:lang w:eastAsia="ru-RU"/>
              </w:rPr>
              <w:t>Тема 9. Юридичні гарантії законності управлінської діяльності</w:t>
            </w:r>
          </w:p>
          <w:p w:rsidR="00AB6C11" w:rsidRPr="00C55FEF" w:rsidRDefault="00AB6C11" w:rsidP="004B20B0">
            <w:pPr>
              <w:jc w:val="both"/>
              <w:rPr>
                <w:bCs/>
                <w:sz w:val="24"/>
                <w:szCs w:val="24"/>
                <w:lang w:eastAsia="ru-RU"/>
              </w:rPr>
            </w:pPr>
            <w:r w:rsidRPr="00C55FEF">
              <w:rPr>
                <w:sz w:val="24"/>
                <w:szCs w:val="24"/>
                <w:lang w:eastAsia="ru-RU"/>
              </w:rPr>
              <w:t>(_</w:t>
            </w:r>
            <w:r>
              <w:rPr>
                <w:sz w:val="24"/>
                <w:szCs w:val="24"/>
                <w:lang w:eastAsia="ru-RU"/>
              </w:rPr>
              <w:t>5</w:t>
            </w:r>
            <w:r w:rsidRPr="00C55FEF">
              <w:rPr>
                <w:sz w:val="24"/>
                <w:szCs w:val="24"/>
                <w:lang w:eastAsia="ru-RU"/>
              </w:rPr>
              <w:t>_ год.)</w:t>
            </w:r>
          </w:p>
        </w:tc>
        <w:tc>
          <w:tcPr>
            <w:tcW w:w="2857" w:type="dxa"/>
            <w:gridSpan w:val="2"/>
            <w:vAlign w:val="center"/>
          </w:tcPr>
          <w:p w:rsidR="00AB6C11" w:rsidRPr="00C55FEF" w:rsidRDefault="00AB6C11" w:rsidP="004B20B0">
            <w:pPr>
              <w:jc w:val="center"/>
              <w:rPr>
                <w:bCs/>
                <w:sz w:val="24"/>
                <w:szCs w:val="24"/>
                <w:lang w:eastAsia="ru-RU"/>
              </w:rPr>
            </w:pPr>
            <w:r w:rsidRPr="00C55FEF">
              <w:rPr>
                <w:bCs/>
                <w:sz w:val="24"/>
                <w:szCs w:val="24"/>
                <w:lang w:eastAsia="ru-RU"/>
              </w:rPr>
              <w:t>Практичне заняття, підсумкова модульна контрольна робота</w:t>
            </w:r>
          </w:p>
        </w:tc>
        <w:tc>
          <w:tcPr>
            <w:tcW w:w="788" w:type="dxa"/>
            <w:vAlign w:val="center"/>
          </w:tcPr>
          <w:p w:rsidR="00AB6C11" w:rsidRPr="00C55FEF" w:rsidRDefault="00AB6C11" w:rsidP="004B20B0">
            <w:pPr>
              <w:spacing w:before="144"/>
              <w:ind w:right="-249"/>
              <w:jc w:val="center"/>
              <w:rPr>
                <w:bCs/>
                <w:sz w:val="24"/>
                <w:szCs w:val="24"/>
                <w:lang w:eastAsia="ru-RU"/>
              </w:rPr>
            </w:pPr>
            <w:r w:rsidRPr="00C55FEF">
              <w:rPr>
                <w:bCs/>
                <w:sz w:val="24"/>
                <w:szCs w:val="24"/>
                <w:lang w:eastAsia="ru-RU"/>
              </w:rPr>
              <w:t>1</w:t>
            </w:r>
          </w:p>
          <w:p w:rsidR="00AB6C11" w:rsidRPr="00C55FEF" w:rsidRDefault="00AB6C11" w:rsidP="004B20B0">
            <w:pPr>
              <w:spacing w:before="144"/>
              <w:ind w:right="-248" w:hanging="185"/>
              <w:jc w:val="center"/>
              <w:rPr>
                <w:bCs/>
                <w:sz w:val="24"/>
                <w:szCs w:val="24"/>
                <w:lang w:eastAsia="ru-RU"/>
              </w:rPr>
            </w:pPr>
            <w:r w:rsidRPr="00C55FEF">
              <w:rPr>
                <w:bCs/>
                <w:sz w:val="24"/>
                <w:szCs w:val="24"/>
                <w:lang w:eastAsia="ru-RU"/>
              </w:rPr>
              <w:t>МК-5</w:t>
            </w:r>
          </w:p>
        </w:tc>
        <w:tc>
          <w:tcPr>
            <w:tcW w:w="1359" w:type="dxa"/>
            <w:vAlign w:val="center"/>
          </w:tcPr>
          <w:p w:rsidR="00AB6C11" w:rsidRPr="00C55FEF" w:rsidRDefault="00AB6C11" w:rsidP="004B20B0">
            <w:pPr>
              <w:spacing w:before="144"/>
              <w:jc w:val="center"/>
              <w:rPr>
                <w:bCs/>
                <w:sz w:val="24"/>
                <w:szCs w:val="24"/>
                <w:lang w:eastAsia="ru-RU"/>
              </w:rPr>
            </w:pPr>
            <w:r w:rsidRPr="00C55FEF">
              <w:rPr>
                <w:bCs/>
                <w:sz w:val="24"/>
                <w:szCs w:val="24"/>
                <w:lang w:val="en-US" w:eastAsia="ru-RU"/>
              </w:rPr>
              <w:t>XIV</w:t>
            </w:r>
            <w:r w:rsidRPr="00C55FEF">
              <w:rPr>
                <w:bCs/>
                <w:sz w:val="24"/>
                <w:szCs w:val="24"/>
                <w:lang w:eastAsia="ru-RU"/>
              </w:rPr>
              <w:t>-</w:t>
            </w:r>
            <w:r w:rsidRPr="00C55FEF">
              <w:rPr>
                <w:bCs/>
                <w:sz w:val="24"/>
                <w:szCs w:val="24"/>
                <w:lang w:val="en-US" w:eastAsia="ru-RU"/>
              </w:rPr>
              <w:t>XV</w:t>
            </w:r>
          </w:p>
        </w:tc>
      </w:tr>
      <w:tr w:rsidR="00AB6C11" w:rsidRPr="00C55FEF" w:rsidTr="004B20B0">
        <w:trPr>
          <w:trHeight w:val="369"/>
          <w:jc w:val="center"/>
        </w:trPr>
        <w:tc>
          <w:tcPr>
            <w:tcW w:w="4548" w:type="dxa"/>
            <w:vAlign w:val="center"/>
          </w:tcPr>
          <w:p w:rsidR="00AB6C11" w:rsidRPr="00C55FEF" w:rsidRDefault="00AB6C11" w:rsidP="004B20B0">
            <w:pPr>
              <w:shd w:val="clear" w:color="auto" w:fill="FFFFFF"/>
              <w:jc w:val="center"/>
              <w:rPr>
                <w:i/>
                <w:sz w:val="24"/>
                <w:szCs w:val="24"/>
                <w:lang w:eastAsia="ru-RU"/>
              </w:rPr>
            </w:pPr>
            <w:r w:rsidRPr="00C55FEF">
              <w:rPr>
                <w:i/>
                <w:sz w:val="24"/>
                <w:szCs w:val="24"/>
                <w:lang w:eastAsia="ru-RU"/>
              </w:rPr>
              <w:t>Всього: _35_ год.</w:t>
            </w:r>
          </w:p>
        </w:tc>
        <w:tc>
          <w:tcPr>
            <w:tcW w:w="5004" w:type="dxa"/>
            <w:gridSpan w:val="4"/>
            <w:vAlign w:val="center"/>
          </w:tcPr>
          <w:p w:rsidR="00AB6C11" w:rsidRPr="00C55FEF" w:rsidRDefault="00AB6C11" w:rsidP="004B20B0">
            <w:pPr>
              <w:spacing w:before="144"/>
              <w:jc w:val="center"/>
              <w:rPr>
                <w:bCs/>
                <w:i/>
                <w:sz w:val="24"/>
                <w:szCs w:val="24"/>
                <w:lang w:eastAsia="ru-RU"/>
              </w:rPr>
            </w:pPr>
            <w:r w:rsidRPr="00C55FEF">
              <w:rPr>
                <w:bCs/>
                <w:i/>
                <w:sz w:val="24"/>
                <w:szCs w:val="24"/>
                <w:lang w:eastAsia="ru-RU"/>
              </w:rPr>
              <w:t>Всього: 9 балів</w:t>
            </w:r>
          </w:p>
        </w:tc>
      </w:tr>
      <w:tr w:rsidR="00AB6C11" w:rsidRPr="00C55FEF" w:rsidTr="004B20B0">
        <w:trPr>
          <w:trHeight w:val="518"/>
          <w:jc w:val="center"/>
        </w:trPr>
        <w:tc>
          <w:tcPr>
            <w:tcW w:w="4548" w:type="dxa"/>
            <w:vAlign w:val="center"/>
          </w:tcPr>
          <w:p w:rsidR="00AB6C11" w:rsidRPr="00C55FEF" w:rsidRDefault="00AB6C11" w:rsidP="004B20B0">
            <w:pPr>
              <w:spacing w:before="144"/>
              <w:ind w:right="34"/>
              <w:jc w:val="center"/>
              <w:rPr>
                <w:b/>
                <w:i/>
                <w:sz w:val="24"/>
                <w:szCs w:val="24"/>
                <w:lang w:eastAsia="ru-RU"/>
              </w:rPr>
            </w:pPr>
            <w:r>
              <w:rPr>
                <w:b/>
                <w:i/>
                <w:sz w:val="24"/>
                <w:szCs w:val="24"/>
                <w:lang w:eastAsia="ru-RU"/>
              </w:rPr>
              <w:lastRenderedPageBreak/>
              <w:t>Разом: _45</w:t>
            </w:r>
            <w:r w:rsidRPr="00C55FEF">
              <w:rPr>
                <w:b/>
                <w:i/>
                <w:sz w:val="24"/>
                <w:szCs w:val="24"/>
                <w:lang w:eastAsia="ru-RU"/>
              </w:rPr>
              <w:t>__ год.</w:t>
            </w:r>
          </w:p>
        </w:tc>
        <w:tc>
          <w:tcPr>
            <w:tcW w:w="5004" w:type="dxa"/>
            <w:gridSpan w:val="4"/>
            <w:vAlign w:val="center"/>
          </w:tcPr>
          <w:p w:rsidR="00AB6C11" w:rsidRPr="00C55FEF" w:rsidRDefault="00AB6C11" w:rsidP="004B20B0">
            <w:pPr>
              <w:spacing w:before="144"/>
              <w:ind w:right="-260"/>
              <w:jc w:val="center"/>
              <w:rPr>
                <w:b/>
                <w:bCs/>
                <w:i/>
                <w:sz w:val="24"/>
                <w:szCs w:val="24"/>
                <w:lang w:eastAsia="ru-RU"/>
              </w:rPr>
            </w:pPr>
            <w:r w:rsidRPr="00C55FEF">
              <w:rPr>
                <w:b/>
                <w:bCs/>
                <w:i/>
                <w:sz w:val="24"/>
                <w:szCs w:val="24"/>
                <w:lang w:eastAsia="ru-RU"/>
              </w:rPr>
              <w:t>Разом: 18 балів</w:t>
            </w:r>
          </w:p>
        </w:tc>
      </w:tr>
    </w:tbl>
    <w:p w:rsidR="00366190" w:rsidRPr="00866158" w:rsidRDefault="00366190" w:rsidP="00366190">
      <w:pPr>
        <w:shd w:val="clear" w:color="auto" w:fill="FFFFFF"/>
        <w:ind w:left="142" w:right="-260"/>
        <w:jc w:val="both"/>
        <w:rPr>
          <w:rFonts w:cs="Arial"/>
          <w:b/>
          <w:color w:val="FF0000"/>
          <w:sz w:val="28"/>
          <w:szCs w:val="28"/>
          <w:lang w:eastAsia="ru-RU"/>
        </w:rPr>
      </w:pPr>
    </w:p>
    <w:p w:rsidR="00366190" w:rsidRPr="00866158" w:rsidRDefault="00366190" w:rsidP="00366190">
      <w:pPr>
        <w:shd w:val="clear" w:color="auto" w:fill="FFFFFF"/>
        <w:tabs>
          <w:tab w:val="left" w:pos="365"/>
        </w:tabs>
        <w:ind w:firstLine="709"/>
        <w:jc w:val="both"/>
        <w:rPr>
          <w:rFonts w:cs="Arial"/>
          <w:b/>
          <w:color w:val="FF0000"/>
          <w:sz w:val="28"/>
          <w:szCs w:val="28"/>
          <w:lang w:eastAsia="ru-RU"/>
        </w:rPr>
      </w:pPr>
      <w:r w:rsidRPr="00866158">
        <w:rPr>
          <w:rFonts w:cs="Arial"/>
          <w:b/>
          <w:color w:val="FF0000"/>
          <w:sz w:val="28"/>
          <w:szCs w:val="28"/>
          <w:lang w:eastAsia="ru-RU"/>
        </w:rPr>
        <w:br w:type="page"/>
      </w:r>
    </w:p>
    <w:p w:rsidR="00366190" w:rsidRPr="00866158" w:rsidRDefault="00366190" w:rsidP="00366190">
      <w:pPr>
        <w:jc w:val="center"/>
        <w:rPr>
          <w:b/>
          <w:sz w:val="28"/>
          <w:szCs w:val="28"/>
        </w:rPr>
      </w:pPr>
      <w:r w:rsidRPr="00866158">
        <w:rPr>
          <w:b/>
          <w:sz w:val="28"/>
          <w:szCs w:val="28"/>
        </w:rPr>
        <w:lastRenderedPageBreak/>
        <w:t>КОНТРОЛЬ І ОЦІНКА ЯКОСТІ НАВЧАННЯ</w:t>
      </w:r>
      <w:r w:rsidRPr="00866158">
        <w:rPr>
          <w:b/>
          <w:bCs/>
          <w:sz w:val="28"/>
          <w:szCs w:val="28"/>
        </w:rPr>
        <w:t xml:space="preserve"> </w:t>
      </w: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366190" w:rsidRPr="00866158" w:rsidTr="00366190">
        <w:trPr>
          <w:trHeight w:val="5784"/>
        </w:trPr>
        <w:tc>
          <w:tcPr>
            <w:tcW w:w="3828" w:type="dxa"/>
            <w:shd w:val="clear" w:color="auto" w:fill="auto"/>
          </w:tcPr>
          <w:p w:rsidR="00366190" w:rsidRPr="00866158" w:rsidRDefault="00366190" w:rsidP="00366190">
            <w:pPr>
              <w:widowControl w:val="0"/>
              <w:autoSpaceDE w:val="0"/>
              <w:autoSpaceDN w:val="0"/>
              <w:spacing w:after="120"/>
              <w:ind w:left="97" w:right="1006"/>
              <w:rPr>
                <w:sz w:val="28"/>
                <w:szCs w:val="28"/>
              </w:rPr>
            </w:pPr>
            <w:r w:rsidRPr="00866158">
              <w:rPr>
                <w:sz w:val="28"/>
                <w:szCs w:val="28"/>
              </w:rPr>
              <w:t>Оцінювання досягнень студента</w:t>
            </w:r>
          </w:p>
        </w:tc>
        <w:tc>
          <w:tcPr>
            <w:tcW w:w="6095" w:type="dxa"/>
            <w:shd w:val="clear" w:color="auto" w:fill="auto"/>
          </w:tcPr>
          <w:p w:rsidR="00366190" w:rsidRPr="00866158" w:rsidRDefault="00366190" w:rsidP="00366190">
            <w:pPr>
              <w:widowControl w:val="0"/>
              <w:autoSpaceDE w:val="0"/>
              <w:autoSpaceDN w:val="0"/>
              <w:ind w:left="188" w:right="238" w:firstLine="709"/>
              <w:jc w:val="both"/>
              <w:rPr>
                <w:sz w:val="28"/>
                <w:szCs w:val="28"/>
              </w:rPr>
            </w:pPr>
            <w:r w:rsidRPr="00866158">
              <w:rPr>
                <w:sz w:val="28"/>
                <w:szCs w:val="28"/>
              </w:rPr>
              <w:t>Результати навчальної діяльності студентів оцінюються за 100 бальною шкалою в кожному семестрі окремо.</w:t>
            </w:r>
          </w:p>
          <w:p w:rsidR="00366190" w:rsidRPr="00866158" w:rsidRDefault="00366190" w:rsidP="00366190">
            <w:pPr>
              <w:widowControl w:val="0"/>
              <w:autoSpaceDE w:val="0"/>
              <w:autoSpaceDN w:val="0"/>
              <w:ind w:left="188" w:right="238" w:firstLine="720"/>
              <w:jc w:val="both"/>
              <w:rPr>
                <w:sz w:val="28"/>
                <w:szCs w:val="28"/>
              </w:rPr>
            </w:pPr>
            <w:r w:rsidRPr="00866158">
              <w:rPr>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366190" w:rsidRPr="00866158" w:rsidRDefault="00366190" w:rsidP="00366190">
            <w:pPr>
              <w:widowControl w:val="0"/>
              <w:autoSpaceDE w:val="0"/>
              <w:autoSpaceDN w:val="0"/>
              <w:ind w:left="188" w:right="238" w:firstLine="720"/>
              <w:jc w:val="both"/>
              <w:rPr>
                <w:sz w:val="28"/>
                <w:szCs w:val="28"/>
              </w:rPr>
            </w:pPr>
            <w:r w:rsidRPr="00866158">
              <w:rPr>
                <w:sz w:val="28"/>
                <w:szCs w:val="28"/>
              </w:rPr>
              <w:t>Модульний контроль: студенту необхідно набрати мінімум 20 балів з кожного з двох Змістовних Модулів, які необхідні для отримання відповідної оцінки за кожен змістовий модуль упродовж семестру.</w:t>
            </w:r>
          </w:p>
          <w:p w:rsidR="00366190" w:rsidRPr="00866158" w:rsidRDefault="00366190" w:rsidP="00366190">
            <w:pPr>
              <w:widowControl w:val="0"/>
              <w:autoSpaceDE w:val="0"/>
              <w:autoSpaceDN w:val="0"/>
              <w:ind w:left="188" w:right="238" w:firstLine="709"/>
              <w:jc w:val="both"/>
              <w:rPr>
                <w:sz w:val="28"/>
                <w:szCs w:val="28"/>
              </w:rPr>
            </w:pPr>
            <w:r w:rsidRPr="00866158">
              <w:rPr>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 Складається з суми балів за кожен з двох Змістовних Модулів.</w:t>
            </w:r>
          </w:p>
          <w:p w:rsidR="00366190" w:rsidRPr="00866158" w:rsidRDefault="00366190" w:rsidP="00366190">
            <w:pPr>
              <w:widowControl w:val="0"/>
              <w:autoSpaceDE w:val="0"/>
              <w:autoSpaceDN w:val="0"/>
              <w:ind w:left="188" w:right="238" w:firstLine="709"/>
              <w:jc w:val="both"/>
              <w:rPr>
                <w:sz w:val="28"/>
                <w:szCs w:val="28"/>
              </w:rPr>
            </w:pPr>
            <w:r w:rsidRPr="00866158">
              <w:rPr>
                <w:sz w:val="28"/>
                <w:szCs w:val="28"/>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366190" w:rsidRPr="00866158" w:rsidRDefault="00366190" w:rsidP="00366190">
            <w:pPr>
              <w:widowControl w:val="0"/>
              <w:autoSpaceDE w:val="0"/>
              <w:autoSpaceDN w:val="0"/>
              <w:ind w:left="188" w:right="238" w:firstLine="709"/>
              <w:jc w:val="both"/>
              <w:rPr>
                <w:sz w:val="28"/>
                <w:szCs w:val="28"/>
              </w:rPr>
            </w:pPr>
            <w:r w:rsidRPr="00866158">
              <w:rPr>
                <w:sz w:val="28"/>
                <w:szCs w:val="28"/>
              </w:rPr>
              <w:t>Кожний модуль включає бали за поточну роботу студента на лекційних, практичних, виконання індивідуальної роботи (реферат),практичних завдань, модульного тестового контролю.</w:t>
            </w:r>
          </w:p>
          <w:p w:rsidR="00366190" w:rsidRPr="00866158" w:rsidRDefault="00366190" w:rsidP="00366190">
            <w:pPr>
              <w:widowControl w:val="0"/>
              <w:autoSpaceDE w:val="0"/>
              <w:autoSpaceDN w:val="0"/>
              <w:ind w:left="188" w:right="238" w:firstLine="709"/>
              <w:jc w:val="both"/>
              <w:rPr>
                <w:sz w:val="28"/>
                <w:szCs w:val="28"/>
              </w:rPr>
            </w:pPr>
            <w:r w:rsidRPr="00866158">
              <w:rPr>
                <w:sz w:val="28"/>
                <w:szCs w:val="28"/>
              </w:rPr>
              <w:t xml:space="preserve">Виконання модульних практичних завдань, тестових робіт здійснюється в режимі комп’ютерної діагностики на платформі </w:t>
            </w:r>
            <w:r w:rsidRPr="00866158">
              <w:rPr>
                <w:sz w:val="28"/>
                <w:szCs w:val="28"/>
                <w:lang w:val="en-US"/>
              </w:rPr>
              <w:t>Moodle</w:t>
            </w:r>
            <w:r w:rsidRPr="00866158">
              <w:rPr>
                <w:sz w:val="28"/>
                <w:szCs w:val="28"/>
              </w:rPr>
              <w:t>.</w:t>
            </w:r>
          </w:p>
          <w:p w:rsidR="00366190" w:rsidRPr="00866158" w:rsidRDefault="00366190" w:rsidP="00366190">
            <w:pPr>
              <w:widowControl w:val="0"/>
              <w:autoSpaceDE w:val="0"/>
              <w:autoSpaceDN w:val="0"/>
              <w:ind w:left="188" w:right="238" w:firstLine="709"/>
              <w:jc w:val="both"/>
              <w:rPr>
                <w:sz w:val="28"/>
                <w:szCs w:val="28"/>
              </w:rPr>
            </w:pPr>
            <w:r w:rsidRPr="00866158">
              <w:rPr>
                <w:sz w:val="28"/>
                <w:szCs w:val="28"/>
              </w:rPr>
              <w:t xml:space="preserve">Реферативні дослідження та есе, які виконує студент за визначеною тематикою, обговорюються та захищаються на практичних заняттях або шляхом виконання Завдання на платформі </w:t>
            </w:r>
            <w:r w:rsidRPr="00866158">
              <w:rPr>
                <w:sz w:val="28"/>
                <w:szCs w:val="28"/>
                <w:lang w:val="en-US"/>
              </w:rPr>
              <w:t>Moodle</w:t>
            </w:r>
            <w:r w:rsidRPr="00866158">
              <w:rPr>
                <w:sz w:val="28"/>
                <w:szCs w:val="28"/>
              </w:rPr>
              <w:t xml:space="preserve">. </w:t>
            </w:r>
          </w:p>
          <w:p w:rsidR="00366190" w:rsidRPr="00866158" w:rsidRDefault="00366190" w:rsidP="00366190">
            <w:pPr>
              <w:widowControl w:val="0"/>
              <w:autoSpaceDE w:val="0"/>
              <w:autoSpaceDN w:val="0"/>
              <w:ind w:left="188" w:right="238"/>
              <w:jc w:val="both"/>
              <w:rPr>
                <w:i/>
                <w:sz w:val="28"/>
                <w:szCs w:val="28"/>
              </w:rPr>
            </w:pPr>
            <w:r w:rsidRPr="00866158">
              <w:rPr>
                <w:sz w:val="28"/>
                <w:szCs w:val="28"/>
              </w:rPr>
              <w:t xml:space="preserve">        Модульний контроль знань студентів здійснюється після завершення вивчення навчального матеріалу модуля.</w:t>
            </w:r>
          </w:p>
        </w:tc>
      </w:tr>
    </w:tbl>
    <w:p w:rsidR="00366190" w:rsidRPr="00866158" w:rsidRDefault="00366190" w:rsidP="00366190">
      <w:pPr>
        <w:rPr>
          <w:sz w:val="28"/>
          <w:szCs w:val="28"/>
        </w:rPr>
      </w:pPr>
    </w:p>
    <w:p w:rsidR="00366190" w:rsidRPr="00866158" w:rsidRDefault="00366190" w:rsidP="00366190">
      <w:pPr>
        <w:shd w:val="clear" w:color="auto" w:fill="FFFFFF"/>
        <w:tabs>
          <w:tab w:val="left" w:pos="365"/>
        </w:tabs>
        <w:ind w:firstLine="709"/>
        <w:jc w:val="both"/>
        <w:rPr>
          <w:b/>
          <w:bCs/>
          <w:sz w:val="28"/>
          <w:szCs w:val="28"/>
        </w:rPr>
      </w:pPr>
      <w:r w:rsidRPr="00866158">
        <w:rPr>
          <w:b/>
          <w:bCs/>
          <w:sz w:val="28"/>
          <w:szCs w:val="28"/>
        </w:rPr>
        <w:br w:type="page"/>
      </w:r>
    </w:p>
    <w:p w:rsidR="00366190" w:rsidRPr="00866158" w:rsidRDefault="00366190" w:rsidP="00366190">
      <w:pPr>
        <w:jc w:val="center"/>
        <w:rPr>
          <w:sz w:val="28"/>
          <w:szCs w:val="28"/>
        </w:rPr>
      </w:pPr>
      <w:r w:rsidRPr="00866158">
        <w:rPr>
          <w:b/>
          <w:bCs/>
          <w:sz w:val="28"/>
          <w:szCs w:val="28"/>
        </w:rPr>
        <w:lastRenderedPageBreak/>
        <w:t>Загальна оцінка з дисципліни: шкала оцінювання національна та ECTS</w:t>
      </w:r>
    </w:p>
    <w:p w:rsidR="00366190" w:rsidRPr="00866158" w:rsidRDefault="00366190" w:rsidP="00366190">
      <w:pPr>
        <w:shd w:val="clear" w:color="auto" w:fill="FFFFFF"/>
        <w:tabs>
          <w:tab w:val="left" w:pos="365"/>
        </w:tabs>
        <w:ind w:firstLine="709"/>
        <w:jc w:val="both"/>
        <w:rPr>
          <w:rFonts w:cs="Arial"/>
          <w:b/>
          <w:color w:val="FF0000"/>
          <w:sz w:val="28"/>
          <w:szCs w:val="28"/>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2"/>
        <w:gridCol w:w="1787"/>
        <w:gridCol w:w="1893"/>
        <w:gridCol w:w="767"/>
        <w:gridCol w:w="4200"/>
      </w:tblGrid>
      <w:tr w:rsidR="00366190" w:rsidRPr="00866158" w:rsidTr="00366190">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sz w:val="28"/>
                <w:szCs w:val="24"/>
                <w:lang w:eastAsia="ru-RU"/>
              </w:rPr>
            </w:pPr>
            <w:r w:rsidRPr="00866158">
              <w:rPr>
                <w:b/>
                <w:bCs/>
                <w:sz w:val="28"/>
                <w:szCs w:val="24"/>
                <w:lang w:eastAsia="ru-RU"/>
              </w:rPr>
              <w:t>Оцінка за 100-бальною системою</w:t>
            </w:r>
          </w:p>
        </w:tc>
        <w:tc>
          <w:tcPr>
            <w:tcW w:w="800" w:type="pct"/>
            <w:tcBorders>
              <w:top w:val="outset" w:sz="6" w:space="0" w:color="auto"/>
              <w:left w:val="outset" w:sz="6" w:space="0" w:color="auto"/>
              <w:right w:val="outset" w:sz="6" w:space="0" w:color="auto"/>
            </w:tcBorders>
            <w:vAlign w:val="center"/>
          </w:tcPr>
          <w:p w:rsidR="00366190" w:rsidRPr="00866158" w:rsidRDefault="00366190" w:rsidP="00366190">
            <w:pPr>
              <w:jc w:val="both"/>
              <w:rPr>
                <w:sz w:val="28"/>
                <w:szCs w:val="24"/>
                <w:lang w:eastAsia="ru-RU"/>
              </w:rPr>
            </w:pPr>
            <w:r w:rsidRPr="00866158">
              <w:rPr>
                <w:b/>
                <w:bCs/>
                <w:sz w:val="28"/>
                <w:szCs w:val="24"/>
                <w:lang w:eastAsia="ru-RU"/>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366190" w:rsidRPr="00866158" w:rsidRDefault="00366190" w:rsidP="00366190">
            <w:pPr>
              <w:jc w:val="center"/>
              <w:rPr>
                <w:sz w:val="28"/>
                <w:szCs w:val="24"/>
                <w:lang w:eastAsia="ru-RU"/>
              </w:rPr>
            </w:pPr>
            <w:r w:rsidRPr="00866158">
              <w:rPr>
                <w:b/>
                <w:bCs/>
                <w:sz w:val="28"/>
                <w:szCs w:val="24"/>
                <w:lang w:eastAsia="ru-RU"/>
              </w:rPr>
              <w:t>Оцінка за шкалою ECTS</w:t>
            </w:r>
          </w:p>
        </w:tc>
      </w:tr>
      <w:tr w:rsidR="00366190" w:rsidRPr="00866158" w:rsidTr="00366190">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b/>
                <w:sz w:val="28"/>
                <w:szCs w:val="28"/>
                <w:lang w:eastAsia="ru-RU"/>
              </w:rPr>
            </w:pPr>
            <w:r w:rsidRPr="00866158">
              <w:rPr>
                <w:b/>
                <w:sz w:val="28"/>
                <w:szCs w:val="28"/>
                <w:lang w:eastAsia="ru-RU"/>
              </w:rPr>
              <w:t xml:space="preserve">36 – 40 </w:t>
            </w:r>
          </w:p>
        </w:tc>
        <w:tc>
          <w:tcPr>
            <w:tcW w:w="864"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i/>
                <w:sz w:val="28"/>
                <w:szCs w:val="28"/>
                <w:lang w:eastAsia="ru-RU"/>
              </w:rPr>
            </w:pPr>
            <w:r w:rsidRPr="00866158">
              <w:rPr>
                <w:i/>
                <w:sz w:val="28"/>
                <w:szCs w:val="28"/>
                <w:lang w:eastAsia="ru-RU"/>
              </w:rPr>
              <w:t>відмінно</w:t>
            </w:r>
          </w:p>
        </w:tc>
        <w:tc>
          <w:tcPr>
            <w:tcW w:w="800"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b/>
                <w:sz w:val="28"/>
                <w:szCs w:val="28"/>
                <w:lang w:eastAsia="ru-RU"/>
              </w:rPr>
            </w:pPr>
            <w:r w:rsidRPr="00866158">
              <w:rPr>
                <w:b/>
                <w:sz w:val="28"/>
                <w:szCs w:val="28"/>
                <w:lang w:eastAsia="ru-RU"/>
              </w:rPr>
              <w:t>5</w:t>
            </w:r>
          </w:p>
        </w:tc>
        <w:tc>
          <w:tcPr>
            <w:tcW w:w="384"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b/>
                <w:sz w:val="28"/>
                <w:szCs w:val="28"/>
                <w:lang w:eastAsia="ru-RU"/>
              </w:rPr>
            </w:pPr>
            <w:r w:rsidRPr="00866158">
              <w:rPr>
                <w:b/>
                <w:sz w:val="28"/>
                <w:szCs w:val="28"/>
                <w:lang w:eastAsia="ru-RU"/>
              </w:rPr>
              <w:t>A</w:t>
            </w:r>
          </w:p>
        </w:tc>
        <w:tc>
          <w:tcPr>
            <w:tcW w:w="2000"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i/>
                <w:sz w:val="28"/>
                <w:szCs w:val="28"/>
                <w:lang w:eastAsia="ru-RU"/>
              </w:rPr>
            </w:pPr>
            <w:r w:rsidRPr="00866158">
              <w:rPr>
                <w:i/>
                <w:sz w:val="28"/>
                <w:szCs w:val="28"/>
                <w:lang w:eastAsia="ru-RU"/>
              </w:rPr>
              <w:t>відмінно</w:t>
            </w:r>
          </w:p>
        </w:tc>
      </w:tr>
      <w:tr w:rsidR="00366190" w:rsidRPr="00866158" w:rsidTr="00366190">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b/>
                <w:sz w:val="28"/>
                <w:szCs w:val="28"/>
                <w:lang w:eastAsia="ru-RU"/>
              </w:rPr>
            </w:pPr>
            <w:r w:rsidRPr="00866158">
              <w:rPr>
                <w:b/>
                <w:sz w:val="28"/>
                <w:szCs w:val="28"/>
                <w:lang w:eastAsia="ru-RU"/>
              </w:rPr>
              <w:t>30 – 35</w:t>
            </w:r>
          </w:p>
        </w:tc>
        <w:tc>
          <w:tcPr>
            <w:tcW w:w="864"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i/>
                <w:sz w:val="28"/>
                <w:szCs w:val="28"/>
                <w:lang w:eastAsia="ru-RU"/>
              </w:rPr>
            </w:pPr>
            <w:r w:rsidRPr="00866158">
              <w:rPr>
                <w:i/>
                <w:sz w:val="28"/>
                <w:szCs w:val="28"/>
                <w:lang w:eastAsia="ru-RU"/>
              </w:rPr>
              <w:t>добре</w:t>
            </w:r>
          </w:p>
        </w:tc>
        <w:tc>
          <w:tcPr>
            <w:tcW w:w="800"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b/>
                <w:sz w:val="28"/>
                <w:szCs w:val="28"/>
                <w:lang w:eastAsia="ru-RU"/>
              </w:rPr>
            </w:pPr>
            <w:r w:rsidRPr="00866158">
              <w:rPr>
                <w:b/>
                <w:sz w:val="28"/>
                <w:szCs w:val="28"/>
                <w:lang w:eastAsia="ru-RU"/>
              </w:rPr>
              <w:t>4</w:t>
            </w:r>
          </w:p>
        </w:tc>
        <w:tc>
          <w:tcPr>
            <w:tcW w:w="384"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b/>
                <w:sz w:val="28"/>
                <w:szCs w:val="28"/>
                <w:lang w:eastAsia="ru-RU"/>
              </w:rPr>
            </w:pPr>
            <w:r w:rsidRPr="00866158">
              <w:rPr>
                <w:b/>
                <w:sz w:val="28"/>
                <w:szCs w:val="28"/>
                <w:lang w:eastAsia="ru-RU"/>
              </w:rPr>
              <w:t>BС</w:t>
            </w:r>
          </w:p>
        </w:tc>
        <w:tc>
          <w:tcPr>
            <w:tcW w:w="2000"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i/>
                <w:sz w:val="28"/>
                <w:szCs w:val="28"/>
                <w:lang w:eastAsia="ru-RU"/>
              </w:rPr>
            </w:pPr>
            <w:r w:rsidRPr="00866158">
              <w:rPr>
                <w:i/>
                <w:sz w:val="28"/>
                <w:szCs w:val="28"/>
                <w:lang w:eastAsia="ru-RU"/>
              </w:rPr>
              <w:t>добре</w:t>
            </w:r>
          </w:p>
        </w:tc>
      </w:tr>
      <w:tr w:rsidR="00366190" w:rsidRPr="00866158" w:rsidTr="00366190">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b/>
                <w:sz w:val="28"/>
                <w:szCs w:val="28"/>
                <w:lang w:eastAsia="ru-RU"/>
              </w:rPr>
            </w:pPr>
            <w:r w:rsidRPr="00866158">
              <w:rPr>
                <w:b/>
                <w:sz w:val="28"/>
                <w:szCs w:val="28"/>
                <w:lang w:eastAsia="ru-RU"/>
              </w:rPr>
              <w:t>24 – 29</w:t>
            </w:r>
          </w:p>
        </w:tc>
        <w:tc>
          <w:tcPr>
            <w:tcW w:w="864"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i/>
                <w:sz w:val="28"/>
                <w:szCs w:val="28"/>
                <w:lang w:eastAsia="ru-RU"/>
              </w:rPr>
            </w:pPr>
            <w:r w:rsidRPr="00866158">
              <w:rPr>
                <w:i/>
                <w:sz w:val="28"/>
                <w:szCs w:val="28"/>
                <w:lang w:eastAsia="ru-RU"/>
              </w:rPr>
              <w:t>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b/>
                <w:sz w:val="28"/>
                <w:szCs w:val="28"/>
                <w:lang w:eastAsia="ru-RU"/>
              </w:rPr>
            </w:pPr>
            <w:r w:rsidRPr="00866158">
              <w:rPr>
                <w:b/>
                <w:sz w:val="28"/>
                <w:szCs w:val="28"/>
                <w:lang w:eastAsia="ru-RU"/>
              </w:rPr>
              <w:t>3</w:t>
            </w:r>
          </w:p>
        </w:tc>
        <w:tc>
          <w:tcPr>
            <w:tcW w:w="384"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b/>
                <w:sz w:val="28"/>
                <w:szCs w:val="28"/>
                <w:lang w:eastAsia="ru-RU"/>
              </w:rPr>
            </w:pPr>
            <w:r w:rsidRPr="00866158">
              <w:rPr>
                <w:b/>
                <w:sz w:val="28"/>
                <w:szCs w:val="28"/>
                <w:lang w:eastAsia="ru-RU"/>
              </w:rPr>
              <w:t>DЕ</w:t>
            </w:r>
          </w:p>
        </w:tc>
        <w:tc>
          <w:tcPr>
            <w:tcW w:w="2000"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i/>
                <w:sz w:val="28"/>
                <w:szCs w:val="28"/>
                <w:lang w:eastAsia="ru-RU"/>
              </w:rPr>
            </w:pPr>
            <w:r w:rsidRPr="00866158">
              <w:rPr>
                <w:i/>
                <w:sz w:val="28"/>
                <w:szCs w:val="28"/>
                <w:lang w:eastAsia="ru-RU"/>
              </w:rPr>
              <w:t>задовільно</w:t>
            </w:r>
          </w:p>
        </w:tc>
      </w:tr>
      <w:tr w:rsidR="00366190" w:rsidRPr="00866158" w:rsidTr="00366190">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b/>
                <w:sz w:val="28"/>
                <w:szCs w:val="28"/>
                <w:lang w:eastAsia="ru-RU"/>
              </w:rPr>
            </w:pPr>
            <w:r w:rsidRPr="00866158">
              <w:rPr>
                <w:b/>
                <w:sz w:val="28"/>
                <w:szCs w:val="28"/>
                <w:lang w:eastAsia="ru-RU"/>
              </w:rPr>
              <w:t>14 – 23</w:t>
            </w:r>
          </w:p>
        </w:tc>
        <w:tc>
          <w:tcPr>
            <w:tcW w:w="864" w:type="pct"/>
            <w:vMerge w:val="restart"/>
            <w:tcBorders>
              <w:top w:val="outset" w:sz="6" w:space="0" w:color="auto"/>
              <w:left w:val="outset" w:sz="6" w:space="0" w:color="auto"/>
              <w:right w:val="outset" w:sz="6" w:space="0" w:color="auto"/>
            </w:tcBorders>
            <w:vAlign w:val="center"/>
          </w:tcPr>
          <w:p w:rsidR="00366190" w:rsidRPr="00866158" w:rsidRDefault="00366190" w:rsidP="00366190">
            <w:pPr>
              <w:jc w:val="both"/>
              <w:rPr>
                <w:i/>
                <w:sz w:val="28"/>
                <w:szCs w:val="28"/>
                <w:lang w:eastAsia="ru-RU"/>
              </w:rPr>
            </w:pPr>
            <w:r w:rsidRPr="00866158">
              <w:rPr>
                <w:i/>
                <w:sz w:val="28"/>
                <w:szCs w:val="28"/>
                <w:lang w:eastAsia="ru-RU"/>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b/>
                <w:sz w:val="28"/>
                <w:szCs w:val="28"/>
                <w:lang w:eastAsia="ru-RU"/>
              </w:rPr>
            </w:pPr>
            <w:r w:rsidRPr="00866158">
              <w:rPr>
                <w:b/>
                <w:sz w:val="28"/>
                <w:szCs w:val="28"/>
                <w:lang w:eastAsia="ru-RU"/>
              </w:rPr>
              <w:t>2</w:t>
            </w:r>
          </w:p>
        </w:tc>
        <w:tc>
          <w:tcPr>
            <w:tcW w:w="384"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b/>
                <w:sz w:val="28"/>
                <w:szCs w:val="28"/>
                <w:lang w:eastAsia="ru-RU"/>
              </w:rPr>
            </w:pPr>
            <w:r w:rsidRPr="00866158">
              <w:rPr>
                <w:b/>
                <w:sz w:val="28"/>
                <w:szCs w:val="28"/>
                <w:lang w:eastAsia="ru-RU"/>
              </w:rPr>
              <w:t>FX</w:t>
            </w:r>
          </w:p>
        </w:tc>
        <w:tc>
          <w:tcPr>
            <w:tcW w:w="2000"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i/>
                <w:sz w:val="28"/>
                <w:szCs w:val="28"/>
                <w:lang w:eastAsia="ru-RU"/>
              </w:rPr>
            </w:pPr>
            <w:r w:rsidRPr="00866158">
              <w:rPr>
                <w:i/>
                <w:sz w:val="28"/>
                <w:szCs w:val="28"/>
                <w:lang w:eastAsia="ru-RU"/>
              </w:rPr>
              <w:t>незадовільно з можливістю повторного складання</w:t>
            </w:r>
          </w:p>
        </w:tc>
      </w:tr>
      <w:tr w:rsidR="00366190" w:rsidRPr="00866158" w:rsidTr="00366190">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b/>
                <w:sz w:val="28"/>
                <w:szCs w:val="28"/>
                <w:lang w:eastAsia="ru-RU"/>
              </w:rPr>
            </w:pPr>
            <w:r w:rsidRPr="00866158">
              <w:rPr>
                <w:b/>
                <w:sz w:val="28"/>
                <w:szCs w:val="28"/>
                <w:lang w:eastAsia="ru-RU"/>
              </w:rPr>
              <w:t>1 – 13</w:t>
            </w:r>
          </w:p>
        </w:tc>
        <w:tc>
          <w:tcPr>
            <w:tcW w:w="864" w:type="pct"/>
            <w:vMerge/>
            <w:tcBorders>
              <w:left w:val="outset" w:sz="6" w:space="0" w:color="auto"/>
              <w:bottom w:val="outset" w:sz="6" w:space="0" w:color="auto"/>
              <w:right w:val="outset" w:sz="6" w:space="0" w:color="auto"/>
            </w:tcBorders>
            <w:vAlign w:val="center"/>
          </w:tcPr>
          <w:p w:rsidR="00366190" w:rsidRPr="00866158" w:rsidRDefault="00366190" w:rsidP="00366190">
            <w:pPr>
              <w:jc w:val="both"/>
              <w:rPr>
                <w:sz w:val="28"/>
                <w:szCs w:val="28"/>
                <w:lang w:eastAsia="ru-RU"/>
              </w:rPr>
            </w:pPr>
          </w:p>
        </w:tc>
        <w:tc>
          <w:tcPr>
            <w:tcW w:w="800"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b/>
                <w:sz w:val="28"/>
                <w:szCs w:val="28"/>
                <w:lang w:eastAsia="ru-RU"/>
              </w:rPr>
            </w:pPr>
            <w:r w:rsidRPr="00866158">
              <w:rPr>
                <w:b/>
                <w:sz w:val="28"/>
                <w:szCs w:val="28"/>
                <w:lang w:eastAsia="ru-RU"/>
              </w:rPr>
              <w:t>2</w:t>
            </w:r>
          </w:p>
        </w:tc>
        <w:tc>
          <w:tcPr>
            <w:tcW w:w="384"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b/>
                <w:sz w:val="28"/>
                <w:szCs w:val="28"/>
                <w:lang w:eastAsia="ru-RU"/>
              </w:rPr>
            </w:pPr>
            <w:r w:rsidRPr="00866158">
              <w:rPr>
                <w:b/>
                <w:sz w:val="28"/>
                <w:szCs w:val="28"/>
                <w:lang w:eastAsia="ru-RU"/>
              </w:rPr>
              <w:t>F</w:t>
            </w:r>
          </w:p>
        </w:tc>
        <w:tc>
          <w:tcPr>
            <w:tcW w:w="2000" w:type="pct"/>
            <w:tcBorders>
              <w:top w:val="outset" w:sz="6" w:space="0" w:color="auto"/>
              <w:left w:val="outset" w:sz="6" w:space="0" w:color="auto"/>
              <w:bottom w:val="outset" w:sz="6" w:space="0" w:color="auto"/>
              <w:right w:val="outset" w:sz="6" w:space="0" w:color="auto"/>
            </w:tcBorders>
            <w:vAlign w:val="center"/>
          </w:tcPr>
          <w:p w:rsidR="00366190" w:rsidRPr="00866158" w:rsidRDefault="00366190" w:rsidP="00366190">
            <w:pPr>
              <w:jc w:val="both"/>
              <w:rPr>
                <w:i/>
                <w:sz w:val="28"/>
                <w:szCs w:val="28"/>
                <w:lang w:eastAsia="ru-RU"/>
              </w:rPr>
            </w:pPr>
            <w:r w:rsidRPr="00866158">
              <w:rPr>
                <w:i/>
                <w:sz w:val="28"/>
                <w:szCs w:val="28"/>
                <w:lang w:eastAsia="ru-RU"/>
              </w:rPr>
              <w:t>незадовільно з обов’язковим повторним вивченням дисципліни</w:t>
            </w:r>
          </w:p>
        </w:tc>
      </w:tr>
    </w:tbl>
    <w:p w:rsidR="00366190" w:rsidRPr="00866158" w:rsidRDefault="00366190" w:rsidP="00366190">
      <w:pPr>
        <w:shd w:val="clear" w:color="auto" w:fill="FFFFFF"/>
        <w:tabs>
          <w:tab w:val="left" w:pos="365"/>
        </w:tabs>
        <w:ind w:firstLine="709"/>
        <w:jc w:val="both"/>
        <w:rPr>
          <w:rFonts w:cs="Arial"/>
          <w:b/>
          <w:color w:val="FF0000"/>
          <w:sz w:val="28"/>
          <w:szCs w:val="28"/>
          <w:lang w:eastAsia="ru-RU"/>
        </w:rPr>
      </w:pPr>
    </w:p>
    <w:tbl>
      <w:tblPr>
        <w:tblW w:w="10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366190" w:rsidRPr="00866158" w:rsidTr="00366190">
        <w:tc>
          <w:tcPr>
            <w:tcW w:w="2148" w:type="dxa"/>
          </w:tcPr>
          <w:p w:rsidR="00366190" w:rsidRPr="00866158" w:rsidRDefault="00366190" w:rsidP="00366190">
            <w:pPr>
              <w:tabs>
                <w:tab w:val="num" w:pos="426"/>
              </w:tabs>
              <w:jc w:val="center"/>
              <w:rPr>
                <w:b/>
                <w:sz w:val="28"/>
                <w:szCs w:val="28"/>
              </w:rPr>
            </w:pPr>
            <w:r w:rsidRPr="00866158">
              <w:rPr>
                <w:b/>
                <w:sz w:val="28"/>
                <w:szCs w:val="28"/>
              </w:rPr>
              <w:t>Оцінка</w:t>
            </w:r>
          </w:p>
        </w:tc>
        <w:tc>
          <w:tcPr>
            <w:tcW w:w="7872" w:type="dxa"/>
          </w:tcPr>
          <w:p w:rsidR="00366190" w:rsidRPr="00866158" w:rsidRDefault="00366190" w:rsidP="00366190">
            <w:pPr>
              <w:tabs>
                <w:tab w:val="num" w:pos="426"/>
              </w:tabs>
              <w:jc w:val="center"/>
              <w:rPr>
                <w:b/>
                <w:sz w:val="28"/>
                <w:szCs w:val="28"/>
              </w:rPr>
            </w:pPr>
            <w:r w:rsidRPr="00866158">
              <w:rPr>
                <w:b/>
                <w:sz w:val="28"/>
                <w:szCs w:val="28"/>
              </w:rPr>
              <w:t>Критерії оцінювання</w:t>
            </w:r>
          </w:p>
        </w:tc>
      </w:tr>
      <w:tr w:rsidR="00366190" w:rsidRPr="00866158" w:rsidTr="00366190">
        <w:tc>
          <w:tcPr>
            <w:tcW w:w="2148" w:type="dxa"/>
            <w:vAlign w:val="center"/>
          </w:tcPr>
          <w:p w:rsidR="00366190" w:rsidRPr="00866158" w:rsidRDefault="00366190" w:rsidP="00366190">
            <w:pPr>
              <w:tabs>
                <w:tab w:val="num" w:pos="426"/>
              </w:tabs>
              <w:jc w:val="center"/>
              <w:rPr>
                <w:b/>
                <w:i/>
                <w:sz w:val="28"/>
                <w:szCs w:val="28"/>
              </w:rPr>
            </w:pPr>
            <w:r w:rsidRPr="00866158">
              <w:rPr>
                <w:b/>
                <w:i/>
                <w:sz w:val="28"/>
                <w:szCs w:val="28"/>
              </w:rPr>
              <w:t>«відмінно»</w:t>
            </w:r>
          </w:p>
        </w:tc>
        <w:tc>
          <w:tcPr>
            <w:tcW w:w="7872" w:type="dxa"/>
          </w:tcPr>
          <w:p w:rsidR="00366190" w:rsidRPr="00866158" w:rsidRDefault="00366190" w:rsidP="00366190">
            <w:pPr>
              <w:tabs>
                <w:tab w:val="num" w:pos="426"/>
              </w:tabs>
              <w:jc w:val="both"/>
              <w:rPr>
                <w:sz w:val="28"/>
                <w:szCs w:val="28"/>
              </w:rPr>
            </w:pPr>
            <w:r w:rsidRPr="00866158">
              <w:rPr>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366190" w:rsidRPr="00866158" w:rsidTr="00366190">
        <w:tc>
          <w:tcPr>
            <w:tcW w:w="2148" w:type="dxa"/>
            <w:vAlign w:val="center"/>
          </w:tcPr>
          <w:p w:rsidR="00366190" w:rsidRPr="00866158" w:rsidRDefault="00366190" w:rsidP="00366190">
            <w:pPr>
              <w:tabs>
                <w:tab w:val="num" w:pos="426"/>
              </w:tabs>
              <w:jc w:val="center"/>
              <w:rPr>
                <w:b/>
                <w:i/>
                <w:sz w:val="28"/>
                <w:szCs w:val="28"/>
              </w:rPr>
            </w:pPr>
            <w:r w:rsidRPr="00866158">
              <w:rPr>
                <w:b/>
                <w:i/>
                <w:sz w:val="28"/>
                <w:szCs w:val="28"/>
              </w:rPr>
              <w:t>«добре»</w:t>
            </w:r>
          </w:p>
        </w:tc>
        <w:tc>
          <w:tcPr>
            <w:tcW w:w="7872" w:type="dxa"/>
          </w:tcPr>
          <w:p w:rsidR="00366190" w:rsidRPr="00866158" w:rsidRDefault="00366190" w:rsidP="00366190">
            <w:pPr>
              <w:tabs>
                <w:tab w:val="num" w:pos="426"/>
              </w:tabs>
              <w:jc w:val="both"/>
              <w:rPr>
                <w:sz w:val="28"/>
                <w:szCs w:val="28"/>
              </w:rPr>
            </w:pPr>
            <w:r w:rsidRPr="00866158">
              <w:rPr>
                <w:sz w:val="28"/>
                <w:szCs w:val="28"/>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366190" w:rsidRPr="00866158" w:rsidTr="00366190">
        <w:tc>
          <w:tcPr>
            <w:tcW w:w="2148" w:type="dxa"/>
            <w:vAlign w:val="center"/>
          </w:tcPr>
          <w:p w:rsidR="00366190" w:rsidRPr="00866158" w:rsidRDefault="00366190" w:rsidP="00366190">
            <w:pPr>
              <w:tabs>
                <w:tab w:val="num" w:pos="426"/>
              </w:tabs>
              <w:jc w:val="center"/>
              <w:rPr>
                <w:b/>
                <w:i/>
                <w:sz w:val="28"/>
                <w:szCs w:val="28"/>
              </w:rPr>
            </w:pPr>
            <w:r w:rsidRPr="00866158">
              <w:rPr>
                <w:b/>
                <w:i/>
                <w:sz w:val="28"/>
                <w:szCs w:val="28"/>
              </w:rPr>
              <w:t>«задовільно»</w:t>
            </w:r>
          </w:p>
        </w:tc>
        <w:tc>
          <w:tcPr>
            <w:tcW w:w="7872" w:type="dxa"/>
          </w:tcPr>
          <w:p w:rsidR="00366190" w:rsidRPr="00866158" w:rsidRDefault="00366190" w:rsidP="00366190">
            <w:pPr>
              <w:tabs>
                <w:tab w:val="num" w:pos="426"/>
              </w:tabs>
              <w:jc w:val="both"/>
              <w:rPr>
                <w:sz w:val="28"/>
                <w:szCs w:val="28"/>
              </w:rPr>
            </w:pPr>
            <w:r w:rsidRPr="00866158">
              <w:rPr>
                <w:sz w:val="28"/>
                <w:szCs w:val="28"/>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366190" w:rsidRPr="00866158" w:rsidTr="00366190">
        <w:tc>
          <w:tcPr>
            <w:tcW w:w="2148" w:type="dxa"/>
            <w:vAlign w:val="center"/>
          </w:tcPr>
          <w:p w:rsidR="00366190" w:rsidRPr="00866158" w:rsidRDefault="00366190" w:rsidP="00366190">
            <w:pPr>
              <w:ind w:left="-108"/>
              <w:jc w:val="right"/>
              <w:rPr>
                <w:b/>
                <w:i/>
                <w:sz w:val="28"/>
                <w:szCs w:val="28"/>
              </w:rPr>
            </w:pPr>
            <w:r w:rsidRPr="00866158">
              <w:rPr>
                <w:b/>
                <w:i/>
                <w:sz w:val="28"/>
                <w:szCs w:val="28"/>
              </w:rPr>
              <w:t>«незадовільно»</w:t>
            </w:r>
          </w:p>
        </w:tc>
        <w:tc>
          <w:tcPr>
            <w:tcW w:w="7872" w:type="dxa"/>
          </w:tcPr>
          <w:p w:rsidR="00366190" w:rsidRPr="00866158" w:rsidRDefault="00366190" w:rsidP="00366190">
            <w:pPr>
              <w:tabs>
                <w:tab w:val="num" w:pos="426"/>
              </w:tabs>
              <w:jc w:val="both"/>
              <w:rPr>
                <w:sz w:val="28"/>
                <w:szCs w:val="28"/>
              </w:rPr>
            </w:pPr>
            <w:r w:rsidRPr="00866158">
              <w:rPr>
                <w:sz w:val="28"/>
                <w:szCs w:val="28"/>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366190" w:rsidRPr="00866158" w:rsidRDefault="00366190" w:rsidP="00366190">
      <w:pPr>
        <w:shd w:val="clear" w:color="auto" w:fill="FFFFFF"/>
        <w:tabs>
          <w:tab w:val="left" w:pos="365"/>
        </w:tabs>
        <w:ind w:firstLine="709"/>
        <w:jc w:val="both"/>
        <w:rPr>
          <w:rFonts w:cs="Arial"/>
          <w:b/>
          <w:color w:val="FF0000"/>
          <w:sz w:val="28"/>
          <w:szCs w:val="28"/>
          <w:lang w:eastAsia="ru-RU"/>
        </w:rPr>
      </w:pPr>
    </w:p>
    <w:p w:rsidR="00366190" w:rsidRPr="00866158" w:rsidRDefault="00366190" w:rsidP="00366190">
      <w:pPr>
        <w:shd w:val="clear" w:color="auto" w:fill="FFFFFF"/>
        <w:tabs>
          <w:tab w:val="left" w:pos="365"/>
        </w:tabs>
        <w:ind w:firstLine="709"/>
        <w:jc w:val="both"/>
        <w:rPr>
          <w:rFonts w:cs="Arial"/>
          <w:b/>
          <w:color w:val="FF0000"/>
          <w:sz w:val="28"/>
          <w:szCs w:val="28"/>
          <w:lang w:eastAsia="ru-RU"/>
        </w:rPr>
      </w:pPr>
    </w:p>
    <w:p w:rsidR="00366190" w:rsidRPr="00866158" w:rsidRDefault="00366190" w:rsidP="00366190">
      <w:pPr>
        <w:shd w:val="clear" w:color="auto" w:fill="FFFFFF"/>
        <w:tabs>
          <w:tab w:val="left" w:pos="365"/>
        </w:tabs>
        <w:ind w:firstLine="709"/>
        <w:jc w:val="both"/>
        <w:rPr>
          <w:rFonts w:cs="Arial"/>
          <w:b/>
          <w:color w:val="FF0000"/>
          <w:sz w:val="28"/>
          <w:szCs w:val="28"/>
          <w:lang w:eastAsia="ru-RU"/>
        </w:rPr>
      </w:pPr>
    </w:p>
    <w:p w:rsidR="00366190" w:rsidRPr="00866158" w:rsidRDefault="00366190" w:rsidP="00366190">
      <w:pPr>
        <w:shd w:val="clear" w:color="auto" w:fill="FFFFFF"/>
        <w:tabs>
          <w:tab w:val="left" w:pos="365"/>
        </w:tabs>
        <w:ind w:firstLine="709"/>
        <w:jc w:val="both"/>
        <w:rPr>
          <w:rFonts w:cs="Arial"/>
          <w:b/>
          <w:color w:val="FF0000"/>
          <w:sz w:val="28"/>
          <w:szCs w:val="28"/>
          <w:lang w:eastAsia="ru-RU"/>
        </w:rPr>
      </w:pPr>
    </w:p>
    <w:p w:rsidR="00366190" w:rsidRPr="00866158" w:rsidRDefault="00366190" w:rsidP="00366190">
      <w:pPr>
        <w:shd w:val="clear" w:color="auto" w:fill="FFFFFF"/>
        <w:tabs>
          <w:tab w:val="left" w:pos="365"/>
        </w:tabs>
        <w:ind w:firstLine="709"/>
        <w:jc w:val="both"/>
        <w:rPr>
          <w:rFonts w:cs="Arial"/>
          <w:b/>
          <w:color w:val="FF0000"/>
          <w:sz w:val="28"/>
          <w:szCs w:val="28"/>
          <w:lang w:eastAsia="ru-RU"/>
        </w:rPr>
      </w:pPr>
    </w:p>
    <w:p w:rsidR="00366190" w:rsidRPr="00866158" w:rsidRDefault="00366190" w:rsidP="00366190">
      <w:pPr>
        <w:shd w:val="clear" w:color="auto" w:fill="FFFFFF"/>
        <w:tabs>
          <w:tab w:val="left" w:pos="365"/>
        </w:tabs>
        <w:ind w:firstLine="709"/>
        <w:jc w:val="both"/>
        <w:rPr>
          <w:rFonts w:cs="Arial"/>
          <w:b/>
          <w:color w:val="FF0000"/>
          <w:sz w:val="28"/>
          <w:szCs w:val="28"/>
          <w:lang w:eastAsia="ru-RU"/>
        </w:rPr>
      </w:pPr>
    </w:p>
    <w:p w:rsidR="00366190" w:rsidRPr="00866158" w:rsidRDefault="00366190" w:rsidP="00366190">
      <w:pPr>
        <w:shd w:val="clear" w:color="auto" w:fill="FFFFFF"/>
        <w:tabs>
          <w:tab w:val="left" w:pos="365"/>
        </w:tabs>
        <w:ind w:firstLine="709"/>
        <w:jc w:val="both"/>
        <w:rPr>
          <w:rFonts w:cs="Arial"/>
          <w:b/>
          <w:color w:val="FF0000"/>
          <w:sz w:val="28"/>
          <w:szCs w:val="28"/>
          <w:lang w:eastAsia="ru-RU"/>
        </w:rPr>
      </w:pPr>
    </w:p>
    <w:p w:rsidR="00366190" w:rsidRPr="00866158" w:rsidRDefault="00366190" w:rsidP="00366190">
      <w:pPr>
        <w:jc w:val="center"/>
        <w:rPr>
          <w:b/>
          <w:sz w:val="28"/>
          <w:szCs w:val="28"/>
        </w:rPr>
      </w:pPr>
      <w:r w:rsidRPr="00866158">
        <w:rPr>
          <w:b/>
          <w:sz w:val="28"/>
          <w:szCs w:val="28"/>
        </w:rPr>
        <w:lastRenderedPageBreak/>
        <w:t>ПОЛІТИКА НАВЧАЛЬНОГО КУРСУ</w:t>
      </w:r>
    </w:p>
    <w:tbl>
      <w:tblPr>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366190" w:rsidRPr="00866158" w:rsidTr="00366190">
        <w:trPr>
          <w:trHeight w:val="627"/>
        </w:trPr>
        <w:tc>
          <w:tcPr>
            <w:tcW w:w="3970" w:type="dxa"/>
            <w:tcBorders>
              <w:bottom w:val="single" w:sz="4" w:space="0" w:color="000000"/>
            </w:tcBorders>
            <w:shd w:val="clear" w:color="auto" w:fill="auto"/>
          </w:tcPr>
          <w:p w:rsidR="00366190" w:rsidRPr="00866158" w:rsidRDefault="00366190" w:rsidP="00366190">
            <w:pPr>
              <w:widowControl w:val="0"/>
              <w:autoSpaceDE w:val="0"/>
              <w:autoSpaceDN w:val="0"/>
              <w:ind w:left="97"/>
              <w:rPr>
                <w:sz w:val="28"/>
                <w:szCs w:val="28"/>
              </w:rPr>
            </w:pPr>
            <w:bookmarkStart w:id="2" w:name="_Toc9952428"/>
            <w:r w:rsidRPr="00866158">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366190" w:rsidRPr="00866158" w:rsidRDefault="00366190" w:rsidP="00366190">
            <w:pPr>
              <w:widowControl w:val="0"/>
              <w:tabs>
                <w:tab w:val="left" w:pos="1400"/>
                <w:tab w:val="left" w:pos="3031"/>
                <w:tab w:val="left" w:pos="4326"/>
                <w:tab w:val="left" w:pos="4798"/>
                <w:tab w:val="left" w:pos="5875"/>
              </w:tabs>
              <w:autoSpaceDE w:val="0"/>
              <w:autoSpaceDN w:val="0"/>
              <w:spacing w:after="120"/>
              <w:ind w:left="96" w:right="19"/>
              <w:rPr>
                <w:i/>
                <w:sz w:val="28"/>
                <w:szCs w:val="28"/>
              </w:rPr>
            </w:pPr>
            <w:r w:rsidRPr="00866158">
              <w:rPr>
                <w:i/>
                <w:sz w:val="28"/>
                <w:szCs w:val="28"/>
              </w:rPr>
              <w:t>Перескладання здійснюється відповідно до графіка</w:t>
            </w:r>
          </w:p>
        </w:tc>
      </w:tr>
      <w:tr w:rsidR="00366190" w:rsidRPr="00866158" w:rsidTr="00366190">
        <w:trPr>
          <w:trHeight w:val="933"/>
        </w:trPr>
        <w:tc>
          <w:tcPr>
            <w:tcW w:w="3970" w:type="dxa"/>
            <w:tcBorders>
              <w:top w:val="single" w:sz="4" w:space="0" w:color="000000"/>
            </w:tcBorders>
            <w:shd w:val="clear" w:color="auto" w:fill="auto"/>
          </w:tcPr>
          <w:p w:rsidR="00366190" w:rsidRPr="00866158" w:rsidRDefault="00366190" w:rsidP="00366190">
            <w:pPr>
              <w:widowControl w:val="0"/>
              <w:tabs>
                <w:tab w:val="left" w:pos="2250"/>
              </w:tabs>
              <w:autoSpaceDE w:val="0"/>
              <w:autoSpaceDN w:val="0"/>
              <w:ind w:left="97" w:right="10"/>
              <w:rPr>
                <w:sz w:val="28"/>
                <w:szCs w:val="28"/>
              </w:rPr>
            </w:pPr>
            <w:r w:rsidRPr="00866158">
              <w:rPr>
                <w:sz w:val="28"/>
                <w:szCs w:val="28"/>
              </w:rPr>
              <w:t xml:space="preserve">Правила </w:t>
            </w:r>
            <w:r w:rsidRPr="00866158">
              <w:rPr>
                <w:spacing w:val="-3"/>
                <w:sz w:val="28"/>
                <w:szCs w:val="28"/>
              </w:rPr>
              <w:t xml:space="preserve">академічної </w:t>
            </w:r>
            <w:r w:rsidRPr="00866158">
              <w:rPr>
                <w:sz w:val="28"/>
                <w:szCs w:val="28"/>
              </w:rPr>
              <w:t>доброчесності</w:t>
            </w:r>
          </w:p>
        </w:tc>
        <w:tc>
          <w:tcPr>
            <w:tcW w:w="6095" w:type="dxa"/>
            <w:tcBorders>
              <w:top w:val="single" w:sz="4" w:space="0" w:color="000000"/>
            </w:tcBorders>
            <w:shd w:val="clear" w:color="auto" w:fill="auto"/>
          </w:tcPr>
          <w:p w:rsidR="00366190" w:rsidRPr="00866158" w:rsidRDefault="00366190" w:rsidP="00366190">
            <w:pPr>
              <w:widowControl w:val="0"/>
              <w:autoSpaceDE w:val="0"/>
              <w:autoSpaceDN w:val="0"/>
              <w:spacing w:after="120"/>
              <w:ind w:left="96"/>
              <w:rPr>
                <w:i/>
                <w:sz w:val="28"/>
                <w:szCs w:val="28"/>
              </w:rPr>
            </w:pPr>
            <w:r w:rsidRPr="00866158">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366190" w:rsidRPr="00866158" w:rsidTr="00366190">
        <w:trPr>
          <w:trHeight w:val="2107"/>
        </w:trPr>
        <w:tc>
          <w:tcPr>
            <w:tcW w:w="3970" w:type="dxa"/>
            <w:shd w:val="clear" w:color="auto" w:fill="auto"/>
          </w:tcPr>
          <w:p w:rsidR="00366190" w:rsidRPr="00866158" w:rsidRDefault="00366190" w:rsidP="00366190">
            <w:pPr>
              <w:widowControl w:val="0"/>
              <w:autoSpaceDE w:val="0"/>
              <w:autoSpaceDN w:val="0"/>
              <w:ind w:left="97"/>
              <w:rPr>
                <w:sz w:val="28"/>
                <w:szCs w:val="28"/>
              </w:rPr>
            </w:pPr>
            <w:r w:rsidRPr="00866158">
              <w:rPr>
                <w:sz w:val="28"/>
                <w:szCs w:val="28"/>
              </w:rPr>
              <w:t>Вимоги до відвідування</w:t>
            </w:r>
          </w:p>
        </w:tc>
        <w:tc>
          <w:tcPr>
            <w:tcW w:w="6095" w:type="dxa"/>
            <w:shd w:val="clear" w:color="auto" w:fill="auto"/>
          </w:tcPr>
          <w:p w:rsidR="00366190" w:rsidRPr="00866158" w:rsidRDefault="00366190" w:rsidP="00366190">
            <w:pPr>
              <w:widowControl w:val="0"/>
              <w:autoSpaceDE w:val="0"/>
              <w:autoSpaceDN w:val="0"/>
              <w:spacing w:after="120"/>
              <w:ind w:left="96" w:right="119"/>
              <w:rPr>
                <w:i/>
                <w:sz w:val="28"/>
                <w:szCs w:val="28"/>
              </w:rPr>
            </w:pPr>
            <w:r w:rsidRPr="00866158">
              <w:rPr>
                <w:i/>
                <w:sz w:val="28"/>
                <w:szCs w:val="28"/>
              </w:rPr>
              <w:t xml:space="preserve">Пропущені заняття (лікарняні, мобільність і </w:t>
            </w:r>
            <w:proofErr w:type="spellStart"/>
            <w:r w:rsidRPr="00866158">
              <w:rPr>
                <w:i/>
                <w:sz w:val="28"/>
                <w:szCs w:val="28"/>
              </w:rPr>
              <w:t>т.ін</w:t>
            </w:r>
            <w:proofErr w:type="spellEnd"/>
            <w:r w:rsidRPr="00866158">
              <w:rPr>
                <w:i/>
                <w:sz w:val="28"/>
                <w:szCs w:val="28"/>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366190" w:rsidRPr="00866158" w:rsidRDefault="00366190" w:rsidP="00366190">
      <w:pPr>
        <w:keepNext/>
        <w:keepLines/>
        <w:spacing w:after="240"/>
        <w:jc w:val="center"/>
        <w:outlineLvl w:val="0"/>
        <w:rPr>
          <w:bCs/>
          <w:sz w:val="28"/>
          <w:szCs w:val="28"/>
        </w:rPr>
      </w:pPr>
    </w:p>
    <w:p w:rsidR="00366190" w:rsidRPr="00866158" w:rsidRDefault="00366190" w:rsidP="00366190">
      <w:pPr>
        <w:pBdr>
          <w:bottom w:val="single" w:sz="12" w:space="1" w:color="auto"/>
        </w:pBdr>
        <w:tabs>
          <w:tab w:val="left" w:leader="underscore" w:pos="399"/>
          <w:tab w:val="left" w:leader="underscore" w:pos="865"/>
          <w:tab w:val="right" w:leader="underscore" w:pos="1838"/>
        </w:tabs>
        <w:ind w:left="360" w:right="1699"/>
        <w:rPr>
          <w:sz w:val="28"/>
          <w:szCs w:val="28"/>
        </w:rPr>
      </w:pPr>
      <w:r w:rsidRPr="00866158">
        <w:rPr>
          <w:b/>
          <w:sz w:val="28"/>
          <w:szCs w:val="28"/>
        </w:rPr>
        <w:t>ПЕРЕВІРЕНО:</w:t>
      </w:r>
      <w:r w:rsidRPr="00866158">
        <w:rPr>
          <w:sz w:val="28"/>
          <w:szCs w:val="28"/>
        </w:rPr>
        <w:br/>
      </w:r>
    </w:p>
    <w:p w:rsidR="00366190" w:rsidRPr="00866158" w:rsidRDefault="00366190" w:rsidP="00366190">
      <w:pPr>
        <w:tabs>
          <w:tab w:val="left" w:leader="underscore" w:pos="399"/>
          <w:tab w:val="left" w:leader="underscore" w:pos="1652"/>
        </w:tabs>
        <w:ind w:left="360" w:right="-1"/>
        <w:jc w:val="center"/>
        <w:rPr>
          <w:sz w:val="28"/>
          <w:szCs w:val="28"/>
          <w:vertAlign w:val="superscript"/>
        </w:rPr>
      </w:pPr>
      <w:r w:rsidRPr="00866158">
        <w:rPr>
          <w:sz w:val="28"/>
          <w:szCs w:val="28"/>
          <w:vertAlign w:val="superscript"/>
        </w:rPr>
        <w:t>(посада, звання)</w:t>
      </w:r>
    </w:p>
    <w:p w:rsidR="00366190" w:rsidRPr="00866158" w:rsidRDefault="00366190" w:rsidP="00366190">
      <w:pPr>
        <w:ind w:left="3240" w:firstLine="360"/>
        <w:rPr>
          <w:sz w:val="28"/>
          <w:szCs w:val="28"/>
        </w:rPr>
      </w:pPr>
      <w:r w:rsidRPr="00866158">
        <w:rPr>
          <w:sz w:val="28"/>
          <w:szCs w:val="28"/>
        </w:rPr>
        <w:t>_______________________ (__________________)</w:t>
      </w:r>
    </w:p>
    <w:p w:rsidR="00366190" w:rsidRPr="00866158" w:rsidRDefault="00366190" w:rsidP="00366190">
      <w:pPr>
        <w:ind w:left="360"/>
        <w:rPr>
          <w:sz w:val="28"/>
          <w:szCs w:val="28"/>
        </w:rPr>
      </w:pPr>
      <w:r w:rsidRPr="00866158">
        <w:rPr>
          <w:sz w:val="28"/>
          <w:szCs w:val="28"/>
        </w:rPr>
        <w:t xml:space="preserve">                                                                              (підпис)                     </w:t>
      </w:r>
      <w:r w:rsidRPr="00866158">
        <w:rPr>
          <w:sz w:val="28"/>
          <w:szCs w:val="28"/>
        </w:rPr>
        <w:tab/>
        <w:t xml:space="preserve"> (прізвище та ініціали) </w:t>
      </w:r>
    </w:p>
    <w:p w:rsidR="00366190" w:rsidRPr="00656676" w:rsidRDefault="00366190" w:rsidP="00366190">
      <w:pPr>
        <w:keepNext/>
        <w:keepLines/>
        <w:spacing w:after="240"/>
        <w:ind w:firstLine="360"/>
        <w:outlineLvl w:val="0"/>
        <w:rPr>
          <w:bCs/>
          <w:sz w:val="28"/>
          <w:szCs w:val="28"/>
        </w:rPr>
      </w:pPr>
      <w:r w:rsidRPr="00866158">
        <w:rPr>
          <w:bCs/>
          <w:sz w:val="28"/>
          <w:szCs w:val="28"/>
        </w:rPr>
        <w:t>________________ 20___ р.</w:t>
      </w:r>
    </w:p>
    <w:bookmarkEnd w:id="2"/>
    <w:p w:rsidR="00366190" w:rsidRPr="00656676" w:rsidRDefault="00366190" w:rsidP="00366190">
      <w:pPr>
        <w:spacing w:before="100" w:beforeAutospacing="1" w:after="100" w:afterAutospacing="1"/>
        <w:outlineLvl w:val="0"/>
        <w:rPr>
          <w:b/>
          <w:bCs/>
          <w:kern w:val="36"/>
          <w:sz w:val="28"/>
          <w:szCs w:val="28"/>
        </w:rPr>
      </w:pPr>
    </w:p>
    <w:p w:rsidR="00366190" w:rsidRDefault="00366190" w:rsidP="00366190"/>
    <w:p w:rsidR="00366190" w:rsidRPr="009F2E2E" w:rsidRDefault="00366190" w:rsidP="00366190">
      <w:pPr>
        <w:rPr>
          <w:sz w:val="28"/>
          <w:szCs w:val="28"/>
        </w:rPr>
      </w:pPr>
    </w:p>
    <w:p w:rsidR="00366190" w:rsidRDefault="00366190" w:rsidP="00366190">
      <w:pPr>
        <w:shd w:val="clear" w:color="auto" w:fill="FFFFFF"/>
        <w:tabs>
          <w:tab w:val="left" w:pos="365"/>
        </w:tabs>
        <w:ind w:firstLine="709"/>
        <w:jc w:val="both"/>
        <w:rPr>
          <w:rFonts w:cs="Arial"/>
          <w:b/>
          <w:color w:val="FF0000"/>
          <w:sz w:val="28"/>
          <w:szCs w:val="28"/>
          <w:lang w:eastAsia="ru-RU"/>
        </w:rPr>
      </w:pPr>
    </w:p>
    <w:p w:rsidR="00366190" w:rsidRDefault="00366190" w:rsidP="00366190">
      <w:pPr>
        <w:shd w:val="clear" w:color="auto" w:fill="FFFFFF"/>
        <w:tabs>
          <w:tab w:val="left" w:pos="365"/>
        </w:tabs>
        <w:ind w:firstLine="709"/>
        <w:jc w:val="both"/>
        <w:rPr>
          <w:rFonts w:cs="Arial"/>
          <w:b/>
          <w:color w:val="FF0000"/>
          <w:sz w:val="28"/>
          <w:szCs w:val="28"/>
          <w:lang w:eastAsia="ru-RU"/>
        </w:rPr>
      </w:pPr>
    </w:p>
    <w:p w:rsidR="00366190" w:rsidRDefault="00366190" w:rsidP="00366190">
      <w:pPr>
        <w:shd w:val="clear" w:color="auto" w:fill="FFFFFF"/>
        <w:tabs>
          <w:tab w:val="left" w:pos="365"/>
        </w:tabs>
        <w:ind w:firstLine="709"/>
        <w:jc w:val="both"/>
        <w:rPr>
          <w:b/>
          <w:sz w:val="28"/>
          <w:szCs w:val="28"/>
        </w:rPr>
      </w:pPr>
    </w:p>
    <w:p w:rsidR="00366190" w:rsidRPr="00CD7697" w:rsidRDefault="00366190" w:rsidP="00043BC2">
      <w:pPr>
        <w:shd w:val="clear" w:color="auto" w:fill="FFFFFF"/>
        <w:tabs>
          <w:tab w:val="left" w:pos="365"/>
        </w:tabs>
        <w:ind w:firstLine="709"/>
        <w:jc w:val="both"/>
        <w:rPr>
          <w:b/>
          <w:sz w:val="28"/>
          <w:szCs w:val="28"/>
        </w:rPr>
      </w:pPr>
    </w:p>
    <w:sectPr w:rsidR="00366190" w:rsidRPr="00CD7697" w:rsidSect="00CA49D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F2E" w:rsidRDefault="00CB3F2E" w:rsidP="009F2E2E">
      <w:r>
        <w:separator/>
      </w:r>
    </w:p>
  </w:endnote>
  <w:endnote w:type="continuationSeparator" w:id="0">
    <w:p w:rsidR="00CB3F2E" w:rsidRDefault="00CB3F2E" w:rsidP="009F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F2E" w:rsidRDefault="00CB3F2E" w:rsidP="009F2E2E">
      <w:r>
        <w:separator/>
      </w:r>
    </w:p>
  </w:footnote>
  <w:footnote w:type="continuationSeparator" w:id="0">
    <w:p w:rsidR="00CB3F2E" w:rsidRDefault="00CB3F2E" w:rsidP="009F2E2E">
      <w:r>
        <w:continuationSeparator/>
      </w:r>
    </w:p>
  </w:footnote>
  <w:footnote w:id="1">
    <w:p w:rsidR="002F5EA3" w:rsidRDefault="002F5EA3" w:rsidP="009F2E2E">
      <w:pPr>
        <w:pStyle w:val="ac"/>
        <w:jc w:val="both"/>
        <w:rPr>
          <w:rFonts w:ascii="Times New Roman" w:hAnsi="Times New Roman"/>
          <w:sz w:val="24"/>
          <w:szCs w:val="24"/>
          <w:lang w:val="uk-UA"/>
        </w:rPr>
      </w:pPr>
      <w:r w:rsidRPr="00DB7DA1">
        <w:rPr>
          <w:rStyle w:val="ae"/>
          <w:sz w:val="24"/>
          <w:szCs w:val="24"/>
        </w:rPr>
        <w:footnoteRef/>
      </w:r>
      <w:r w:rsidRPr="00DB7DA1">
        <w:rPr>
          <w:rFonts w:ascii="Times New Roman" w:hAnsi="Times New Roman"/>
          <w:sz w:val="24"/>
          <w:szCs w:val="24"/>
        </w:rPr>
        <w:t xml:space="preserve"> </w:t>
      </w:r>
      <w:r w:rsidRPr="00DB7DA1">
        <w:rPr>
          <w:rFonts w:ascii="Times New Roman" w:hAnsi="Times New Roman"/>
          <w:sz w:val="24"/>
          <w:szCs w:val="24"/>
          <w:lang w:val="uk-UA"/>
        </w:rPr>
        <w:t>Для дисциплін спеціальностей 3-го рівня вищої освіти додатково затверджує відповідальна за наукову роботу.</w:t>
      </w:r>
    </w:p>
    <w:p w:rsidR="002F5EA3" w:rsidRPr="00DB7DA1" w:rsidRDefault="002F5EA3" w:rsidP="009F2E2E">
      <w:pPr>
        <w:pStyle w:val="ac"/>
        <w:jc w:val="both"/>
        <w:rPr>
          <w:rFonts w:ascii="Times New Roman" w:hAnsi="Times New Roman"/>
          <w:sz w:val="24"/>
          <w:szCs w:val="24"/>
          <w:lang w:val="uk-UA"/>
        </w:rPr>
      </w:pPr>
      <w:r>
        <w:rPr>
          <w:rFonts w:ascii="Times New Roman" w:hAnsi="Times New Roman"/>
          <w:sz w:val="24"/>
          <w:szCs w:val="24"/>
          <w:lang w:val="uk-UA"/>
        </w:rPr>
        <w:t xml:space="preserve">    Для дисциплін, які викладаються в ТВСП, затверджує керівник ТВСП.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EA3" w:rsidRDefault="002F5EA3">
    <w:pPr>
      <w:pStyle w:val="a8"/>
      <w:spacing w:line="14" w:lineRule="auto"/>
      <w:rPr>
        <w:i/>
        <w:sz w:val="20"/>
      </w:rPr>
    </w:pPr>
    <w:r>
      <w:rPr>
        <w:i/>
        <w:noProof/>
        <w:sz w:val="24"/>
        <w:lang w:val="uk-UA" w:eastAsia="uk-UA"/>
      </w:rPr>
      <mc:AlternateContent>
        <mc:Choice Requires="wps">
          <w:drawing>
            <wp:anchor distT="0" distB="0" distL="114300" distR="114300" simplePos="0" relativeHeight="251657728" behindDoc="1" locked="0" layoutInCell="1" allowOverlap="1">
              <wp:simplePos x="0" y="0"/>
              <wp:positionH relativeFrom="page">
                <wp:posOffset>3662680</wp:posOffset>
              </wp:positionH>
              <wp:positionV relativeFrom="page">
                <wp:posOffset>470535</wp:posOffset>
              </wp:positionV>
              <wp:extent cx="147320" cy="165735"/>
              <wp:effectExtent l="0" t="381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EA3" w:rsidRPr="00BE1813" w:rsidRDefault="002F5EA3" w:rsidP="00E332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288.4pt;margin-top:37.0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" filled="f" stroked="f">
              <v:textbox inset="0,0,0,0">
                <w:txbxContent>
                  <w:p w:rsidR="002F5EA3" w:rsidRPr="00BE1813" w:rsidRDefault="002F5EA3" w:rsidP="00E332D8"/>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04BA7"/>
    <w:multiLevelType w:val="hybridMultilevel"/>
    <w:tmpl w:val="8C50586A"/>
    <w:lvl w:ilvl="0" w:tplc="A3D0EEB0">
      <w:start w:val="4"/>
      <w:numFmt w:val="bullet"/>
      <w:lvlText w:val="-"/>
      <w:lvlJc w:val="left"/>
      <w:pPr>
        <w:ind w:left="720" w:hanging="360"/>
      </w:pPr>
      <w:rPr>
        <w:rFonts w:ascii="Times New Roman" w:eastAsia="Times New Roman" w:hAnsi="Times New Roman" w:cs="Times New Roman" w:hint="default"/>
      </w:rPr>
    </w:lvl>
    <w:lvl w:ilvl="1" w:tplc="4FC472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373D10"/>
    <w:multiLevelType w:val="multilevel"/>
    <w:tmpl w:val="AE021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5ED612C"/>
    <w:multiLevelType w:val="multilevel"/>
    <w:tmpl w:val="628CF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5B4B9E"/>
    <w:multiLevelType w:val="hybridMultilevel"/>
    <w:tmpl w:val="18A012D4"/>
    <w:lvl w:ilvl="0" w:tplc="724427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22"/>
    <w:rsid w:val="00043BC2"/>
    <w:rsid w:val="000A5311"/>
    <w:rsid w:val="0010505F"/>
    <w:rsid w:val="00242352"/>
    <w:rsid w:val="002A6BD9"/>
    <w:rsid w:val="002F5EA3"/>
    <w:rsid w:val="00313279"/>
    <w:rsid w:val="00366190"/>
    <w:rsid w:val="003F00D6"/>
    <w:rsid w:val="003F7C04"/>
    <w:rsid w:val="004039A5"/>
    <w:rsid w:val="00466C1A"/>
    <w:rsid w:val="00485294"/>
    <w:rsid w:val="004B2865"/>
    <w:rsid w:val="00542694"/>
    <w:rsid w:val="005705CF"/>
    <w:rsid w:val="005A08E4"/>
    <w:rsid w:val="00616ED3"/>
    <w:rsid w:val="006936EA"/>
    <w:rsid w:val="00693E5B"/>
    <w:rsid w:val="006E4409"/>
    <w:rsid w:val="006E6907"/>
    <w:rsid w:val="0071531F"/>
    <w:rsid w:val="00720823"/>
    <w:rsid w:val="00797CFE"/>
    <w:rsid w:val="00845C3A"/>
    <w:rsid w:val="00852AFE"/>
    <w:rsid w:val="00866158"/>
    <w:rsid w:val="00896BF4"/>
    <w:rsid w:val="008E22A7"/>
    <w:rsid w:val="008F232B"/>
    <w:rsid w:val="00906E60"/>
    <w:rsid w:val="00915E2D"/>
    <w:rsid w:val="00984C37"/>
    <w:rsid w:val="00992FB0"/>
    <w:rsid w:val="00993708"/>
    <w:rsid w:val="009B30C3"/>
    <w:rsid w:val="009F2E2E"/>
    <w:rsid w:val="00A669E4"/>
    <w:rsid w:val="00A707B2"/>
    <w:rsid w:val="00A861C4"/>
    <w:rsid w:val="00A905D3"/>
    <w:rsid w:val="00AB6C11"/>
    <w:rsid w:val="00AC2368"/>
    <w:rsid w:val="00B11C46"/>
    <w:rsid w:val="00B35540"/>
    <w:rsid w:val="00BC5059"/>
    <w:rsid w:val="00BE5FB3"/>
    <w:rsid w:val="00BE737B"/>
    <w:rsid w:val="00C14E64"/>
    <w:rsid w:val="00C162FD"/>
    <w:rsid w:val="00CA49D0"/>
    <w:rsid w:val="00CA7130"/>
    <w:rsid w:val="00CB3F2E"/>
    <w:rsid w:val="00D1319B"/>
    <w:rsid w:val="00D52AF7"/>
    <w:rsid w:val="00D770F1"/>
    <w:rsid w:val="00DF7CEB"/>
    <w:rsid w:val="00E332D8"/>
    <w:rsid w:val="00E341C6"/>
    <w:rsid w:val="00E60C09"/>
    <w:rsid w:val="00E66622"/>
    <w:rsid w:val="00E97E7C"/>
    <w:rsid w:val="00F611A4"/>
    <w:rsid w:val="00F86AE6"/>
    <w:rsid w:val="00FB57E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622"/>
    <w:pPr>
      <w:spacing w:after="0" w:line="240" w:lineRule="auto"/>
    </w:pPr>
    <w:rPr>
      <w:rFonts w:ascii="Times New Roman" w:eastAsia="Times New Roman" w:hAnsi="Times New Roman" w:cs="Times New Roman"/>
      <w:lang w:eastAsia="uk-UA"/>
    </w:rPr>
  </w:style>
  <w:style w:type="paragraph" w:styleId="1">
    <w:name w:val="heading 1"/>
    <w:basedOn w:val="a"/>
    <w:next w:val="a"/>
    <w:link w:val="10"/>
    <w:qFormat/>
    <w:rsid w:val="009F2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F2E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F2E2E"/>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rsid w:val="00E66622"/>
    <w:pPr>
      <w:keepNext/>
      <w:outlineLvl w:val="3"/>
    </w:pPr>
    <w:rPr>
      <w:b/>
      <w:sz w:val="24"/>
      <w:szCs w:val="20"/>
      <w:lang w:val="ru-RU" w:eastAsia="ru-RU"/>
    </w:rPr>
  </w:style>
  <w:style w:type="paragraph" w:styleId="5">
    <w:name w:val="heading 5"/>
    <w:basedOn w:val="a"/>
    <w:next w:val="a"/>
    <w:link w:val="50"/>
    <w:qFormat/>
    <w:rsid w:val="009F2E2E"/>
    <w:pPr>
      <w:keepNext/>
      <w:autoSpaceDE w:val="0"/>
      <w:autoSpaceDN w:val="0"/>
      <w:outlineLvl w:val="4"/>
    </w:pPr>
    <w:rPr>
      <w:rFonts w:ascii="Arial" w:hAnsi="Arial" w:cs="Arial"/>
      <w:b/>
      <w:bCs/>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66622"/>
    <w:rPr>
      <w:rFonts w:ascii="Times New Roman" w:eastAsia="Times New Roman" w:hAnsi="Times New Roman" w:cs="Times New Roman"/>
      <w:b/>
      <w:sz w:val="24"/>
      <w:szCs w:val="20"/>
      <w:lang w:val="ru-RU" w:eastAsia="ru-RU"/>
    </w:rPr>
  </w:style>
  <w:style w:type="paragraph" w:customStyle="1" w:styleId="11">
    <w:name w:val="Обычный1"/>
    <w:rsid w:val="00E66622"/>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rsid w:val="00E66622"/>
    <w:pPr>
      <w:jc w:val="center"/>
    </w:pPr>
    <w:rPr>
      <w:b/>
      <w:sz w:val="24"/>
      <w:lang w:val="en-US"/>
    </w:rPr>
  </w:style>
  <w:style w:type="paragraph" w:styleId="a3">
    <w:name w:val="Balloon Text"/>
    <w:basedOn w:val="a"/>
    <w:link w:val="a4"/>
    <w:uiPriority w:val="99"/>
    <w:semiHidden/>
    <w:unhideWhenUsed/>
    <w:rsid w:val="00E66622"/>
    <w:rPr>
      <w:rFonts w:ascii="Tahoma" w:hAnsi="Tahoma" w:cs="Tahoma"/>
      <w:sz w:val="16"/>
      <w:szCs w:val="16"/>
    </w:rPr>
  </w:style>
  <w:style w:type="character" w:customStyle="1" w:styleId="a4">
    <w:name w:val="Текст выноски Знак"/>
    <w:basedOn w:val="a0"/>
    <w:link w:val="a3"/>
    <w:uiPriority w:val="99"/>
    <w:semiHidden/>
    <w:rsid w:val="00E66622"/>
    <w:rPr>
      <w:rFonts w:ascii="Tahoma" w:eastAsia="Times New Roman" w:hAnsi="Tahoma" w:cs="Tahoma"/>
      <w:sz w:val="16"/>
      <w:szCs w:val="16"/>
      <w:lang w:eastAsia="uk-UA"/>
    </w:rPr>
  </w:style>
  <w:style w:type="paragraph" w:styleId="a5">
    <w:name w:val="List Paragraph"/>
    <w:basedOn w:val="a"/>
    <w:uiPriority w:val="34"/>
    <w:qFormat/>
    <w:rsid w:val="00E66622"/>
    <w:pPr>
      <w:ind w:left="720"/>
      <w:contextualSpacing/>
    </w:pPr>
  </w:style>
  <w:style w:type="character" w:styleId="a6">
    <w:name w:val="Hyperlink"/>
    <w:basedOn w:val="a0"/>
    <w:uiPriority w:val="99"/>
    <w:unhideWhenUsed/>
    <w:rsid w:val="00E66622"/>
    <w:rPr>
      <w:color w:val="0000FF" w:themeColor="hyperlink"/>
      <w:u w:val="single"/>
    </w:rPr>
  </w:style>
  <w:style w:type="character" w:customStyle="1" w:styleId="10">
    <w:name w:val="Заголовок 1 Знак"/>
    <w:basedOn w:val="a0"/>
    <w:link w:val="1"/>
    <w:rsid w:val="009F2E2E"/>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rsid w:val="009F2E2E"/>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9F2E2E"/>
    <w:rPr>
      <w:rFonts w:ascii="Arial" w:eastAsia="Times New Roman" w:hAnsi="Arial" w:cs="Arial"/>
      <w:sz w:val="28"/>
      <w:szCs w:val="28"/>
      <w:lang w:val="en-US"/>
    </w:rPr>
  </w:style>
  <w:style w:type="character" w:customStyle="1" w:styleId="50">
    <w:name w:val="Заголовок 5 Знак"/>
    <w:basedOn w:val="a0"/>
    <w:link w:val="5"/>
    <w:rsid w:val="009F2E2E"/>
    <w:rPr>
      <w:rFonts w:ascii="Arial" w:eastAsia="Times New Roman" w:hAnsi="Arial" w:cs="Arial"/>
      <w:b/>
      <w:bCs/>
      <w:sz w:val="20"/>
      <w:szCs w:val="24"/>
      <w:lang w:val="en-US"/>
    </w:rPr>
  </w:style>
  <w:style w:type="table" w:customStyle="1" w:styleId="TableNormal1">
    <w:name w:val="Table Normal1"/>
    <w:rsid w:val="009F2E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21">
    <w:name w:val="Body Text Indent 2"/>
    <w:basedOn w:val="a"/>
    <w:link w:val="22"/>
    <w:uiPriority w:val="99"/>
    <w:rsid w:val="009F2E2E"/>
    <w:pPr>
      <w:spacing w:after="120" w:line="480" w:lineRule="auto"/>
      <w:ind w:left="283"/>
    </w:pPr>
    <w:rPr>
      <w:sz w:val="20"/>
      <w:szCs w:val="20"/>
      <w:u w:color="000000"/>
    </w:rPr>
  </w:style>
  <w:style w:type="character" w:customStyle="1" w:styleId="22">
    <w:name w:val="Основной текст с отступом 2 Знак"/>
    <w:basedOn w:val="a0"/>
    <w:link w:val="21"/>
    <w:uiPriority w:val="99"/>
    <w:rsid w:val="009F2E2E"/>
    <w:rPr>
      <w:rFonts w:ascii="Times New Roman" w:eastAsia="Times New Roman" w:hAnsi="Times New Roman" w:cs="Times New Roman"/>
      <w:sz w:val="20"/>
      <w:szCs w:val="20"/>
      <w:u w:color="000000"/>
    </w:rPr>
  </w:style>
  <w:style w:type="character" w:styleId="a7">
    <w:name w:val="Strong"/>
    <w:uiPriority w:val="22"/>
    <w:qFormat/>
    <w:rsid w:val="009F2E2E"/>
    <w:rPr>
      <w:b/>
      <w:bCs/>
    </w:rPr>
  </w:style>
  <w:style w:type="character" w:customStyle="1" w:styleId="a-size-large">
    <w:name w:val="a-size-large"/>
    <w:rsid w:val="009F2E2E"/>
  </w:style>
  <w:style w:type="character" w:customStyle="1" w:styleId="author">
    <w:name w:val="author"/>
    <w:rsid w:val="009F2E2E"/>
  </w:style>
  <w:style w:type="character" w:customStyle="1" w:styleId="a-color-secondary">
    <w:name w:val="a-color-secondary"/>
    <w:rsid w:val="009F2E2E"/>
  </w:style>
  <w:style w:type="paragraph" w:styleId="a8">
    <w:name w:val="Body Text"/>
    <w:basedOn w:val="a"/>
    <w:link w:val="a9"/>
    <w:uiPriority w:val="99"/>
    <w:semiHidden/>
    <w:unhideWhenUsed/>
    <w:rsid w:val="009F2E2E"/>
    <w:pPr>
      <w:spacing w:after="120" w:line="259" w:lineRule="auto"/>
    </w:pPr>
    <w:rPr>
      <w:rFonts w:ascii="Calibri" w:eastAsia="Calibri" w:hAnsi="Calibri"/>
      <w:lang w:val="en-US" w:eastAsia="en-US"/>
    </w:rPr>
  </w:style>
  <w:style w:type="character" w:customStyle="1" w:styleId="a9">
    <w:name w:val="Основной текст Знак"/>
    <w:basedOn w:val="a0"/>
    <w:link w:val="a8"/>
    <w:uiPriority w:val="99"/>
    <w:semiHidden/>
    <w:rsid w:val="009F2E2E"/>
    <w:rPr>
      <w:rFonts w:ascii="Calibri" w:eastAsia="Calibri" w:hAnsi="Calibri" w:cs="Times New Roman"/>
      <w:lang w:val="en-US"/>
    </w:rPr>
  </w:style>
  <w:style w:type="character" w:customStyle="1" w:styleId="aa">
    <w:name w:val="Оглавление_"/>
    <w:link w:val="ab"/>
    <w:rsid w:val="009F2E2E"/>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rsid w:val="009F2E2E"/>
    <w:pPr>
      <w:shd w:val="clear" w:color="auto" w:fill="FFFFFF"/>
      <w:spacing w:before="1080" w:line="307" w:lineRule="exact"/>
    </w:pPr>
    <w:rPr>
      <w:rFonts w:cstheme="minorBidi"/>
      <w:spacing w:val="11"/>
      <w:sz w:val="23"/>
      <w:szCs w:val="23"/>
      <w:lang w:eastAsia="en-US"/>
    </w:rPr>
  </w:style>
  <w:style w:type="paragraph" w:styleId="ac">
    <w:name w:val="footnote text"/>
    <w:basedOn w:val="a"/>
    <w:link w:val="ad"/>
    <w:uiPriority w:val="99"/>
    <w:semiHidden/>
    <w:unhideWhenUsed/>
    <w:rsid w:val="009F2E2E"/>
    <w:rPr>
      <w:rFonts w:ascii="Arial Unicode MS" w:eastAsia="Arial Unicode MS" w:hAnsi="Arial Unicode MS"/>
      <w:color w:val="000000"/>
      <w:sz w:val="20"/>
      <w:szCs w:val="20"/>
      <w:lang w:val="ru-RU" w:eastAsia="en-US"/>
    </w:rPr>
  </w:style>
  <w:style w:type="character" w:customStyle="1" w:styleId="ad">
    <w:name w:val="Текст сноски Знак"/>
    <w:basedOn w:val="a0"/>
    <w:link w:val="ac"/>
    <w:uiPriority w:val="99"/>
    <w:semiHidden/>
    <w:rsid w:val="009F2E2E"/>
    <w:rPr>
      <w:rFonts w:ascii="Arial Unicode MS" w:eastAsia="Arial Unicode MS" w:hAnsi="Arial Unicode MS" w:cs="Times New Roman"/>
      <w:color w:val="000000"/>
      <w:sz w:val="20"/>
      <w:szCs w:val="20"/>
      <w:lang w:val="ru-RU"/>
    </w:rPr>
  </w:style>
  <w:style w:type="character" w:styleId="ae">
    <w:name w:val="footnote reference"/>
    <w:uiPriority w:val="99"/>
    <w:semiHidden/>
    <w:unhideWhenUsed/>
    <w:rsid w:val="009F2E2E"/>
    <w:rPr>
      <w:vertAlign w:val="superscript"/>
    </w:rPr>
  </w:style>
  <w:style w:type="table" w:styleId="af">
    <w:name w:val="Table Grid"/>
    <w:basedOn w:val="a1"/>
    <w:uiPriority w:val="59"/>
    <w:rsid w:val="009F2E2E"/>
    <w:pPr>
      <w:spacing w:after="0" w:line="240" w:lineRule="auto"/>
    </w:pPr>
    <w:rPr>
      <w:rFonts w:ascii="Calibri" w:eastAsia="Calibri"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9F2E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E2E"/>
    <w:pPr>
      <w:widowControl w:val="0"/>
      <w:autoSpaceDE w:val="0"/>
      <w:autoSpaceDN w:val="0"/>
      <w:ind w:left="107"/>
    </w:pPr>
    <w:rPr>
      <w:lang w:eastAsia="en-US"/>
    </w:rPr>
  </w:style>
  <w:style w:type="character" w:customStyle="1" w:styleId="tlid-translation">
    <w:name w:val="tlid-translation"/>
    <w:rsid w:val="009F2E2E"/>
  </w:style>
  <w:style w:type="character" w:customStyle="1" w:styleId="23">
    <w:name w:val="Заголовок №2"/>
    <w:rsid w:val="00366190"/>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622"/>
    <w:pPr>
      <w:spacing w:after="0" w:line="240" w:lineRule="auto"/>
    </w:pPr>
    <w:rPr>
      <w:rFonts w:ascii="Times New Roman" w:eastAsia="Times New Roman" w:hAnsi="Times New Roman" w:cs="Times New Roman"/>
      <w:lang w:eastAsia="uk-UA"/>
    </w:rPr>
  </w:style>
  <w:style w:type="paragraph" w:styleId="1">
    <w:name w:val="heading 1"/>
    <w:basedOn w:val="a"/>
    <w:next w:val="a"/>
    <w:link w:val="10"/>
    <w:qFormat/>
    <w:rsid w:val="009F2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F2E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F2E2E"/>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rsid w:val="00E66622"/>
    <w:pPr>
      <w:keepNext/>
      <w:outlineLvl w:val="3"/>
    </w:pPr>
    <w:rPr>
      <w:b/>
      <w:sz w:val="24"/>
      <w:szCs w:val="20"/>
      <w:lang w:val="ru-RU" w:eastAsia="ru-RU"/>
    </w:rPr>
  </w:style>
  <w:style w:type="paragraph" w:styleId="5">
    <w:name w:val="heading 5"/>
    <w:basedOn w:val="a"/>
    <w:next w:val="a"/>
    <w:link w:val="50"/>
    <w:qFormat/>
    <w:rsid w:val="009F2E2E"/>
    <w:pPr>
      <w:keepNext/>
      <w:autoSpaceDE w:val="0"/>
      <w:autoSpaceDN w:val="0"/>
      <w:outlineLvl w:val="4"/>
    </w:pPr>
    <w:rPr>
      <w:rFonts w:ascii="Arial" w:hAnsi="Arial" w:cs="Arial"/>
      <w:b/>
      <w:bCs/>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66622"/>
    <w:rPr>
      <w:rFonts w:ascii="Times New Roman" w:eastAsia="Times New Roman" w:hAnsi="Times New Roman" w:cs="Times New Roman"/>
      <w:b/>
      <w:sz w:val="24"/>
      <w:szCs w:val="20"/>
      <w:lang w:val="ru-RU" w:eastAsia="ru-RU"/>
    </w:rPr>
  </w:style>
  <w:style w:type="paragraph" w:customStyle="1" w:styleId="11">
    <w:name w:val="Обычный1"/>
    <w:rsid w:val="00E66622"/>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rsid w:val="00E66622"/>
    <w:pPr>
      <w:jc w:val="center"/>
    </w:pPr>
    <w:rPr>
      <w:b/>
      <w:sz w:val="24"/>
      <w:lang w:val="en-US"/>
    </w:rPr>
  </w:style>
  <w:style w:type="paragraph" w:styleId="a3">
    <w:name w:val="Balloon Text"/>
    <w:basedOn w:val="a"/>
    <w:link w:val="a4"/>
    <w:uiPriority w:val="99"/>
    <w:semiHidden/>
    <w:unhideWhenUsed/>
    <w:rsid w:val="00E66622"/>
    <w:rPr>
      <w:rFonts w:ascii="Tahoma" w:hAnsi="Tahoma" w:cs="Tahoma"/>
      <w:sz w:val="16"/>
      <w:szCs w:val="16"/>
    </w:rPr>
  </w:style>
  <w:style w:type="character" w:customStyle="1" w:styleId="a4">
    <w:name w:val="Текст выноски Знак"/>
    <w:basedOn w:val="a0"/>
    <w:link w:val="a3"/>
    <w:uiPriority w:val="99"/>
    <w:semiHidden/>
    <w:rsid w:val="00E66622"/>
    <w:rPr>
      <w:rFonts w:ascii="Tahoma" w:eastAsia="Times New Roman" w:hAnsi="Tahoma" w:cs="Tahoma"/>
      <w:sz w:val="16"/>
      <w:szCs w:val="16"/>
      <w:lang w:eastAsia="uk-UA"/>
    </w:rPr>
  </w:style>
  <w:style w:type="paragraph" w:styleId="a5">
    <w:name w:val="List Paragraph"/>
    <w:basedOn w:val="a"/>
    <w:uiPriority w:val="34"/>
    <w:qFormat/>
    <w:rsid w:val="00E66622"/>
    <w:pPr>
      <w:ind w:left="720"/>
      <w:contextualSpacing/>
    </w:pPr>
  </w:style>
  <w:style w:type="character" w:styleId="a6">
    <w:name w:val="Hyperlink"/>
    <w:basedOn w:val="a0"/>
    <w:uiPriority w:val="99"/>
    <w:unhideWhenUsed/>
    <w:rsid w:val="00E66622"/>
    <w:rPr>
      <w:color w:val="0000FF" w:themeColor="hyperlink"/>
      <w:u w:val="single"/>
    </w:rPr>
  </w:style>
  <w:style w:type="character" w:customStyle="1" w:styleId="10">
    <w:name w:val="Заголовок 1 Знак"/>
    <w:basedOn w:val="a0"/>
    <w:link w:val="1"/>
    <w:rsid w:val="009F2E2E"/>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rsid w:val="009F2E2E"/>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9F2E2E"/>
    <w:rPr>
      <w:rFonts w:ascii="Arial" w:eastAsia="Times New Roman" w:hAnsi="Arial" w:cs="Arial"/>
      <w:sz w:val="28"/>
      <w:szCs w:val="28"/>
      <w:lang w:val="en-US"/>
    </w:rPr>
  </w:style>
  <w:style w:type="character" w:customStyle="1" w:styleId="50">
    <w:name w:val="Заголовок 5 Знак"/>
    <w:basedOn w:val="a0"/>
    <w:link w:val="5"/>
    <w:rsid w:val="009F2E2E"/>
    <w:rPr>
      <w:rFonts w:ascii="Arial" w:eastAsia="Times New Roman" w:hAnsi="Arial" w:cs="Arial"/>
      <w:b/>
      <w:bCs/>
      <w:sz w:val="20"/>
      <w:szCs w:val="24"/>
      <w:lang w:val="en-US"/>
    </w:rPr>
  </w:style>
  <w:style w:type="table" w:customStyle="1" w:styleId="TableNormal1">
    <w:name w:val="Table Normal1"/>
    <w:rsid w:val="009F2E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21">
    <w:name w:val="Body Text Indent 2"/>
    <w:basedOn w:val="a"/>
    <w:link w:val="22"/>
    <w:uiPriority w:val="99"/>
    <w:rsid w:val="009F2E2E"/>
    <w:pPr>
      <w:spacing w:after="120" w:line="480" w:lineRule="auto"/>
      <w:ind w:left="283"/>
    </w:pPr>
    <w:rPr>
      <w:sz w:val="20"/>
      <w:szCs w:val="20"/>
      <w:u w:color="000000"/>
    </w:rPr>
  </w:style>
  <w:style w:type="character" w:customStyle="1" w:styleId="22">
    <w:name w:val="Основной текст с отступом 2 Знак"/>
    <w:basedOn w:val="a0"/>
    <w:link w:val="21"/>
    <w:uiPriority w:val="99"/>
    <w:rsid w:val="009F2E2E"/>
    <w:rPr>
      <w:rFonts w:ascii="Times New Roman" w:eastAsia="Times New Roman" w:hAnsi="Times New Roman" w:cs="Times New Roman"/>
      <w:sz w:val="20"/>
      <w:szCs w:val="20"/>
      <w:u w:color="000000"/>
    </w:rPr>
  </w:style>
  <w:style w:type="character" w:styleId="a7">
    <w:name w:val="Strong"/>
    <w:uiPriority w:val="22"/>
    <w:qFormat/>
    <w:rsid w:val="009F2E2E"/>
    <w:rPr>
      <w:b/>
      <w:bCs/>
    </w:rPr>
  </w:style>
  <w:style w:type="character" w:customStyle="1" w:styleId="a-size-large">
    <w:name w:val="a-size-large"/>
    <w:rsid w:val="009F2E2E"/>
  </w:style>
  <w:style w:type="character" w:customStyle="1" w:styleId="author">
    <w:name w:val="author"/>
    <w:rsid w:val="009F2E2E"/>
  </w:style>
  <w:style w:type="character" w:customStyle="1" w:styleId="a-color-secondary">
    <w:name w:val="a-color-secondary"/>
    <w:rsid w:val="009F2E2E"/>
  </w:style>
  <w:style w:type="paragraph" w:styleId="a8">
    <w:name w:val="Body Text"/>
    <w:basedOn w:val="a"/>
    <w:link w:val="a9"/>
    <w:uiPriority w:val="99"/>
    <w:semiHidden/>
    <w:unhideWhenUsed/>
    <w:rsid w:val="009F2E2E"/>
    <w:pPr>
      <w:spacing w:after="120" w:line="259" w:lineRule="auto"/>
    </w:pPr>
    <w:rPr>
      <w:rFonts w:ascii="Calibri" w:eastAsia="Calibri" w:hAnsi="Calibri"/>
      <w:lang w:val="en-US" w:eastAsia="en-US"/>
    </w:rPr>
  </w:style>
  <w:style w:type="character" w:customStyle="1" w:styleId="a9">
    <w:name w:val="Основной текст Знак"/>
    <w:basedOn w:val="a0"/>
    <w:link w:val="a8"/>
    <w:uiPriority w:val="99"/>
    <w:semiHidden/>
    <w:rsid w:val="009F2E2E"/>
    <w:rPr>
      <w:rFonts w:ascii="Calibri" w:eastAsia="Calibri" w:hAnsi="Calibri" w:cs="Times New Roman"/>
      <w:lang w:val="en-US"/>
    </w:rPr>
  </w:style>
  <w:style w:type="character" w:customStyle="1" w:styleId="aa">
    <w:name w:val="Оглавление_"/>
    <w:link w:val="ab"/>
    <w:rsid w:val="009F2E2E"/>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rsid w:val="009F2E2E"/>
    <w:pPr>
      <w:shd w:val="clear" w:color="auto" w:fill="FFFFFF"/>
      <w:spacing w:before="1080" w:line="307" w:lineRule="exact"/>
    </w:pPr>
    <w:rPr>
      <w:rFonts w:cstheme="minorBidi"/>
      <w:spacing w:val="11"/>
      <w:sz w:val="23"/>
      <w:szCs w:val="23"/>
      <w:lang w:eastAsia="en-US"/>
    </w:rPr>
  </w:style>
  <w:style w:type="paragraph" w:styleId="ac">
    <w:name w:val="footnote text"/>
    <w:basedOn w:val="a"/>
    <w:link w:val="ad"/>
    <w:uiPriority w:val="99"/>
    <w:semiHidden/>
    <w:unhideWhenUsed/>
    <w:rsid w:val="009F2E2E"/>
    <w:rPr>
      <w:rFonts w:ascii="Arial Unicode MS" w:eastAsia="Arial Unicode MS" w:hAnsi="Arial Unicode MS"/>
      <w:color w:val="000000"/>
      <w:sz w:val="20"/>
      <w:szCs w:val="20"/>
      <w:lang w:val="ru-RU" w:eastAsia="en-US"/>
    </w:rPr>
  </w:style>
  <w:style w:type="character" w:customStyle="1" w:styleId="ad">
    <w:name w:val="Текст сноски Знак"/>
    <w:basedOn w:val="a0"/>
    <w:link w:val="ac"/>
    <w:uiPriority w:val="99"/>
    <w:semiHidden/>
    <w:rsid w:val="009F2E2E"/>
    <w:rPr>
      <w:rFonts w:ascii="Arial Unicode MS" w:eastAsia="Arial Unicode MS" w:hAnsi="Arial Unicode MS" w:cs="Times New Roman"/>
      <w:color w:val="000000"/>
      <w:sz w:val="20"/>
      <w:szCs w:val="20"/>
      <w:lang w:val="ru-RU"/>
    </w:rPr>
  </w:style>
  <w:style w:type="character" w:styleId="ae">
    <w:name w:val="footnote reference"/>
    <w:uiPriority w:val="99"/>
    <w:semiHidden/>
    <w:unhideWhenUsed/>
    <w:rsid w:val="009F2E2E"/>
    <w:rPr>
      <w:vertAlign w:val="superscript"/>
    </w:rPr>
  </w:style>
  <w:style w:type="table" w:styleId="af">
    <w:name w:val="Table Grid"/>
    <w:basedOn w:val="a1"/>
    <w:uiPriority w:val="59"/>
    <w:rsid w:val="009F2E2E"/>
    <w:pPr>
      <w:spacing w:after="0" w:line="240" w:lineRule="auto"/>
    </w:pPr>
    <w:rPr>
      <w:rFonts w:ascii="Calibri" w:eastAsia="Calibri"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9F2E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E2E"/>
    <w:pPr>
      <w:widowControl w:val="0"/>
      <w:autoSpaceDE w:val="0"/>
      <w:autoSpaceDN w:val="0"/>
      <w:ind w:left="107"/>
    </w:pPr>
    <w:rPr>
      <w:lang w:eastAsia="en-US"/>
    </w:rPr>
  </w:style>
  <w:style w:type="character" w:customStyle="1" w:styleId="tlid-translation">
    <w:name w:val="tlid-translation"/>
    <w:rsid w:val="009F2E2E"/>
  </w:style>
  <w:style w:type="character" w:customStyle="1" w:styleId="23">
    <w:name w:val="Заголовок №2"/>
    <w:rsid w:val="00366190"/>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da.gov.ua/" TargetMode="External"/><Relationship Id="rId5" Type="http://schemas.openxmlformats.org/officeDocument/2006/relationships/webSettings" Target="webSettings.xml"/><Relationship Id="rId10" Type="http://schemas.openxmlformats.org/officeDocument/2006/relationships/hyperlink" Target="http://www.kmu.gov.ua/"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18098</Words>
  <Characters>10317</Characters>
  <Application>Microsoft Office Word</Application>
  <DocSecurity>0</DocSecurity>
  <Lines>85</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dima</cp:lastModifiedBy>
  <cp:revision>2</cp:revision>
  <dcterms:created xsi:type="dcterms:W3CDTF">2021-03-04T19:05:00Z</dcterms:created>
  <dcterms:modified xsi:type="dcterms:W3CDTF">2021-03-04T19:05:00Z</dcterms:modified>
</cp:coreProperties>
</file>