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ADF" w:rsidRPr="00CA7130" w:rsidRDefault="009E6ADF" w:rsidP="009E6ADF">
      <w:pPr>
        <w:tabs>
          <w:tab w:val="left" w:pos="2030"/>
        </w:tabs>
        <w:jc w:val="center"/>
        <w:rPr>
          <w:b/>
          <w:caps/>
          <w:sz w:val="28"/>
          <w:szCs w:val="28"/>
        </w:rPr>
      </w:pPr>
      <w:r w:rsidRPr="00CA7130">
        <w:rPr>
          <w:b/>
          <w:caps/>
          <w:sz w:val="28"/>
          <w:szCs w:val="28"/>
        </w:rPr>
        <w:t xml:space="preserve">ВІДКРИТИЙ МІЖНАРОДНИЙ УНІВЕРСИТЕТ </w:t>
      </w:r>
    </w:p>
    <w:p w:rsidR="009E6ADF" w:rsidRPr="00CA7130" w:rsidRDefault="009E6ADF" w:rsidP="009E6ADF">
      <w:pPr>
        <w:tabs>
          <w:tab w:val="left" w:pos="2030"/>
        </w:tabs>
        <w:jc w:val="center"/>
        <w:rPr>
          <w:b/>
          <w:caps/>
          <w:sz w:val="28"/>
          <w:szCs w:val="28"/>
        </w:rPr>
      </w:pPr>
      <w:r w:rsidRPr="00CA7130">
        <w:rPr>
          <w:b/>
          <w:caps/>
          <w:sz w:val="28"/>
          <w:szCs w:val="28"/>
        </w:rPr>
        <w:t>РОЗВИТКУ ЛЮДИНИ «Україна»</w:t>
      </w:r>
    </w:p>
    <w:p w:rsidR="009E6ADF" w:rsidRPr="00CA7130" w:rsidRDefault="009E6ADF" w:rsidP="009E6ADF">
      <w:pPr>
        <w:tabs>
          <w:tab w:val="left" w:pos="2030"/>
        </w:tabs>
        <w:rPr>
          <w:b/>
          <w:caps/>
          <w:sz w:val="28"/>
          <w:szCs w:val="28"/>
        </w:rPr>
      </w:pPr>
    </w:p>
    <w:p w:rsidR="009E6ADF" w:rsidRPr="00CA7130" w:rsidRDefault="009E6ADF" w:rsidP="009E6ADF">
      <w:pPr>
        <w:tabs>
          <w:tab w:val="left" w:pos="2030"/>
        </w:tabs>
        <w:jc w:val="center"/>
        <w:rPr>
          <w:b/>
          <w:caps/>
          <w:sz w:val="28"/>
          <w:szCs w:val="28"/>
        </w:rPr>
      </w:pPr>
      <w:r w:rsidRPr="00CA7130">
        <w:rPr>
          <w:b/>
          <w:caps/>
          <w:sz w:val="28"/>
          <w:szCs w:val="28"/>
        </w:rPr>
        <w:t>І</w:t>
      </w:r>
      <w:r w:rsidR="00D71357">
        <w:rPr>
          <w:b/>
          <w:caps/>
          <w:sz w:val="28"/>
          <w:szCs w:val="28"/>
        </w:rPr>
        <w:t>НСТИТУТ економіки та менеджменту</w:t>
      </w:r>
    </w:p>
    <w:p w:rsidR="009E6ADF" w:rsidRPr="00CA7130" w:rsidRDefault="009E6ADF" w:rsidP="009E6ADF">
      <w:pPr>
        <w:tabs>
          <w:tab w:val="left" w:pos="2030"/>
        </w:tabs>
        <w:jc w:val="center"/>
        <w:rPr>
          <w:b/>
          <w:caps/>
          <w:sz w:val="28"/>
          <w:szCs w:val="28"/>
        </w:rPr>
      </w:pPr>
    </w:p>
    <w:p w:rsidR="009E6ADF" w:rsidRPr="00CA7130" w:rsidRDefault="00D71357" w:rsidP="00D71357">
      <w:pPr>
        <w:tabs>
          <w:tab w:val="left" w:pos="2030"/>
        </w:tabs>
        <w:jc w:val="center"/>
        <w:rPr>
          <w:b/>
          <w:caps/>
          <w:sz w:val="28"/>
          <w:szCs w:val="28"/>
        </w:rPr>
      </w:pPr>
      <w:r>
        <w:rPr>
          <w:b/>
          <w:caps/>
          <w:sz w:val="28"/>
          <w:szCs w:val="28"/>
        </w:rPr>
        <w:t>КАФЕДРА фінансів та обліку</w:t>
      </w:r>
    </w:p>
    <w:p w:rsidR="009E6ADF" w:rsidRPr="00CA7130" w:rsidRDefault="009E6ADF" w:rsidP="009E6ADF">
      <w:pPr>
        <w:tabs>
          <w:tab w:val="left" w:pos="2030"/>
        </w:tabs>
        <w:rPr>
          <w:b/>
          <w:sz w:val="28"/>
          <w:szCs w:val="28"/>
        </w:rPr>
      </w:pPr>
      <w:r w:rsidRPr="00CA7130">
        <w:rPr>
          <w:b/>
          <w:caps/>
          <w:sz w:val="28"/>
          <w:szCs w:val="28"/>
        </w:rPr>
        <w:t xml:space="preserve">                                                                                                                                                                                                                                                                                                                                                                                                                                                                                                                                                                                                                                                                                                                                                                                                                                                                                                                                                                                                                                                                                                                                                                                                                                                                                                                                                                                                                                                                                                                                                                                                                                                                                                                                                                                                                                                                                                                                                                                                                                                                                                                                                                                                                                                                                                                                                                                                                                                                                    </w:t>
      </w:r>
    </w:p>
    <w:p w:rsidR="009E6ADF" w:rsidRPr="00CA7130" w:rsidRDefault="009E6ADF" w:rsidP="009E6ADF">
      <w:pPr>
        <w:pStyle w:val="a4"/>
        <w:tabs>
          <w:tab w:val="left" w:pos="2030"/>
        </w:tabs>
        <w:spacing w:after="0" w:line="240" w:lineRule="auto"/>
        <w:ind w:left="5387"/>
        <w:rPr>
          <w:szCs w:val="28"/>
          <w:lang w:val="uk-UA"/>
        </w:rPr>
      </w:pPr>
    </w:p>
    <w:p w:rsidR="009E6ADF" w:rsidRPr="00CA7130" w:rsidRDefault="009E6ADF" w:rsidP="009E6ADF">
      <w:pPr>
        <w:tabs>
          <w:tab w:val="left" w:pos="5940"/>
        </w:tabs>
        <w:ind w:left="5387"/>
        <w:rPr>
          <w:sz w:val="28"/>
          <w:szCs w:val="28"/>
        </w:rPr>
      </w:pPr>
      <w:r w:rsidRPr="00CA7130">
        <w:rPr>
          <w:b/>
          <w:sz w:val="28"/>
          <w:szCs w:val="28"/>
        </w:rPr>
        <w:t>ЗАТВЕРДЖУЮ</w:t>
      </w:r>
    </w:p>
    <w:p w:rsidR="009E6ADF" w:rsidRPr="00CA7130" w:rsidRDefault="009E6ADF" w:rsidP="009E6ADF">
      <w:pPr>
        <w:ind w:left="5387"/>
        <w:rPr>
          <w:sz w:val="28"/>
          <w:szCs w:val="28"/>
        </w:rPr>
      </w:pPr>
      <w:r w:rsidRPr="00CA7130">
        <w:rPr>
          <w:sz w:val="28"/>
          <w:szCs w:val="28"/>
        </w:rPr>
        <w:t xml:space="preserve">Проректор </w:t>
      </w:r>
    </w:p>
    <w:p w:rsidR="009E6ADF" w:rsidRPr="00CA7130" w:rsidRDefault="009E6ADF" w:rsidP="009E6ADF">
      <w:pPr>
        <w:ind w:left="5387"/>
        <w:rPr>
          <w:sz w:val="28"/>
          <w:szCs w:val="28"/>
        </w:rPr>
      </w:pPr>
      <w:r w:rsidRPr="00CA7130">
        <w:rPr>
          <w:sz w:val="28"/>
          <w:szCs w:val="28"/>
        </w:rPr>
        <w:t>з навчально-виховної роботи</w:t>
      </w:r>
    </w:p>
    <w:p w:rsidR="009E6ADF" w:rsidRPr="00CA7130" w:rsidRDefault="009E6ADF" w:rsidP="009E6ADF">
      <w:pPr>
        <w:ind w:left="5387"/>
        <w:rPr>
          <w:sz w:val="28"/>
          <w:szCs w:val="28"/>
        </w:rPr>
      </w:pPr>
      <w:r w:rsidRPr="00CA7130">
        <w:rPr>
          <w:sz w:val="28"/>
          <w:szCs w:val="28"/>
        </w:rPr>
        <w:t>________________ О.П. Коляда</w:t>
      </w:r>
      <w:r w:rsidRPr="00CA7130">
        <w:rPr>
          <w:rStyle w:val="aa"/>
          <w:sz w:val="28"/>
          <w:szCs w:val="28"/>
        </w:rPr>
        <w:footnoteReference w:id="1"/>
      </w:r>
    </w:p>
    <w:p w:rsidR="009E6ADF" w:rsidRPr="00CA7130" w:rsidRDefault="009E6ADF" w:rsidP="009E6ADF">
      <w:pPr>
        <w:pStyle w:val="a4"/>
        <w:spacing w:after="0" w:line="240" w:lineRule="auto"/>
        <w:ind w:left="5387"/>
        <w:rPr>
          <w:szCs w:val="28"/>
          <w:lang w:val="uk-UA"/>
        </w:rPr>
      </w:pPr>
      <w:r w:rsidRPr="00CA7130">
        <w:rPr>
          <w:szCs w:val="28"/>
          <w:lang w:val="uk-UA"/>
        </w:rPr>
        <w:t>«____» _______________20___ р.</w:t>
      </w:r>
    </w:p>
    <w:p w:rsidR="009E6ADF" w:rsidRPr="00CA7130" w:rsidRDefault="009E6ADF" w:rsidP="009E6ADF">
      <w:pPr>
        <w:pStyle w:val="2"/>
        <w:shd w:val="clear" w:color="auto" w:fill="FFFFFF"/>
        <w:rPr>
          <w:rFonts w:ascii="Times New Roman" w:hAnsi="Times New Roman"/>
          <w:i/>
          <w:iCs/>
        </w:rPr>
      </w:pPr>
    </w:p>
    <w:p w:rsidR="009E6ADF" w:rsidRPr="00CA7130" w:rsidRDefault="009E6ADF" w:rsidP="009E6ADF">
      <w:pPr>
        <w:pStyle w:val="2"/>
        <w:shd w:val="clear" w:color="auto" w:fill="FFFFFF"/>
        <w:rPr>
          <w:rFonts w:ascii="Times New Roman" w:hAnsi="Times New Roman"/>
          <w:b w:val="0"/>
          <w:i/>
          <w:iCs/>
        </w:rPr>
      </w:pPr>
    </w:p>
    <w:p w:rsidR="009E6ADF" w:rsidRPr="00CA7130" w:rsidRDefault="009E6ADF" w:rsidP="009E6ADF">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9E6ADF" w:rsidRPr="00CA7130" w:rsidRDefault="009E6ADF" w:rsidP="009E6ADF">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r w:rsidR="00D71357">
        <w:rPr>
          <w:rFonts w:ascii="Times New Roman" w:hAnsi="Times New Roman"/>
          <w:color w:val="auto"/>
          <w:sz w:val="28"/>
          <w:szCs w:val="28"/>
        </w:rPr>
        <w:t xml:space="preserve"> </w:t>
      </w:r>
      <w:r w:rsidR="00A27E34">
        <w:rPr>
          <w:rFonts w:ascii="Times New Roman" w:hAnsi="Times New Roman"/>
          <w:color w:val="auto"/>
          <w:sz w:val="28"/>
          <w:szCs w:val="28"/>
        </w:rPr>
        <w:t xml:space="preserve">ВК 1.4 </w:t>
      </w:r>
      <w:r w:rsidR="00D71357">
        <w:rPr>
          <w:rFonts w:ascii="Times New Roman" w:hAnsi="Times New Roman"/>
          <w:color w:val="auto"/>
          <w:sz w:val="28"/>
          <w:szCs w:val="28"/>
        </w:rPr>
        <w:t>Основи економіки</w:t>
      </w:r>
    </w:p>
    <w:p w:rsidR="009E6ADF" w:rsidRPr="00CA7130" w:rsidRDefault="009E6ADF" w:rsidP="009E6ADF">
      <w:pPr>
        <w:jc w:val="center"/>
        <w:rPr>
          <w:b/>
        </w:rPr>
      </w:pPr>
    </w:p>
    <w:p w:rsidR="009E6ADF" w:rsidRPr="00CA7130" w:rsidRDefault="00A27E34" w:rsidP="009E6ADF">
      <w:pPr>
        <w:ind w:firstLine="708"/>
      </w:pPr>
      <w:r>
        <w:t xml:space="preserve"> </w:t>
      </w:r>
    </w:p>
    <w:p w:rsidR="009E6ADF" w:rsidRPr="00CA7130" w:rsidRDefault="009E6ADF" w:rsidP="009E6ADF">
      <w:pPr>
        <w:jc w:val="center"/>
        <w:rPr>
          <w:sz w:val="16"/>
        </w:rPr>
      </w:pPr>
      <w:r w:rsidRPr="00CA7130">
        <w:rPr>
          <w:sz w:val="16"/>
        </w:rPr>
        <w:t xml:space="preserve">  </w:t>
      </w:r>
      <w:r w:rsidR="00A27E34">
        <w:rPr>
          <w:sz w:val="16"/>
        </w:rPr>
        <w:t xml:space="preserve">                       </w:t>
      </w:r>
    </w:p>
    <w:p w:rsidR="00A27E34" w:rsidRPr="00FA0B01" w:rsidRDefault="00A27E34" w:rsidP="00A27E34">
      <w:pPr>
        <w:ind w:firstLine="708"/>
        <w:rPr>
          <w:sz w:val="28"/>
          <w:szCs w:val="28"/>
        </w:rPr>
      </w:pPr>
      <w:r w:rsidRPr="00FA0B01">
        <w:rPr>
          <w:sz w:val="28"/>
          <w:szCs w:val="28"/>
        </w:rPr>
        <w:t xml:space="preserve">освітня програма Право </w:t>
      </w:r>
    </w:p>
    <w:p w:rsidR="00A27E34" w:rsidRPr="00FA0B01" w:rsidRDefault="00A27E34" w:rsidP="00A27E34">
      <w:pPr>
        <w:ind w:firstLine="708"/>
        <w:rPr>
          <w:sz w:val="28"/>
          <w:szCs w:val="28"/>
        </w:rPr>
      </w:pPr>
      <w:r w:rsidRPr="00FA0B01">
        <w:rPr>
          <w:sz w:val="28"/>
          <w:szCs w:val="28"/>
        </w:rPr>
        <w:t xml:space="preserve">освітнього рівня  молодший спеціаліст, бакалавр                           </w:t>
      </w:r>
    </w:p>
    <w:p w:rsidR="00A27E34" w:rsidRPr="00FA0B01" w:rsidRDefault="00A27E34" w:rsidP="00A27E34">
      <w:pPr>
        <w:ind w:firstLine="708"/>
        <w:rPr>
          <w:sz w:val="28"/>
          <w:szCs w:val="28"/>
        </w:rPr>
      </w:pPr>
      <w:r w:rsidRPr="00FA0B01">
        <w:rPr>
          <w:sz w:val="28"/>
          <w:szCs w:val="28"/>
        </w:rPr>
        <w:t>галузь знань 08 Право</w:t>
      </w:r>
    </w:p>
    <w:p w:rsidR="00A27E34" w:rsidRDefault="00A27E34" w:rsidP="00A27E34">
      <w:pPr>
        <w:ind w:firstLine="708"/>
        <w:rPr>
          <w:b/>
          <w:sz w:val="28"/>
          <w:szCs w:val="28"/>
        </w:rPr>
      </w:pPr>
      <w:r w:rsidRPr="00FA0B01">
        <w:rPr>
          <w:sz w:val="28"/>
          <w:szCs w:val="28"/>
        </w:rPr>
        <w:t>Спеціальність(</w:t>
      </w:r>
      <w:proofErr w:type="spellStart"/>
      <w:r w:rsidRPr="00FA0B01">
        <w:rPr>
          <w:sz w:val="28"/>
          <w:szCs w:val="28"/>
        </w:rPr>
        <w:t>ності</w:t>
      </w:r>
      <w:proofErr w:type="spellEnd"/>
      <w:r w:rsidRPr="00FA0B01">
        <w:rPr>
          <w:sz w:val="28"/>
          <w:szCs w:val="28"/>
        </w:rPr>
        <w:t xml:space="preserve">)   081 </w:t>
      </w:r>
      <w:r w:rsidRPr="00A740F1">
        <w:rPr>
          <w:sz w:val="28"/>
          <w:szCs w:val="28"/>
        </w:rPr>
        <w:t>Право</w:t>
      </w:r>
      <w:r w:rsidRPr="00FA0B01">
        <w:rPr>
          <w:b/>
          <w:sz w:val="28"/>
          <w:szCs w:val="28"/>
        </w:rPr>
        <w:t xml:space="preserve"> </w:t>
      </w:r>
    </w:p>
    <w:p w:rsidR="00A27E34" w:rsidRPr="00FA0B01" w:rsidRDefault="00A27E34" w:rsidP="00A27E34">
      <w:pPr>
        <w:ind w:firstLine="708"/>
        <w:rPr>
          <w:sz w:val="28"/>
          <w:szCs w:val="28"/>
        </w:rPr>
      </w:pPr>
      <w:r>
        <w:rPr>
          <w:sz w:val="28"/>
          <w:szCs w:val="28"/>
        </w:rPr>
        <w:t xml:space="preserve">Спеціалізація            </w:t>
      </w:r>
      <w:r w:rsidRPr="00FA0B01">
        <w:rPr>
          <w:sz w:val="28"/>
          <w:szCs w:val="28"/>
        </w:rPr>
        <w:t xml:space="preserve">   081 Право</w:t>
      </w:r>
      <w:r w:rsidRPr="00FA0B01">
        <w:rPr>
          <w:b/>
          <w:sz w:val="28"/>
          <w:szCs w:val="28"/>
        </w:rPr>
        <w:t xml:space="preserve">     </w:t>
      </w:r>
      <w:r w:rsidRPr="00FA0B01">
        <w:rPr>
          <w:sz w:val="28"/>
          <w:szCs w:val="28"/>
        </w:rPr>
        <w:t xml:space="preserve">                      </w:t>
      </w:r>
    </w:p>
    <w:p w:rsidR="00A27E34" w:rsidRPr="00FA0B01" w:rsidRDefault="00A27E34" w:rsidP="00A27E34">
      <w:pPr>
        <w:ind w:firstLine="708"/>
        <w:rPr>
          <w:sz w:val="28"/>
          <w:szCs w:val="28"/>
        </w:rPr>
      </w:pPr>
      <w:r w:rsidRPr="00FA0B01">
        <w:rPr>
          <w:b/>
          <w:sz w:val="28"/>
          <w:szCs w:val="28"/>
        </w:rPr>
        <w:t xml:space="preserve">    </w:t>
      </w:r>
      <w:r w:rsidRPr="00FA0B01">
        <w:rPr>
          <w:sz w:val="28"/>
          <w:szCs w:val="28"/>
        </w:rPr>
        <w:t xml:space="preserve">                      </w:t>
      </w:r>
    </w:p>
    <w:p w:rsidR="00A27E34" w:rsidRPr="00BA2337" w:rsidRDefault="00A27E34" w:rsidP="00A27E34">
      <w:pPr>
        <w:jc w:val="center"/>
        <w:rPr>
          <w:sz w:val="16"/>
        </w:rPr>
      </w:pPr>
    </w:p>
    <w:p w:rsidR="00A27E34" w:rsidRPr="00BA2337" w:rsidRDefault="00A27E34" w:rsidP="00A27E34">
      <w:pPr>
        <w:ind w:left="709"/>
        <w:jc w:val="both"/>
      </w:pPr>
      <w:r w:rsidRPr="00BA2337">
        <w:t>Об</w:t>
      </w:r>
      <w:r>
        <w:t xml:space="preserve">сяг, кредитів: 90 год., 3 </w:t>
      </w:r>
      <w:proofErr w:type="spellStart"/>
      <w:r>
        <w:t>кр</w:t>
      </w:r>
      <w:proofErr w:type="spellEnd"/>
      <w:r>
        <w:t>.</w:t>
      </w:r>
    </w:p>
    <w:p w:rsidR="00A27E34" w:rsidRPr="00BA2337" w:rsidRDefault="00A27E34" w:rsidP="00A27E34">
      <w:pPr>
        <w:ind w:left="709"/>
        <w:jc w:val="both"/>
      </w:pPr>
      <w:r w:rsidRPr="00BA2337">
        <w:t xml:space="preserve">Форма підсумкового </w:t>
      </w:r>
      <w:proofErr w:type="spellStart"/>
      <w:r w:rsidRPr="00BA2337">
        <w:t>ко</w:t>
      </w:r>
      <w:r>
        <w:t>нтролю:залік</w:t>
      </w:r>
      <w:proofErr w:type="spellEnd"/>
    </w:p>
    <w:p w:rsidR="00A27E34" w:rsidRDefault="00A27E34" w:rsidP="00A27E34">
      <w:pPr>
        <w:jc w:val="center"/>
        <w:rPr>
          <w:b/>
          <w:sz w:val="28"/>
          <w:szCs w:val="28"/>
        </w:rPr>
      </w:pPr>
    </w:p>
    <w:p w:rsidR="009E6ADF" w:rsidRPr="00CA7130" w:rsidRDefault="009E6ADF" w:rsidP="009E6ADF">
      <w:pPr>
        <w:jc w:val="center"/>
        <w:rPr>
          <w:b/>
          <w:sz w:val="28"/>
          <w:szCs w:val="28"/>
        </w:rPr>
      </w:pPr>
    </w:p>
    <w:p w:rsidR="00A27E34" w:rsidRDefault="00A27E34" w:rsidP="009E6ADF">
      <w:pPr>
        <w:jc w:val="center"/>
        <w:rPr>
          <w:b/>
          <w:sz w:val="28"/>
          <w:szCs w:val="28"/>
        </w:rPr>
      </w:pPr>
    </w:p>
    <w:p w:rsidR="00A27E34" w:rsidRDefault="00A27E34" w:rsidP="009E6ADF">
      <w:pPr>
        <w:jc w:val="center"/>
        <w:rPr>
          <w:b/>
          <w:sz w:val="28"/>
          <w:szCs w:val="28"/>
        </w:rPr>
      </w:pPr>
    </w:p>
    <w:p w:rsidR="00A27E34" w:rsidRDefault="00A27E34" w:rsidP="009E6ADF">
      <w:pPr>
        <w:jc w:val="center"/>
        <w:rPr>
          <w:b/>
          <w:sz w:val="28"/>
          <w:szCs w:val="28"/>
        </w:rPr>
      </w:pPr>
    </w:p>
    <w:p w:rsidR="00A27E34" w:rsidRDefault="00A27E34" w:rsidP="009E6ADF">
      <w:pPr>
        <w:jc w:val="center"/>
        <w:rPr>
          <w:b/>
          <w:sz w:val="28"/>
          <w:szCs w:val="28"/>
        </w:rPr>
      </w:pPr>
    </w:p>
    <w:p w:rsidR="00A27E34" w:rsidRDefault="00A27E34" w:rsidP="009E6ADF">
      <w:pPr>
        <w:jc w:val="center"/>
        <w:rPr>
          <w:b/>
          <w:sz w:val="28"/>
          <w:szCs w:val="28"/>
        </w:rPr>
      </w:pPr>
    </w:p>
    <w:p w:rsidR="00A27E34" w:rsidRDefault="00A27E34" w:rsidP="009E6ADF">
      <w:pPr>
        <w:jc w:val="center"/>
        <w:rPr>
          <w:b/>
          <w:sz w:val="28"/>
          <w:szCs w:val="28"/>
        </w:rPr>
      </w:pPr>
    </w:p>
    <w:p w:rsidR="00A27E34" w:rsidRDefault="00A27E34" w:rsidP="009E6ADF">
      <w:pPr>
        <w:jc w:val="center"/>
        <w:rPr>
          <w:b/>
          <w:sz w:val="28"/>
          <w:szCs w:val="28"/>
        </w:rPr>
      </w:pPr>
    </w:p>
    <w:p w:rsidR="00A27E34" w:rsidRDefault="00A27E34" w:rsidP="009E6ADF">
      <w:pPr>
        <w:jc w:val="center"/>
        <w:rPr>
          <w:b/>
          <w:sz w:val="28"/>
          <w:szCs w:val="28"/>
        </w:rPr>
      </w:pPr>
    </w:p>
    <w:p w:rsidR="00A27E34" w:rsidRDefault="00A27E34" w:rsidP="009E6ADF">
      <w:pPr>
        <w:jc w:val="center"/>
        <w:rPr>
          <w:b/>
          <w:sz w:val="28"/>
          <w:szCs w:val="28"/>
        </w:rPr>
      </w:pPr>
    </w:p>
    <w:p w:rsidR="00A27E34" w:rsidRDefault="00A27E34" w:rsidP="009E6ADF">
      <w:pPr>
        <w:jc w:val="center"/>
        <w:rPr>
          <w:b/>
          <w:sz w:val="28"/>
          <w:szCs w:val="28"/>
        </w:rPr>
      </w:pPr>
    </w:p>
    <w:p w:rsidR="00A27E34" w:rsidRDefault="00A27E34" w:rsidP="009E6ADF">
      <w:pPr>
        <w:jc w:val="center"/>
        <w:rPr>
          <w:b/>
          <w:sz w:val="28"/>
          <w:szCs w:val="28"/>
        </w:rPr>
      </w:pPr>
    </w:p>
    <w:p w:rsidR="009E6ADF" w:rsidRPr="00CA7130" w:rsidRDefault="00A27E34" w:rsidP="009E6ADF">
      <w:pPr>
        <w:jc w:val="center"/>
        <w:rPr>
          <w:b/>
          <w:sz w:val="28"/>
          <w:szCs w:val="28"/>
        </w:rPr>
      </w:pPr>
      <w:r>
        <w:rPr>
          <w:b/>
          <w:sz w:val="28"/>
          <w:szCs w:val="28"/>
        </w:rPr>
        <w:t>Київ 2020</w:t>
      </w:r>
      <w:r w:rsidR="009E6ADF" w:rsidRPr="00CA7130">
        <w:rPr>
          <w:b/>
          <w:sz w:val="28"/>
          <w:szCs w:val="28"/>
        </w:rPr>
        <w:t xml:space="preserve"> рік</w:t>
      </w:r>
    </w:p>
    <w:p w:rsidR="009E6ADF" w:rsidRPr="00CA7130" w:rsidRDefault="009E6ADF" w:rsidP="009E6ADF">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7964"/>
      </w:tblGrid>
      <w:tr w:rsidR="009E6ADF" w:rsidRPr="00CA7130" w:rsidTr="00A27E34">
        <w:tc>
          <w:tcPr>
            <w:tcW w:w="9911" w:type="dxa"/>
            <w:gridSpan w:val="2"/>
            <w:shd w:val="clear" w:color="auto" w:fill="auto"/>
            <w:vAlign w:val="center"/>
          </w:tcPr>
          <w:p w:rsidR="009E6ADF" w:rsidRPr="00CA7130" w:rsidRDefault="009E6ADF" w:rsidP="009E6ADF">
            <w:pPr>
              <w:jc w:val="center"/>
              <w:rPr>
                <w:b/>
                <w:sz w:val="28"/>
                <w:szCs w:val="28"/>
              </w:rPr>
            </w:pPr>
          </w:p>
          <w:p w:rsidR="009E6ADF" w:rsidRPr="00CA7130" w:rsidRDefault="009E6ADF" w:rsidP="009E6ADF">
            <w:pPr>
              <w:jc w:val="center"/>
              <w:rPr>
                <w:b/>
                <w:sz w:val="28"/>
                <w:szCs w:val="28"/>
              </w:rPr>
            </w:pPr>
            <w:r w:rsidRPr="00CA7130">
              <w:rPr>
                <w:b/>
                <w:sz w:val="28"/>
                <w:szCs w:val="28"/>
              </w:rPr>
              <w:t xml:space="preserve">ІНФОРМАЦІЯ </w:t>
            </w:r>
          </w:p>
          <w:p w:rsidR="009E6ADF" w:rsidRPr="00CA7130" w:rsidRDefault="009E6ADF" w:rsidP="009E6ADF">
            <w:pPr>
              <w:jc w:val="center"/>
              <w:rPr>
                <w:b/>
                <w:sz w:val="28"/>
                <w:szCs w:val="28"/>
              </w:rPr>
            </w:pPr>
            <w:r w:rsidRPr="00CA7130">
              <w:rPr>
                <w:b/>
                <w:sz w:val="28"/>
                <w:szCs w:val="28"/>
              </w:rPr>
              <w:t>ПРО ВИКЛАДАЧА ТА ДОПОМІЖНИХ ОСІБ</w:t>
            </w:r>
          </w:p>
          <w:p w:rsidR="009E6ADF" w:rsidRPr="00CA7130" w:rsidRDefault="009E6ADF" w:rsidP="009E6ADF">
            <w:pPr>
              <w:jc w:val="center"/>
              <w:rPr>
                <w:b/>
                <w:sz w:val="28"/>
                <w:szCs w:val="28"/>
              </w:rPr>
            </w:pPr>
          </w:p>
        </w:tc>
      </w:tr>
      <w:tr w:rsidR="009E6ADF" w:rsidRPr="00CA7130" w:rsidTr="00A27E34">
        <w:tc>
          <w:tcPr>
            <w:tcW w:w="1947" w:type="dxa"/>
            <w:shd w:val="clear" w:color="auto" w:fill="auto"/>
          </w:tcPr>
          <w:p w:rsidR="009E6ADF" w:rsidRPr="00CA7130" w:rsidRDefault="009E6ADF" w:rsidP="009E6ADF">
            <w:pPr>
              <w:jc w:val="both"/>
              <w:rPr>
                <w:sz w:val="28"/>
                <w:szCs w:val="28"/>
              </w:rPr>
            </w:pPr>
          </w:p>
          <w:p w:rsidR="009E6ADF" w:rsidRPr="00CA7130" w:rsidRDefault="009E6ADF" w:rsidP="009E6ADF">
            <w:pPr>
              <w:jc w:val="both"/>
              <w:rPr>
                <w:sz w:val="28"/>
                <w:szCs w:val="28"/>
              </w:rPr>
            </w:pPr>
            <w:r w:rsidRPr="00CA7130">
              <w:rPr>
                <w:sz w:val="28"/>
                <w:szCs w:val="28"/>
              </w:rPr>
              <w:t>Викладач</w:t>
            </w:r>
          </w:p>
        </w:tc>
        <w:tc>
          <w:tcPr>
            <w:tcW w:w="7964" w:type="dxa"/>
            <w:shd w:val="clear" w:color="auto" w:fill="auto"/>
            <w:vAlign w:val="center"/>
          </w:tcPr>
          <w:p w:rsidR="009E6ADF" w:rsidRPr="00CA7130" w:rsidRDefault="009E6ADF" w:rsidP="009E6ADF">
            <w:pPr>
              <w:rPr>
                <w:i/>
                <w:sz w:val="28"/>
                <w:szCs w:val="28"/>
              </w:rPr>
            </w:pPr>
          </w:p>
          <w:p w:rsidR="009E6ADF" w:rsidRDefault="00A27E34" w:rsidP="009E6ADF">
            <w:pPr>
              <w:rPr>
                <w:i/>
                <w:sz w:val="28"/>
                <w:szCs w:val="28"/>
              </w:rPr>
            </w:pPr>
            <w:r>
              <w:rPr>
                <w:i/>
                <w:sz w:val="28"/>
                <w:szCs w:val="28"/>
              </w:rPr>
              <w:t>Фурман Світлана Станіславівна</w:t>
            </w:r>
          </w:p>
          <w:p w:rsidR="00A27E34" w:rsidRPr="00CA7130" w:rsidRDefault="00A27E34" w:rsidP="009E6ADF">
            <w:pPr>
              <w:rPr>
                <w:i/>
                <w:sz w:val="28"/>
                <w:szCs w:val="28"/>
              </w:rPr>
            </w:pPr>
            <w:r>
              <w:rPr>
                <w:i/>
                <w:sz w:val="28"/>
                <w:szCs w:val="28"/>
              </w:rPr>
              <w:t>Ст. викладач</w:t>
            </w:r>
          </w:p>
          <w:p w:rsidR="009E6ADF" w:rsidRPr="00CA7130" w:rsidRDefault="009E6ADF" w:rsidP="009E6ADF">
            <w:pPr>
              <w:rPr>
                <w:i/>
                <w:sz w:val="28"/>
                <w:szCs w:val="28"/>
              </w:rPr>
            </w:pPr>
          </w:p>
        </w:tc>
      </w:tr>
      <w:tr w:rsidR="009E6ADF" w:rsidRPr="00CA7130" w:rsidTr="00A27E34">
        <w:tc>
          <w:tcPr>
            <w:tcW w:w="1947" w:type="dxa"/>
            <w:shd w:val="clear" w:color="auto" w:fill="auto"/>
          </w:tcPr>
          <w:p w:rsidR="009E6ADF" w:rsidRPr="00CA7130" w:rsidRDefault="009E6ADF" w:rsidP="009E6ADF">
            <w:pPr>
              <w:jc w:val="both"/>
              <w:rPr>
                <w:sz w:val="28"/>
                <w:szCs w:val="28"/>
              </w:rPr>
            </w:pPr>
          </w:p>
          <w:p w:rsidR="009E6ADF" w:rsidRPr="00CA7130" w:rsidRDefault="009E6ADF" w:rsidP="009E6ADF">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7964" w:type="dxa"/>
            <w:shd w:val="clear" w:color="auto" w:fill="auto"/>
            <w:vAlign w:val="center"/>
          </w:tcPr>
          <w:p w:rsidR="009E6ADF" w:rsidRPr="00CA7130" w:rsidRDefault="009E6ADF" w:rsidP="009E6ADF">
            <w:pPr>
              <w:rPr>
                <w:i/>
                <w:sz w:val="28"/>
                <w:szCs w:val="28"/>
              </w:rPr>
            </w:pPr>
          </w:p>
          <w:p w:rsidR="009E6ADF" w:rsidRPr="00CA7130" w:rsidRDefault="00A27E34" w:rsidP="00A27E34">
            <w:pPr>
              <w:rPr>
                <w:i/>
                <w:sz w:val="28"/>
                <w:szCs w:val="28"/>
              </w:rPr>
            </w:pPr>
            <w:hyperlink r:id="rId7" w:history="1">
              <w:r w:rsidRPr="00300466">
                <w:rPr>
                  <w:rStyle w:val="a3"/>
                  <w:i/>
                  <w:sz w:val="20"/>
                  <w:szCs w:val="20"/>
                </w:rPr>
                <w:t>https://iem.uu.edu.ua/%D1%96%D0%BD%D1%84%D0%BE%D1%80%D0%BC%D0%B0%D1%86%D1%96%D1%8F-%D0%BF%D1%80%D0%BE-%D0%B7%D0%B0%D0%BA%D0%BB%D0%B0%D0%B4-2/%D0%B2%D0%B8%D0%BA%D0%BB%D0%B0%D0%B4%D0%B0%D1%87%D1%96/%D1%84%D1%83%D1%80%D0%BC%D0%B0%D0%BD-%D1%81%D0%B2%D1%96%D1%82%D0%BB%D0%B0%D0%BD%D0%B0-%D1%81%D1%82%D0%B0%D0%BD%D1%96%D1%81%D0%BB%D0%B0%D0%B2%D1%96%D0%B2%D0%BD%D0%B0/</w:t>
              </w:r>
            </w:hyperlink>
          </w:p>
        </w:tc>
      </w:tr>
      <w:tr w:rsidR="009E6ADF" w:rsidRPr="00CA7130" w:rsidTr="00A27E34">
        <w:tc>
          <w:tcPr>
            <w:tcW w:w="1947" w:type="dxa"/>
            <w:shd w:val="clear" w:color="auto" w:fill="auto"/>
          </w:tcPr>
          <w:p w:rsidR="009E6ADF" w:rsidRPr="00CA7130" w:rsidRDefault="009E6ADF" w:rsidP="009E6ADF">
            <w:pPr>
              <w:jc w:val="both"/>
              <w:rPr>
                <w:sz w:val="28"/>
                <w:szCs w:val="28"/>
              </w:rPr>
            </w:pPr>
          </w:p>
          <w:p w:rsidR="009E6ADF" w:rsidRPr="00CA7130" w:rsidRDefault="009E6ADF" w:rsidP="009E6ADF">
            <w:pPr>
              <w:jc w:val="both"/>
              <w:rPr>
                <w:sz w:val="28"/>
                <w:szCs w:val="28"/>
              </w:rPr>
            </w:pPr>
            <w:r w:rsidRPr="00CA7130">
              <w:rPr>
                <w:sz w:val="28"/>
                <w:szCs w:val="28"/>
              </w:rPr>
              <w:t>Канали комунікації</w:t>
            </w:r>
          </w:p>
        </w:tc>
        <w:tc>
          <w:tcPr>
            <w:tcW w:w="7964" w:type="dxa"/>
            <w:shd w:val="clear" w:color="auto" w:fill="auto"/>
            <w:vAlign w:val="center"/>
          </w:tcPr>
          <w:p w:rsidR="009E6ADF" w:rsidRPr="00CA7130" w:rsidRDefault="009E6ADF" w:rsidP="009E6ADF">
            <w:pPr>
              <w:rPr>
                <w:i/>
                <w:sz w:val="28"/>
                <w:szCs w:val="28"/>
              </w:rPr>
            </w:pPr>
          </w:p>
          <w:p w:rsidR="00A27E34" w:rsidRPr="00CA7130" w:rsidRDefault="00A27E34" w:rsidP="00A27E34">
            <w:pPr>
              <w:rPr>
                <w:i/>
                <w:sz w:val="28"/>
                <w:szCs w:val="28"/>
              </w:rPr>
            </w:pPr>
            <w:r w:rsidRPr="00CA7130">
              <w:rPr>
                <w:i/>
                <w:sz w:val="28"/>
                <w:szCs w:val="28"/>
              </w:rPr>
              <w:t>Телефон деканату:</w:t>
            </w:r>
          </w:p>
          <w:p w:rsidR="00A27E34" w:rsidRPr="00CA7130" w:rsidRDefault="00A27E34" w:rsidP="00A27E34">
            <w:pPr>
              <w:rPr>
                <w:i/>
                <w:sz w:val="28"/>
                <w:szCs w:val="28"/>
              </w:rPr>
            </w:pPr>
            <w:r w:rsidRPr="00CA7130">
              <w:rPr>
                <w:i/>
                <w:sz w:val="28"/>
                <w:szCs w:val="28"/>
              </w:rPr>
              <w:t>Телефон викладача:</w:t>
            </w:r>
            <w:r>
              <w:rPr>
                <w:i/>
                <w:sz w:val="28"/>
                <w:szCs w:val="28"/>
              </w:rPr>
              <w:t>+380638693092</w:t>
            </w:r>
          </w:p>
          <w:p w:rsidR="00A27E34" w:rsidRPr="00526F9B" w:rsidRDefault="00A27E34" w:rsidP="00A27E34">
            <w:pPr>
              <w:rPr>
                <w:i/>
                <w:sz w:val="28"/>
                <w:szCs w:val="28"/>
                <w:lang w:val="ru-RU"/>
              </w:rPr>
            </w:pPr>
            <w:r w:rsidRPr="00CA7130">
              <w:rPr>
                <w:i/>
                <w:sz w:val="28"/>
                <w:szCs w:val="28"/>
              </w:rPr>
              <w:t>Електронна пошта:</w:t>
            </w:r>
            <w:proofErr w:type="spellStart"/>
            <w:r>
              <w:rPr>
                <w:i/>
                <w:sz w:val="28"/>
                <w:szCs w:val="28"/>
                <w:lang w:val="en-US"/>
              </w:rPr>
              <w:t>furman</w:t>
            </w:r>
            <w:proofErr w:type="spellEnd"/>
            <w:r w:rsidRPr="00526F9B">
              <w:rPr>
                <w:i/>
                <w:sz w:val="28"/>
                <w:szCs w:val="28"/>
                <w:lang w:val="ru-RU"/>
              </w:rPr>
              <w:t>23</w:t>
            </w:r>
            <w:proofErr w:type="spellStart"/>
            <w:r>
              <w:rPr>
                <w:i/>
                <w:sz w:val="28"/>
                <w:szCs w:val="28"/>
                <w:lang w:val="en-US"/>
              </w:rPr>
              <w:t>svitlana</w:t>
            </w:r>
            <w:proofErr w:type="spellEnd"/>
            <w:r w:rsidRPr="00526F9B">
              <w:rPr>
                <w:i/>
                <w:sz w:val="28"/>
                <w:szCs w:val="28"/>
                <w:lang w:val="ru-RU"/>
              </w:rPr>
              <w:t>@</w:t>
            </w:r>
            <w:proofErr w:type="spellStart"/>
            <w:r>
              <w:rPr>
                <w:i/>
                <w:sz w:val="28"/>
                <w:szCs w:val="28"/>
                <w:lang w:val="en-US"/>
              </w:rPr>
              <w:t>gmail</w:t>
            </w:r>
            <w:proofErr w:type="spellEnd"/>
            <w:r w:rsidRPr="00526F9B">
              <w:rPr>
                <w:i/>
                <w:sz w:val="28"/>
                <w:szCs w:val="28"/>
                <w:lang w:val="ru-RU"/>
              </w:rPr>
              <w:t>.</w:t>
            </w:r>
            <w:r>
              <w:rPr>
                <w:i/>
                <w:sz w:val="28"/>
                <w:szCs w:val="28"/>
                <w:lang w:val="en-US"/>
              </w:rPr>
              <w:t>com</w:t>
            </w:r>
          </w:p>
          <w:p w:rsidR="00A27E34" w:rsidRPr="00CA7130" w:rsidRDefault="00A27E34" w:rsidP="00A27E34">
            <w:pPr>
              <w:rPr>
                <w:i/>
                <w:sz w:val="28"/>
                <w:szCs w:val="28"/>
              </w:rPr>
            </w:pPr>
            <w:proofErr w:type="spellStart"/>
            <w:r>
              <w:rPr>
                <w:i/>
                <w:sz w:val="28"/>
                <w:szCs w:val="28"/>
              </w:rPr>
              <w:t>Вайбер</w:t>
            </w:r>
            <w:proofErr w:type="spellEnd"/>
            <w:r w:rsidRPr="00CA7130">
              <w:rPr>
                <w:i/>
                <w:sz w:val="28"/>
                <w:szCs w:val="28"/>
              </w:rPr>
              <w:t>:</w:t>
            </w:r>
            <w:r>
              <w:rPr>
                <w:i/>
                <w:sz w:val="28"/>
                <w:szCs w:val="28"/>
              </w:rPr>
              <w:t>+380638693092</w:t>
            </w:r>
          </w:p>
          <w:p w:rsidR="009E6ADF" w:rsidRPr="00CA7130" w:rsidRDefault="009E6ADF" w:rsidP="009E6ADF">
            <w:pPr>
              <w:rPr>
                <w:i/>
                <w:sz w:val="28"/>
                <w:szCs w:val="28"/>
              </w:rPr>
            </w:pPr>
          </w:p>
        </w:tc>
      </w:tr>
      <w:tr w:rsidR="009E6ADF" w:rsidRPr="00CA7130" w:rsidTr="00A27E34">
        <w:tc>
          <w:tcPr>
            <w:tcW w:w="1947" w:type="dxa"/>
            <w:shd w:val="clear" w:color="auto" w:fill="auto"/>
          </w:tcPr>
          <w:p w:rsidR="009E6ADF" w:rsidRPr="00CA7130" w:rsidRDefault="009E6ADF" w:rsidP="009E6ADF">
            <w:pPr>
              <w:rPr>
                <w:sz w:val="28"/>
                <w:szCs w:val="28"/>
              </w:rPr>
            </w:pPr>
          </w:p>
          <w:p w:rsidR="009E6ADF" w:rsidRPr="00CA7130" w:rsidRDefault="009E6ADF" w:rsidP="009E6ADF">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8" w:history="1">
              <w:r w:rsidRPr="00CA7130">
                <w:rPr>
                  <w:rStyle w:val="a3"/>
                  <w:sz w:val="28"/>
                  <w:szCs w:val="28"/>
                </w:rPr>
                <w:t>http://vo.ukraine.edu.ua/</w:t>
              </w:r>
            </w:hyperlink>
            <w:r w:rsidRPr="00CA7130">
              <w:rPr>
                <w:sz w:val="28"/>
                <w:szCs w:val="28"/>
              </w:rPr>
              <w:t xml:space="preserve"> за </w:t>
            </w:r>
            <w:proofErr w:type="spellStart"/>
            <w:r w:rsidRPr="00CA7130">
              <w:rPr>
                <w:sz w:val="28"/>
                <w:szCs w:val="28"/>
              </w:rPr>
              <w:t>адресою</w:t>
            </w:r>
            <w:proofErr w:type="spellEnd"/>
          </w:p>
          <w:p w:rsidR="009E6ADF" w:rsidRPr="00CA7130" w:rsidRDefault="009E6ADF" w:rsidP="009E6ADF">
            <w:pPr>
              <w:rPr>
                <w:sz w:val="28"/>
                <w:szCs w:val="28"/>
              </w:rPr>
            </w:pPr>
          </w:p>
        </w:tc>
        <w:tc>
          <w:tcPr>
            <w:tcW w:w="7964" w:type="dxa"/>
            <w:shd w:val="clear" w:color="auto" w:fill="auto"/>
          </w:tcPr>
          <w:p w:rsidR="009E6ADF" w:rsidRPr="00CA7130" w:rsidRDefault="009E6ADF" w:rsidP="009E6ADF">
            <w:pPr>
              <w:jc w:val="both"/>
              <w:rPr>
                <w:i/>
                <w:sz w:val="28"/>
                <w:szCs w:val="28"/>
              </w:rPr>
            </w:pPr>
          </w:p>
          <w:p w:rsidR="009E6ADF" w:rsidRPr="00CA7130" w:rsidRDefault="00A27E34" w:rsidP="00A27E34">
            <w:pPr>
              <w:jc w:val="both"/>
              <w:rPr>
                <w:i/>
                <w:sz w:val="28"/>
                <w:szCs w:val="28"/>
              </w:rPr>
            </w:pPr>
            <w:r w:rsidRPr="00A27E34">
              <w:rPr>
                <w:i/>
                <w:sz w:val="28"/>
                <w:szCs w:val="28"/>
              </w:rPr>
              <w:t>https://vo.uu.edu.ua/course/view.php?id=9630</w:t>
            </w:r>
          </w:p>
        </w:tc>
      </w:tr>
    </w:tbl>
    <w:p w:rsidR="009E6ADF" w:rsidRPr="00CA7130" w:rsidRDefault="009E6ADF" w:rsidP="009E6ADF">
      <w:pPr>
        <w:pStyle w:val="a7"/>
        <w:shd w:val="clear" w:color="auto" w:fill="auto"/>
        <w:tabs>
          <w:tab w:val="left" w:leader="underscore" w:pos="399"/>
          <w:tab w:val="left" w:leader="underscore" w:pos="1652"/>
        </w:tabs>
        <w:spacing w:before="0" w:line="240" w:lineRule="auto"/>
        <w:ind w:left="360" w:right="1699"/>
        <w:rPr>
          <w:spacing w:val="0"/>
          <w:sz w:val="28"/>
          <w:szCs w:val="28"/>
        </w:rPr>
      </w:pPr>
    </w:p>
    <w:p w:rsidR="009E6ADF" w:rsidRPr="00CA7130" w:rsidRDefault="009E6ADF" w:rsidP="009E6ADF">
      <w:pPr>
        <w:pStyle w:val="1"/>
        <w:spacing w:before="0"/>
        <w:jc w:val="center"/>
        <w:rPr>
          <w:rFonts w:ascii="Times New Roman" w:hAnsi="Times New Roman"/>
          <w:bCs w:val="0"/>
          <w:color w:val="auto"/>
        </w:rPr>
      </w:pPr>
      <w:r w:rsidRPr="00CA7130">
        <w:rPr>
          <w:rFonts w:ascii="Times New Roman" w:hAnsi="Times New Roman"/>
          <w:b w:val="0"/>
          <w:bCs w:val="0"/>
          <w:i/>
        </w:rPr>
        <w:br w:type="page"/>
      </w:r>
      <w:bookmarkStart w:id="0" w:name="_Toc9952417"/>
      <w:r w:rsidRPr="00CA7130">
        <w:rPr>
          <w:rFonts w:ascii="Times New Roman" w:hAnsi="Times New Roman"/>
          <w:bCs w:val="0"/>
          <w:color w:val="auto"/>
        </w:rPr>
        <w:lastRenderedPageBreak/>
        <w:t>ОПИС НАВЧАЛЬНОЇ ДИСЦИПЛІНИ</w:t>
      </w:r>
      <w:bookmarkEnd w:id="0"/>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D6197D" w:rsidRPr="00BA2337" w:rsidTr="00FE6AEE">
        <w:trPr>
          <w:trHeight w:val="803"/>
        </w:trPr>
        <w:tc>
          <w:tcPr>
            <w:tcW w:w="2896" w:type="dxa"/>
            <w:vMerge w:val="restart"/>
            <w:vAlign w:val="center"/>
          </w:tcPr>
          <w:p w:rsidR="00D6197D" w:rsidRPr="00BA2337" w:rsidRDefault="00D6197D" w:rsidP="00FE6AEE">
            <w:pPr>
              <w:jc w:val="center"/>
              <w:rPr>
                <w:b/>
                <w:sz w:val="28"/>
                <w:szCs w:val="28"/>
              </w:rPr>
            </w:pPr>
            <w:r w:rsidRPr="00BA2337">
              <w:rPr>
                <w:b/>
                <w:sz w:val="28"/>
                <w:szCs w:val="28"/>
              </w:rPr>
              <w:t xml:space="preserve">Найменування показників </w:t>
            </w:r>
          </w:p>
        </w:tc>
        <w:tc>
          <w:tcPr>
            <w:tcW w:w="3262" w:type="dxa"/>
            <w:vMerge w:val="restart"/>
            <w:vAlign w:val="center"/>
          </w:tcPr>
          <w:p w:rsidR="00D6197D" w:rsidRPr="00BA2337" w:rsidRDefault="00D6197D" w:rsidP="00FE6AEE">
            <w:pPr>
              <w:jc w:val="center"/>
              <w:rPr>
                <w:b/>
                <w:sz w:val="28"/>
                <w:szCs w:val="28"/>
              </w:rPr>
            </w:pPr>
            <w:r w:rsidRPr="00BA2337">
              <w:rPr>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D6197D" w:rsidRPr="00BA2337" w:rsidRDefault="00D6197D" w:rsidP="00FE6AEE">
            <w:pPr>
              <w:jc w:val="center"/>
              <w:rPr>
                <w:b/>
                <w:sz w:val="28"/>
                <w:szCs w:val="28"/>
              </w:rPr>
            </w:pPr>
            <w:r w:rsidRPr="00BA2337">
              <w:rPr>
                <w:b/>
                <w:sz w:val="28"/>
                <w:szCs w:val="28"/>
              </w:rPr>
              <w:t>Характеристика навчальної дисципліни</w:t>
            </w:r>
          </w:p>
        </w:tc>
      </w:tr>
      <w:tr w:rsidR="00D6197D" w:rsidRPr="00BA2337" w:rsidTr="00FE6AEE">
        <w:trPr>
          <w:trHeight w:val="549"/>
        </w:trPr>
        <w:tc>
          <w:tcPr>
            <w:tcW w:w="2896" w:type="dxa"/>
            <w:vMerge/>
            <w:vAlign w:val="center"/>
          </w:tcPr>
          <w:p w:rsidR="00D6197D" w:rsidRPr="00BA2337" w:rsidRDefault="00D6197D" w:rsidP="00FE6AEE">
            <w:pPr>
              <w:jc w:val="center"/>
              <w:rPr>
                <w:b/>
                <w:sz w:val="28"/>
                <w:szCs w:val="28"/>
              </w:rPr>
            </w:pPr>
          </w:p>
        </w:tc>
        <w:tc>
          <w:tcPr>
            <w:tcW w:w="3262" w:type="dxa"/>
            <w:vMerge/>
            <w:vAlign w:val="center"/>
          </w:tcPr>
          <w:p w:rsidR="00D6197D" w:rsidRPr="00BA2337" w:rsidRDefault="00D6197D" w:rsidP="00FE6AEE">
            <w:pPr>
              <w:jc w:val="center"/>
              <w:rPr>
                <w:b/>
                <w:sz w:val="28"/>
                <w:szCs w:val="28"/>
              </w:rPr>
            </w:pPr>
          </w:p>
        </w:tc>
        <w:tc>
          <w:tcPr>
            <w:tcW w:w="1620" w:type="dxa"/>
          </w:tcPr>
          <w:p w:rsidR="00D6197D" w:rsidRPr="00BA2337" w:rsidRDefault="00D6197D" w:rsidP="00FE6AEE">
            <w:pPr>
              <w:jc w:val="center"/>
              <w:rPr>
                <w:b/>
                <w:i/>
                <w:sz w:val="28"/>
                <w:szCs w:val="28"/>
              </w:rPr>
            </w:pPr>
            <w:r w:rsidRPr="00BA2337">
              <w:rPr>
                <w:b/>
                <w:i/>
                <w:sz w:val="28"/>
                <w:szCs w:val="28"/>
              </w:rPr>
              <w:t>денна форма навчання</w:t>
            </w:r>
          </w:p>
        </w:tc>
        <w:tc>
          <w:tcPr>
            <w:tcW w:w="1800" w:type="dxa"/>
          </w:tcPr>
          <w:p w:rsidR="00D6197D" w:rsidRPr="00BA2337" w:rsidRDefault="00D6197D" w:rsidP="00FE6AEE">
            <w:pPr>
              <w:jc w:val="center"/>
              <w:rPr>
                <w:b/>
                <w:i/>
                <w:sz w:val="28"/>
                <w:szCs w:val="28"/>
              </w:rPr>
            </w:pPr>
            <w:r w:rsidRPr="00BA2337">
              <w:rPr>
                <w:b/>
                <w:i/>
                <w:sz w:val="28"/>
                <w:szCs w:val="28"/>
              </w:rPr>
              <w:t>заочна форма навчання</w:t>
            </w:r>
          </w:p>
        </w:tc>
      </w:tr>
      <w:tr w:rsidR="00D6197D" w:rsidRPr="00BA2337" w:rsidTr="00FE6AEE">
        <w:trPr>
          <w:trHeight w:val="409"/>
        </w:trPr>
        <w:tc>
          <w:tcPr>
            <w:tcW w:w="2896" w:type="dxa"/>
            <w:vMerge w:val="restart"/>
            <w:vAlign w:val="center"/>
          </w:tcPr>
          <w:p w:rsidR="00D6197D" w:rsidRPr="00BA2337" w:rsidRDefault="00D6197D" w:rsidP="00FE6AEE">
            <w:pPr>
              <w:rPr>
                <w:sz w:val="28"/>
                <w:szCs w:val="28"/>
              </w:rPr>
            </w:pPr>
            <w:r w:rsidRPr="00BA2337">
              <w:rPr>
                <w:sz w:val="28"/>
                <w:szCs w:val="28"/>
              </w:rPr>
              <w:t xml:space="preserve">Загальний обсяг кредитів </w:t>
            </w:r>
            <w:r>
              <w:rPr>
                <w:sz w:val="28"/>
                <w:szCs w:val="28"/>
              </w:rPr>
              <w:t>3</w:t>
            </w:r>
          </w:p>
        </w:tc>
        <w:tc>
          <w:tcPr>
            <w:tcW w:w="3262" w:type="dxa"/>
          </w:tcPr>
          <w:p w:rsidR="00D6197D" w:rsidRPr="00B474CB" w:rsidRDefault="00D6197D" w:rsidP="00FE6AEE">
            <w:pPr>
              <w:rPr>
                <w:b/>
                <w:sz w:val="28"/>
                <w:szCs w:val="28"/>
              </w:rPr>
            </w:pPr>
            <w:r w:rsidRPr="00B474CB">
              <w:rPr>
                <w:b/>
                <w:sz w:val="28"/>
                <w:szCs w:val="28"/>
              </w:rPr>
              <w:t xml:space="preserve">галузь знань </w:t>
            </w:r>
          </w:p>
          <w:p w:rsidR="00D6197D" w:rsidRPr="004D7E94" w:rsidRDefault="00D6197D" w:rsidP="00FE6AEE">
            <w:pPr>
              <w:rPr>
                <w:sz w:val="28"/>
                <w:szCs w:val="28"/>
              </w:rPr>
            </w:pPr>
            <w:r w:rsidRPr="004D7E94">
              <w:rPr>
                <w:sz w:val="28"/>
                <w:szCs w:val="28"/>
              </w:rPr>
              <w:t>08 Право</w:t>
            </w:r>
          </w:p>
        </w:tc>
        <w:tc>
          <w:tcPr>
            <w:tcW w:w="3420" w:type="dxa"/>
            <w:gridSpan w:val="2"/>
            <w:vAlign w:val="center"/>
          </w:tcPr>
          <w:p w:rsidR="00D6197D" w:rsidRPr="00BA2337" w:rsidRDefault="00D6197D" w:rsidP="00FE6AEE">
            <w:pPr>
              <w:jc w:val="center"/>
              <w:rPr>
                <w:b/>
                <w:sz w:val="28"/>
                <w:szCs w:val="28"/>
              </w:rPr>
            </w:pPr>
            <w:r w:rsidRPr="00BA2337">
              <w:rPr>
                <w:b/>
                <w:sz w:val="28"/>
                <w:szCs w:val="28"/>
              </w:rPr>
              <w:t>Вид дисципліни</w:t>
            </w:r>
          </w:p>
          <w:p w:rsidR="00D6197D" w:rsidRPr="00C23B36" w:rsidRDefault="00D6197D" w:rsidP="00FE6AEE">
            <w:pPr>
              <w:jc w:val="center"/>
              <w:rPr>
                <w:i/>
                <w:sz w:val="28"/>
                <w:szCs w:val="28"/>
              </w:rPr>
            </w:pPr>
            <w:r w:rsidRPr="00C23B36">
              <w:rPr>
                <w:sz w:val="28"/>
                <w:szCs w:val="28"/>
              </w:rPr>
              <w:t>вибіркова</w:t>
            </w:r>
          </w:p>
        </w:tc>
      </w:tr>
      <w:tr w:rsidR="00D6197D" w:rsidRPr="00BA2337" w:rsidTr="00FE6AEE">
        <w:trPr>
          <w:trHeight w:val="409"/>
        </w:trPr>
        <w:tc>
          <w:tcPr>
            <w:tcW w:w="2896" w:type="dxa"/>
            <w:vMerge/>
            <w:vAlign w:val="center"/>
          </w:tcPr>
          <w:p w:rsidR="00D6197D" w:rsidRPr="00BA2337" w:rsidRDefault="00D6197D" w:rsidP="00FE6AEE">
            <w:pPr>
              <w:rPr>
                <w:sz w:val="28"/>
                <w:szCs w:val="28"/>
              </w:rPr>
            </w:pPr>
          </w:p>
        </w:tc>
        <w:tc>
          <w:tcPr>
            <w:tcW w:w="3262" w:type="dxa"/>
          </w:tcPr>
          <w:p w:rsidR="00D6197D" w:rsidRPr="00B474CB" w:rsidRDefault="00D6197D" w:rsidP="00FE6AEE">
            <w:pPr>
              <w:rPr>
                <w:b/>
                <w:sz w:val="28"/>
                <w:szCs w:val="28"/>
              </w:rPr>
            </w:pPr>
            <w:r w:rsidRPr="00B474CB">
              <w:rPr>
                <w:b/>
                <w:sz w:val="28"/>
                <w:szCs w:val="28"/>
              </w:rPr>
              <w:t>Спеціальність</w:t>
            </w:r>
          </w:p>
          <w:p w:rsidR="00D6197D" w:rsidRPr="004D7E94" w:rsidRDefault="00D6197D" w:rsidP="00FE6AEE">
            <w:pPr>
              <w:rPr>
                <w:sz w:val="28"/>
                <w:szCs w:val="28"/>
              </w:rPr>
            </w:pPr>
            <w:r w:rsidRPr="004D7E94">
              <w:rPr>
                <w:sz w:val="28"/>
                <w:szCs w:val="28"/>
              </w:rPr>
              <w:t xml:space="preserve">   081 Право</w:t>
            </w:r>
            <w:r w:rsidRPr="004D7E94">
              <w:rPr>
                <w:b/>
                <w:sz w:val="28"/>
                <w:szCs w:val="28"/>
              </w:rPr>
              <w:t xml:space="preserve">     </w:t>
            </w:r>
            <w:r w:rsidRPr="004D7E94">
              <w:rPr>
                <w:sz w:val="28"/>
                <w:szCs w:val="28"/>
              </w:rPr>
              <w:t xml:space="preserve">                      </w:t>
            </w:r>
          </w:p>
        </w:tc>
        <w:tc>
          <w:tcPr>
            <w:tcW w:w="3420" w:type="dxa"/>
            <w:gridSpan w:val="2"/>
            <w:vAlign w:val="center"/>
          </w:tcPr>
          <w:p w:rsidR="00D6197D" w:rsidRPr="00BA2337" w:rsidRDefault="00D6197D" w:rsidP="00FE6AEE">
            <w:pPr>
              <w:jc w:val="center"/>
              <w:rPr>
                <w:b/>
                <w:sz w:val="28"/>
                <w:szCs w:val="28"/>
              </w:rPr>
            </w:pPr>
            <w:r w:rsidRPr="00BA2337">
              <w:rPr>
                <w:b/>
                <w:sz w:val="28"/>
                <w:szCs w:val="28"/>
              </w:rPr>
              <w:t xml:space="preserve">Цикл підготовки </w:t>
            </w:r>
          </w:p>
          <w:p w:rsidR="00D6197D" w:rsidRPr="00C23B36" w:rsidRDefault="00D6197D" w:rsidP="00FE6AEE">
            <w:pPr>
              <w:jc w:val="center"/>
              <w:rPr>
                <w:sz w:val="28"/>
                <w:szCs w:val="28"/>
              </w:rPr>
            </w:pPr>
            <w:r w:rsidRPr="00C23B36">
              <w:rPr>
                <w:sz w:val="28"/>
                <w:szCs w:val="28"/>
              </w:rPr>
              <w:t xml:space="preserve">загальний </w:t>
            </w:r>
          </w:p>
        </w:tc>
      </w:tr>
      <w:tr w:rsidR="00D6197D" w:rsidRPr="00BA2337" w:rsidTr="00FE6AEE">
        <w:trPr>
          <w:trHeight w:val="170"/>
        </w:trPr>
        <w:tc>
          <w:tcPr>
            <w:tcW w:w="2896" w:type="dxa"/>
            <w:vAlign w:val="center"/>
          </w:tcPr>
          <w:p w:rsidR="00D6197D" w:rsidRPr="00BA2337" w:rsidRDefault="00D6197D" w:rsidP="00FE6AEE">
            <w:pPr>
              <w:rPr>
                <w:sz w:val="28"/>
                <w:szCs w:val="28"/>
              </w:rPr>
            </w:pPr>
            <w:r w:rsidRPr="00BA2337">
              <w:rPr>
                <w:sz w:val="28"/>
                <w:szCs w:val="28"/>
              </w:rPr>
              <w:t xml:space="preserve">Модулів – </w:t>
            </w:r>
            <w:r>
              <w:rPr>
                <w:sz w:val="28"/>
                <w:szCs w:val="28"/>
              </w:rPr>
              <w:t>1</w:t>
            </w:r>
          </w:p>
        </w:tc>
        <w:tc>
          <w:tcPr>
            <w:tcW w:w="3262" w:type="dxa"/>
            <w:vMerge w:val="restart"/>
            <w:vAlign w:val="center"/>
          </w:tcPr>
          <w:p w:rsidR="00D6197D" w:rsidRPr="00BA2337" w:rsidRDefault="00D6197D" w:rsidP="00FE6AEE">
            <w:pPr>
              <w:rPr>
                <w:b/>
                <w:sz w:val="28"/>
                <w:szCs w:val="28"/>
              </w:rPr>
            </w:pPr>
            <w:r w:rsidRPr="00BA2337">
              <w:rPr>
                <w:b/>
                <w:sz w:val="28"/>
                <w:szCs w:val="28"/>
              </w:rPr>
              <w:t>Спеціалізація</w:t>
            </w:r>
          </w:p>
          <w:p w:rsidR="00D6197D" w:rsidRPr="00BA2337" w:rsidRDefault="00D6197D" w:rsidP="00FE6AEE">
            <w:r>
              <w:rPr>
                <w:sz w:val="28"/>
                <w:szCs w:val="28"/>
              </w:rPr>
              <w:t xml:space="preserve">   </w:t>
            </w:r>
            <w:r w:rsidRPr="004D7E94">
              <w:rPr>
                <w:sz w:val="28"/>
                <w:szCs w:val="28"/>
              </w:rPr>
              <w:t>081 Право</w:t>
            </w:r>
            <w:r w:rsidRPr="004D7E94">
              <w:rPr>
                <w:b/>
                <w:sz w:val="28"/>
                <w:szCs w:val="28"/>
              </w:rPr>
              <w:t xml:space="preserve">     </w:t>
            </w:r>
            <w:r w:rsidRPr="004D7E94">
              <w:rPr>
                <w:sz w:val="28"/>
                <w:szCs w:val="28"/>
              </w:rPr>
              <w:t xml:space="preserve">                      </w:t>
            </w:r>
          </w:p>
          <w:p w:rsidR="00D6197D" w:rsidRPr="00BA2337" w:rsidRDefault="00D6197D" w:rsidP="00FE6AEE">
            <w:pPr>
              <w:jc w:val="center"/>
            </w:pPr>
          </w:p>
        </w:tc>
        <w:tc>
          <w:tcPr>
            <w:tcW w:w="3420" w:type="dxa"/>
            <w:gridSpan w:val="2"/>
            <w:vAlign w:val="center"/>
          </w:tcPr>
          <w:p w:rsidR="00D6197D" w:rsidRPr="00BA2337" w:rsidRDefault="00D6197D" w:rsidP="00FE6AEE">
            <w:pPr>
              <w:jc w:val="center"/>
              <w:rPr>
                <w:b/>
                <w:sz w:val="28"/>
                <w:szCs w:val="28"/>
              </w:rPr>
            </w:pPr>
            <w:r w:rsidRPr="00BA2337">
              <w:rPr>
                <w:b/>
                <w:sz w:val="28"/>
                <w:szCs w:val="28"/>
              </w:rPr>
              <w:t>Рік підготовки:</w:t>
            </w:r>
          </w:p>
        </w:tc>
      </w:tr>
      <w:tr w:rsidR="00D6197D" w:rsidRPr="00BA2337" w:rsidTr="00FE6AEE">
        <w:trPr>
          <w:trHeight w:val="207"/>
        </w:trPr>
        <w:tc>
          <w:tcPr>
            <w:tcW w:w="2896" w:type="dxa"/>
            <w:vAlign w:val="center"/>
          </w:tcPr>
          <w:p w:rsidR="00D6197D" w:rsidRPr="00BA2337" w:rsidRDefault="00D6197D" w:rsidP="00FE6AEE">
            <w:pPr>
              <w:rPr>
                <w:sz w:val="28"/>
                <w:szCs w:val="28"/>
              </w:rPr>
            </w:pPr>
            <w:r w:rsidRPr="00BA2337">
              <w:rPr>
                <w:sz w:val="28"/>
                <w:szCs w:val="28"/>
              </w:rPr>
              <w:t xml:space="preserve">Змістових модулів </w:t>
            </w:r>
            <w:r>
              <w:rPr>
                <w:sz w:val="28"/>
                <w:szCs w:val="28"/>
              </w:rPr>
              <w:t>1</w:t>
            </w:r>
            <w:r w:rsidRPr="00BA2337">
              <w:rPr>
                <w:sz w:val="28"/>
                <w:szCs w:val="28"/>
              </w:rPr>
              <w:t xml:space="preserve"> </w:t>
            </w:r>
          </w:p>
        </w:tc>
        <w:tc>
          <w:tcPr>
            <w:tcW w:w="3262" w:type="dxa"/>
            <w:vMerge/>
            <w:vAlign w:val="center"/>
          </w:tcPr>
          <w:p w:rsidR="00D6197D" w:rsidRPr="00BA2337" w:rsidRDefault="00D6197D" w:rsidP="00FE6AEE">
            <w:pPr>
              <w:jc w:val="center"/>
              <w:rPr>
                <w:szCs w:val="28"/>
              </w:rPr>
            </w:pPr>
          </w:p>
        </w:tc>
        <w:tc>
          <w:tcPr>
            <w:tcW w:w="1620" w:type="dxa"/>
            <w:vAlign w:val="center"/>
          </w:tcPr>
          <w:p w:rsidR="00D6197D" w:rsidRPr="00BA2337" w:rsidRDefault="00D6197D" w:rsidP="00FE6AEE">
            <w:pPr>
              <w:jc w:val="center"/>
              <w:rPr>
                <w:sz w:val="28"/>
                <w:szCs w:val="28"/>
              </w:rPr>
            </w:pPr>
            <w:r>
              <w:rPr>
                <w:sz w:val="28"/>
                <w:szCs w:val="28"/>
              </w:rPr>
              <w:t>2</w:t>
            </w:r>
            <w:r w:rsidRPr="00BA2337">
              <w:rPr>
                <w:sz w:val="28"/>
                <w:szCs w:val="28"/>
              </w:rPr>
              <w:t>-й</w:t>
            </w:r>
          </w:p>
        </w:tc>
        <w:tc>
          <w:tcPr>
            <w:tcW w:w="1800" w:type="dxa"/>
            <w:vAlign w:val="center"/>
          </w:tcPr>
          <w:p w:rsidR="00D6197D" w:rsidRPr="00BA2337" w:rsidRDefault="00D6197D" w:rsidP="00FE6AEE">
            <w:pPr>
              <w:jc w:val="center"/>
              <w:rPr>
                <w:sz w:val="28"/>
                <w:szCs w:val="28"/>
              </w:rPr>
            </w:pPr>
            <w:r>
              <w:rPr>
                <w:sz w:val="28"/>
                <w:szCs w:val="28"/>
              </w:rPr>
              <w:t>2</w:t>
            </w:r>
            <w:r w:rsidRPr="00BA2337">
              <w:rPr>
                <w:sz w:val="28"/>
                <w:szCs w:val="28"/>
              </w:rPr>
              <w:t>-й</w:t>
            </w:r>
          </w:p>
        </w:tc>
      </w:tr>
      <w:tr w:rsidR="00D6197D" w:rsidRPr="00BA2337" w:rsidTr="00FE6AEE">
        <w:trPr>
          <w:trHeight w:val="246"/>
        </w:trPr>
        <w:tc>
          <w:tcPr>
            <w:tcW w:w="2896" w:type="dxa"/>
            <w:vAlign w:val="center"/>
          </w:tcPr>
          <w:p w:rsidR="00D6197D" w:rsidRPr="00BA2337" w:rsidRDefault="00D6197D" w:rsidP="00FE6AEE">
            <w:r w:rsidRPr="00BA2337">
              <w:rPr>
                <w:sz w:val="28"/>
                <w:szCs w:val="28"/>
              </w:rPr>
              <w:t xml:space="preserve">Індивідуальне науково-дослідне завдання </w:t>
            </w:r>
            <w:r>
              <w:rPr>
                <w:sz w:val="28"/>
                <w:szCs w:val="28"/>
              </w:rPr>
              <w:t>бізнес-план</w:t>
            </w:r>
          </w:p>
        </w:tc>
        <w:tc>
          <w:tcPr>
            <w:tcW w:w="3262" w:type="dxa"/>
            <w:vMerge w:val="restart"/>
            <w:vAlign w:val="center"/>
          </w:tcPr>
          <w:p w:rsidR="00D6197D" w:rsidRPr="00BA2337" w:rsidRDefault="00D6197D" w:rsidP="00FE6AEE">
            <w:pPr>
              <w:rPr>
                <w:b/>
                <w:sz w:val="28"/>
                <w:szCs w:val="28"/>
              </w:rPr>
            </w:pPr>
            <w:r w:rsidRPr="00BA2337">
              <w:rPr>
                <w:b/>
                <w:sz w:val="28"/>
                <w:szCs w:val="28"/>
              </w:rPr>
              <w:t>Мова викладання, навчання та оцінювання:</w:t>
            </w:r>
          </w:p>
          <w:p w:rsidR="00D6197D" w:rsidRPr="00BA2337" w:rsidRDefault="00D6197D" w:rsidP="00FE6AEE">
            <w:pPr>
              <w:rPr>
                <w:b/>
                <w:sz w:val="28"/>
                <w:szCs w:val="28"/>
              </w:rPr>
            </w:pPr>
            <w:r>
              <w:rPr>
                <w:sz w:val="28"/>
                <w:szCs w:val="28"/>
              </w:rPr>
              <w:t>українська</w:t>
            </w:r>
          </w:p>
        </w:tc>
        <w:tc>
          <w:tcPr>
            <w:tcW w:w="3420" w:type="dxa"/>
            <w:gridSpan w:val="2"/>
            <w:vAlign w:val="center"/>
          </w:tcPr>
          <w:p w:rsidR="00D6197D" w:rsidRPr="00BA2337" w:rsidRDefault="00D6197D" w:rsidP="00FE6AEE">
            <w:pPr>
              <w:jc w:val="center"/>
              <w:rPr>
                <w:b/>
                <w:sz w:val="28"/>
                <w:szCs w:val="28"/>
              </w:rPr>
            </w:pPr>
            <w:r w:rsidRPr="00BA2337">
              <w:rPr>
                <w:b/>
                <w:sz w:val="28"/>
                <w:szCs w:val="28"/>
              </w:rPr>
              <w:t>Семестр</w:t>
            </w:r>
          </w:p>
        </w:tc>
      </w:tr>
      <w:tr w:rsidR="00D6197D" w:rsidRPr="00BA2337" w:rsidTr="00FE6AEE">
        <w:trPr>
          <w:trHeight w:val="323"/>
        </w:trPr>
        <w:tc>
          <w:tcPr>
            <w:tcW w:w="2896" w:type="dxa"/>
            <w:vMerge w:val="restart"/>
            <w:vAlign w:val="center"/>
          </w:tcPr>
          <w:p w:rsidR="00D6197D" w:rsidRPr="00BA2337" w:rsidRDefault="00D6197D" w:rsidP="00FE6AEE">
            <w:pPr>
              <w:rPr>
                <w:sz w:val="28"/>
                <w:szCs w:val="28"/>
              </w:rPr>
            </w:pPr>
            <w:r w:rsidRPr="00BA2337">
              <w:rPr>
                <w:sz w:val="28"/>
                <w:szCs w:val="28"/>
              </w:rPr>
              <w:t xml:space="preserve">Загальний обсяг годин – </w:t>
            </w:r>
            <w:r>
              <w:rPr>
                <w:sz w:val="28"/>
                <w:szCs w:val="28"/>
              </w:rPr>
              <w:t>90</w:t>
            </w:r>
          </w:p>
        </w:tc>
        <w:tc>
          <w:tcPr>
            <w:tcW w:w="3262" w:type="dxa"/>
            <w:vMerge/>
            <w:vAlign w:val="center"/>
          </w:tcPr>
          <w:p w:rsidR="00D6197D" w:rsidRPr="00BA2337" w:rsidRDefault="00D6197D" w:rsidP="00FE6AEE">
            <w:pPr>
              <w:rPr>
                <w:szCs w:val="28"/>
              </w:rPr>
            </w:pPr>
          </w:p>
        </w:tc>
        <w:tc>
          <w:tcPr>
            <w:tcW w:w="1620" w:type="dxa"/>
            <w:vAlign w:val="center"/>
          </w:tcPr>
          <w:p w:rsidR="00D6197D" w:rsidRPr="00BA2337" w:rsidRDefault="00D6197D" w:rsidP="00FE6AEE">
            <w:pPr>
              <w:jc w:val="center"/>
              <w:rPr>
                <w:sz w:val="28"/>
                <w:szCs w:val="28"/>
              </w:rPr>
            </w:pPr>
            <w:r>
              <w:rPr>
                <w:sz w:val="28"/>
                <w:szCs w:val="28"/>
              </w:rPr>
              <w:t>4</w:t>
            </w:r>
            <w:r w:rsidRPr="00BA2337">
              <w:rPr>
                <w:sz w:val="28"/>
                <w:szCs w:val="28"/>
              </w:rPr>
              <w:t>-й</w:t>
            </w:r>
          </w:p>
        </w:tc>
        <w:tc>
          <w:tcPr>
            <w:tcW w:w="1800" w:type="dxa"/>
            <w:vAlign w:val="center"/>
          </w:tcPr>
          <w:p w:rsidR="00D6197D" w:rsidRPr="00BA2337" w:rsidRDefault="00D6197D" w:rsidP="00FE6AEE">
            <w:pPr>
              <w:jc w:val="center"/>
              <w:rPr>
                <w:sz w:val="28"/>
                <w:szCs w:val="28"/>
              </w:rPr>
            </w:pPr>
            <w:r>
              <w:rPr>
                <w:sz w:val="28"/>
                <w:szCs w:val="28"/>
              </w:rPr>
              <w:t>4</w:t>
            </w:r>
            <w:r w:rsidRPr="00BA2337">
              <w:rPr>
                <w:sz w:val="28"/>
                <w:szCs w:val="28"/>
              </w:rPr>
              <w:t>-й</w:t>
            </w:r>
          </w:p>
        </w:tc>
      </w:tr>
      <w:tr w:rsidR="00D6197D" w:rsidRPr="00BA2337" w:rsidTr="00FE6AEE">
        <w:trPr>
          <w:trHeight w:val="322"/>
        </w:trPr>
        <w:tc>
          <w:tcPr>
            <w:tcW w:w="2896" w:type="dxa"/>
            <w:vMerge/>
            <w:vAlign w:val="center"/>
          </w:tcPr>
          <w:p w:rsidR="00D6197D" w:rsidRPr="00BA2337" w:rsidRDefault="00D6197D" w:rsidP="00FE6AEE">
            <w:pPr>
              <w:rPr>
                <w:sz w:val="28"/>
                <w:szCs w:val="28"/>
              </w:rPr>
            </w:pPr>
          </w:p>
        </w:tc>
        <w:tc>
          <w:tcPr>
            <w:tcW w:w="3262" w:type="dxa"/>
            <w:vMerge/>
            <w:vAlign w:val="center"/>
          </w:tcPr>
          <w:p w:rsidR="00D6197D" w:rsidRPr="00BA2337" w:rsidRDefault="00D6197D" w:rsidP="00FE6AEE">
            <w:pPr>
              <w:rPr>
                <w:szCs w:val="28"/>
              </w:rPr>
            </w:pPr>
          </w:p>
        </w:tc>
        <w:tc>
          <w:tcPr>
            <w:tcW w:w="3420" w:type="dxa"/>
            <w:gridSpan w:val="2"/>
            <w:vAlign w:val="center"/>
          </w:tcPr>
          <w:p w:rsidR="00D6197D" w:rsidRPr="00BA2337" w:rsidRDefault="00D6197D" w:rsidP="00FE6AEE">
            <w:pPr>
              <w:jc w:val="center"/>
              <w:rPr>
                <w:b/>
                <w:sz w:val="28"/>
                <w:szCs w:val="28"/>
              </w:rPr>
            </w:pPr>
            <w:r w:rsidRPr="00BA2337">
              <w:rPr>
                <w:b/>
                <w:sz w:val="28"/>
                <w:szCs w:val="28"/>
              </w:rPr>
              <w:t>Лекції</w:t>
            </w:r>
          </w:p>
        </w:tc>
      </w:tr>
      <w:tr w:rsidR="00D6197D" w:rsidRPr="00BA2337" w:rsidTr="00FE6AEE">
        <w:trPr>
          <w:trHeight w:val="320"/>
        </w:trPr>
        <w:tc>
          <w:tcPr>
            <w:tcW w:w="2896" w:type="dxa"/>
            <w:vMerge w:val="restart"/>
            <w:vAlign w:val="center"/>
          </w:tcPr>
          <w:p w:rsidR="00D6197D" w:rsidRPr="00BA2337" w:rsidRDefault="00D6197D" w:rsidP="00FE6AEE">
            <w:pPr>
              <w:rPr>
                <w:sz w:val="28"/>
                <w:szCs w:val="28"/>
              </w:rPr>
            </w:pPr>
            <w:r w:rsidRPr="00BA2337">
              <w:rPr>
                <w:sz w:val="28"/>
                <w:szCs w:val="28"/>
              </w:rPr>
              <w:t>Тижневих годин для денної форми навчання:</w:t>
            </w:r>
          </w:p>
          <w:p w:rsidR="00D6197D" w:rsidRPr="00BA2337" w:rsidRDefault="00D6197D" w:rsidP="00FE6AEE">
            <w:pPr>
              <w:rPr>
                <w:sz w:val="28"/>
                <w:szCs w:val="28"/>
              </w:rPr>
            </w:pPr>
            <w:r w:rsidRPr="00BA2337">
              <w:rPr>
                <w:sz w:val="28"/>
                <w:szCs w:val="28"/>
              </w:rPr>
              <w:t xml:space="preserve">аудиторних – </w:t>
            </w:r>
            <w:r>
              <w:rPr>
                <w:sz w:val="28"/>
                <w:szCs w:val="28"/>
              </w:rPr>
              <w:t>2</w:t>
            </w:r>
          </w:p>
          <w:p w:rsidR="00D6197D" w:rsidRPr="00BA2337" w:rsidRDefault="00D6197D" w:rsidP="00FE6AEE">
            <w:pPr>
              <w:rPr>
                <w:sz w:val="28"/>
                <w:szCs w:val="28"/>
              </w:rPr>
            </w:pPr>
            <w:r w:rsidRPr="00BA2337">
              <w:rPr>
                <w:sz w:val="28"/>
                <w:szCs w:val="28"/>
              </w:rPr>
              <w:t xml:space="preserve">самостійної роботи студента – </w:t>
            </w:r>
            <w:r>
              <w:rPr>
                <w:sz w:val="28"/>
                <w:szCs w:val="28"/>
              </w:rPr>
              <w:t>4</w:t>
            </w:r>
          </w:p>
        </w:tc>
        <w:tc>
          <w:tcPr>
            <w:tcW w:w="3262" w:type="dxa"/>
            <w:vMerge w:val="restart"/>
            <w:vAlign w:val="center"/>
          </w:tcPr>
          <w:p w:rsidR="00D6197D" w:rsidRPr="00BA2337" w:rsidRDefault="00D6197D" w:rsidP="00FE6AEE">
            <w:pPr>
              <w:rPr>
                <w:b/>
                <w:sz w:val="28"/>
                <w:szCs w:val="28"/>
              </w:rPr>
            </w:pPr>
            <w:r w:rsidRPr="00BA2337">
              <w:rPr>
                <w:b/>
                <w:sz w:val="28"/>
                <w:szCs w:val="28"/>
              </w:rPr>
              <w:t>Освітній ступінь / освітньо-кваліфікаційний рівень:</w:t>
            </w:r>
          </w:p>
          <w:p w:rsidR="00D6197D" w:rsidRPr="00BA2337" w:rsidRDefault="00D6197D" w:rsidP="00FE6AEE">
            <w:pPr>
              <w:rPr>
                <w:sz w:val="28"/>
                <w:szCs w:val="28"/>
              </w:rPr>
            </w:pPr>
            <w:r>
              <w:rPr>
                <w:sz w:val="28"/>
                <w:szCs w:val="28"/>
              </w:rPr>
              <w:t>Бакалавр, молодший спеціаліст</w:t>
            </w:r>
          </w:p>
        </w:tc>
        <w:tc>
          <w:tcPr>
            <w:tcW w:w="1620" w:type="dxa"/>
            <w:vAlign w:val="center"/>
          </w:tcPr>
          <w:p w:rsidR="00D6197D" w:rsidRPr="00BA2337" w:rsidRDefault="00D6197D" w:rsidP="00FE6AEE">
            <w:pPr>
              <w:jc w:val="center"/>
              <w:rPr>
                <w:sz w:val="28"/>
                <w:szCs w:val="28"/>
              </w:rPr>
            </w:pPr>
            <w:r>
              <w:rPr>
                <w:sz w:val="28"/>
                <w:szCs w:val="28"/>
              </w:rPr>
              <w:t>16</w:t>
            </w:r>
            <w:r w:rsidRPr="00BA2337">
              <w:rPr>
                <w:sz w:val="28"/>
                <w:szCs w:val="28"/>
              </w:rPr>
              <w:t xml:space="preserve"> год.</w:t>
            </w:r>
          </w:p>
        </w:tc>
        <w:tc>
          <w:tcPr>
            <w:tcW w:w="1800" w:type="dxa"/>
            <w:vAlign w:val="center"/>
          </w:tcPr>
          <w:p w:rsidR="00D6197D" w:rsidRPr="00BA2337" w:rsidRDefault="00D6197D" w:rsidP="00FE6AEE">
            <w:pPr>
              <w:jc w:val="center"/>
              <w:rPr>
                <w:sz w:val="28"/>
                <w:szCs w:val="28"/>
              </w:rPr>
            </w:pPr>
            <w:r>
              <w:rPr>
                <w:sz w:val="28"/>
                <w:szCs w:val="28"/>
              </w:rPr>
              <w:t>6</w:t>
            </w:r>
            <w:r w:rsidRPr="00BA2337">
              <w:rPr>
                <w:sz w:val="28"/>
                <w:szCs w:val="28"/>
              </w:rPr>
              <w:t xml:space="preserve"> год.</w:t>
            </w:r>
          </w:p>
        </w:tc>
      </w:tr>
      <w:tr w:rsidR="00D6197D" w:rsidRPr="00BA2337" w:rsidTr="00FE6AEE">
        <w:trPr>
          <w:trHeight w:val="320"/>
        </w:trPr>
        <w:tc>
          <w:tcPr>
            <w:tcW w:w="2896" w:type="dxa"/>
            <w:vMerge/>
            <w:vAlign w:val="center"/>
          </w:tcPr>
          <w:p w:rsidR="00D6197D" w:rsidRPr="00BA2337" w:rsidRDefault="00D6197D" w:rsidP="00FE6AEE">
            <w:pPr>
              <w:rPr>
                <w:szCs w:val="28"/>
              </w:rPr>
            </w:pPr>
          </w:p>
        </w:tc>
        <w:tc>
          <w:tcPr>
            <w:tcW w:w="3262" w:type="dxa"/>
            <w:vMerge/>
            <w:vAlign w:val="center"/>
          </w:tcPr>
          <w:p w:rsidR="00D6197D" w:rsidRPr="00BA2337" w:rsidRDefault="00D6197D" w:rsidP="00FE6AEE">
            <w:pPr>
              <w:jc w:val="center"/>
              <w:rPr>
                <w:szCs w:val="28"/>
              </w:rPr>
            </w:pPr>
          </w:p>
        </w:tc>
        <w:tc>
          <w:tcPr>
            <w:tcW w:w="3420" w:type="dxa"/>
            <w:gridSpan w:val="2"/>
            <w:vAlign w:val="center"/>
          </w:tcPr>
          <w:p w:rsidR="00D6197D" w:rsidRPr="00BA2337" w:rsidRDefault="00D6197D" w:rsidP="00FE6AEE">
            <w:pPr>
              <w:jc w:val="center"/>
              <w:rPr>
                <w:b/>
                <w:sz w:val="28"/>
                <w:szCs w:val="28"/>
              </w:rPr>
            </w:pPr>
            <w:r w:rsidRPr="00BA2337">
              <w:rPr>
                <w:b/>
                <w:sz w:val="28"/>
                <w:szCs w:val="28"/>
              </w:rPr>
              <w:t>Практичні, семінарські</w:t>
            </w:r>
          </w:p>
        </w:tc>
      </w:tr>
      <w:tr w:rsidR="00D6197D" w:rsidRPr="00BA2337" w:rsidTr="00FE6AEE">
        <w:trPr>
          <w:trHeight w:val="320"/>
        </w:trPr>
        <w:tc>
          <w:tcPr>
            <w:tcW w:w="2896" w:type="dxa"/>
            <w:vMerge/>
            <w:vAlign w:val="center"/>
          </w:tcPr>
          <w:p w:rsidR="00D6197D" w:rsidRPr="00BA2337" w:rsidRDefault="00D6197D" w:rsidP="00FE6AEE">
            <w:pPr>
              <w:rPr>
                <w:szCs w:val="28"/>
              </w:rPr>
            </w:pPr>
          </w:p>
        </w:tc>
        <w:tc>
          <w:tcPr>
            <w:tcW w:w="3262" w:type="dxa"/>
            <w:vMerge/>
            <w:vAlign w:val="center"/>
          </w:tcPr>
          <w:p w:rsidR="00D6197D" w:rsidRPr="00BA2337" w:rsidRDefault="00D6197D" w:rsidP="00FE6AEE">
            <w:pPr>
              <w:jc w:val="center"/>
              <w:rPr>
                <w:szCs w:val="28"/>
              </w:rPr>
            </w:pPr>
          </w:p>
        </w:tc>
        <w:tc>
          <w:tcPr>
            <w:tcW w:w="1620" w:type="dxa"/>
            <w:vAlign w:val="center"/>
          </w:tcPr>
          <w:p w:rsidR="00D6197D" w:rsidRPr="00BA2337" w:rsidRDefault="00D6197D" w:rsidP="00FE6AEE">
            <w:pPr>
              <w:jc w:val="center"/>
              <w:rPr>
                <w:i/>
                <w:sz w:val="28"/>
                <w:szCs w:val="28"/>
              </w:rPr>
            </w:pPr>
            <w:r w:rsidRPr="00BA2337">
              <w:rPr>
                <w:sz w:val="28"/>
                <w:szCs w:val="28"/>
              </w:rPr>
              <w:t xml:space="preserve"> </w:t>
            </w:r>
            <w:r>
              <w:rPr>
                <w:sz w:val="28"/>
                <w:szCs w:val="28"/>
              </w:rPr>
              <w:t>14</w:t>
            </w:r>
            <w:r w:rsidRPr="00BA2337">
              <w:rPr>
                <w:sz w:val="28"/>
                <w:szCs w:val="28"/>
              </w:rPr>
              <w:t>год.</w:t>
            </w:r>
          </w:p>
        </w:tc>
        <w:tc>
          <w:tcPr>
            <w:tcW w:w="1800" w:type="dxa"/>
            <w:vAlign w:val="center"/>
          </w:tcPr>
          <w:p w:rsidR="00D6197D" w:rsidRPr="00BA2337" w:rsidRDefault="00D6197D" w:rsidP="00FE6AEE">
            <w:pPr>
              <w:jc w:val="center"/>
              <w:rPr>
                <w:sz w:val="28"/>
                <w:szCs w:val="28"/>
              </w:rPr>
            </w:pPr>
            <w:r>
              <w:rPr>
                <w:sz w:val="28"/>
                <w:szCs w:val="28"/>
              </w:rPr>
              <w:t>-</w:t>
            </w:r>
            <w:r w:rsidRPr="00BA2337">
              <w:rPr>
                <w:sz w:val="28"/>
                <w:szCs w:val="28"/>
              </w:rPr>
              <w:t xml:space="preserve"> год.</w:t>
            </w:r>
          </w:p>
        </w:tc>
      </w:tr>
      <w:tr w:rsidR="00D6197D" w:rsidRPr="00BA2337" w:rsidTr="00FE6AEE">
        <w:trPr>
          <w:trHeight w:val="138"/>
        </w:trPr>
        <w:tc>
          <w:tcPr>
            <w:tcW w:w="2896" w:type="dxa"/>
            <w:vMerge/>
            <w:vAlign w:val="center"/>
          </w:tcPr>
          <w:p w:rsidR="00D6197D" w:rsidRPr="00BA2337" w:rsidRDefault="00D6197D" w:rsidP="00FE6AEE">
            <w:pPr>
              <w:jc w:val="center"/>
              <w:rPr>
                <w:szCs w:val="28"/>
              </w:rPr>
            </w:pPr>
          </w:p>
        </w:tc>
        <w:tc>
          <w:tcPr>
            <w:tcW w:w="3262" w:type="dxa"/>
            <w:vMerge/>
            <w:vAlign w:val="center"/>
          </w:tcPr>
          <w:p w:rsidR="00D6197D" w:rsidRPr="00BA2337" w:rsidRDefault="00D6197D" w:rsidP="00FE6AEE">
            <w:pPr>
              <w:jc w:val="center"/>
              <w:rPr>
                <w:szCs w:val="28"/>
              </w:rPr>
            </w:pPr>
          </w:p>
        </w:tc>
        <w:tc>
          <w:tcPr>
            <w:tcW w:w="3420" w:type="dxa"/>
            <w:gridSpan w:val="2"/>
            <w:vAlign w:val="center"/>
          </w:tcPr>
          <w:p w:rsidR="00D6197D" w:rsidRPr="00BA2337" w:rsidRDefault="00D6197D" w:rsidP="00FE6AEE">
            <w:pPr>
              <w:jc w:val="center"/>
              <w:rPr>
                <w:b/>
                <w:sz w:val="28"/>
                <w:szCs w:val="28"/>
              </w:rPr>
            </w:pPr>
            <w:r w:rsidRPr="00BA2337">
              <w:rPr>
                <w:b/>
                <w:sz w:val="28"/>
                <w:szCs w:val="28"/>
              </w:rPr>
              <w:t>Лабораторні</w:t>
            </w:r>
          </w:p>
        </w:tc>
      </w:tr>
      <w:tr w:rsidR="00D6197D" w:rsidRPr="00BA2337" w:rsidTr="00FE6AEE">
        <w:trPr>
          <w:trHeight w:val="138"/>
        </w:trPr>
        <w:tc>
          <w:tcPr>
            <w:tcW w:w="2896" w:type="dxa"/>
            <w:vMerge/>
            <w:vAlign w:val="center"/>
          </w:tcPr>
          <w:p w:rsidR="00D6197D" w:rsidRPr="00BA2337" w:rsidRDefault="00D6197D" w:rsidP="00FE6AEE">
            <w:pPr>
              <w:jc w:val="center"/>
              <w:rPr>
                <w:szCs w:val="28"/>
              </w:rPr>
            </w:pPr>
          </w:p>
        </w:tc>
        <w:tc>
          <w:tcPr>
            <w:tcW w:w="3262" w:type="dxa"/>
            <w:vMerge/>
            <w:vAlign w:val="center"/>
          </w:tcPr>
          <w:p w:rsidR="00D6197D" w:rsidRPr="00BA2337" w:rsidRDefault="00D6197D" w:rsidP="00FE6AEE">
            <w:pPr>
              <w:jc w:val="center"/>
              <w:rPr>
                <w:szCs w:val="28"/>
              </w:rPr>
            </w:pPr>
          </w:p>
        </w:tc>
        <w:tc>
          <w:tcPr>
            <w:tcW w:w="1620" w:type="dxa"/>
            <w:vAlign w:val="center"/>
          </w:tcPr>
          <w:p w:rsidR="00D6197D" w:rsidRPr="00BA2337" w:rsidRDefault="00D6197D" w:rsidP="00FE6AEE">
            <w:pPr>
              <w:jc w:val="center"/>
              <w:rPr>
                <w:i/>
                <w:sz w:val="28"/>
                <w:szCs w:val="28"/>
              </w:rPr>
            </w:pPr>
            <w:r w:rsidRPr="00BA2337">
              <w:rPr>
                <w:sz w:val="28"/>
                <w:szCs w:val="28"/>
              </w:rPr>
              <w:t xml:space="preserve"> год.</w:t>
            </w:r>
          </w:p>
        </w:tc>
        <w:tc>
          <w:tcPr>
            <w:tcW w:w="1800" w:type="dxa"/>
            <w:vAlign w:val="center"/>
          </w:tcPr>
          <w:p w:rsidR="00D6197D" w:rsidRPr="00BA2337" w:rsidRDefault="00D6197D" w:rsidP="00FE6AEE">
            <w:pPr>
              <w:jc w:val="center"/>
              <w:rPr>
                <w:i/>
                <w:sz w:val="28"/>
                <w:szCs w:val="28"/>
              </w:rPr>
            </w:pPr>
            <w:r w:rsidRPr="00BA2337">
              <w:rPr>
                <w:sz w:val="28"/>
                <w:szCs w:val="28"/>
              </w:rPr>
              <w:t xml:space="preserve"> год.</w:t>
            </w:r>
          </w:p>
        </w:tc>
      </w:tr>
      <w:tr w:rsidR="00D6197D" w:rsidRPr="00BA2337" w:rsidTr="00FE6AEE">
        <w:trPr>
          <w:trHeight w:val="138"/>
        </w:trPr>
        <w:tc>
          <w:tcPr>
            <w:tcW w:w="2896" w:type="dxa"/>
            <w:vMerge/>
            <w:vAlign w:val="center"/>
          </w:tcPr>
          <w:p w:rsidR="00D6197D" w:rsidRPr="00BA2337" w:rsidRDefault="00D6197D" w:rsidP="00FE6AEE">
            <w:pPr>
              <w:jc w:val="center"/>
              <w:rPr>
                <w:szCs w:val="28"/>
              </w:rPr>
            </w:pPr>
          </w:p>
        </w:tc>
        <w:tc>
          <w:tcPr>
            <w:tcW w:w="3262" w:type="dxa"/>
            <w:vMerge/>
            <w:vAlign w:val="center"/>
          </w:tcPr>
          <w:p w:rsidR="00D6197D" w:rsidRPr="00BA2337" w:rsidRDefault="00D6197D" w:rsidP="00FE6AEE">
            <w:pPr>
              <w:jc w:val="center"/>
              <w:rPr>
                <w:szCs w:val="28"/>
              </w:rPr>
            </w:pPr>
          </w:p>
        </w:tc>
        <w:tc>
          <w:tcPr>
            <w:tcW w:w="3420" w:type="dxa"/>
            <w:gridSpan w:val="2"/>
            <w:vAlign w:val="center"/>
          </w:tcPr>
          <w:p w:rsidR="00D6197D" w:rsidRPr="00BA2337" w:rsidRDefault="00D6197D" w:rsidP="00FE6AEE">
            <w:pPr>
              <w:jc w:val="center"/>
              <w:rPr>
                <w:b/>
                <w:sz w:val="28"/>
                <w:szCs w:val="28"/>
              </w:rPr>
            </w:pPr>
            <w:r w:rsidRPr="00BA2337">
              <w:rPr>
                <w:b/>
                <w:sz w:val="28"/>
                <w:szCs w:val="28"/>
              </w:rPr>
              <w:t>Самостійна робота</w:t>
            </w:r>
          </w:p>
        </w:tc>
      </w:tr>
      <w:tr w:rsidR="00D6197D" w:rsidRPr="00BA2337" w:rsidTr="00FE6AEE">
        <w:trPr>
          <w:trHeight w:val="138"/>
        </w:trPr>
        <w:tc>
          <w:tcPr>
            <w:tcW w:w="2896" w:type="dxa"/>
            <w:vMerge/>
            <w:vAlign w:val="center"/>
          </w:tcPr>
          <w:p w:rsidR="00D6197D" w:rsidRPr="00BA2337" w:rsidRDefault="00D6197D" w:rsidP="00FE6AEE">
            <w:pPr>
              <w:jc w:val="center"/>
              <w:rPr>
                <w:szCs w:val="28"/>
              </w:rPr>
            </w:pPr>
          </w:p>
        </w:tc>
        <w:tc>
          <w:tcPr>
            <w:tcW w:w="3262" w:type="dxa"/>
            <w:vMerge/>
            <w:vAlign w:val="center"/>
          </w:tcPr>
          <w:p w:rsidR="00D6197D" w:rsidRPr="00BA2337" w:rsidRDefault="00D6197D" w:rsidP="00FE6AEE">
            <w:pPr>
              <w:jc w:val="center"/>
              <w:rPr>
                <w:szCs w:val="28"/>
              </w:rPr>
            </w:pPr>
          </w:p>
        </w:tc>
        <w:tc>
          <w:tcPr>
            <w:tcW w:w="1620" w:type="dxa"/>
            <w:vAlign w:val="center"/>
          </w:tcPr>
          <w:p w:rsidR="00D6197D" w:rsidRPr="00BA2337" w:rsidRDefault="00D6197D" w:rsidP="00FE6AEE">
            <w:pPr>
              <w:jc w:val="center"/>
              <w:rPr>
                <w:i/>
                <w:sz w:val="28"/>
                <w:szCs w:val="28"/>
              </w:rPr>
            </w:pPr>
            <w:r w:rsidRPr="00BA2337">
              <w:rPr>
                <w:sz w:val="28"/>
                <w:szCs w:val="28"/>
              </w:rPr>
              <w:t xml:space="preserve"> </w:t>
            </w:r>
            <w:r>
              <w:rPr>
                <w:sz w:val="28"/>
                <w:szCs w:val="28"/>
              </w:rPr>
              <w:t>60</w:t>
            </w:r>
            <w:r w:rsidRPr="00BA2337">
              <w:rPr>
                <w:sz w:val="28"/>
                <w:szCs w:val="28"/>
              </w:rPr>
              <w:t>год.</w:t>
            </w:r>
          </w:p>
        </w:tc>
        <w:tc>
          <w:tcPr>
            <w:tcW w:w="1800" w:type="dxa"/>
            <w:vAlign w:val="center"/>
          </w:tcPr>
          <w:p w:rsidR="00D6197D" w:rsidRPr="00BA2337" w:rsidRDefault="00D6197D" w:rsidP="00FE6AEE">
            <w:pPr>
              <w:jc w:val="center"/>
              <w:rPr>
                <w:sz w:val="28"/>
                <w:szCs w:val="28"/>
              </w:rPr>
            </w:pPr>
            <w:r>
              <w:rPr>
                <w:sz w:val="28"/>
                <w:szCs w:val="28"/>
              </w:rPr>
              <w:t>84</w:t>
            </w:r>
            <w:r w:rsidRPr="00BA2337">
              <w:rPr>
                <w:sz w:val="28"/>
                <w:szCs w:val="28"/>
              </w:rPr>
              <w:t xml:space="preserve"> год.</w:t>
            </w:r>
          </w:p>
        </w:tc>
      </w:tr>
      <w:tr w:rsidR="00D6197D" w:rsidRPr="00BA2337" w:rsidTr="00FE6AEE">
        <w:trPr>
          <w:trHeight w:val="138"/>
        </w:trPr>
        <w:tc>
          <w:tcPr>
            <w:tcW w:w="2896" w:type="dxa"/>
            <w:vMerge/>
            <w:vAlign w:val="center"/>
          </w:tcPr>
          <w:p w:rsidR="00D6197D" w:rsidRPr="00BA2337" w:rsidRDefault="00D6197D" w:rsidP="00FE6AEE">
            <w:pPr>
              <w:jc w:val="center"/>
              <w:rPr>
                <w:szCs w:val="28"/>
              </w:rPr>
            </w:pPr>
          </w:p>
        </w:tc>
        <w:tc>
          <w:tcPr>
            <w:tcW w:w="3262" w:type="dxa"/>
            <w:vMerge/>
            <w:vAlign w:val="center"/>
          </w:tcPr>
          <w:p w:rsidR="00D6197D" w:rsidRPr="00BA2337" w:rsidRDefault="00D6197D" w:rsidP="00FE6AEE">
            <w:pPr>
              <w:jc w:val="center"/>
              <w:rPr>
                <w:szCs w:val="28"/>
              </w:rPr>
            </w:pPr>
          </w:p>
        </w:tc>
        <w:tc>
          <w:tcPr>
            <w:tcW w:w="3420" w:type="dxa"/>
            <w:gridSpan w:val="2"/>
            <w:vAlign w:val="center"/>
          </w:tcPr>
          <w:p w:rsidR="00D6197D" w:rsidRPr="00BA2337" w:rsidRDefault="00D6197D" w:rsidP="00FE6AEE">
            <w:pPr>
              <w:jc w:val="center"/>
              <w:rPr>
                <w:sz w:val="28"/>
                <w:szCs w:val="28"/>
              </w:rPr>
            </w:pPr>
            <w:r w:rsidRPr="00BA2337">
              <w:rPr>
                <w:b/>
                <w:sz w:val="28"/>
                <w:szCs w:val="28"/>
              </w:rPr>
              <w:t xml:space="preserve">Індивідуальні завдання: </w:t>
            </w:r>
            <w:r w:rsidRPr="00BA2337">
              <w:rPr>
                <w:sz w:val="28"/>
                <w:szCs w:val="28"/>
              </w:rPr>
              <w:t>год.</w:t>
            </w:r>
          </w:p>
        </w:tc>
      </w:tr>
      <w:tr w:rsidR="00D6197D" w:rsidRPr="00BA2337" w:rsidTr="00FE6AEE">
        <w:trPr>
          <w:trHeight w:val="138"/>
        </w:trPr>
        <w:tc>
          <w:tcPr>
            <w:tcW w:w="2896" w:type="dxa"/>
            <w:vMerge/>
            <w:vAlign w:val="center"/>
          </w:tcPr>
          <w:p w:rsidR="00D6197D" w:rsidRPr="00BA2337" w:rsidRDefault="00D6197D" w:rsidP="00FE6AEE">
            <w:pPr>
              <w:jc w:val="center"/>
              <w:rPr>
                <w:szCs w:val="28"/>
              </w:rPr>
            </w:pPr>
          </w:p>
        </w:tc>
        <w:tc>
          <w:tcPr>
            <w:tcW w:w="3262" w:type="dxa"/>
            <w:vMerge/>
            <w:vAlign w:val="center"/>
          </w:tcPr>
          <w:p w:rsidR="00D6197D" w:rsidRPr="00BA2337" w:rsidRDefault="00D6197D" w:rsidP="00FE6AEE">
            <w:pPr>
              <w:jc w:val="center"/>
              <w:rPr>
                <w:szCs w:val="28"/>
              </w:rPr>
            </w:pPr>
          </w:p>
        </w:tc>
        <w:tc>
          <w:tcPr>
            <w:tcW w:w="3420" w:type="dxa"/>
            <w:gridSpan w:val="2"/>
            <w:vAlign w:val="center"/>
          </w:tcPr>
          <w:p w:rsidR="00D6197D" w:rsidRPr="00BA2337" w:rsidRDefault="00D6197D" w:rsidP="00FE6AEE">
            <w:pPr>
              <w:jc w:val="center"/>
              <w:rPr>
                <w:b/>
                <w:i/>
                <w:sz w:val="28"/>
                <w:szCs w:val="28"/>
              </w:rPr>
            </w:pPr>
            <w:r w:rsidRPr="00BA2337">
              <w:rPr>
                <w:b/>
                <w:sz w:val="28"/>
                <w:szCs w:val="28"/>
              </w:rPr>
              <w:t xml:space="preserve">Вид семестрового </w:t>
            </w:r>
            <w:proofErr w:type="spellStart"/>
            <w:r w:rsidRPr="00BA2337">
              <w:rPr>
                <w:b/>
                <w:sz w:val="28"/>
                <w:szCs w:val="28"/>
              </w:rPr>
              <w:t>контролю:</w:t>
            </w:r>
            <w:r>
              <w:rPr>
                <w:b/>
                <w:sz w:val="28"/>
                <w:szCs w:val="28"/>
              </w:rPr>
              <w:t>залік</w:t>
            </w:r>
            <w:proofErr w:type="spellEnd"/>
            <w:r w:rsidRPr="00BA2337">
              <w:rPr>
                <w:b/>
                <w:sz w:val="28"/>
                <w:szCs w:val="28"/>
              </w:rPr>
              <w:t xml:space="preserve"> </w:t>
            </w:r>
          </w:p>
        </w:tc>
      </w:tr>
    </w:tbl>
    <w:p w:rsidR="009E6ADF" w:rsidRPr="00CA7130" w:rsidRDefault="009E6ADF" w:rsidP="009E6ADF"/>
    <w:p w:rsidR="009E6ADF" w:rsidRDefault="009E6ADF" w:rsidP="009E6ADF">
      <w:pPr>
        <w:pStyle w:val="1"/>
        <w:spacing w:before="0" w:after="240"/>
        <w:jc w:val="center"/>
        <w:rPr>
          <w:rFonts w:ascii="Times New Roman" w:hAnsi="Times New Roman"/>
          <w:color w:val="auto"/>
        </w:rPr>
      </w:pPr>
      <w:r w:rsidRPr="00CA7130">
        <w:rPr>
          <w:rFonts w:ascii="Times New Roman" w:hAnsi="Times New Roman"/>
          <w:b w:val="0"/>
        </w:rPr>
        <w:br w:type="page"/>
      </w:r>
      <w:r w:rsidRPr="00CA7130">
        <w:rPr>
          <w:rFonts w:ascii="Times New Roman" w:hAnsi="Times New Roman"/>
          <w:color w:val="auto"/>
        </w:rPr>
        <w:lastRenderedPageBreak/>
        <w:t>ПЕРЕДРЕКВІЗИТИ:</w:t>
      </w:r>
    </w:p>
    <w:p w:rsidR="00D6197D" w:rsidRPr="00D6197D" w:rsidRDefault="00D6197D" w:rsidP="00D6197D">
      <w:r w:rsidRPr="00D6197D">
        <w:rPr>
          <w:sz w:val="28"/>
          <w:szCs w:val="28"/>
        </w:rPr>
        <w:t>Господарське право</w:t>
      </w:r>
      <w:r>
        <w:rPr>
          <w:sz w:val="28"/>
          <w:szCs w:val="28"/>
        </w:rPr>
        <w:t xml:space="preserve"> , Правове забезпечення господарської  діяльності</w:t>
      </w:r>
    </w:p>
    <w:p w:rsidR="00D6197D" w:rsidRPr="00D6197D" w:rsidRDefault="00D6197D" w:rsidP="00D6197D"/>
    <w:p w:rsidR="009E6ADF" w:rsidRPr="00CA7130" w:rsidRDefault="009E6ADF" w:rsidP="009E6ADF"/>
    <w:p w:rsidR="009E6ADF" w:rsidRDefault="009E6ADF" w:rsidP="009E6ADF">
      <w:pPr>
        <w:pStyle w:val="1"/>
        <w:pBdr>
          <w:bottom w:val="single" w:sz="12" w:space="1" w:color="auto"/>
        </w:pBdr>
        <w:spacing w:before="0" w:after="240"/>
        <w:jc w:val="center"/>
        <w:rPr>
          <w:rFonts w:ascii="Times New Roman" w:hAnsi="Times New Roman"/>
          <w:color w:val="auto"/>
        </w:rPr>
      </w:pPr>
      <w:r w:rsidRPr="00CA7130">
        <w:rPr>
          <w:rFonts w:ascii="Times New Roman" w:hAnsi="Times New Roman"/>
          <w:color w:val="auto"/>
        </w:rPr>
        <w:t>ПОСТРЕКВІЗИТИ:</w:t>
      </w:r>
    </w:p>
    <w:p w:rsidR="00D6197D" w:rsidRPr="00D6197D" w:rsidRDefault="00D6197D" w:rsidP="00D6197D">
      <w:pPr>
        <w:rPr>
          <w:sz w:val="28"/>
          <w:szCs w:val="28"/>
        </w:rPr>
      </w:pPr>
      <w:r>
        <w:rPr>
          <w:sz w:val="28"/>
          <w:szCs w:val="28"/>
        </w:rPr>
        <w:t>Банківське право, Екологічне право, Регулювання обігу цінних паперів, Право соціального забезпечення</w:t>
      </w:r>
    </w:p>
    <w:p w:rsidR="009E6ADF" w:rsidRPr="00CA7130" w:rsidRDefault="009E6ADF" w:rsidP="009E6ADF"/>
    <w:p w:rsidR="00D6197D" w:rsidRPr="00B474CB" w:rsidRDefault="009E6ADF" w:rsidP="00D6197D">
      <w:pPr>
        <w:spacing w:line="360" w:lineRule="auto"/>
        <w:rPr>
          <w:sz w:val="28"/>
          <w:szCs w:val="28"/>
        </w:rPr>
      </w:pPr>
      <w:r w:rsidRPr="00CA7130">
        <w:rPr>
          <w:b/>
          <w:sz w:val="28"/>
          <w:szCs w:val="28"/>
        </w:rPr>
        <w:t>МЕТА НАВЧАЛЬНОЇ ДИСЦИПЛІНИ:</w:t>
      </w:r>
      <w:r w:rsidR="00D6197D">
        <w:rPr>
          <w:sz w:val="28"/>
          <w:szCs w:val="28"/>
        </w:rPr>
        <w:t xml:space="preserve"> </w:t>
      </w:r>
      <w:r w:rsidR="00D6197D" w:rsidRPr="00B474CB">
        <w:rPr>
          <w:sz w:val="28"/>
          <w:szCs w:val="28"/>
        </w:rPr>
        <w:t>формуванні здатності самостійно мислити, приймати управлінські рішення, виконувати комплексні економічні розрахунки для ефективного здійснення господарської діяльності на рівні підприємств.</w:t>
      </w:r>
    </w:p>
    <w:p w:rsidR="009E6ADF" w:rsidRPr="00CA7130" w:rsidRDefault="009E6ADF" w:rsidP="009E6ADF">
      <w:pPr>
        <w:pStyle w:val="a7"/>
        <w:shd w:val="clear" w:color="auto" w:fill="auto"/>
        <w:tabs>
          <w:tab w:val="left" w:leader="underscore" w:pos="567"/>
          <w:tab w:val="left" w:leader="underscore" w:pos="1652"/>
        </w:tabs>
        <w:spacing w:before="0" w:line="240" w:lineRule="auto"/>
        <w:ind w:right="-2"/>
        <w:rPr>
          <w:spacing w:val="0"/>
          <w:sz w:val="28"/>
          <w:szCs w:val="28"/>
        </w:rPr>
      </w:pPr>
    </w:p>
    <w:p w:rsidR="00FE6AEE" w:rsidRPr="00B474CB" w:rsidRDefault="009E6ADF" w:rsidP="00FE6AEE">
      <w:pPr>
        <w:widowControl w:val="0"/>
        <w:numPr>
          <w:ilvl w:val="0"/>
          <w:numId w:val="1"/>
        </w:numPr>
        <w:adjustRightInd w:val="0"/>
        <w:spacing w:line="360" w:lineRule="auto"/>
        <w:jc w:val="both"/>
        <w:textAlignment w:val="baseline"/>
        <w:rPr>
          <w:b/>
          <w:sz w:val="28"/>
          <w:szCs w:val="28"/>
        </w:rPr>
      </w:pPr>
      <w:r w:rsidRPr="00CA7130">
        <w:rPr>
          <w:b/>
          <w:sz w:val="28"/>
          <w:szCs w:val="28"/>
        </w:rPr>
        <w:t>ЗАВДАННЯ НАВЧАЛЬНОЇ ДИСЦИПЛІНИ:</w:t>
      </w:r>
      <w:r w:rsidRPr="00CA7130">
        <w:rPr>
          <w:sz w:val="28"/>
          <w:szCs w:val="28"/>
        </w:rPr>
        <w:t xml:space="preserve"> </w:t>
      </w:r>
      <w:r w:rsidR="00FE6AEE" w:rsidRPr="00B474CB">
        <w:rPr>
          <w:sz w:val="28"/>
          <w:szCs w:val="28"/>
        </w:rPr>
        <w:t>сформувати розуміння господарських процесів, що відбуваються в сучасних підприємствах;</w:t>
      </w:r>
    </w:p>
    <w:p w:rsidR="00FE6AEE" w:rsidRPr="00B474CB" w:rsidRDefault="00FE6AEE" w:rsidP="00FE6AEE">
      <w:pPr>
        <w:widowControl w:val="0"/>
        <w:numPr>
          <w:ilvl w:val="0"/>
          <w:numId w:val="1"/>
        </w:numPr>
        <w:adjustRightInd w:val="0"/>
        <w:spacing w:line="360" w:lineRule="auto"/>
        <w:jc w:val="both"/>
        <w:textAlignment w:val="baseline"/>
        <w:rPr>
          <w:b/>
          <w:sz w:val="28"/>
          <w:szCs w:val="28"/>
        </w:rPr>
      </w:pPr>
      <w:r w:rsidRPr="00B474CB">
        <w:rPr>
          <w:sz w:val="28"/>
          <w:szCs w:val="28"/>
        </w:rPr>
        <w:t>закріпити у слухачів комплекс економічних знань здобутих з інших навчальних дисциплін загальноекономічного характеру;</w:t>
      </w:r>
    </w:p>
    <w:p w:rsidR="00FE6AEE" w:rsidRPr="00B474CB" w:rsidRDefault="00FE6AEE" w:rsidP="00FE6AEE">
      <w:pPr>
        <w:widowControl w:val="0"/>
        <w:numPr>
          <w:ilvl w:val="0"/>
          <w:numId w:val="1"/>
        </w:numPr>
        <w:adjustRightInd w:val="0"/>
        <w:spacing w:line="360" w:lineRule="auto"/>
        <w:jc w:val="both"/>
        <w:textAlignment w:val="baseline"/>
        <w:rPr>
          <w:b/>
          <w:sz w:val="28"/>
          <w:szCs w:val="28"/>
        </w:rPr>
      </w:pPr>
      <w:r w:rsidRPr="00B474CB">
        <w:rPr>
          <w:sz w:val="28"/>
          <w:szCs w:val="28"/>
        </w:rPr>
        <w:t>забезпечити засвоєння сучасних досягнень теорії та практики управління підприємствами та організаціями, як відкритими соціально-економічними утвореннями;</w:t>
      </w:r>
    </w:p>
    <w:p w:rsidR="00FE6AEE" w:rsidRPr="00B474CB" w:rsidRDefault="00FE6AEE" w:rsidP="00FE6AEE">
      <w:pPr>
        <w:widowControl w:val="0"/>
        <w:numPr>
          <w:ilvl w:val="0"/>
          <w:numId w:val="1"/>
        </w:numPr>
        <w:adjustRightInd w:val="0"/>
        <w:spacing w:line="360" w:lineRule="auto"/>
        <w:jc w:val="both"/>
        <w:textAlignment w:val="baseline"/>
        <w:rPr>
          <w:b/>
          <w:sz w:val="28"/>
          <w:szCs w:val="28"/>
        </w:rPr>
      </w:pPr>
      <w:r w:rsidRPr="00B474CB">
        <w:rPr>
          <w:sz w:val="28"/>
          <w:szCs w:val="28"/>
        </w:rPr>
        <w:t>сформувати здатність ідентифікувати та аналізувати господарські процеси та проблеми, приймати управлінські рішення;</w:t>
      </w:r>
    </w:p>
    <w:p w:rsidR="00FE6AEE" w:rsidRPr="00B474CB" w:rsidRDefault="00FE6AEE" w:rsidP="00FE6AEE">
      <w:pPr>
        <w:widowControl w:val="0"/>
        <w:numPr>
          <w:ilvl w:val="0"/>
          <w:numId w:val="1"/>
        </w:numPr>
        <w:adjustRightInd w:val="0"/>
        <w:spacing w:line="360" w:lineRule="auto"/>
        <w:jc w:val="both"/>
        <w:textAlignment w:val="baseline"/>
        <w:rPr>
          <w:b/>
          <w:sz w:val="28"/>
          <w:szCs w:val="28"/>
        </w:rPr>
      </w:pPr>
      <w:r w:rsidRPr="00B474CB">
        <w:rPr>
          <w:sz w:val="28"/>
          <w:szCs w:val="28"/>
        </w:rPr>
        <w:t>сформувати здатність проводити комплексні економічні розрахунки з метою обґрунтування управлінських рішень та виявлення резервів підвищення ефективності господарської діяльності підприємств;</w:t>
      </w:r>
    </w:p>
    <w:p w:rsidR="00FE6AEE" w:rsidRPr="00B474CB" w:rsidRDefault="00FE6AEE" w:rsidP="00FE6AEE">
      <w:pPr>
        <w:widowControl w:val="0"/>
        <w:numPr>
          <w:ilvl w:val="0"/>
          <w:numId w:val="1"/>
        </w:numPr>
        <w:adjustRightInd w:val="0"/>
        <w:spacing w:line="360" w:lineRule="auto"/>
        <w:jc w:val="both"/>
        <w:textAlignment w:val="baseline"/>
        <w:rPr>
          <w:b/>
          <w:sz w:val="28"/>
          <w:szCs w:val="28"/>
        </w:rPr>
      </w:pPr>
      <w:r w:rsidRPr="00B474CB">
        <w:rPr>
          <w:sz w:val="28"/>
          <w:szCs w:val="28"/>
        </w:rPr>
        <w:t>забезпечити засвоєння основ організації господарської діяльності підприємств.</w:t>
      </w:r>
    </w:p>
    <w:p w:rsidR="009E6ADF" w:rsidRPr="00CA7130" w:rsidRDefault="009E6ADF" w:rsidP="00FE6AEE">
      <w:pPr>
        <w:pStyle w:val="a7"/>
        <w:shd w:val="clear" w:color="auto" w:fill="auto"/>
        <w:tabs>
          <w:tab w:val="left" w:leader="underscore" w:pos="567"/>
          <w:tab w:val="left" w:leader="underscore" w:pos="1652"/>
        </w:tabs>
        <w:spacing w:before="0" w:line="240" w:lineRule="auto"/>
        <w:ind w:right="-2"/>
        <w:rPr>
          <w:spacing w:val="0"/>
          <w:sz w:val="28"/>
          <w:szCs w:val="28"/>
        </w:rPr>
      </w:pPr>
    </w:p>
    <w:p w:rsidR="009E6ADF" w:rsidRPr="00CA7130" w:rsidRDefault="009E6ADF" w:rsidP="009E6ADF">
      <w:pPr>
        <w:pStyle w:val="1"/>
        <w:spacing w:before="0" w:after="240"/>
        <w:jc w:val="center"/>
        <w:rPr>
          <w:rFonts w:ascii="Times New Roman" w:hAnsi="Times New Roman"/>
          <w:b w:val="0"/>
          <w:color w:val="auto"/>
        </w:rPr>
      </w:pPr>
    </w:p>
    <w:p w:rsidR="009E6ADF" w:rsidRPr="00CA7130" w:rsidRDefault="009E6ADF" w:rsidP="009E6ADF">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rsidR="00FE6AEE" w:rsidRPr="002F691B" w:rsidRDefault="00FE6AEE" w:rsidP="00FE6AEE">
      <w:pPr>
        <w:pStyle w:val="bodytext1"/>
        <w:numPr>
          <w:ilvl w:val="0"/>
          <w:numId w:val="2"/>
        </w:numPr>
        <w:jc w:val="both"/>
        <w:rPr>
          <w:rFonts w:ascii="Times New Roman" w:hAnsi="Times New Roman" w:cs="Times New Roman"/>
          <w:sz w:val="28"/>
          <w:szCs w:val="28"/>
          <w:lang w:val="uk-UA"/>
        </w:rPr>
      </w:pPr>
      <w:r w:rsidRPr="002F691B">
        <w:rPr>
          <w:rFonts w:ascii="Times New Roman" w:hAnsi="Times New Roman" w:cs="Times New Roman"/>
          <w:sz w:val="28"/>
          <w:szCs w:val="28"/>
          <w:lang w:val="uk-UA"/>
        </w:rPr>
        <w:t>здатність застосовувати знання на практиці;</w:t>
      </w:r>
    </w:p>
    <w:p w:rsidR="00FE6AEE" w:rsidRPr="002F691B" w:rsidRDefault="00FE6AEE" w:rsidP="00FE6AEE">
      <w:pPr>
        <w:pStyle w:val="bodytext1"/>
        <w:numPr>
          <w:ilvl w:val="0"/>
          <w:numId w:val="2"/>
        </w:numPr>
        <w:jc w:val="both"/>
        <w:rPr>
          <w:rFonts w:ascii="Times New Roman" w:hAnsi="Times New Roman" w:cs="Times New Roman"/>
          <w:sz w:val="28"/>
          <w:szCs w:val="28"/>
          <w:lang w:val="uk-UA"/>
        </w:rPr>
      </w:pPr>
      <w:r w:rsidRPr="002F691B">
        <w:rPr>
          <w:rFonts w:ascii="Times New Roman" w:hAnsi="Times New Roman" w:cs="Times New Roman"/>
          <w:sz w:val="28"/>
          <w:szCs w:val="28"/>
          <w:lang w:val="uk-UA"/>
        </w:rPr>
        <w:t>здатність до самонавчання та продовження професійного розвитку;</w:t>
      </w:r>
    </w:p>
    <w:p w:rsidR="00FE6AEE" w:rsidRPr="002F691B" w:rsidRDefault="00FE6AEE" w:rsidP="00FE6AEE">
      <w:pPr>
        <w:pStyle w:val="bodytext1"/>
        <w:numPr>
          <w:ilvl w:val="0"/>
          <w:numId w:val="2"/>
        </w:numPr>
        <w:jc w:val="both"/>
        <w:rPr>
          <w:rFonts w:ascii="Times New Roman" w:hAnsi="Times New Roman" w:cs="Times New Roman"/>
          <w:sz w:val="28"/>
          <w:szCs w:val="28"/>
          <w:lang w:val="uk-UA"/>
        </w:rPr>
      </w:pPr>
      <w:r w:rsidRPr="002F691B">
        <w:rPr>
          <w:rFonts w:ascii="Times New Roman" w:hAnsi="Times New Roman" w:cs="Times New Roman"/>
          <w:sz w:val="28"/>
          <w:szCs w:val="28"/>
          <w:lang w:val="uk-UA"/>
        </w:rPr>
        <w:t>навички спілкування, включаючи усну та письмову комунікацію українською мовою та принаймні однією із поширених європейських мов;</w:t>
      </w:r>
    </w:p>
    <w:p w:rsidR="00FE6AEE" w:rsidRPr="002F691B" w:rsidRDefault="00FE6AEE" w:rsidP="00FE6AEE">
      <w:pPr>
        <w:pStyle w:val="bodytext1"/>
        <w:numPr>
          <w:ilvl w:val="0"/>
          <w:numId w:val="2"/>
        </w:numPr>
        <w:jc w:val="both"/>
        <w:rPr>
          <w:rFonts w:ascii="Times New Roman" w:hAnsi="Times New Roman" w:cs="Times New Roman"/>
          <w:sz w:val="28"/>
          <w:szCs w:val="28"/>
          <w:lang w:val="uk-UA"/>
        </w:rPr>
      </w:pPr>
      <w:r w:rsidRPr="002F691B">
        <w:rPr>
          <w:rFonts w:ascii="Times New Roman" w:hAnsi="Times New Roman" w:cs="Times New Roman"/>
          <w:sz w:val="28"/>
          <w:szCs w:val="28"/>
          <w:lang w:val="uk-UA"/>
        </w:rPr>
        <w:lastRenderedPageBreak/>
        <w:t>навички взаємодії із іншими людьми, уміння роботи в групах, управління конфліктами та стресами;</w:t>
      </w:r>
    </w:p>
    <w:p w:rsidR="009E6ADF" w:rsidRPr="00CA7130" w:rsidRDefault="009E6ADF" w:rsidP="009E6ADF">
      <w:pPr>
        <w:pStyle w:val="a4"/>
        <w:tabs>
          <w:tab w:val="left" w:pos="2030"/>
        </w:tabs>
        <w:rPr>
          <w:rFonts w:ascii="Times New Roman" w:hAnsi="Times New Roman"/>
          <w:b/>
          <w:sz w:val="24"/>
          <w:szCs w:val="24"/>
          <w:lang w:val="uk-UA"/>
        </w:rPr>
      </w:pPr>
    </w:p>
    <w:p w:rsidR="009E6ADF" w:rsidRPr="00CA7130" w:rsidRDefault="009E6ADF" w:rsidP="009E6ADF">
      <w:pPr>
        <w:pStyle w:val="a4"/>
        <w:tabs>
          <w:tab w:val="left" w:pos="2030"/>
        </w:tabs>
        <w:rPr>
          <w:rFonts w:ascii="Times New Roman" w:hAnsi="Times New Roman"/>
          <w:b/>
          <w:sz w:val="24"/>
          <w:szCs w:val="24"/>
          <w:lang w:val="uk-UA"/>
        </w:rPr>
      </w:pPr>
    </w:p>
    <w:p w:rsidR="009E6ADF" w:rsidRDefault="009E6ADF" w:rsidP="009E6ADF">
      <w:pPr>
        <w:pStyle w:val="a4"/>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FE6AEE" w:rsidRPr="00FE6AEE" w:rsidRDefault="00FE6AEE" w:rsidP="00FE6AEE">
      <w:pPr>
        <w:pStyle w:val="1"/>
        <w:spacing w:before="0" w:after="240"/>
        <w:ind w:left="357"/>
        <w:jc w:val="both"/>
        <w:rPr>
          <w:rFonts w:ascii="Times New Roman" w:hAnsi="Times New Roman"/>
          <w:b w:val="0"/>
          <w:color w:val="auto"/>
        </w:rPr>
      </w:pPr>
      <w:r w:rsidRPr="00FE6AEE">
        <w:rPr>
          <w:rFonts w:ascii="Times New Roman" w:hAnsi="Times New Roman"/>
          <w:b w:val="0"/>
          <w:color w:val="auto"/>
        </w:rPr>
        <w:t>Здатність використовувати спеціальну економічну термінологію у фаховій діяльності</w:t>
      </w:r>
    </w:p>
    <w:p w:rsidR="00FE6AEE" w:rsidRPr="00CA7130" w:rsidRDefault="00FE6AEE" w:rsidP="009E6ADF">
      <w:pPr>
        <w:pStyle w:val="a4"/>
        <w:tabs>
          <w:tab w:val="left" w:pos="2030"/>
        </w:tabs>
        <w:jc w:val="center"/>
        <w:rPr>
          <w:rFonts w:ascii="Times New Roman" w:hAnsi="Times New Roman"/>
          <w:b/>
          <w:sz w:val="28"/>
          <w:szCs w:val="28"/>
          <w:lang w:val="uk-UA"/>
        </w:rPr>
      </w:pPr>
    </w:p>
    <w:p w:rsidR="009E6ADF" w:rsidRPr="00CA7130" w:rsidRDefault="009E6ADF" w:rsidP="009E6ADF">
      <w:pPr>
        <w:pStyle w:val="a4"/>
        <w:tabs>
          <w:tab w:val="left" w:pos="2030"/>
        </w:tabs>
        <w:rPr>
          <w:rFonts w:ascii="Times New Roman" w:hAnsi="Times New Roman"/>
          <w:b/>
          <w:sz w:val="24"/>
          <w:szCs w:val="24"/>
          <w:lang w:val="uk-UA"/>
        </w:rPr>
      </w:pPr>
    </w:p>
    <w:p w:rsidR="009E6ADF" w:rsidRPr="00CA7130" w:rsidRDefault="009E6ADF" w:rsidP="009E6ADF">
      <w:pPr>
        <w:pStyle w:val="a4"/>
        <w:tabs>
          <w:tab w:val="left" w:pos="2030"/>
        </w:tabs>
        <w:jc w:val="center"/>
        <w:rPr>
          <w:rFonts w:ascii="Times New Roman" w:hAnsi="Times New Roman"/>
          <w:b/>
          <w:sz w:val="24"/>
          <w:szCs w:val="24"/>
          <w:lang w:val="uk-UA"/>
        </w:rPr>
      </w:pPr>
    </w:p>
    <w:p w:rsidR="009E6ADF" w:rsidRDefault="009E6ADF" w:rsidP="009E6ADF">
      <w:pPr>
        <w:pStyle w:val="a4"/>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FE6AEE" w:rsidRPr="00FE6AEE" w:rsidRDefault="00FE6AEE" w:rsidP="00FE6AEE">
      <w:pPr>
        <w:pStyle w:val="ab"/>
        <w:spacing w:before="0" w:beforeAutospacing="0" w:after="0" w:afterAutospacing="0"/>
        <w:jc w:val="both"/>
        <w:rPr>
          <w:sz w:val="28"/>
          <w:szCs w:val="28"/>
        </w:rPr>
      </w:pPr>
      <w:r w:rsidRPr="00FE6AEE">
        <w:rPr>
          <w:sz w:val="28"/>
          <w:szCs w:val="28"/>
        </w:rPr>
        <w:t>ПРН 1. Визначати вагомість і переконливість аргументів в оцінці заздалегідь невідомих умов та обставин.</w:t>
      </w:r>
    </w:p>
    <w:p w:rsidR="00FE6AEE" w:rsidRPr="00FE6AEE" w:rsidRDefault="00FE6AEE" w:rsidP="00FE6AEE">
      <w:pPr>
        <w:pStyle w:val="ab"/>
        <w:spacing w:before="0" w:beforeAutospacing="0" w:after="0" w:afterAutospacing="0"/>
        <w:jc w:val="both"/>
        <w:rPr>
          <w:sz w:val="28"/>
          <w:szCs w:val="28"/>
        </w:rPr>
      </w:pPr>
      <w:r w:rsidRPr="00FE6AEE">
        <w:rPr>
          <w:sz w:val="28"/>
          <w:szCs w:val="28"/>
        </w:rPr>
        <w:t>ПРН 3. Збирати й аналізувати матеріали з різних джерел.</w:t>
      </w:r>
    </w:p>
    <w:p w:rsidR="00FE6AEE" w:rsidRPr="00FE6AEE" w:rsidRDefault="00FE6AEE" w:rsidP="00FE6AEE">
      <w:pPr>
        <w:pStyle w:val="ab"/>
        <w:spacing w:before="0" w:beforeAutospacing="0" w:after="0" w:afterAutospacing="0"/>
        <w:jc w:val="both"/>
        <w:rPr>
          <w:sz w:val="28"/>
          <w:szCs w:val="28"/>
        </w:rPr>
      </w:pPr>
      <w:r w:rsidRPr="00FE6AEE">
        <w:rPr>
          <w:sz w:val="28"/>
          <w:szCs w:val="28"/>
        </w:rPr>
        <w:t>ПРН 4. Формулювати власні обґрунтовані судження на основі аналізу відомої проблеми.</w:t>
      </w:r>
    </w:p>
    <w:p w:rsidR="00FE6AEE" w:rsidRPr="00FE6AEE" w:rsidRDefault="00FE6AEE" w:rsidP="00FE6AEE">
      <w:pPr>
        <w:pStyle w:val="ab"/>
        <w:spacing w:before="0" w:beforeAutospacing="0" w:after="0" w:afterAutospacing="0"/>
        <w:jc w:val="both"/>
        <w:rPr>
          <w:sz w:val="28"/>
          <w:szCs w:val="28"/>
        </w:rPr>
      </w:pPr>
      <w:r w:rsidRPr="00FE6AEE">
        <w:rPr>
          <w:sz w:val="28"/>
          <w:szCs w:val="28"/>
        </w:rPr>
        <w:t>ПРН 5. Робити короткий обґрунтований висновок щодо окремих проблем.</w:t>
      </w:r>
    </w:p>
    <w:p w:rsidR="00FE6AEE" w:rsidRPr="00FE6AEE" w:rsidRDefault="00FE6AEE" w:rsidP="00FE6AEE">
      <w:pPr>
        <w:pStyle w:val="ab"/>
        <w:spacing w:before="0" w:beforeAutospacing="0" w:after="0" w:afterAutospacing="0"/>
        <w:jc w:val="both"/>
        <w:rPr>
          <w:sz w:val="28"/>
          <w:szCs w:val="28"/>
        </w:rPr>
      </w:pPr>
      <w:r w:rsidRPr="00FE6AEE">
        <w:rPr>
          <w:sz w:val="28"/>
          <w:szCs w:val="28"/>
        </w:rPr>
        <w:t>ПРН 6. Оцінювати недоліки і переваги аргументів, аналізуючи відому проблему.</w:t>
      </w:r>
    </w:p>
    <w:p w:rsidR="00FE6AEE" w:rsidRPr="00FE6AEE" w:rsidRDefault="00FE6AEE" w:rsidP="00FE6AEE">
      <w:pPr>
        <w:pStyle w:val="ab"/>
        <w:spacing w:before="0" w:beforeAutospacing="0" w:after="0" w:afterAutospacing="0"/>
        <w:jc w:val="both"/>
        <w:rPr>
          <w:sz w:val="28"/>
          <w:szCs w:val="28"/>
        </w:rPr>
      </w:pPr>
      <w:r w:rsidRPr="00FE6AEE">
        <w:rPr>
          <w:sz w:val="28"/>
          <w:szCs w:val="28"/>
        </w:rPr>
        <w:t>ПРН 20. Застосовувати набуті знання в різних правових ситуаціях, виокремлювати юридично значущі факти і формувати обґрунтовані правові висновки.</w:t>
      </w:r>
    </w:p>
    <w:p w:rsidR="00FE6AEE" w:rsidRPr="00FE6AEE" w:rsidRDefault="00FE6AEE" w:rsidP="00FE6AEE">
      <w:pPr>
        <w:pStyle w:val="ab"/>
        <w:spacing w:before="0" w:beforeAutospacing="0" w:after="0" w:afterAutospacing="0"/>
        <w:jc w:val="both"/>
        <w:rPr>
          <w:sz w:val="28"/>
          <w:szCs w:val="28"/>
        </w:rPr>
      </w:pPr>
    </w:p>
    <w:p w:rsidR="00FE6AEE" w:rsidRPr="00CA7130" w:rsidRDefault="00FE6AEE" w:rsidP="009E6ADF">
      <w:pPr>
        <w:pStyle w:val="a4"/>
        <w:tabs>
          <w:tab w:val="left" w:pos="2030"/>
        </w:tabs>
        <w:jc w:val="center"/>
        <w:rPr>
          <w:rFonts w:ascii="Times New Roman" w:hAnsi="Times New Roman"/>
          <w:b/>
          <w:sz w:val="28"/>
          <w:szCs w:val="28"/>
          <w:lang w:val="uk-UA"/>
        </w:rPr>
      </w:pPr>
    </w:p>
    <w:p w:rsidR="009E6ADF" w:rsidRPr="00CA7130" w:rsidRDefault="009E6ADF" w:rsidP="009E6ADF">
      <w:pPr>
        <w:pStyle w:val="a4"/>
        <w:tabs>
          <w:tab w:val="left" w:pos="2030"/>
        </w:tabs>
        <w:rPr>
          <w:rFonts w:ascii="Times New Roman" w:hAnsi="Times New Roman"/>
          <w:b/>
          <w:sz w:val="24"/>
          <w:szCs w:val="24"/>
          <w:lang w:val="uk-UA"/>
        </w:rPr>
      </w:pPr>
    </w:p>
    <w:p w:rsidR="009E6ADF" w:rsidRPr="00CA7130" w:rsidRDefault="009E6ADF" w:rsidP="009E6ADF">
      <w:pPr>
        <w:pStyle w:val="a4"/>
        <w:tabs>
          <w:tab w:val="left" w:pos="2030"/>
        </w:tabs>
        <w:rPr>
          <w:rFonts w:ascii="Times New Roman" w:hAnsi="Times New Roman"/>
          <w:b/>
          <w:sz w:val="24"/>
          <w:szCs w:val="24"/>
          <w:lang w:val="uk-UA"/>
        </w:rPr>
      </w:pPr>
    </w:p>
    <w:p w:rsidR="009E6ADF" w:rsidRPr="00CA7130" w:rsidRDefault="009E6ADF" w:rsidP="009E6ADF">
      <w:pPr>
        <w:pStyle w:val="a4"/>
        <w:tabs>
          <w:tab w:val="left" w:pos="2030"/>
        </w:tabs>
        <w:rPr>
          <w:rFonts w:ascii="Times New Roman" w:hAnsi="Times New Roman"/>
          <w:b/>
          <w:sz w:val="24"/>
          <w:szCs w:val="24"/>
          <w:lang w:val="uk-UA"/>
        </w:rPr>
      </w:pPr>
    </w:p>
    <w:p w:rsidR="009E6ADF" w:rsidRPr="00CA7130" w:rsidRDefault="009E6ADF" w:rsidP="009E6ADF">
      <w:pPr>
        <w:pStyle w:val="1"/>
        <w:spacing w:before="0" w:after="240"/>
        <w:ind w:left="357"/>
        <w:jc w:val="center"/>
        <w:rPr>
          <w:rFonts w:ascii="Times New Roman" w:hAnsi="Times New Roman" w:cs="Times New Roman"/>
          <w:color w:val="auto"/>
          <w:sz w:val="24"/>
          <w:szCs w:val="24"/>
        </w:rPr>
        <w:sectPr w:rsidR="009E6ADF" w:rsidRPr="00CA7130" w:rsidSect="009E6ADF">
          <w:headerReference w:type="default" r:id="rId9"/>
          <w:pgSz w:w="11906" w:h="16838"/>
          <w:pgMar w:top="851" w:right="567" w:bottom="851" w:left="1418" w:header="708" w:footer="708" w:gutter="0"/>
          <w:cols w:space="708"/>
          <w:docGrid w:linePitch="360"/>
        </w:sectPr>
      </w:pPr>
    </w:p>
    <w:p w:rsidR="009E6ADF" w:rsidRPr="00CA7130" w:rsidRDefault="009E6ADF" w:rsidP="009E6ADF">
      <w:pPr>
        <w:spacing w:after="200" w:line="276" w:lineRule="auto"/>
        <w:rPr>
          <w:b/>
          <w:bCs/>
          <w:sz w:val="28"/>
          <w:szCs w:val="28"/>
        </w:rPr>
      </w:pPr>
      <w:r w:rsidRPr="00CA7130">
        <w:rPr>
          <w:b/>
          <w:bCs/>
          <w:sz w:val="28"/>
          <w:szCs w:val="28"/>
        </w:rPr>
        <w:br w:type="page"/>
      </w:r>
    </w:p>
    <w:p w:rsidR="009E6ADF" w:rsidRPr="00CA7130" w:rsidRDefault="009E6ADF" w:rsidP="009E6ADF">
      <w:pPr>
        <w:spacing w:after="240"/>
        <w:jc w:val="center"/>
        <w:rPr>
          <w:b/>
          <w:bCs/>
          <w:sz w:val="28"/>
          <w:szCs w:val="28"/>
        </w:rPr>
      </w:pPr>
      <w:r w:rsidRPr="00CA7130">
        <w:rPr>
          <w:b/>
          <w:bCs/>
          <w:sz w:val="28"/>
          <w:szCs w:val="28"/>
        </w:rPr>
        <w:lastRenderedPageBreak/>
        <w:t>СТРУКТУРА ВИВЧЕННЯ НАВЧАЛЬНОЇ ДИСЦИПЛІНИ</w:t>
      </w:r>
    </w:p>
    <w:p w:rsidR="009E6ADF" w:rsidRPr="00CA7130" w:rsidRDefault="009E6ADF" w:rsidP="009E6ADF">
      <w:pPr>
        <w:spacing w:after="240"/>
        <w:jc w:val="center"/>
        <w:rPr>
          <w:b/>
          <w:bCs/>
          <w:sz w:val="28"/>
          <w:szCs w:val="28"/>
        </w:rPr>
      </w:pPr>
      <w:r w:rsidRPr="00CA7130">
        <w:rPr>
          <w:b/>
          <w:bCs/>
          <w:sz w:val="28"/>
          <w:szCs w:val="28"/>
        </w:rPr>
        <w:t>Тематичний план</w:t>
      </w:r>
    </w:p>
    <w:tbl>
      <w:tblPr>
        <w:tblW w:w="10350" w:type="dxa"/>
        <w:tblInd w:w="-318"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FE6AEE" w:rsidRPr="00BA2337" w:rsidTr="00FE6AEE">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AEE" w:rsidRDefault="00FE6AEE" w:rsidP="00FE6AEE">
            <w:pPr>
              <w:jc w:val="center"/>
            </w:pPr>
          </w:p>
          <w:p w:rsidR="00FE6AEE" w:rsidRPr="00BA2337" w:rsidRDefault="00FE6AEE" w:rsidP="00FE6AEE">
            <w:pPr>
              <w:jc w:val="center"/>
            </w:pP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FE6AEE" w:rsidRPr="00BA2337" w:rsidRDefault="00FE6AEE" w:rsidP="00FE6AEE">
            <w:pPr>
              <w:jc w:val="center"/>
            </w:pPr>
            <w:r w:rsidRPr="00BA2337">
              <w:t>Розподіл годин між видами робіт</w:t>
            </w:r>
          </w:p>
        </w:tc>
        <w:tc>
          <w:tcPr>
            <w:tcW w:w="1129" w:type="dxa"/>
            <w:vMerge w:val="restart"/>
            <w:tcBorders>
              <w:top w:val="single" w:sz="4" w:space="0" w:color="auto"/>
              <w:left w:val="nil"/>
              <w:right w:val="single" w:sz="4" w:space="0" w:color="auto"/>
            </w:tcBorders>
            <w:vAlign w:val="center"/>
          </w:tcPr>
          <w:p w:rsidR="00FE6AEE" w:rsidRPr="00BA2337" w:rsidRDefault="00FE6AEE" w:rsidP="00FE6AEE">
            <w:pPr>
              <w:jc w:val="center"/>
              <w:rPr>
                <w:sz w:val="20"/>
                <w:szCs w:val="20"/>
              </w:rPr>
            </w:pPr>
            <w:r w:rsidRPr="00BA2337">
              <w:rPr>
                <w:sz w:val="20"/>
                <w:szCs w:val="20"/>
              </w:rPr>
              <w:t>Форми та методи контролю знань</w:t>
            </w:r>
          </w:p>
        </w:tc>
      </w:tr>
      <w:tr w:rsidR="00FE6AEE" w:rsidRPr="00BA2337" w:rsidTr="00FE6AEE">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E6AEE" w:rsidRPr="00BA2337" w:rsidRDefault="00FE6AEE" w:rsidP="00FE6AEE"/>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FE6AEE" w:rsidRPr="00BA2337" w:rsidRDefault="00FE6AEE" w:rsidP="00FE6AEE">
            <w:pPr>
              <w:jc w:val="center"/>
            </w:pPr>
            <w:r w:rsidRPr="00BA2337">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FE6AEE" w:rsidRPr="00BA2337" w:rsidRDefault="00FE6AEE" w:rsidP="00FE6AEE">
            <w:pPr>
              <w:jc w:val="center"/>
            </w:pPr>
            <w:r w:rsidRPr="00BA2337">
              <w:t>заочна форма</w:t>
            </w:r>
          </w:p>
        </w:tc>
        <w:tc>
          <w:tcPr>
            <w:tcW w:w="1129" w:type="dxa"/>
            <w:vMerge/>
            <w:tcBorders>
              <w:left w:val="nil"/>
              <w:right w:val="single" w:sz="4" w:space="0" w:color="auto"/>
            </w:tcBorders>
          </w:tcPr>
          <w:p w:rsidR="00FE6AEE" w:rsidRPr="00BA2337" w:rsidRDefault="00FE6AEE" w:rsidP="00FE6AEE">
            <w:pPr>
              <w:jc w:val="center"/>
            </w:pPr>
          </w:p>
        </w:tc>
      </w:tr>
      <w:tr w:rsidR="00FE6AEE" w:rsidRPr="00BA2337" w:rsidTr="00FE6AEE">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E6AEE" w:rsidRPr="00BA2337" w:rsidRDefault="00FE6AEE" w:rsidP="00FE6AEE"/>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E6AEE" w:rsidRPr="00BA2337" w:rsidRDefault="00FE6AEE" w:rsidP="00FE6AEE">
            <w:pPr>
              <w:ind w:left="113" w:right="-25"/>
              <w:jc w:val="center"/>
            </w:pPr>
            <w:r w:rsidRPr="00BA2337">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FE6AEE" w:rsidRPr="00BA2337" w:rsidRDefault="00FE6AEE" w:rsidP="00FE6AEE">
            <w:pPr>
              <w:jc w:val="center"/>
            </w:pPr>
            <w:r w:rsidRPr="00BA2337">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FE6AEE" w:rsidRPr="00BA2337" w:rsidRDefault="00FE6AEE" w:rsidP="00FE6AEE">
            <w:pPr>
              <w:ind w:left="113" w:right="113"/>
              <w:jc w:val="center"/>
            </w:pPr>
            <w:proofErr w:type="spellStart"/>
            <w:r w:rsidRPr="00BA2337">
              <w:t>с.р</w:t>
            </w:r>
            <w:proofErr w:type="spellEnd"/>
            <w:r w:rsidRPr="00BA2337">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FE6AEE" w:rsidRPr="00BA2337" w:rsidRDefault="00FE6AEE" w:rsidP="00FE6AEE">
            <w:pPr>
              <w:ind w:left="113" w:right="-24"/>
              <w:jc w:val="center"/>
            </w:pPr>
            <w:r w:rsidRPr="00BA2337">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FE6AEE" w:rsidRPr="00BA2337" w:rsidRDefault="00FE6AEE" w:rsidP="00FE6AEE">
            <w:pPr>
              <w:jc w:val="center"/>
            </w:pPr>
            <w:r w:rsidRPr="00BA2337">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FE6AEE" w:rsidRPr="00BA2337" w:rsidRDefault="00FE6AEE" w:rsidP="00FE6AEE">
            <w:pPr>
              <w:ind w:left="113" w:right="113"/>
              <w:jc w:val="center"/>
            </w:pPr>
            <w:proofErr w:type="spellStart"/>
            <w:r w:rsidRPr="00BA2337">
              <w:t>с.р</w:t>
            </w:r>
            <w:proofErr w:type="spellEnd"/>
            <w:r w:rsidRPr="00BA2337">
              <w:t>.</w:t>
            </w:r>
          </w:p>
        </w:tc>
        <w:tc>
          <w:tcPr>
            <w:tcW w:w="1129" w:type="dxa"/>
            <w:vMerge/>
            <w:tcBorders>
              <w:left w:val="single" w:sz="4" w:space="0" w:color="auto"/>
              <w:right w:val="single" w:sz="4" w:space="0" w:color="auto"/>
            </w:tcBorders>
          </w:tcPr>
          <w:p w:rsidR="00FE6AEE" w:rsidRPr="00BA2337" w:rsidRDefault="00FE6AEE" w:rsidP="00FE6AEE">
            <w:pPr>
              <w:jc w:val="center"/>
            </w:pPr>
          </w:p>
        </w:tc>
      </w:tr>
      <w:tr w:rsidR="00FE6AEE" w:rsidRPr="00BA2337" w:rsidTr="00FE6AEE">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E6AEE" w:rsidRPr="00BA2337" w:rsidRDefault="00FE6AEE" w:rsidP="00FE6AEE"/>
        </w:tc>
        <w:tc>
          <w:tcPr>
            <w:tcW w:w="544" w:type="dxa"/>
            <w:vMerge/>
            <w:tcBorders>
              <w:top w:val="nil"/>
              <w:left w:val="single" w:sz="4" w:space="0" w:color="auto"/>
              <w:bottom w:val="single" w:sz="4" w:space="0" w:color="auto"/>
              <w:right w:val="single" w:sz="4" w:space="0" w:color="auto"/>
            </w:tcBorders>
            <w:vAlign w:val="center"/>
            <w:hideMark/>
          </w:tcPr>
          <w:p w:rsidR="00FE6AEE" w:rsidRPr="00BA2337" w:rsidRDefault="00FE6AEE" w:rsidP="00FE6AEE"/>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FE6AEE" w:rsidRPr="00BA2337" w:rsidRDefault="00FE6AEE" w:rsidP="00FE6AEE">
            <w:pPr>
              <w:jc w:val="center"/>
            </w:pPr>
            <w:r w:rsidRPr="00BA2337">
              <w:t>у тому числі</w:t>
            </w:r>
          </w:p>
        </w:tc>
        <w:tc>
          <w:tcPr>
            <w:tcW w:w="544" w:type="dxa"/>
            <w:vMerge/>
            <w:tcBorders>
              <w:left w:val="single" w:sz="4" w:space="0" w:color="auto"/>
              <w:right w:val="single" w:sz="4" w:space="0" w:color="auto"/>
            </w:tcBorders>
            <w:vAlign w:val="center"/>
            <w:hideMark/>
          </w:tcPr>
          <w:p w:rsidR="00FE6AEE" w:rsidRPr="00BA2337" w:rsidRDefault="00FE6AEE" w:rsidP="00FE6AEE"/>
        </w:tc>
        <w:tc>
          <w:tcPr>
            <w:tcW w:w="544" w:type="dxa"/>
            <w:vMerge/>
            <w:tcBorders>
              <w:left w:val="single" w:sz="4" w:space="0" w:color="auto"/>
              <w:right w:val="single" w:sz="4" w:space="0" w:color="auto"/>
            </w:tcBorders>
            <w:vAlign w:val="center"/>
            <w:hideMark/>
          </w:tcPr>
          <w:p w:rsidR="00FE6AEE" w:rsidRPr="00BA2337" w:rsidRDefault="00FE6AEE" w:rsidP="00FE6AEE"/>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FE6AEE" w:rsidRPr="00BA2337" w:rsidRDefault="00FE6AEE" w:rsidP="00FE6AEE">
            <w:pPr>
              <w:jc w:val="center"/>
            </w:pPr>
            <w:r w:rsidRPr="00BA2337">
              <w:t>у тому числі</w:t>
            </w:r>
          </w:p>
        </w:tc>
        <w:tc>
          <w:tcPr>
            <w:tcW w:w="544" w:type="dxa"/>
            <w:vMerge/>
            <w:tcBorders>
              <w:left w:val="single" w:sz="4" w:space="0" w:color="auto"/>
              <w:right w:val="single" w:sz="4" w:space="0" w:color="auto"/>
            </w:tcBorders>
            <w:vAlign w:val="center"/>
            <w:hideMark/>
          </w:tcPr>
          <w:p w:rsidR="00FE6AEE" w:rsidRPr="00BA2337" w:rsidRDefault="00FE6AEE" w:rsidP="00FE6AEE"/>
        </w:tc>
        <w:tc>
          <w:tcPr>
            <w:tcW w:w="1129" w:type="dxa"/>
            <w:vMerge/>
            <w:tcBorders>
              <w:left w:val="single" w:sz="4" w:space="0" w:color="auto"/>
              <w:right w:val="single" w:sz="4" w:space="0" w:color="auto"/>
            </w:tcBorders>
          </w:tcPr>
          <w:p w:rsidR="00FE6AEE" w:rsidRPr="00BA2337" w:rsidRDefault="00FE6AEE" w:rsidP="00FE6AEE"/>
        </w:tc>
      </w:tr>
      <w:tr w:rsidR="00FE6AEE" w:rsidRPr="00BA2337" w:rsidTr="00FE6AEE">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E6AEE" w:rsidRPr="00BA2337" w:rsidRDefault="00FE6AEE" w:rsidP="00FE6AEE"/>
        </w:tc>
        <w:tc>
          <w:tcPr>
            <w:tcW w:w="544" w:type="dxa"/>
            <w:vMerge/>
            <w:tcBorders>
              <w:top w:val="nil"/>
              <w:left w:val="single" w:sz="4" w:space="0" w:color="auto"/>
              <w:bottom w:val="single" w:sz="4" w:space="0" w:color="auto"/>
              <w:right w:val="single" w:sz="4" w:space="0" w:color="auto"/>
            </w:tcBorders>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textDirection w:val="btLr"/>
            <w:vAlign w:val="center"/>
            <w:hideMark/>
          </w:tcPr>
          <w:p w:rsidR="00FE6AEE" w:rsidRPr="00BA2337" w:rsidRDefault="00FE6AEE" w:rsidP="00FE6AEE">
            <w:pPr>
              <w:ind w:left="113" w:right="113"/>
              <w:jc w:val="center"/>
            </w:pPr>
            <w:r w:rsidRPr="00BA2337">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E6AEE" w:rsidRPr="00BA2337" w:rsidRDefault="00FE6AEE" w:rsidP="00FE6AEE">
            <w:pPr>
              <w:ind w:left="113" w:right="113"/>
              <w:jc w:val="center"/>
            </w:pPr>
            <w:r w:rsidRPr="00BA2337">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E6AEE" w:rsidRPr="00BA2337" w:rsidRDefault="00FE6AEE" w:rsidP="00FE6AEE">
            <w:pPr>
              <w:ind w:left="113" w:right="113"/>
              <w:jc w:val="center"/>
            </w:pPr>
            <w:proofErr w:type="spellStart"/>
            <w:r w:rsidRPr="00BA2337">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FE6AEE" w:rsidRPr="00BA2337" w:rsidRDefault="00FE6AEE" w:rsidP="00FE6AEE">
            <w:pPr>
              <w:ind w:left="113" w:right="113"/>
              <w:jc w:val="center"/>
            </w:pPr>
            <w:proofErr w:type="spellStart"/>
            <w:r w:rsidRPr="00BA2337">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FE6AEE" w:rsidRPr="00BA2337" w:rsidRDefault="00FE6AEE" w:rsidP="00FE6AEE">
            <w:pPr>
              <w:ind w:left="113" w:right="113"/>
              <w:jc w:val="center"/>
            </w:pPr>
            <w:proofErr w:type="spellStart"/>
            <w:r w:rsidRPr="00BA2337">
              <w:t>інд</w:t>
            </w:r>
            <w:proofErr w:type="spellEnd"/>
          </w:p>
        </w:tc>
        <w:tc>
          <w:tcPr>
            <w:tcW w:w="544" w:type="dxa"/>
            <w:vMerge/>
            <w:tcBorders>
              <w:left w:val="single" w:sz="4" w:space="0" w:color="auto"/>
              <w:bottom w:val="single" w:sz="4" w:space="0" w:color="auto"/>
              <w:right w:val="single" w:sz="4" w:space="0" w:color="auto"/>
            </w:tcBorders>
            <w:vAlign w:val="center"/>
            <w:hideMark/>
          </w:tcPr>
          <w:p w:rsidR="00FE6AEE" w:rsidRPr="00BA2337" w:rsidRDefault="00FE6AEE" w:rsidP="00FE6AEE"/>
        </w:tc>
        <w:tc>
          <w:tcPr>
            <w:tcW w:w="544" w:type="dxa"/>
            <w:vMerge/>
            <w:tcBorders>
              <w:left w:val="single" w:sz="4" w:space="0" w:color="auto"/>
              <w:bottom w:val="single" w:sz="4" w:space="0" w:color="auto"/>
              <w:right w:val="single" w:sz="4" w:space="0" w:color="auto"/>
            </w:tcBorders>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textDirection w:val="btLr"/>
            <w:vAlign w:val="center"/>
            <w:hideMark/>
          </w:tcPr>
          <w:p w:rsidR="00FE6AEE" w:rsidRPr="00BA2337" w:rsidRDefault="00FE6AEE" w:rsidP="00FE6AEE">
            <w:pPr>
              <w:ind w:left="113" w:right="113"/>
              <w:jc w:val="center"/>
            </w:pPr>
            <w:r w:rsidRPr="00BA2337">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E6AEE" w:rsidRPr="00BA2337" w:rsidRDefault="00FE6AEE" w:rsidP="00FE6AEE">
            <w:pPr>
              <w:ind w:left="113" w:right="113"/>
              <w:jc w:val="center"/>
            </w:pPr>
            <w:r w:rsidRPr="00BA2337">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E6AEE" w:rsidRPr="00BA2337" w:rsidRDefault="00FE6AEE" w:rsidP="00FE6AEE">
            <w:pPr>
              <w:ind w:left="113" w:right="113"/>
              <w:jc w:val="center"/>
            </w:pPr>
            <w:proofErr w:type="spellStart"/>
            <w:r w:rsidRPr="00BA2337">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FE6AEE" w:rsidRPr="00BA2337" w:rsidRDefault="00FE6AEE" w:rsidP="00FE6AEE">
            <w:pPr>
              <w:ind w:left="113" w:right="113"/>
              <w:jc w:val="center"/>
            </w:pPr>
            <w:proofErr w:type="spellStart"/>
            <w:r w:rsidRPr="00BA2337">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FE6AEE" w:rsidRPr="00BA2337" w:rsidRDefault="00FE6AEE" w:rsidP="00FE6AEE">
            <w:pPr>
              <w:ind w:left="113" w:right="113"/>
              <w:jc w:val="center"/>
            </w:pPr>
            <w:proofErr w:type="spellStart"/>
            <w:r w:rsidRPr="00BA2337">
              <w:t>інд</w:t>
            </w:r>
            <w:proofErr w:type="spellEnd"/>
          </w:p>
        </w:tc>
        <w:tc>
          <w:tcPr>
            <w:tcW w:w="544" w:type="dxa"/>
            <w:vMerge/>
            <w:tcBorders>
              <w:left w:val="single" w:sz="4" w:space="0" w:color="auto"/>
              <w:bottom w:val="single" w:sz="4" w:space="0" w:color="auto"/>
              <w:right w:val="single" w:sz="4" w:space="0" w:color="auto"/>
            </w:tcBorders>
            <w:vAlign w:val="center"/>
            <w:hideMark/>
          </w:tcPr>
          <w:p w:rsidR="00FE6AEE" w:rsidRPr="00BA2337" w:rsidRDefault="00FE6AEE" w:rsidP="00FE6AEE"/>
        </w:tc>
        <w:tc>
          <w:tcPr>
            <w:tcW w:w="1129" w:type="dxa"/>
            <w:vMerge/>
            <w:tcBorders>
              <w:left w:val="single" w:sz="4" w:space="0" w:color="auto"/>
              <w:bottom w:val="single" w:sz="4" w:space="0" w:color="auto"/>
              <w:right w:val="single" w:sz="4" w:space="0" w:color="auto"/>
            </w:tcBorders>
          </w:tcPr>
          <w:p w:rsidR="00FE6AEE" w:rsidRPr="00BA2337" w:rsidRDefault="00FE6AEE" w:rsidP="00FE6AEE"/>
        </w:tc>
      </w:tr>
      <w:tr w:rsidR="00FE6AEE" w:rsidRPr="00BA2337" w:rsidTr="00FE6AE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E6AEE" w:rsidRPr="00BA2337" w:rsidRDefault="00FE6AEE" w:rsidP="00FE6AEE">
            <w:pPr>
              <w:jc w:val="center"/>
            </w:pPr>
            <w:r w:rsidRPr="00BA2337">
              <w:rPr>
                <w:bCs/>
              </w:rPr>
              <w:t>1</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pPr>
              <w:jc w:val="center"/>
            </w:pPr>
            <w:r w:rsidRPr="00BA2337">
              <w:rPr>
                <w:bCs/>
              </w:rPr>
              <w:t>2</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pPr>
              <w:jc w:val="center"/>
            </w:pPr>
            <w:r w:rsidRPr="00BA2337">
              <w:rPr>
                <w:bCs/>
              </w:rPr>
              <w:t>3</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pPr>
              <w:jc w:val="center"/>
            </w:pPr>
            <w:r w:rsidRPr="00BA2337">
              <w:rPr>
                <w:bCs/>
              </w:rPr>
              <w:t>4</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pPr>
              <w:jc w:val="center"/>
            </w:pPr>
            <w:r w:rsidRPr="00BA2337">
              <w:rPr>
                <w:bCs/>
              </w:rPr>
              <w:t>5</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pPr>
              <w:jc w:val="center"/>
            </w:pPr>
            <w:r w:rsidRPr="00BA2337">
              <w:rPr>
                <w:bCs/>
              </w:rPr>
              <w:t>6</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pPr>
              <w:jc w:val="center"/>
            </w:pPr>
            <w:r w:rsidRPr="00BA2337">
              <w:rPr>
                <w:bCs/>
              </w:rPr>
              <w:t>7</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pPr>
              <w:jc w:val="center"/>
            </w:pPr>
            <w:r w:rsidRPr="00BA2337">
              <w:rPr>
                <w:bCs/>
              </w:rPr>
              <w:t>8</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pPr>
              <w:jc w:val="center"/>
            </w:pPr>
            <w:r w:rsidRPr="00BA2337">
              <w:rPr>
                <w:bCs/>
              </w:rPr>
              <w:t>9</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pPr>
              <w:jc w:val="center"/>
            </w:pPr>
            <w:r w:rsidRPr="00BA2337">
              <w:rPr>
                <w:bCs/>
              </w:rPr>
              <w:t>10</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pPr>
              <w:jc w:val="center"/>
            </w:pPr>
            <w:r w:rsidRPr="00BA2337">
              <w:rPr>
                <w:bCs/>
              </w:rPr>
              <w:t>11</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pPr>
              <w:jc w:val="center"/>
            </w:pPr>
            <w:r w:rsidRPr="00BA2337">
              <w:rPr>
                <w:bCs/>
              </w:rPr>
              <w:t>12</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pPr>
              <w:jc w:val="center"/>
            </w:pPr>
            <w:r w:rsidRPr="00BA2337">
              <w:rPr>
                <w:bCs/>
              </w:rPr>
              <w:t>13</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pPr>
              <w:jc w:val="center"/>
            </w:pPr>
            <w:r w:rsidRPr="00BA2337">
              <w:t>14</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pPr>
              <w:jc w:val="center"/>
            </w:pPr>
            <w:r w:rsidRPr="00BA2337">
              <w:t>15</w:t>
            </w:r>
          </w:p>
        </w:tc>
        <w:tc>
          <w:tcPr>
            <w:tcW w:w="1129" w:type="dxa"/>
            <w:tcBorders>
              <w:top w:val="nil"/>
              <w:left w:val="nil"/>
              <w:bottom w:val="single" w:sz="4" w:space="0" w:color="auto"/>
              <w:right w:val="single" w:sz="4" w:space="0" w:color="auto"/>
            </w:tcBorders>
            <w:vAlign w:val="center"/>
          </w:tcPr>
          <w:p w:rsidR="00FE6AEE" w:rsidRPr="00BA2337" w:rsidRDefault="00FE6AEE" w:rsidP="00FE6AEE">
            <w:pPr>
              <w:jc w:val="center"/>
            </w:pPr>
            <w:r w:rsidRPr="00BA2337">
              <w:t>16</w:t>
            </w:r>
          </w:p>
        </w:tc>
      </w:tr>
      <w:tr w:rsidR="00FE6AEE" w:rsidRPr="00BA2337" w:rsidTr="00FE6AEE">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E6AEE" w:rsidRPr="00BA2337" w:rsidRDefault="00FE6AEE" w:rsidP="00FE6AEE">
            <w:pPr>
              <w:jc w:val="center"/>
              <w:rPr>
                <w:b/>
                <w:bCs/>
              </w:rPr>
            </w:pPr>
            <w:r w:rsidRPr="00BA2337">
              <w:rPr>
                <w:b/>
                <w:bCs/>
              </w:rPr>
              <w:t>Модуль 1</w:t>
            </w:r>
          </w:p>
        </w:tc>
        <w:tc>
          <w:tcPr>
            <w:tcW w:w="1129" w:type="dxa"/>
            <w:tcBorders>
              <w:top w:val="single" w:sz="4" w:space="0" w:color="auto"/>
              <w:left w:val="single" w:sz="4" w:space="0" w:color="auto"/>
              <w:bottom w:val="single" w:sz="4" w:space="0" w:color="auto"/>
              <w:right w:val="single" w:sz="4" w:space="0" w:color="auto"/>
            </w:tcBorders>
          </w:tcPr>
          <w:p w:rsidR="00FE6AEE" w:rsidRPr="00BA2337" w:rsidRDefault="00FE6AEE" w:rsidP="00FE6AEE">
            <w:pPr>
              <w:jc w:val="center"/>
              <w:rPr>
                <w:b/>
                <w:bCs/>
              </w:rPr>
            </w:pPr>
          </w:p>
        </w:tc>
      </w:tr>
      <w:tr w:rsidR="00FE6AEE" w:rsidRPr="00BA2337" w:rsidTr="00FE6AEE">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E6AEE" w:rsidRPr="009F4108" w:rsidRDefault="00FE6AEE" w:rsidP="00FE6AEE">
            <w:pPr>
              <w:tabs>
                <w:tab w:val="left" w:pos="284"/>
                <w:tab w:val="left" w:pos="567"/>
              </w:tabs>
              <w:jc w:val="center"/>
              <w:rPr>
                <w:b/>
              </w:rPr>
            </w:pPr>
            <w:r w:rsidRPr="009F4108">
              <w:rPr>
                <w:b/>
              </w:rPr>
              <w:t>Змістовий модуль 1. Основи діяльності підприємства</w:t>
            </w:r>
          </w:p>
          <w:p w:rsidR="00FE6AEE" w:rsidRPr="00BA2337" w:rsidRDefault="00FE6AEE" w:rsidP="00FE6AEE">
            <w:pPr>
              <w:jc w:val="center"/>
              <w:rPr>
                <w:b/>
                <w:bCs/>
              </w:rPr>
            </w:pPr>
          </w:p>
        </w:tc>
        <w:tc>
          <w:tcPr>
            <w:tcW w:w="1129" w:type="dxa"/>
            <w:tcBorders>
              <w:top w:val="single" w:sz="4" w:space="0" w:color="auto"/>
              <w:left w:val="single" w:sz="4" w:space="0" w:color="auto"/>
              <w:bottom w:val="single" w:sz="4" w:space="0" w:color="auto"/>
              <w:right w:val="single" w:sz="4" w:space="0" w:color="auto"/>
            </w:tcBorders>
          </w:tcPr>
          <w:p w:rsidR="00FE6AEE" w:rsidRPr="00BA2337" w:rsidRDefault="00FE6AEE" w:rsidP="00FE6AEE">
            <w:pPr>
              <w:jc w:val="center"/>
              <w:rPr>
                <w:b/>
                <w:bCs/>
              </w:rPr>
            </w:pPr>
          </w:p>
        </w:tc>
      </w:tr>
      <w:tr w:rsidR="00FE6AEE" w:rsidRPr="00BA2337" w:rsidTr="00FE6AE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E6AEE" w:rsidRPr="009F4108" w:rsidRDefault="00FE6AEE" w:rsidP="00FE6AEE">
            <w:r w:rsidRPr="009F4108">
              <w:t>Тема 1. Підприємство  в сучасній системі господарювання</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r>
              <w:t>9</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r>
              <w:t>7</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r>
              <w:t>9</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r>
              <w:t>9</w:t>
            </w:r>
          </w:p>
        </w:tc>
        <w:tc>
          <w:tcPr>
            <w:tcW w:w="1129" w:type="dxa"/>
            <w:tcBorders>
              <w:top w:val="nil"/>
              <w:left w:val="nil"/>
              <w:bottom w:val="single" w:sz="4" w:space="0" w:color="auto"/>
              <w:right w:val="single" w:sz="4" w:space="0" w:color="auto"/>
            </w:tcBorders>
          </w:tcPr>
          <w:p w:rsidR="00FE6AEE" w:rsidRDefault="00FE6AEE" w:rsidP="00FE6AEE">
            <w:pPr>
              <w:rPr>
                <w:sz w:val="16"/>
                <w:szCs w:val="16"/>
              </w:rPr>
            </w:pPr>
            <w:r>
              <w:rPr>
                <w:sz w:val="16"/>
                <w:szCs w:val="16"/>
              </w:rPr>
              <w:t xml:space="preserve">співбесіда,  підготовка та проведення презентації, </w:t>
            </w:r>
          </w:p>
          <w:p w:rsidR="00FE6AEE" w:rsidRDefault="00FE6AEE" w:rsidP="00FE6AEE">
            <w:pPr>
              <w:rPr>
                <w:sz w:val="16"/>
                <w:szCs w:val="16"/>
              </w:rPr>
            </w:pPr>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письмове тестування, експрес-тестування, комп’ютерне тестування</w:t>
            </w:r>
          </w:p>
          <w:p w:rsidR="00FE6AEE" w:rsidRPr="00BA2337" w:rsidRDefault="00FE6AEE" w:rsidP="00FE6AEE"/>
        </w:tc>
      </w:tr>
      <w:tr w:rsidR="00FE6AEE" w:rsidRPr="00BA2337" w:rsidTr="00FE6AE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E6AEE" w:rsidRPr="00AE4077" w:rsidRDefault="00FE6AEE" w:rsidP="00FE6AEE">
            <w:r w:rsidRPr="009F4108">
              <w:t>Тема 2.  Трудові ресурси</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r>
              <w:t>9</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5</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r>
              <w:t>9</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r>
              <w:t>8</w:t>
            </w:r>
          </w:p>
        </w:tc>
        <w:tc>
          <w:tcPr>
            <w:tcW w:w="1129" w:type="dxa"/>
            <w:tcBorders>
              <w:top w:val="nil"/>
              <w:left w:val="nil"/>
              <w:bottom w:val="single" w:sz="4" w:space="0" w:color="auto"/>
              <w:right w:val="single" w:sz="4" w:space="0" w:color="auto"/>
            </w:tcBorders>
          </w:tcPr>
          <w:p w:rsidR="00FE6AEE" w:rsidRDefault="00FE6AEE" w:rsidP="00FE6AEE">
            <w:pPr>
              <w:rPr>
                <w:sz w:val="16"/>
                <w:szCs w:val="16"/>
              </w:rPr>
            </w:pPr>
            <w:r>
              <w:rPr>
                <w:sz w:val="16"/>
                <w:szCs w:val="16"/>
              </w:rPr>
              <w:t xml:space="preserve">співбесіда,  підготовка та проведення презентації, </w:t>
            </w:r>
          </w:p>
          <w:p w:rsidR="00FE6AEE" w:rsidRDefault="00FE6AEE" w:rsidP="00FE6AEE">
            <w:pPr>
              <w:rPr>
                <w:sz w:val="16"/>
                <w:szCs w:val="16"/>
              </w:rPr>
            </w:pPr>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письмове тестування, експрес-тестування, комп’ютерне тестування</w:t>
            </w:r>
          </w:p>
          <w:p w:rsidR="00FE6AEE" w:rsidRPr="00BA2337" w:rsidRDefault="00FE6AEE" w:rsidP="00FE6AEE"/>
        </w:tc>
      </w:tr>
      <w:tr w:rsidR="00FE6AEE" w:rsidRPr="00BA2337" w:rsidTr="00FE6AE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E6AEE" w:rsidRPr="00AE4077" w:rsidRDefault="00FE6AEE" w:rsidP="00FE6AEE">
            <w:r w:rsidRPr="009F4108">
              <w:t>Тема 3. Капітал, виробничі фонди та нематеріальні ресурси</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9</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r>
              <w:t>7</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r>
              <w:t>9</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r>
              <w:t>8</w:t>
            </w:r>
          </w:p>
        </w:tc>
        <w:tc>
          <w:tcPr>
            <w:tcW w:w="1129" w:type="dxa"/>
            <w:tcBorders>
              <w:top w:val="nil"/>
              <w:left w:val="nil"/>
              <w:bottom w:val="single" w:sz="4" w:space="0" w:color="auto"/>
              <w:right w:val="single" w:sz="4" w:space="0" w:color="auto"/>
            </w:tcBorders>
          </w:tcPr>
          <w:p w:rsidR="00FE6AEE" w:rsidRDefault="00FE6AEE" w:rsidP="00FE6AEE">
            <w:pPr>
              <w:rPr>
                <w:sz w:val="16"/>
                <w:szCs w:val="16"/>
              </w:rPr>
            </w:pPr>
            <w:r>
              <w:rPr>
                <w:sz w:val="16"/>
                <w:szCs w:val="16"/>
              </w:rPr>
              <w:t xml:space="preserve">співбесіда,  підготовка та проведення презентації, </w:t>
            </w:r>
          </w:p>
          <w:p w:rsidR="00FE6AEE" w:rsidRDefault="00FE6AEE" w:rsidP="00FE6AEE">
            <w:pPr>
              <w:rPr>
                <w:sz w:val="16"/>
                <w:szCs w:val="16"/>
              </w:rPr>
            </w:pPr>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письмове тестування, </w:t>
            </w:r>
            <w:r>
              <w:rPr>
                <w:sz w:val="16"/>
                <w:szCs w:val="16"/>
              </w:rPr>
              <w:lastRenderedPageBreak/>
              <w:t>експрес-тестування, комп’ютерне тестування</w:t>
            </w:r>
          </w:p>
          <w:p w:rsidR="00FE6AEE" w:rsidRPr="00BA2337" w:rsidRDefault="00FE6AEE" w:rsidP="00FE6AEE"/>
        </w:tc>
      </w:tr>
      <w:tr w:rsidR="00FE6AEE" w:rsidRPr="00BA2337" w:rsidTr="00FE6AE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E6AEE" w:rsidRPr="009F4108" w:rsidRDefault="00FE6AEE" w:rsidP="00FE6AEE">
            <w:r w:rsidRPr="009F4108">
              <w:lastRenderedPageBreak/>
              <w:t>Тема 4. Інноваційно-інвестиційна діяльність підприємства</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r>
              <w:t>9</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r>
              <w:t>5</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r>
              <w:t>9</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r>
              <w:t>9</w:t>
            </w:r>
          </w:p>
        </w:tc>
        <w:tc>
          <w:tcPr>
            <w:tcW w:w="1129" w:type="dxa"/>
            <w:tcBorders>
              <w:top w:val="nil"/>
              <w:left w:val="nil"/>
              <w:bottom w:val="single" w:sz="4" w:space="0" w:color="auto"/>
              <w:right w:val="single" w:sz="4" w:space="0" w:color="auto"/>
            </w:tcBorders>
          </w:tcPr>
          <w:p w:rsidR="00FE6AEE" w:rsidRDefault="00FE6AEE" w:rsidP="00FE6AEE">
            <w:pPr>
              <w:rPr>
                <w:sz w:val="16"/>
                <w:szCs w:val="16"/>
              </w:rPr>
            </w:pPr>
            <w:r>
              <w:rPr>
                <w:sz w:val="16"/>
                <w:szCs w:val="16"/>
              </w:rPr>
              <w:t xml:space="preserve">співбесіда,  підготовка та проведення презентації, </w:t>
            </w:r>
          </w:p>
          <w:p w:rsidR="00FE6AEE" w:rsidRDefault="00FE6AEE" w:rsidP="00FE6AEE">
            <w:pPr>
              <w:rPr>
                <w:sz w:val="16"/>
                <w:szCs w:val="16"/>
              </w:rPr>
            </w:pPr>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письмове тестування, експрес-тестування, комп’ютерне тестування</w:t>
            </w:r>
          </w:p>
          <w:p w:rsidR="00FE6AEE" w:rsidRPr="00BA2337" w:rsidRDefault="00FE6AEE" w:rsidP="00FE6AEE"/>
        </w:tc>
      </w:tr>
      <w:tr w:rsidR="00FE6AEE" w:rsidRPr="00BA2337" w:rsidTr="00FE6AE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E6AEE" w:rsidRPr="00AE4077" w:rsidRDefault="00FE6AEE" w:rsidP="00FE6AEE">
            <w:r w:rsidRPr="009F4108">
              <w:t>Тема 5. Система планування на підприємстві</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9</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1</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1</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7</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9</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1</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8</w:t>
            </w:r>
          </w:p>
        </w:tc>
        <w:tc>
          <w:tcPr>
            <w:tcW w:w="1129" w:type="dxa"/>
            <w:tcBorders>
              <w:top w:val="nil"/>
              <w:left w:val="nil"/>
              <w:bottom w:val="single" w:sz="4" w:space="0" w:color="auto"/>
              <w:right w:val="single" w:sz="4" w:space="0" w:color="auto"/>
            </w:tcBorders>
          </w:tcPr>
          <w:p w:rsidR="00FE6AEE" w:rsidRDefault="00FE6AEE" w:rsidP="00FE6AEE">
            <w:pPr>
              <w:rPr>
                <w:sz w:val="16"/>
                <w:szCs w:val="16"/>
              </w:rPr>
            </w:pPr>
            <w:r>
              <w:rPr>
                <w:sz w:val="16"/>
                <w:szCs w:val="16"/>
              </w:rPr>
              <w:t xml:space="preserve">співбесіда,  підготовка та проведення презентації, </w:t>
            </w:r>
          </w:p>
          <w:p w:rsidR="00FE6AEE" w:rsidRDefault="00FE6AEE" w:rsidP="00FE6AEE">
            <w:pPr>
              <w:rPr>
                <w:sz w:val="16"/>
                <w:szCs w:val="16"/>
              </w:rPr>
            </w:pPr>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письмове тестування, експрес-тестування, комп’ютерне тестування</w:t>
            </w:r>
          </w:p>
          <w:p w:rsidR="00FE6AEE" w:rsidRPr="00BA2337" w:rsidRDefault="00FE6AEE" w:rsidP="00FE6AEE"/>
        </w:tc>
      </w:tr>
      <w:tr w:rsidR="00FE6AEE" w:rsidRPr="00BA2337" w:rsidTr="00FE6AE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E6AEE" w:rsidRPr="00AE4077" w:rsidRDefault="00FE6AEE" w:rsidP="00FE6AEE">
            <w:r w:rsidRPr="009F4108">
              <w:t>Тема 6. Організація виробництва та його обслуговування.</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9</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2</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2</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5</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9</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9</w:t>
            </w:r>
          </w:p>
        </w:tc>
        <w:tc>
          <w:tcPr>
            <w:tcW w:w="1129" w:type="dxa"/>
            <w:tcBorders>
              <w:top w:val="nil"/>
              <w:left w:val="nil"/>
              <w:bottom w:val="single" w:sz="4" w:space="0" w:color="auto"/>
              <w:right w:val="single" w:sz="4" w:space="0" w:color="auto"/>
            </w:tcBorders>
          </w:tcPr>
          <w:p w:rsidR="00FE6AEE" w:rsidRDefault="00FE6AEE" w:rsidP="00FE6AEE">
            <w:pPr>
              <w:rPr>
                <w:sz w:val="16"/>
                <w:szCs w:val="16"/>
              </w:rPr>
            </w:pPr>
            <w:r>
              <w:rPr>
                <w:sz w:val="16"/>
                <w:szCs w:val="16"/>
              </w:rPr>
              <w:t xml:space="preserve">співбесіда,  підготовка та проведення презентації, </w:t>
            </w:r>
          </w:p>
          <w:p w:rsidR="00FE6AEE" w:rsidRDefault="00FE6AEE" w:rsidP="00FE6AEE">
            <w:pPr>
              <w:rPr>
                <w:sz w:val="16"/>
                <w:szCs w:val="16"/>
              </w:rPr>
            </w:pPr>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письмове тестування, експрес-тестування, комп’ютерне тестування</w:t>
            </w:r>
          </w:p>
          <w:p w:rsidR="00FE6AEE" w:rsidRPr="00BA2337" w:rsidRDefault="00FE6AEE" w:rsidP="00FE6AEE"/>
        </w:tc>
      </w:tr>
      <w:tr w:rsidR="00FE6AEE" w:rsidRPr="00BA2337" w:rsidTr="00FE6AE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E6AEE" w:rsidRPr="00AE4077" w:rsidRDefault="00FE6AEE" w:rsidP="00FE6AEE">
            <w:r w:rsidRPr="009F4108">
              <w:t>Тема 7. Продукція: сутність, різновиди і конкурентоспроможність</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9</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1</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1</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7</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9</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1</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8</w:t>
            </w:r>
          </w:p>
        </w:tc>
        <w:tc>
          <w:tcPr>
            <w:tcW w:w="1129" w:type="dxa"/>
            <w:tcBorders>
              <w:top w:val="nil"/>
              <w:left w:val="nil"/>
              <w:bottom w:val="single" w:sz="4" w:space="0" w:color="auto"/>
              <w:right w:val="single" w:sz="4" w:space="0" w:color="auto"/>
            </w:tcBorders>
          </w:tcPr>
          <w:p w:rsidR="00FE6AEE" w:rsidRDefault="00FE6AEE" w:rsidP="00FE6AEE">
            <w:pPr>
              <w:rPr>
                <w:sz w:val="16"/>
                <w:szCs w:val="16"/>
              </w:rPr>
            </w:pPr>
            <w:r>
              <w:rPr>
                <w:sz w:val="16"/>
                <w:szCs w:val="16"/>
              </w:rPr>
              <w:t xml:space="preserve">співбесіда,  підготовка та проведення презентації, </w:t>
            </w:r>
          </w:p>
          <w:p w:rsidR="00FE6AEE" w:rsidRDefault="00FE6AEE" w:rsidP="00FE6AEE">
            <w:pPr>
              <w:rPr>
                <w:sz w:val="16"/>
                <w:szCs w:val="16"/>
              </w:rPr>
            </w:pPr>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письмове тестування, експрес-</w:t>
            </w:r>
            <w:r>
              <w:rPr>
                <w:sz w:val="16"/>
                <w:szCs w:val="16"/>
              </w:rPr>
              <w:lastRenderedPageBreak/>
              <w:t>тестування, комп’ютерне тестування</w:t>
            </w:r>
          </w:p>
          <w:p w:rsidR="00FE6AEE" w:rsidRPr="00BA2337" w:rsidRDefault="00FE6AEE" w:rsidP="00FE6AEE"/>
        </w:tc>
      </w:tr>
      <w:tr w:rsidR="00FE6AEE" w:rsidRPr="00BA2337" w:rsidTr="00FE6AE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E6AEE" w:rsidRPr="00AE4077" w:rsidRDefault="00FE6AEE" w:rsidP="00FE6AEE">
            <w:r w:rsidRPr="009F4108">
              <w:lastRenderedPageBreak/>
              <w:t>Тема 8. Витрати підприємства</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9</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2</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2</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5</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9</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1</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8</w:t>
            </w:r>
          </w:p>
        </w:tc>
        <w:tc>
          <w:tcPr>
            <w:tcW w:w="1129" w:type="dxa"/>
            <w:tcBorders>
              <w:top w:val="nil"/>
              <w:left w:val="nil"/>
              <w:bottom w:val="single" w:sz="4" w:space="0" w:color="auto"/>
              <w:right w:val="single" w:sz="4" w:space="0" w:color="auto"/>
            </w:tcBorders>
          </w:tcPr>
          <w:p w:rsidR="00FE6AEE" w:rsidRDefault="00FE6AEE" w:rsidP="00FE6AEE">
            <w:pPr>
              <w:rPr>
                <w:sz w:val="16"/>
                <w:szCs w:val="16"/>
              </w:rPr>
            </w:pPr>
            <w:r>
              <w:rPr>
                <w:sz w:val="16"/>
                <w:szCs w:val="16"/>
              </w:rPr>
              <w:t xml:space="preserve">співбесіда,  підготовка та проведення презентації, </w:t>
            </w:r>
          </w:p>
          <w:p w:rsidR="00FE6AEE" w:rsidRDefault="00FE6AEE" w:rsidP="00FE6AEE">
            <w:pPr>
              <w:rPr>
                <w:sz w:val="16"/>
                <w:szCs w:val="16"/>
              </w:rPr>
            </w:pPr>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письмове тестування, експрес-тестування, комп’ютерне тестування</w:t>
            </w:r>
          </w:p>
          <w:p w:rsidR="00FE6AEE" w:rsidRPr="00BA2337" w:rsidRDefault="00FE6AEE" w:rsidP="00FE6AEE"/>
        </w:tc>
      </w:tr>
      <w:tr w:rsidR="00FE6AEE" w:rsidRPr="00BA2337" w:rsidTr="00FE6AE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E6AEE" w:rsidRPr="009F4108" w:rsidRDefault="00FE6AEE" w:rsidP="00FE6AEE">
            <w:r w:rsidRPr="009F4108">
              <w:t xml:space="preserve">Тема 9. Результати діяльності підприємства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9</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2</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1</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7</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9</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9</w:t>
            </w:r>
          </w:p>
        </w:tc>
        <w:tc>
          <w:tcPr>
            <w:tcW w:w="1129" w:type="dxa"/>
            <w:tcBorders>
              <w:top w:val="nil"/>
              <w:left w:val="nil"/>
              <w:bottom w:val="single" w:sz="4" w:space="0" w:color="auto"/>
              <w:right w:val="single" w:sz="4" w:space="0" w:color="auto"/>
            </w:tcBorders>
          </w:tcPr>
          <w:p w:rsidR="00FE6AEE" w:rsidRDefault="00FE6AEE" w:rsidP="00FE6AEE">
            <w:pPr>
              <w:rPr>
                <w:sz w:val="16"/>
                <w:szCs w:val="16"/>
              </w:rPr>
            </w:pPr>
            <w:r>
              <w:rPr>
                <w:sz w:val="16"/>
                <w:szCs w:val="16"/>
              </w:rPr>
              <w:t xml:space="preserve">співбесіда,  підготовка та проведення презентації, </w:t>
            </w:r>
          </w:p>
          <w:p w:rsidR="00FE6AEE" w:rsidRDefault="00FE6AEE" w:rsidP="00FE6AEE">
            <w:pPr>
              <w:rPr>
                <w:sz w:val="16"/>
                <w:szCs w:val="16"/>
              </w:rPr>
            </w:pPr>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письмове тестування, експрес-тестування, комп’ютерне тестування</w:t>
            </w:r>
          </w:p>
          <w:p w:rsidR="00FE6AEE" w:rsidRPr="00BA2337" w:rsidRDefault="00FE6AEE" w:rsidP="00FE6AEE"/>
        </w:tc>
      </w:tr>
      <w:tr w:rsidR="00FE6AEE" w:rsidRPr="00BA2337" w:rsidTr="00FE6AEE">
        <w:trPr>
          <w:trHeight w:val="3376"/>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E6AEE" w:rsidRPr="00AE4077" w:rsidRDefault="00FE6AEE" w:rsidP="00FE6AEE">
            <w:pPr>
              <w:tabs>
                <w:tab w:val="left" w:pos="7220"/>
              </w:tabs>
            </w:pPr>
            <w:r w:rsidRPr="009F4108">
              <w:t>Тема 10. Антикризова діяльність підприємства</w:t>
            </w:r>
            <w:r w:rsidRPr="009F4108">
              <w:tab/>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9</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2</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1</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5</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9</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1</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t>8</w:t>
            </w:r>
          </w:p>
        </w:tc>
        <w:tc>
          <w:tcPr>
            <w:tcW w:w="1129" w:type="dxa"/>
            <w:tcBorders>
              <w:top w:val="nil"/>
              <w:left w:val="nil"/>
              <w:bottom w:val="single" w:sz="4" w:space="0" w:color="auto"/>
              <w:right w:val="single" w:sz="4" w:space="0" w:color="auto"/>
            </w:tcBorders>
          </w:tcPr>
          <w:p w:rsidR="00FE6AEE" w:rsidRDefault="00FE6AEE" w:rsidP="00FE6AEE">
            <w:pPr>
              <w:rPr>
                <w:sz w:val="16"/>
                <w:szCs w:val="16"/>
              </w:rPr>
            </w:pPr>
            <w:r>
              <w:rPr>
                <w:sz w:val="16"/>
                <w:szCs w:val="16"/>
              </w:rPr>
              <w:t xml:space="preserve">співбесіда,  підготовка та проведення презентації, </w:t>
            </w:r>
          </w:p>
          <w:p w:rsidR="00FE6AEE" w:rsidRDefault="00FE6AEE" w:rsidP="00FE6AEE">
            <w:pPr>
              <w:rPr>
                <w:sz w:val="16"/>
                <w:szCs w:val="16"/>
              </w:rPr>
            </w:pPr>
            <w:r>
              <w:rPr>
                <w:sz w:val="16"/>
                <w:szCs w:val="16"/>
              </w:rPr>
              <w:t xml:space="preserve">СР: письмове </w:t>
            </w:r>
            <w:proofErr w:type="spellStart"/>
            <w:r>
              <w:rPr>
                <w:sz w:val="16"/>
                <w:szCs w:val="16"/>
              </w:rPr>
              <w:t>завдання.реферат</w:t>
            </w:r>
            <w:proofErr w:type="spellEnd"/>
            <w:r>
              <w:rPr>
                <w:sz w:val="16"/>
                <w:szCs w:val="16"/>
              </w:rPr>
              <w:t xml:space="preserve"> складання кросворду за термінами теми, письмове тестування, експрес-тестування, комп’ютерне тестування</w:t>
            </w:r>
          </w:p>
          <w:p w:rsidR="00FE6AEE" w:rsidRPr="00BA2337" w:rsidRDefault="00FE6AEE" w:rsidP="00FE6AEE"/>
        </w:tc>
      </w:tr>
      <w:tr w:rsidR="00FE6AEE" w:rsidRPr="00BA2337" w:rsidTr="00FE6AE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FE6AEE" w:rsidRPr="00BA2337" w:rsidRDefault="00FE6AEE" w:rsidP="00FE6AEE">
            <w:pPr>
              <w:rPr>
                <w:bCs/>
              </w:rPr>
            </w:pPr>
            <w:r w:rsidRPr="00BA2337">
              <w:rPr>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tcPr>
          <w:p w:rsidR="00FE6AEE" w:rsidRPr="00BA2337" w:rsidRDefault="00FE6AEE" w:rsidP="00FE6AEE"/>
        </w:tc>
        <w:tc>
          <w:tcPr>
            <w:tcW w:w="544" w:type="dxa"/>
            <w:tcBorders>
              <w:top w:val="nil"/>
              <w:left w:val="nil"/>
              <w:bottom w:val="single" w:sz="4" w:space="0" w:color="auto"/>
              <w:right w:val="single" w:sz="4" w:space="0" w:color="auto"/>
            </w:tcBorders>
            <w:shd w:val="clear" w:color="auto" w:fill="auto"/>
            <w:vAlign w:val="center"/>
          </w:tcPr>
          <w:p w:rsidR="00FE6AEE" w:rsidRPr="00BA2337" w:rsidRDefault="00FE6AEE" w:rsidP="00FE6AEE"/>
        </w:tc>
        <w:tc>
          <w:tcPr>
            <w:tcW w:w="1129" w:type="dxa"/>
            <w:tcBorders>
              <w:top w:val="nil"/>
              <w:left w:val="nil"/>
              <w:bottom w:val="single" w:sz="4" w:space="0" w:color="auto"/>
              <w:right w:val="single" w:sz="4" w:space="0" w:color="auto"/>
            </w:tcBorders>
            <w:vAlign w:val="center"/>
          </w:tcPr>
          <w:p w:rsidR="00FE6AEE" w:rsidRPr="00BA2337" w:rsidRDefault="00FE6AEE" w:rsidP="00FE6AEE"/>
        </w:tc>
      </w:tr>
      <w:tr w:rsidR="00FE6AEE" w:rsidRPr="00BA2337" w:rsidTr="00FE6AEE">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E6AEE" w:rsidRPr="00BA2337" w:rsidRDefault="00FE6AEE" w:rsidP="00FE6AEE">
            <w:pPr>
              <w:ind w:right="-93"/>
            </w:pPr>
            <w:r w:rsidRPr="00BA2337">
              <w:rPr>
                <w:bCs/>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1129" w:type="dxa"/>
            <w:tcBorders>
              <w:top w:val="nil"/>
              <w:left w:val="nil"/>
              <w:bottom w:val="single" w:sz="4" w:space="0" w:color="auto"/>
              <w:right w:val="single" w:sz="4" w:space="0" w:color="auto"/>
            </w:tcBorders>
          </w:tcPr>
          <w:p w:rsidR="00FE6AEE" w:rsidRPr="00BA2337" w:rsidRDefault="00FE6AEE" w:rsidP="00FE6AEE"/>
        </w:tc>
      </w:tr>
      <w:tr w:rsidR="00FE6AEE" w:rsidRPr="00BA2337" w:rsidTr="00FE6AE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E6AEE" w:rsidRPr="00BA2337" w:rsidRDefault="00FE6AEE" w:rsidP="00FE6AEE">
            <w:pPr>
              <w:rPr>
                <w:b/>
                <w:bCs/>
              </w:rPr>
            </w:pPr>
            <w:r w:rsidRPr="00BA2337">
              <w:rPr>
                <w:b/>
                <w:bCs/>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r>
              <w:t>90</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r>
              <w:t>16</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r>
              <w:t>14</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r>
              <w:t>60</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r>
              <w:t>90</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r>
              <w:t>6</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E6AEE" w:rsidRPr="00BA2337" w:rsidRDefault="00FE6AEE" w:rsidP="00FE6AEE">
            <w:r w:rsidRPr="00BA2337">
              <w:t> </w:t>
            </w:r>
            <w:r>
              <w:t>84</w:t>
            </w:r>
          </w:p>
        </w:tc>
        <w:tc>
          <w:tcPr>
            <w:tcW w:w="1129" w:type="dxa"/>
            <w:tcBorders>
              <w:top w:val="nil"/>
              <w:left w:val="nil"/>
              <w:bottom w:val="single" w:sz="4" w:space="0" w:color="auto"/>
              <w:right w:val="single" w:sz="4" w:space="0" w:color="auto"/>
            </w:tcBorders>
          </w:tcPr>
          <w:p w:rsidR="00FE6AEE" w:rsidRPr="00BA2337" w:rsidRDefault="00FE6AEE" w:rsidP="00FE6AEE"/>
        </w:tc>
      </w:tr>
    </w:tbl>
    <w:p w:rsidR="009E6ADF" w:rsidRPr="00CA7130" w:rsidRDefault="009E6ADF" w:rsidP="009E6ADF">
      <w:pPr>
        <w:spacing w:after="240"/>
        <w:jc w:val="center"/>
        <w:rPr>
          <w:b/>
          <w:bCs/>
          <w:sz w:val="28"/>
          <w:szCs w:val="28"/>
        </w:rPr>
      </w:pPr>
    </w:p>
    <w:p w:rsidR="009E6ADF" w:rsidRPr="00CA7130" w:rsidRDefault="009E6ADF" w:rsidP="009E6ADF">
      <w:pPr>
        <w:jc w:val="center"/>
        <w:rPr>
          <w:b/>
          <w:bCs/>
          <w:sz w:val="28"/>
          <w:szCs w:val="28"/>
        </w:rPr>
      </w:pPr>
      <w:r w:rsidRPr="00CA7130">
        <w:rPr>
          <w:b/>
          <w:bCs/>
          <w:sz w:val="28"/>
          <w:szCs w:val="28"/>
        </w:rPr>
        <w:br w:type="page"/>
      </w:r>
      <w:r w:rsidRPr="00CA7130">
        <w:rPr>
          <w:b/>
          <w:bCs/>
          <w:sz w:val="28"/>
          <w:szCs w:val="28"/>
        </w:rPr>
        <w:lastRenderedPageBreak/>
        <w:t>ФОРМИ І МЕТОДИ НАВЧАННЯ</w:t>
      </w:r>
    </w:p>
    <w:p w:rsidR="00FE6AEE" w:rsidRDefault="00FE6AEE" w:rsidP="00FE6AEE">
      <w:pPr>
        <w:jc w:val="center"/>
        <w:rPr>
          <w:b/>
          <w:bCs/>
          <w:sz w:val="28"/>
          <w:szCs w:val="28"/>
        </w:rPr>
      </w:pPr>
      <w:r>
        <w:rPr>
          <w:b/>
          <w:bCs/>
          <w:sz w:val="28"/>
          <w:szCs w:val="28"/>
        </w:rPr>
        <w:t>Форми навчання</w:t>
      </w:r>
    </w:p>
    <w:p w:rsidR="00FE6AEE" w:rsidRDefault="00FE6AEE" w:rsidP="00FE6AEE">
      <w:pPr>
        <w:jc w:val="center"/>
        <w:rPr>
          <w:bCs/>
          <w:sz w:val="28"/>
          <w:szCs w:val="28"/>
        </w:rPr>
      </w:pPr>
      <w:r>
        <w:rPr>
          <w:bCs/>
          <w:sz w:val="28"/>
          <w:szCs w:val="28"/>
        </w:rPr>
        <w:t>Лекції, семінарські заняття, практичні заняття, самостійна робота</w:t>
      </w:r>
    </w:p>
    <w:p w:rsidR="00FE6AEE" w:rsidRPr="007564BC" w:rsidRDefault="00FE6AEE" w:rsidP="00FE6AEE">
      <w:pPr>
        <w:jc w:val="center"/>
        <w:rPr>
          <w:b/>
          <w:bCs/>
          <w:sz w:val="28"/>
          <w:szCs w:val="28"/>
        </w:rPr>
      </w:pPr>
      <w:r w:rsidRPr="007564BC">
        <w:rPr>
          <w:b/>
          <w:bCs/>
          <w:sz w:val="28"/>
          <w:szCs w:val="28"/>
        </w:rPr>
        <w:t>Методи навчання</w:t>
      </w:r>
    </w:p>
    <w:p w:rsidR="00FE6AEE" w:rsidRPr="00BA2337" w:rsidRDefault="00FE6AEE" w:rsidP="00FE6AEE">
      <w:pPr>
        <w:spacing w:line="276" w:lineRule="auto"/>
        <w:ind w:firstLine="567"/>
        <w:jc w:val="both"/>
        <w:rPr>
          <w:b/>
          <w:bCs/>
          <w:i/>
          <w:sz w:val="28"/>
          <w:szCs w:val="28"/>
        </w:rPr>
      </w:pPr>
      <w:r w:rsidRPr="00BA2337">
        <w:rPr>
          <w:b/>
          <w:bCs/>
          <w:i/>
          <w:sz w:val="28"/>
          <w:szCs w:val="28"/>
        </w:rPr>
        <w:t xml:space="preserve">1. За джерелом інформації: </w:t>
      </w:r>
    </w:p>
    <w:p w:rsidR="00FE6AEE" w:rsidRPr="00BA2337" w:rsidRDefault="00FE6AEE" w:rsidP="00FE6AEE">
      <w:pPr>
        <w:pStyle w:val="ac"/>
        <w:widowControl w:val="0"/>
        <w:numPr>
          <w:ilvl w:val="0"/>
          <w:numId w:val="3"/>
        </w:numPr>
        <w:tabs>
          <w:tab w:val="left" w:pos="993"/>
        </w:tabs>
        <w:autoSpaceDE w:val="0"/>
        <w:autoSpaceDN w:val="0"/>
        <w:adjustRightInd w:val="0"/>
        <w:spacing w:line="276" w:lineRule="auto"/>
        <w:ind w:left="0" w:firstLine="567"/>
        <w:jc w:val="both"/>
        <w:rPr>
          <w:sz w:val="28"/>
          <w:szCs w:val="28"/>
          <w:lang w:val="uk-UA"/>
        </w:rPr>
      </w:pPr>
      <w:r w:rsidRPr="00BA2337">
        <w:rPr>
          <w:bCs/>
          <w:i/>
          <w:sz w:val="28"/>
          <w:szCs w:val="28"/>
          <w:lang w:val="uk-UA"/>
        </w:rPr>
        <w:t>словесні:</w:t>
      </w:r>
      <w:r w:rsidRPr="00BA2337">
        <w:rPr>
          <w:b/>
          <w:bCs/>
          <w:sz w:val="28"/>
          <w:szCs w:val="28"/>
          <w:lang w:val="uk-UA"/>
        </w:rPr>
        <w:t xml:space="preserve"> </w:t>
      </w:r>
      <w:r w:rsidRPr="00BA2337">
        <w:rPr>
          <w:sz w:val="28"/>
          <w:szCs w:val="28"/>
          <w:lang w:val="uk-UA"/>
        </w:rPr>
        <w:t xml:space="preserve">лекція </w:t>
      </w:r>
      <w:r w:rsidRPr="00BA2337">
        <w:rPr>
          <w:bCs/>
          <w:sz w:val="28"/>
          <w:szCs w:val="28"/>
          <w:lang w:val="uk-UA"/>
        </w:rPr>
        <w:t xml:space="preserve">(традиційна, </w:t>
      </w:r>
      <w:r w:rsidRPr="00BA2337">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FE6AEE" w:rsidRPr="00BA2337" w:rsidRDefault="00FE6AEE" w:rsidP="00FE6AEE">
      <w:pPr>
        <w:pStyle w:val="ac"/>
        <w:widowControl w:val="0"/>
        <w:numPr>
          <w:ilvl w:val="0"/>
          <w:numId w:val="3"/>
        </w:numPr>
        <w:tabs>
          <w:tab w:val="left" w:pos="993"/>
        </w:tabs>
        <w:autoSpaceDE w:val="0"/>
        <w:autoSpaceDN w:val="0"/>
        <w:adjustRightInd w:val="0"/>
        <w:spacing w:line="276" w:lineRule="auto"/>
        <w:ind w:left="0" w:firstLine="567"/>
        <w:jc w:val="both"/>
        <w:rPr>
          <w:sz w:val="28"/>
          <w:szCs w:val="28"/>
          <w:lang w:val="uk-UA"/>
        </w:rPr>
      </w:pPr>
      <w:r w:rsidRPr="00BA2337">
        <w:rPr>
          <w:bCs/>
          <w:i/>
          <w:sz w:val="28"/>
          <w:szCs w:val="28"/>
          <w:lang w:val="uk-UA"/>
        </w:rPr>
        <w:t>наочні:</w:t>
      </w:r>
      <w:r w:rsidRPr="00BA2337">
        <w:rPr>
          <w:b/>
          <w:bCs/>
          <w:sz w:val="28"/>
          <w:szCs w:val="28"/>
          <w:lang w:val="uk-UA"/>
        </w:rPr>
        <w:t xml:space="preserve"> </w:t>
      </w:r>
      <w:r w:rsidRPr="00BA2337">
        <w:rPr>
          <w:sz w:val="28"/>
          <w:szCs w:val="28"/>
          <w:lang w:val="uk-UA"/>
        </w:rPr>
        <w:t xml:space="preserve">спостереження, ілюстрація, демонстрація; </w:t>
      </w:r>
    </w:p>
    <w:p w:rsidR="00FE6AEE" w:rsidRPr="00BA2337" w:rsidRDefault="00FE6AEE" w:rsidP="00FE6AEE">
      <w:pPr>
        <w:pStyle w:val="ac"/>
        <w:widowControl w:val="0"/>
        <w:numPr>
          <w:ilvl w:val="0"/>
          <w:numId w:val="3"/>
        </w:numPr>
        <w:tabs>
          <w:tab w:val="left" w:pos="993"/>
        </w:tabs>
        <w:autoSpaceDE w:val="0"/>
        <w:autoSpaceDN w:val="0"/>
        <w:adjustRightInd w:val="0"/>
        <w:spacing w:line="276" w:lineRule="auto"/>
        <w:ind w:left="0" w:firstLine="567"/>
        <w:jc w:val="both"/>
        <w:rPr>
          <w:bCs/>
          <w:sz w:val="28"/>
          <w:szCs w:val="28"/>
          <w:lang w:val="uk-UA"/>
        </w:rPr>
      </w:pPr>
      <w:r w:rsidRPr="00BA2337">
        <w:rPr>
          <w:bCs/>
          <w:i/>
          <w:sz w:val="28"/>
          <w:szCs w:val="28"/>
          <w:lang w:val="uk-UA"/>
        </w:rPr>
        <w:t>практичні</w:t>
      </w:r>
      <w:r w:rsidRPr="00BA2337">
        <w:rPr>
          <w:i/>
          <w:sz w:val="28"/>
          <w:szCs w:val="28"/>
          <w:lang w:val="uk-UA"/>
        </w:rPr>
        <w:t>:</w:t>
      </w:r>
      <w:r w:rsidRPr="00BA2337">
        <w:rPr>
          <w:sz w:val="28"/>
          <w:szCs w:val="28"/>
          <w:lang w:val="uk-UA"/>
        </w:rPr>
        <w:t xml:space="preserve"> </w:t>
      </w:r>
      <w:r w:rsidRPr="00BA2337">
        <w:rPr>
          <w:bCs/>
          <w:sz w:val="28"/>
          <w:szCs w:val="28"/>
          <w:lang w:val="uk-UA"/>
        </w:rPr>
        <w:t>вправи.</w:t>
      </w:r>
    </w:p>
    <w:p w:rsidR="00FE6AEE" w:rsidRPr="00BA2337" w:rsidRDefault="00FE6AEE" w:rsidP="00FE6AEE">
      <w:pPr>
        <w:tabs>
          <w:tab w:val="left" w:pos="284"/>
        </w:tabs>
        <w:spacing w:line="276" w:lineRule="auto"/>
        <w:ind w:firstLine="567"/>
        <w:jc w:val="both"/>
        <w:rPr>
          <w:b/>
          <w:bCs/>
          <w:sz w:val="28"/>
          <w:szCs w:val="28"/>
        </w:rPr>
      </w:pPr>
      <w:r w:rsidRPr="00BA2337">
        <w:rPr>
          <w:b/>
          <w:bCs/>
          <w:i/>
          <w:sz w:val="28"/>
          <w:szCs w:val="28"/>
        </w:rPr>
        <w:t xml:space="preserve">2. За логікою передачі і сприйняття навчальної інформації: </w:t>
      </w:r>
      <w:r w:rsidRPr="00BA2337">
        <w:rPr>
          <w:bCs/>
          <w:sz w:val="28"/>
          <w:szCs w:val="28"/>
        </w:rPr>
        <w:t>індуктивні, дедуктивні, аналітичні, синтетичні.</w:t>
      </w:r>
    </w:p>
    <w:p w:rsidR="00FE6AEE" w:rsidRPr="00BA2337" w:rsidRDefault="00FE6AEE" w:rsidP="00FE6AEE">
      <w:pPr>
        <w:spacing w:line="276" w:lineRule="auto"/>
        <w:ind w:firstLine="567"/>
        <w:jc w:val="both"/>
        <w:rPr>
          <w:b/>
          <w:bCs/>
          <w:sz w:val="28"/>
          <w:szCs w:val="28"/>
        </w:rPr>
      </w:pPr>
      <w:r w:rsidRPr="00BA2337">
        <w:rPr>
          <w:b/>
          <w:bCs/>
          <w:i/>
          <w:sz w:val="28"/>
          <w:szCs w:val="28"/>
        </w:rPr>
        <w:t>3. За ступенем самостійності мислення:</w:t>
      </w:r>
      <w:r w:rsidRPr="00BA2337">
        <w:rPr>
          <w:b/>
          <w:bCs/>
          <w:sz w:val="28"/>
          <w:szCs w:val="28"/>
        </w:rPr>
        <w:t xml:space="preserve"> </w:t>
      </w:r>
      <w:r w:rsidRPr="00BA2337">
        <w:rPr>
          <w:bCs/>
          <w:sz w:val="28"/>
          <w:szCs w:val="28"/>
        </w:rPr>
        <w:t>репродуктивні, пошукові, дослідницькі.</w:t>
      </w:r>
    </w:p>
    <w:p w:rsidR="00FE6AEE" w:rsidRPr="00BA2337" w:rsidRDefault="00FE6AEE" w:rsidP="00FE6AEE">
      <w:pPr>
        <w:spacing w:line="276" w:lineRule="auto"/>
        <w:ind w:firstLine="567"/>
        <w:jc w:val="both"/>
        <w:rPr>
          <w:bCs/>
          <w:sz w:val="28"/>
          <w:szCs w:val="28"/>
        </w:rPr>
      </w:pPr>
      <w:r w:rsidRPr="00BA2337">
        <w:rPr>
          <w:b/>
          <w:bCs/>
          <w:i/>
          <w:sz w:val="28"/>
          <w:szCs w:val="28"/>
        </w:rPr>
        <w:t>4. За ступенем керування навчальною діяльністю:</w:t>
      </w:r>
      <w:r w:rsidRPr="00BA2337">
        <w:rPr>
          <w:b/>
          <w:bCs/>
          <w:sz w:val="28"/>
          <w:szCs w:val="28"/>
        </w:rPr>
        <w:t xml:space="preserve"> </w:t>
      </w:r>
      <w:r w:rsidRPr="00BA2337">
        <w:rPr>
          <w:bCs/>
          <w:sz w:val="28"/>
          <w:szCs w:val="28"/>
        </w:rPr>
        <w:t>під керівництвом викладача; самостійна робота студентів із книгою; виконання індивідуальних навчальних проектів.</w:t>
      </w:r>
    </w:p>
    <w:p w:rsidR="00FE6AEE" w:rsidRDefault="00FE6AEE" w:rsidP="00FE6AEE">
      <w:pPr>
        <w:spacing w:line="276" w:lineRule="auto"/>
        <w:jc w:val="center"/>
        <w:rPr>
          <w:b/>
          <w:bCs/>
          <w:sz w:val="28"/>
          <w:szCs w:val="28"/>
        </w:rPr>
      </w:pPr>
    </w:p>
    <w:p w:rsidR="00FE6AEE" w:rsidRPr="009E56BB" w:rsidRDefault="00FE6AEE" w:rsidP="00FE6AEE">
      <w:pPr>
        <w:spacing w:line="276" w:lineRule="auto"/>
        <w:jc w:val="center"/>
        <w:rPr>
          <w:b/>
          <w:bCs/>
          <w:sz w:val="28"/>
          <w:szCs w:val="28"/>
        </w:rPr>
      </w:pPr>
      <w:r w:rsidRPr="00BA2337">
        <w:rPr>
          <w:b/>
          <w:bCs/>
          <w:sz w:val="28"/>
          <w:szCs w:val="28"/>
        </w:rPr>
        <w:t>5.2. Методи стимулювання інтересу до навчання і мотивації навчально-пізнавальної діяльності:</w:t>
      </w:r>
    </w:p>
    <w:p w:rsidR="00FE6AEE" w:rsidRPr="00BA2337" w:rsidRDefault="00FE6AEE" w:rsidP="00FE6AEE">
      <w:pPr>
        <w:spacing w:line="276" w:lineRule="auto"/>
        <w:ind w:firstLine="567"/>
        <w:jc w:val="both"/>
        <w:rPr>
          <w:bCs/>
          <w:sz w:val="28"/>
          <w:szCs w:val="28"/>
        </w:rPr>
      </w:pPr>
      <w:r w:rsidRPr="00BA2337">
        <w:rPr>
          <w:b/>
          <w:bCs/>
          <w:i/>
          <w:sz w:val="28"/>
          <w:szCs w:val="28"/>
        </w:rPr>
        <w:t>Методи стимулювання інтересу до навчання:</w:t>
      </w:r>
      <w:r w:rsidRPr="00BA2337">
        <w:rPr>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FE6AEE" w:rsidRPr="00BA2337" w:rsidRDefault="00FE6AEE" w:rsidP="00FE6AEE">
      <w:pPr>
        <w:tabs>
          <w:tab w:val="left" w:pos="2030"/>
          <w:tab w:val="left" w:pos="10065"/>
        </w:tabs>
        <w:rPr>
          <w:sz w:val="28"/>
          <w:szCs w:val="28"/>
        </w:rPr>
      </w:pPr>
    </w:p>
    <w:p w:rsidR="00FE6AEE" w:rsidRPr="00BA2337" w:rsidRDefault="00FE6AEE" w:rsidP="00FE6AEE">
      <w:pPr>
        <w:spacing w:line="276" w:lineRule="auto"/>
        <w:jc w:val="center"/>
        <w:rPr>
          <w:b/>
          <w:bCs/>
          <w:sz w:val="28"/>
          <w:szCs w:val="28"/>
        </w:rPr>
      </w:pPr>
      <w:r w:rsidRPr="00BA2337">
        <w:rPr>
          <w:b/>
          <w:bCs/>
          <w:sz w:val="28"/>
          <w:szCs w:val="28"/>
        </w:rPr>
        <w:t xml:space="preserve"> Інклюзивні методи навчання</w:t>
      </w:r>
    </w:p>
    <w:p w:rsidR="00FE6AEE" w:rsidRPr="00BA2337" w:rsidRDefault="00FE6AEE" w:rsidP="00FE6AEE">
      <w:pPr>
        <w:jc w:val="center"/>
        <w:rPr>
          <w:b/>
          <w:bCs/>
          <w:sz w:val="28"/>
          <w:szCs w:val="28"/>
        </w:rPr>
      </w:pPr>
    </w:p>
    <w:p w:rsidR="00FE6AEE" w:rsidRPr="00656ED0" w:rsidRDefault="00FE6AEE" w:rsidP="00FE6AEE">
      <w:pPr>
        <w:ind w:firstLine="709"/>
        <w:jc w:val="both"/>
        <w:rPr>
          <w:sz w:val="28"/>
          <w:szCs w:val="28"/>
        </w:rPr>
      </w:pPr>
      <w:r w:rsidRPr="00656ED0">
        <w:rPr>
          <w:sz w:val="28"/>
          <w:szCs w:val="28"/>
        </w:rPr>
        <w:t>1. Методи формування свідомості: бесіда, диспут, лекція, приклад, пояснення, переконання.</w:t>
      </w:r>
    </w:p>
    <w:p w:rsidR="00FE6AEE" w:rsidRPr="00656ED0" w:rsidRDefault="00FE6AEE" w:rsidP="00FE6AEE">
      <w:pPr>
        <w:ind w:firstLine="709"/>
        <w:jc w:val="both"/>
        <w:rPr>
          <w:sz w:val="28"/>
          <w:szCs w:val="28"/>
        </w:rPr>
      </w:pPr>
      <w:r w:rsidRPr="00656ED0">
        <w:rPr>
          <w:sz w:val="28"/>
          <w:szCs w:val="28"/>
        </w:rPr>
        <w:t>2. Метод організації діяльності та формування суспільної поведінки особистості: вправи, привчання, виховні ситуації, приклад.</w:t>
      </w:r>
    </w:p>
    <w:p w:rsidR="00FE6AEE" w:rsidRPr="00BA2337" w:rsidRDefault="00FE6AEE" w:rsidP="00FE6AEE">
      <w:pPr>
        <w:ind w:firstLine="709"/>
        <w:jc w:val="both"/>
        <w:rPr>
          <w:sz w:val="28"/>
          <w:szCs w:val="28"/>
        </w:rPr>
      </w:pPr>
      <w:r w:rsidRPr="00BA2337">
        <w:rPr>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FE6AEE" w:rsidRPr="00BA2337" w:rsidRDefault="00FE6AEE" w:rsidP="00FE6AEE">
      <w:pPr>
        <w:ind w:firstLine="709"/>
        <w:jc w:val="both"/>
        <w:rPr>
          <w:sz w:val="28"/>
          <w:szCs w:val="28"/>
        </w:rPr>
      </w:pPr>
      <w:r w:rsidRPr="00BA2337">
        <w:rPr>
          <w:sz w:val="28"/>
          <w:szCs w:val="28"/>
        </w:rPr>
        <w:t xml:space="preserve">4. Метод самовиховання: самопізнання, </w:t>
      </w:r>
      <w:proofErr w:type="spellStart"/>
      <w:r w:rsidRPr="00BA2337">
        <w:rPr>
          <w:sz w:val="28"/>
          <w:szCs w:val="28"/>
        </w:rPr>
        <w:t>самооцінювання</w:t>
      </w:r>
      <w:proofErr w:type="spellEnd"/>
      <w:r w:rsidRPr="00BA2337">
        <w:rPr>
          <w:sz w:val="28"/>
          <w:szCs w:val="28"/>
        </w:rPr>
        <w:t>, саморегуляція.</w:t>
      </w:r>
    </w:p>
    <w:p w:rsidR="00FE6AEE" w:rsidRPr="00BA2337" w:rsidRDefault="00FE6AEE" w:rsidP="00FE6AEE">
      <w:pPr>
        <w:ind w:firstLine="709"/>
        <w:jc w:val="both"/>
        <w:rPr>
          <w:sz w:val="28"/>
          <w:szCs w:val="28"/>
        </w:rPr>
      </w:pPr>
      <w:r w:rsidRPr="00BA2337">
        <w:rPr>
          <w:sz w:val="28"/>
          <w:szCs w:val="28"/>
        </w:rPr>
        <w:t>5. Методи соціально-психологічної допомоги: психологічне консультування, аутотренінг, стимуляційні ігри.</w:t>
      </w:r>
    </w:p>
    <w:p w:rsidR="00FE6AEE" w:rsidRPr="00087D56" w:rsidRDefault="00FE6AEE" w:rsidP="00FE6AEE">
      <w:pPr>
        <w:ind w:firstLine="709"/>
        <w:jc w:val="both"/>
        <w:rPr>
          <w:sz w:val="28"/>
          <w:szCs w:val="28"/>
        </w:rPr>
      </w:pPr>
      <w:r w:rsidRPr="00BA2337">
        <w:rPr>
          <w:sz w:val="28"/>
          <w:szCs w:val="28"/>
        </w:rPr>
        <w:t>6. Спеціальні методи: патронат, супровід, тренінг, медіація.</w:t>
      </w:r>
    </w:p>
    <w:p w:rsidR="00FE6AEE" w:rsidRPr="007564BC" w:rsidRDefault="00FE6AEE" w:rsidP="00FE6AEE">
      <w:pPr>
        <w:jc w:val="center"/>
        <w:rPr>
          <w:bCs/>
          <w:sz w:val="28"/>
          <w:szCs w:val="28"/>
        </w:rPr>
      </w:pPr>
      <w:r w:rsidRPr="00BA2337">
        <w:rPr>
          <w:i/>
          <w:szCs w:val="28"/>
        </w:rPr>
        <w:br w:type="page"/>
      </w:r>
    </w:p>
    <w:p w:rsidR="009E6ADF" w:rsidRPr="00CA7130" w:rsidRDefault="009E6ADF" w:rsidP="009E6ADF">
      <w:pPr>
        <w:jc w:val="center"/>
        <w:rPr>
          <w:b/>
          <w:sz w:val="28"/>
          <w:szCs w:val="28"/>
        </w:rPr>
      </w:pPr>
    </w:p>
    <w:p w:rsidR="009E6ADF" w:rsidRPr="00CA7130" w:rsidRDefault="009E6ADF" w:rsidP="009E6ADF">
      <w:pPr>
        <w:pStyle w:val="1"/>
        <w:spacing w:before="0" w:after="240"/>
        <w:jc w:val="center"/>
        <w:rPr>
          <w:rFonts w:ascii="Times New Roman" w:hAnsi="Times New Roman"/>
          <w:color w:val="auto"/>
        </w:rPr>
      </w:pPr>
      <w:r w:rsidRPr="00CA7130">
        <w:rPr>
          <w:rFonts w:ascii="Times New Roman" w:hAnsi="Times New Roman"/>
          <w:color w:val="auto"/>
        </w:rPr>
        <w:t>РЕКОМЕНДОВАНА ЛІТЕРАТУРА</w:t>
      </w:r>
    </w:p>
    <w:p w:rsidR="009E6ADF" w:rsidRPr="00CA7130" w:rsidRDefault="009E6ADF" w:rsidP="009E6ADF">
      <w:pPr>
        <w:tabs>
          <w:tab w:val="left" w:pos="2030"/>
          <w:tab w:val="left" w:pos="10065"/>
        </w:tabs>
        <w:jc w:val="both"/>
        <w:rPr>
          <w:sz w:val="28"/>
          <w:szCs w:val="28"/>
        </w:rPr>
      </w:pPr>
      <w:r w:rsidRPr="00CA7130">
        <w:rPr>
          <w:b/>
          <w:sz w:val="28"/>
          <w:szCs w:val="28"/>
        </w:rPr>
        <w:t xml:space="preserve">Список рекомендованої літератури </w:t>
      </w:r>
      <w:r w:rsidRPr="00CA7130">
        <w:rPr>
          <w:sz w:val="28"/>
          <w:szCs w:val="28"/>
        </w:rPr>
        <w:t>(опис згідно з бібліографічним описом документів відповідно до ДСТУ 7.1: 2006, запровадженого в дію в Україні з 01.07.2007).</w:t>
      </w:r>
    </w:p>
    <w:p w:rsidR="009E6ADF" w:rsidRPr="00CA7130" w:rsidRDefault="009E6ADF" w:rsidP="009E6ADF">
      <w:pPr>
        <w:shd w:val="clear" w:color="auto" w:fill="FFFFFF"/>
        <w:jc w:val="center"/>
        <w:rPr>
          <w:b/>
          <w:bCs/>
          <w:sz w:val="28"/>
          <w:szCs w:val="28"/>
        </w:rPr>
      </w:pPr>
    </w:p>
    <w:p w:rsidR="009E6ADF" w:rsidRPr="00CA7130" w:rsidRDefault="009E6ADF" w:rsidP="009E6ADF">
      <w:pPr>
        <w:shd w:val="clear" w:color="auto" w:fill="FFFFFF"/>
        <w:jc w:val="center"/>
        <w:rPr>
          <w:b/>
          <w:bCs/>
          <w:sz w:val="28"/>
          <w:szCs w:val="28"/>
        </w:rPr>
      </w:pPr>
      <w:r w:rsidRPr="00CA7130">
        <w:rPr>
          <w:b/>
          <w:bCs/>
          <w:sz w:val="28"/>
          <w:szCs w:val="28"/>
        </w:rPr>
        <w:t>Основна</w:t>
      </w:r>
    </w:p>
    <w:p w:rsidR="009E6ADF" w:rsidRPr="00CA7130" w:rsidRDefault="009E6ADF" w:rsidP="009E6ADF">
      <w:pPr>
        <w:tabs>
          <w:tab w:val="left" w:pos="2030"/>
          <w:tab w:val="left" w:pos="10065"/>
        </w:tabs>
        <w:rPr>
          <w:sz w:val="16"/>
          <w:szCs w:val="16"/>
        </w:rPr>
      </w:pPr>
    </w:p>
    <w:p w:rsidR="00FE6AEE" w:rsidRPr="001632A1" w:rsidRDefault="00FE6AEE" w:rsidP="00FE6AEE">
      <w:pPr>
        <w:tabs>
          <w:tab w:val="left" w:pos="993"/>
        </w:tabs>
        <w:spacing w:line="312" w:lineRule="auto"/>
        <w:ind w:firstLine="426"/>
        <w:jc w:val="center"/>
        <w:rPr>
          <w:b/>
          <w:sz w:val="28"/>
          <w:szCs w:val="28"/>
        </w:rPr>
      </w:pPr>
      <w:r w:rsidRPr="001632A1">
        <w:rPr>
          <w:b/>
          <w:caps/>
          <w:sz w:val="28"/>
          <w:szCs w:val="28"/>
        </w:rPr>
        <w:t>О</w:t>
      </w:r>
      <w:r w:rsidRPr="001632A1">
        <w:rPr>
          <w:b/>
          <w:sz w:val="28"/>
          <w:szCs w:val="28"/>
        </w:rPr>
        <w:t>сновна література</w:t>
      </w:r>
    </w:p>
    <w:p w:rsidR="00FE6AEE" w:rsidRPr="00182266" w:rsidRDefault="00FE6AEE" w:rsidP="00FE6AEE">
      <w:pPr>
        <w:widowControl w:val="0"/>
        <w:numPr>
          <w:ilvl w:val="0"/>
          <w:numId w:val="4"/>
        </w:numPr>
        <w:adjustRightInd w:val="0"/>
        <w:spacing w:line="360" w:lineRule="auto"/>
        <w:jc w:val="both"/>
        <w:textAlignment w:val="baseline"/>
        <w:rPr>
          <w:sz w:val="28"/>
          <w:szCs w:val="28"/>
        </w:rPr>
      </w:pPr>
      <w:r w:rsidRPr="00182266">
        <w:rPr>
          <w:sz w:val="28"/>
          <w:szCs w:val="28"/>
        </w:rPr>
        <w:t xml:space="preserve">Господарський кодекс України.// </w:t>
      </w:r>
      <w:r w:rsidRPr="00182266">
        <w:rPr>
          <w:sz w:val="28"/>
          <w:szCs w:val="28"/>
          <w:lang w:val="en-US"/>
        </w:rPr>
        <w:t>www</w:t>
      </w:r>
      <w:r w:rsidRPr="00182266">
        <w:rPr>
          <w:sz w:val="28"/>
          <w:szCs w:val="28"/>
        </w:rPr>
        <w:t>.</w:t>
      </w:r>
      <w:proofErr w:type="spellStart"/>
      <w:r w:rsidRPr="00182266">
        <w:rPr>
          <w:sz w:val="28"/>
          <w:szCs w:val="28"/>
          <w:lang w:val="en-US"/>
        </w:rPr>
        <w:t>rada</w:t>
      </w:r>
      <w:proofErr w:type="spellEnd"/>
      <w:r w:rsidRPr="00182266">
        <w:rPr>
          <w:sz w:val="28"/>
          <w:szCs w:val="28"/>
        </w:rPr>
        <w:t>.</w:t>
      </w:r>
      <w:proofErr w:type="spellStart"/>
      <w:r w:rsidRPr="00182266">
        <w:rPr>
          <w:sz w:val="28"/>
          <w:szCs w:val="28"/>
          <w:lang w:val="en-US"/>
        </w:rPr>
        <w:t>gov</w:t>
      </w:r>
      <w:proofErr w:type="spellEnd"/>
      <w:r w:rsidRPr="00182266">
        <w:rPr>
          <w:sz w:val="28"/>
          <w:szCs w:val="28"/>
        </w:rPr>
        <w:t>.</w:t>
      </w:r>
      <w:proofErr w:type="spellStart"/>
      <w:r w:rsidRPr="00182266">
        <w:rPr>
          <w:sz w:val="28"/>
          <w:szCs w:val="28"/>
          <w:lang w:val="en-US"/>
        </w:rPr>
        <w:t>ua</w:t>
      </w:r>
      <w:proofErr w:type="spellEnd"/>
      <w:r w:rsidRPr="00182266">
        <w:rPr>
          <w:sz w:val="28"/>
          <w:szCs w:val="28"/>
        </w:rPr>
        <w:t>.</w:t>
      </w:r>
    </w:p>
    <w:p w:rsidR="00FE6AEE" w:rsidRPr="00182266" w:rsidRDefault="00FE6AEE" w:rsidP="00FE6AEE">
      <w:pPr>
        <w:widowControl w:val="0"/>
        <w:numPr>
          <w:ilvl w:val="0"/>
          <w:numId w:val="4"/>
        </w:numPr>
        <w:adjustRightInd w:val="0"/>
        <w:spacing w:line="360" w:lineRule="auto"/>
        <w:jc w:val="both"/>
        <w:textAlignment w:val="baseline"/>
        <w:rPr>
          <w:sz w:val="28"/>
          <w:szCs w:val="28"/>
        </w:rPr>
      </w:pPr>
      <w:r w:rsidRPr="00182266">
        <w:rPr>
          <w:sz w:val="28"/>
          <w:szCs w:val="28"/>
        </w:rPr>
        <w:t xml:space="preserve">Кодекс законів про працю України.// </w:t>
      </w:r>
      <w:hyperlink r:id="rId10" w:history="1">
        <w:r w:rsidRPr="00182266">
          <w:rPr>
            <w:rStyle w:val="a3"/>
            <w:rFonts w:eastAsia="Calibri"/>
            <w:sz w:val="28"/>
            <w:szCs w:val="28"/>
          </w:rPr>
          <w:t>www.rada.gov.ua</w:t>
        </w:r>
      </w:hyperlink>
      <w:r w:rsidRPr="00182266">
        <w:rPr>
          <w:sz w:val="28"/>
          <w:szCs w:val="28"/>
        </w:rPr>
        <w:t>.</w:t>
      </w:r>
    </w:p>
    <w:p w:rsidR="00FE6AEE" w:rsidRPr="00182266" w:rsidRDefault="00FE6AEE" w:rsidP="00FE6AEE">
      <w:pPr>
        <w:widowControl w:val="0"/>
        <w:numPr>
          <w:ilvl w:val="0"/>
          <w:numId w:val="4"/>
        </w:numPr>
        <w:adjustRightInd w:val="0"/>
        <w:spacing w:line="360" w:lineRule="auto"/>
        <w:jc w:val="both"/>
        <w:textAlignment w:val="baseline"/>
        <w:rPr>
          <w:sz w:val="28"/>
          <w:szCs w:val="28"/>
        </w:rPr>
      </w:pPr>
      <w:r w:rsidRPr="00182266">
        <w:rPr>
          <w:sz w:val="28"/>
          <w:szCs w:val="28"/>
        </w:rPr>
        <w:t xml:space="preserve">Податковий кодекс України.// </w:t>
      </w:r>
      <w:hyperlink r:id="rId11" w:history="1">
        <w:r w:rsidRPr="00182266">
          <w:rPr>
            <w:rStyle w:val="a3"/>
            <w:rFonts w:eastAsia="Calibri"/>
            <w:sz w:val="28"/>
            <w:szCs w:val="28"/>
          </w:rPr>
          <w:t>www.rada.gov.ua</w:t>
        </w:r>
      </w:hyperlink>
      <w:r w:rsidRPr="00182266">
        <w:rPr>
          <w:sz w:val="28"/>
          <w:szCs w:val="28"/>
        </w:rPr>
        <w:t>.</w:t>
      </w:r>
    </w:p>
    <w:p w:rsidR="00FE6AEE" w:rsidRPr="00182266" w:rsidRDefault="00FE6AEE" w:rsidP="00FE6AEE">
      <w:pPr>
        <w:widowControl w:val="0"/>
        <w:numPr>
          <w:ilvl w:val="0"/>
          <w:numId w:val="4"/>
        </w:numPr>
        <w:adjustRightInd w:val="0"/>
        <w:spacing w:line="360" w:lineRule="auto"/>
        <w:jc w:val="both"/>
        <w:textAlignment w:val="baseline"/>
        <w:rPr>
          <w:sz w:val="28"/>
          <w:szCs w:val="28"/>
        </w:rPr>
      </w:pPr>
      <w:r w:rsidRPr="00182266">
        <w:rPr>
          <w:sz w:val="28"/>
          <w:szCs w:val="28"/>
        </w:rPr>
        <w:t xml:space="preserve">Цивільний кодекс України.// </w:t>
      </w:r>
      <w:r w:rsidRPr="00182266">
        <w:rPr>
          <w:sz w:val="28"/>
          <w:szCs w:val="28"/>
          <w:lang w:val="en-US"/>
        </w:rPr>
        <w:t>www</w:t>
      </w:r>
      <w:r w:rsidRPr="00182266">
        <w:rPr>
          <w:sz w:val="28"/>
          <w:szCs w:val="28"/>
        </w:rPr>
        <w:t>.</w:t>
      </w:r>
      <w:proofErr w:type="spellStart"/>
      <w:r w:rsidRPr="00182266">
        <w:rPr>
          <w:sz w:val="28"/>
          <w:szCs w:val="28"/>
          <w:lang w:val="en-US"/>
        </w:rPr>
        <w:t>rada</w:t>
      </w:r>
      <w:proofErr w:type="spellEnd"/>
      <w:r w:rsidRPr="00182266">
        <w:rPr>
          <w:sz w:val="28"/>
          <w:szCs w:val="28"/>
        </w:rPr>
        <w:t>.</w:t>
      </w:r>
      <w:proofErr w:type="spellStart"/>
      <w:r w:rsidRPr="00182266">
        <w:rPr>
          <w:sz w:val="28"/>
          <w:szCs w:val="28"/>
          <w:lang w:val="en-US"/>
        </w:rPr>
        <w:t>gov</w:t>
      </w:r>
      <w:proofErr w:type="spellEnd"/>
      <w:r w:rsidRPr="00182266">
        <w:rPr>
          <w:sz w:val="28"/>
          <w:szCs w:val="28"/>
        </w:rPr>
        <w:t>.</w:t>
      </w:r>
      <w:proofErr w:type="spellStart"/>
      <w:r w:rsidRPr="00182266">
        <w:rPr>
          <w:sz w:val="28"/>
          <w:szCs w:val="28"/>
          <w:lang w:val="en-US"/>
        </w:rPr>
        <w:t>ua</w:t>
      </w:r>
      <w:proofErr w:type="spellEnd"/>
      <w:r w:rsidRPr="00182266">
        <w:rPr>
          <w:sz w:val="28"/>
          <w:szCs w:val="28"/>
        </w:rPr>
        <w:t>.</w:t>
      </w:r>
    </w:p>
    <w:p w:rsidR="00FE6AEE" w:rsidRPr="00182266" w:rsidRDefault="00FE6AEE" w:rsidP="00FE6AEE">
      <w:pPr>
        <w:numPr>
          <w:ilvl w:val="0"/>
          <w:numId w:val="4"/>
        </w:numPr>
        <w:tabs>
          <w:tab w:val="left" w:pos="1134"/>
        </w:tabs>
        <w:spacing w:line="360" w:lineRule="auto"/>
        <w:jc w:val="both"/>
        <w:rPr>
          <w:sz w:val="28"/>
          <w:szCs w:val="28"/>
        </w:rPr>
      </w:pPr>
      <w:r w:rsidRPr="00182266">
        <w:rPr>
          <w:sz w:val="28"/>
          <w:szCs w:val="28"/>
        </w:rPr>
        <w:t xml:space="preserve">Закон України «Про акціонерні товариства»//Урядовий кур’єр.-2008.-№202. </w:t>
      </w:r>
    </w:p>
    <w:p w:rsidR="00FE6AEE" w:rsidRPr="00182266" w:rsidRDefault="00FE6AEE" w:rsidP="00FE6AEE">
      <w:pPr>
        <w:widowControl w:val="0"/>
        <w:numPr>
          <w:ilvl w:val="0"/>
          <w:numId w:val="4"/>
        </w:numPr>
        <w:adjustRightInd w:val="0"/>
        <w:spacing w:line="400" w:lineRule="exact"/>
        <w:jc w:val="both"/>
        <w:textAlignment w:val="baseline"/>
        <w:rPr>
          <w:sz w:val="28"/>
          <w:szCs w:val="28"/>
        </w:rPr>
      </w:pPr>
      <w:r w:rsidRPr="00182266">
        <w:rPr>
          <w:sz w:val="28"/>
          <w:szCs w:val="28"/>
        </w:rPr>
        <w:t xml:space="preserve">Закон України «Про відновлення платоспроможності боржника або визначення його банкрутом» // </w:t>
      </w:r>
      <w:r w:rsidRPr="00182266">
        <w:rPr>
          <w:sz w:val="28"/>
          <w:szCs w:val="28"/>
          <w:lang w:val="en-US"/>
        </w:rPr>
        <w:t>www</w:t>
      </w:r>
      <w:r w:rsidRPr="00182266">
        <w:rPr>
          <w:sz w:val="28"/>
          <w:szCs w:val="28"/>
        </w:rPr>
        <w:t>.</w:t>
      </w:r>
      <w:proofErr w:type="spellStart"/>
      <w:r w:rsidRPr="00182266">
        <w:rPr>
          <w:sz w:val="28"/>
          <w:szCs w:val="28"/>
          <w:lang w:val="en-US"/>
        </w:rPr>
        <w:t>rada</w:t>
      </w:r>
      <w:proofErr w:type="spellEnd"/>
      <w:r w:rsidRPr="00182266">
        <w:rPr>
          <w:sz w:val="28"/>
          <w:szCs w:val="28"/>
        </w:rPr>
        <w:t>.</w:t>
      </w:r>
      <w:proofErr w:type="spellStart"/>
      <w:r w:rsidRPr="00182266">
        <w:rPr>
          <w:sz w:val="28"/>
          <w:szCs w:val="28"/>
          <w:lang w:val="en-US"/>
        </w:rPr>
        <w:t>gov</w:t>
      </w:r>
      <w:proofErr w:type="spellEnd"/>
      <w:r w:rsidRPr="00182266">
        <w:rPr>
          <w:sz w:val="28"/>
          <w:szCs w:val="28"/>
        </w:rPr>
        <w:t>.</w:t>
      </w:r>
      <w:proofErr w:type="spellStart"/>
      <w:r w:rsidRPr="00182266">
        <w:rPr>
          <w:sz w:val="28"/>
          <w:szCs w:val="28"/>
          <w:lang w:val="en-US"/>
        </w:rPr>
        <w:t>ua</w:t>
      </w:r>
      <w:proofErr w:type="spellEnd"/>
    </w:p>
    <w:p w:rsidR="00FE6AEE" w:rsidRPr="00182266" w:rsidRDefault="00FE6AEE" w:rsidP="00FE6AEE">
      <w:pPr>
        <w:widowControl w:val="0"/>
        <w:numPr>
          <w:ilvl w:val="0"/>
          <w:numId w:val="4"/>
        </w:numPr>
        <w:adjustRightInd w:val="0"/>
        <w:spacing w:line="400" w:lineRule="exact"/>
        <w:jc w:val="both"/>
        <w:textAlignment w:val="baseline"/>
        <w:rPr>
          <w:sz w:val="28"/>
          <w:szCs w:val="28"/>
        </w:rPr>
      </w:pPr>
      <w:r w:rsidRPr="00182266">
        <w:rPr>
          <w:sz w:val="28"/>
          <w:szCs w:val="28"/>
        </w:rPr>
        <w:t xml:space="preserve">Закон України «Про господарські товариства» від 19.09.1991 №1576-ХІІ // </w:t>
      </w:r>
      <w:r w:rsidRPr="00182266">
        <w:rPr>
          <w:sz w:val="28"/>
          <w:szCs w:val="28"/>
          <w:lang w:val="en-US"/>
        </w:rPr>
        <w:t>www</w:t>
      </w:r>
      <w:r w:rsidRPr="00182266">
        <w:rPr>
          <w:sz w:val="28"/>
          <w:szCs w:val="28"/>
        </w:rPr>
        <w:t>.</w:t>
      </w:r>
      <w:proofErr w:type="spellStart"/>
      <w:r w:rsidRPr="00182266">
        <w:rPr>
          <w:sz w:val="28"/>
          <w:szCs w:val="28"/>
          <w:lang w:val="en-US"/>
        </w:rPr>
        <w:t>rada</w:t>
      </w:r>
      <w:proofErr w:type="spellEnd"/>
      <w:r w:rsidRPr="00182266">
        <w:rPr>
          <w:sz w:val="28"/>
          <w:szCs w:val="28"/>
        </w:rPr>
        <w:t>.</w:t>
      </w:r>
      <w:proofErr w:type="spellStart"/>
      <w:r w:rsidRPr="00182266">
        <w:rPr>
          <w:sz w:val="28"/>
          <w:szCs w:val="28"/>
          <w:lang w:val="en-US"/>
        </w:rPr>
        <w:t>gov</w:t>
      </w:r>
      <w:proofErr w:type="spellEnd"/>
      <w:r w:rsidRPr="00182266">
        <w:rPr>
          <w:sz w:val="28"/>
          <w:szCs w:val="28"/>
        </w:rPr>
        <w:t>.</w:t>
      </w:r>
      <w:proofErr w:type="spellStart"/>
      <w:r w:rsidRPr="00182266">
        <w:rPr>
          <w:sz w:val="28"/>
          <w:szCs w:val="28"/>
          <w:lang w:val="en-US"/>
        </w:rPr>
        <w:t>ua</w:t>
      </w:r>
      <w:proofErr w:type="spellEnd"/>
      <w:r w:rsidRPr="00182266">
        <w:rPr>
          <w:sz w:val="28"/>
          <w:szCs w:val="28"/>
        </w:rPr>
        <w:t xml:space="preserve"> .</w:t>
      </w:r>
    </w:p>
    <w:p w:rsidR="00FE6AEE" w:rsidRPr="00182266" w:rsidRDefault="00FE6AEE" w:rsidP="00FE6AEE">
      <w:pPr>
        <w:widowControl w:val="0"/>
        <w:numPr>
          <w:ilvl w:val="0"/>
          <w:numId w:val="4"/>
        </w:numPr>
        <w:adjustRightInd w:val="0"/>
        <w:spacing w:line="400" w:lineRule="exact"/>
        <w:jc w:val="both"/>
        <w:textAlignment w:val="baseline"/>
        <w:rPr>
          <w:sz w:val="28"/>
          <w:szCs w:val="28"/>
        </w:rPr>
      </w:pPr>
      <w:r w:rsidRPr="00182266">
        <w:rPr>
          <w:sz w:val="28"/>
          <w:szCs w:val="28"/>
        </w:rPr>
        <w:t xml:space="preserve">Закон України «Про зовнішньоекономічну діяльність» від 16.04.1991 р. №959-ХІІ // </w:t>
      </w:r>
      <w:r w:rsidRPr="00182266">
        <w:rPr>
          <w:sz w:val="28"/>
          <w:szCs w:val="28"/>
          <w:lang w:val="en-US"/>
        </w:rPr>
        <w:t>www</w:t>
      </w:r>
      <w:r w:rsidRPr="00182266">
        <w:rPr>
          <w:sz w:val="28"/>
          <w:szCs w:val="28"/>
        </w:rPr>
        <w:t>.</w:t>
      </w:r>
      <w:proofErr w:type="spellStart"/>
      <w:r w:rsidRPr="00182266">
        <w:rPr>
          <w:sz w:val="28"/>
          <w:szCs w:val="28"/>
          <w:lang w:val="en-US"/>
        </w:rPr>
        <w:t>rada</w:t>
      </w:r>
      <w:proofErr w:type="spellEnd"/>
      <w:r w:rsidRPr="00182266">
        <w:rPr>
          <w:sz w:val="28"/>
          <w:szCs w:val="28"/>
        </w:rPr>
        <w:t>.</w:t>
      </w:r>
      <w:proofErr w:type="spellStart"/>
      <w:r w:rsidRPr="00182266">
        <w:rPr>
          <w:sz w:val="28"/>
          <w:szCs w:val="28"/>
          <w:lang w:val="en-US"/>
        </w:rPr>
        <w:t>gov</w:t>
      </w:r>
      <w:proofErr w:type="spellEnd"/>
      <w:r w:rsidRPr="00182266">
        <w:rPr>
          <w:sz w:val="28"/>
          <w:szCs w:val="28"/>
        </w:rPr>
        <w:t>.</w:t>
      </w:r>
      <w:proofErr w:type="spellStart"/>
      <w:r w:rsidRPr="00182266">
        <w:rPr>
          <w:sz w:val="28"/>
          <w:szCs w:val="28"/>
          <w:lang w:val="en-US"/>
        </w:rPr>
        <w:t>ua</w:t>
      </w:r>
      <w:proofErr w:type="spellEnd"/>
      <w:r w:rsidRPr="00182266">
        <w:rPr>
          <w:sz w:val="28"/>
          <w:szCs w:val="28"/>
        </w:rPr>
        <w:t>.</w:t>
      </w:r>
    </w:p>
    <w:p w:rsidR="00FE6AEE" w:rsidRPr="00182266" w:rsidRDefault="00FE6AEE" w:rsidP="00FE6AEE">
      <w:pPr>
        <w:widowControl w:val="0"/>
        <w:numPr>
          <w:ilvl w:val="0"/>
          <w:numId w:val="4"/>
        </w:numPr>
        <w:adjustRightInd w:val="0"/>
        <w:spacing w:line="400" w:lineRule="exact"/>
        <w:jc w:val="both"/>
        <w:textAlignment w:val="baseline"/>
        <w:rPr>
          <w:sz w:val="28"/>
          <w:szCs w:val="28"/>
        </w:rPr>
      </w:pPr>
      <w:r w:rsidRPr="00182266">
        <w:rPr>
          <w:sz w:val="28"/>
          <w:szCs w:val="28"/>
        </w:rPr>
        <w:t xml:space="preserve"> Закон України «Про інвестиційну діяльність» // </w:t>
      </w:r>
      <w:r w:rsidRPr="00182266">
        <w:rPr>
          <w:sz w:val="28"/>
          <w:szCs w:val="28"/>
          <w:lang w:val="en-US"/>
        </w:rPr>
        <w:t>www</w:t>
      </w:r>
      <w:r w:rsidRPr="00182266">
        <w:rPr>
          <w:sz w:val="28"/>
          <w:szCs w:val="28"/>
        </w:rPr>
        <w:t>.</w:t>
      </w:r>
      <w:proofErr w:type="spellStart"/>
      <w:r w:rsidRPr="00182266">
        <w:rPr>
          <w:sz w:val="28"/>
          <w:szCs w:val="28"/>
          <w:lang w:val="en-US"/>
        </w:rPr>
        <w:t>rada</w:t>
      </w:r>
      <w:proofErr w:type="spellEnd"/>
      <w:r w:rsidRPr="00182266">
        <w:rPr>
          <w:sz w:val="28"/>
          <w:szCs w:val="28"/>
        </w:rPr>
        <w:t>.</w:t>
      </w:r>
      <w:proofErr w:type="spellStart"/>
      <w:r w:rsidRPr="00182266">
        <w:rPr>
          <w:sz w:val="28"/>
          <w:szCs w:val="28"/>
          <w:lang w:val="en-US"/>
        </w:rPr>
        <w:t>gov</w:t>
      </w:r>
      <w:proofErr w:type="spellEnd"/>
      <w:r w:rsidRPr="00182266">
        <w:rPr>
          <w:sz w:val="28"/>
          <w:szCs w:val="28"/>
        </w:rPr>
        <w:t>.</w:t>
      </w:r>
      <w:proofErr w:type="spellStart"/>
      <w:r w:rsidRPr="00182266">
        <w:rPr>
          <w:sz w:val="28"/>
          <w:szCs w:val="28"/>
          <w:lang w:val="en-US"/>
        </w:rPr>
        <w:t>ua</w:t>
      </w:r>
      <w:proofErr w:type="spellEnd"/>
    </w:p>
    <w:p w:rsidR="00FE6AEE" w:rsidRPr="00182266" w:rsidRDefault="00FE6AEE" w:rsidP="00FE6AEE">
      <w:pPr>
        <w:widowControl w:val="0"/>
        <w:numPr>
          <w:ilvl w:val="0"/>
          <w:numId w:val="4"/>
        </w:numPr>
        <w:adjustRightInd w:val="0"/>
        <w:spacing w:line="400" w:lineRule="exact"/>
        <w:jc w:val="both"/>
        <w:textAlignment w:val="baseline"/>
        <w:rPr>
          <w:sz w:val="28"/>
          <w:szCs w:val="28"/>
        </w:rPr>
      </w:pPr>
      <w:r w:rsidRPr="00182266">
        <w:rPr>
          <w:sz w:val="28"/>
          <w:szCs w:val="28"/>
        </w:rPr>
        <w:t xml:space="preserve">Закон України «Про інноваційну діяльність» // </w:t>
      </w:r>
      <w:r w:rsidRPr="00182266">
        <w:rPr>
          <w:sz w:val="28"/>
          <w:szCs w:val="28"/>
          <w:lang w:val="en-US"/>
        </w:rPr>
        <w:t>www</w:t>
      </w:r>
      <w:r w:rsidRPr="00182266">
        <w:rPr>
          <w:sz w:val="28"/>
          <w:szCs w:val="28"/>
        </w:rPr>
        <w:t>.</w:t>
      </w:r>
      <w:proofErr w:type="spellStart"/>
      <w:r w:rsidRPr="00182266">
        <w:rPr>
          <w:sz w:val="28"/>
          <w:szCs w:val="28"/>
          <w:lang w:val="en-US"/>
        </w:rPr>
        <w:t>rada</w:t>
      </w:r>
      <w:proofErr w:type="spellEnd"/>
      <w:r w:rsidRPr="00182266">
        <w:rPr>
          <w:sz w:val="28"/>
          <w:szCs w:val="28"/>
        </w:rPr>
        <w:t>.</w:t>
      </w:r>
      <w:proofErr w:type="spellStart"/>
      <w:r w:rsidRPr="00182266">
        <w:rPr>
          <w:sz w:val="28"/>
          <w:szCs w:val="28"/>
          <w:lang w:val="en-US"/>
        </w:rPr>
        <w:t>gov</w:t>
      </w:r>
      <w:proofErr w:type="spellEnd"/>
      <w:r w:rsidRPr="00182266">
        <w:rPr>
          <w:sz w:val="28"/>
          <w:szCs w:val="28"/>
        </w:rPr>
        <w:t>.</w:t>
      </w:r>
      <w:proofErr w:type="spellStart"/>
      <w:r w:rsidRPr="00182266">
        <w:rPr>
          <w:sz w:val="28"/>
          <w:szCs w:val="28"/>
          <w:lang w:val="en-US"/>
        </w:rPr>
        <w:t>ua</w:t>
      </w:r>
      <w:proofErr w:type="spellEnd"/>
      <w:r w:rsidRPr="00182266">
        <w:rPr>
          <w:sz w:val="28"/>
          <w:szCs w:val="28"/>
        </w:rPr>
        <w:t>.</w:t>
      </w:r>
    </w:p>
    <w:p w:rsidR="00FE6AEE" w:rsidRPr="00182266" w:rsidRDefault="00FE6AEE" w:rsidP="00FE6AEE">
      <w:pPr>
        <w:widowControl w:val="0"/>
        <w:numPr>
          <w:ilvl w:val="0"/>
          <w:numId w:val="4"/>
        </w:numPr>
        <w:adjustRightInd w:val="0"/>
        <w:spacing w:line="400" w:lineRule="exact"/>
        <w:jc w:val="both"/>
        <w:textAlignment w:val="baseline"/>
        <w:rPr>
          <w:sz w:val="28"/>
          <w:szCs w:val="28"/>
        </w:rPr>
      </w:pPr>
      <w:r w:rsidRPr="00182266">
        <w:rPr>
          <w:sz w:val="28"/>
          <w:szCs w:val="28"/>
        </w:rPr>
        <w:t xml:space="preserve">Закон України «Про оплату праці» // </w:t>
      </w:r>
      <w:r w:rsidRPr="00182266">
        <w:rPr>
          <w:sz w:val="28"/>
          <w:szCs w:val="28"/>
          <w:lang w:val="en-US"/>
        </w:rPr>
        <w:t>www</w:t>
      </w:r>
      <w:r w:rsidRPr="00182266">
        <w:rPr>
          <w:sz w:val="28"/>
          <w:szCs w:val="28"/>
        </w:rPr>
        <w:t>.</w:t>
      </w:r>
      <w:proofErr w:type="spellStart"/>
      <w:r w:rsidRPr="00182266">
        <w:rPr>
          <w:sz w:val="28"/>
          <w:szCs w:val="28"/>
          <w:lang w:val="en-US"/>
        </w:rPr>
        <w:t>rada</w:t>
      </w:r>
      <w:proofErr w:type="spellEnd"/>
      <w:r w:rsidRPr="00182266">
        <w:rPr>
          <w:sz w:val="28"/>
          <w:szCs w:val="28"/>
        </w:rPr>
        <w:t>.</w:t>
      </w:r>
      <w:proofErr w:type="spellStart"/>
      <w:r w:rsidRPr="00182266">
        <w:rPr>
          <w:sz w:val="28"/>
          <w:szCs w:val="28"/>
          <w:lang w:val="en-US"/>
        </w:rPr>
        <w:t>gov</w:t>
      </w:r>
      <w:proofErr w:type="spellEnd"/>
      <w:r w:rsidRPr="00182266">
        <w:rPr>
          <w:sz w:val="28"/>
          <w:szCs w:val="28"/>
        </w:rPr>
        <w:t>.</w:t>
      </w:r>
      <w:proofErr w:type="spellStart"/>
      <w:r w:rsidRPr="00182266">
        <w:rPr>
          <w:sz w:val="28"/>
          <w:szCs w:val="28"/>
          <w:lang w:val="en-US"/>
        </w:rPr>
        <w:t>ua</w:t>
      </w:r>
      <w:proofErr w:type="spellEnd"/>
      <w:r w:rsidRPr="00182266">
        <w:rPr>
          <w:sz w:val="28"/>
          <w:szCs w:val="28"/>
        </w:rPr>
        <w:t>.</w:t>
      </w:r>
    </w:p>
    <w:p w:rsidR="00FE6AEE" w:rsidRPr="00182266" w:rsidRDefault="00FE6AEE" w:rsidP="00FE6AEE">
      <w:pPr>
        <w:widowControl w:val="0"/>
        <w:numPr>
          <w:ilvl w:val="0"/>
          <w:numId w:val="4"/>
        </w:numPr>
        <w:adjustRightInd w:val="0"/>
        <w:spacing w:line="400" w:lineRule="exact"/>
        <w:jc w:val="both"/>
        <w:textAlignment w:val="baseline"/>
        <w:rPr>
          <w:sz w:val="28"/>
          <w:szCs w:val="28"/>
        </w:rPr>
      </w:pPr>
      <w:r w:rsidRPr="00182266">
        <w:rPr>
          <w:sz w:val="28"/>
          <w:szCs w:val="28"/>
        </w:rPr>
        <w:t xml:space="preserve">Закон України «Про ціни і ціноутворення» від 3.12.1990 р. №507-ХІІ // </w:t>
      </w:r>
      <w:r w:rsidRPr="00182266">
        <w:rPr>
          <w:sz w:val="28"/>
          <w:szCs w:val="28"/>
          <w:lang w:val="en-US"/>
        </w:rPr>
        <w:t>www</w:t>
      </w:r>
      <w:r w:rsidRPr="00182266">
        <w:rPr>
          <w:sz w:val="28"/>
          <w:szCs w:val="28"/>
        </w:rPr>
        <w:t>.</w:t>
      </w:r>
      <w:proofErr w:type="spellStart"/>
      <w:r w:rsidRPr="00182266">
        <w:rPr>
          <w:sz w:val="28"/>
          <w:szCs w:val="28"/>
          <w:lang w:val="en-US"/>
        </w:rPr>
        <w:t>rada</w:t>
      </w:r>
      <w:proofErr w:type="spellEnd"/>
      <w:r w:rsidRPr="00182266">
        <w:rPr>
          <w:sz w:val="28"/>
          <w:szCs w:val="28"/>
        </w:rPr>
        <w:t>.</w:t>
      </w:r>
      <w:proofErr w:type="spellStart"/>
      <w:r w:rsidRPr="00182266">
        <w:rPr>
          <w:sz w:val="28"/>
          <w:szCs w:val="28"/>
          <w:lang w:val="en-US"/>
        </w:rPr>
        <w:t>gov</w:t>
      </w:r>
      <w:proofErr w:type="spellEnd"/>
      <w:r w:rsidRPr="00182266">
        <w:rPr>
          <w:sz w:val="28"/>
          <w:szCs w:val="28"/>
        </w:rPr>
        <w:t>.</w:t>
      </w:r>
      <w:proofErr w:type="spellStart"/>
      <w:r w:rsidRPr="00182266">
        <w:rPr>
          <w:sz w:val="28"/>
          <w:szCs w:val="28"/>
          <w:lang w:val="en-US"/>
        </w:rPr>
        <w:t>ua</w:t>
      </w:r>
      <w:proofErr w:type="spellEnd"/>
      <w:r w:rsidRPr="00182266">
        <w:rPr>
          <w:sz w:val="28"/>
          <w:szCs w:val="28"/>
        </w:rPr>
        <w:t>.</w:t>
      </w:r>
    </w:p>
    <w:p w:rsidR="00FE6AEE" w:rsidRPr="00182266" w:rsidRDefault="00FE6AEE" w:rsidP="00FE6AEE">
      <w:pPr>
        <w:widowControl w:val="0"/>
        <w:numPr>
          <w:ilvl w:val="0"/>
          <w:numId w:val="4"/>
        </w:numPr>
        <w:adjustRightInd w:val="0"/>
        <w:spacing w:line="400" w:lineRule="exact"/>
        <w:jc w:val="both"/>
        <w:textAlignment w:val="baseline"/>
        <w:rPr>
          <w:sz w:val="28"/>
          <w:szCs w:val="28"/>
        </w:rPr>
      </w:pPr>
      <w:r w:rsidRPr="00182266">
        <w:rPr>
          <w:sz w:val="28"/>
          <w:szCs w:val="28"/>
        </w:rPr>
        <w:t xml:space="preserve">Закон України «Про цінні папери і фондовий ринок»// </w:t>
      </w:r>
      <w:hyperlink r:id="rId12" w:history="1">
        <w:r w:rsidRPr="00182266">
          <w:rPr>
            <w:rStyle w:val="a3"/>
            <w:rFonts w:eastAsia="Calibri"/>
            <w:sz w:val="28"/>
            <w:szCs w:val="28"/>
          </w:rPr>
          <w:t>www.rada.gov.ua</w:t>
        </w:r>
      </w:hyperlink>
    </w:p>
    <w:p w:rsidR="00FE6AEE" w:rsidRDefault="00FE6AEE" w:rsidP="00FE6AEE">
      <w:pPr>
        <w:pStyle w:val="ac"/>
        <w:numPr>
          <w:ilvl w:val="0"/>
          <w:numId w:val="4"/>
        </w:numPr>
        <w:rPr>
          <w:sz w:val="28"/>
          <w:szCs w:val="28"/>
        </w:rPr>
      </w:pPr>
      <w:proofErr w:type="spellStart"/>
      <w:r w:rsidRPr="00FE6AEE">
        <w:rPr>
          <w:sz w:val="28"/>
          <w:szCs w:val="28"/>
          <w:lang w:val="uk-UA"/>
        </w:rPr>
        <w:t>Гримак</w:t>
      </w:r>
      <w:proofErr w:type="spellEnd"/>
      <w:r w:rsidRPr="00FE6AEE">
        <w:rPr>
          <w:sz w:val="28"/>
          <w:szCs w:val="28"/>
          <w:lang w:val="uk-UA"/>
        </w:rPr>
        <w:t xml:space="preserve"> А.В., </w:t>
      </w:r>
      <w:proofErr w:type="spellStart"/>
      <w:r w:rsidRPr="00FE6AEE">
        <w:rPr>
          <w:sz w:val="28"/>
          <w:szCs w:val="28"/>
          <w:lang w:val="uk-UA"/>
        </w:rPr>
        <w:t>Михаліцька</w:t>
      </w:r>
      <w:proofErr w:type="spellEnd"/>
      <w:r w:rsidRPr="00FE6AEE">
        <w:rPr>
          <w:sz w:val="28"/>
          <w:szCs w:val="28"/>
          <w:lang w:val="uk-UA"/>
        </w:rPr>
        <w:t xml:space="preserve"> Н.Я., </w:t>
      </w:r>
      <w:proofErr w:type="spellStart"/>
      <w:r w:rsidRPr="00FE6AEE">
        <w:rPr>
          <w:sz w:val="28"/>
          <w:szCs w:val="28"/>
          <w:lang w:val="uk-UA"/>
        </w:rPr>
        <w:t>Цвайг</w:t>
      </w:r>
      <w:proofErr w:type="spellEnd"/>
      <w:r w:rsidRPr="00FE6AEE">
        <w:rPr>
          <w:sz w:val="28"/>
          <w:szCs w:val="28"/>
          <w:lang w:val="uk-UA"/>
        </w:rPr>
        <w:t xml:space="preserve"> Х.І., </w:t>
      </w:r>
      <w:proofErr w:type="spellStart"/>
      <w:r w:rsidRPr="00FE6AEE">
        <w:rPr>
          <w:sz w:val="28"/>
          <w:szCs w:val="28"/>
          <w:lang w:val="uk-UA"/>
        </w:rPr>
        <w:t>Лалакулич</w:t>
      </w:r>
      <w:proofErr w:type="spellEnd"/>
      <w:r w:rsidRPr="00FE6AEE">
        <w:rPr>
          <w:sz w:val="28"/>
          <w:szCs w:val="28"/>
          <w:lang w:val="uk-UA"/>
        </w:rPr>
        <w:t xml:space="preserve"> М.Ю. Економіка підприємства: навчальний посібник/ </w:t>
      </w:r>
      <w:proofErr w:type="spellStart"/>
      <w:r w:rsidRPr="00FE6AEE">
        <w:rPr>
          <w:sz w:val="28"/>
          <w:szCs w:val="28"/>
          <w:lang w:val="uk-UA"/>
        </w:rPr>
        <w:t>А.В.Гримак</w:t>
      </w:r>
      <w:proofErr w:type="spellEnd"/>
      <w:r w:rsidRPr="00FE6AEE">
        <w:rPr>
          <w:sz w:val="28"/>
          <w:szCs w:val="28"/>
          <w:lang w:val="uk-UA"/>
        </w:rPr>
        <w:t xml:space="preserve">, </w:t>
      </w:r>
      <w:proofErr w:type="spellStart"/>
      <w:r w:rsidRPr="00FE6AEE">
        <w:rPr>
          <w:sz w:val="28"/>
          <w:szCs w:val="28"/>
          <w:lang w:val="uk-UA"/>
        </w:rPr>
        <w:t>Н.Я.Михаліцька</w:t>
      </w:r>
      <w:proofErr w:type="spellEnd"/>
      <w:r w:rsidRPr="00FE6AEE">
        <w:rPr>
          <w:sz w:val="28"/>
          <w:szCs w:val="28"/>
          <w:lang w:val="uk-UA"/>
        </w:rPr>
        <w:t xml:space="preserve">, </w:t>
      </w:r>
      <w:proofErr w:type="spellStart"/>
      <w:r w:rsidRPr="00FE6AEE">
        <w:rPr>
          <w:sz w:val="28"/>
          <w:szCs w:val="28"/>
          <w:lang w:val="uk-UA"/>
        </w:rPr>
        <w:t>Х.І.Цвайг</w:t>
      </w:r>
      <w:proofErr w:type="spellEnd"/>
      <w:r w:rsidRPr="00FE6AEE">
        <w:rPr>
          <w:sz w:val="28"/>
          <w:szCs w:val="28"/>
          <w:lang w:val="uk-UA"/>
        </w:rPr>
        <w:t xml:space="preserve">, </w:t>
      </w:r>
      <w:proofErr w:type="spellStart"/>
      <w:r w:rsidRPr="00FE6AEE">
        <w:rPr>
          <w:sz w:val="28"/>
          <w:szCs w:val="28"/>
          <w:lang w:val="uk-UA"/>
        </w:rPr>
        <w:t>М.Ю.Лалакулич</w:t>
      </w:r>
      <w:proofErr w:type="spellEnd"/>
      <w:r w:rsidRPr="00FE6AEE">
        <w:rPr>
          <w:sz w:val="28"/>
          <w:szCs w:val="28"/>
          <w:lang w:val="uk-UA"/>
        </w:rPr>
        <w:t>. –</w:t>
      </w:r>
      <w:proofErr w:type="spellStart"/>
      <w:r w:rsidRPr="00FE6AEE">
        <w:rPr>
          <w:sz w:val="28"/>
          <w:szCs w:val="28"/>
          <w:lang w:val="uk-UA"/>
        </w:rPr>
        <w:t>Львів:»Новий</w:t>
      </w:r>
      <w:proofErr w:type="spellEnd"/>
      <w:r w:rsidRPr="00FE6AEE">
        <w:rPr>
          <w:sz w:val="28"/>
          <w:szCs w:val="28"/>
          <w:lang w:val="uk-UA"/>
        </w:rPr>
        <w:t xml:space="preserve"> Світ – 2000». </w:t>
      </w:r>
      <w:r w:rsidRPr="00F0300E">
        <w:rPr>
          <w:sz w:val="28"/>
          <w:szCs w:val="28"/>
        </w:rPr>
        <w:t>2019. 439 с.</w:t>
      </w:r>
    </w:p>
    <w:p w:rsidR="009E6ADF" w:rsidRPr="00CA7130" w:rsidRDefault="009E6ADF" w:rsidP="009E6ADF">
      <w:pPr>
        <w:shd w:val="clear" w:color="auto" w:fill="FFFFFF"/>
        <w:jc w:val="center"/>
        <w:rPr>
          <w:sz w:val="28"/>
          <w:szCs w:val="28"/>
        </w:rPr>
      </w:pPr>
      <w:r w:rsidRPr="00CA7130">
        <w:rPr>
          <w:b/>
          <w:bCs/>
          <w:sz w:val="28"/>
          <w:szCs w:val="28"/>
        </w:rPr>
        <w:t>Допоміжна</w:t>
      </w:r>
    </w:p>
    <w:p w:rsidR="009E6ADF" w:rsidRPr="00CA7130" w:rsidRDefault="009E6ADF" w:rsidP="009E6ADF">
      <w:pPr>
        <w:tabs>
          <w:tab w:val="left" w:pos="2030"/>
          <w:tab w:val="left" w:pos="10065"/>
        </w:tabs>
        <w:rPr>
          <w:sz w:val="16"/>
          <w:szCs w:val="16"/>
        </w:rPr>
      </w:pPr>
    </w:p>
    <w:p w:rsidR="00FE6AEE" w:rsidRPr="00CC3DE6" w:rsidRDefault="00FE6AEE" w:rsidP="00FE6AEE">
      <w:pPr>
        <w:widowControl w:val="0"/>
        <w:numPr>
          <w:ilvl w:val="0"/>
          <w:numId w:val="5"/>
        </w:numPr>
        <w:adjustRightInd w:val="0"/>
        <w:spacing w:line="400" w:lineRule="exact"/>
        <w:jc w:val="both"/>
        <w:textAlignment w:val="baseline"/>
        <w:rPr>
          <w:sz w:val="28"/>
          <w:szCs w:val="28"/>
        </w:rPr>
      </w:pPr>
      <w:proofErr w:type="spellStart"/>
      <w:r w:rsidRPr="00CC3DE6">
        <w:rPr>
          <w:sz w:val="28"/>
          <w:szCs w:val="28"/>
        </w:rPr>
        <w:t>Гринчуцький</w:t>
      </w:r>
      <w:proofErr w:type="spellEnd"/>
      <w:r w:rsidRPr="00CC3DE6">
        <w:rPr>
          <w:sz w:val="28"/>
          <w:szCs w:val="28"/>
        </w:rPr>
        <w:t xml:space="preserve"> В. І. Економіка підприємства: </w:t>
      </w:r>
      <w:proofErr w:type="spellStart"/>
      <w:r w:rsidRPr="00CC3DE6">
        <w:rPr>
          <w:sz w:val="28"/>
          <w:szCs w:val="28"/>
        </w:rPr>
        <w:t>Навч</w:t>
      </w:r>
      <w:proofErr w:type="spellEnd"/>
      <w:r w:rsidRPr="00CC3DE6">
        <w:rPr>
          <w:sz w:val="28"/>
          <w:szCs w:val="28"/>
        </w:rPr>
        <w:t xml:space="preserve">. посібник / В. І. </w:t>
      </w:r>
      <w:proofErr w:type="spellStart"/>
      <w:r w:rsidRPr="00CC3DE6">
        <w:rPr>
          <w:sz w:val="28"/>
          <w:szCs w:val="28"/>
        </w:rPr>
        <w:t>Гринчуцький</w:t>
      </w:r>
      <w:proofErr w:type="spellEnd"/>
      <w:r w:rsidRPr="00CC3DE6">
        <w:rPr>
          <w:sz w:val="28"/>
          <w:szCs w:val="28"/>
        </w:rPr>
        <w:t xml:space="preserve">, Е. Т. </w:t>
      </w:r>
      <w:proofErr w:type="spellStart"/>
      <w:r w:rsidRPr="00CC3DE6">
        <w:rPr>
          <w:sz w:val="28"/>
          <w:szCs w:val="28"/>
        </w:rPr>
        <w:t>Карапетян</w:t>
      </w:r>
      <w:proofErr w:type="spellEnd"/>
      <w:r w:rsidRPr="00CC3DE6">
        <w:rPr>
          <w:sz w:val="28"/>
          <w:szCs w:val="28"/>
        </w:rPr>
        <w:t xml:space="preserve">, Б. В. </w:t>
      </w:r>
      <w:proofErr w:type="spellStart"/>
      <w:r w:rsidRPr="00CC3DE6">
        <w:rPr>
          <w:sz w:val="28"/>
          <w:szCs w:val="28"/>
        </w:rPr>
        <w:t>Погріщук</w:t>
      </w:r>
      <w:proofErr w:type="spellEnd"/>
      <w:r w:rsidRPr="00CC3DE6">
        <w:rPr>
          <w:sz w:val="28"/>
          <w:szCs w:val="28"/>
        </w:rPr>
        <w:t xml:space="preserve"> ; М-во освіти і науки України, Тернопільський </w:t>
      </w:r>
      <w:proofErr w:type="spellStart"/>
      <w:r w:rsidRPr="00CC3DE6">
        <w:rPr>
          <w:sz w:val="28"/>
          <w:szCs w:val="28"/>
        </w:rPr>
        <w:t>нац</w:t>
      </w:r>
      <w:proofErr w:type="spellEnd"/>
      <w:r w:rsidRPr="00CC3DE6">
        <w:rPr>
          <w:sz w:val="28"/>
          <w:szCs w:val="28"/>
        </w:rPr>
        <w:t xml:space="preserve">. </w:t>
      </w:r>
      <w:proofErr w:type="spellStart"/>
      <w:r w:rsidRPr="00CC3DE6">
        <w:rPr>
          <w:sz w:val="28"/>
          <w:szCs w:val="28"/>
        </w:rPr>
        <w:t>екон</w:t>
      </w:r>
      <w:proofErr w:type="spellEnd"/>
      <w:r w:rsidRPr="00CC3DE6">
        <w:rPr>
          <w:sz w:val="28"/>
          <w:szCs w:val="28"/>
        </w:rPr>
        <w:t xml:space="preserve">. ун-т. - К. : Центр учбової літератури, 2010. - 304 с. </w:t>
      </w:r>
    </w:p>
    <w:p w:rsidR="00FE6AEE" w:rsidRPr="00182266" w:rsidRDefault="00FE6AEE" w:rsidP="00FE6AEE">
      <w:pPr>
        <w:pStyle w:val="ad"/>
        <w:numPr>
          <w:ilvl w:val="0"/>
          <w:numId w:val="5"/>
        </w:numPr>
        <w:spacing w:line="400" w:lineRule="exact"/>
        <w:ind w:right="0"/>
      </w:pPr>
      <w:r w:rsidRPr="00182266">
        <w:t xml:space="preserve">Економіка підприємства: Збірник практичних задач і ситуацій: </w:t>
      </w:r>
      <w:r w:rsidRPr="00182266">
        <w:lastRenderedPageBreak/>
        <w:t xml:space="preserve">Навчальний посібник/ С.Ф. </w:t>
      </w:r>
      <w:proofErr w:type="spellStart"/>
      <w:r w:rsidRPr="00182266">
        <w:t>Покропивний</w:t>
      </w:r>
      <w:proofErr w:type="spellEnd"/>
      <w:r w:rsidRPr="00182266">
        <w:t xml:space="preserve">, Г.О. </w:t>
      </w:r>
      <w:proofErr w:type="spellStart"/>
      <w:r w:rsidRPr="00182266">
        <w:t>Швиданенко</w:t>
      </w:r>
      <w:proofErr w:type="spellEnd"/>
      <w:r w:rsidRPr="00182266">
        <w:t xml:space="preserve">, О.С. </w:t>
      </w:r>
      <w:proofErr w:type="spellStart"/>
      <w:r w:rsidRPr="00182266">
        <w:t>Федонін</w:t>
      </w:r>
      <w:proofErr w:type="spellEnd"/>
      <w:r w:rsidRPr="00182266">
        <w:t xml:space="preserve"> и </w:t>
      </w:r>
      <w:proofErr w:type="spellStart"/>
      <w:r w:rsidRPr="00182266">
        <w:t>др</w:t>
      </w:r>
      <w:proofErr w:type="spellEnd"/>
      <w:r w:rsidRPr="00182266">
        <w:t>. - К.: КНЕУ, 2005. - 323 с.</w:t>
      </w:r>
    </w:p>
    <w:p w:rsidR="00FE6AEE" w:rsidRPr="00182266" w:rsidRDefault="00FE6AEE" w:rsidP="00FE6AEE">
      <w:pPr>
        <w:pStyle w:val="ad"/>
        <w:numPr>
          <w:ilvl w:val="0"/>
          <w:numId w:val="5"/>
        </w:numPr>
        <w:spacing w:line="400" w:lineRule="exact"/>
        <w:ind w:right="0"/>
      </w:pPr>
      <w:r w:rsidRPr="00182266">
        <w:t xml:space="preserve">Економіка підприємства: Підручник/ За </w:t>
      </w:r>
      <w:proofErr w:type="spellStart"/>
      <w:r w:rsidRPr="00182266">
        <w:t>заг</w:t>
      </w:r>
      <w:proofErr w:type="spellEnd"/>
      <w:r w:rsidRPr="00182266">
        <w:t xml:space="preserve">. ред. С.Ф. </w:t>
      </w:r>
      <w:proofErr w:type="spellStart"/>
      <w:r w:rsidRPr="00182266">
        <w:t>Покропивного</w:t>
      </w:r>
      <w:proofErr w:type="spellEnd"/>
      <w:r w:rsidRPr="00182266">
        <w:t xml:space="preserve">. - Вид. 2-ге, перероб. та </w:t>
      </w:r>
      <w:proofErr w:type="spellStart"/>
      <w:r w:rsidRPr="00182266">
        <w:t>доп</w:t>
      </w:r>
      <w:proofErr w:type="spellEnd"/>
      <w:r w:rsidRPr="00182266">
        <w:t>.. - К.: КНЕУ, 2001. - 528 с.</w:t>
      </w:r>
    </w:p>
    <w:p w:rsidR="00FE6AEE" w:rsidRPr="00182266" w:rsidRDefault="00FE6AEE" w:rsidP="00FE6AEE">
      <w:pPr>
        <w:widowControl w:val="0"/>
        <w:numPr>
          <w:ilvl w:val="0"/>
          <w:numId w:val="5"/>
        </w:numPr>
        <w:adjustRightInd w:val="0"/>
        <w:spacing w:line="400" w:lineRule="exact"/>
        <w:jc w:val="both"/>
        <w:textAlignment w:val="baseline"/>
        <w:rPr>
          <w:sz w:val="28"/>
          <w:szCs w:val="28"/>
        </w:rPr>
      </w:pPr>
      <w:r w:rsidRPr="00182266">
        <w:rPr>
          <w:sz w:val="28"/>
          <w:szCs w:val="28"/>
        </w:rPr>
        <w:t xml:space="preserve">Економіка підприємства: підручник / За </w:t>
      </w:r>
      <w:proofErr w:type="spellStart"/>
      <w:r w:rsidRPr="00182266">
        <w:rPr>
          <w:sz w:val="28"/>
          <w:szCs w:val="28"/>
        </w:rPr>
        <w:t>заг</w:t>
      </w:r>
      <w:proofErr w:type="spellEnd"/>
      <w:r w:rsidRPr="00182266">
        <w:rPr>
          <w:sz w:val="28"/>
          <w:szCs w:val="28"/>
        </w:rPr>
        <w:t xml:space="preserve">. та наук. ред. Г. О. </w:t>
      </w:r>
      <w:proofErr w:type="spellStart"/>
      <w:r w:rsidRPr="00182266">
        <w:rPr>
          <w:sz w:val="28"/>
          <w:szCs w:val="28"/>
        </w:rPr>
        <w:t>Швиданенко</w:t>
      </w:r>
      <w:proofErr w:type="spellEnd"/>
      <w:r w:rsidRPr="00182266">
        <w:rPr>
          <w:sz w:val="28"/>
          <w:szCs w:val="28"/>
        </w:rPr>
        <w:t xml:space="preserve">; М-во освіти і науки України, ДВНЗ "Київський </w:t>
      </w:r>
      <w:proofErr w:type="spellStart"/>
      <w:r w:rsidRPr="00182266">
        <w:rPr>
          <w:sz w:val="28"/>
          <w:szCs w:val="28"/>
        </w:rPr>
        <w:t>нац</w:t>
      </w:r>
      <w:proofErr w:type="spellEnd"/>
      <w:r w:rsidRPr="00182266">
        <w:rPr>
          <w:sz w:val="28"/>
          <w:szCs w:val="28"/>
        </w:rPr>
        <w:t xml:space="preserve">. </w:t>
      </w:r>
      <w:proofErr w:type="spellStart"/>
      <w:r w:rsidRPr="00182266">
        <w:rPr>
          <w:sz w:val="28"/>
          <w:szCs w:val="28"/>
        </w:rPr>
        <w:t>екон</w:t>
      </w:r>
      <w:proofErr w:type="spellEnd"/>
      <w:r w:rsidRPr="00182266">
        <w:rPr>
          <w:sz w:val="28"/>
          <w:szCs w:val="28"/>
        </w:rPr>
        <w:t xml:space="preserve">. ун-т ім. В. Гетьмана". - К. : КНЕУ, 2009. - 598 с. </w:t>
      </w:r>
    </w:p>
    <w:p w:rsidR="00FE6AEE" w:rsidRPr="00182266" w:rsidRDefault="00FE6AEE" w:rsidP="00FE6AEE">
      <w:pPr>
        <w:pStyle w:val="ad"/>
        <w:numPr>
          <w:ilvl w:val="0"/>
          <w:numId w:val="5"/>
        </w:numPr>
        <w:spacing w:line="360" w:lineRule="auto"/>
        <w:ind w:right="0"/>
      </w:pPr>
      <w:r w:rsidRPr="00182266">
        <w:t xml:space="preserve">Економіка підприємства: Підручник/ За ред. А.В. </w:t>
      </w:r>
      <w:proofErr w:type="spellStart"/>
      <w:r w:rsidRPr="00182266">
        <w:t>Шегди</w:t>
      </w:r>
      <w:proofErr w:type="spellEnd"/>
      <w:r w:rsidRPr="00182266">
        <w:t>. - К.: Знання, 2006. - 614 с.</w:t>
      </w:r>
    </w:p>
    <w:p w:rsidR="00FE6AEE" w:rsidRPr="00182266" w:rsidRDefault="00FE6AEE" w:rsidP="00FE6AEE">
      <w:pPr>
        <w:widowControl w:val="0"/>
        <w:numPr>
          <w:ilvl w:val="0"/>
          <w:numId w:val="5"/>
        </w:numPr>
        <w:adjustRightInd w:val="0"/>
        <w:spacing w:line="360" w:lineRule="auto"/>
        <w:jc w:val="both"/>
        <w:textAlignment w:val="baseline"/>
        <w:rPr>
          <w:sz w:val="28"/>
          <w:szCs w:val="28"/>
        </w:rPr>
      </w:pPr>
      <w:r w:rsidRPr="00182266">
        <w:rPr>
          <w:sz w:val="28"/>
          <w:szCs w:val="28"/>
        </w:rPr>
        <w:t xml:space="preserve">Збірник завдань з курсу "Економіка підприємства" з методичними рекомендаціями для забезпечення самостійної роботи студентів/ </w:t>
      </w:r>
      <w:proofErr w:type="spellStart"/>
      <w:r w:rsidRPr="00182266">
        <w:rPr>
          <w:sz w:val="28"/>
          <w:szCs w:val="28"/>
        </w:rPr>
        <w:t>В.С.Міщенко</w:t>
      </w:r>
      <w:proofErr w:type="spellEnd"/>
      <w:r w:rsidRPr="00182266">
        <w:rPr>
          <w:sz w:val="28"/>
          <w:szCs w:val="28"/>
        </w:rPr>
        <w:t xml:space="preserve">, Т.П. </w:t>
      </w:r>
      <w:proofErr w:type="spellStart"/>
      <w:r w:rsidRPr="00182266">
        <w:rPr>
          <w:sz w:val="28"/>
          <w:szCs w:val="28"/>
        </w:rPr>
        <w:t>Єсипчук</w:t>
      </w:r>
      <w:proofErr w:type="spellEnd"/>
      <w:r w:rsidRPr="00182266">
        <w:rPr>
          <w:sz w:val="28"/>
          <w:szCs w:val="28"/>
        </w:rPr>
        <w:t xml:space="preserve">, О.О. </w:t>
      </w:r>
      <w:proofErr w:type="spellStart"/>
      <w:r w:rsidRPr="00182266">
        <w:rPr>
          <w:sz w:val="28"/>
          <w:szCs w:val="28"/>
        </w:rPr>
        <w:t>Лелюк</w:t>
      </w:r>
      <w:proofErr w:type="spellEnd"/>
      <w:r w:rsidRPr="00182266">
        <w:rPr>
          <w:sz w:val="28"/>
          <w:szCs w:val="28"/>
        </w:rPr>
        <w:t xml:space="preserve"> - К.: Університет економіки та права "КРОК", 2010. -    156 с.</w:t>
      </w:r>
    </w:p>
    <w:p w:rsidR="00FE6AEE" w:rsidRPr="00182266" w:rsidRDefault="00FE6AEE" w:rsidP="00FE6AEE">
      <w:pPr>
        <w:widowControl w:val="0"/>
        <w:numPr>
          <w:ilvl w:val="0"/>
          <w:numId w:val="5"/>
        </w:numPr>
        <w:adjustRightInd w:val="0"/>
        <w:spacing w:line="360" w:lineRule="auto"/>
        <w:jc w:val="both"/>
        <w:textAlignment w:val="baseline"/>
        <w:rPr>
          <w:sz w:val="28"/>
          <w:szCs w:val="28"/>
        </w:rPr>
      </w:pPr>
      <w:hyperlink r:id="rId13" w:history="1">
        <w:proofErr w:type="spellStart"/>
        <w:r w:rsidRPr="00182266">
          <w:rPr>
            <w:bCs/>
            <w:sz w:val="28"/>
            <w:szCs w:val="28"/>
          </w:rPr>
          <w:t>Іванілов</w:t>
        </w:r>
        <w:proofErr w:type="spellEnd"/>
        <w:r w:rsidRPr="00182266">
          <w:rPr>
            <w:bCs/>
            <w:sz w:val="28"/>
            <w:szCs w:val="28"/>
          </w:rPr>
          <w:t xml:space="preserve"> О. С</w:t>
        </w:r>
      </w:hyperlink>
      <w:r w:rsidRPr="00182266">
        <w:rPr>
          <w:sz w:val="28"/>
          <w:szCs w:val="28"/>
        </w:rPr>
        <w:t xml:space="preserve">. </w:t>
      </w:r>
      <w:hyperlink r:id="rId14" w:history="1"/>
      <w:r w:rsidRPr="00182266">
        <w:rPr>
          <w:bCs/>
          <w:sz w:val="28"/>
          <w:szCs w:val="28"/>
        </w:rPr>
        <w:t>Економіка</w:t>
      </w:r>
      <w:r w:rsidRPr="00182266">
        <w:rPr>
          <w:sz w:val="28"/>
          <w:szCs w:val="28"/>
        </w:rPr>
        <w:t xml:space="preserve"> </w:t>
      </w:r>
      <w:r w:rsidRPr="00182266">
        <w:rPr>
          <w:bCs/>
          <w:sz w:val="28"/>
          <w:szCs w:val="28"/>
        </w:rPr>
        <w:t>підприємств</w:t>
      </w:r>
      <w:r w:rsidRPr="00182266">
        <w:rPr>
          <w:sz w:val="28"/>
          <w:szCs w:val="28"/>
        </w:rPr>
        <w:t xml:space="preserve">а [Текст] : підручник / О. С. </w:t>
      </w:r>
      <w:proofErr w:type="spellStart"/>
      <w:r w:rsidRPr="00182266">
        <w:rPr>
          <w:sz w:val="28"/>
          <w:szCs w:val="28"/>
        </w:rPr>
        <w:t>Іванілов</w:t>
      </w:r>
      <w:proofErr w:type="spellEnd"/>
      <w:r w:rsidRPr="00182266">
        <w:rPr>
          <w:sz w:val="28"/>
          <w:szCs w:val="28"/>
        </w:rPr>
        <w:t xml:space="preserve">. - 2-ге вид. - К. : Центр учбової літератури, 2011. - 727 с. </w:t>
      </w:r>
    </w:p>
    <w:p w:rsidR="00FE6AEE" w:rsidRPr="001632A1" w:rsidRDefault="00FE6AEE" w:rsidP="00FE6AEE">
      <w:pPr>
        <w:widowControl w:val="0"/>
        <w:numPr>
          <w:ilvl w:val="0"/>
          <w:numId w:val="5"/>
        </w:numPr>
        <w:adjustRightInd w:val="0"/>
        <w:spacing w:line="360" w:lineRule="auto"/>
        <w:jc w:val="both"/>
        <w:textAlignment w:val="baseline"/>
        <w:rPr>
          <w:noProof/>
          <w:snapToGrid w:val="0"/>
          <w:sz w:val="28"/>
          <w:szCs w:val="28"/>
        </w:rPr>
      </w:pPr>
      <w:r w:rsidRPr="001632A1">
        <w:rPr>
          <w:noProof/>
          <w:snapToGrid w:val="0"/>
          <w:sz w:val="28"/>
          <w:szCs w:val="28"/>
        </w:rPr>
        <w:t xml:space="preserve">Гаврилюк А.М. Формування системи управління економічною безпекою підприємництва / А.М. Гаврилюк // Економіка та держава. - 2005. - №10. - С.43-46 </w:t>
      </w:r>
    </w:p>
    <w:p w:rsidR="00FE6AEE" w:rsidRPr="00CC3DE6" w:rsidRDefault="00FE6AEE" w:rsidP="00FE6AEE">
      <w:pPr>
        <w:widowControl w:val="0"/>
        <w:numPr>
          <w:ilvl w:val="0"/>
          <w:numId w:val="5"/>
        </w:numPr>
        <w:adjustRightInd w:val="0"/>
        <w:spacing w:line="360" w:lineRule="auto"/>
        <w:jc w:val="both"/>
        <w:textAlignment w:val="baseline"/>
        <w:rPr>
          <w:noProof/>
          <w:snapToGrid w:val="0"/>
          <w:sz w:val="28"/>
          <w:szCs w:val="28"/>
        </w:rPr>
      </w:pPr>
      <w:r w:rsidRPr="00CC3DE6">
        <w:rPr>
          <w:noProof/>
          <w:snapToGrid w:val="0"/>
          <w:sz w:val="28"/>
          <w:szCs w:val="28"/>
        </w:rPr>
        <w:t xml:space="preserve">Голляк Ю.Б. Теоретичні аспекти конкурентноспроможності стратегічних галузей української економіки  // Актуальні Проблеми Економіки: Науковий економічний журнал. - К. : ВНЗ "Національна академія управління". - 2006. - </w:t>
      </w:r>
      <w:r w:rsidRPr="00182266">
        <w:rPr>
          <w:noProof/>
          <w:snapToGrid w:val="0"/>
          <w:sz w:val="28"/>
          <w:szCs w:val="28"/>
        </w:rPr>
        <w:t>N</w:t>
      </w:r>
      <w:r w:rsidRPr="00CC3DE6">
        <w:rPr>
          <w:noProof/>
          <w:snapToGrid w:val="0"/>
          <w:sz w:val="28"/>
          <w:szCs w:val="28"/>
        </w:rPr>
        <w:t xml:space="preserve">6. - С.78-83 </w:t>
      </w:r>
    </w:p>
    <w:p w:rsidR="00FE6AEE" w:rsidRPr="00182266" w:rsidRDefault="00FE6AEE" w:rsidP="00FE6AEE">
      <w:pPr>
        <w:numPr>
          <w:ilvl w:val="0"/>
          <w:numId w:val="5"/>
        </w:numPr>
        <w:spacing w:line="360" w:lineRule="auto"/>
        <w:jc w:val="both"/>
        <w:rPr>
          <w:sz w:val="28"/>
          <w:szCs w:val="28"/>
        </w:rPr>
      </w:pPr>
      <w:proofErr w:type="spellStart"/>
      <w:r w:rsidRPr="00182266">
        <w:rPr>
          <w:sz w:val="28"/>
          <w:szCs w:val="28"/>
        </w:rPr>
        <w:t>Должанський</w:t>
      </w:r>
      <w:proofErr w:type="spellEnd"/>
      <w:r w:rsidRPr="00182266">
        <w:rPr>
          <w:sz w:val="28"/>
          <w:szCs w:val="28"/>
        </w:rPr>
        <w:t xml:space="preserve"> І.З., </w:t>
      </w:r>
      <w:proofErr w:type="spellStart"/>
      <w:r w:rsidRPr="00182266">
        <w:rPr>
          <w:sz w:val="28"/>
          <w:szCs w:val="28"/>
        </w:rPr>
        <w:t>Загорна</w:t>
      </w:r>
      <w:proofErr w:type="spellEnd"/>
      <w:r w:rsidRPr="00182266">
        <w:rPr>
          <w:sz w:val="28"/>
          <w:szCs w:val="28"/>
        </w:rPr>
        <w:t xml:space="preserve"> Т.О. Конкурентоспроможність підприємства: Навчальний посібник – Київ: Центр навчальної літератури, 2006. – 384</w:t>
      </w:r>
      <w:r w:rsidRPr="00182266">
        <w:rPr>
          <w:sz w:val="28"/>
          <w:szCs w:val="28"/>
          <w:lang w:val="en-US"/>
        </w:rPr>
        <w:t> </w:t>
      </w:r>
      <w:r w:rsidRPr="00182266">
        <w:rPr>
          <w:sz w:val="28"/>
          <w:szCs w:val="28"/>
        </w:rPr>
        <w:t>с.</w:t>
      </w:r>
    </w:p>
    <w:p w:rsidR="00FE6AEE" w:rsidRPr="00182266" w:rsidRDefault="00FE6AEE" w:rsidP="00FE6AEE">
      <w:pPr>
        <w:widowControl w:val="0"/>
        <w:numPr>
          <w:ilvl w:val="0"/>
          <w:numId w:val="5"/>
        </w:numPr>
        <w:adjustRightInd w:val="0"/>
        <w:spacing w:line="360" w:lineRule="auto"/>
        <w:jc w:val="both"/>
        <w:textAlignment w:val="baseline"/>
        <w:rPr>
          <w:sz w:val="28"/>
          <w:szCs w:val="28"/>
        </w:rPr>
      </w:pPr>
      <w:r w:rsidRPr="00182266">
        <w:rPr>
          <w:bCs/>
          <w:sz w:val="28"/>
          <w:szCs w:val="28"/>
        </w:rPr>
        <w:t>Економіка підприємства: теорія</w:t>
      </w:r>
      <w:r w:rsidRPr="00182266">
        <w:rPr>
          <w:sz w:val="28"/>
          <w:szCs w:val="28"/>
        </w:rPr>
        <w:t xml:space="preserve"> і практикум [Текст] : навчальний посібник / За ред. Н.Г. </w:t>
      </w:r>
      <w:proofErr w:type="spellStart"/>
      <w:r w:rsidRPr="00182266">
        <w:rPr>
          <w:sz w:val="28"/>
          <w:szCs w:val="28"/>
        </w:rPr>
        <w:t>Міценко</w:t>
      </w:r>
      <w:proofErr w:type="spellEnd"/>
      <w:r w:rsidRPr="00182266">
        <w:rPr>
          <w:sz w:val="28"/>
          <w:szCs w:val="28"/>
        </w:rPr>
        <w:t>, О.І. Ященко. - Львів : Магнолія 2006, 2010. - 688 с.</w:t>
      </w:r>
    </w:p>
    <w:p w:rsidR="00FE6AEE" w:rsidRPr="00182266" w:rsidRDefault="00FE6AEE" w:rsidP="00FE6AEE">
      <w:pPr>
        <w:widowControl w:val="0"/>
        <w:numPr>
          <w:ilvl w:val="0"/>
          <w:numId w:val="5"/>
        </w:numPr>
        <w:adjustRightInd w:val="0"/>
        <w:spacing w:line="360" w:lineRule="auto"/>
        <w:jc w:val="both"/>
        <w:textAlignment w:val="baseline"/>
        <w:rPr>
          <w:sz w:val="28"/>
          <w:szCs w:val="28"/>
        </w:rPr>
      </w:pPr>
      <w:proofErr w:type="spellStart"/>
      <w:r w:rsidRPr="00182266">
        <w:rPr>
          <w:sz w:val="28"/>
          <w:szCs w:val="28"/>
        </w:rPr>
        <w:t>Каракай</w:t>
      </w:r>
      <w:proofErr w:type="spellEnd"/>
      <w:r w:rsidRPr="00182266">
        <w:rPr>
          <w:sz w:val="28"/>
          <w:szCs w:val="28"/>
        </w:rPr>
        <w:t xml:space="preserve">  Ю. Роль держави у стимулюванні інноваційної діяльності </w:t>
      </w:r>
      <w:r w:rsidRPr="00182266">
        <w:rPr>
          <w:noProof/>
          <w:snapToGrid w:val="0"/>
          <w:sz w:val="28"/>
          <w:szCs w:val="28"/>
        </w:rPr>
        <w:t>// Економіка України. - 2007. - №3. - С.14-20.</w:t>
      </w:r>
    </w:p>
    <w:p w:rsidR="00FE6AEE" w:rsidRPr="00182266" w:rsidRDefault="00FE6AEE" w:rsidP="00FE6AEE">
      <w:pPr>
        <w:numPr>
          <w:ilvl w:val="0"/>
          <w:numId w:val="5"/>
        </w:numPr>
        <w:spacing w:line="360" w:lineRule="auto"/>
        <w:jc w:val="both"/>
        <w:rPr>
          <w:sz w:val="28"/>
          <w:szCs w:val="28"/>
        </w:rPr>
      </w:pPr>
      <w:proofErr w:type="spellStart"/>
      <w:r w:rsidRPr="00182266">
        <w:rPr>
          <w:sz w:val="28"/>
          <w:szCs w:val="28"/>
        </w:rPr>
        <w:lastRenderedPageBreak/>
        <w:t>Кардаш</w:t>
      </w:r>
      <w:proofErr w:type="spellEnd"/>
      <w:r w:rsidRPr="00182266">
        <w:rPr>
          <w:sz w:val="28"/>
          <w:szCs w:val="28"/>
        </w:rPr>
        <w:t xml:space="preserve"> В.Я Маркетингова товарна політика: Підручник. – К.: КНЕУ, 2009. – 240 с.</w:t>
      </w:r>
    </w:p>
    <w:p w:rsidR="00FE6AEE" w:rsidRPr="00182266" w:rsidRDefault="00FE6AEE" w:rsidP="00FE6AEE">
      <w:pPr>
        <w:widowControl w:val="0"/>
        <w:numPr>
          <w:ilvl w:val="0"/>
          <w:numId w:val="5"/>
        </w:numPr>
        <w:adjustRightInd w:val="0"/>
        <w:spacing w:line="360" w:lineRule="auto"/>
        <w:jc w:val="both"/>
        <w:textAlignment w:val="baseline"/>
        <w:rPr>
          <w:noProof/>
          <w:snapToGrid w:val="0"/>
          <w:sz w:val="28"/>
          <w:szCs w:val="28"/>
        </w:rPr>
      </w:pPr>
      <w:r w:rsidRPr="00182266">
        <w:rPr>
          <w:noProof/>
          <w:snapToGrid w:val="0"/>
          <w:sz w:val="28"/>
          <w:szCs w:val="28"/>
        </w:rPr>
        <w:t xml:space="preserve">Коваленко М.А., Лобанова Н.В. Оцінка ефективності санації підприємств // Фінанси України. - 2005. - N3. - C. 147-152 </w:t>
      </w:r>
    </w:p>
    <w:p w:rsidR="00FE6AEE" w:rsidRPr="00182266" w:rsidRDefault="00FE6AEE" w:rsidP="00FE6AEE">
      <w:pPr>
        <w:widowControl w:val="0"/>
        <w:numPr>
          <w:ilvl w:val="0"/>
          <w:numId w:val="5"/>
        </w:numPr>
        <w:adjustRightInd w:val="0"/>
        <w:spacing w:line="360" w:lineRule="auto"/>
        <w:jc w:val="both"/>
        <w:textAlignment w:val="baseline"/>
        <w:rPr>
          <w:noProof/>
          <w:sz w:val="28"/>
          <w:szCs w:val="28"/>
        </w:rPr>
      </w:pPr>
      <w:hyperlink r:id="rId15" w:history="1">
        <w:r w:rsidRPr="00182266">
          <w:rPr>
            <w:bCs/>
            <w:sz w:val="28"/>
            <w:szCs w:val="28"/>
          </w:rPr>
          <w:t>Маслак О. І</w:t>
        </w:r>
      </w:hyperlink>
      <w:r w:rsidRPr="00182266">
        <w:rPr>
          <w:sz w:val="28"/>
          <w:szCs w:val="28"/>
        </w:rPr>
        <w:t xml:space="preserve">. </w:t>
      </w:r>
      <w:hyperlink r:id="rId16" w:history="1"/>
      <w:r w:rsidRPr="00182266">
        <w:rPr>
          <w:bCs/>
          <w:sz w:val="28"/>
          <w:szCs w:val="28"/>
        </w:rPr>
        <w:t>Економіка</w:t>
      </w:r>
      <w:r w:rsidRPr="00182266">
        <w:rPr>
          <w:sz w:val="28"/>
          <w:szCs w:val="28"/>
        </w:rPr>
        <w:t xml:space="preserve"> промислового </w:t>
      </w:r>
      <w:r w:rsidRPr="00182266">
        <w:rPr>
          <w:bCs/>
          <w:sz w:val="28"/>
          <w:szCs w:val="28"/>
        </w:rPr>
        <w:t>підприємств</w:t>
      </w:r>
      <w:r w:rsidRPr="00182266">
        <w:rPr>
          <w:sz w:val="28"/>
          <w:szCs w:val="28"/>
        </w:rPr>
        <w:t xml:space="preserve">а [Текст] : </w:t>
      </w:r>
      <w:proofErr w:type="spellStart"/>
      <w:r w:rsidRPr="00182266">
        <w:rPr>
          <w:sz w:val="28"/>
          <w:szCs w:val="28"/>
        </w:rPr>
        <w:t>навч</w:t>
      </w:r>
      <w:proofErr w:type="spellEnd"/>
      <w:r w:rsidRPr="00182266">
        <w:rPr>
          <w:sz w:val="28"/>
          <w:szCs w:val="28"/>
        </w:rPr>
        <w:t>. посібник / О. І. Маслак, Л. Д. Воробйова. - К. : Центр учбової літератури, 2011. - 172 с.</w:t>
      </w:r>
    </w:p>
    <w:p w:rsidR="00FE6AEE" w:rsidRPr="00182266" w:rsidRDefault="00FE6AEE" w:rsidP="00FE6AEE">
      <w:pPr>
        <w:widowControl w:val="0"/>
        <w:numPr>
          <w:ilvl w:val="0"/>
          <w:numId w:val="5"/>
        </w:numPr>
        <w:adjustRightInd w:val="0"/>
        <w:spacing w:line="360" w:lineRule="auto"/>
        <w:jc w:val="both"/>
        <w:textAlignment w:val="baseline"/>
        <w:rPr>
          <w:noProof/>
          <w:sz w:val="28"/>
          <w:szCs w:val="28"/>
        </w:rPr>
      </w:pPr>
      <w:r w:rsidRPr="00182266">
        <w:rPr>
          <w:noProof/>
          <w:snapToGrid w:val="0"/>
          <w:sz w:val="28"/>
          <w:szCs w:val="28"/>
        </w:rPr>
        <w:t>Матвійчук А. Діагностика банкрутства підприємства // Економіка України. - 2007. - №4. - С.20-28.</w:t>
      </w:r>
    </w:p>
    <w:p w:rsidR="00FE6AEE" w:rsidRPr="00182266" w:rsidRDefault="00FE6AEE" w:rsidP="00FE6AEE">
      <w:pPr>
        <w:widowControl w:val="0"/>
        <w:numPr>
          <w:ilvl w:val="0"/>
          <w:numId w:val="5"/>
        </w:numPr>
        <w:adjustRightInd w:val="0"/>
        <w:spacing w:line="360" w:lineRule="auto"/>
        <w:jc w:val="both"/>
        <w:textAlignment w:val="baseline"/>
        <w:rPr>
          <w:noProof/>
          <w:snapToGrid w:val="0"/>
          <w:sz w:val="28"/>
          <w:szCs w:val="28"/>
        </w:rPr>
      </w:pPr>
      <w:r w:rsidRPr="00182266">
        <w:rPr>
          <w:noProof/>
          <w:snapToGrid w:val="0"/>
          <w:sz w:val="28"/>
          <w:szCs w:val="28"/>
        </w:rPr>
        <w:t xml:space="preserve">Невмежицька О.В. Особливості процедури ліквідації (банкрутства) // Економіка.Фінанси.Право: Щомісячний інформаційно-аналітичний журнал. - К. : АФ "Аналітик". - 2006. - N6. - С.16-20 </w:t>
      </w:r>
    </w:p>
    <w:p w:rsidR="00FE6AEE" w:rsidRPr="00182266" w:rsidRDefault="00FE6AEE" w:rsidP="00FE6AEE">
      <w:pPr>
        <w:pStyle w:val="ad"/>
        <w:numPr>
          <w:ilvl w:val="0"/>
          <w:numId w:val="5"/>
        </w:numPr>
        <w:spacing w:line="360" w:lineRule="auto"/>
        <w:ind w:right="0"/>
      </w:pPr>
      <w:r w:rsidRPr="00182266">
        <w:t xml:space="preserve">Організація і планування на підприємстві: Навчальний посібник/ Г.А. Семенов, В.К. </w:t>
      </w:r>
      <w:proofErr w:type="spellStart"/>
      <w:r w:rsidRPr="00182266">
        <w:t>Станчевський</w:t>
      </w:r>
      <w:proofErr w:type="spellEnd"/>
      <w:r w:rsidRPr="00182266">
        <w:t xml:space="preserve">, М.О. </w:t>
      </w:r>
      <w:proofErr w:type="spellStart"/>
      <w:r w:rsidRPr="00182266">
        <w:t>Панкова</w:t>
      </w:r>
      <w:proofErr w:type="spellEnd"/>
      <w:r w:rsidRPr="00182266">
        <w:t xml:space="preserve"> и </w:t>
      </w:r>
      <w:proofErr w:type="spellStart"/>
      <w:r w:rsidRPr="00182266">
        <w:t>др</w:t>
      </w:r>
      <w:proofErr w:type="spellEnd"/>
      <w:r w:rsidRPr="00182266">
        <w:t>. - К.: Центр навчальної літератури, 2006. - 528 с</w:t>
      </w:r>
    </w:p>
    <w:p w:rsidR="009E6ADF" w:rsidRPr="00CA7130" w:rsidRDefault="009E6ADF" w:rsidP="009E6ADF">
      <w:pPr>
        <w:shd w:val="clear" w:color="auto" w:fill="FFFFFF"/>
        <w:tabs>
          <w:tab w:val="left" w:pos="365"/>
        </w:tabs>
        <w:jc w:val="center"/>
        <w:rPr>
          <w:b/>
          <w:sz w:val="28"/>
          <w:szCs w:val="28"/>
        </w:rPr>
      </w:pPr>
    </w:p>
    <w:p w:rsidR="009E6ADF" w:rsidRPr="00CA7130" w:rsidRDefault="009E6ADF" w:rsidP="009E6ADF">
      <w:pPr>
        <w:shd w:val="clear" w:color="auto" w:fill="FFFFFF"/>
        <w:tabs>
          <w:tab w:val="left" w:pos="365"/>
        </w:tabs>
        <w:jc w:val="center"/>
        <w:rPr>
          <w:sz w:val="28"/>
          <w:szCs w:val="28"/>
        </w:rPr>
      </w:pPr>
      <w:r w:rsidRPr="00CA7130">
        <w:rPr>
          <w:b/>
          <w:sz w:val="28"/>
          <w:szCs w:val="28"/>
        </w:rPr>
        <w:t>Інформаційні ресурси</w:t>
      </w:r>
    </w:p>
    <w:p w:rsidR="009E6ADF" w:rsidRPr="00CA7130" w:rsidRDefault="009E6ADF" w:rsidP="009E6ADF">
      <w:pPr>
        <w:jc w:val="center"/>
        <w:rPr>
          <w:sz w:val="28"/>
          <w:szCs w:val="28"/>
        </w:rPr>
      </w:pPr>
      <w:r w:rsidRPr="00CA7130">
        <w:rPr>
          <w:sz w:val="28"/>
          <w:szCs w:val="28"/>
        </w:rPr>
        <w:t>(нормативна база, джерела Інтернет, адреси бібліотек тощо)</w:t>
      </w:r>
    </w:p>
    <w:p w:rsidR="009E6ADF" w:rsidRPr="00CA7130" w:rsidRDefault="009E6ADF" w:rsidP="009E6ADF">
      <w:pPr>
        <w:shd w:val="clear" w:color="auto" w:fill="FFFFFF"/>
        <w:tabs>
          <w:tab w:val="left" w:pos="365"/>
        </w:tabs>
        <w:rPr>
          <w:sz w:val="16"/>
          <w:szCs w:val="16"/>
        </w:rPr>
      </w:pPr>
    </w:p>
    <w:p w:rsidR="00FE6AEE" w:rsidRPr="00E50D42" w:rsidRDefault="00FE6AEE" w:rsidP="00FE6AEE">
      <w:pPr>
        <w:pStyle w:val="ae"/>
        <w:numPr>
          <w:ilvl w:val="0"/>
          <w:numId w:val="6"/>
        </w:numPr>
        <w:shd w:val="clear" w:color="auto" w:fill="FFFFFF"/>
        <w:tabs>
          <w:tab w:val="left" w:leader="underscore" w:pos="216"/>
          <w:tab w:val="left" w:pos="284"/>
        </w:tabs>
        <w:spacing w:after="0" w:line="360" w:lineRule="auto"/>
        <w:jc w:val="both"/>
        <w:rPr>
          <w:sz w:val="28"/>
          <w:szCs w:val="28"/>
        </w:rPr>
      </w:pPr>
      <w:r w:rsidRPr="00E50D42">
        <w:rPr>
          <w:sz w:val="28"/>
          <w:szCs w:val="28"/>
        </w:rPr>
        <w:t xml:space="preserve">Офіційний сайт Державної служби статистики України. [Електронний ресурс]. – Режим доступу: </w:t>
      </w:r>
      <w:hyperlink r:id="rId17" w:history="1">
        <w:r w:rsidRPr="00E50D42">
          <w:rPr>
            <w:rStyle w:val="a3"/>
            <w:rFonts w:eastAsia="Arial"/>
            <w:sz w:val="28"/>
            <w:szCs w:val="28"/>
          </w:rPr>
          <w:t>http://www.ukrstat.gov.ua/</w:t>
        </w:r>
      </w:hyperlink>
    </w:p>
    <w:p w:rsidR="00FE6AEE" w:rsidRPr="00E50D42" w:rsidRDefault="00FE6AEE" w:rsidP="00FE6AEE">
      <w:pPr>
        <w:pStyle w:val="ae"/>
        <w:numPr>
          <w:ilvl w:val="0"/>
          <w:numId w:val="6"/>
        </w:numPr>
        <w:shd w:val="clear" w:color="auto" w:fill="FFFFFF"/>
        <w:tabs>
          <w:tab w:val="left" w:leader="underscore" w:pos="216"/>
          <w:tab w:val="left" w:pos="284"/>
          <w:tab w:val="num" w:pos="1069"/>
          <w:tab w:val="num" w:pos="1260"/>
        </w:tabs>
        <w:spacing w:after="0" w:line="360" w:lineRule="auto"/>
        <w:jc w:val="both"/>
        <w:rPr>
          <w:sz w:val="28"/>
          <w:szCs w:val="28"/>
        </w:rPr>
      </w:pPr>
      <w:r w:rsidRPr="00E50D42">
        <w:rPr>
          <w:sz w:val="28"/>
          <w:szCs w:val="28"/>
        </w:rPr>
        <w:t>Офіційний сайт Національної бібліотеки України імені В. І. Вернадського. [Електронний ресурс]. – Режим доступу: http: //www.nbuv.gov.ua</w:t>
      </w:r>
    </w:p>
    <w:p w:rsidR="00E50D42" w:rsidRDefault="00E50D42" w:rsidP="009E6ADF">
      <w:pPr>
        <w:jc w:val="center"/>
        <w:rPr>
          <w:b/>
          <w:bCs/>
          <w:sz w:val="28"/>
          <w:szCs w:val="28"/>
        </w:rPr>
      </w:pPr>
    </w:p>
    <w:p w:rsidR="00E50D42" w:rsidRDefault="00E50D42" w:rsidP="009E6ADF">
      <w:pPr>
        <w:jc w:val="center"/>
        <w:rPr>
          <w:b/>
          <w:bCs/>
          <w:sz w:val="28"/>
          <w:szCs w:val="28"/>
        </w:rPr>
      </w:pPr>
    </w:p>
    <w:p w:rsidR="00E50D42" w:rsidRDefault="00E50D42" w:rsidP="009E6ADF">
      <w:pPr>
        <w:jc w:val="center"/>
        <w:rPr>
          <w:b/>
          <w:bCs/>
          <w:sz w:val="28"/>
          <w:szCs w:val="28"/>
        </w:rPr>
      </w:pPr>
    </w:p>
    <w:p w:rsidR="00E50D42" w:rsidRDefault="00E50D42" w:rsidP="009E6ADF">
      <w:pPr>
        <w:jc w:val="center"/>
        <w:rPr>
          <w:b/>
          <w:bCs/>
          <w:sz w:val="28"/>
          <w:szCs w:val="28"/>
        </w:rPr>
      </w:pPr>
    </w:p>
    <w:p w:rsidR="00E50D42" w:rsidRDefault="00E50D42" w:rsidP="009E6ADF">
      <w:pPr>
        <w:jc w:val="center"/>
        <w:rPr>
          <w:b/>
          <w:bCs/>
          <w:sz w:val="28"/>
          <w:szCs w:val="28"/>
        </w:rPr>
      </w:pPr>
    </w:p>
    <w:p w:rsidR="00E50D42" w:rsidRDefault="00E50D42" w:rsidP="009E6ADF">
      <w:pPr>
        <w:jc w:val="center"/>
        <w:rPr>
          <w:b/>
          <w:bCs/>
          <w:sz w:val="28"/>
          <w:szCs w:val="28"/>
        </w:rPr>
      </w:pPr>
    </w:p>
    <w:p w:rsidR="00E50D42" w:rsidRDefault="00E50D42" w:rsidP="009E6ADF">
      <w:pPr>
        <w:jc w:val="center"/>
        <w:rPr>
          <w:b/>
          <w:bCs/>
          <w:sz w:val="28"/>
          <w:szCs w:val="28"/>
        </w:rPr>
      </w:pPr>
    </w:p>
    <w:p w:rsidR="00E50D42" w:rsidRDefault="00E50D42" w:rsidP="009E6ADF">
      <w:pPr>
        <w:jc w:val="center"/>
        <w:rPr>
          <w:b/>
          <w:bCs/>
          <w:sz w:val="28"/>
          <w:szCs w:val="28"/>
        </w:rPr>
      </w:pPr>
    </w:p>
    <w:p w:rsidR="00E50D42" w:rsidRDefault="00E50D42" w:rsidP="009E6ADF">
      <w:pPr>
        <w:jc w:val="center"/>
        <w:rPr>
          <w:b/>
          <w:bCs/>
          <w:sz w:val="28"/>
          <w:szCs w:val="28"/>
        </w:rPr>
      </w:pPr>
    </w:p>
    <w:p w:rsidR="00E50D42" w:rsidRDefault="00E50D42" w:rsidP="009E6ADF">
      <w:pPr>
        <w:jc w:val="center"/>
        <w:rPr>
          <w:b/>
          <w:bCs/>
          <w:sz w:val="28"/>
          <w:szCs w:val="28"/>
        </w:rPr>
      </w:pPr>
    </w:p>
    <w:p w:rsidR="00E50D42" w:rsidRDefault="00E50D42" w:rsidP="009E6ADF">
      <w:pPr>
        <w:jc w:val="center"/>
        <w:rPr>
          <w:b/>
          <w:bCs/>
          <w:sz w:val="28"/>
          <w:szCs w:val="28"/>
        </w:rPr>
      </w:pPr>
    </w:p>
    <w:p w:rsidR="009E6ADF" w:rsidRPr="00CA7130" w:rsidRDefault="009E6ADF" w:rsidP="009E6ADF">
      <w:pPr>
        <w:jc w:val="center"/>
        <w:rPr>
          <w:b/>
          <w:bCs/>
          <w:sz w:val="28"/>
          <w:szCs w:val="28"/>
        </w:rPr>
      </w:pPr>
      <w:r w:rsidRPr="00CA7130">
        <w:rPr>
          <w:b/>
          <w:bCs/>
          <w:sz w:val="28"/>
          <w:szCs w:val="28"/>
        </w:rPr>
        <w:lastRenderedPageBreak/>
        <w:t>САМОСТІЙНА РОБОТА СТУДЕНТІВ</w:t>
      </w:r>
    </w:p>
    <w:p w:rsidR="009E6ADF" w:rsidRPr="00CA7130" w:rsidRDefault="009E6ADF" w:rsidP="009E6ADF">
      <w:pPr>
        <w:jc w:val="center"/>
        <w:rPr>
          <w:b/>
          <w:sz w:val="28"/>
          <w:szCs w:val="28"/>
        </w:rPr>
      </w:pPr>
      <w:r w:rsidRPr="00CA7130">
        <w:rPr>
          <w:b/>
          <w:sz w:val="28"/>
          <w:szCs w:val="28"/>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50D42" w:rsidRPr="00BA2337" w:rsidTr="0034745D">
        <w:tc>
          <w:tcPr>
            <w:tcW w:w="709" w:type="dxa"/>
            <w:shd w:val="clear" w:color="auto" w:fill="auto"/>
          </w:tcPr>
          <w:p w:rsidR="00E50D42" w:rsidRPr="00BA2337" w:rsidRDefault="00E50D42" w:rsidP="0034745D">
            <w:pPr>
              <w:ind w:left="142" w:hanging="142"/>
              <w:jc w:val="center"/>
              <w:rPr>
                <w:sz w:val="28"/>
                <w:szCs w:val="28"/>
              </w:rPr>
            </w:pPr>
            <w:r w:rsidRPr="00BA2337">
              <w:rPr>
                <w:sz w:val="28"/>
                <w:szCs w:val="28"/>
              </w:rPr>
              <w:t>№</w:t>
            </w:r>
          </w:p>
          <w:p w:rsidR="00E50D42" w:rsidRPr="00BA2337" w:rsidRDefault="00E50D42" w:rsidP="0034745D">
            <w:pPr>
              <w:ind w:left="142" w:hanging="142"/>
              <w:jc w:val="center"/>
              <w:rPr>
                <w:sz w:val="28"/>
                <w:szCs w:val="28"/>
              </w:rPr>
            </w:pPr>
            <w:r w:rsidRPr="00BA2337">
              <w:rPr>
                <w:sz w:val="28"/>
                <w:szCs w:val="28"/>
              </w:rPr>
              <w:t>з/п</w:t>
            </w:r>
          </w:p>
        </w:tc>
        <w:tc>
          <w:tcPr>
            <w:tcW w:w="7087" w:type="dxa"/>
            <w:shd w:val="clear" w:color="auto" w:fill="auto"/>
          </w:tcPr>
          <w:p w:rsidR="00E50D42" w:rsidRPr="00BA2337" w:rsidRDefault="00E50D42" w:rsidP="0034745D">
            <w:pPr>
              <w:jc w:val="center"/>
              <w:rPr>
                <w:sz w:val="28"/>
                <w:szCs w:val="28"/>
              </w:rPr>
            </w:pPr>
            <w:r w:rsidRPr="00BA2337">
              <w:rPr>
                <w:sz w:val="28"/>
                <w:szCs w:val="28"/>
              </w:rPr>
              <w:t>Назва теми</w:t>
            </w:r>
          </w:p>
        </w:tc>
        <w:tc>
          <w:tcPr>
            <w:tcW w:w="1560" w:type="dxa"/>
            <w:shd w:val="clear" w:color="auto" w:fill="auto"/>
          </w:tcPr>
          <w:p w:rsidR="00E50D42" w:rsidRPr="00BA2337" w:rsidRDefault="00E50D42" w:rsidP="0034745D">
            <w:pPr>
              <w:jc w:val="center"/>
              <w:rPr>
                <w:sz w:val="28"/>
                <w:szCs w:val="28"/>
              </w:rPr>
            </w:pPr>
            <w:r w:rsidRPr="00BA2337">
              <w:rPr>
                <w:sz w:val="28"/>
                <w:szCs w:val="28"/>
              </w:rPr>
              <w:t>Кількість</w:t>
            </w:r>
          </w:p>
          <w:p w:rsidR="00E50D42" w:rsidRPr="00BA2337" w:rsidRDefault="00E50D42" w:rsidP="0034745D">
            <w:pPr>
              <w:jc w:val="center"/>
              <w:rPr>
                <w:sz w:val="28"/>
                <w:szCs w:val="28"/>
              </w:rPr>
            </w:pPr>
            <w:r w:rsidRPr="00BA2337">
              <w:rPr>
                <w:sz w:val="28"/>
                <w:szCs w:val="28"/>
              </w:rPr>
              <w:t>годин</w:t>
            </w:r>
          </w:p>
        </w:tc>
      </w:tr>
      <w:tr w:rsidR="00E50D42" w:rsidRPr="00BA2337" w:rsidTr="0034745D">
        <w:tc>
          <w:tcPr>
            <w:tcW w:w="709" w:type="dxa"/>
            <w:shd w:val="clear" w:color="auto" w:fill="auto"/>
          </w:tcPr>
          <w:p w:rsidR="00E50D42" w:rsidRPr="00BA2337" w:rsidRDefault="00E50D42" w:rsidP="0034745D">
            <w:pPr>
              <w:jc w:val="center"/>
              <w:rPr>
                <w:sz w:val="28"/>
                <w:szCs w:val="28"/>
              </w:rPr>
            </w:pPr>
            <w:r w:rsidRPr="00BA2337">
              <w:rPr>
                <w:sz w:val="28"/>
                <w:szCs w:val="28"/>
              </w:rPr>
              <w:t>1</w:t>
            </w:r>
          </w:p>
        </w:tc>
        <w:tc>
          <w:tcPr>
            <w:tcW w:w="7087" w:type="dxa"/>
            <w:shd w:val="clear" w:color="auto" w:fill="auto"/>
          </w:tcPr>
          <w:p w:rsidR="00E50D42" w:rsidRPr="003255D7" w:rsidRDefault="00E50D42" w:rsidP="0034745D">
            <w:pPr>
              <w:rPr>
                <w:sz w:val="28"/>
                <w:szCs w:val="28"/>
              </w:rPr>
            </w:pPr>
            <w:r w:rsidRPr="003255D7">
              <w:rPr>
                <w:sz w:val="28"/>
                <w:szCs w:val="28"/>
              </w:rPr>
              <w:t>Тема 1. Підприємство  в сучасній системі господарювання</w:t>
            </w:r>
          </w:p>
        </w:tc>
        <w:tc>
          <w:tcPr>
            <w:tcW w:w="1560" w:type="dxa"/>
            <w:shd w:val="clear" w:color="auto" w:fill="auto"/>
          </w:tcPr>
          <w:p w:rsidR="00E50D42" w:rsidRPr="00BA2337" w:rsidRDefault="00E50D42" w:rsidP="0034745D">
            <w:pPr>
              <w:jc w:val="center"/>
              <w:rPr>
                <w:sz w:val="28"/>
                <w:szCs w:val="28"/>
              </w:rPr>
            </w:pPr>
            <w:r>
              <w:rPr>
                <w:sz w:val="28"/>
                <w:szCs w:val="28"/>
              </w:rPr>
              <w:t>6</w:t>
            </w:r>
          </w:p>
        </w:tc>
      </w:tr>
      <w:tr w:rsidR="00E50D42" w:rsidRPr="00BA2337" w:rsidTr="0034745D">
        <w:tc>
          <w:tcPr>
            <w:tcW w:w="709" w:type="dxa"/>
            <w:shd w:val="clear" w:color="auto" w:fill="auto"/>
          </w:tcPr>
          <w:p w:rsidR="00E50D42" w:rsidRPr="00BA2337" w:rsidRDefault="00E50D42" w:rsidP="0034745D">
            <w:pPr>
              <w:jc w:val="center"/>
              <w:rPr>
                <w:sz w:val="28"/>
                <w:szCs w:val="28"/>
              </w:rPr>
            </w:pPr>
            <w:r w:rsidRPr="00BA2337">
              <w:rPr>
                <w:sz w:val="28"/>
                <w:szCs w:val="28"/>
              </w:rPr>
              <w:t>2</w:t>
            </w:r>
          </w:p>
        </w:tc>
        <w:tc>
          <w:tcPr>
            <w:tcW w:w="7087" w:type="dxa"/>
            <w:shd w:val="clear" w:color="auto" w:fill="auto"/>
          </w:tcPr>
          <w:p w:rsidR="00E50D42" w:rsidRPr="003361DE" w:rsidRDefault="00E50D42" w:rsidP="0034745D">
            <w:pPr>
              <w:spacing w:line="360" w:lineRule="auto"/>
              <w:rPr>
                <w:sz w:val="28"/>
                <w:szCs w:val="28"/>
              </w:rPr>
            </w:pPr>
            <w:r>
              <w:rPr>
                <w:sz w:val="28"/>
                <w:szCs w:val="28"/>
              </w:rPr>
              <w:t>Тема 2.  Трудові ресурси</w:t>
            </w:r>
          </w:p>
        </w:tc>
        <w:tc>
          <w:tcPr>
            <w:tcW w:w="1560" w:type="dxa"/>
            <w:shd w:val="clear" w:color="auto" w:fill="auto"/>
          </w:tcPr>
          <w:p w:rsidR="00E50D42" w:rsidRPr="00BA2337" w:rsidRDefault="00E50D42" w:rsidP="0034745D">
            <w:pPr>
              <w:jc w:val="center"/>
              <w:rPr>
                <w:sz w:val="28"/>
                <w:szCs w:val="28"/>
              </w:rPr>
            </w:pPr>
            <w:r>
              <w:rPr>
                <w:sz w:val="28"/>
                <w:szCs w:val="28"/>
              </w:rPr>
              <w:t>6</w:t>
            </w:r>
          </w:p>
        </w:tc>
      </w:tr>
      <w:tr w:rsidR="00E50D42" w:rsidRPr="00BA2337" w:rsidTr="0034745D">
        <w:tc>
          <w:tcPr>
            <w:tcW w:w="709" w:type="dxa"/>
            <w:shd w:val="clear" w:color="auto" w:fill="auto"/>
          </w:tcPr>
          <w:p w:rsidR="00E50D42" w:rsidRPr="00BA2337" w:rsidRDefault="00E50D42" w:rsidP="0034745D">
            <w:pPr>
              <w:jc w:val="center"/>
              <w:rPr>
                <w:sz w:val="28"/>
                <w:szCs w:val="28"/>
              </w:rPr>
            </w:pPr>
            <w:r>
              <w:rPr>
                <w:sz w:val="28"/>
                <w:szCs w:val="28"/>
              </w:rPr>
              <w:t>3</w:t>
            </w:r>
          </w:p>
        </w:tc>
        <w:tc>
          <w:tcPr>
            <w:tcW w:w="7087" w:type="dxa"/>
            <w:shd w:val="clear" w:color="auto" w:fill="auto"/>
          </w:tcPr>
          <w:p w:rsidR="00E50D42" w:rsidRPr="003255D7" w:rsidRDefault="00E50D42" w:rsidP="0034745D">
            <w:pPr>
              <w:spacing w:line="360" w:lineRule="auto"/>
              <w:rPr>
                <w:sz w:val="28"/>
                <w:szCs w:val="28"/>
              </w:rPr>
            </w:pPr>
            <w:r w:rsidRPr="003255D7">
              <w:rPr>
                <w:sz w:val="28"/>
                <w:szCs w:val="28"/>
              </w:rPr>
              <w:t>Тема 3. Капітал, виробничі</w:t>
            </w:r>
            <w:r>
              <w:rPr>
                <w:sz w:val="28"/>
                <w:szCs w:val="28"/>
              </w:rPr>
              <w:t xml:space="preserve"> фонди та нематеріальні ресурси</w:t>
            </w:r>
          </w:p>
        </w:tc>
        <w:tc>
          <w:tcPr>
            <w:tcW w:w="1560" w:type="dxa"/>
            <w:shd w:val="clear" w:color="auto" w:fill="auto"/>
          </w:tcPr>
          <w:p w:rsidR="00E50D42" w:rsidRPr="00BA2337" w:rsidRDefault="00E50D42" w:rsidP="0034745D">
            <w:pPr>
              <w:jc w:val="center"/>
              <w:rPr>
                <w:sz w:val="28"/>
                <w:szCs w:val="28"/>
              </w:rPr>
            </w:pPr>
            <w:r>
              <w:rPr>
                <w:sz w:val="28"/>
                <w:szCs w:val="28"/>
              </w:rPr>
              <w:t>6</w:t>
            </w:r>
          </w:p>
        </w:tc>
      </w:tr>
      <w:tr w:rsidR="00E50D42" w:rsidRPr="00A230FB" w:rsidTr="0034745D">
        <w:tc>
          <w:tcPr>
            <w:tcW w:w="709" w:type="dxa"/>
            <w:shd w:val="clear" w:color="auto" w:fill="auto"/>
          </w:tcPr>
          <w:p w:rsidR="00E50D42" w:rsidRPr="00BA2337" w:rsidRDefault="00E50D42" w:rsidP="0034745D">
            <w:pPr>
              <w:jc w:val="center"/>
              <w:rPr>
                <w:sz w:val="28"/>
                <w:szCs w:val="28"/>
              </w:rPr>
            </w:pPr>
            <w:r>
              <w:rPr>
                <w:sz w:val="28"/>
                <w:szCs w:val="28"/>
              </w:rPr>
              <w:t>4</w:t>
            </w:r>
          </w:p>
        </w:tc>
        <w:tc>
          <w:tcPr>
            <w:tcW w:w="7087" w:type="dxa"/>
            <w:shd w:val="clear" w:color="auto" w:fill="auto"/>
          </w:tcPr>
          <w:p w:rsidR="00E50D42" w:rsidRPr="003255D7" w:rsidRDefault="00E50D42" w:rsidP="0034745D">
            <w:pPr>
              <w:rPr>
                <w:sz w:val="28"/>
                <w:szCs w:val="28"/>
              </w:rPr>
            </w:pPr>
            <w:r w:rsidRPr="003255D7">
              <w:rPr>
                <w:sz w:val="28"/>
                <w:szCs w:val="28"/>
              </w:rPr>
              <w:t>Тема 4. Інноваційно-інвестиційна діяльність підприємства</w:t>
            </w:r>
          </w:p>
        </w:tc>
        <w:tc>
          <w:tcPr>
            <w:tcW w:w="1560" w:type="dxa"/>
            <w:shd w:val="clear" w:color="auto" w:fill="auto"/>
          </w:tcPr>
          <w:p w:rsidR="00E50D42" w:rsidRPr="00BA2337" w:rsidRDefault="00E50D42" w:rsidP="0034745D">
            <w:pPr>
              <w:jc w:val="center"/>
              <w:rPr>
                <w:sz w:val="28"/>
                <w:szCs w:val="28"/>
              </w:rPr>
            </w:pPr>
            <w:r>
              <w:rPr>
                <w:sz w:val="28"/>
                <w:szCs w:val="28"/>
              </w:rPr>
              <w:t>6</w:t>
            </w:r>
          </w:p>
        </w:tc>
      </w:tr>
      <w:tr w:rsidR="00E50D42" w:rsidRPr="00BA2337" w:rsidTr="0034745D">
        <w:tc>
          <w:tcPr>
            <w:tcW w:w="709" w:type="dxa"/>
            <w:shd w:val="clear" w:color="auto" w:fill="auto"/>
          </w:tcPr>
          <w:p w:rsidR="00E50D42" w:rsidRPr="00BA2337" w:rsidRDefault="00E50D42" w:rsidP="0034745D">
            <w:pPr>
              <w:jc w:val="center"/>
              <w:rPr>
                <w:sz w:val="28"/>
                <w:szCs w:val="28"/>
              </w:rPr>
            </w:pPr>
            <w:r>
              <w:rPr>
                <w:sz w:val="28"/>
                <w:szCs w:val="28"/>
              </w:rPr>
              <w:t>5</w:t>
            </w:r>
          </w:p>
        </w:tc>
        <w:tc>
          <w:tcPr>
            <w:tcW w:w="7087" w:type="dxa"/>
            <w:shd w:val="clear" w:color="auto" w:fill="auto"/>
          </w:tcPr>
          <w:p w:rsidR="00E50D42" w:rsidRPr="003361DE" w:rsidRDefault="00E50D42" w:rsidP="0034745D">
            <w:pPr>
              <w:spacing w:line="360" w:lineRule="auto"/>
              <w:rPr>
                <w:sz w:val="28"/>
                <w:szCs w:val="28"/>
              </w:rPr>
            </w:pPr>
            <w:r w:rsidRPr="003255D7">
              <w:rPr>
                <w:sz w:val="28"/>
                <w:szCs w:val="28"/>
              </w:rPr>
              <w:t>Тема 5. Сис</w:t>
            </w:r>
            <w:r>
              <w:rPr>
                <w:sz w:val="28"/>
                <w:szCs w:val="28"/>
              </w:rPr>
              <w:t>тема планування на підприємстві</w:t>
            </w:r>
          </w:p>
        </w:tc>
        <w:tc>
          <w:tcPr>
            <w:tcW w:w="1560" w:type="dxa"/>
            <w:shd w:val="clear" w:color="auto" w:fill="auto"/>
          </w:tcPr>
          <w:p w:rsidR="00E50D42" w:rsidRPr="00BA2337" w:rsidRDefault="00E50D42" w:rsidP="0034745D">
            <w:pPr>
              <w:jc w:val="center"/>
              <w:rPr>
                <w:sz w:val="28"/>
                <w:szCs w:val="28"/>
              </w:rPr>
            </w:pPr>
            <w:r>
              <w:rPr>
                <w:sz w:val="28"/>
                <w:szCs w:val="28"/>
              </w:rPr>
              <w:t>6</w:t>
            </w:r>
          </w:p>
        </w:tc>
      </w:tr>
      <w:tr w:rsidR="00E50D42" w:rsidRPr="00BA2337" w:rsidTr="0034745D">
        <w:tc>
          <w:tcPr>
            <w:tcW w:w="709" w:type="dxa"/>
            <w:shd w:val="clear" w:color="auto" w:fill="auto"/>
          </w:tcPr>
          <w:p w:rsidR="00E50D42" w:rsidRPr="00BA2337" w:rsidRDefault="00E50D42" w:rsidP="0034745D">
            <w:pPr>
              <w:jc w:val="center"/>
              <w:rPr>
                <w:sz w:val="28"/>
                <w:szCs w:val="28"/>
              </w:rPr>
            </w:pPr>
            <w:r>
              <w:rPr>
                <w:sz w:val="28"/>
                <w:szCs w:val="28"/>
              </w:rPr>
              <w:t>6</w:t>
            </w:r>
          </w:p>
        </w:tc>
        <w:tc>
          <w:tcPr>
            <w:tcW w:w="7087" w:type="dxa"/>
            <w:shd w:val="clear" w:color="auto" w:fill="auto"/>
          </w:tcPr>
          <w:p w:rsidR="00E50D42" w:rsidRPr="003255D7" w:rsidRDefault="00E50D42" w:rsidP="0034745D">
            <w:pPr>
              <w:spacing w:line="360" w:lineRule="auto"/>
              <w:rPr>
                <w:sz w:val="28"/>
                <w:szCs w:val="28"/>
              </w:rPr>
            </w:pPr>
            <w:r w:rsidRPr="003255D7">
              <w:rPr>
                <w:sz w:val="28"/>
                <w:szCs w:val="28"/>
              </w:rPr>
              <w:t>Тема 6. Організація виробництва та його обсл</w:t>
            </w:r>
            <w:r>
              <w:rPr>
                <w:sz w:val="28"/>
                <w:szCs w:val="28"/>
              </w:rPr>
              <w:t>уговування.</w:t>
            </w:r>
          </w:p>
        </w:tc>
        <w:tc>
          <w:tcPr>
            <w:tcW w:w="1560" w:type="dxa"/>
            <w:shd w:val="clear" w:color="auto" w:fill="auto"/>
          </w:tcPr>
          <w:p w:rsidR="00E50D42" w:rsidRPr="00BA2337" w:rsidRDefault="00E50D42" w:rsidP="0034745D">
            <w:pPr>
              <w:jc w:val="center"/>
              <w:rPr>
                <w:sz w:val="28"/>
                <w:szCs w:val="28"/>
              </w:rPr>
            </w:pPr>
            <w:r>
              <w:rPr>
                <w:sz w:val="28"/>
                <w:szCs w:val="28"/>
              </w:rPr>
              <w:t>6</w:t>
            </w:r>
          </w:p>
        </w:tc>
      </w:tr>
      <w:tr w:rsidR="00E50D42" w:rsidRPr="00BA2337" w:rsidTr="0034745D">
        <w:tc>
          <w:tcPr>
            <w:tcW w:w="709" w:type="dxa"/>
            <w:shd w:val="clear" w:color="auto" w:fill="auto"/>
          </w:tcPr>
          <w:p w:rsidR="00E50D42" w:rsidRPr="00BA2337" w:rsidRDefault="00E50D42" w:rsidP="0034745D">
            <w:pPr>
              <w:jc w:val="center"/>
              <w:rPr>
                <w:sz w:val="28"/>
                <w:szCs w:val="28"/>
              </w:rPr>
            </w:pPr>
            <w:r>
              <w:rPr>
                <w:sz w:val="28"/>
                <w:szCs w:val="28"/>
              </w:rPr>
              <w:t>7</w:t>
            </w:r>
          </w:p>
        </w:tc>
        <w:tc>
          <w:tcPr>
            <w:tcW w:w="7087" w:type="dxa"/>
            <w:shd w:val="clear" w:color="auto" w:fill="auto"/>
          </w:tcPr>
          <w:p w:rsidR="00E50D42" w:rsidRPr="003255D7" w:rsidRDefault="00E50D42" w:rsidP="0034745D">
            <w:pPr>
              <w:spacing w:line="360" w:lineRule="auto"/>
              <w:rPr>
                <w:sz w:val="28"/>
                <w:szCs w:val="28"/>
              </w:rPr>
            </w:pPr>
            <w:r w:rsidRPr="003255D7">
              <w:rPr>
                <w:sz w:val="28"/>
                <w:szCs w:val="28"/>
              </w:rPr>
              <w:t>Тема 7. Продукція: сутність, різ</w:t>
            </w:r>
            <w:r>
              <w:rPr>
                <w:sz w:val="28"/>
                <w:szCs w:val="28"/>
              </w:rPr>
              <w:t>новиди і конкурентоспроможність</w:t>
            </w:r>
          </w:p>
        </w:tc>
        <w:tc>
          <w:tcPr>
            <w:tcW w:w="1560" w:type="dxa"/>
            <w:shd w:val="clear" w:color="auto" w:fill="auto"/>
          </w:tcPr>
          <w:p w:rsidR="00E50D42" w:rsidRPr="00BA2337" w:rsidRDefault="00E50D42" w:rsidP="0034745D">
            <w:pPr>
              <w:jc w:val="center"/>
              <w:rPr>
                <w:sz w:val="28"/>
                <w:szCs w:val="28"/>
              </w:rPr>
            </w:pPr>
            <w:r>
              <w:rPr>
                <w:sz w:val="28"/>
                <w:szCs w:val="28"/>
              </w:rPr>
              <w:t>6</w:t>
            </w:r>
          </w:p>
        </w:tc>
      </w:tr>
      <w:tr w:rsidR="00E50D42" w:rsidRPr="00BA2337" w:rsidTr="0034745D">
        <w:tc>
          <w:tcPr>
            <w:tcW w:w="709" w:type="dxa"/>
            <w:shd w:val="clear" w:color="auto" w:fill="auto"/>
          </w:tcPr>
          <w:p w:rsidR="00E50D42" w:rsidRPr="00BA2337" w:rsidRDefault="00E50D42" w:rsidP="0034745D">
            <w:pPr>
              <w:jc w:val="center"/>
              <w:rPr>
                <w:sz w:val="28"/>
                <w:szCs w:val="28"/>
              </w:rPr>
            </w:pPr>
            <w:r>
              <w:rPr>
                <w:sz w:val="28"/>
                <w:szCs w:val="28"/>
              </w:rPr>
              <w:t>8</w:t>
            </w:r>
          </w:p>
        </w:tc>
        <w:tc>
          <w:tcPr>
            <w:tcW w:w="7087" w:type="dxa"/>
            <w:shd w:val="clear" w:color="auto" w:fill="auto"/>
          </w:tcPr>
          <w:p w:rsidR="00E50D42" w:rsidRPr="003361DE" w:rsidRDefault="00E50D42" w:rsidP="0034745D">
            <w:pPr>
              <w:spacing w:line="360" w:lineRule="auto"/>
              <w:rPr>
                <w:sz w:val="28"/>
                <w:szCs w:val="28"/>
              </w:rPr>
            </w:pPr>
            <w:r>
              <w:rPr>
                <w:sz w:val="28"/>
                <w:szCs w:val="28"/>
              </w:rPr>
              <w:t>Тема 8. Витрати підприємства</w:t>
            </w:r>
          </w:p>
        </w:tc>
        <w:tc>
          <w:tcPr>
            <w:tcW w:w="1560" w:type="dxa"/>
            <w:shd w:val="clear" w:color="auto" w:fill="auto"/>
          </w:tcPr>
          <w:p w:rsidR="00E50D42" w:rsidRPr="00BA2337" w:rsidRDefault="00E50D42" w:rsidP="0034745D">
            <w:pPr>
              <w:jc w:val="center"/>
              <w:rPr>
                <w:sz w:val="28"/>
                <w:szCs w:val="28"/>
              </w:rPr>
            </w:pPr>
            <w:r>
              <w:rPr>
                <w:sz w:val="28"/>
                <w:szCs w:val="28"/>
              </w:rPr>
              <w:t>6</w:t>
            </w:r>
          </w:p>
        </w:tc>
      </w:tr>
      <w:tr w:rsidR="00E50D42" w:rsidRPr="00BA2337" w:rsidTr="0034745D">
        <w:tc>
          <w:tcPr>
            <w:tcW w:w="709" w:type="dxa"/>
            <w:shd w:val="clear" w:color="auto" w:fill="auto"/>
          </w:tcPr>
          <w:p w:rsidR="00E50D42" w:rsidRPr="00BA2337" w:rsidRDefault="00E50D42" w:rsidP="0034745D">
            <w:pPr>
              <w:jc w:val="center"/>
              <w:rPr>
                <w:sz w:val="28"/>
                <w:szCs w:val="28"/>
              </w:rPr>
            </w:pPr>
            <w:r>
              <w:rPr>
                <w:sz w:val="28"/>
                <w:szCs w:val="28"/>
              </w:rPr>
              <w:t>9</w:t>
            </w:r>
          </w:p>
        </w:tc>
        <w:tc>
          <w:tcPr>
            <w:tcW w:w="7087" w:type="dxa"/>
            <w:shd w:val="clear" w:color="auto" w:fill="auto"/>
          </w:tcPr>
          <w:p w:rsidR="00E50D42" w:rsidRPr="003255D7" w:rsidRDefault="00E50D42" w:rsidP="0034745D">
            <w:pPr>
              <w:rPr>
                <w:sz w:val="28"/>
                <w:szCs w:val="28"/>
              </w:rPr>
            </w:pPr>
            <w:r w:rsidRPr="003255D7">
              <w:rPr>
                <w:sz w:val="28"/>
                <w:szCs w:val="28"/>
              </w:rPr>
              <w:t xml:space="preserve">Тема 9. Результати діяльності підприємства  </w:t>
            </w:r>
          </w:p>
        </w:tc>
        <w:tc>
          <w:tcPr>
            <w:tcW w:w="1560" w:type="dxa"/>
            <w:shd w:val="clear" w:color="auto" w:fill="auto"/>
          </w:tcPr>
          <w:p w:rsidR="00E50D42" w:rsidRPr="00BA2337" w:rsidRDefault="00E50D42" w:rsidP="0034745D">
            <w:pPr>
              <w:jc w:val="center"/>
              <w:rPr>
                <w:sz w:val="28"/>
                <w:szCs w:val="28"/>
              </w:rPr>
            </w:pPr>
            <w:r>
              <w:rPr>
                <w:sz w:val="28"/>
                <w:szCs w:val="28"/>
              </w:rPr>
              <w:t>6</w:t>
            </w:r>
          </w:p>
        </w:tc>
      </w:tr>
      <w:tr w:rsidR="00E50D42" w:rsidRPr="00BA2337" w:rsidTr="0034745D">
        <w:tc>
          <w:tcPr>
            <w:tcW w:w="709" w:type="dxa"/>
            <w:shd w:val="clear" w:color="auto" w:fill="auto"/>
          </w:tcPr>
          <w:p w:rsidR="00E50D42" w:rsidRPr="00BA2337" w:rsidRDefault="00E50D42" w:rsidP="0034745D">
            <w:pPr>
              <w:jc w:val="center"/>
              <w:rPr>
                <w:sz w:val="28"/>
                <w:szCs w:val="28"/>
              </w:rPr>
            </w:pPr>
            <w:r>
              <w:rPr>
                <w:sz w:val="28"/>
                <w:szCs w:val="28"/>
              </w:rPr>
              <w:t>10</w:t>
            </w:r>
          </w:p>
        </w:tc>
        <w:tc>
          <w:tcPr>
            <w:tcW w:w="7087" w:type="dxa"/>
            <w:shd w:val="clear" w:color="auto" w:fill="auto"/>
          </w:tcPr>
          <w:p w:rsidR="00E50D42" w:rsidRPr="003361DE" w:rsidRDefault="00E50D42" w:rsidP="0034745D">
            <w:pPr>
              <w:tabs>
                <w:tab w:val="left" w:pos="7220"/>
              </w:tabs>
              <w:spacing w:line="360" w:lineRule="auto"/>
              <w:rPr>
                <w:sz w:val="28"/>
                <w:szCs w:val="28"/>
              </w:rPr>
            </w:pPr>
            <w:r w:rsidRPr="003255D7">
              <w:rPr>
                <w:sz w:val="28"/>
                <w:szCs w:val="28"/>
              </w:rPr>
              <w:t>Тема 10. Антик</w:t>
            </w:r>
            <w:r>
              <w:rPr>
                <w:sz w:val="28"/>
                <w:szCs w:val="28"/>
              </w:rPr>
              <w:t>ризова діяльність підприємств</w:t>
            </w:r>
            <w:r>
              <w:rPr>
                <w:sz w:val="28"/>
                <w:szCs w:val="28"/>
              </w:rPr>
              <w:tab/>
            </w:r>
          </w:p>
        </w:tc>
        <w:tc>
          <w:tcPr>
            <w:tcW w:w="1560" w:type="dxa"/>
            <w:shd w:val="clear" w:color="auto" w:fill="auto"/>
          </w:tcPr>
          <w:p w:rsidR="00E50D42" w:rsidRPr="00BA2337" w:rsidRDefault="00E50D42" w:rsidP="0034745D">
            <w:pPr>
              <w:jc w:val="center"/>
              <w:rPr>
                <w:sz w:val="28"/>
                <w:szCs w:val="28"/>
              </w:rPr>
            </w:pPr>
            <w:r>
              <w:rPr>
                <w:sz w:val="28"/>
                <w:szCs w:val="28"/>
              </w:rPr>
              <w:t>6</w:t>
            </w:r>
          </w:p>
        </w:tc>
      </w:tr>
      <w:tr w:rsidR="00E50D42" w:rsidRPr="00BA2337" w:rsidTr="0034745D">
        <w:tc>
          <w:tcPr>
            <w:tcW w:w="709" w:type="dxa"/>
            <w:shd w:val="clear" w:color="auto" w:fill="auto"/>
          </w:tcPr>
          <w:p w:rsidR="00E50D42" w:rsidRDefault="00E50D42" w:rsidP="0034745D">
            <w:pPr>
              <w:jc w:val="center"/>
              <w:rPr>
                <w:sz w:val="28"/>
                <w:szCs w:val="28"/>
              </w:rPr>
            </w:pPr>
          </w:p>
        </w:tc>
        <w:tc>
          <w:tcPr>
            <w:tcW w:w="7087" w:type="dxa"/>
            <w:shd w:val="clear" w:color="auto" w:fill="auto"/>
          </w:tcPr>
          <w:p w:rsidR="00E50D42" w:rsidRPr="003361DE" w:rsidRDefault="00E50D42" w:rsidP="0034745D">
            <w:pPr>
              <w:tabs>
                <w:tab w:val="left" w:pos="7220"/>
              </w:tabs>
              <w:spacing w:line="360" w:lineRule="auto"/>
              <w:rPr>
                <w:sz w:val="28"/>
                <w:szCs w:val="28"/>
              </w:rPr>
            </w:pPr>
            <w:r>
              <w:rPr>
                <w:sz w:val="28"/>
                <w:szCs w:val="28"/>
              </w:rPr>
              <w:t>Разом</w:t>
            </w:r>
          </w:p>
        </w:tc>
        <w:tc>
          <w:tcPr>
            <w:tcW w:w="1560" w:type="dxa"/>
            <w:shd w:val="clear" w:color="auto" w:fill="auto"/>
          </w:tcPr>
          <w:p w:rsidR="00E50D42" w:rsidRDefault="00E50D42" w:rsidP="0034745D">
            <w:pPr>
              <w:jc w:val="center"/>
              <w:rPr>
                <w:sz w:val="28"/>
                <w:szCs w:val="28"/>
              </w:rPr>
            </w:pPr>
            <w:r>
              <w:rPr>
                <w:sz w:val="28"/>
                <w:szCs w:val="28"/>
              </w:rPr>
              <w:t>60</w:t>
            </w:r>
          </w:p>
        </w:tc>
      </w:tr>
    </w:tbl>
    <w:p w:rsidR="009E6ADF" w:rsidRPr="00CA7130" w:rsidRDefault="009E6ADF" w:rsidP="009E6ADF">
      <w:pPr>
        <w:shd w:val="clear" w:color="auto" w:fill="FFFFFF"/>
        <w:spacing w:before="144"/>
        <w:jc w:val="center"/>
        <w:rPr>
          <w:b/>
          <w:bCs/>
          <w:i/>
          <w:sz w:val="28"/>
          <w:szCs w:val="28"/>
        </w:rPr>
      </w:pPr>
    </w:p>
    <w:p w:rsidR="009E6ADF" w:rsidRPr="00CA7130" w:rsidRDefault="009E6ADF" w:rsidP="009E6ADF">
      <w:pPr>
        <w:shd w:val="clear" w:color="auto" w:fill="FFFFFF"/>
        <w:spacing w:before="144"/>
        <w:jc w:val="center"/>
        <w:rPr>
          <w:b/>
          <w:bCs/>
          <w:sz w:val="28"/>
          <w:szCs w:val="28"/>
        </w:rPr>
      </w:pPr>
      <w:r w:rsidRPr="00CA7130">
        <w:rPr>
          <w:b/>
          <w:bCs/>
          <w:sz w:val="28"/>
          <w:szCs w:val="28"/>
        </w:rPr>
        <w:t>КАРТА САМОСТІЙНОЇ РОБОТИ СТУДЕНТА</w:t>
      </w:r>
    </w:p>
    <w:p w:rsidR="009E6ADF" w:rsidRPr="00CA7130" w:rsidRDefault="009E6ADF" w:rsidP="009E6ADF">
      <w:pPr>
        <w:shd w:val="clear" w:color="auto" w:fill="FFFFFF"/>
        <w:spacing w:before="144"/>
        <w:ind w:right="-260"/>
        <w:jc w:val="center"/>
        <w:rPr>
          <w:b/>
          <w:bCs/>
          <w:color w:val="548DD4"/>
          <w:sz w:val="8"/>
          <w:szCs w:val="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E50D42" w:rsidRPr="00BA2337" w:rsidTr="0034745D">
        <w:trPr>
          <w:trHeight w:val="1003"/>
          <w:jc w:val="center"/>
        </w:trPr>
        <w:tc>
          <w:tcPr>
            <w:tcW w:w="4548" w:type="dxa"/>
            <w:vAlign w:val="center"/>
          </w:tcPr>
          <w:p w:rsidR="00E50D42" w:rsidRPr="00BA2337" w:rsidRDefault="00E50D42" w:rsidP="0034745D">
            <w:pPr>
              <w:ind w:right="-107"/>
              <w:jc w:val="center"/>
              <w:rPr>
                <w:bCs/>
              </w:rPr>
            </w:pPr>
            <w:r w:rsidRPr="00BA2337">
              <w:rPr>
                <w:bCs/>
              </w:rPr>
              <w:t>Змістовий модуль та теми курсу</w:t>
            </w:r>
          </w:p>
        </w:tc>
        <w:tc>
          <w:tcPr>
            <w:tcW w:w="2794" w:type="dxa"/>
            <w:vAlign w:val="center"/>
          </w:tcPr>
          <w:p w:rsidR="00E50D42" w:rsidRPr="00BA2337" w:rsidRDefault="00E50D42" w:rsidP="0034745D">
            <w:pPr>
              <w:ind w:right="-30"/>
              <w:jc w:val="center"/>
              <w:rPr>
                <w:bCs/>
              </w:rPr>
            </w:pPr>
            <w:r w:rsidRPr="00BA2337">
              <w:rPr>
                <w:bCs/>
              </w:rPr>
              <w:t>Академічний контроль</w:t>
            </w:r>
          </w:p>
        </w:tc>
        <w:tc>
          <w:tcPr>
            <w:tcW w:w="851" w:type="dxa"/>
            <w:gridSpan w:val="2"/>
            <w:vAlign w:val="center"/>
          </w:tcPr>
          <w:p w:rsidR="00E50D42" w:rsidRPr="00BA2337" w:rsidRDefault="00E50D42" w:rsidP="0034745D">
            <w:pPr>
              <w:ind w:right="-108"/>
              <w:jc w:val="center"/>
              <w:rPr>
                <w:bCs/>
              </w:rPr>
            </w:pPr>
            <w:r w:rsidRPr="00BA2337">
              <w:rPr>
                <w:bCs/>
              </w:rPr>
              <w:t>Бали</w:t>
            </w:r>
          </w:p>
        </w:tc>
        <w:tc>
          <w:tcPr>
            <w:tcW w:w="1359" w:type="dxa"/>
            <w:vAlign w:val="center"/>
          </w:tcPr>
          <w:p w:rsidR="00E50D42" w:rsidRPr="00BA2337" w:rsidRDefault="00E50D42" w:rsidP="0034745D">
            <w:pPr>
              <w:jc w:val="center"/>
              <w:rPr>
                <w:bCs/>
              </w:rPr>
            </w:pPr>
            <w:r w:rsidRPr="00BA2337">
              <w:rPr>
                <w:bCs/>
              </w:rPr>
              <w:t>Термін</w:t>
            </w:r>
          </w:p>
          <w:p w:rsidR="00E50D42" w:rsidRPr="00BA2337" w:rsidRDefault="00E50D42" w:rsidP="0034745D">
            <w:pPr>
              <w:ind w:right="-108"/>
              <w:jc w:val="center"/>
              <w:rPr>
                <w:bCs/>
              </w:rPr>
            </w:pPr>
            <w:r w:rsidRPr="00BA2337">
              <w:rPr>
                <w:bCs/>
              </w:rPr>
              <w:t>виконання (тижні)</w:t>
            </w:r>
          </w:p>
        </w:tc>
      </w:tr>
      <w:tr w:rsidR="00E50D42" w:rsidRPr="00BA2337" w:rsidTr="0034745D">
        <w:trPr>
          <w:trHeight w:val="289"/>
          <w:jc w:val="center"/>
        </w:trPr>
        <w:tc>
          <w:tcPr>
            <w:tcW w:w="9552" w:type="dxa"/>
            <w:gridSpan w:val="5"/>
          </w:tcPr>
          <w:p w:rsidR="00E50D42" w:rsidRPr="00BA2337" w:rsidRDefault="00E50D42" w:rsidP="0034745D">
            <w:pPr>
              <w:ind w:right="-119"/>
              <w:jc w:val="center"/>
              <w:rPr>
                <w:b/>
              </w:rPr>
            </w:pPr>
            <w:r w:rsidRPr="00BA2337">
              <w:rPr>
                <w:b/>
              </w:rPr>
              <w:t xml:space="preserve">ЗМІСТОВИЙ МОДУЛЬ І. </w:t>
            </w:r>
          </w:p>
          <w:p w:rsidR="00E50D42" w:rsidRPr="00BA2337" w:rsidRDefault="00E50D42" w:rsidP="0034745D">
            <w:pPr>
              <w:ind w:right="-119"/>
              <w:jc w:val="center"/>
              <w:rPr>
                <w:b/>
              </w:rPr>
            </w:pPr>
            <w:r w:rsidRPr="00BA2337">
              <w:rPr>
                <w:b/>
              </w:rPr>
              <w:t>НАЗВА ЗМІСТОВОГО МОДУЛЯ.</w:t>
            </w:r>
          </w:p>
        </w:tc>
      </w:tr>
      <w:tr w:rsidR="00E50D42" w:rsidRPr="00BA2337" w:rsidTr="0034745D">
        <w:trPr>
          <w:trHeight w:val="701"/>
          <w:jc w:val="center"/>
        </w:trPr>
        <w:tc>
          <w:tcPr>
            <w:tcW w:w="4548" w:type="dxa"/>
          </w:tcPr>
          <w:p w:rsidR="00E50D42" w:rsidRPr="004B1DB2" w:rsidRDefault="00E50D42" w:rsidP="0034745D">
            <w:pPr>
              <w:rPr>
                <w:sz w:val="28"/>
                <w:szCs w:val="28"/>
              </w:rPr>
            </w:pPr>
            <w:r>
              <w:rPr>
                <w:sz w:val="28"/>
                <w:szCs w:val="28"/>
              </w:rPr>
              <w:t xml:space="preserve">Тема 1. Підприємство  в сучасній системі господарювання </w:t>
            </w:r>
          </w:p>
        </w:tc>
        <w:tc>
          <w:tcPr>
            <w:tcW w:w="2794" w:type="dxa"/>
            <w:vAlign w:val="center"/>
          </w:tcPr>
          <w:p w:rsidR="00E50D42" w:rsidRPr="00BA2337" w:rsidRDefault="00E50D42" w:rsidP="0034745D">
            <w:pPr>
              <w:ind w:right="-30"/>
              <w:jc w:val="center"/>
              <w:rPr>
                <w:bCs/>
              </w:rPr>
            </w:pPr>
            <w:r w:rsidRPr="00BA2337">
              <w:rPr>
                <w:bCs/>
              </w:rPr>
              <w:t xml:space="preserve">Індивідуальне заняття, </w:t>
            </w:r>
          </w:p>
        </w:tc>
        <w:tc>
          <w:tcPr>
            <w:tcW w:w="851" w:type="dxa"/>
            <w:gridSpan w:val="2"/>
            <w:vAlign w:val="center"/>
          </w:tcPr>
          <w:p w:rsidR="00E50D42" w:rsidRPr="00BA2337" w:rsidRDefault="00E50D42" w:rsidP="0034745D">
            <w:pPr>
              <w:tabs>
                <w:tab w:val="left" w:pos="34"/>
              </w:tabs>
              <w:spacing w:before="144"/>
              <w:ind w:right="-108"/>
              <w:jc w:val="center"/>
              <w:rPr>
                <w:bCs/>
                <w:sz w:val="25"/>
                <w:szCs w:val="25"/>
              </w:rPr>
            </w:pPr>
            <w:r w:rsidRPr="00BA2337">
              <w:rPr>
                <w:bCs/>
                <w:sz w:val="25"/>
                <w:szCs w:val="25"/>
              </w:rPr>
              <w:t>5</w:t>
            </w:r>
          </w:p>
        </w:tc>
        <w:tc>
          <w:tcPr>
            <w:tcW w:w="1359" w:type="dxa"/>
            <w:vAlign w:val="center"/>
          </w:tcPr>
          <w:p w:rsidR="00E50D42" w:rsidRPr="00BA2337" w:rsidRDefault="00E50D42" w:rsidP="0034745D">
            <w:pPr>
              <w:spacing w:before="144"/>
              <w:jc w:val="center"/>
              <w:rPr>
                <w:bCs/>
              </w:rPr>
            </w:pPr>
            <w:r w:rsidRPr="00BA2337">
              <w:rPr>
                <w:bCs/>
              </w:rPr>
              <w:t>І-ІІ</w:t>
            </w:r>
          </w:p>
        </w:tc>
      </w:tr>
      <w:tr w:rsidR="00E50D42" w:rsidRPr="00BA2337" w:rsidTr="0034745D">
        <w:trPr>
          <w:trHeight w:val="697"/>
          <w:jc w:val="center"/>
        </w:trPr>
        <w:tc>
          <w:tcPr>
            <w:tcW w:w="4548" w:type="dxa"/>
          </w:tcPr>
          <w:p w:rsidR="00E50D42" w:rsidRPr="004B1DB2" w:rsidRDefault="00E50D42" w:rsidP="0034745D">
            <w:pPr>
              <w:spacing w:line="360" w:lineRule="auto"/>
              <w:rPr>
                <w:sz w:val="28"/>
                <w:szCs w:val="28"/>
              </w:rPr>
            </w:pPr>
            <w:r>
              <w:rPr>
                <w:sz w:val="28"/>
                <w:szCs w:val="28"/>
              </w:rPr>
              <w:t xml:space="preserve">Тема 2.  Трудові ресурси </w:t>
            </w:r>
          </w:p>
          <w:p w:rsidR="00E50D42" w:rsidRDefault="00E50D42" w:rsidP="0034745D">
            <w:pPr>
              <w:ind w:firstLine="709"/>
              <w:rPr>
                <w:sz w:val="28"/>
                <w:szCs w:val="28"/>
              </w:rPr>
            </w:pPr>
          </w:p>
        </w:tc>
        <w:tc>
          <w:tcPr>
            <w:tcW w:w="2794" w:type="dxa"/>
            <w:vAlign w:val="center"/>
          </w:tcPr>
          <w:p w:rsidR="00E50D42" w:rsidRPr="00BA2337" w:rsidRDefault="00E50D42" w:rsidP="0034745D">
            <w:pPr>
              <w:ind w:right="-108"/>
              <w:rPr>
                <w:bCs/>
              </w:rPr>
            </w:pPr>
            <w:r w:rsidRPr="00BA2337">
              <w:rPr>
                <w:bCs/>
              </w:rPr>
              <w:t xml:space="preserve">, індивідуальне заняття </w:t>
            </w:r>
          </w:p>
        </w:tc>
        <w:tc>
          <w:tcPr>
            <w:tcW w:w="851" w:type="dxa"/>
            <w:gridSpan w:val="2"/>
            <w:vAlign w:val="center"/>
          </w:tcPr>
          <w:p w:rsidR="00E50D42" w:rsidRPr="00BA2337" w:rsidRDefault="00E50D42" w:rsidP="0034745D">
            <w:pPr>
              <w:tabs>
                <w:tab w:val="left" w:pos="-108"/>
              </w:tabs>
              <w:spacing w:before="144"/>
              <w:ind w:right="-185"/>
              <w:jc w:val="center"/>
              <w:rPr>
                <w:bCs/>
                <w:sz w:val="25"/>
                <w:szCs w:val="25"/>
              </w:rPr>
            </w:pPr>
            <w:r w:rsidRPr="00BA2337">
              <w:rPr>
                <w:bCs/>
                <w:sz w:val="25"/>
                <w:szCs w:val="25"/>
              </w:rPr>
              <w:t>5</w:t>
            </w:r>
          </w:p>
        </w:tc>
        <w:tc>
          <w:tcPr>
            <w:tcW w:w="1359" w:type="dxa"/>
            <w:vAlign w:val="center"/>
          </w:tcPr>
          <w:p w:rsidR="00E50D42" w:rsidRPr="00BA2337" w:rsidRDefault="00E50D42" w:rsidP="0034745D">
            <w:pPr>
              <w:spacing w:before="144"/>
              <w:jc w:val="center"/>
              <w:rPr>
                <w:bCs/>
              </w:rPr>
            </w:pPr>
            <w:r w:rsidRPr="00BA2337">
              <w:rPr>
                <w:bCs/>
              </w:rPr>
              <w:t>ІІ-ІІІ</w:t>
            </w:r>
          </w:p>
        </w:tc>
      </w:tr>
      <w:tr w:rsidR="00E50D42" w:rsidRPr="00BA2337" w:rsidTr="0034745D">
        <w:trPr>
          <w:jc w:val="center"/>
        </w:trPr>
        <w:tc>
          <w:tcPr>
            <w:tcW w:w="4548" w:type="dxa"/>
          </w:tcPr>
          <w:p w:rsidR="00E50D42" w:rsidRPr="004B1DB2" w:rsidRDefault="00E50D42" w:rsidP="0034745D">
            <w:pPr>
              <w:spacing w:line="360" w:lineRule="auto"/>
              <w:rPr>
                <w:sz w:val="28"/>
                <w:szCs w:val="28"/>
              </w:rPr>
            </w:pPr>
            <w:r>
              <w:rPr>
                <w:sz w:val="28"/>
                <w:szCs w:val="28"/>
              </w:rPr>
              <w:t>Тема 3. Капітал, виробничі фонди та нематеріальні ресурси</w:t>
            </w:r>
          </w:p>
        </w:tc>
        <w:tc>
          <w:tcPr>
            <w:tcW w:w="2794" w:type="dxa"/>
            <w:vAlign w:val="center"/>
          </w:tcPr>
          <w:p w:rsidR="00E50D42" w:rsidRPr="00BA2337" w:rsidRDefault="00E50D42" w:rsidP="0034745D">
            <w:pPr>
              <w:ind w:right="-108"/>
              <w:jc w:val="center"/>
              <w:rPr>
                <w:bCs/>
              </w:rPr>
            </w:pPr>
            <w:r w:rsidRPr="00BA2337">
              <w:rPr>
                <w:bCs/>
              </w:rPr>
              <w:t xml:space="preserve">індивідуальне заняття, </w:t>
            </w:r>
          </w:p>
        </w:tc>
        <w:tc>
          <w:tcPr>
            <w:tcW w:w="851" w:type="dxa"/>
            <w:gridSpan w:val="2"/>
            <w:vAlign w:val="center"/>
          </w:tcPr>
          <w:p w:rsidR="00E50D42" w:rsidRPr="00BA2337" w:rsidRDefault="00E50D42" w:rsidP="0034745D">
            <w:pPr>
              <w:tabs>
                <w:tab w:val="left" w:pos="-108"/>
              </w:tabs>
              <w:spacing w:before="144"/>
              <w:ind w:right="-185"/>
              <w:jc w:val="center"/>
              <w:rPr>
                <w:bCs/>
                <w:sz w:val="25"/>
                <w:szCs w:val="25"/>
              </w:rPr>
            </w:pPr>
            <w:r w:rsidRPr="00BA2337">
              <w:rPr>
                <w:bCs/>
                <w:sz w:val="25"/>
                <w:szCs w:val="25"/>
              </w:rPr>
              <w:t>5</w:t>
            </w:r>
          </w:p>
        </w:tc>
        <w:tc>
          <w:tcPr>
            <w:tcW w:w="1359" w:type="dxa"/>
            <w:vAlign w:val="center"/>
          </w:tcPr>
          <w:p w:rsidR="00E50D42" w:rsidRPr="00BA2337" w:rsidRDefault="00E50D42" w:rsidP="0034745D">
            <w:pPr>
              <w:spacing w:before="144"/>
              <w:jc w:val="center"/>
              <w:rPr>
                <w:bCs/>
              </w:rPr>
            </w:pPr>
            <w:r>
              <w:rPr>
                <w:bCs/>
              </w:rPr>
              <w:t>ІV</w:t>
            </w:r>
          </w:p>
        </w:tc>
      </w:tr>
      <w:tr w:rsidR="00E50D42" w:rsidRPr="00BA2337" w:rsidTr="0034745D">
        <w:trPr>
          <w:trHeight w:val="679"/>
          <w:jc w:val="center"/>
        </w:trPr>
        <w:tc>
          <w:tcPr>
            <w:tcW w:w="4548" w:type="dxa"/>
          </w:tcPr>
          <w:p w:rsidR="00E50D42" w:rsidRDefault="00E50D42" w:rsidP="0034745D">
            <w:pPr>
              <w:rPr>
                <w:sz w:val="28"/>
                <w:szCs w:val="28"/>
              </w:rPr>
            </w:pPr>
            <w:r>
              <w:rPr>
                <w:sz w:val="28"/>
                <w:szCs w:val="28"/>
              </w:rPr>
              <w:lastRenderedPageBreak/>
              <w:t>Тема 4. Інноваційно-інвестиційна діяльність підприємства</w:t>
            </w:r>
          </w:p>
        </w:tc>
        <w:tc>
          <w:tcPr>
            <w:tcW w:w="2857" w:type="dxa"/>
            <w:gridSpan w:val="2"/>
            <w:vAlign w:val="center"/>
          </w:tcPr>
          <w:p w:rsidR="00E50D42" w:rsidRPr="00BA2337" w:rsidRDefault="00E50D42" w:rsidP="0034745D">
            <w:pPr>
              <w:jc w:val="center"/>
              <w:rPr>
                <w:bCs/>
              </w:rPr>
            </w:pPr>
            <w:r w:rsidRPr="00BA2337">
              <w:rPr>
                <w:bCs/>
              </w:rPr>
              <w:t xml:space="preserve">Індивідуальне заняття, </w:t>
            </w:r>
          </w:p>
        </w:tc>
        <w:tc>
          <w:tcPr>
            <w:tcW w:w="788" w:type="dxa"/>
            <w:vAlign w:val="center"/>
          </w:tcPr>
          <w:p w:rsidR="00E50D42" w:rsidRPr="00BA2337" w:rsidRDefault="00E50D42" w:rsidP="0034745D">
            <w:pPr>
              <w:spacing w:before="144"/>
              <w:ind w:right="-249"/>
              <w:jc w:val="center"/>
              <w:rPr>
                <w:bCs/>
                <w:sz w:val="25"/>
                <w:szCs w:val="25"/>
              </w:rPr>
            </w:pPr>
            <w:r w:rsidRPr="00BA2337">
              <w:rPr>
                <w:bCs/>
                <w:sz w:val="25"/>
                <w:szCs w:val="25"/>
              </w:rPr>
              <w:t>5</w:t>
            </w:r>
          </w:p>
        </w:tc>
        <w:tc>
          <w:tcPr>
            <w:tcW w:w="1359" w:type="dxa"/>
            <w:vAlign w:val="center"/>
          </w:tcPr>
          <w:p w:rsidR="00E50D42" w:rsidRPr="00BA2337" w:rsidRDefault="00E50D42" w:rsidP="0034745D">
            <w:pPr>
              <w:spacing w:before="144"/>
              <w:jc w:val="center"/>
              <w:rPr>
                <w:bCs/>
              </w:rPr>
            </w:pPr>
            <w:r>
              <w:rPr>
                <w:bCs/>
              </w:rPr>
              <w:t>V</w:t>
            </w:r>
          </w:p>
        </w:tc>
      </w:tr>
      <w:tr w:rsidR="00E50D42" w:rsidRPr="00BA2337" w:rsidTr="0034745D">
        <w:trPr>
          <w:trHeight w:val="778"/>
          <w:jc w:val="center"/>
        </w:trPr>
        <w:tc>
          <w:tcPr>
            <w:tcW w:w="4548" w:type="dxa"/>
          </w:tcPr>
          <w:p w:rsidR="00E50D42" w:rsidRPr="004B1DB2" w:rsidRDefault="00E50D42" w:rsidP="0034745D">
            <w:pPr>
              <w:spacing w:line="360" w:lineRule="auto"/>
              <w:rPr>
                <w:sz w:val="28"/>
                <w:szCs w:val="28"/>
              </w:rPr>
            </w:pPr>
            <w:r>
              <w:rPr>
                <w:sz w:val="28"/>
                <w:szCs w:val="28"/>
              </w:rPr>
              <w:t>Тема 5. Система планування на підприємстві</w:t>
            </w:r>
          </w:p>
        </w:tc>
        <w:tc>
          <w:tcPr>
            <w:tcW w:w="2857" w:type="dxa"/>
            <w:gridSpan w:val="2"/>
            <w:vAlign w:val="center"/>
          </w:tcPr>
          <w:p w:rsidR="00E50D42" w:rsidRPr="00BA2337" w:rsidRDefault="00E50D42" w:rsidP="0034745D">
            <w:pPr>
              <w:ind w:right="-45"/>
              <w:jc w:val="center"/>
              <w:rPr>
                <w:bCs/>
              </w:rPr>
            </w:pPr>
            <w:r>
              <w:rPr>
                <w:bCs/>
              </w:rPr>
              <w:t>Практична робота</w:t>
            </w:r>
          </w:p>
        </w:tc>
        <w:tc>
          <w:tcPr>
            <w:tcW w:w="788" w:type="dxa"/>
            <w:vAlign w:val="center"/>
          </w:tcPr>
          <w:p w:rsidR="00E50D42" w:rsidRPr="00BA2337" w:rsidRDefault="00E50D42" w:rsidP="0034745D">
            <w:pPr>
              <w:spacing w:before="144"/>
              <w:ind w:right="-249"/>
              <w:jc w:val="center"/>
              <w:rPr>
                <w:bCs/>
                <w:sz w:val="25"/>
                <w:szCs w:val="25"/>
              </w:rPr>
            </w:pPr>
            <w:r w:rsidRPr="00BA2337">
              <w:rPr>
                <w:bCs/>
                <w:sz w:val="25"/>
                <w:szCs w:val="25"/>
              </w:rPr>
              <w:t>5</w:t>
            </w:r>
          </w:p>
        </w:tc>
        <w:tc>
          <w:tcPr>
            <w:tcW w:w="1359" w:type="dxa"/>
            <w:vAlign w:val="center"/>
          </w:tcPr>
          <w:p w:rsidR="00E50D42" w:rsidRPr="00BA2337" w:rsidRDefault="00E50D42" w:rsidP="0034745D">
            <w:pPr>
              <w:spacing w:before="144"/>
              <w:ind w:right="-48"/>
              <w:jc w:val="center"/>
              <w:rPr>
                <w:bCs/>
              </w:rPr>
            </w:pPr>
            <w:r>
              <w:rPr>
                <w:bCs/>
              </w:rPr>
              <w:t>VІ</w:t>
            </w:r>
          </w:p>
        </w:tc>
      </w:tr>
      <w:tr w:rsidR="00E50D42" w:rsidRPr="00BA2337" w:rsidTr="0034745D">
        <w:trPr>
          <w:trHeight w:val="778"/>
          <w:jc w:val="center"/>
        </w:trPr>
        <w:tc>
          <w:tcPr>
            <w:tcW w:w="4548" w:type="dxa"/>
          </w:tcPr>
          <w:p w:rsidR="00E50D42" w:rsidRPr="004B1DB2" w:rsidRDefault="00E50D42" w:rsidP="0034745D">
            <w:pPr>
              <w:spacing w:line="360" w:lineRule="auto"/>
              <w:rPr>
                <w:sz w:val="28"/>
                <w:szCs w:val="28"/>
              </w:rPr>
            </w:pPr>
            <w:r>
              <w:rPr>
                <w:sz w:val="28"/>
                <w:szCs w:val="28"/>
              </w:rPr>
              <w:t>Тема 6. Організація виробництва та його обслуговування.</w:t>
            </w:r>
          </w:p>
        </w:tc>
        <w:tc>
          <w:tcPr>
            <w:tcW w:w="2857" w:type="dxa"/>
            <w:gridSpan w:val="2"/>
            <w:vAlign w:val="center"/>
          </w:tcPr>
          <w:p w:rsidR="00E50D42" w:rsidRPr="00BA2337" w:rsidRDefault="00E50D42" w:rsidP="0034745D">
            <w:pPr>
              <w:ind w:right="-45"/>
              <w:jc w:val="center"/>
              <w:rPr>
                <w:bCs/>
              </w:rPr>
            </w:pPr>
            <w:r>
              <w:rPr>
                <w:bCs/>
              </w:rPr>
              <w:t>Практична робота</w:t>
            </w:r>
          </w:p>
        </w:tc>
        <w:tc>
          <w:tcPr>
            <w:tcW w:w="788" w:type="dxa"/>
            <w:vAlign w:val="center"/>
          </w:tcPr>
          <w:p w:rsidR="00E50D42" w:rsidRPr="00BA2337" w:rsidRDefault="00E50D42" w:rsidP="0034745D">
            <w:pPr>
              <w:spacing w:before="144"/>
              <w:ind w:right="-249"/>
              <w:jc w:val="center"/>
              <w:rPr>
                <w:bCs/>
                <w:sz w:val="25"/>
                <w:szCs w:val="25"/>
              </w:rPr>
            </w:pPr>
            <w:r w:rsidRPr="00BA2337">
              <w:rPr>
                <w:bCs/>
                <w:sz w:val="25"/>
                <w:szCs w:val="25"/>
              </w:rPr>
              <w:t>5</w:t>
            </w:r>
          </w:p>
        </w:tc>
        <w:tc>
          <w:tcPr>
            <w:tcW w:w="1359" w:type="dxa"/>
            <w:vAlign w:val="center"/>
          </w:tcPr>
          <w:p w:rsidR="00E50D42" w:rsidRPr="00BA2337" w:rsidRDefault="00E50D42" w:rsidP="0034745D">
            <w:pPr>
              <w:spacing w:before="144"/>
              <w:ind w:right="-48"/>
              <w:jc w:val="center"/>
              <w:rPr>
                <w:bCs/>
              </w:rPr>
            </w:pPr>
            <w:r w:rsidRPr="00BA2337">
              <w:rPr>
                <w:bCs/>
              </w:rPr>
              <w:t>VІІ</w:t>
            </w:r>
          </w:p>
        </w:tc>
      </w:tr>
      <w:tr w:rsidR="00E50D42" w:rsidRPr="00BA2337" w:rsidTr="0034745D">
        <w:trPr>
          <w:trHeight w:val="778"/>
          <w:jc w:val="center"/>
        </w:trPr>
        <w:tc>
          <w:tcPr>
            <w:tcW w:w="4548" w:type="dxa"/>
          </w:tcPr>
          <w:p w:rsidR="00E50D42" w:rsidRPr="004B1DB2" w:rsidRDefault="00E50D42" w:rsidP="0034745D">
            <w:pPr>
              <w:spacing w:line="360" w:lineRule="auto"/>
              <w:rPr>
                <w:sz w:val="28"/>
                <w:szCs w:val="28"/>
              </w:rPr>
            </w:pPr>
            <w:r>
              <w:rPr>
                <w:sz w:val="28"/>
                <w:szCs w:val="28"/>
              </w:rPr>
              <w:t>Тема 7. Продукція: сутність, різновиди і конкурентоспроможність</w:t>
            </w:r>
          </w:p>
        </w:tc>
        <w:tc>
          <w:tcPr>
            <w:tcW w:w="2857" w:type="dxa"/>
            <w:gridSpan w:val="2"/>
            <w:vAlign w:val="center"/>
          </w:tcPr>
          <w:p w:rsidR="00E50D42" w:rsidRPr="00BA2337" w:rsidRDefault="00E50D42" w:rsidP="0034745D">
            <w:pPr>
              <w:ind w:right="-45"/>
              <w:jc w:val="center"/>
              <w:rPr>
                <w:bCs/>
              </w:rPr>
            </w:pPr>
            <w:r>
              <w:rPr>
                <w:bCs/>
              </w:rPr>
              <w:t>Практична робота</w:t>
            </w:r>
          </w:p>
        </w:tc>
        <w:tc>
          <w:tcPr>
            <w:tcW w:w="788" w:type="dxa"/>
            <w:vAlign w:val="center"/>
          </w:tcPr>
          <w:p w:rsidR="00E50D42" w:rsidRPr="00BA2337" w:rsidRDefault="00E50D42" w:rsidP="0034745D">
            <w:pPr>
              <w:spacing w:before="144"/>
              <w:ind w:right="-249"/>
              <w:jc w:val="center"/>
              <w:rPr>
                <w:bCs/>
                <w:sz w:val="25"/>
                <w:szCs w:val="25"/>
              </w:rPr>
            </w:pPr>
            <w:r>
              <w:rPr>
                <w:bCs/>
                <w:sz w:val="25"/>
                <w:szCs w:val="25"/>
              </w:rPr>
              <w:t>5</w:t>
            </w:r>
          </w:p>
        </w:tc>
        <w:tc>
          <w:tcPr>
            <w:tcW w:w="1359" w:type="dxa"/>
            <w:vAlign w:val="center"/>
          </w:tcPr>
          <w:p w:rsidR="00E50D42" w:rsidRPr="00BA2337" w:rsidRDefault="00E50D42" w:rsidP="0034745D">
            <w:pPr>
              <w:spacing w:before="144"/>
              <w:ind w:right="-48"/>
              <w:jc w:val="center"/>
              <w:rPr>
                <w:bCs/>
              </w:rPr>
            </w:pPr>
            <w:r w:rsidRPr="00BA2337">
              <w:rPr>
                <w:bCs/>
              </w:rPr>
              <w:t>VІІІ</w:t>
            </w:r>
          </w:p>
        </w:tc>
      </w:tr>
      <w:tr w:rsidR="00E50D42" w:rsidRPr="00BA2337" w:rsidTr="0034745D">
        <w:trPr>
          <w:trHeight w:val="778"/>
          <w:jc w:val="center"/>
        </w:trPr>
        <w:tc>
          <w:tcPr>
            <w:tcW w:w="4548" w:type="dxa"/>
          </w:tcPr>
          <w:p w:rsidR="00E50D42" w:rsidRPr="004B1DB2" w:rsidRDefault="00E50D42" w:rsidP="0034745D">
            <w:pPr>
              <w:spacing w:line="360" w:lineRule="auto"/>
              <w:rPr>
                <w:sz w:val="28"/>
                <w:szCs w:val="28"/>
              </w:rPr>
            </w:pPr>
            <w:r>
              <w:rPr>
                <w:sz w:val="28"/>
                <w:szCs w:val="28"/>
              </w:rPr>
              <w:t>Тема 8. Витрати підприємства</w:t>
            </w:r>
          </w:p>
        </w:tc>
        <w:tc>
          <w:tcPr>
            <w:tcW w:w="2857" w:type="dxa"/>
            <w:gridSpan w:val="2"/>
            <w:vAlign w:val="center"/>
          </w:tcPr>
          <w:p w:rsidR="00E50D42" w:rsidRPr="00BA2337" w:rsidRDefault="00E50D42" w:rsidP="0034745D">
            <w:pPr>
              <w:ind w:right="-45"/>
              <w:jc w:val="center"/>
              <w:rPr>
                <w:bCs/>
              </w:rPr>
            </w:pPr>
            <w:r>
              <w:rPr>
                <w:bCs/>
              </w:rPr>
              <w:t>Практична робота</w:t>
            </w:r>
          </w:p>
        </w:tc>
        <w:tc>
          <w:tcPr>
            <w:tcW w:w="788" w:type="dxa"/>
            <w:vAlign w:val="center"/>
          </w:tcPr>
          <w:p w:rsidR="00E50D42" w:rsidRPr="00BA2337" w:rsidRDefault="00E50D42" w:rsidP="0034745D">
            <w:pPr>
              <w:spacing w:before="144"/>
              <w:ind w:right="-249"/>
              <w:jc w:val="center"/>
              <w:rPr>
                <w:bCs/>
                <w:sz w:val="25"/>
                <w:szCs w:val="25"/>
              </w:rPr>
            </w:pPr>
            <w:r>
              <w:rPr>
                <w:bCs/>
                <w:sz w:val="25"/>
                <w:szCs w:val="25"/>
              </w:rPr>
              <w:t>5</w:t>
            </w:r>
          </w:p>
        </w:tc>
        <w:tc>
          <w:tcPr>
            <w:tcW w:w="1359" w:type="dxa"/>
            <w:vAlign w:val="center"/>
          </w:tcPr>
          <w:p w:rsidR="00E50D42" w:rsidRPr="00BA2337" w:rsidRDefault="00E50D42" w:rsidP="0034745D">
            <w:pPr>
              <w:spacing w:before="144"/>
              <w:ind w:right="-48"/>
              <w:jc w:val="center"/>
              <w:rPr>
                <w:bCs/>
              </w:rPr>
            </w:pPr>
          </w:p>
        </w:tc>
      </w:tr>
      <w:tr w:rsidR="00E50D42" w:rsidRPr="00BA2337" w:rsidTr="0034745D">
        <w:trPr>
          <w:trHeight w:val="778"/>
          <w:jc w:val="center"/>
        </w:trPr>
        <w:tc>
          <w:tcPr>
            <w:tcW w:w="4548" w:type="dxa"/>
          </w:tcPr>
          <w:p w:rsidR="00E50D42" w:rsidRDefault="00E50D42" w:rsidP="0034745D">
            <w:pPr>
              <w:rPr>
                <w:sz w:val="28"/>
                <w:szCs w:val="28"/>
              </w:rPr>
            </w:pPr>
            <w:r>
              <w:rPr>
                <w:sz w:val="28"/>
                <w:szCs w:val="28"/>
              </w:rPr>
              <w:t xml:space="preserve">Тема 9. Результати діяльності підприємства  </w:t>
            </w:r>
          </w:p>
        </w:tc>
        <w:tc>
          <w:tcPr>
            <w:tcW w:w="2857" w:type="dxa"/>
            <w:gridSpan w:val="2"/>
            <w:vAlign w:val="center"/>
          </w:tcPr>
          <w:p w:rsidR="00E50D42" w:rsidRPr="00BA2337" w:rsidRDefault="00E50D42" w:rsidP="0034745D">
            <w:pPr>
              <w:ind w:right="-45"/>
              <w:jc w:val="center"/>
              <w:rPr>
                <w:bCs/>
              </w:rPr>
            </w:pPr>
            <w:r>
              <w:rPr>
                <w:bCs/>
              </w:rPr>
              <w:t>Практична робота</w:t>
            </w:r>
          </w:p>
        </w:tc>
        <w:tc>
          <w:tcPr>
            <w:tcW w:w="788" w:type="dxa"/>
            <w:vAlign w:val="center"/>
          </w:tcPr>
          <w:p w:rsidR="00E50D42" w:rsidRPr="00BA2337" w:rsidRDefault="00E50D42" w:rsidP="0034745D">
            <w:pPr>
              <w:spacing w:before="144"/>
              <w:ind w:right="-249"/>
              <w:jc w:val="center"/>
              <w:rPr>
                <w:bCs/>
                <w:sz w:val="25"/>
                <w:szCs w:val="25"/>
              </w:rPr>
            </w:pPr>
            <w:r>
              <w:rPr>
                <w:bCs/>
                <w:sz w:val="25"/>
                <w:szCs w:val="25"/>
              </w:rPr>
              <w:t>5</w:t>
            </w:r>
          </w:p>
        </w:tc>
        <w:tc>
          <w:tcPr>
            <w:tcW w:w="1359" w:type="dxa"/>
            <w:vAlign w:val="center"/>
          </w:tcPr>
          <w:p w:rsidR="00E50D42" w:rsidRPr="00BA2337" w:rsidRDefault="00E50D42" w:rsidP="0034745D">
            <w:pPr>
              <w:spacing w:before="144"/>
              <w:ind w:right="-48"/>
              <w:jc w:val="center"/>
              <w:rPr>
                <w:bCs/>
              </w:rPr>
            </w:pPr>
            <w:r>
              <w:rPr>
                <w:bCs/>
              </w:rPr>
              <w:t>ІХ</w:t>
            </w:r>
          </w:p>
        </w:tc>
      </w:tr>
      <w:tr w:rsidR="00E50D42" w:rsidRPr="00BA2337" w:rsidTr="0034745D">
        <w:trPr>
          <w:trHeight w:val="778"/>
          <w:jc w:val="center"/>
        </w:trPr>
        <w:tc>
          <w:tcPr>
            <w:tcW w:w="4548" w:type="dxa"/>
            <w:vAlign w:val="center"/>
          </w:tcPr>
          <w:p w:rsidR="00E50D42" w:rsidRPr="004B1DB2" w:rsidRDefault="00E50D42" w:rsidP="0034745D">
            <w:pPr>
              <w:tabs>
                <w:tab w:val="left" w:pos="7220"/>
              </w:tabs>
              <w:spacing w:line="360" w:lineRule="auto"/>
              <w:rPr>
                <w:sz w:val="28"/>
                <w:szCs w:val="28"/>
              </w:rPr>
            </w:pPr>
            <w:r w:rsidRPr="004B1DB2">
              <w:rPr>
                <w:sz w:val="28"/>
                <w:szCs w:val="28"/>
              </w:rPr>
              <w:t>Тема 10. Антикризова діяльність підприємства</w:t>
            </w:r>
            <w:r w:rsidRPr="004B1DB2">
              <w:rPr>
                <w:sz w:val="28"/>
                <w:szCs w:val="28"/>
              </w:rPr>
              <w:tab/>
            </w:r>
          </w:p>
          <w:p w:rsidR="00E50D42" w:rsidRPr="00BA2337" w:rsidRDefault="00E50D42" w:rsidP="0034745D"/>
        </w:tc>
        <w:tc>
          <w:tcPr>
            <w:tcW w:w="2857" w:type="dxa"/>
            <w:gridSpan w:val="2"/>
            <w:vAlign w:val="center"/>
          </w:tcPr>
          <w:p w:rsidR="00E50D42" w:rsidRPr="00BA2337" w:rsidRDefault="00E50D42" w:rsidP="0034745D">
            <w:pPr>
              <w:ind w:right="-45"/>
              <w:jc w:val="center"/>
              <w:rPr>
                <w:bCs/>
              </w:rPr>
            </w:pPr>
            <w:r>
              <w:rPr>
                <w:bCs/>
              </w:rPr>
              <w:t>Практична робота</w:t>
            </w:r>
          </w:p>
        </w:tc>
        <w:tc>
          <w:tcPr>
            <w:tcW w:w="788" w:type="dxa"/>
            <w:vAlign w:val="center"/>
          </w:tcPr>
          <w:p w:rsidR="00E50D42" w:rsidRPr="00BA2337" w:rsidRDefault="00E50D42" w:rsidP="0034745D">
            <w:pPr>
              <w:spacing w:before="144"/>
              <w:ind w:right="-249"/>
              <w:jc w:val="center"/>
              <w:rPr>
                <w:bCs/>
                <w:sz w:val="25"/>
                <w:szCs w:val="25"/>
              </w:rPr>
            </w:pPr>
            <w:r>
              <w:rPr>
                <w:bCs/>
                <w:sz w:val="25"/>
                <w:szCs w:val="25"/>
              </w:rPr>
              <w:t>5</w:t>
            </w:r>
          </w:p>
        </w:tc>
        <w:tc>
          <w:tcPr>
            <w:tcW w:w="1359" w:type="dxa"/>
            <w:vAlign w:val="center"/>
          </w:tcPr>
          <w:p w:rsidR="00E50D42" w:rsidRPr="00BA2337" w:rsidRDefault="00E50D42" w:rsidP="0034745D">
            <w:pPr>
              <w:spacing w:before="144"/>
              <w:ind w:right="-48"/>
              <w:jc w:val="center"/>
              <w:rPr>
                <w:bCs/>
              </w:rPr>
            </w:pPr>
            <w:r>
              <w:rPr>
                <w:bCs/>
              </w:rPr>
              <w:t>Х</w:t>
            </w:r>
          </w:p>
        </w:tc>
      </w:tr>
      <w:tr w:rsidR="00E50D42" w:rsidRPr="00BA2337" w:rsidTr="0034745D">
        <w:trPr>
          <w:trHeight w:val="369"/>
          <w:jc w:val="center"/>
        </w:trPr>
        <w:tc>
          <w:tcPr>
            <w:tcW w:w="4548" w:type="dxa"/>
            <w:vAlign w:val="center"/>
          </w:tcPr>
          <w:p w:rsidR="00E50D42" w:rsidRPr="00BA2337" w:rsidRDefault="00E50D42" w:rsidP="0034745D">
            <w:pPr>
              <w:shd w:val="clear" w:color="auto" w:fill="FFFFFF"/>
              <w:spacing w:line="276" w:lineRule="auto"/>
              <w:jc w:val="center"/>
              <w:rPr>
                <w:i/>
              </w:rPr>
            </w:pPr>
            <w:r w:rsidRPr="00BA2337">
              <w:rPr>
                <w:i/>
              </w:rPr>
              <w:t xml:space="preserve">Всього: </w:t>
            </w:r>
            <w:r>
              <w:rPr>
                <w:i/>
              </w:rPr>
              <w:t>60</w:t>
            </w:r>
            <w:r w:rsidRPr="00BA2337">
              <w:rPr>
                <w:i/>
              </w:rPr>
              <w:t>год.</w:t>
            </w:r>
          </w:p>
        </w:tc>
        <w:tc>
          <w:tcPr>
            <w:tcW w:w="5004" w:type="dxa"/>
            <w:gridSpan w:val="4"/>
            <w:vAlign w:val="center"/>
          </w:tcPr>
          <w:p w:rsidR="00E50D42" w:rsidRPr="00BA2337" w:rsidRDefault="00E50D42" w:rsidP="0034745D">
            <w:pPr>
              <w:spacing w:before="144"/>
              <w:jc w:val="center"/>
              <w:rPr>
                <w:bCs/>
                <w:i/>
              </w:rPr>
            </w:pPr>
            <w:r w:rsidRPr="00BA2337">
              <w:rPr>
                <w:bCs/>
                <w:i/>
              </w:rPr>
              <w:t>Всього: 15 балів</w:t>
            </w:r>
          </w:p>
        </w:tc>
      </w:tr>
      <w:tr w:rsidR="00E50D42" w:rsidRPr="00BA2337" w:rsidTr="0034745D">
        <w:trPr>
          <w:trHeight w:val="518"/>
          <w:jc w:val="center"/>
        </w:trPr>
        <w:tc>
          <w:tcPr>
            <w:tcW w:w="4548" w:type="dxa"/>
            <w:vAlign w:val="center"/>
          </w:tcPr>
          <w:p w:rsidR="00E50D42" w:rsidRPr="00BA2337" w:rsidRDefault="00E50D42" w:rsidP="0034745D">
            <w:pPr>
              <w:spacing w:before="144"/>
              <w:ind w:right="34"/>
              <w:jc w:val="center"/>
              <w:rPr>
                <w:b/>
                <w:i/>
                <w:sz w:val="26"/>
                <w:szCs w:val="26"/>
              </w:rPr>
            </w:pPr>
            <w:r w:rsidRPr="00BA2337">
              <w:rPr>
                <w:b/>
                <w:i/>
                <w:sz w:val="26"/>
                <w:szCs w:val="26"/>
              </w:rPr>
              <w:t xml:space="preserve">Разом: </w:t>
            </w:r>
            <w:r>
              <w:rPr>
                <w:b/>
                <w:i/>
                <w:sz w:val="26"/>
                <w:szCs w:val="26"/>
              </w:rPr>
              <w:t>60</w:t>
            </w:r>
            <w:r w:rsidRPr="00BA2337">
              <w:rPr>
                <w:b/>
                <w:i/>
                <w:sz w:val="26"/>
                <w:szCs w:val="26"/>
              </w:rPr>
              <w:t>год.</w:t>
            </w:r>
          </w:p>
        </w:tc>
        <w:tc>
          <w:tcPr>
            <w:tcW w:w="5004" w:type="dxa"/>
            <w:gridSpan w:val="4"/>
            <w:vAlign w:val="center"/>
          </w:tcPr>
          <w:p w:rsidR="00E50D42" w:rsidRPr="00BA2337" w:rsidRDefault="00E50D42" w:rsidP="0034745D">
            <w:pPr>
              <w:spacing w:before="144"/>
              <w:ind w:right="-260"/>
              <w:jc w:val="center"/>
              <w:rPr>
                <w:b/>
                <w:bCs/>
                <w:i/>
                <w:sz w:val="25"/>
                <w:szCs w:val="25"/>
              </w:rPr>
            </w:pPr>
            <w:r w:rsidRPr="00BA2337">
              <w:rPr>
                <w:b/>
                <w:bCs/>
                <w:i/>
                <w:sz w:val="25"/>
                <w:szCs w:val="25"/>
              </w:rPr>
              <w:t>Разом: 30 балів</w:t>
            </w:r>
          </w:p>
        </w:tc>
      </w:tr>
    </w:tbl>
    <w:p w:rsidR="009E6ADF" w:rsidRPr="00CA7130" w:rsidRDefault="009E6ADF" w:rsidP="009E6ADF">
      <w:pPr>
        <w:jc w:val="center"/>
        <w:rPr>
          <w:b/>
          <w:sz w:val="28"/>
          <w:szCs w:val="28"/>
        </w:rPr>
      </w:pPr>
      <w:r w:rsidRPr="00CA7130">
        <w:rPr>
          <w:b/>
          <w:sz w:val="28"/>
          <w:szCs w:val="28"/>
        </w:rPr>
        <w:br w:type="page"/>
      </w:r>
      <w:r w:rsidRPr="00CA7130">
        <w:rPr>
          <w:b/>
          <w:sz w:val="28"/>
          <w:szCs w:val="28"/>
        </w:rPr>
        <w:lastRenderedPageBreak/>
        <w:t>КОНТРОЛЬ І ОЦІНКА ЯКОСТІ НАВЧАННЯ</w:t>
      </w:r>
      <w:r w:rsidRPr="00CA7130">
        <w:rPr>
          <w:b/>
          <w:bCs/>
          <w:sz w:val="28"/>
          <w:szCs w:val="28"/>
        </w:rPr>
        <w:t xml:space="preserve"> </w:t>
      </w:r>
    </w:p>
    <w:p w:rsidR="009E6ADF" w:rsidRPr="00CA7130" w:rsidRDefault="009E6ADF" w:rsidP="009E6ADF">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9E6ADF" w:rsidRPr="00CA7130" w:rsidTr="009E6ADF">
        <w:trPr>
          <w:trHeight w:val="5784"/>
        </w:trPr>
        <w:tc>
          <w:tcPr>
            <w:tcW w:w="3828" w:type="dxa"/>
            <w:shd w:val="clear" w:color="auto" w:fill="auto"/>
          </w:tcPr>
          <w:p w:rsidR="009E6ADF" w:rsidRPr="00CA7130" w:rsidRDefault="009E6ADF" w:rsidP="009E6ADF">
            <w:pPr>
              <w:pStyle w:val="TableParagraph"/>
              <w:spacing w:after="120"/>
              <w:ind w:left="97" w:right="1006"/>
              <w:rPr>
                <w:sz w:val="24"/>
              </w:rPr>
            </w:pPr>
            <w:r w:rsidRPr="00CA7130">
              <w:rPr>
                <w:sz w:val="24"/>
              </w:rPr>
              <w:t>Оцінювання досягнень студента</w:t>
            </w:r>
          </w:p>
        </w:tc>
        <w:tc>
          <w:tcPr>
            <w:tcW w:w="6095" w:type="dxa"/>
            <w:shd w:val="clear" w:color="auto" w:fill="auto"/>
          </w:tcPr>
          <w:p w:rsidR="009E6ADF" w:rsidRPr="00CA7130" w:rsidRDefault="009E6ADF" w:rsidP="009E6ADF">
            <w:pPr>
              <w:widowControl w:val="0"/>
              <w:autoSpaceDE w:val="0"/>
              <w:autoSpaceDN w:val="0"/>
              <w:spacing w:after="120"/>
              <w:ind w:left="188" w:right="238" w:firstLine="709"/>
              <w:jc w:val="both"/>
              <w:rPr>
                <w:i/>
                <w:sz w:val="24"/>
                <w:szCs w:val="24"/>
              </w:rPr>
            </w:pPr>
            <w:r w:rsidRPr="00CA7130">
              <w:rPr>
                <w:i/>
                <w:sz w:val="24"/>
                <w:szCs w:val="24"/>
              </w:rPr>
              <w:t>Результати навчальної діяльності студентів оцінюються за 100 бальною шкалою в кожному семестрі окремо.</w:t>
            </w:r>
          </w:p>
          <w:p w:rsidR="009E6ADF" w:rsidRPr="00CA7130" w:rsidRDefault="009E6ADF" w:rsidP="009E6ADF">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9E6ADF" w:rsidRPr="00CA7130" w:rsidRDefault="009E6ADF" w:rsidP="009E6ADF">
            <w:pPr>
              <w:widowControl w:val="0"/>
              <w:autoSpaceDE w:val="0"/>
              <w:autoSpaceDN w:val="0"/>
              <w:spacing w:after="120"/>
              <w:ind w:left="188" w:right="238" w:firstLine="720"/>
              <w:jc w:val="both"/>
              <w:rPr>
                <w:i/>
                <w:sz w:val="24"/>
                <w:szCs w:val="24"/>
              </w:rPr>
            </w:pPr>
            <w:r w:rsidRPr="00CA7130">
              <w:rPr>
                <w:i/>
                <w:sz w:val="24"/>
                <w:szCs w:val="24"/>
              </w:rPr>
              <w:t xml:space="preserve">Модульний контроль: </w:t>
            </w:r>
            <w:r w:rsidR="00E50D42">
              <w:rPr>
                <w:i/>
                <w:sz w:val="24"/>
                <w:szCs w:val="24"/>
              </w:rPr>
              <w:t>максимум 60 балів за семестр</w:t>
            </w:r>
          </w:p>
          <w:p w:rsidR="009E6ADF" w:rsidRPr="00CA7130" w:rsidRDefault="009E6ADF" w:rsidP="009E6ADF">
            <w:pPr>
              <w:widowControl w:val="0"/>
              <w:autoSpaceDE w:val="0"/>
              <w:autoSpaceDN w:val="0"/>
              <w:spacing w:after="120"/>
              <w:ind w:left="188" w:right="238" w:firstLine="709"/>
              <w:jc w:val="both"/>
              <w:rPr>
                <w:i/>
                <w:sz w:val="24"/>
                <w:szCs w:val="24"/>
              </w:rPr>
            </w:pPr>
            <w:r w:rsidRPr="00CA7130">
              <w:rPr>
                <w:i/>
                <w:sz w:val="24"/>
                <w:szCs w:val="24"/>
              </w:rPr>
              <w:t xml:space="preserve">Семестровий (підсумковий) контроль: </w:t>
            </w:r>
            <w:r w:rsidR="00E50D42">
              <w:rPr>
                <w:i/>
                <w:sz w:val="24"/>
                <w:szCs w:val="24"/>
              </w:rPr>
              <w:t>максимум 40 балів</w:t>
            </w:r>
            <w:bookmarkStart w:id="1" w:name="_GoBack"/>
            <w:bookmarkEnd w:id="1"/>
          </w:p>
          <w:p w:rsidR="009E6ADF" w:rsidRPr="00CA7130" w:rsidRDefault="009E6ADF" w:rsidP="009E6ADF">
            <w:pPr>
              <w:widowControl w:val="0"/>
              <w:autoSpaceDE w:val="0"/>
              <w:autoSpaceDN w:val="0"/>
              <w:spacing w:after="120"/>
              <w:ind w:left="188" w:right="238" w:firstLine="709"/>
              <w:jc w:val="both"/>
              <w:rPr>
                <w:i/>
                <w:sz w:val="24"/>
                <w:szCs w:val="24"/>
              </w:rPr>
            </w:pPr>
            <w:r w:rsidRPr="00CA7130">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9E6ADF" w:rsidRPr="00CA7130" w:rsidRDefault="009E6ADF" w:rsidP="009E6ADF">
            <w:pPr>
              <w:widowControl w:val="0"/>
              <w:autoSpaceDE w:val="0"/>
              <w:autoSpaceDN w:val="0"/>
              <w:spacing w:after="120"/>
              <w:ind w:left="188" w:right="238" w:firstLine="709"/>
              <w:jc w:val="both"/>
              <w:rPr>
                <w:i/>
                <w:sz w:val="24"/>
                <w:szCs w:val="24"/>
              </w:rPr>
            </w:pPr>
            <w:r w:rsidRPr="00CA7130">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9E6ADF" w:rsidRPr="00CA7130" w:rsidRDefault="009E6ADF" w:rsidP="009E6ADF">
            <w:pPr>
              <w:widowControl w:val="0"/>
              <w:autoSpaceDE w:val="0"/>
              <w:autoSpaceDN w:val="0"/>
              <w:spacing w:after="120"/>
              <w:ind w:left="188" w:right="238" w:firstLine="709"/>
              <w:jc w:val="both"/>
              <w:rPr>
                <w:i/>
                <w:sz w:val="24"/>
                <w:szCs w:val="24"/>
              </w:rPr>
            </w:pPr>
            <w:r w:rsidRPr="00CA7130">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9E6ADF" w:rsidRPr="00CA7130" w:rsidRDefault="009E6ADF" w:rsidP="009E6ADF">
            <w:pPr>
              <w:widowControl w:val="0"/>
              <w:autoSpaceDE w:val="0"/>
              <w:autoSpaceDN w:val="0"/>
              <w:spacing w:after="12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9E6ADF" w:rsidRPr="00CA7130" w:rsidRDefault="009E6ADF" w:rsidP="009E6ADF">
            <w:pPr>
              <w:widowControl w:val="0"/>
              <w:autoSpaceDE w:val="0"/>
              <w:autoSpaceDN w:val="0"/>
              <w:spacing w:after="120"/>
              <w:ind w:left="188" w:right="238" w:firstLine="709"/>
              <w:jc w:val="both"/>
              <w:rPr>
                <w:i/>
                <w:sz w:val="24"/>
              </w:rPr>
            </w:pPr>
            <w:r w:rsidRPr="00CA7130">
              <w:rPr>
                <w:i/>
                <w:sz w:val="24"/>
                <w:szCs w:val="24"/>
              </w:rPr>
              <w:t>Модульний контроль знань студентів здійснюється після завершення вивчення навчального матеріалу модуля.</w:t>
            </w:r>
          </w:p>
        </w:tc>
      </w:tr>
    </w:tbl>
    <w:p w:rsidR="009E6ADF" w:rsidRPr="00CA7130" w:rsidRDefault="009E6ADF" w:rsidP="009E6ADF"/>
    <w:p w:rsidR="009E6ADF" w:rsidRPr="00CA7130" w:rsidRDefault="009E6ADF" w:rsidP="009E6ADF">
      <w:pPr>
        <w:jc w:val="center"/>
        <w:rPr>
          <w:sz w:val="28"/>
          <w:szCs w:val="28"/>
        </w:rPr>
      </w:pPr>
      <w:r w:rsidRPr="00CA7130">
        <w:rPr>
          <w:b/>
          <w:bCs/>
          <w:sz w:val="28"/>
          <w:szCs w:val="28"/>
        </w:rPr>
        <w:br w:type="page"/>
      </w:r>
      <w:r w:rsidRPr="00CA7130">
        <w:rPr>
          <w:b/>
          <w:bCs/>
          <w:sz w:val="28"/>
          <w:szCs w:val="28"/>
        </w:rPr>
        <w:lastRenderedPageBreak/>
        <w:t>Загальна оцінка з дисципліни: шкала оцінювання національна та ECTS</w:t>
      </w:r>
    </w:p>
    <w:p w:rsidR="009E6ADF" w:rsidRPr="00CA7130" w:rsidRDefault="009E6ADF" w:rsidP="009E6ADF">
      <w:pPr>
        <w:jc w:val="center"/>
        <w:rPr>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89"/>
        <w:gridCol w:w="1612"/>
        <w:gridCol w:w="110"/>
        <w:gridCol w:w="2499"/>
        <w:gridCol w:w="715"/>
        <w:gridCol w:w="3414"/>
      </w:tblGrid>
      <w:tr w:rsidR="00E50D42" w:rsidRPr="00BA2337" w:rsidTr="0034745D">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pPr>
            <w:r w:rsidRPr="00BA2337">
              <w:rPr>
                <w:b/>
                <w:bCs/>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pPr>
            <w:r w:rsidRPr="00BA2337">
              <w:rPr>
                <w:b/>
                <w:bCs/>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E50D42" w:rsidRPr="00BA2337" w:rsidRDefault="00E50D42" w:rsidP="0034745D">
            <w:pPr>
              <w:jc w:val="center"/>
            </w:pPr>
            <w:r w:rsidRPr="00BA2337">
              <w:rPr>
                <w:b/>
                <w:bCs/>
              </w:rPr>
              <w:t>Оцінка за шкалою ECTS</w:t>
            </w:r>
          </w:p>
        </w:tc>
      </w:tr>
      <w:tr w:rsidR="00E50D42" w:rsidRPr="00BA2337" w:rsidTr="0034745D">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rPr>
                <w:sz w:val="28"/>
                <w:szCs w:val="28"/>
              </w:rPr>
            </w:pPr>
          </w:p>
        </w:tc>
        <w:tc>
          <w:tcPr>
            <w:tcW w:w="58"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sz w:val="28"/>
                <w:szCs w:val="28"/>
              </w:rPr>
            </w:pPr>
          </w:p>
        </w:tc>
        <w:tc>
          <w:tcPr>
            <w:tcW w:w="1338"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sz w:val="28"/>
                <w:szCs w:val="28"/>
              </w:rPr>
            </w:pPr>
            <w:r w:rsidRPr="00BA2337">
              <w:rPr>
                <w:b/>
                <w:bCs/>
                <w:sz w:val="28"/>
                <w:szCs w:val="28"/>
              </w:rPr>
              <w:t>залік</w:t>
            </w:r>
          </w:p>
        </w:tc>
        <w:tc>
          <w:tcPr>
            <w:tcW w:w="2211" w:type="pct"/>
            <w:gridSpan w:val="2"/>
            <w:vMerge/>
            <w:tcBorders>
              <w:left w:val="outset" w:sz="6" w:space="0" w:color="auto"/>
              <w:right w:val="outset" w:sz="6" w:space="0" w:color="auto"/>
            </w:tcBorders>
            <w:vAlign w:val="center"/>
            <w:hideMark/>
          </w:tcPr>
          <w:p w:rsidR="00E50D42" w:rsidRPr="00BA2337" w:rsidRDefault="00E50D42" w:rsidP="0034745D">
            <w:pPr>
              <w:rPr>
                <w:sz w:val="28"/>
                <w:szCs w:val="28"/>
              </w:rPr>
            </w:pPr>
          </w:p>
        </w:tc>
      </w:tr>
      <w:tr w:rsidR="00E50D42" w:rsidRPr="00BA2337" w:rsidTr="0034745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b/>
                <w:sz w:val="28"/>
                <w:szCs w:val="28"/>
              </w:rPr>
            </w:pPr>
            <w:r w:rsidRPr="00BA2337">
              <w:rPr>
                <w:b/>
                <w:sz w:val="28"/>
                <w:szCs w:val="28"/>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i/>
                <w:sz w:val="28"/>
                <w:szCs w:val="28"/>
              </w:rPr>
            </w:pPr>
            <w:r w:rsidRPr="00BA2337">
              <w:rPr>
                <w:i/>
                <w:sz w:val="28"/>
                <w:szCs w:val="28"/>
              </w:rPr>
              <w:t>відмінно</w:t>
            </w:r>
          </w:p>
        </w:tc>
        <w:tc>
          <w:tcPr>
            <w:tcW w:w="58"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b/>
                <w:sz w:val="28"/>
                <w:szCs w:val="28"/>
              </w:rPr>
            </w:pPr>
          </w:p>
        </w:tc>
        <w:tc>
          <w:tcPr>
            <w:tcW w:w="1338" w:type="pct"/>
            <w:vMerge w:val="restar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i/>
                <w:sz w:val="28"/>
                <w:szCs w:val="28"/>
              </w:rPr>
            </w:pPr>
            <w:r w:rsidRPr="00BA2337">
              <w:rPr>
                <w:i/>
                <w:sz w:val="28"/>
                <w:szCs w:val="28"/>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b/>
                <w:sz w:val="28"/>
                <w:szCs w:val="28"/>
              </w:rPr>
            </w:pPr>
            <w:r w:rsidRPr="00BA2337">
              <w:rPr>
                <w:b/>
                <w:sz w:val="28"/>
                <w:szCs w:val="28"/>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i/>
                <w:sz w:val="28"/>
                <w:szCs w:val="28"/>
              </w:rPr>
            </w:pPr>
            <w:r w:rsidRPr="00BA2337">
              <w:rPr>
                <w:i/>
                <w:sz w:val="28"/>
                <w:szCs w:val="28"/>
              </w:rPr>
              <w:t>відмінно</w:t>
            </w:r>
          </w:p>
        </w:tc>
      </w:tr>
      <w:tr w:rsidR="00E50D42" w:rsidRPr="00BA2337" w:rsidTr="0034745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b/>
                <w:sz w:val="28"/>
                <w:szCs w:val="28"/>
              </w:rPr>
            </w:pPr>
            <w:r w:rsidRPr="00BA2337">
              <w:rPr>
                <w:b/>
                <w:sz w:val="28"/>
                <w:szCs w:val="28"/>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i/>
                <w:sz w:val="28"/>
                <w:szCs w:val="28"/>
              </w:rPr>
            </w:pPr>
            <w:r w:rsidRPr="00BA2337">
              <w:rPr>
                <w:i/>
                <w:sz w:val="28"/>
                <w:szCs w:val="28"/>
              </w:rPr>
              <w:t>добре</w:t>
            </w:r>
          </w:p>
        </w:tc>
        <w:tc>
          <w:tcPr>
            <w:tcW w:w="58"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b/>
                <w:sz w:val="28"/>
                <w:szCs w:val="28"/>
              </w:rPr>
            </w:pPr>
          </w:p>
        </w:tc>
        <w:tc>
          <w:tcPr>
            <w:tcW w:w="1338" w:type="pct"/>
            <w:vMerge/>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rPr>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b/>
                <w:sz w:val="28"/>
                <w:szCs w:val="28"/>
              </w:rPr>
            </w:pPr>
            <w:r w:rsidRPr="00BA2337">
              <w:rPr>
                <w:b/>
                <w:sz w:val="28"/>
                <w:szCs w:val="28"/>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i/>
                <w:sz w:val="28"/>
                <w:szCs w:val="28"/>
              </w:rPr>
            </w:pPr>
            <w:r w:rsidRPr="00BA2337">
              <w:rPr>
                <w:i/>
                <w:sz w:val="28"/>
                <w:szCs w:val="28"/>
              </w:rPr>
              <w:t>добре (дуже добре)</w:t>
            </w:r>
          </w:p>
        </w:tc>
      </w:tr>
      <w:tr w:rsidR="00E50D42" w:rsidRPr="00BA2337" w:rsidTr="0034745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b/>
                <w:sz w:val="28"/>
                <w:szCs w:val="28"/>
              </w:rPr>
            </w:pPr>
            <w:r w:rsidRPr="00BA2337">
              <w:rPr>
                <w:b/>
                <w:sz w:val="28"/>
                <w:szCs w:val="28"/>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i/>
                <w:sz w:val="28"/>
                <w:szCs w:val="28"/>
              </w:rPr>
            </w:pPr>
            <w:r w:rsidRPr="00BA2337">
              <w:rPr>
                <w:i/>
                <w:sz w:val="28"/>
                <w:szCs w:val="28"/>
              </w:rPr>
              <w:t>добре</w:t>
            </w:r>
          </w:p>
        </w:tc>
        <w:tc>
          <w:tcPr>
            <w:tcW w:w="58"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b/>
                <w:sz w:val="28"/>
                <w:szCs w:val="28"/>
              </w:rPr>
            </w:pPr>
          </w:p>
        </w:tc>
        <w:tc>
          <w:tcPr>
            <w:tcW w:w="1338" w:type="pct"/>
            <w:vMerge/>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rPr>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b/>
                <w:sz w:val="28"/>
                <w:szCs w:val="28"/>
              </w:rPr>
            </w:pPr>
            <w:r w:rsidRPr="00BA2337">
              <w:rPr>
                <w:b/>
                <w:sz w:val="28"/>
                <w:szCs w:val="28"/>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i/>
                <w:sz w:val="28"/>
                <w:szCs w:val="28"/>
              </w:rPr>
            </w:pPr>
            <w:r w:rsidRPr="00BA2337">
              <w:rPr>
                <w:i/>
                <w:sz w:val="28"/>
                <w:szCs w:val="28"/>
              </w:rPr>
              <w:t xml:space="preserve">добре </w:t>
            </w:r>
          </w:p>
        </w:tc>
      </w:tr>
      <w:tr w:rsidR="00E50D42" w:rsidRPr="00BA2337" w:rsidTr="0034745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b/>
                <w:sz w:val="28"/>
                <w:szCs w:val="28"/>
              </w:rPr>
            </w:pPr>
            <w:r w:rsidRPr="00BA2337">
              <w:rPr>
                <w:b/>
                <w:sz w:val="28"/>
                <w:szCs w:val="28"/>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i/>
                <w:sz w:val="28"/>
                <w:szCs w:val="28"/>
              </w:rPr>
            </w:pPr>
            <w:r w:rsidRPr="00BA2337">
              <w:rPr>
                <w:i/>
                <w:sz w:val="28"/>
                <w:szCs w:val="28"/>
              </w:rPr>
              <w:t>задовільно</w:t>
            </w:r>
          </w:p>
        </w:tc>
        <w:tc>
          <w:tcPr>
            <w:tcW w:w="58"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b/>
                <w:sz w:val="28"/>
                <w:szCs w:val="28"/>
              </w:rPr>
            </w:pPr>
          </w:p>
        </w:tc>
        <w:tc>
          <w:tcPr>
            <w:tcW w:w="1338" w:type="pct"/>
            <w:vMerge/>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rPr>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b/>
                <w:sz w:val="28"/>
                <w:szCs w:val="28"/>
              </w:rPr>
            </w:pPr>
            <w:r w:rsidRPr="00BA2337">
              <w:rPr>
                <w:b/>
                <w:sz w:val="28"/>
                <w:szCs w:val="28"/>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i/>
                <w:sz w:val="28"/>
                <w:szCs w:val="28"/>
              </w:rPr>
            </w:pPr>
            <w:r w:rsidRPr="00BA2337">
              <w:rPr>
                <w:i/>
                <w:sz w:val="28"/>
                <w:szCs w:val="28"/>
              </w:rPr>
              <w:t xml:space="preserve">задовільно </w:t>
            </w:r>
          </w:p>
        </w:tc>
      </w:tr>
      <w:tr w:rsidR="00E50D42" w:rsidRPr="00BA2337" w:rsidTr="0034745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b/>
                <w:sz w:val="28"/>
                <w:szCs w:val="28"/>
              </w:rPr>
            </w:pPr>
            <w:r w:rsidRPr="00BA2337">
              <w:rPr>
                <w:b/>
                <w:sz w:val="28"/>
                <w:szCs w:val="28"/>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i/>
                <w:sz w:val="28"/>
                <w:szCs w:val="28"/>
              </w:rPr>
            </w:pPr>
            <w:r w:rsidRPr="00BA2337">
              <w:rPr>
                <w:i/>
                <w:sz w:val="28"/>
                <w:szCs w:val="28"/>
              </w:rPr>
              <w:t>задовільно</w:t>
            </w:r>
          </w:p>
        </w:tc>
        <w:tc>
          <w:tcPr>
            <w:tcW w:w="58"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b/>
                <w:sz w:val="28"/>
                <w:szCs w:val="28"/>
              </w:rPr>
            </w:pPr>
          </w:p>
        </w:tc>
        <w:tc>
          <w:tcPr>
            <w:tcW w:w="1338" w:type="pct"/>
            <w:vMerge/>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rPr>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b/>
                <w:sz w:val="28"/>
                <w:szCs w:val="28"/>
              </w:rPr>
            </w:pPr>
            <w:r w:rsidRPr="00BA2337">
              <w:rPr>
                <w:b/>
                <w:sz w:val="28"/>
                <w:szCs w:val="28"/>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i/>
                <w:sz w:val="28"/>
                <w:szCs w:val="28"/>
              </w:rPr>
            </w:pPr>
            <w:r w:rsidRPr="00BA2337">
              <w:rPr>
                <w:i/>
                <w:sz w:val="28"/>
                <w:szCs w:val="28"/>
              </w:rPr>
              <w:t xml:space="preserve">задовільно (достатньо) </w:t>
            </w:r>
          </w:p>
        </w:tc>
      </w:tr>
      <w:tr w:rsidR="00E50D42" w:rsidRPr="00BA2337" w:rsidTr="0034745D">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b/>
                <w:sz w:val="28"/>
                <w:szCs w:val="28"/>
              </w:rPr>
            </w:pPr>
            <w:r w:rsidRPr="00BA2337">
              <w:rPr>
                <w:b/>
                <w:sz w:val="28"/>
                <w:szCs w:val="28"/>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i/>
                <w:sz w:val="28"/>
                <w:szCs w:val="28"/>
              </w:rPr>
            </w:pPr>
            <w:r w:rsidRPr="00BA2337">
              <w:rPr>
                <w:i/>
                <w:sz w:val="28"/>
                <w:szCs w:val="28"/>
              </w:rPr>
              <w:t>незадовільно</w:t>
            </w:r>
          </w:p>
        </w:tc>
        <w:tc>
          <w:tcPr>
            <w:tcW w:w="58"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b/>
                <w:sz w:val="28"/>
                <w:szCs w:val="28"/>
              </w:rPr>
            </w:pPr>
          </w:p>
        </w:tc>
        <w:tc>
          <w:tcPr>
            <w:tcW w:w="1338" w:type="pct"/>
            <w:vMerge w:val="restar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i/>
                <w:sz w:val="28"/>
                <w:szCs w:val="28"/>
              </w:rPr>
            </w:pPr>
            <w:r w:rsidRPr="00BA2337">
              <w:rPr>
                <w:i/>
                <w:sz w:val="28"/>
                <w:szCs w:val="28"/>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b/>
                <w:sz w:val="28"/>
                <w:szCs w:val="28"/>
              </w:rPr>
            </w:pPr>
            <w:r w:rsidRPr="00BA2337">
              <w:rPr>
                <w:b/>
                <w:sz w:val="28"/>
                <w:szCs w:val="28"/>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i/>
                <w:sz w:val="28"/>
                <w:szCs w:val="28"/>
              </w:rPr>
            </w:pPr>
            <w:r w:rsidRPr="00BA2337">
              <w:rPr>
                <w:i/>
                <w:sz w:val="28"/>
                <w:szCs w:val="28"/>
              </w:rPr>
              <w:t>незадовільно з можливістю повторного складання</w:t>
            </w:r>
          </w:p>
        </w:tc>
      </w:tr>
      <w:tr w:rsidR="00E50D42" w:rsidRPr="00BA2337" w:rsidTr="0034745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b/>
                <w:sz w:val="28"/>
                <w:szCs w:val="28"/>
              </w:rPr>
            </w:pPr>
            <w:r w:rsidRPr="00BA2337">
              <w:rPr>
                <w:b/>
                <w:sz w:val="28"/>
                <w:szCs w:val="28"/>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i/>
                <w:sz w:val="28"/>
                <w:szCs w:val="28"/>
              </w:rPr>
            </w:pPr>
            <w:r w:rsidRPr="00BA2337">
              <w:rPr>
                <w:i/>
                <w:sz w:val="28"/>
                <w:szCs w:val="28"/>
              </w:rPr>
              <w:t>незадовільно</w:t>
            </w:r>
          </w:p>
        </w:tc>
        <w:tc>
          <w:tcPr>
            <w:tcW w:w="58"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b/>
                <w:sz w:val="28"/>
                <w:szCs w:val="28"/>
              </w:rPr>
            </w:pPr>
          </w:p>
        </w:tc>
        <w:tc>
          <w:tcPr>
            <w:tcW w:w="1338" w:type="pct"/>
            <w:vMerge/>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rPr>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b/>
                <w:sz w:val="28"/>
                <w:szCs w:val="28"/>
              </w:rPr>
            </w:pPr>
            <w:r w:rsidRPr="00BA2337">
              <w:rPr>
                <w:b/>
                <w:sz w:val="28"/>
                <w:szCs w:val="28"/>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E50D42" w:rsidRPr="00BA2337" w:rsidRDefault="00E50D42" w:rsidP="0034745D">
            <w:pPr>
              <w:jc w:val="center"/>
              <w:rPr>
                <w:i/>
                <w:sz w:val="28"/>
                <w:szCs w:val="28"/>
              </w:rPr>
            </w:pPr>
            <w:r w:rsidRPr="00BA2337">
              <w:rPr>
                <w:i/>
                <w:sz w:val="28"/>
                <w:szCs w:val="28"/>
              </w:rPr>
              <w:t>незадовільно з обов’язковим повторним вивченням дисципліни</w:t>
            </w:r>
          </w:p>
        </w:tc>
      </w:tr>
    </w:tbl>
    <w:p w:rsidR="009E6ADF" w:rsidRPr="00CA7130" w:rsidRDefault="009E6ADF" w:rsidP="009E6ADF">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9E6ADF" w:rsidRPr="00CA7130" w:rsidTr="009E6ADF">
        <w:trPr>
          <w:jc w:val="center"/>
        </w:trPr>
        <w:tc>
          <w:tcPr>
            <w:tcW w:w="2148" w:type="dxa"/>
          </w:tcPr>
          <w:p w:rsidR="009E6ADF" w:rsidRPr="00CA7130" w:rsidRDefault="009E6ADF" w:rsidP="009E6ADF">
            <w:pPr>
              <w:tabs>
                <w:tab w:val="num" w:pos="426"/>
              </w:tabs>
              <w:jc w:val="center"/>
              <w:rPr>
                <w:b/>
                <w:sz w:val="28"/>
                <w:szCs w:val="28"/>
              </w:rPr>
            </w:pPr>
            <w:r w:rsidRPr="00CA7130">
              <w:rPr>
                <w:b/>
                <w:sz w:val="28"/>
                <w:szCs w:val="28"/>
              </w:rPr>
              <w:t>Оцінка</w:t>
            </w:r>
          </w:p>
        </w:tc>
        <w:tc>
          <w:tcPr>
            <w:tcW w:w="7872" w:type="dxa"/>
          </w:tcPr>
          <w:p w:rsidR="009E6ADF" w:rsidRPr="00CA7130" w:rsidRDefault="009E6ADF" w:rsidP="009E6ADF">
            <w:pPr>
              <w:tabs>
                <w:tab w:val="num" w:pos="426"/>
              </w:tabs>
              <w:jc w:val="center"/>
              <w:rPr>
                <w:b/>
                <w:sz w:val="28"/>
                <w:szCs w:val="28"/>
              </w:rPr>
            </w:pPr>
            <w:r w:rsidRPr="00CA7130">
              <w:rPr>
                <w:b/>
                <w:sz w:val="28"/>
                <w:szCs w:val="28"/>
              </w:rPr>
              <w:t>Критерії оцінювання</w:t>
            </w:r>
          </w:p>
        </w:tc>
      </w:tr>
      <w:tr w:rsidR="009E6ADF" w:rsidRPr="00CA7130" w:rsidTr="009E6ADF">
        <w:trPr>
          <w:jc w:val="center"/>
        </w:trPr>
        <w:tc>
          <w:tcPr>
            <w:tcW w:w="2148" w:type="dxa"/>
            <w:vAlign w:val="center"/>
          </w:tcPr>
          <w:p w:rsidR="009E6ADF" w:rsidRPr="00CA7130" w:rsidRDefault="009E6ADF" w:rsidP="009E6ADF">
            <w:pPr>
              <w:tabs>
                <w:tab w:val="num" w:pos="426"/>
              </w:tabs>
              <w:jc w:val="center"/>
              <w:rPr>
                <w:b/>
                <w:i/>
                <w:sz w:val="28"/>
                <w:szCs w:val="28"/>
              </w:rPr>
            </w:pPr>
            <w:r w:rsidRPr="00CA7130">
              <w:rPr>
                <w:b/>
                <w:i/>
                <w:sz w:val="28"/>
                <w:szCs w:val="28"/>
              </w:rPr>
              <w:t>«відмінно»</w:t>
            </w:r>
          </w:p>
        </w:tc>
        <w:tc>
          <w:tcPr>
            <w:tcW w:w="7872" w:type="dxa"/>
          </w:tcPr>
          <w:p w:rsidR="009E6ADF" w:rsidRPr="00CA7130" w:rsidRDefault="009E6ADF" w:rsidP="009E6ADF">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9E6ADF" w:rsidRPr="00CA7130" w:rsidTr="009E6ADF">
        <w:trPr>
          <w:jc w:val="center"/>
        </w:trPr>
        <w:tc>
          <w:tcPr>
            <w:tcW w:w="2148" w:type="dxa"/>
            <w:vAlign w:val="center"/>
          </w:tcPr>
          <w:p w:rsidR="009E6ADF" w:rsidRPr="00CA7130" w:rsidRDefault="009E6ADF" w:rsidP="009E6ADF">
            <w:pPr>
              <w:tabs>
                <w:tab w:val="num" w:pos="426"/>
              </w:tabs>
              <w:jc w:val="center"/>
              <w:rPr>
                <w:b/>
                <w:i/>
                <w:sz w:val="28"/>
                <w:szCs w:val="28"/>
              </w:rPr>
            </w:pPr>
            <w:r w:rsidRPr="00CA7130">
              <w:rPr>
                <w:b/>
                <w:i/>
                <w:sz w:val="28"/>
                <w:szCs w:val="28"/>
              </w:rPr>
              <w:t>«добре»</w:t>
            </w:r>
          </w:p>
        </w:tc>
        <w:tc>
          <w:tcPr>
            <w:tcW w:w="7872" w:type="dxa"/>
          </w:tcPr>
          <w:p w:rsidR="009E6ADF" w:rsidRPr="00CA7130" w:rsidRDefault="009E6ADF" w:rsidP="009E6ADF">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9E6ADF" w:rsidRPr="00CA7130" w:rsidTr="009E6ADF">
        <w:trPr>
          <w:jc w:val="center"/>
        </w:trPr>
        <w:tc>
          <w:tcPr>
            <w:tcW w:w="2148" w:type="dxa"/>
            <w:vAlign w:val="center"/>
          </w:tcPr>
          <w:p w:rsidR="009E6ADF" w:rsidRPr="00CA7130" w:rsidRDefault="009E6ADF" w:rsidP="009E6ADF">
            <w:pPr>
              <w:tabs>
                <w:tab w:val="num" w:pos="426"/>
              </w:tabs>
              <w:jc w:val="center"/>
              <w:rPr>
                <w:b/>
                <w:i/>
                <w:sz w:val="28"/>
                <w:szCs w:val="28"/>
              </w:rPr>
            </w:pPr>
            <w:r w:rsidRPr="00CA7130">
              <w:rPr>
                <w:b/>
                <w:i/>
                <w:sz w:val="28"/>
                <w:szCs w:val="28"/>
              </w:rPr>
              <w:t>«задовільно»</w:t>
            </w:r>
          </w:p>
        </w:tc>
        <w:tc>
          <w:tcPr>
            <w:tcW w:w="7872" w:type="dxa"/>
          </w:tcPr>
          <w:p w:rsidR="009E6ADF" w:rsidRPr="00CA7130" w:rsidRDefault="009E6ADF" w:rsidP="009E6ADF">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9E6ADF" w:rsidRPr="00CA7130" w:rsidTr="009E6ADF">
        <w:trPr>
          <w:jc w:val="center"/>
        </w:trPr>
        <w:tc>
          <w:tcPr>
            <w:tcW w:w="2148" w:type="dxa"/>
            <w:vAlign w:val="center"/>
          </w:tcPr>
          <w:p w:rsidR="009E6ADF" w:rsidRPr="00CA7130" w:rsidRDefault="009E6ADF" w:rsidP="009E6ADF">
            <w:pPr>
              <w:ind w:left="-108"/>
              <w:jc w:val="right"/>
              <w:rPr>
                <w:b/>
                <w:i/>
                <w:sz w:val="28"/>
                <w:szCs w:val="28"/>
              </w:rPr>
            </w:pPr>
            <w:r w:rsidRPr="00CA7130">
              <w:rPr>
                <w:b/>
                <w:i/>
                <w:sz w:val="28"/>
                <w:szCs w:val="28"/>
              </w:rPr>
              <w:t>«незадовільно»</w:t>
            </w:r>
          </w:p>
        </w:tc>
        <w:tc>
          <w:tcPr>
            <w:tcW w:w="7872" w:type="dxa"/>
          </w:tcPr>
          <w:p w:rsidR="009E6ADF" w:rsidRPr="00CA7130" w:rsidRDefault="009E6ADF" w:rsidP="009E6ADF">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9E6ADF" w:rsidRPr="00CA7130" w:rsidRDefault="009E6ADF" w:rsidP="009E6ADF">
      <w:pPr>
        <w:jc w:val="center"/>
        <w:rPr>
          <w:b/>
          <w:sz w:val="28"/>
          <w:szCs w:val="28"/>
        </w:rPr>
      </w:pPr>
    </w:p>
    <w:p w:rsidR="009E6ADF" w:rsidRPr="00CA7130" w:rsidRDefault="009E6ADF" w:rsidP="009E6ADF">
      <w:pPr>
        <w:jc w:val="center"/>
        <w:rPr>
          <w:b/>
          <w:sz w:val="32"/>
          <w:szCs w:val="32"/>
        </w:rPr>
      </w:pPr>
      <w:r w:rsidRPr="00CA7130">
        <w:rPr>
          <w:b/>
          <w:sz w:val="32"/>
          <w:szCs w:val="32"/>
        </w:rPr>
        <w:br w:type="page"/>
      </w:r>
      <w:r w:rsidRPr="00CA7130">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9E6ADF" w:rsidRPr="00CA7130" w:rsidTr="009E6ADF">
        <w:trPr>
          <w:trHeight w:val="627"/>
        </w:trPr>
        <w:tc>
          <w:tcPr>
            <w:tcW w:w="3970" w:type="dxa"/>
            <w:tcBorders>
              <w:bottom w:val="single" w:sz="4" w:space="0" w:color="000000"/>
            </w:tcBorders>
            <w:shd w:val="clear" w:color="auto" w:fill="auto"/>
          </w:tcPr>
          <w:p w:rsidR="009E6ADF" w:rsidRPr="00CA7130" w:rsidRDefault="009E6ADF" w:rsidP="009E6ADF">
            <w:pPr>
              <w:pStyle w:val="TableParagraph"/>
              <w:ind w:left="97"/>
              <w:rPr>
                <w:sz w:val="24"/>
              </w:rPr>
            </w:pPr>
            <w:bookmarkStart w:id="2" w:name="_Toc9952428"/>
            <w:r w:rsidRPr="00CA713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9E6ADF" w:rsidRPr="00CA7130" w:rsidRDefault="009E6ADF" w:rsidP="009E6ADF">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Перескладання здійснюється відповідно до графіка</w:t>
            </w:r>
          </w:p>
        </w:tc>
      </w:tr>
      <w:tr w:rsidR="009E6ADF" w:rsidRPr="00CA7130" w:rsidTr="009E6ADF">
        <w:trPr>
          <w:trHeight w:val="933"/>
        </w:trPr>
        <w:tc>
          <w:tcPr>
            <w:tcW w:w="3970" w:type="dxa"/>
            <w:tcBorders>
              <w:top w:val="single" w:sz="4" w:space="0" w:color="000000"/>
            </w:tcBorders>
            <w:shd w:val="clear" w:color="auto" w:fill="auto"/>
          </w:tcPr>
          <w:p w:rsidR="009E6ADF" w:rsidRPr="00CA7130" w:rsidRDefault="009E6ADF" w:rsidP="009E6ADF">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rsidR="009E6ADF" w:rsidRPr="00CA7130" w:rsidRDefault="009E6ADF" w:rsidP="009E6ADF">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9E6ADF" w:rsidRPr="00CA7130" w:rsidTr="009E6ADF">
        <w:trPr>
          <w:trHeight w:val="2107"/>
        </w:trPr>
        <w:tc>
          <w:tcPr>
            <w:tcW w:w="3970" w:type="dxa"/>
            <w:shd w:val="clear" w:color="auto" w:fill="auto"/>
          </w:tcPr>
          <w:p w:rsidR="009E6ADF" w:rsidRPr="00CA7130" w:rsidRDefault="009E6ADF" w:rsidP="009E6ADF">
            <w:pPr>
              <w:pStyle w:val="TableParagraph"/>
              <w:ind w:left="97"/>
              <w:rPr>
                <w:sz w:val="24"/>
              </w:rPr>
            </w:pPr>
            <w:r w:rsidRPr="00CA7130">
              <w:rPr>
                <w:sz w:val="24"/>
              </w:rPr>
              <w:t>Вимоги до відвідування</w:t>
            </w:r>
          </w:p>
        </w:tc>
        <w:tc>
          <w:tcPr>
            <w:tcW w:w="6095" w:type="dxa"/>
            <w:shd w:val="clear" w:color="auto" w:fill="auto"/>
          </w:tcPr>
          <w:p w:rsidR="009E6ADF" w:rsidRPr="00CA7130" w:rsidRDefault="009E6ADF" w:rsidP="009E6ADF">
            <w:pPr>
              <w:pStyle w:val="TableParagraph"/>
              <w:spacing w:after="120"/>
              <w:ind w:left="96" w:right="119"/>
              <w:rPr>
                <w:i/>
                <w:sz w:val="24"/>
              </w:rPr>
            </w:pPr>
            <w:r w:rsidRPr="00CA7130">
              <w:rPr>
                <w:i/>
                <w:sz w:val="24"/>
              </w:rPr>
              <w:t xml:space="preserve">Пропущені заняття (лікарняні, мобільність і </w:t>
            </w:r>
            <w:proofErr w:type="spellStart"/>
            <w:r w:rsidRPr="00CA7130">
              <w:rPr>
                <w:i/>
                <w:sz w:val="24"/>
              </w:rPr>
              <w:t>т.ін</w:t>
            </w:r>
            <w:proofErr w:type="spellEnd"/>
            <w:r w:rsidRPr="00CA7130">
              <w:rPr>
                <w:i/>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9E6ADF" w:rsidRPr="00CA7130" w:rsidRDefault="009E6ADF" w:rsidP="009E6ADF">
      <w:pPr>
        <w:pStyle w:val="1"/>
        <w:spacing w:before="0" w:after="240"/>
        <w:jc w:val="center"/>
        <w:rPr>
          <w:rFonts w:ascii="Times New Roman" w:hAnsi="Times New Roman"/>
          <w:b w:val="0"/>
          <w:color w:val="auto"/>
        </w:rPr>
      </w:pPr>
    </w:p>
    <w:p w:rsidR="009E6ADF" w:rsidRPr="00CA7130" w:rsidRDefault="009E6ADF" w:rsidP="009E6ADF">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CA7130">
        <w:rPr>
          <w:b/>
          <w:spacing w:val="0"/>
          <w:sz w:val="28"/>
          <w:szCs w:val="28"/>
        </w:rPr>
        <w:t>ПЕРЕВІРЕНО:</w:t>
      </w:r>
      <w:r w:rsidRPr="00CA7130">
        <w:rPr>
          <w:spacing w:val="0"/>
          <w:sz w:val="28"/>
          <w:szCs w:val="28"/>
        </w:rPr>
        <w:br/>
      </w:r>
    </w:p>
    <w:p w:rsidR="009E6ADF" w:rsidRPr="00CA7130" w:rsidRDefault="009E6ADF" w:rsidP="009E6ADF">
      <w:pPr>
        <w:pStyle w:val="a7"/>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CA7130">
        <w:rPr>
          <w:spacing w:val="0"/>
          <w:sz w:val="28"/>
          <w:szCs w:val="28"/>
          <w:vertAlign w:val="superscript"/>
        </w:rPr>
        <w:t>(посада, звання)</w:t>
      </w:r>
    </w:p>
    <w:p w:rsidR="009E6ADF" w:rsidRPr="00CA7130" w:rsidRDefault="009E6ADF" w:rsidP="009E6ADF">
      <w:pPr>
        <w:ind w:left="3240" w:firstLine="360"/>
        <w:rPr>
          <w:sz w:val="28"/>
          <w:szCs w:val="28"/>
        </w:rPr>
      </w:pPr>
      <w:r w:rsidRPr="00CA7130">
        <w:rPr>
          <w:sz w:val="28"/>
          <w:szCs w:val="28"/>
        </w:rPr>
        <w:t>_______________________ (__________________)</w:t>
      </w:r>
    </w:p>
    <w:p w:rsidR="009E6ADF" w:rsidRPr="00CA7130" w:rsidRDefault="009E6ADF" w:rsidP="009E6ADF">
      <w:pPr>
        <w:ind w:left="360"/>
        <w:rPr>
          <w:sz w:val="28"/>
          <w:szCs w:val="28"/>
        </w:rPr>
      </w:pPr>
      <w:r w:rsidRPr="00CA7130">
        <w:t xml:space="preserve">                                                                              (підпис)                     </w:t>
      </w:r>
      <w:r w:rsidRPr="00CA7130">
        <w:tab/>
        <w:t xml:space="preserve"> </w:t>
      </w:r>
      <w:r w:rsidRPr="00CA7130">
        <w:rPr>
          <w:sz w:val="28"/>
          <w:szCs w:val="28"/>
        </w:rPr>
        <w:t>(</w:t>
      </w:r>
      <w:r w:rsidRPr="00CA7130">
        <w:t>прізвище та</w:t>
      </w:r>
      <w:r w:rsidRPr="00CA7130">
        <w:rPr>
          <w:sz w:val="28"/>
          <w:szCs w:val="28"/>
        </w:rPr>
        <w:t xml:space="preserve"> </w:t>
      </w:r>
      <w:r w:rsidRPr="00CA7130">
        <w:t xml:space="preserve">ініціали) </w:t>
      </w:r>
    </w:p>
    <w:p w:rsidR="009E6ADF" w:rsidRPr="00E50D42" w:rsidRDefault="009E6ADF" w:rsidP="00E50D42">
      <w:pPr>
        <w:pStyle w:val="1"/>
        <w:spacing w:before="0" w:after="240"/>
        <w:ind w:firstLine="360"/>
        <w:rPr>
          <w:rFonts w:ascii="Times New Roman" w:hAnsi="Times New Roman" w:cs="Times New Roman"/>
          <w:b w:val="0"/>
          <w:color w:val="auto"/>
        </w:rPr>
        <w:sectPr w:rsidR="009E6ADF" w:rsidRPr="00E50D42" w:rsidSect="009E6ADF">
          <w:type w:val="continuous"/>
          <w:pgSz w:w="11906" w:h="16838"/>
          <w:pgMar w:top="1134" w:right="850" w:bottom="1134" w:left="1701" w:header="709" w:footer="709" w:gutter="0"/>
          <w:cols w:space="708"/>
          <w:docGrid w:linePitch="360"/>
        </w:sectPr>
      </w:pPr>
      <w:r w:rsidRPr="00CA7130">
        <w:rPr>
          <w:rFonts w:ascii="Times New Roman" w:hAnsi="Times New Roman" w:cs="Times New Roman"/>
          <w:b w:val="0"/>
          <w:color w:val="auto"/>
        </w:rPr>
        <w:t>________________ 20</w:t>
      </w:r>
      <w:bookmarkEnd w:id="2"/>
      <w:r w:rsidR="00E50D42">
        <w:rPr>
          <w:rFonts w:ascii="Times New Roman" w:hAnsi="Times New Roman" w:cs="Times New Roman"/>
          <w:b w:val="0"/>
          <w:color w:val="auto"/>
        </w:rPr>
        <w:t>20 р.</w:t>
      </w:r>
    </w:p>
    <w:p w:rsidR="00DE20E8" w:rsidRDefault="00DE20E8" w:rsidP="009E6ADF"/>
    <w:sectPr w:rsidR="00DE20E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B1C" w:rsidRDefault="00DE5B1C" w:rsidP="009E6ADF">
      <w:r>
        <w:separator/>
      </w:r>
    </w:p>
  </w:endnote>
  <w:endnote w:type="continuationSeparator" w:id="0">
    <w:p w:rsidR="00DE5B1C" w:rsidRDefault="00DE5B1C" w:rsidP="009E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B1C" w:rsidRDefault="00DE5B1C" w:rsidP="009E6ADF">
      <w:r>
        <w:separator/>
      </w:r>
    </w:p>
  </w:footnote>
  <w:footnote w:type="continuationSeparator" w:id="0">
    <w:p w:rsidR="00DE5B1C" w:rsidRDefault="00DE5B1C" w:rsidP="009E6ADF">
      <w:r>
        <w:continuationSeparator/>
      </w:r>
    </w:p>
  </w:footnote>
  <w:footnote w:id="1">
    <w:p w:rsidR="00FE6AEE" w:rsidRPr="00DB7DA1" w:rsidRDefault="00FE6AEE" w:rsidP="009E6ADF">
      <w:pPr>
        <w:pStyle w:val="a8"/>
        <w:jc w:val="both"/>
        <w:rPr>
          <w:rFonts w:ascii="Times New Roman" w:hAnsi="Times New Roman"/>
          <w:sz w:val="24"/>
          <w:szCs w:val="24"/>
          <w:lang w:val="uk-U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EE" w:rsidRDefault="00FE6AEE">
    <w:pPr>
      <w:pStyle w:val="a4"/>
      <w:spacing w:line="14" w:lineRule="auto"/>
      <w:rPr>
        <w:i/>
        <w:sz w:val="20"/>
      </w:rPr>
    </w:pPr>
    <w:r>
      <w:rPr>
        <w:i/>
        <w:noProof/>
        <w:sz w:val="24"/>
        <w:lang w:val="uk-UA" w:eastAsia="uk-UA"/>
      </w:rPr>
      <mc:AlternateContent>
        <mc:Choice Requires="wps">
          <w:drawing>
            <wp:anchor distT="0" distB="0" distL="114300" distR="114300" simplePos="0" relativeHeight="251659264" behindDoc="1" locked="0" layoutInCell="1" allowOverlap="1" wp14:anchorId="0E2F1CFC" wp14:editId="4077A918">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AEE" w:rsidRPr="00BE1813" w:rsidRDefault="00FE6AEE" w:rsidP="009E6AD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F1CFC"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FE6AEE" w:rsidRPr="00BE1813" w:rsidRDefault="00FE6AEE" w:rsidP="009E6ADF"/>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856"/>
    <w:multiLevelType w:val="hybridMultilevel"/>
    <w:tmpl w:val="72B8831A"/>
    <w:lvl w:ilvl="0" w:tplc="500C3DB4">
      <w:start w:val="1"/>
      <w:numFmt w:val="decimal"/>
      <w:lvlText w:val="%1."/>
      <w:lvlJc w:val="left"/>
      <w:pPr>
        <w:tabs>
          <w:tab w:val="num" w:pos="927"/>
        </w:tabs>
        <w:ind w:left="927" w:hanging="360"/>
      </w:pPr>
      <w:rPr>
        <w:b w:val="0"/>
      </w:rPr>
    </w:lvl>
    <w:lvl w:ilvl="1" w:tplc="04190019" w:tentative="1">
      <w:start w:val="1"/>
      <w:numFmt w:val="lowerLetter"/>
      <w:lvlText w:val="%2."/>
      <w:lvlJc w:val="left"/>
      <w:pPr>
        <w:tabs>
          <w:tab w:val="num" w:pos="1581"/>
        </w:tabs>
        <w:ind w:left="1581" w:hanging="360"/>
      </w:pPr>
    </w:lvl>
    <w:lvl w:ilvl="2" w:tplc="0419001B" w:tentative="1">
      <w:start w:val="1"/>
      <w:numFmt w:val="lowerRoman"/>
      <w:lvlText w:val="%3."/>
      <w:lvlJc w:val="right"/>
      <w:pPr>
        <w:tabs>
          <w:tab w:val="num" w:pos="2301"/>
        </w:tabs>
        <w:ind w:left="2301" w:hanging="180"/>
      </w:pPr>
    </w:lvl>
    <w:lvl w:ilvl="3" w:tplc="0419000F" w:tentative="1">
      <w:start w:val="1"/>
      <w:numFmt w:val="decimal"/>
      <w:lvlText w:val="%4."/>
      <w:lvlJc w:val="left"/>
      <w:pPr>
        <w:tabs>
          <w:tab w:val="num" w:pos="3021"/>
        </w:tabs>
        <w:ind w:left="3021" w:hanging="360"/>
      </w:pPr>
    </w:lvl>
    <w:lvl w:ilvl="4" w:tplc="04190019" w:tentative="1">
      <w:start w:val="1"/>
      <w:numFmt w:val="lowerLetter"/>
      <w:lvlText w:val="%5."/>
      <w:lvlJc w:val="left"/>
      <w:pPr>
        <w:tabs>
          <w:tab w:val="num" w:pos="3741"/>
        </w:tabs>
        <w:ind w:left="3741" w:hanging="360"/>
      </w:pPr>
    </w:lvl>
    <w:lvl w:ilvl="5" w:tplc="0419001B" w:tentative="1">
      <w:start w:val="1"/>
      <w:numFmt w:val="lowerRoman"/>
      <w:lvlText w:val="%6."/>
      <w:lvlJc w:val="right"/>
      <w:pPr>
        <w:tabs>
          <w:tab w:val="num" w:pos="4461"/>
        </w:tabs>
        <w:ind w:left="4461" w:hanging="180"/>
      </w:pPr>
    </w:lvl>
    <w:lvl w:ilvl="6" w:tplc="0419000F" w:tentative="1">
      <w:start w:val="1"/>
      <w:numFmt w:val="decimal"/>
      <w:lvlText w:val="%7."/>
      <w:lvlJc w:val="left"/>
      <w:pPr>
        <w:tabs>
          <w:tab w:val="num" w:pos="5181"/>
        </w:tabs>
        <w:ind w:left="5181" w:hanging="360"/>
      </w:pPr>
    </w:lvl>
    <w:lvl w:ilvl="7" w:tplc="04190019" w:tentative="1">
      <w:start w:val="1"/>
      <w:numFmt w:val="lowerLetter"/>
      <w:lvlText w:val="%8."/>
      <w:lvlJc w:val="left"/>
      <w:pPr>
        <w:tabs>
          <w:tab w:val="num" w:pos="5901"/>
        </w:tabs>
        <w:ind w:left="5901" w:hanging="360"/>
      </w:pPr>
    </w:lvl>
    <w:lvl w:ilvl="8" w:tplc="0419001B" w:tentative="1">
      <w:start w:val="1"/>
      <w:numFmt w:val="lowerRoman"/>
      <w:lvlText w:val="%9."/>
      <w:lvlJc w:val="right"/>
      <w:pPr>
        <w:tabs>
          <w:tab w:val="num" w:pos="6621"/>
        </w:tabs>
        <w:ind w:left="6621" w:hanging="180"/>
      </w:pPr>
    </w:lvl>
  </w:abstractNum>
  <w:abstractNum w:abstractNumId="1" w15:restartNumberingAfterBreak="0">
    <w:nsid w:val="27592BCE"/>
    <w:multiLevelType w:val="hybridMultilevel"/>
    <w:tmpl w:val="8DE611B0"/>
    <w:lvl w:ilvl="0" w:tplc="178220DA">
      <w:start w:val="1"/>
      <w:numFmt w:val="bullet"/>
      <w:lvlText w:val="–"/>
      <w:lvlJc w:val="left"/>
      <w:pPr>
        <w:tabs>
          <w:tab w:val="num" w:pos="454"/>
        </w:tabs>
        <w:ind w:left="454" w:hanging="3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C44769D"/>
    <w:multiLevelType w:val="hybridMultilevel"/>
    <w:tmpl w:val="68F291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146BB6"/>
    <w:multiLevelType w:val="hybridMultilevel"/>
    <w:tmpl w:val="72B8831A"/>
    <w:lvl w:ilvl="0" w:tplc="500C3DB4">
      <w:start w:val="1"/>
      <w:numFmt w:val="decimal"/>
      <w:lvlText w:val="%1."/>
      <w:lvlJc w:val="left"/>
      <w:pPr>
        <w:tabs>
          <w:tab w:val="num" w:pos="786"/>
        </w:tabs>
        <w:ind w:left="786"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F4345C7"/>
    <w:multiLevelType w:val="hybridMultilevel"/>
    <w:tmpl w:val="72B8831A"/>
    <w:lvl w:ilvl="0" w:tplc="500C3DB4">
      <w:start w:val="1"/>
      <w:numFmt w:val="decimal"/>
      <w:lvlText w:val="%1."/>
      <w:lvlJc w:val="left"/>
      <w:pPr>
        <w:tabs>
          <w:tab w:val="num" w:pos="786"/>
        </w:tabs>
        <w:ind w:left="786"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DF"/>
    <w:rsid w:val="009E6ADF"/>
    <w:rsid w:val="00A27E34"/>
    <w:rsid w:val="00D6197D"/>
    <w:rsid w:val="00D71357"/>
    <w:rsid w:val="00DE20E8"/>
    <w:rsid w:val="00DE5B1C"/>
    <w:rsid w:val="00E50D42"/>
    <w:rsid w:val="00FE6A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B50C"/>
  <w15:chartTrackingRefBased/>
  <w15:docId w15:val="{6DD69B5C-2764-442F-BF37-CED4DB67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ADF"/>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9E6AD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9E6AD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6ADF"/>
    <w:rPr>
      <w:rFonts w:asciiTheme="majorHAnsi" w:eastAsiaTheme="majorEastAsia" w:hAnsiTheme="majorHAnsi" w:cstheme="majorBidi"/>
      <w:b/>
      <w:bCs/>
      <w:color w:val="2E74B5" w:themeColor="accent1" w:themeShade="BF"/>
      <w:sz w:val="28"/>
      <w:szCs w:val="28"/>
      <w:lang w:eastAsia="uk-UA"/>
    </w:rPr>
  </w:style>
  <w:style w:type="character" w:customStyle="1" w:styleId="20">
    <w:name w:val="Заголовок 2 Знак"/>
    <w:basedOn w:val="a0"/>
    <w:link w:val="2"/>
    <w:rsid w:val="009E6ADF"/>
    <w:rPr>
      <w:rFonts w:asciiTheme="majorHAnsi" w:eastAsiaTheme="majorEastAsia" w:hAnsiTheme="majorHAnsi" w:cstheme="majorBidi"/>
      <w:b/>
      <w:bCs/>
      <w:color w:val="5B9BD5" w:themeColor="accent1"/>
      <w:sz w:val="26"/>
      <w:szCs w:val="26"/>
      <w:lang w:eastAsia="uk-UA"/>
    </w:rPr>
  </w:style>
  <w:style w:type="character" w:styleId="a3">
    <w:name w:val="Hyperlink"/>
    <w:basedOn w:val="a0"/>
    <w:uiPriority w:val="99"/>
    <w:unhideWhenUsed/>
    <w:rsid w:val="009E6ADF"/>
    <w:rPr>
      <w:color w:val="0563C1" w:themeColor="hyperlink"/>
      <w:u w:val="single"/>
    </w:rPr>
  </w:style>
  <w:style w:type="paragraph" w:styleId="a4">
    <w:name w:val="Body Text"/>
    <w:basedOn w:val="a"/>
    <w:link w:val="a5"/>
    <w:uiPriority w:val="99"/>
    <w:semiHidden/>
    <w:unhideWhenUsed/>
    <w:rsid w:val="009E6ADF"/>
    <w:pPr>
      <w:spacing w:after="120" w:line="259" w:lineRule="auto"/>
    </w:pPr>
    <w:rPr>
      <w:rFonts w:ascii="Calibri" w:eastAsia="Calibri" w:hAnsi="Calibri"/>
      <w:lang w:val="en-US" w:eastAsia="en-US"/>
    </w:rPr>
  </w:style>
  <w:style w:type="character" w:customStyle="1" w:styleId="a5">
    <w:name w:val="Основной текст Знак"/>
    <w:basedOn w:val="a0"/>
    <w:link w:val="a4"/>
    <w:uiPriority w:val="99"/>
    <w:semiHidden/>
    <w:rsid w:val="009E6ADF"/>
    <w:rPr>
      <w:rFonts w:ascii="Calibri" w:eastAsia="Calibri" w:hAnsi="Calibri" w:cs="Times New Roman"/>
      <w:lang w:val="en-US"/>
    </w:rPr>
  </w:style>
  <w:style w:type="character" w:customStyle="1" w:styleId="a6">
    <w:name w:val="Оглавление_"/>
    <w:link w:val="a7"/>
    <w:rsid w:val="009E6ADF"/>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9E6ADF"/>
    <w:pPr>
      <w:shd w:val="clear" w:color="auto" w:fill="FFFFFF"/>
      <w:spacing w:before="1080" w:line="307" w:lineRule="exact"/>
    </w:pPr>
    <w:rPr>
      <w:rFonts w:cstheme="minorBidi"/>
      <w:spacing w:val="11"/>
      <w:sz w:val="23"/>
      <w:szCs w:val="23"/>
      <w:lang w:eastAsia="en-US"/>
    </w:rPr>
  </w:style>
  <w:style w:type="paragraph" w:styleId="a8">
    <w:name w:val="footnote text"/>
    <w:basedOn w:val="a"/>
    <w:link w:val="a9"/>
    <w:uiPriority w:val="99"/>
    <w:semiHidden/>
    <w:unhideWhenUsed/>
    <w:rsid w:val="009E6ADF"/>
    <w:rPr>
      <w:rFonts w:ascii="Arial Unicode MS" w:eastAsia="Arial Unicode MS" w:hAnsi="Arial Unicode MS"/>
      <w:color w:val="000000"/>
      <w:sz w:val="20"/>
      <w:szCs w:val="20"/>
      <w:lang w:val="ru-RU" w:eastAsia="en-US"/>
    </w:rPr>
  </w:style>
  <w:style w:type="character" w:customStyle="1" w:styleId="a9">
    <w:name w:val="Текст сноски Знак"/>
    <w:basedOn w:val="a0"/>
    <w:link w:val="a8"/>
    <w:uiPriority w:val="99"/>
    <w:semiHidden/>
    <w:rsid w:val="009E6ADF"/>
    <w:rPr>
      <w:rFonts w:ascii="Arial Unicode MS" w:eastAsia="Arial Unicode MS" w:hAnsi="Arial Unicode MS" w:cs="Times New Roman"/>
      <w:color w:val="000000"/>
      <w:sz w:val="20"/>
      <w:szCs w:val="20"/>
      <w:lang w:val="ru-RU"/>
    </w:rPr>
  </w:style>
  <w:style w:type="character" w:styleId="aa">
    <w:name w:val="footnote reference"/>
    <w:uiPriority w:val="99"/>
    <w:semiHidden/>
    <w:unhideWhenUsed/>
    <w:rsid w:val="009E6ADF"/>
    <w:rPr>
      <w:vertAlign w:val="superscript"/>
    </w:rPr>
  </w:style>
  <w:style w:type="paragraph" w:customStyle="1" w:styleId="TableParagraph">
    <w:name w:val="Table Paragraph"/>
    <w:basedOn w:val="a"/>
    <w:uiPriority w:val="1"/>
    <w:qFormat/>
    <w:rsid w:val="009E6ADF"/>
    <w:pPr>
      <w:widowControl w:val="0"/>
      <w:autoSpaceDE w:val="0"/>
      <w:autoSpaceDN w:val="0"/>
      <w:ind w:left="107"/>
    </w:pPr>
    <w:rPr>
      <w:lang w:eastAsia="en-US"/>
    </w:rPr>
  </w:style>
  <w:style w:type="paragraph" w:customStyle="1" w:styleId="bodytext1">
    <w:name w:val="bodytext1"/>
    <w:basedOn w:val="a"/>
    <w:rsid w:val="00FE6AEE"/>
    <w:rPr>
      <w:rFonts w:ascii="Arial" w:hAnsi="Arial" w:cs="Arial"/>
      <w:sz w:val="20"/>
      <w:szCs w:val="20"/>
      <w:lang w:val="ru-RU" w:eastAsia="ru-RU"/>
    </w:rPr>
  </w:style>
  <w:style w:type="paragraph" w:styleId="ab">
    <w:name w:val="Normal (Web)"/>
    <w:basedOn w:val="a"/>
    <w:uiPriority w:val="99"/>
    <w:semiHidden/>
    <w:unhideWhenUsed/>
    <w:rsid w:val="00FE6AEE"/>
    <w:pPr>
      <w:spacing w:before="100" w:beforeAutospacing="1" w:after="100" w:afterAutospacing="1"/>
    </w:pPr>
    <w:rPr>
      <w:sz w:val="24"/>
      <w:szCs w:val="24"/>
    </w:rPr>
  </w:style>
  <w:style w:type="paragraph" w:styleId="ac">
    <w:name w:val="List Paragraph"/>
    <w:basedOn w:val="a"/>
    <w:uiPriority w:val="34"/>
    <w:qFormat/>
    <w:rsid w:val="00FE6AEE"/>
    <w:pPr>
      <w:ind w:left="720"/>
      <w:contextualSpacing/>
    </w:pPr>
    <w:rPr>
      <w:sz w:val="20"/>
      <w:szCs w:val="20"/>
      <w:lang w:val="ru-RU" w:eastAsia="ru-RU"/>
    </w:rPr>
  </w:style>
  <w:style w:type="paragraph" w:styleId="ad">
    <w:name w:val="Block Text"/>
    <w:basedOn w:val="a"/>
    <w:rsid w:val="00FE6AEE"/>
    <w:pPr>
      <w:widowControl w:val="0"/>
      <w:autoSpaceDE w:val="0"/>
      <w:autoSpaceDN w:val="0"/>
      <w:adjustRightInd w:val="0"/>
      <w:spacing w:line="360" w:lineRule="atLeast"/>
      <w:ind w:left="600" w:right="800"/>
      <w:jc w:val="both"/>
      <w:textAlignment w:val="baseline"/>
    </w:pPr>
    <w:rPr>
      <w:sz w:val="28"/>
      <w:szCs w:val="28"/>
      <w:lang w:eastAsia="ru-RU"/>
    </w:rPr>
  </w:style>
  <w:style w:type="paragraph" w:styleId="ae">
    <w:name w:val="Body Text Indent"/>
    <w:basedOn w:val="a"/>
    <w:link w:val="af"/>
    <w:uiPriority w:val="99"/>
    <w:semiHidden/>
    <w:unhideWhenUsed/>
    <w:rsid w:val="00FE6AEE"/>
    <w:pPr>
      <w:spacing w:after="120"/>
      <w:ind w:left="283"/>
    </w:pPr>
  </w:style>
  <w:style w:type="character" w:customStyle="1" w:styleId="af">
    <w:name w:val="Основной текст с отступом Знак"/>
    <w:basedOn w:val="a0"/>
    <w:link w:val="ae"/>
    <w:uiPriority w:val="99"/>
    <w:semiHidden/>
    <w:rsid w:val="00FE6AEE"/>
    <w:rPr>
      <w:rFonts w:ascii="Times New Roman" w:eastAsia="Times New Roman" w:hAnsi="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2253">
      <w:bodyDiv w:val="1"/>
      <w:marLeft w:val="0"/>
      <w:marRight w:val="0"/>
      <w:marTop w:val="0"/>
      <w:marBottom w:val="0"/>
      <w:divBdr>
        <w:top w:val="none" w:sz="0" w:space="0" w:color="auto"/>
        <w:left w:val="none" w:sz="0" w:space="0" w:color="auto"/>
        <w:bottom w:val="none" w:sz="0" w:space="0" w:color="auto"/>
        <w:right w:val="none" w:sz="0" w:space="0" w:color="auto"/>
      </w:divBdr>
    </w:div>
    <w:div w:id="58703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irbis.kneu.kiev.ua/cgi-bin/cgi/cgiirbis_32.exe?Z21ID=&amp;I21DBN=BOOKS&amp;P21DBN=BOOKS&amp;S21STN=1&amp;S21REF=3&amp;S21FMT=fullwebr&amp;C21COM=S&amp;S21CNR=20&amp;S21P01=0&amp;S21P02=1&amp;S21P03=A=&amp;S21STR=%D0%86%D0%B2%D0%B0%D0%BD%D1%96%D0%BB%D0%BE%D0%B2%2C%20%D0%9E%D0%BB%D0%B5%D0%BA%D1%81%D0%B0%D0%BD%D0%B4%D1%80%20%D0%A1%D0%B5%D0%BC%D0%B5%D0%BD%D0%BE%D0%B2%D0%B8%D1%8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em.uu.edu.ua/%D1%96%D0%BD%D1%84%D0%BE%D1%80%D0%BC%D0%B0%D1%86%D1%96%D1%8F-%D0%BF%D1%80%D0%BE-%D0%B7%D0%B0%D0%BA%D0%BB%D0%B0%D0%B4-2/%D0%B2%D0%B8%D0%BA%D0%BB%D0%B0%D0%B4%D0%B0%D1%87%D1%96/%D1%84%D1%83%D1%80%D0%BC%D0%B0%D0%BD-%D1%81%D0%B2%D1%96%D1%82%D0%BB%D0%B0%D0%BD%D0%B0-%D1%81%D1%82%D0%B0%D0%BD%D1%96%D1%81%D0%BB%D0%B0%D0%B2%D1%96%D0%B2%D0%BD%D0%B0/" TargetMode="External"/><Relationship Id="rId12" Type="http://schemas.openxmlformats.org/officeDocument/2006/relationships/hyperlink" Target="http://www.rada.gov.ua" TargetMode="External"/><Relationship Id="rId17" Type="http://schemas.openxmlformats.org/officeDocument/2006/relationships/hyperlink" Target="http://www.ukrstat.gov.ua/" TargetMode="External"/><Relationship Id="rId2" Type="http://schemas.openxmlformats.org/officeDocument/2006/relationships/styles" Target="styles.xml"/><Relationship Id="rId16" Type="http://schemas.openxmlformats.org/officeDocument/2006/relationships/hyperlink" Target="http://www.irbis.kneu.kiev.ua/cgi-bin/cgi/cgiirbis_32.exe?Z21ID=&amp;I21DBN=BOOKS&amp;P21DBN=BOOKS&amp;S21STN=1&amp;S21REF=3&amp;S21FMT=fullwebr&amp;C21COM=S&amp;S21CNR=20&amp;S21P01=0&amp;S21P02=0&amp;S21P03=M=&amp;S21S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da.gov.ua" TargetMode="External"/><Relationship Id="rId5" Type="http://schemas.openxmlformats.org/officeDocument/2006/relationships/footnotes" Target="footnotes.xml"/><Relationship Id="rId15" Type="http://schemas.openxmlformats.org/officeDocument/2006/relationships/hyperlink" Target="http://www.irbis.kneu.kiev.ua/cgi-bin/cgi/cgiirbis_32.exe?Z21ID=&amp;I21DBN=BOOKS&amp;P21DBN=BOOKS&amp;S21STN=1&amp;S21REF=3&amp;S21FMT=fullwebr&amp;C21COM=S&amp;S21CNR=20&amp;S21P01=0&amp;S21P02=1&amp;S21P03=A=&amp;S21STR=%D0%9C%D0%B0%D1%81%D0%BB%D0%B0%D0%BA%2C%20%D0%9E%D0%BB%D1%8C%D0%B3%D0%B0%20%D0%86%D0%B2%D0%B0%D0%BD%D1%96%D0%B2%D0%BD%D0%B0" TargetMode="External"/><Relationship Id="rId10" Type="http://schemas.openxmlformats.org/officeDocument/2006/relationships/hyperlink" Target="http://www.rada.gov.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irbis.kneu.kiev.ua/cgi-bin/cgi/cgiirbis_32.exe?Z21ID=&amp;I21DBN=BOOKS&amp;P21DBN=BOOKS&amp;S21STN=1&amp;S21REF=3&amp;S21FMT=fullwebr&amp;C21COM=S&amp;S21CNR=20&amp;S21P01=0&amp;S21P02=0&amp;S21P03=M=&amp;S21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18</Pages>
  <Words>15159</Words>
  <Characters>8642</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2020-12-28T07:42:00Z</dcterms:created>
  <dcterms:modified xsi:type="dcterms:W3CDTF">2020-12-28T09:33:00Z</dcterms:modified>
</cp:coreProperties>
</file>