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ED5B1D" w:rsidP="00D81D31">
      <w:pPr>
        <w:tabs>
          <w:tab w:val="left" w:pos="2977"/>
        </w:tabs>
        <w:spacing w:after="0" w:line="240" w:lineRule="auto"/>
        <w:ind w:firstLine="708"/>
        <w:jc w:val="center"/>
        <w:rPr>
          <w:rFonts w:ascii="Times New Roman" w:eastAsia="Times New Roman" w:hAnsi="Times New Roman" w:cs="Times New Roman"/>
          <w:sz w:val="28"/>
          <w:szCs w:val="28"/>
          <w:lang w:eastAsia="uk-UA"/>
        </w:rPr>
      </w:pPr>
      <w:r w:rsidRPr="00ED5B1D">
        <w:rPr>
          <w:rFonts w:ascii="Times New Roman" w:hAnsi="Times New Roman" w:cs="Times New Roman"/>
          <w:b/>
          <w:sz w:val="28"/>
          <w:szCs w:val="28"/>
        </w:rPr>
        <w:t xml:space="preserve">ОК.2.10 </w:t>
      </w:r>
      <w:r w:rsidR="001F404D">
        <w:rPr>
          <w:rFonts w:ascii="Times New Roman" w:hAnsi="Times New Roman" w:cs="Times New Roman"/>
          <w:b/>
          <w:sz w:val="28"/>
          <w:szCs w:val="28"/>
        </w:rPr>
        <w:t>Інтернет Маркетинг</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1F404D" w:rsidP="001F404D">
      <w:pPr>
        <w:tabs>
          <w:tab w:val="left" w:pos="9356"/>
        </w:tabs>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«Маркетинг»</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w:t>
      </w:r>
      <w:r w:rsidR="00ED5B1D">
        <w:rPr>
          <w:rFonts w:ascii="Times New Roman" w:eastAsia="Times New Roman" w:hAnsi="Times New Roman" w:cs="Times New Roman"/>
          <w:sz w:val="28"/>
          <w:szCs w:val="28"/>
          <w:lang w:eastAsia="uk-UA"/>
        </w:rPr>
        <w:t xml:space="preserve"> </w:t>
      </w:r>
      <w:r w:rsidR="00ED5B1D" w:rsidRPr="00ED5B1D">
        <w:rPr>
          <w:rFonts w:ascii="Times New Roman" w:hAnsi="Times New Roman" w:cs="Times New Roman"/>
          <w:sz w:val="28"/>
          <w:szCs w:val="28"/>
        </w:rPr>
        <w:t>150 годин, 5 кредитів</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дсумкового контролю: ___залік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600"/>
      </w:tblGrid>
      <w:tr w:rsidR="00656676" w:rsidRPr="00656676" w:rsidTr="001F404D">
        <w:tc>
          <w:tcPr>
            <w:tcW w:w="9345"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sz w:val="28"/>
                <w:szCs w:val="28"/>
                <w:lang w:eastAsia="uk-UA"/>
              </w:rPr>
              <w:lastRenderedPageBreak/>
              <w:br w:type="page"/>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1F404D">
        <w:tc>
          <w:tcPr>
            <w:tcW w:w="3791"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55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ED5B1D" w:rsidP="00ED5B1D">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Кучмєєв</w:t>
            </w:r>
            <w:proofErr w:type="spellEnd"/>
            <w:r>
              <w:rPr>
                <w:rFonts w:ascii="Times New Roman" w:eastAsia="Times New Roman" w:hAnsi="Times New Roman" w:cs="Times New Roman"/>
                <w:sz w:val="28"/>
                <w:szCs w:val="28"/>
                <w:lang w:eastAsia="uk-UA"/>
              </w:rPr>
              <w:t xml:space="preserve"> О.О., ст. </w:t>
            </w:r>
            <w:proofErr w:type="spellStart"/>
            <w:r>
              <w:rPr>
                <w:rFonts w:ascii="Times New Roman" w:eastAsia="Times New Roman" w:hAnsi="Times New Roman" w:cs="Times New Roman"/>
                <w:sz w:val="28"/>
                <w:szCs w:val="28"/>
                <w:lang w:eastAsia="uk-UA"/>
              </w:rPr>
              <w:t>викл</w:t>
            </w:r>
            <w:proofErr w:type="spellEnd"/>
            <w:r>
              <w:rPr>
                <w:rFonts w:ascii="Times New Roman" w:eastAsia="Times New Roman" w:hAnsi="Times New Roman" w:cs="Times New Roman"/>
                <w:sz w:val="28"/>
                <w:szCs w:val="28"/>
                <w:lang w:eastAsia="uk-UA"/>
              </w:rPr>
              <w:t xml:space="preserve">. </w:t>
            </w:r>
            <w:r w:rsidR="00AA2E5A" w:rsidRPr="00AA2E5A">
              <w:rPr>
                <w:rFonts w:ascii="Times New Roman" w:eastAsia="Times New Roman" w:hAnsi="Times New Roman" w:cs="Times New Roman"/>
                <w:sz w:val="28"/>
                <w:szCs w:val="28"/>
                <w:lang w:eastAsia="uk-UA"/>
              </w:rPr>
              <w:t xml:space="preserve">кафедри управління та адміністрування, </w:t>
            </w:r>
            <w:proofErr w:type="spellStart"/>
            <w:r>
              <w:rPr>
                <w:rFonts w:ascii="Times New Roman" w:eastAsia="Times New Roman" w:hAnsi="Times New Roman" w:cs="Times New Roman"/>
                <w:sz w:val="28"/>
                <w:szCs w:val="28"/>
                <w:lang w:eastAsia="uk-UA"/>
              </w:rPr>
              <w:t>к</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1F404D">
        <w:tc>
          <w:tcPr>
            <w:tcW w:w="3791"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55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1F404D">
        <w:tc>
          <w:tcPr>
            <w:tcW w:w="3791"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55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1F404D">
        <w:tc>
          <w:tcPr>
            <w:tcW w:w="3791"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554"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1F404D">
        <w:tc>
          <w:tcPr>
            <w:tcW w:w="3791"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55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1F404D">
        <w:tc>
          <w:tcPr>
            <w:tcW w:w="3791"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55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947F00">
              <w:rPr>
                <w:rFonts w:ascii="Times New Roman" w:eastAsia="Times New Roman" w:hAnsi="Times New Roman" w:cs="Times New Roman"/>
                <w:i/>
                <w:sz w:val="28"/>
                <w:szCs w:val="28"/>
                <w:lang w:val="en-US" w:eastAsia="uk-UA"/>
              </w:rPr>
              <w:t>oleynikunvukraina</w:t>
            </w:r>
            <w:proofErr w:type="spellEnd"/>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1F404D">
        <w:tc>
          <w:tcPr>
            <w:tcW w:w="3791"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554" w:type="dxa"/>
            <w:shd w:val="clear" w:color="auto" w:fill="auto"/>
          </w:tcPr>
          <w:p w:rsidR="001F404D" w:rsidRDefault="001F404D"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1F404D" w:rsidP="001F404D">
            <w:pPr>
              <w:spacing w:after="0" w:line="240" w:lineRule="auto"/>
              <w:jc w:val="both"/>
              <w:rPr>
                <w:rFonts w:ascii="Times New Roman" w:eastAsia="Times New Roman" w:hAnsi="Times New Roman" w:cs="Times New Roman"/>
                <w:i/>
                <w:sz w:val="28"/>
                <w:szCs w:val="28"/>
                <w:lang w:eastAsia="uk-UA"/>
              </w:rPr>
            </w:pPr>
            <w:r w:rsidRPr="001F404D">
              <w:rPr>
                <w:rFonts w:ascii="Times New Roman" w:eastAsia="Times New Roman" w:hAnsi="Times New Roman" w:cs="Times New Roman"/>
                <w:i/>
                <w:sz w:val="28"/>
                <w:szCs w:val="28"/>
                <w:lang w:eastAsia="uk-UA"/>
              </w:rPr>
              <w:t>https://vo.uu.</w:t>
            </w:r>
            <w:r>
              <w:rPr>
                <w:rFonts w:ascii="Times New Roman" w:eastAsia="Times New Roman" w:hAnsi="Times New Roman" w:cs="Times New Roman"/>
                <w:i/>
                <w:sz w:val="28"/>
                <w:szCs w:val="28"/>
                <w:lang w:eastAsia="uk-UA"/>
              </w:rPr>
              <w:t>edu.ua/course/view.php?id=13758</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368"/>
        <w:gridCol w:w="1875"/>
        <w:gridCol w:w="2019"/>
      </w:tblGrid>
      <w:tr w:rsidR="00ED5B1D" w:rsidRPr="00ED5B1D" w:rsidTr="00ED5B1D">
        <w:trPr>
          <w:jc w:val="center"/>
        </w:trPr>
        <w:tc>
          <w:tcPr>
            <w:tcW w:w="2392"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Найменування показників</w:t>
            </w: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Галузь знань, напрям підготовки, освітньо-кваліфікаційний рівень</w:t>
            </w: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xml:space="preserve">Характеристика </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навчальної дисципліни</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Кількість кредитів – 5</w:t>
            </w: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Галузь знань</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07 Управління і адміністрування</w:t>
            </w: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Денна форма навчання</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 xml:space="preserve">Заочна форма </w:t>
            </w:r>
          </w:p>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навчання</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Вибіркова</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Модулів - 2</w:t>
            </w:r>
          </w:p>
        </w:tc>
        <w:tc>
          <w:tcPr>
            <w:tcW w:w="3368"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Спеціальність (професійне спрямування):</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075 «Маркетинг»</w:t>
            </w: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Рік підготовки</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Змістових модулів –</w:t>
            </w:r>
            <w:r w:rsidRPr="00ED5B1D">
              <w:rPr>
                <w:rFonts w:ascii="Times New Roman" w:hAnsi="Times New Roman" w:cs="Times New Roman"/>
                <w:sz w:val="28"/>
                <w:szCs w:val="28"/>
              </w:rPr>
              <w:tab/>
              <w:t xml:space="preserve">2 </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3-й</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3-й</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Індивідуальне науково-дослідне завдання  Реферативна робота_______</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 xml:space="preserve">                  (назва)</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Семестр</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Загальна кількість годин – 150</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5-й</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5-й</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Лекції</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Тижневих годин для денної форми навчання:</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аудиторних – 3</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 xml:space="preserve">самостійної роботи </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студента – 7</w:t>
            </w:r>
          </w:p>
        </w:tc>
        <w:tc>
          <w:tcPr>
            <w:tcW w:w="3368" w:type="dxa"/>
            <w:vMerge w:val="restart"/>
            <w:shd w:val="clear" w:color="auto" w:fill="auto"/>
          </w:tcPr>
          <w:p w:rsidR="00ED5B1D" w:rsidRPr="00ED5B1D" w:rsidRDefault="00ED5B1D" w:rsidP="00ED5B1D">
            <w:pPr>
              <w:spacing w:line="240" w:lineRule="auto"/>
              <w:jc w:val="center"/>
              <w:rPr>
                <w:rFonts w:ascii="Times New Roman" w:hAnsi="Times New Roman" w:cs="Times New Roman"/>
                <w:sz w:val="28"/>
                <w:szCs w:val="28"/>
              </w:rPr>
            </w:pPr>
            <w:proofErr w:type="spellStart"/>
            <w:r w:rsidRPr="00ED5B1D">
              <w:rPr>
                <w:rFonts w:ascii="Times New Roman" w:hAnsi="Times New Roman" w:cs="Times New Roman"/>
                <w:sz w:val="28"/>
                <w:szCs w:val="28"/>
              </w:rPr>
              <w:t>Освітньо-</w:t>
            </w:r>
            <w:proofErr w:type="spellEnd"/>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кваліфікаційний рівень: бакалавр</w:t>
            </w: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30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8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Практичні, семінарські</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16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6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Лабораторні</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Самостійна робота</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89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121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b/>
                <w:sz w:val="28"/>
                <w:szCs w:val="28"/>
              </w:rPr>
              <w:t xml:space="preserve">ІНДЗ: </w:t>
            </w:r>
            <w:r w:rsidRPr="00ED5B1D">
              <w:rPr>
                <w:rFonts w:ascii="Times New Roman" w:hAnsi="Times New Roman" w:cs="Times New Roman"/>
                <w:sz w:val="28"/>
                <w:szCs w:val="28"/>
              </w:rPr>
              <w:t>15 год</w:t>
            </w:r>
          </w:p>
          <w:p w:rsidR="00ED5B1D" w:rsidRPr="00ED5B1D" w:rsidRDefault="00ED5B1D" w:rsidP="00ED5B1D">
            <w:pPr>
              <w:spacing w:line="240" w:lineRule="auto"/>
              <w:jc w:val="center"/>
              <w:rPr>
                <w:rFonts w:ascii="Times New Roman" w:hAnsi="Times New Roman" w:cs="Times New Roman"/>
                <w:b/>
                <w:sz w:val="28"/>
                <w:szCs w:val="28"/>
              </w:rPr>
            </w:pPr>
          </w:p>
        </w:tc>
      </w:tr>
      <w:tr w:rsidR="00ED5B1D" w:rsidRPr="00ED5B1D" w:rsidTr="00ED5B1D">
        <w:trPr>
          <w:trHeight w:val="654"/>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Вид контролю: залік</w:t>
            </w:r>
          </w:p>
        </w:tc>
      </w:tr>
    </w:tbl>
    <w:p w:rsidR="00656676" w:rsidRPr="00656676" w:rsidRDefault="00ED5B1D" w:rsidP="00040A2D">
      <w:pPr>
        <w:spacing w:line="240" w:lineRule="auto"/>
        <w:jc w:val="both"/>
        <w:rPr>
          <w:rFonts w:ascii="Times New Roman" w:eastAsia="Times New Roman" w:hAnsi="Times New Roman" w:cs="Times New Roman"/>
          <w:sz w:val="28"/>
          <w:szCs w:val="28"/>
          <w:lang w:eastAsia="uk-UA"/>
        </w:rPr>
      </w:pPr>
      <w:proofErr w:type="spellStart"/>
      <w:r w:rsidRPr="00040A2D">
        <w:rPr>
          <w:rFonts w:ascii="Times New Roman" w:hAnsi="Times New Roman" w:cs="Times New Roman"/>
          <w:b/>
          <w:bCs/>
          <w:sz w:val="28"/>
          <w:szCs w:val="28"/>
        </w:rPr>
        <w:lastRenderedPageBreak/>
        <w:t>Примітка</w:t>
      </w:r>
      <w:r w:rsidRPr="00040A2D">
        <w:rPr>
          <w:rFonts w:ascii="Times New Roman" w:hAnsi="Times New Roman" w:cs="Times New Roman"/>
          <w:sz w:val="28"/>
          <w:szCs w:val="28"/>
        </w:rPr>
        <w:t>.Співвідношення</w:t>
      </w:r>
      <w:proofErr w:type="spellEnd"/>
      <w:r w:rsidRPr="00040A2D">
        <w:rPr>
          <w:rFonts w:ascii="Times New Roman" w:hAnsi="Times New Roman" w:cs="Times New Roman"/>
          <w:sz w:val="28"/>
          <w:szCs w:val="28"/>
        </w:rPr>
        <w:t xml:space="preserve"> кількості годин аудиторних занять до самостійної і індивідуальної роботи для денної форми навчання становить:     для денної форми навчання –  46/104</w:t>
      </w:r>
      <w:r w:rsidR="00040A2D">
        <w:rPr>
          <w:rFonts w:ascii="Times New Roman" w:hAnsi="Times New Roman" w:cs="Times New Roman"/>
          <w:sz w:val="28"/>
          <w:szCs w:val="28"/>
        </w:rPr>
        <w:t xml:space="preserve"> </w:t>
      </w:r>
      <w:r w:rsidRPr="00040A2D">
        <w:rPr>
          <w:rFonts w:ascii="Times New Roman" w:hAnsi="Times New Roman" w:cs="Times New Roman"/>
          <w:sz w:val="28"/>
          <w:szCs w:val="28"/>
        </w:rPr>
        <w:t>для заочної форми навчання – 14/151</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9B4D15" w:rsidRPr="00040A2D" w:rsidRDefault="00656676" w:rsidP="009B4D15">
      <w:pPr>
        <w:spacing w:after="15"/>
        <w:ind w:left="-15" w:right="67" w:firstLine="711"/>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040A2D" w:rsidRPr="00040A2D">
        <w:rPr>
          <w:rFonts w:ascii="Times New Roman" w:hAnsi="Times New Roman" w:cs="Times New Roman"/>
          <w:sz w:val="28"/>
          <w:szCs w:val="28"/>
        </w:rPr>
        <w:t>є формування у студентів розуміння основних принципів та засад ведення підприємницької діяльності в інформаційному виробництві на основі маркетингового підходу, зокрема з використанням маркетингових досліджень</w:t>
      </w:r>
      <w:r w:rsidR="00040A2D" w:rsidRPr="00040A2D">
        <w:rPr>
          <w:rFonts w:ascii="Times New Roman" w:hAnsi="Times New Roman" w:cs="Times New Roman"/>
          <w:sz w:val="28"/>
          <w:szCs w:val="28"/>
          <w:lang w:eastAsia="uk-UA"/>
        </w:rPr>
        <w:t xml:space="preserve">, продуманої </w:t>
      </w:r>
      <w:proofErr w:type="spellStart"/>
      <w:r w:rsidR="00040A2D" w:rsidRPr="00040A2D">
        <w:rPr>
          <w:rFonts w:ascii="Times New Roman" w:hAnsi="Times New Roman" w:cs="Times New Roman"/>
          <w:sz w:val="28"/>
          <w:szCs w:val="28"/>
          <w:lang w:eastAsia="uk-UA"/>
        </w:rPr>
        <w:t>продуктної</w:t>
      </w:r>
      <w:proofErr w:type="spellEnd"/>
      <w:r w:rsidR="00040A2D" w:rsidRPr="00040A2D">
        <w:rPr>
          <w:rFonts w:ascii="Times New Roman" w:hAnsi="Times New Roman" w:cs="Times New Roman"/>
          <w:sz w:val="28"/>
          <w:szCs w:val="28"/>
          <w:lang w:eastAsia="uk-UA"/>
        </w:rPr>
        <w:t>, цінової, комунікаційної політики, політики розповсюдження, добору вивіреної стратегії маркетингу та управлянні ним. Разом з тим, у процесі вивчення дисципліни здійснюється сприяння усвідомленню того, що «Інформаційні технології в маркетингу» є прикладною дисципліною і складовою частиною комплексу економічних і управлінських знань, здатних безпосередньо вплинути як на успіх діяльності конкретних промислових підприємств, так і на прискорення економічного розвитку вітчизняної економіки і, як наслідок, на добробут суспільства у цілому.</w:t>
      </w:r>
      <w:r w:rsidR="009B4D15" w:rsidRPr="00040A2D">
        <w:rPr>
          <w:rFonts w:ascii="Times New Roman" w:hAnsi="Times New Roman" w:cs="Times New Roman"/>
          <w:sz w:val="28"/>
          <w:szCs w:val="28"/>
        </w:rPr>
        <w:t>.</w:t>
      </w:r>
    </w:p>
    <w:p w:rsidR="00287E89" w:rsidRPr="009B4D15"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A671FA" w:rsidRPr="00A671FA" w:rsidRDefault="00656676" w:rsidP="00A671FA">
      <w:pPr>
        <w:autoSpaceDE w:val="0"/>
        <w:autoSpaceDN w:val="0"/>
        <w:adjustRightInd w:val="0"/>
        <w:spacing w:line="360" w:lineRule="auto"/>
        <w:ind w:firstLine="709"/>
        <w:jc w:val="both"/>
        <w:rPr>
          <w:rFonts w:ascii="Times New Roman" w:hAnsi="Times New Roman" w:cs="Times New Roman"/>
          <w:sz w:val="28"/>
          <w:szCs w:val="28"/>
          <w:lang w:eastAsia="uk-UA"/>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671FA" w:rsidRPr="00A671FA">
        <w:rPr>
          <w:rFonts w:ascii="Times New Roman" w:hAnsi="Times New Roman" w:cs="Times New Roman"/>
          <w:sz w:val="28"/>
          <w:szCs w:val="28"/>
          <w:lang w:eastAsia="uk-UA"/>
        </w:rPr>
        <w:t xml:space="preserve">Формування сучасного фахівця-маркетолога неможливе без отримання ним широкого спектру сучасних маркетингових знань, що стосуються різних галузей, що наділені особливою специфікою. Разом з тим особливої ваги набуває можливість реалізації отриманих знань у галузях, які наділені значним ринковим потенціалом і здатні сприяти економічному розвитку. Більшість таких </w:t>
      </w:r>
      <w:r w:rsidR="00A671FA" w:rsidRPr="00A671FA">
        <w:rPr>
          <w:rFonts w:ascii="Times New Roman" w:hAnsi="Times New Roman" w:cs="Times New Roman"/>
          <w:sz w:val="28"/>
          <w:szCs w:val="28"/>
          <w:lang w:eastAsia="uk-UA"/>
        </w:rPr>
        <w:lastRenderedPageBreak/>
        <w:t xml:space="preserve">галузей зосереджені у інформаційному виробництві, що й зумовлює важливість вивчення дисципліни «Інформаційні технології в маркетингу». </w:t>
      </w:r>
    </w:p>
    <w:p w:rsidR="00656676" w:rsidRPr="00B9737F" w:rsidRDefault="00656676" w:rsidP="00A671FA">
      <w:pPr>
        <w:spacing w:after="12"/>
        <w:ind w:left="-15" w:right="67" w:firstLine="567"/>
        <w:jc w:val="both"/>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сутність, цілі та завдання інформаційного маркетингу;</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особливості застосування маркетингу на ринку продуктів виробничого призначення;</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особливості та підходи до організації маркетингових досліджень на інформаційному ринку;</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способи формування стратегії маркетингу та добір оптимальної стратегії промисловими підприємствами;</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 xml:space="preserve">сутність та значення </w:t>
      </w:r>
      <w:proofErr w:type="spellStart"/>
      <w:r w:rsidRPr="00A671FA">
        <w:rPr>
          <w:rFonts w:ascii="Times New Roman" w:hAnsi="Times New Roman" w:cs="Times New Roman"/>
          <w:sz w:val="28"/>
          <w:szCs w:val="28"/>
        </w:rPr>
        <w:t>продуктної</w:t>
      </w:r>
      <w:proofErr w:type="spellEnd"/>
      <w:r w:rsidRPr="00A671FA">
        <w:rPr>
          <w:rFonts w:ascii="Times New Roman" w:hAnsi="Times New Roman" w:cs="Times New Roman"/>
          <w:sz w:val="28"/>
          <w:szCs w:val="28"/>
        </w:rPr>
        <w:t xml:space="preserve"> політики маркетингу інформаційного підприємства;</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сутність та значення цінової політики маркетингу інформаційного підприємства;</w:t>
      </w: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розробляти й обирати ринкову стратегію відповідно до кожного з елементів комплексу маркетингу інформаційного підприємства;</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формувати вимоги до маркетингових досліджень і готувати необхідний інструментарій для їх проведення;</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аналізувати отриману маркетингову інформацію;</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формувати адекватні політики по кожному з елементів комплексу маркетингу;</w:t>
      </w:r>
    </w:p>
    <w:p w:rsidR="00A671FA" w:rsidRDefault="00A671FA" w:rsidP="0016554E">
      <w:pPr>
        <w:spacing w:after="0" w:line="240" w:lineRule="auto"/>
        <w:jc w:val="center"/>
        <w:rPr>
          <w:rFonts w:ascii="Times New Roman" w:eastAsia="Times New Roman" w:hAnsi="Times New Roman" w:cs="Times New Roman"/>
          <w:b/>
          <w:bCs/>
          <w:sz w:val="28"/>
          <w:szCs w:val="28"/>
          <w:lang w:eastAsia="uk-UA"/>
        </w:rPr>
      </w:pPr>
    </w:p>
    <w:p w:rsidR="00A671FA" w:rsidRDefault="00A671FA"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781" w:type="dxa"/>
        <w:tblInd w:w="-147" w:type="dxa"/>
        <w:tblLayout w:type="fixed"/>
        <w:tblLook w:val="04A0" w:firstRow="1" w:lastRow="0" w:firstColumn="1" w:lastColumn="0" w:noHBand="0" w:noVBand="1"/>
      </w:tblPr>
      <w:tblGrid>
        <w:gridCol w:w="8"/>
        <w:gridCol w:w="1396"/>
        <w:gridCol w:w="8"/>
        <w:gridCol w:w="6"/>
        <w:gridCol w:w="539"/>
        <w:gridCol w:w="22"/>
        <w:gridCol w:w="6"/>
        <w:gridCol w:w="242"/>
        <w:gridCol w:w="177"/>
        <w:gridCol w:w="61"/>
        <w:gridCol w:w="512"/>
        <w:gridCol w:w="244"/>
        <w:gridCol w:w="323"/>
        <w:gridCol w:w="567"/>
        <w:gridCol w:w="106"/>
        <w:gridCol w:w="320"/>
        <w:gridCol w:w="567"/>
        <w:gridCol w:w="531"/>
        <w:gridCol w:w="17"/>
        <w:gridCol w:w="19"/>
        <w:gridCol w:w="81"/>
        <w:gridCol w:w="457"/>
        <w:gridCol w:w="29"/>
        <w:gridCol w:w="14"/>
        <w:gridCol w:w="500"/>
        <w:gridCol w:w="24"/>
        <w:gridCol w:w="29"/>
        <w:gridCol w:w="425"/>
        <w:gridCol w:w="287"/>
        <w:gridCol w:w="280"/>
        <w:gridCol w:w="79"/>
        <w:gridCol w:w="34"/>
        <w:gridCol w:w="454"/>
        <w:gridCol w:w="58"/>
        <w:gridCol w:w="28"/>
        <w:gridCol w:w="27"/>
        <w:gridCol w:w="454"/>
        <w:gridCol w:w="42"/>
        <w:gridCol w:w="213"/>
        <w:gridCol w:w="595"/>
      </w:tblGrid>
      <w:tr w:rsidR="00A671FA" w:rsidRPr="00A671FA" w:rsidTr="00A671FA">
        <w:trPr>
          <w:gridBefore w:val="1"/>
          <w:wBefore w:w="8" w:type="dxa"/>
          <w:cantSplit/>
          <w:trHeight w:val="435"/>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Назви змістових модулів і тем</w:t>
            </w:r>
          </w:p>
        </w:tc>
        <w:tc>
          <w:tcPr>
            <w:tcW w:w="7527" w:type="dxa"/>
            <w:gridSpan w:val="3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Розподіл годин між видами робіт</w:t>
            </w:r>
          </w:p>
        </w:tc>
        <w:tc>
          <w:tcPr>
            <w:tcW w:w="850" w:type="dxa"/>
            <w:gridSpan w:val="3"/>
            <w:vMerge w:val="restart"/>
            <w:tcBorders>
              <w:top w:val="single" w:sz="4" w:space="0" w:color="auto"/>
              <w:left w:val="nil"/>
              <w:right w:val="single" w:sz="4" w:space="0" w:color="auto"/>
            </w:tcBorders>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Форми та методи контро</w:t>
            </w:r>
          </w:p>
          <w:p w:rsidR="00A671FA" w:rsidRPr="00A671FA" w:rsidRDefault="00A671FA" w:rsidP="00A671FA">
            <w:pPr>
              <w:spacing w:line="240" w:lineRule="auto"/>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лю</w:t>
            </w:r>
            <w:proofErr w:type="spellEnd"/>
            <w:r w:rsidRPr="00A671FA">
              <w:rPr>
                <w:rFonts w:ascii="Times New Roman" w:hAnsi="Times New Roman" w:cs="Times New Roman"/>
                <w:sz w:val="24"/>
                <w:szCs w:val="24"/>
              </w:rPr>
              <w:t xml:space="preserve"> знань</w:t>
            </w:r>
          </w:p>
        </w:tc>
      </w:tr>
      <w:tr w:rsidR="00A671FA" w:rsidRPr="00A671FA" w:rsidTr="00A671FA">
        <w:trPr>
          <w:gridBefore w:val="1"/>
          <w:wBefore w:w="8" w:type="dxa"/>
          <w:trHeight w:val="958"/>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3700" w:type="dxa"/>
            <w:gridSpan w:val="1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денна форма</w:t>
            </w:r>
          </w:p>
        </w:tc>
        <w:tc>
          <w:tcPr>
            <w:tcW w:w="3827" w:type="dxa"/>
            <w:gridSpan w:val="20"/>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заочна форма</w:t>
            </w:r>
          </w:p>
        </w:tc>
        <w:tc>
          <w:tcPr>
            <w:tcW w:w="850" w:type="dxa"/>
            <w:gridSpan w:val="3"/>
            <w:vMerge/>
            <w:tcBorders>
              <w:left w:val="nil"/>
              <w:right w:val="single" w:sz="4" w:space="0" w:color="auto"/>
            </w:tcBorders>
          </w:tcPr>
          <w:p w:rsidR="00A671FA" w:rsidRPr="00A671FA" w:rsidRDefault="00A671FA" w:rsidP="00A671FA">
            <w:pPr>
              <w:spacing w:line="240" w:lineRule="auto"/>
              <w:jc w:val="center"/>
              <w:rPr>
                <w:rFonts w:ascii="Times New Roman" w:hAnsi="Times New Roman" w:cs="Times New Roman"/>
                <w:sz w:val="24"/>
                <w:szCs w:val="24"/>
              </w:rPr>
            </w:pPr>
          </w:p>
        </w:tc>
      </w:tr>
      <w:tr w:rsidR="00A671FA" w:rsidRPr="00A671FA" w:rsidTr="00A671FA">
        <w:trPr>
          <w:gridBefore w:val="1"/>
          <w:wBefore w:w="8" w:type="dxa"/>
          <w:trHeight w:val="300"/>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25"/>
              <w:jc w:val="center"/>
              <w:rPr>
                <w:rFonts w:ascii="Times New Roman" w:hAnsi="Times New Roman" w:cs="Times New Roman"/>
                <w:sz w:val="24"/>
                <w:szCs w:val="24"/>
              </w:rPr>
            </w:pPr>
            <w:r w:rsidRPr="00A671FA">
              <w:rPr>
                <w:rFonts w:ascii="Times New Roman" w:hAnsi="Times New Roman" w:cs="Times New Roman"/>
                <w:sz w:val="24"/>
                <w:szCs w:val="24"/>
              </w:rPr>
              <w:t>Усього</w:t>
            </w:r>
          </w:p>
        </w:tc>
        <w:tc>
          <w:tcPr>
            <w:tcW w:w="2580" w:type="dxa"/>
            <w:gridSpan w:val="11"/>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с.р</w:t>
            </w:r>
            <w:proofErr w:type="spellEnd"/>
            <w:r w:rsidRPr="00A671FA">
              <w:rPr>
                <w:rFonts w:ascii="Times New Roman" w:hAnsi="Times New Roman" w:cs="Times New Roman"/>
                <w:sz w:val="24"/>
                <w:szCs w:val="24"/>
              </w:rPr>
              <w:t>.</w:t>
            </w:r>
          </w:p>
        </w:tc>
        <w:tc>
          <w:tcPr>
            <w:tcW w:w="567" w:type="dxa"/>
            <w:gridSpan w:val="3"/>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24"/>
              <w:jc w:val="center"/>
              <w:rPr>
                <w:rFonts w:ascii="Times New Roman" w:hAnsi="Times New Roman" w:cs="Times New Roman"/>
                <w:sz w:val="24"/>
                <w:szCs w:val="24"/>
              </w:rPr>
            </w:pPr>
            <w:r w:rsidRPr="00A671FA">
              <w:rPr>
                <w:rFonts w:ascii="Times New Roman" w:hAnsi="Times New Roman" w:cs="Times New Roman"/>
                <w:sz w:val="24"/>
                <w:szCs w:val="24"/>
              </w:rPr>
              <w:t>Усього</w:t>
            </w:r>
          </w:p>
        </w:tc>
        <w:tc>
          <w:tcPr>
            <w:tcW w:w="2693" w:type="dxa"/>
            <w:gridSpan w:val="1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аудиторна</w:t>
            </w:r>
          </w:p>
        </w:tc>
        <w:tc>
          <w:tcPr>
            <w:tcW w:w="567" w:type="dxa"/>
            <w:gridSpan w:val="4"/>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с.р</w:t>
            </w:r>
            <w:proofErr w:type="spellEnd"/>
            <w:r w:rsidRPr="00A671FA">
              <w:rPr>
                <w:rFonts w:ascii="Times New Roman" w:hAnsi="Times New Roman" w:cs="Times New Roman"/>
                <w:sz w:val="24"/>
                <w:szCs w:val="24"/>
              </w:rPr>
              <w:t>.</w:t>
            </w:r>
          </w:p>
        </w:tc>
        <w:tc>
          <w:tcPr>
            <w:tcW w:w="850" w:type="dxa"/>
            <w:gridSpan w:val="3"/>
            <w:vMerge w:val="restart"/>
            <w:tcBorders>
              <w:left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15"/>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tcBorders>
              <w:top w:val="nil"/>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2580" w:type="dxa"/>
            <w:gridSpan w:val="11"/>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у тому числі</w:t>
            </w:r>
          </w:p>
        </w:tc>
        <w:tc>
          <w:tcPr>
            <w:tcW w:w="567" w:type="dxa"/>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2693" w:type="dxa"/>
            <w:gridSpan w:val="1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у тому числі</w:t>
            </w:r>
          </w:p>
        </w:tc>
        <w:tc>
          <w:tcPr>
            <w:tcW w:w="567" w:type="dxa"/>
            <w:gridSpan w:val="4"/>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850" w:type="dxa"/>
            <w:gridSpan w:val="3"/>
            <w:vMerge/>
            <w:tcBorders>
              <w:left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cantSplit/>
          <w:trHeight w:val="938"/>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tcBorders>
              <w:top w:val="nil"/>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08" w:type="dxa"/>
            <w:gridSpan w:val="5"/>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інд</w:t>
            </w:r>
            <w:proofErr w:type="spellEnd"/>
          </w:p>
        </w:tc>
        <w:tc>
          <w:tcPr>
            <w:tcW w:w="567" w:type="dxa"/>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w:t>
            </w:r>
          </w:p>
        </w:tc>
        <w:tc>
          <w:tcPr>
            <w:tcW w:w="567" w:type="dxa"/>
            <w:gridSpan w:val="4"/>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сем</w:t>
            </w:r>
          </w:p>
        </w:tc>
        <w:tc>
          <w:tcPr>
            <w:tcW w:w="425" w:type="dxa"/>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пр</w:t>
            </w:r>
            <w:proofErr w:type="spellEnd"/>
          </w:p>
        </w:tc>
        <w:tc>
          <w:tcPr>
            <w:tcW w:w="287" w:type="dxa"/>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лаб</w:t>
            </w:r>
            <w:proofErr w:type="spellEnd"/>
          </w:p>
        </w:tc>
        <w:tc>
          <w:tcPr>
            <w:tcW w:w="847" w:type="dxa"/>
            <w:gridSpan w:val="4"/>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інд</w:t>
            </w:r>
            <w:proofErr w:type="spellEnd"/>
          </w:p>
        </w:tc>
        <w:tc>
          <w:tcPr>
            <w:tcW w:w="567" w:type="dxa"/>
            <w:gridSpan w:val="4"/>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850" w:type="dxa"/>
            <w:gridSpan w:val="3"/>
            <w:vMerge/>
            <w:tcBorders>
              <w:left w:val="single" w:sz="4" w:space="0" w:color="auto"/>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2</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4</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5</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6</w:t>
            </w: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7</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10</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11</w:t>
            </w: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12</w:t>
            </w:r>
          </w:p>
        </w:tc>
        <w:tc>
          <w:tcPr>
            <w:tcW w:w="28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13</w:t>
            </w:r>
          </w:p>
        </w:tc>
        <w:tc>
          <w:tcPr>
            <w:tcW w:w="84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850" w:type="dxa"/>
            <w:gridSpan w:val="3"/>
            <w:tcBorders>
              <w:top w:val="nil"/>
              <w:left w:val="nil"/>
              <w:bottom w:val="single" w:sz="4" w:space="0" w:color="auto"/>
              <w:right w:val="single" w:sz="4" w:space="0" w:color="auto"/>
            </w:tcBorders>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16</w:t>
            </w:r>
          </w:p>
        </w:tc>
      </w:tr>
      <w:tr w:rsidR="00A671FA" w:rsidRPr="00A671FA" w:rsidTr="00A671FA">
        <w:trPr>
          <w:gridBefore w:val="1"/>
          <w:wBefore w:w="8" w:type="dxa"/>
          <w:cantSplit/>
          <w:trHeight w:val="96"/>
        </w:trPr>
        <w:tc>
          <w:tcPr>
            <w:tcW w:w="892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b/>
                <w:bCs/>
                <w:sz w:val="24"/>
                <w:szCs w:val="24"/>
              </w:rPr>
            </w:pPr>
            <w:r w:rsidRPr="00A671FA">
              <w:rPr>
                <w:rFonts w:ascii="Times New Roman" w:hAnsi="Times New Roman" w:cs="Times New Roman"/>
                <w:b/>
                <w:bCs/>
                <w:sz w:val="24"/>
                <w:szCs w:val="24"/>
              </w:rPr>
              <w:t>Модуль 1</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jc w:val="center"/>
              <w:rPr>
                <w:rFonts w:ascii="Times New Roman" w:hAnsi="Times New Roman" w:cs="Times New Roman"/>
                <w:b/>
                <w:bCs/>
                <w:sz w:val="24"/>
                <w:szCs w:val="24"/>
              </w:rPr>
            </w:pPr>
          </w:p>
        </w:tc>
      </w:tr>
      <w:tr w:rsidR="00A671FA" w:rsidRPr="00A671FA" w:rsidTr="00A671FA">
        <w:trPr>
          <w:gridBefore w:val="1"/>
          <w:wBefore w:w="8" w:type="dxa"/>
          <w:cantSplit/>
          <w:trHeight w:val="321"/>
        </w:trPr>
        <w:tc>
          <w:tcPr>
            <w:tcW w:w="892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b/>
                <w:bCs/>
                <w:sz w:val="24"/>
                <w:szCs w:val="24"/>
              </w:rPr>
            </w:pPr>
            <w:r w:rsidRPr="00A671FA">
              <w:rPr>
                <w:rFonts w:ascii="Times New Roman" w:hAnsi="Times New Roman" w:cs="Times New Roman"/>
                <w:b/>
                <w:bCs/>
                <w:sz w:val="24"/>
                <w:szCs w:val="24"/>
              </w:rPr>
              <w:t>Змістовий модуль 1</w:t>
            </w:r>
            <w:r w:rsidRPr="00A671FA">
              <w:rPr>
                <w:rFonts w:ascii="Times New Roman" w:hAnsi="Times New Roman" w:cs="Times New Roman"/>
                <w:sz w:val="24"/>
                <w:szCs w:val="24"/>
              </w:rPr>
              <w:t xml:space="preserve">. </w:t>
            </w:r>
            <w:r w:rsidRPr="00A671FA">
              <w:rPr>
                <w:rFonts w:ascii="Times New Roman" w:hAnsi="Times New Roman" w:cs="Times New Roman"/>
                <w:b/>
                <w:bCs/>
                <w:sz w:val="24"/>
                <w:szCs w:val="24"/>
              </w:rPr>
              <w:t>Сутність і особливості інформаційного маркетингу</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jc w:val="center"/>
              <w:rPr>
                <w:rFonts w:ascii="Times New Roman" w:hAnsi="Times New Roman" w:cs="Times New Roman"/>
                <w:b/>
                <w:bCs/>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 xml:space="preserve">Тема 1. Інформаційний </w:t>
            </w:r>
            <w:proofErr w:type="spellStart"/>
            <w:r w:rsidRPr="00A671FA">
              <w:rPr>
                <w:rFonts w:ascii="Times New Roman" w:hAnsi="Times New Roman" w:cs="Times New Roman"/>
                <w:bCs/>
                <w:sz w:val="24"/>
                <w:szCs w:val="24"/>
              </w:rPr>
              <w:t>мар-кетинг</w:t>
            </w:r>
            <w:proofErr w:type="spellEnd"/>
            <w:r w:rsidRPr="00A671FA">
              <w:rPr>
                <w:rFonts w:ascii="Times New Roman" w:hAnsi="Times New Roman" w:cs="Times New Roman"/>
                <w:bCs/>
                <w:sz w:val="24"/>
                <w:szCs w:val="24"/>
              </w:rPr>
              <w:t>: сутність, завдання та етапи роз-витку. Ін-формаційний ринок</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vertAlign w:val="subscript"/>
              </w:rPr>
            </w:pPr>
            <w:r w:rsidRPr="00A671FA">
              <w:rPr>
                <w:rFonts w:ascii="Times New Roman" w:hAnsi="Times New Roman" w:cs="Times New Roman"/>
                <w:sz w:val="24"/>
                <w:szCs w:val="24"/>
              </w:rPr>
              <w:t xml:space="preserve">АР: </w:t>
            </w:r>
            <w:r w:rsidRPr="00A671FA">
              <w:rPr>
                <w:rFonts w:ascii="Times New Roman" w:hAnsi="Times New Roman" w:cs="Times New Roman"/>
                <w:sz w:val="24"/>
                <w:szCs w:val="24"/>
                <w:vertAlign w:val="subscript"/>
              </w:rPr>
              <w:t>+</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 +</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 xml:space="preserve">Тема 2. </w:t>
            </w:r>
            <w:proofErr w:type="spellStart"/>
            <w:r w:rsidRPr="00A671FA">
              <w:rPr>
                <w:rFonts w:ascii="Times New Roman" w:hAnsi="Times New Roman" w:cs="Times New Roman"/>
                <w:bCs/>
                <w:sz w:val="24"/>
                <w:szCs w:val="24"/>
              </w:rPr>
              <w:t>Сегменту-вання</w:t>
            </w:r>
            <w:proofErr w:type="spellEnd"/>
            <w:r w:rsidRPr="00A671FA">
              <w:rPr>
                <w:rFonts w:ascii="Times New Roman" w:hAnsi="Times New Roman" w:cs="Times New Roman"/>
                <w:bCs/>
                <w:sz w:val="24"/>
                <w:szCs w:val="24"/>
              </w:rPr>
              <w:t xml:space="preserve"> інформаційного ринку</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15</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13</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178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Тема 3.</w:t>
            </w:r>
            <w:r w:rsidRPr="00A671FA">
              <w:rPr>
                <w:rFonts w:ascii="Times New Roman" w:hAnsi="Times New Roman" w:cs="Times New Roman"/>
                <w:color w:val="000000"/>
                <w:sz w:val="24"/>
                <w:szCs w:val="24"/>
              </w:rPr>
              <w:t xml:space="preserve"> Процес </w:t>
            </w:r>
            <w:proofErr w:type="spellStart"/>
            <w:r w:rsidRPr="00A671FA">
              <w:rPr>
                <w:rFonts w:ascii="Times New Roman" w:hAnsi="Times New Roman" w:cs="Times New Roman"/>
                <w:color w:val="000000"/>
                <w:sz w:val="24"/>
                <w:szCs w:val="24"/>
              </w:rPr>
              <w:t>продукто-постачання</w:t>
            </w:r>
            <w:proofErr w:type="spellEnd"/>
            <w:r w:rsidRPr="00A671FA">
              <w:rPr>
                <w:rFonts w:ascii="Times New Roman" w:hAnsi="Times New Roman" w:cs="Times New Roman"/>
                <w:color w:val="000000"/>
                <w:sz w:val="24"/>
                <w:szCs w:val="24"/>
              </w:rPr>
              <w:t xml:space="preserve"> і поведінка покупців</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jc w:val="center"/>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Тема 4.</w:t>
            </w:r>
            <w:r w:rsidRPr="00A671FA">
              <w:rPr>
                <w:rFonts w:ascii="Times New Roman" w:hAnsi="Times New Roman" w:cs="Times New Roman"/>
                <w:sz w:val="24"/>
                <w:szCs w:val="24"/>
              </w:rPr>
              <w:t xml:space="preserve"> </w:t>
            </w:r>
            <w:r w:rsidRPr="00A671FA">
              <w:rPr>
                <w:rFonts w:ascii="Times New Roman" w:hAnsi="Times New Roman" w:cs="Times New Roman"/>
                <w:sz w:val="24"/>
                <w:szCs w:val="24"/>
              </w:rPr>
              <w:lastRenderedPageBreak/>
              <w:t xml:space="preserve">Маркетингові </w:t>
            </w:r>
            <w:proofErr w:type="spellStart"/>
            <w:r w:rsidRPr="00A671FA">
              <w:rPr>
                <w:rFonts w:ascii="Times New Roman" w:hAnsi="Times New Roman" w:cs="Times New Roman"/>
                <w:sz w:val="24"/>
                <w:szCs w:val="24"/>
              </w:rPr>
              <w:t>дослід-ження</w:t>
            </w:r>
            <w:proofErr w:type="spellEnd"/>
            <w:r w:rsidRPr="00A671FA">
              <w:rPr>
                <w:rFonts w:ascii="Times New Roman" w:hAnsi="Times New Roman" w:cs="Times New Roman"/>
                <w:sz w:val="24"/>
                <w:szCs w:val="24"/>
              </w:rPr>
              <w:t xml:space="preserve"> на </w:t>
            </w:r>
            <w:proofErr w:type="spellStart"/>
            <w:r w:rsidRPr="00A671FA">
              <w:rPr>
                <w:rFonts w:ascii="Times New Roman" w:hAnsi="Times New Roman" w:cs="Times New Roman"/>
                <w:sz w:val="24"/>
                <w:szCs w:val="24"/>
              </w:rPr>
              <w:t>інформаційномуринку</w:t>
            </w:r>
            <w:proofErr w:type="spellEnd"/>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lastRenderedPageBreak/>
              <w:t>14</w:t>
            </w:r>
          </w:p>
        </w:tc>
        <w:tc>
          <w:tcPr>
            <w:tcW w:w="5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lastRenderedPageBreak/>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lastRenderedPageBreak/>
              <w:t>Тема 5.</w:t>
            </w:r>
            <w:r w:rsidRPr="00A671FA">
              <w:rPr>
                <w:rFonts w:ascii="Times New Roman" w:hAnsi="Times New Roman" w:cs="Times New Roman"/>
                <w:sz w:val="24"/>
                <w:szCs w:val="24"/>
              </w:rPr>
              <w:t xml:space="preserve"> Маркетингова </w:t>
            </w:r>
            <w:proofErr w:type="spellStart"/>
            <w:r w:rsidRPr="00A671FA">
              <w:rPr>
                <w:rFonts w:ascii="Times New Roman" w:hAnsi="Times New Roman" w:cs="Times New Roman"/>
                <w:sz w:val="24"/>
                <w:szCs w:val="24"/>
              </w:rPr>
              <w:t>проду-ктна</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полі-тика</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інфо-рмаційного</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підпр-ства</w:t>
            </w:r>
            <w:proofErr w:type="spellEnd"/>
          </w:p>
        </w:tc>
        <w:tc>
          <w:tcPr>
            <w:tcW w:w="553"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8</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850" w:type="dxa"/>
            <w:gridSpan w:val="3"/>
            <w:tcBorders>
              <w:top w:val="single" w:sz="4" w:space="0" w:color="auto"/>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w:t>
            </w:r>
          </w:p>
        </w:tc>
        <w:tc>
          <w:tcPr>
            <w:tcW w:w="56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2</w:t>
            </w:r>
          </w:p>
        </w:tc>
        <w:tc>
          <w:tcPr>
            <w:tcW w:w="425"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3</w:t>
            </w:r>
          </w:p>
        </w:tc>
        <w:tc>
          <w:tcPr>
            <w:tcW w:w="5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4</w:t>
            </w:r>
          </w:p>
        </w:tc>
        <w:tc>
          <w:tcPr>
            <w:tcW w:w="56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5</w:t>
            </w: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6</w:t>
            </w:r>
          </w:p>
        </w:tc>
        <w:tc>
          <w:tcPr>
            <w:tcW w:w="42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7</w:t>
            </w: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8</w:t>
            </w:r>
          </w:p>
        </w:tc>
        <w:tc>
          <w:tcPr>
            <w:tcW w:w="54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9</w:t>
            </w:r>
          </w:p>
        </w:tc>
        <w:tc>
          <w:tcPr>
            <w:tcW w:w="55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10</w:t>
            </w: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11</w:t>
            </w: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12</w:t>
            </w: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13</w:t>
            </w:r>
          </w:p>
        </w:tc>
        <w:tc>
          <w:tcPr>
            <w:tcW w:w="540"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23"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80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16</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Модульний контроль</w:t>
            </w:r>
          </w:p>
        </w:tc>
        <w:tc>
          <w:tcPr>
            <w:tcW w:w="56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425"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4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5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40"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23"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80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МК-І</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t>Разом за змістовим модулем 1</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73</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18</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45</w:t>
            </w:r>
          </w:p>
        </w:tc>
        <w:tc>
          <w:tcPr>
            <w:tcW w:w="548"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73</w:t>
            </w:r>
          </w:p>
        </w:tc>
        <w:tc>
          <w:tcPr>
            <w:tcW w:w="55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67"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54"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680"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23"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65</w:t>
            </w:r>
          </w:p>
        </w:tc>
        <w:tc>
          <w:tcPr>
            <w:tcW w:w="808"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
        </w:trPr>
        <w:tc>
          <w:tcPr>
            <w:tcW w:w="9781" w:type="dxa"/>
            <w:gridSpan w:val="40"/>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bCs/>
                <w:sz w:val="24"/>
                <w:szCs w:val="24"/>
              </w:rPr>
              <w:t>Змістовий модуль 2.</w:t>
            </w:r>
            <w:r w:rsidRPr="00A671FA">
              <w:rPr>
                <w:rFonts w:ascii="Times New Roman" w:hAnsi="Times New Roman" w:cs="Times New Roman"/>
                <w:sz w:val="24"/>
                <w:szCs w:val="24"/>
              </w:rPr>
              <w:t xml:space="preserve"> </w:t>
            </w:r>
            <w:r w:rsidRPr="00A671FA">
              <w:rPr>
                <w:rFonts w:ascii="Times New Roman" w:hAnsi="Times New Roman" w:cs="Times New Roman"/>
                <w:b/>
                <w:bCs/>
                <w:sz w:val="24"/>
                <w:szCs w:val="24"/>
              </w:rPr>
              <w:t>Управління комплексом маркетингу інформаційного підприємства</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bCs/>
                <w:sz w:val="24"/>
                <w:szCs w:val="24"/>
              </w:rPr>
              <w:t>Тема 6. Ціноутворення на інформаційному ринку</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11</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 xml:space="preserve">Тема 7. Розподіл і переміщення </w:t>
            </w:r>
            <w:proofErr w:type="spellStart"/>
            <w:r w:rsidRPr="00A671FA">
              <w:rPr>
                <w:rFonts w:ascii="Times New Roman" w:hAnsi="Times New Roman" w:cs="Times New Roman"/>
                <w:sz w:val="24"/>
                <w:szCs w:val="24"/>
              </w:rPr>
              <w:t>продук-тів</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вироб-ничого</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призначеня</w:t>
            </w:r>
            <w:proofErr w:type="spellEnd"/>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Тема 8. Система маркетингових комунікацій у інформаційному маркетингу</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11</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Тема 9. Управління маркетинго</w:t>
            </w:r>
            <w:r w:rsidRPr="00A671FA">
              <w:rPr>
                <w:rFonts w:ascii="Times New Roman" w:hAnsi="Times New Roman" w:cs="Times New Roman"/>
                <w:sz w:val="24"/>
                <w:szCs w:val="24"/>
              </w:rPr>
              <w:lastRenderedPageBreak/>
              <w:t>вою діяльністю інформаційного підприємства</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lastRenderedPageBreak/>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ind w:right="-1"/>
              <w:jc w:val="both"/>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lastRenderedPageBreak/>
              <w:t>Модульний контроль</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808" w:type="dxa"/>
            <w:gridSpan w:val="2"/>
          </w:tcPr>
          <w:p w:rsidR="00A671FA" w:rsidRPr="00A671FA" w:rsidRDefault="00A671FA" w:rsidP="00A671FA">
            <w:pPr>
              <w:spacing w:line="240" w:lineRule="auto"/>
              <w:ind w:right="-1"/>
              <w:jc w:val="both"/>
              <w:rPr>
                <w:rFonts w:ascii="Times New Roman" w:hAnsi="Times New Roman" w:cs="Times New Roman"/>
                <w:sz w:val="24"/>
                <w:szCs w:val="24"/>
              </w:rPr>
            </w:pPr>
            <w:r w:rsidRPr="00A671FA">
              <w:rPr>
                <w:rFonts w:ascii="Times New Roman" w:hAnsi="Times New Roman" w:cs="Times New Roman"/>
                <w:sz w:val="24"/>
                <w:szCs w:val="24"/>
              </w:rPr>
              <w:t>МК-ІІ</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t>Разом за змістовим модулем 2</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62</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44</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62</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56</w:t>
            </w:r>
          </w:p>
        </w:tc>
        <w:tc>
          <w:tcPr>
            <w:tcW w:w="808" w:type="dxa"/>
            <w:gridSpan w:val="2"/>
          </w:tcPr>
          <w:p w:rsidR="00A671FA" w:rsidRPr="00A671FA" w:rsidRDefault="00A671FA" w:rsidP="00A671FA">
            <w:pPr>
              <w:spacing w:line="240" w:lineRule="auto"/>
              <w:ind w:right="-1"/>
              <w:jc w:val="both"/>
              <w:rPr>
                <w:rFonts w:ascii="Times New Roman" w:hAnsi="Times New Roman" w:cs="Times New Roman"/>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
                <w:bCs/>
                <w:sz w:val="24"/>
                <w:szCs w:val="24"/>
              </w:rPr>
              <w:t>Усього годин</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135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30</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16</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89</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135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8</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6</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121</w:t>
            </w:r>
          </w:p>
        </w:tc>
        <w:tc>
          <w:tcPr>
            <w:tcW w:w="808" w:type="dxa"/>
            <w:gridSpan w:val="2"/>
          </w:tcPr>
          <w:p w:rsidR="00A671FA" w:rsidRPr="00A671FA" w:rsidRDefault="00A671FA" w:rsidP="00A671FA">
            <w:pPr>
              <w:spacing w:line="240" w:lineRule="auto"/>
              <w:ind w:right="-1"/>
              <w:jc w:val="both"/>
              <w:rPr>
                <w:rFonts w:ascii="Times New Roman" w:hAnsi="Times New Roman" w:cs="Times New Roman"/>
                <w:b/>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40"/>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bCs/>
                <w:sz w:val="24"/>
                <w:szCs w:val="24"/>
              </w:rPr>
              <w:t>Модуль 2</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4"/>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ІНДЗ</w:t>
            </w:r>
          </w:p>
        </w:tc>
        <w:tc>
          <w:tcPr>
            <w:tcW w:w="567" w:type="dxa"/>
            <w:gridSpan w:val="3"/>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15</w:t>
            </w:r>
          </w:p>
        </w:tc>
        <w:tc>
          <w:tcPr>
            <w:tcW w:w="242" w:type="dxa"/>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238" w:type="dxa"/>
            <w:gridSpan w:val="2"/>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75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323" w:type="dxa"/>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6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 15</w:t>
            </w:r>
          </w:p>
        </w:tc>
        <w:tc>
          <w:tcPr>
            <w:tcW w:w="88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531"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15 </w:t>
            </w:r>
          </w:p>
        </w:tc>
        <w:tc>
          <w:tcPr>
            <w:tcW w:w="574" w:type="dxa"/>
            <w:gridSpan w:val="4"/>
            <w:vAlign w:val="center"/>
          </w:tcPr>
          <w:p w:rsidR="00A671FA" w:rsidRPr="00A671FA" w:rsidRDefault="00A671FA" w:rsidP="00A671FA">
            <w:pPr>
              <w:spacing w:line="240" w:lineRule="auto"/>
              <w:jc w:val="center"/>
              <w:rPr>
                <w:rFonts w:ascii="Times New Roman" w:hAnsi="Times New Roman" w:cs="Times New Roman"/>
                <w:b/>
                <w:sz w:val="24"/>
                <w:szCs w:val="24"/>
              </w:rPr>
            </w:pPr>
            <w:r w:rsidRPr="00A671FA">
              <w:rPr>
                <w:rFonts w:ascii="Times New Roman" w:hAnsi="Times New Roman" w:cs="Times New Roman"/>
                <w:b/>
                <w:sz w:val="24"/>
                <w:szCs w:val="24"/>
              </w:rPr>
              <w:t> -</w:t>
            </w: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 </w:t>
            </w: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15</w:t>
            </w:r>
          </w:p>
        </w:tc>
        <w:tc>
          <w:tcPr>
            <w:tcW w:w="709" w:type="dxa"/>
            <w:gridSpan w:val="3"/>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95" w:type="dxa"/>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ІНДЗ:+</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4"/>
            <w:vAlign w:val="center"/>
          </w:tcPr>
          <w:p w:rsidR="00A671FA" w:rsidRPr="00A671FA" w:rsidRDefault="00A671FA" w:rsidP="00A671FA">
            <w:pPr>
              <w:spacing w:line="240" w:lineRule="auto"/>
              <w:rPr>
                <w:rFonts w:ascii="Times New Roman" w:hAnsi="Times New Roman" w:cs="Times New Roman"/>
                <w:b/>
                <w:bCs/>
                <w:sz w:val="24"/>
                <w:szCs w:val="24"/>
              </w:rPr>
            </w:pPr>
            <w:r w:rsidRPr="00A671FA">
              <w:rPr>
                <w:rFonts w:ascii="Times New Roman" w:hAnsi="Times New Roman" w:cs="Times New Roman"/>
                <w:b/>
                <w:bCs/>
                <w:sz w:val="24"/>
                <w:szCs w:val="24"/>
              </w:rPr>
              <w:t>Усього годин</w:t>
            </w:r>
          </w:p>
        </w:tc>
        <w:tc>
          <w:tcPr>
            <w:tcW w:w="567" w:type="dxa"/>
            <w:gridSpan w:val="3"/>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150</w:t>
            </w:r>
          </w:p>
        </w:tc>
        <w:tc>
          <w:tcPr>
            <w:tcW w:w="242"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30</w:t>
            </w:r>
          </w:p>
        </w:tc>
        <w:tc>
          <w:tcPr>
            <w:tcW w:w="238"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756"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16</w:t>
            </w:r>
          </w:p>
        </w:tc>
        <w:tc>
          <w:tcPr>
            <w:tcW w:w="323"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673"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15</w:t>
            </w:r>
          </w:p>
        </w:tc>
        <w:tc>
          <w:tcPr>
            <w:tcW w:w="887"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89</w:t>
            </w:r>
          </w:p>
        </w:tc>
        <w:tc>
          <w:tcPr>
            <w:tcW w:w="531"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150 </w:t>
            </w:r>
          </w:p>
        </w:tc>
        <w:tc>
          <w:tcPr>
            <w:tcW w:w="574"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8</w:t>
            </w:r>
          </w:p>
        </w:tc>
        <w:tc>
          <w:tcPr>
            <w:tcW w:w="567"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454"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6</w:t>
            </w:r>
          </w:p>
        </w:tc>
        <w:tc>
          <w:tcPr>
            <w:tcW w:w="680"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567"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15</w:t>
            </w:r>
          </w:p>
        </w:tc>
        <w:tc>
          <w:tcPr>
            <w:tcW w:w="709" w:type="dxa"/>
            <w:gridSpan w:val="3"/>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121</w:t>
            </w:r>
          </w:p>
        </w:tc>
        <w:tc>
          <w:tcPr>
            <w:tcW w:w="595" w:type="dxa"/>
          </w:tcPr>
          <w:p w:rsidR="00A671FA" w:rsidRPr="00A671FA" w:rsidRDefault="00A671FA" w:rsidP="00A671FA">
            <w:pPr>
              <w:spacing w:line="240" w:lineRule="auto"/>
              <w:rPr>
                <w:rFonts w:ascii="Times New Roman" w:hAnsi="Times New Roman" w:cs="Times New Roman"/>
                <w:b/>
                <w:sz w:val="24"/>
                <w:szCs w:val="24"/>
              </w:rPr>
            </w:pPr>
          </w:p>
        </w:tc>
      </w:tr>
    </w:tbl>
    <w:p w:rsidR="00A671FA" w:rsidRPr="00A671FA" w:rsidRDefault="00A671FA" w:rsidP="00A671FA">
      <w:pPr>
        <w:spacing w:line="240" w:lineRule="auto"/>
        <w:ind w:left="1134" w:right="-1" w:hanging="1134"/>
        <w:jc w:val="both"/>
        <w:rPr>
          <w:rFonts w:ascii="Times New Roman" w:hAnsi="Times New Roman" w:cs="Times New Roman"/>
          <w:b/>
          <w:sz w:val="24"/>
          <w:szCs w:val="24"/>
        </w:rPr>
      </w:pPr>
    </w:p>
    <w:p w:rsidR="00D81D31" w:rsidRPr="00D81D31" w:rsidRDefault="00A671FA" w:rsidP="00A671FA">
      <w:pPr>
        <w:spacing w:line="240" w:lineRule="auto"/>
        <w:ind w:left="1134" w:right="-1" w:hanging="1134"/>
        <w:rPr>
          <w:rFonts w:ascii="Times New Roman" w:hAnsi="Times New Roman" w:cs="Times New Roman"/>
          <w:i/>
          <w:sz w:val="24"/>
          <w:szCs w:val="24"/>
        </w:rPr>
        <w:sectPr w:rsidR="00D81D31" w:rsidRPr="00D81D31" w:rsidSect="00ED5B1D">
          <w:footerReference w:type="default" r:id="rId9"/>
          <w:footerReference w:type="first" r:id="rId10"/>
          <w:pgSz w:w="11906" w:h="16838"/>
          <w:pgMar w:top="1134" w:right="850" w:bottom="1134" w:left="1701" w:header="708" w:footer="708" w:gutter="0"/>
          <w:cols w:space="708"/>
          <w:titlePg/>
          <w:docGrid w:linePitch="360"/>
        </w:sectPr>
      </w:pPr>
      <w:r w:rsidRPr="00A671FA">
        <w:rPr>
          <w:rFonts w:ascii="Times New Roman" w:hAnsi="Times New Roman" w:cs="Times New Roman"/>
          <w:b/>
          <w:sz w:val="24"/>
          <w:szCs w:val="24"/>
        </w:rPr>
        <w:t>Примітки:</w:t>
      </w:r>
      <w:r w:rsidRPr="00A671FA">
        <w:rPr>
          <w:rFonts w:ascii="Times New Roman" w:hAnsi="Times New Roman" w:cs="Times New Roman"/>
          <w:i/>
          <w:sz w:val="24"/>
          <w:szCs w:val="24"/>
        </w:rPr>
        <w:t xml:space="preserve"> АР – аудиторна робота, СР – самостійна робота, ІНДЗ – індивідуальне завдання, МК- модульній контроль</w:t>
      </w: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A671FA" w:rsidRPr="00006AD2" w:rsidRDefault="00A671FA" w:rsidP="00A671FA">
      <w:pPr>
        <w:ind w:right="72"/>
        <w:jc w:val="center"/>
        <w:rPr>
          <w:b/>
        </w:rPr>
      </w:pPr>
      <w:r w:rsidRPr="00006AD2">
        <w:rPr>
          <w:b/>
        </w:rPr>
        <w:t>Основна</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Ассель</w:t>
      </w:r>
      <w:proofErr w:type="spellEnd"/>
      <w:r w:rsidRPr="00A671FA">
        <w:rPr>
          <w:rFonts w:ascii="Times New Roman" w:hAnsi="Times New Roman" w:cs="Times New Roman"/>
          <w:sz w:val="28"/>
          <w:szCs w:val="28"/>
        </w:rPr>
        <w:t xml:space="preserve"> Г. Маркетинг: </w:t>
      </w:r>
      <w:proofErr w:type="spellStart"/>
      <w:r w:rsidRPr="00A671FA">
        <w:rPr>
          <w:rFonts w:ascii="Times New Roman" w:hAnsi="Times New Roman" w:cs="Times New Roman"/>
          <w:sz w:val="28"/>
          <w:szCs w:val="28"/>
        </w:rPr>
        <w:t>принципы</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стратегия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Учебник</w:t>
      </w:r>
      <w:proofErr w:type="spellEnd"/>
      <w:r w:rsidRPr="00A671FA">
        <w:rPr>
          <w:rFonts w:ascii="Times New Roman" w:hAnsi="Times New Roman" w:cs="Times New Roman"/>
          <w:sz w:val="28"/>
          <w:szCs w:val="28"/>
        </w:rPr>
        <w:t xml:space="preserve"> для </w:t>
      </w:r>
      <w:proofErr w:type="spellStart"/>
      <w:r w:rsidRPr="00A671FA">
        <w:rPr>
          <w:rFonts w:ascii="Times New Roman" w:hAnsi="Times New Roman" w:cs="Times New Roman"/>
          <w:sz w:val="28"/>
          <w:szCs w:val="28"/>
        </w:rPr>
        <w:t>вузов</w:t>
      </w:r>
      <w:proofErr w:type="spellEnd"/>
      <w:r w:rsidRPr="00A671FA">
        <w:rPr>
          <w:rFonts w:ascii="Times New Roman" w:hAnsi="Times New Roman" w:cs="Times New Roman"/>
          <w:sz w:val="28"/>
          <w:szCs w:val="28"/>
        </w:rPr>
        <w:t>. – М.: ИНФРА-М, 1999. – 804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Вачевський</w:t>
      </w:r>
      <w:proofErr w:type="spellEnd"/>
      <w:r w:rsidRPr="00A671FA">
        <w:rPr>
          <w:rFonts w:ascii="Times New Roman" w:hAnsi="Times New Roman" w:cs="Times New Roman"/>
          <w:sz w:val="28"/>
          <w:szCs w:val="28"/>
        </w:rPr>
        <w:t xml:space="preserve"> М.В. Інформаційний маркетинг: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 К.: ЦНЛ, 2016. – 256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Гаркавенко С.С. Маркетинг: навчальний підручник. – 5-те вид., </w:t>
      </w:r>
      <w:proofErr w:type="spellStart"/>
      <w:r w:rsidRPr="00A671FA">
        <w:rPr>
          <w:rFonts w:ascii="Times New Roman" w:hAnsi="Times New Roman" w:cs="Times New Roman"/>
          <w:sz w:val="28"/>
          <w:szCs w:val="28"/>
        </w:rPr>
        <w:t>доп</w:t>
      </w:r>
      <w:proofErr w:type="spellEnd"/>
      <w:r w:rsidRPr="00A671FA">
        <w:rPr>
          <w:rFonts w:ascii="Times New Roman" w:hAnsi="Times New Roman" w:cs="Times New Roman"/>
          <w:sz w:val="28"/>
          <w:szCs w:val="28"/>
        </w:rPr>
        <w:t xml:space="preserve">. – К.: </w:t>
      </w:r>
      <w:proofErr w:type="spellStart"/>
      <w:r w:rsidRPr="00A671FA">
        <w:rPr>
          <w:rFonts w:ascii="Times New Roman" w:hAnsi="Times New Roman" w:cs="Times New Roman"/>
          <w:sz w:val="28"/>
          <w:szCs w:val="28"/>
        </w:rPr>
        <w:t>Лібра</w:t>
      </w:r>
      <w:proofErr w:type="spellEnd"/>
      <w:r w:rsidRPr="00A671FA">
        <w:rPr>
          <w:rFonts w:ascii="Times New Roman" w:hAnsi="Times New Roman" w:cs="Times New Roman"/>
          <w:sz w:val="28"/>
          <w:szCs w:val="28"/>
        </w:rPr>
        <w:t>, 2017. – 720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Джобер</w:t>
      </w:r>
      <w:proofErr w:type="spellEnd"/>
      <w:r w:rsidRPr="00A671FA">
        <w:rPr>
          <w:rFonts w:ascii="Times New Roman" w:hAnsi="Times New Roman" w:cs="Times New Roman"/>
          <w:sz w:val="28"/>
          <w:szCs w:val="28"/>
        </w:rPr>
        <w:t xml:space="preserve"> Д. </w:t>
      </w:r>
      <w:proofErr w:type="spellStart"/>
      <w:r w:rsidRPr="00A671FA">
        <w:rPr>
          <w:rFonts w:ascii="Times New Roman" w:hAnsi="Times New Roman" w:cs="Times New Roman"/>
          <w:sz w:val="28"/>
          <w:szCs w:val="28"/>
        </w:rPr>
        <w:t>Принципы</w:t>
      </w:r>
      <w:proofErr w:type="spellEnd"/>
      <w:r w:rsidRPr="00A671FA">
        <w:rPr>
          <w:rFonts w:ascii="Times New Roman" w:hAnsi="Times New Roman" w:cs="Times New Roman"/>
          <w:sz w:val="28"/>
          <w:szCs w:val="28"/>
        </w:rPr>
        <w:t xml:space="preserve"> и практика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Пер. с англ.: Уч.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Издательский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дом</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Вильямс</w:t>
      </w:r>
      <w:proofErr w:type="spellEnd"/>
      <w:r w:rsidRPr="00A671FA">
        <w:rPr>
          <w:rFonts w:ascii="Times New Roman" w:hAnsi="Times New Roman" w:cs="Times New Roman"/>
          <w:sz w:val="28"/>
          <w:szCs w:val="28"/>
        </w:rPr>
        <w:t>», 2010. – 688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Котлер</w:t>
      </w:r>
      <w:proofErr w:type="spellEnd"/>
      <w:r w:rsidRPr="00A671FA">
        <w:rPr>
          <w:rFonts w:ascii="Times New Roman" w:hAnsi="Times New Roman" w:cs="Times New Roman"/>
          <w:sz w:val="28"/>
          <w:szCs w:val="28"/>
        </w:rPr>
        <w:t xml:space="preserve"> Ф. Маркетинг менеджмент. – СПб.: «</w:t>
      </w:r>
      <w:proofErr w:type="spellStart"/>
      <w:r w:rsidRPr="00A671FA">
        <w:rPr>
          <w:rFonts w:ascii="Times New Roman" w:hAnsi="Times New Roman" w:cs="Times New Roman"/>
          <w:sz w:val="28"/>
          <w:szCs w:val="28"/>
        </w:rPr>
        <w:t>Питер</w:t>
      </w:r>
      <w:proofErr w:type="spellEnd"/>
      <w:r w:rsidRPr="00A671FA">
        <w:rPr>
          <w:rFonts w:ascii="Times New Roman" w:hAnsi="Times New Roman" w:cs="Times New Roman"/>
          <w:sz w:val="28"/>
          <w:szCs w:val="28"/>
        </w:rPr>
        <w:t>», 2009. – 816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Павленко А.Ф., </w:t>
      </w:r>
      <w:proofErr w:type="spellStart"/>
      <w:r w:rsidRPr="00A671FA">
        <w:rPr>
          <w:rFonts w:ascii="Times New Roman" w:hAnsi="Times New Roman" w:cs="Times New Roman"/>
          <w:sz w:val="28"/>
          <w:szCs w:val="28"/>
        </w:rPr>
        <w:t>Войчак</w:t>
      </w:r>
      <w:proofErr w:type="spellEnd"/>
      <w:r w:rsidRPr="00A671FA">
        <w:rPr>
          <w:rFonts w:ascii="Times New Roman" w:hAnsi="Times New Roman" w:cs="Times New Roman"/>
          <w:sz w:val="28"/>
          <w:szCs w:val="28"/>
        </w:rPr>
        <w:t xml:space="preserve"> А.В. Маркетинг: підручник – К.: КНЕУ, 2013. – 246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Пилипчук В.П. Інформаційний маркетинг.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 К.: ЦНЛ, 2015. – 240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Інформаційний маркетинг: </w:t>
      </w:r>
      <w:proofErr w:type="spellStart"/>
      <w:r w:rsidRPr="00A671FA">
        <w:rPr>
          <w:rFonts w:ascii="Times New Roman" w:hAnsi="Times New Roman" w:cs="Times New Roman"/>
          <w:sz w:val="28"/>
          <w:szCs w:val="28"/>
        </w:rPr>
        <w:t>Теорiя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свiтовий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досвiд</w:t>
      </w:r>
      <w:proofErr w:type="spellEnd"/>
      <w:r w:rsidRPr="00A671FA">
        <w:rPr>
          <w:rFonts w:ascii="Times New Roman" w:hAnsi="Times New Roman" w:cs="Times New Roman"/>
          <w:sz w:val="28"/>
          <w:szCs w:val="28"/>
        </w:rPr>
        <w:t xml:space="preserve">, українська практика: Підручник / за ред. А.О. </w:t>
      </w:r>
      <w:proofErr w:type="spellStart"/>
      <w:r w:rsidRPr="00A671FA">
        <w:rPr>
          <w:rFonts w:ascii="Times New Roman" w:hAnsi="Times New Roman" w:cs="Times New Roman"/>
          <w:sz w:val="28"/>
          <w:szCs w:val="28"/>
        </w:rPr>
        <w:t>Старостіної</w:t>
      </w:r>
      <w:proofErr w:type="spellEnd"/>
      <w:r w:rsidRPr="00A671FA">
        <w:rPr>
          <w:rFonts w:ascii="Times New Roman" w:hAnsi="Times New Roman" w:cs="Times New Roman"/>
          <w:sz w:val="28"/>
          <w:szCs w:val="28"/>
        </w:rPr>
        <w:t xml:space="preserve">. – К.: Знання, 2015. – 764 с. </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Руделіус</w:t>
      </w:r>
      <w:proofErr w:type="spellEnd"/>
      <w:r w:rsidRPr="00A671FA">
        <w:rPr>
          <w:rFonts w:ascii="Times New Roman" w:hAnsi="Times New Roman" w:cs="Times New Roman"/>
          <w:sz w:val="28"/>
          <w:szCs w:val="28"/>
        </w:rPr>
        <w:t xml:space="preserve"> В. Маркетинг / В.</w:t>
      </w:r>
      <w:proofErr w:type="spellStart"/>
      <w:r w:rsidRPr="00A671FA">
        <w:rPr>
          <w:rFonts w:ascii="Times New Roman" w:hAnsi="Times New Roman" w:cs="Times New Roman"/>
          <w:sz w:val="28"/>
          <w:szCs w:val="28"/>
        </w:rPr>
        <w:t>Руделіус</w:t>
      </w:r>
      <w:proofErr w:type="spellEnd"/>
      <w:r w:rsidRPr="00A671FA">
        <w:rPr>
          <w:rFonts w:ascii="Times New Roman" w:hAnsi="Times New Roman" w:cs="Times New Roman"/>
          <w:sz w:val="28"/>
          <w:szCs w:val="28"/>
        </w:rPr>
        <w:t>, О.М.</w:t>
      </w:r>
      <w:proofErr w:type="spellStart"/>
      <w:r w:rsidRPr="00A671FA">
        <w:rPr>
          <w:rFonts w:ascii="Times New Roman" w:hAnsi="Times New Roman" w:cs="Times New Roman"/>
          <w:sz w:val="28"/>
          <w:szCs w:val="28"/>
        </w:rPr>
        <w:t>Азарян</w:t>
      </w:r>
      <w:proofErr w:type="spellEnd"/>
      <w:r w:rsidRPr="00A671FA">
        <w:rPr>
          <w:rFonts w:ascii="Times New Roman" w:hAnsi="Times New Roman" w:cs="Times New Roman"/>
          <w:sz w:val="28"/>
          <w:szCs w:val="28"/>
        </w:rPr>
        <w:t>, Н.О.Бабенко та ін. – К.: Консорціум із удосконалення освіти, 2018. – 648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Тєлєтов</w:t>
      </w:r>
      <w:proofErr w:type="spellEnd"/>
      <w:r w:rsidRPr="00A671FA">
        <w:rPr>
          <w:rFonts w:ascii="Times New Roman" w:hAnsi="Times New Roman" w:cs="Times New Roman"/>
          <w:sz w:val="28"/>
          <w:szCs w:val="28"/>
        </w:rPr>
        <w:t xml:space="preserve"> О.С. Маркетинг у промисловості. Підручник. – К.: ЦНЛ, 2004. – 248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Теория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Под</w:t>
      </w:r>
      <w:proofErr w:type="spellEnd"/>
      <w:r w:rsidRPr="00A671FA">
        <w:rPr>
          <w:rFonts w:ascii="Times New Roman" w:hAnsi="Times New Roman" w:cs="Times New Roman"/>
          <w:sz w:val="28"/>
          <w:szCs w:val="28"/>
        </w:rPr>
        <w:t xml:space="preserve"> ред. М. Бейкера. – </w:t>
      </w:r>
      <w:proofErr w:type="spellStart"/>
      <w:r w:rsidRPr="00A671FA">
        <w:rPr>
          <w:rFonts w:ascii="Times New Roman" w:hAnsi="Times New Roman" w:cs="Times New Roman"/>
          <w:sz w:val="28"/>
          <w:szCs w:val="28"/>
        </w:rPr>
        <w:t>СПб</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Питер</w:t>
      </w:r>
      <w:proofErr w:type="spellEnd"/>
      <w:r w:rsidRPr="00A671FA">
        <w:rPr>
          <w:rFonts w:ascii="Times New Roman" w:hAnsi="Times New Roman" w:cs="Times New Roman"/>
          <w:sz w:val="28"/>
          <w:szCs w:val="28"/>
        </w:rPr>
        <w:t>, 2012. – 464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Churchill</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Gilbert</w:t>
      </w:r>
      <w:proofErr w:type="spellEnd"/>
      <w:r w:rsidRPr="00A671FA">
        <w:rPr>
          <w:rFonts w:ascii="Times New Roman" w:hAnsi="Times New Roman" w:cs="Times New Roman"/>
          <w:sz w:val="28"/>
          <w:szCs w:val="28"/>
        </w:rPr>
        <w:t xml:space="preserve"> A. </w:t>
      </w:r>
      <w:proofErr w:type="spellStart"/>
      <w:r w:rsidRPr="00A671FA">
        <w:rPr>
          <w:rFonts w:ascii="Times New Roman" w:hAnsi="Times New Roman" w:cs="Times New Roman"/>
          <w:sz w:val="28"/>
          <w:szCs w:val="28"/>
        </w:rPr>
        <w:t>Jr</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Peter</w:t>
      </w:r>
      <w:proofErr w:type="spellEnd"/>
      <w:r w:rsidRPr="00A671FA">
        <w:rPr>
          <w:rFonts w:ascii="Times New Roman" w:hAnsi="Times New Roman" w:cs="Times New Roman"/>
          <w:sz w:val="28"/>
          <w:szCs w:val="28"/>
        </w:rPr>
        <w:t xml:space="preserve"> J. </w:t>
      </w:r>
      <w:proofErr w:type="spellStart"/>
      <w:r w:rsidRPr="00A671FA">
        <w:rPr>
          <w:rFonts w:ascii="Times New Roman" w:hAnsi="Times New Roman" w:cs="Times New Roman"/>
          <w:sz w:val="28"/>
          <w:szCs w:val="28"/>
        </w:rPr>
        <w:t>Peter</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Illinois</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Irwin</w:t>
      </w:r>
      <w:proofErr w:type="spellEnd"/>
      <w:r w:rsidRPr="00A671FA">
        <w:rPr>
          <w:rFonts w:ascii="Times New Roman" w:hAnsi="Times New Roman" w:cs="Times New Roman"/>
          <w:sz w:val="28"/>
          <w:szCs w:val="28"/>
        </w:rPr>
        <w:t>, 1995. – 703 р.</w:t>
      </w:r>
    </w:p>
    <w:p w:rsidR="00A671FA" w:rsidRPr="00A671FA" w:rsidRDefault="00A671FA" w:rsidP="00A671FA">
      <w:pPr>
        <w:ind w:firstLine="357"/>
        <w:jc w:val="center"/>
        <w:rPr>
          <w:rFonts w:ascii="Times New Roman" w:hAnsi="Times New Roman" w:cs="Times New Roman"/>
          <w:b/>
          <w:sz w:val="28"/>
          <w:szCs w:val="28"/>
        </w:rPr>
      </w:pPr>
      <w:r w:rsidRPr="00A671FA">
        <w:rPr>
          <w:rFonts w:ascii="Times New Roman" w:hAnsi="Times New Roman" w:cs="Times New Roman"/>
          <w:b/>
          <w:sz w:val="28"/>
          <w:szCs w:val="28"/>
        </w:rPr>
        <w:t>Додаткова</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Айзенберг</w:t>
      </w:r>
      <w:proofErr w:type="spellEnd"/>
      <w:r w:rsidRPr="00A671FA">
        <w:rPr>
          <w:rFonts w:ascii="Times New Roman" w:hAnsi="Times New Roman" w:cs="Times New Roman"/>
          <w:sz w:val="28"/>
          <w:szCs w:val="28"/>
        </w:rPr>
        <w:t xml:space="preserve"> М. Менеджмент </w:t>
      </w:r>
      <w:proofErr w:type="spellStart"/>
      <w:r w:rsidRPr="00A671FA">
        <w:rPr>
          <w:rFonts w:ascii="Times New Roman" w:hAnsi="Times New Roman" w:cs="Times New Roman"/>
          <w:sz w:val="28"/>
          <w:szCs w:val="28"/>
        </w:rPr>
        <w:t>рекламы</w:t>
      </w:r>
      <w:proofErr w:type="spellEnd"/>
      <w:r w:rsidRPr="00A671FA">
        <w:rPr>
          <w:rFonts w:ascii="Times New Roman" w:hAnsi="Times New Roman" w:cs="Times New Roman"/>
          <w:sz w:val="28"/>
          <w:szCs w:val="28"/>
        </w:rPr>
        <w:t>. – М.: ТОО "</w:t>
      </w:r>
      <w:proofErr w:type="spellStart"/>
      <w:r w:rsidRPr="00A671FA">
        <w:rPr>
          <w:rFonts w:ascii="Times New Roman" w:hAnsi="Times New Roman" w:cs="Times New Roman"/>
          <w:sz w:val="28"/>
          <w:szCs w:val="28"/>
        </w:rPr>
        <w:t>Интел</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Тех</w:t>
      </w:r>
      <w:proofErr w:type="spellEnd"/>
      <w:r w:rsidRPr="00A671FA">
        <w:rPr>
          <w:rFonts w:ascii="Times New Roman" w:hAnsi="Times New Roman" w:cs="Times New Roman"/>
          <w:sz w:val="28"/>
          <w:szCs w:val="28"/>
        </w:rPr>
        <w:t>", 1993. – 80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Алексунин</w:t>
      </w:r>
      <w:proofErr w:type="spellEnd"/>
      <w:r w:rsidRPr="00A671FA">
        <w:rPr>
          <w:rFonts w:ascii="Times New Roman" w:hAnsi="Times New Roman" w:cs="Times New Roman"/>
          <w:sz w:val="28"/>
          <w:szCs w:val="28"/>
        </w:rPr>
        <w:t xml:space="preserve"> В.А. Маркетинг в </w:t>
      </w:r>
      <w:proofErr w:type="spellStart"/>
      <w:r w:rsidRPr="00A671FA">
        <w:rPr>
          <w:rFonts w:ascii="Times New Roman" w:hAnsi="Times New Roman" w:cs="Times New Roman"/>
          <w:sz w:val="28"/>
          <w:szCs w:val="28"/>
        </w:rPr>
        <w:t>отраслях</w:t>
      </w:r>
      <w:proofErr w:type="spellEnd"/>
      <w:r w:rsidRPr="00A671FA">
        <w:rPr>
          <w:rFonts w:ascii="Times New Roman" w:hAnsi="Times New Roman" w:cs="Times New Roman"/>
          <w:sz w:val="28"/>
          <w:szCs w:val="28"/>
        </w:rPr>
        <w:t xml:space="preserve"> и сферах </w:t>
      </w:r>
      <w:proofErr w:type="spellStart"/>
      <w:r w:rsidRPr="00A671FA">
        <w:rPr>
          <w:rFonts w:ascii="Times New Roman" w:hAnsi="Times New Roman" w:cs="Times New Roman"/>
          <w:sz w:val="28"/>
          <w:szCs w:val="28"/>
        </w:rPr>
        <w:t>деятельности</w:t>
      </w:r>
      <w:proofErr w:type="spellEnd"/>
      <w:r w:rsidRPr="00A671FA">
        <w:rPr>
          <w:rFonts w:ascii="Times New Roman" w:hAnsi="Times New Roman" w:cs="Times New Roman"/>
          <w:sz w:val="28"/>
          <w:szCs w:val="28"/>
        </w:rPr>
        <w:t>. 2005. – 614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Амблер</w:t>
      </w:r>
      <w:proofErr w:type="spellEnd"/>
      <w:r w:rsidRPr="00A671FA">
        <w:rPr>
          <w:rFonts w:ascii="Times New Roman" w:hAnsi="Times New Roman" w:cs="Times New Roman"/>
          <w:sz w:val="28"/>
          <w:szCs w:val="28"/>
        </w:rPr>
        <w:t xml:space="preserve"> Тим. </w:t>
      </w:r>
      <w:proofErr w:type="spellStart"/>
      <w:r w:rsidRPr="00A671FA">
        <w:rPr>
          <w:rFonts w:ascii="Times New Roman" w:hAnsi="Times New Roman" w:cs="Times New Roman"/>
          <w:sz w:val="28"/>
          <w:szCs w:val="28"/>
        </w:rPr>
        <w:t>Практический</w:t>
      </w:r>
      <w:proofErr w:type="spellEnd"/>
      <w:r w:rsidRPr="00A671FA">
        <w:rPr>
          <w:rFonts w:ascii="Times New Roman" w:hAnsi="Times New Roman" w:cs="Times New Roman"/>
          <w:sz w:val="28"/>
          <w:szCs w:val="28"/>
        </w:rPr>
        <w:t xml:space="preserve"> маркетинг / </w:t>
      </w:r>
      <w:proofErr w:type="spellStart"/>
      <w:r w:rsidRPr="00A671FA">
        <w:rPr>
          <w:rFonts w:ascii="Times New Roman" w:hAnsi="Times New Roman" w:cs="Times New Roman"/>
          <w:sz w:val="28"/>
          <w:szCs w:val="28"/>
        </w:rPr>
        <w:t>Перевод</w:t>
      </w:r>
      <w:proofErr w:type="spellEnd"/>
      <w:r w:rsidRPr="00A671FA">
        <w:rPr>
          <w:rFonts w:ascii="Times New Roman" w:hAnsi="Times New Roman" w:cs="Times New Roman"/>
          <w:sz w:val="28"/>
          <w:szCs w:val="28"/>
        </w:rPr>
        <w:t xml:space="preserve"> с англ. </w:t>
      </w:r>
      <w:proofErr w:type="spellStart"/>
      <w:r w:rsidRPr="00A671FA">
        <w:rPr>
          <w:rFonts w:ascii="Times New Roman" w:hAnsi="Times New Roman" w:cs="Times New Roman"/>
          <w:sz w:val="28"/>
          <w:szCs w:val="28"/>
        </w:rPr>
        <w:t>под</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общей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редакцией</w:t>
      </w:r>
      <w:proofErr w:type="spellEnd"/>
      <w:r w:rsidRPr="00A671FA">
        <w:rPr>
          <w:rFonts w:ascii="Times New Roman" w:hAnsi="Times New Roman" w:cs="Times New Roman"/>
          <w:sz w:val="28"/>
          <w:szCs w:val="28"/>
        </w:rPr>
        <w:t xml:space="preserve"> Ю.А. </w:t>
      </w:r>
      <w:proofErr w:type="spellStart"/>
      <w:r w:rsidRPr="00A671FA">
        <w:rPr>
          <w:rFonts w:ascii="Times New Roman" w:hAnsi="Times New Roman" w:cs="Times New Roman"/>
          <w:sz w:val="28"/>
          <w:szCs w:val="28"/>
        </w:rPr>
        <w:t>Каптуревского</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СПб</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Питер</w:t>
      </w:r>
      <w:proofErr w:type="spellEnd"/>
      <w:r w:rsidRPr="00A671FA">
        <w:rPr>
          <w:rFonts w:ascii="Times New Roman" w:hAnsi="Times New Roman" w:cs="Times New Roman"/>
          <w:sz w:val="28"/>
          <w:szCs w:val="28"/>
        </w:rPr>
        <w:t>, 2001 – 400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Ансофф</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Стратегическое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управление</w:t>
      </w:r>
      <w:proofErr w:type="spellEnd"/>
      <w:r w:rsidRPr="00A671FA">
        <w:rPr>
          <w:rFonts w:ascii="Times New Roman" w:hAnsi="Times New Roman" w:cs="Times New Roman"/>
          <w:sz w:val="28"/>
          <w:szCs w:val="28"/>
        </w:rPr>
        <w:t xml:space="preserve">: Пер. с англ. – М.: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1989. – 519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Баззел</w:t>
      </w:r>
      <w:proofErr w:type="spellEnd"/>
      <w:r w:rsidRPr="00A671FA">
        <w:rPr>
          <w:rFonts w:ascii="Times New Roman" w:hAnsi="Times New Roman" w:cs="Times New Roman"/>
          <w:sz w:val="28"/>
          <w:szCs w:val="28"/>
        </w:rPr>
        <w:t xml:space="preserve"> Р., Кокс Д., Браун Р. </w:t>
      </w:r>
      <w:proofErr w:type="spellStart"/>
      <w:r w:rsidRPr="00A671FA">
        <w:rPr>
          <w:rFonts w:ascii="Times New Roman" w:hAnsi="Times New Roman" w:cs="Times New Roman"/>
          <w:sz w:val="28"/>
          <w:szCs w:val="28"/>
        </w:rPr>
        <w:t>Информация</w:t>
      </w:r>
      <w:proofErr w:type="spellEnd"/>
      <w:r w:rsidRPr="00A671FA">
        <w:rPr>
          <w:rFonts w:ascii="Times New Roman" w:hAnsi="Times New Roman" w:cs="Times New Roman"/>
          <w:sz w:val="28"/>
          <w:szCs w:val="28"/>
        </w:rPr>
        <w:t xml:space="preserve"> и риск в </w:t>
      </w:r>
      <w:proofErr w:type="spellStart"/>
      <w:r w:rsidRPr="00A671FA">
        <w:rPr>
          <w:rFonts w:ascii="Times New Roman" w:hAnsi="Times New Roman" w:cs="Times New Roman"/>
          <w:sz w:val="28"/>
          <w:szCs w:val="28"/>
        </w:rPr>
        <w:t>маркетинге</w:t>
      </w:r>
      <w:proofErr w:type="spellEnd"/>
      <w:r w:rsidRPr="00A671FA">
        <w:rPr>
          <w:rFonts w:ascii="Times New Roman" w:hAnsi="Times New Roman" w:cs="Times New Roman"/>
          <w:sz w:val="28"/>
          <w:szCs w:val="28"/>
        </w:rPr>
        <w:t xml:space="preserve">: Пер. с. англ. – М.: </w:t>
      </w:r>
      <w:proofErr w:type="spellStart"/>
      <w:r w:rsidRPr="00A671FA">
        <w:rPr>
          <w:rFonts w:ascii="Times New Roman" w:hAnsi="Times New Roman" w:cs="Times New Roman"/>
          <w:sz w:val="28"/>
          <w:szCs w:val="28"/>
        </w:rPr>
        <w:t>Финстатинформ</w:t>
      </w:r>
      <w:proofErr w:type="spellEnd"/>
      <w:r w:rsidRPr="00A671FA">
        <w:rPr>
          <w:rFonts w:ascii="Times New Roman" w:hAnsi="Times New Roman" w:cs="Times New Roman"/>
          <w:sz w:val="28"/>
          <w:szCs w:val="28"/>
        </w:rPr>
        <w:t>, 1993.</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Балабанова</w:t>
      </w:r>
      <w:proofErr w:type="spellEnd"/>
      <w:r w:rsidRPr="00A671FA">
        <w:rPr>
          <w:rFonts w:ascii="Times New Roman" w:hAnsi="Times New Roman" w:cs="Times New Roman"/>
          <w:sz w:val="28"/>
          <w:szCs w:val="28"/>
        </w:rPr>
        <w:t xml:space="preserve"> Л. Маркетинг: </w:t>
      </w:r>
      <w:proofErr w:type="spellStart"/>
      <w:r w:rsidRPr="00A671FA">
        <w:rPr>
          <w:rFonts w:ascii="Times New Roman" w:hAnsi="Times New Roman" w:cs="Times New Roman"/>
          <w:sz w:val="28"/>
          <w:szCs w:val="28"/>
        </w:rPr>
        <w:t>Підруч</w:t>
      </w:r>
      <w:proofErr w:type="spellEnd"/>
      <w:r w:rsidRPr="00A671FA">
        <w:rPr>
          <w:rFonts w:ascii="Times New Roman" w:hAnsi="Times New Roman" w:cs="Times New Roman"/>
          <w:sz w:val="28"/>
          <w:szCs w:val="28"/>
        </w:rPr>
        <w:t>. 2-ге вид. – К.: ЦНЛ, 2004. – 647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Березин И. </w:t>
      </w:r>
      <w:proofErr w:type="spellStart"/>
      <w:r w:rsidRPr="00A671FA">
        <w:rPr>
          <w:rFonts w:ascii="Times New Roman" w:hAnsi="Times New Roman" w:cs="Times New Roman"/>
          <w:sz w:val="28"/>
          <w:szCs w:val="28"/>
        </w:rPr>
        <w:t>Маркетинговый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анализ</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Изд</w:t>
      </w:r>
      <w:proofErr w:type="spellEnd"/>
      <w:r w:rsidRPr="00A671FA">
        <w:rPr>
          <w:rFonts w:ascii="Times New Roman" w:hAnsi="Times New Roman" w:cs="Times New Roman"/>
          <w:sz w:val="28"/>
          <w:szCs w:val="28"/>
        </w:rPr>
        <w:t>. 2. – К.: ЦНЛ, 2004. – 352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Бєлявцев</w:t>
      </w:r>
      <w:proofErr w:type="spellEnd"/>
      <w:r w:rsidRPr="00A671FA">
        <w:rPr>
          <w:rFonts w:ascii="Times New Roman" w:hAnsi="Times New Roman" w:cs="Times New Roman"/>
          <w:sz w:val="28"/>
          <w:szCs w:val="28"/>
        </w:rPr>
        <w:t xml:space="preserve"> М.І. Маркетинг.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 К.: ЦНЛ, 2005. – 328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Войчак</w:t>
      </w:r>
      <w:proofErr w:type="spellEnd"/>
      <w:r w:rsidRPr="00A671FA">
        <w:rPr>
          <w:rFonts w:ascii="Times New Roman" w:hAnsi="Times New Roman" w:cs="Times New Roman"/>
          <w:sz w:val="28"/>
          <w:szCs w:val="28"/>
        </w:rPr>
        <w:t xml:space="preserve"> А.В. Маркетинговий менеджмент: Підручник. – К.: Вид-во КНЕУ –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Гаркавенко С.С. Маркетинг: Підручник для вузів. – К.: </w:t>
      </w:r>
      <w:proofErr w:type="spellStart"/>
      <w:r w:rsidRPr="00A671FA">
        <w:rPr>
          <w:rFonts w:ascii="Times New Roman" w:hAnsi="Times New Roman" w:cs="Times New Roman"/>
          <w:sz w:val="28"/>
          <w:szCs w:val="28"/>
        </w:rPr>
        <w:t>Лібра</w:t>
      </w:r>
      <w:proofErr w:type="spellEnd"/>
      <w:r w:rsidRPr="00A671FA">
        <w:rPr>
          <w:rFonts w:ascii="Times New Roman" w:hAnsi="Times New Roman" w:cs="Times New Roman"/>
          <w:sz w:val="28"/>
          <w:szCs w:val="28"/>
        </w:rPr>
        <w:t>.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Герасимчук В.Г. Маркетинг. – К.: Вища шк., 1994. – 327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lastRenderedPageBreak/>
        <w:t>Герчикова</w:t>
      </w:r>
      <w:proofErr w:type="spellEnd"/>
      <w:r w:rsidRPr="00A671FA">
        <w:rPr>
          <w:rFonts w:ascii="Times New Roman" w:hAnsi="Times New Roman" w:cs="Times New Roman"/>
          <w:sz w:val="28"/>
          <w:szCs w:val="28"/>
        </w:rPr>
        <w:t xml:space="preserve"> И.Н. Маркетинг и </w:t>
      </w:r>
      <w:proofErr w:type="spellStart"/>
      <w:r w:rsidRPr="00A671FA">
        <w:rPr>
          <w:rFonts w:ascii="Times New Roman" w:hAnsi="Times New Roman" w:cs="Times New Roman"/>
          <w:sz w:val="28"/>
          <w:szCs w:val="28"/>
        </w:rPr>
        <w:t>международное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коммерческое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дело</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Внешторгиздат</w:t>
      </w:r>
      <w:proofErr w:type="spellEnd"/>
      <w:r w:rsidRPr="00A671FA">
        <w:rPr>
          <w:rFonts w:ascii="Times New Roman" w:hAnsi="Times New Roman" w:cs="Times New Roman"/>
          <w:sz w:val="28"/>
          <w:szCs w:val="28"/>
        </w:rPr>
        <w:t>. 1991. – 263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Голубков</w:t>
      </w:r>
      <w:proofErr w:type="spellEnd"/>
      <w:r w:rsidRPr="00A671FA">
        <w:rPr>
          <w:rFonts w:ascii="Times New Roman" w:hAnsi="Times New Roman" w:cs="Times New Roman"/>
          <w:sz w:val="28"/>
          <w:szCs w:val="28"/>
        </w:rPr>
        <w:t xml:space="preserve"> Б.П. и др. Маркетинг: </w:t>
      </w:r>
      <w:proofErr w:type="spellStart"/>
      <w:r w:rsidRPr="00A671FA">
        <w:rPr>
          <w:rFonts w:ascii="Times New Roman" w:hAnsi="Times New Roman" w:cs="Times New Roman"/>
          <w:sz w:val="28"/>
          <w:szCs w:val="28"/>
        </w:rPr>
        <w:t>выбор</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лучшего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решения</w:t>
      </w:r>
      <w:proofErr w:type="spellEnd"/>
      <w:r w:rsidRPr="00A671FA">
        <w:rPr>
          <w:rFonts w:ascii="Times New Roman" w:hAnsi="Times New Roman" w:cs="Times New Roman"/>
          <w:sz w:val="28"/>
          <w:szCs w:val="28"/>
        </w:rPr>
        <w:t xml:space="preserve">. – М. :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1993. – 222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Голубков</w:t>
      </w:r>
      <w:proofErr w:type="spellEnd"/>
      <w:r w:rsidRPr="00A671FA">
        <w:rPr>
          <w:rFonts w:ascii="Times New Roman" w:hAnsi="Times New Roman" w:cs="Times New Roman"/>
          <w:sz w:val="28"/>
          <w:szCs w:val="28"/>
        </w:rPr>
        <w:t xml:space="preserve"> Е.П. Маркетинг: </w:t>
      </w:r>
      <w:proofErr w:type="spellStart"/>
      <w:r w:rsidRPr="00A671FA">
        <w:rPr>
          <w:rFonts w:ascii="Times New Roman" w:hAnsi="Times New Roman" w:cs="Times New Roman"/>
          <w:sz w:val="28"/>
          <w:szCs w:val="28"/>
        </w:rPr>
        <w:t>стратегии</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планы</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структуры</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Дело</w:t>
      </w:r>
      <w:proofErr w:type="spellEnd"/>
      <w:r w:rsidRPr="00A671FA">
        <w:rPr>
          <w:rFonts w:ascii="Times New Roman" w:hAnsi="Times New Roman" w:cs="Times New Roman"/>
          <w:sz w:val="28"/>
          <w:szCs w:val="28"/>
        </w:rPr>
        <w:t>, 1995. – 189 с.</w:t>
      </w:r>
    </w:p>
    <w:p w:rsidR="00A671FA" w:rsidRPr="00A671FA" w:rsidRDefault="00A671FA" w:rsidP="00A671FA">
      <w:pPr>
        <w:numPr>
          <w:ilvl w:val="0"/>
          <w:numId w:val="17"/>
        </w:numPr>
        <w:tabs>
          <w:tab w:val="clear" w:pos="720"/>
          <w:tab w:val="num" w:pos="-142"/>
        </w:tabs>
        <w:spacing w:after="0" w:line="240" w:lineRule="auto"/>
        <w:ind w:left="0" w:firstLine="357"/>
        <w:jc w:val="both"/>
        <w:rPr>
          <w:rFonts w:ascii="Times New Roman" w:hAnsi="Times New Roman" w:cs="Times New Roman"/>
          <w:snapToGrid w:val="0"/>
          <w:sz w:val="28"/>
          <w:szCs w:val="28"/>
        </w:rPr>
      </w:pPr>
      <w:r w:rsidRPr="00A671FA">
        <w:rPr>
          <w:rFonts w:ascii="Times New Roman" w:hAnsi="Times New Roman" w:cs="Times New Roman"/>
          <w:sz w:val="28"/>
          <w:szCs w:val="28"/>
        </w:rPr>
        <w:t>Голубкова</w:t>
      </w:r>
      <w:r w:rsidRPr="00A671FA">
        <w:rPr>
          <w:rFonts w:ascii="Times New Roman" w:hAnsi="Times New Roman" w:cs="Times New Roman"/>
          <w:snapToGrid w:val="0"/>
          <w:sz w:val="28"/>
          <w:szCs w:val="28"/>
        </w:rPr>
        <w:t xml:space="preserve"> </w:t>
      </w:r>
      <w:r w:rsidRPr="00A671FA">
        <w:rPr>
          <w:rFonts w:ascii="Times New Roman" w:hAnsi="Times New Roman" w:cs="Times New Roman"/>
          <w:sz w:val="28"/>
          <w:szCs w:val="28"/>
        </w:rPr>
        <w:t>Е</w:t>
      </w:r>
      <w:r w:rsidRPr="00A671FA">
        <w:rPr>
          <w:rFonts w:ascii="Times New Roman" w:hAnsi="Times New Roman" w:cs="Times New Roman"/>
          <w:snapToGrid w:val="0"/>
          <w:sz w:val="28"/>
          <w:szCs w:val="28"/>
        </w:rPr>
        <w:t>. М</w:t>
      </w:r>
      <w:r w:rsidRPr="00A671FA">
        <w:rPr>
          <w:rFonts w:ascii="Times New Roman" w:hAnsi="Times New Roman" w:cs="Times New Roman"/>
          <w:i/>
          <w:snapToGrid w:val="0"/>
          <w:sz w:val="28"/>
          <w:szCs w:val="28"/>
        </w:rPr>
        <w:t>.</w:t>
      </w:r>
      <w:r w:rsidRPr="00A671FA">
        <w:rPr>
          <w:rFonts w:ascii="Times New Roman" w:hAnsi="Times New Roman" w:cs="Times New Roman"/>
          <w:snapToGrid w:val="0"/>
          <w:sz w:val="28"/>
          <w:szCs w:val="28"/>
        </w:rPr>
        <w:t xml:space="preserve"> </w:t>
      </w:r>
      <w:proofErr w:type="spellStart"/>
      <w:r w:rsidRPr="00A671FA">
        <w:rPr>
          <w:rFonts w:ascii="Times New Roman" w:hAnsi="Times New Roman" w:cs="Times New Roman"/>
          <w:snapToGrid w:val="0"/>
          <w:sz w:val="28"/>
          <w:szCs w:val="28"/>
        </w:rPr>
        <w:t>Маркетинговые</w:t>
      </w:r>
      <w:proofErr w:type="spellEnd"/>
      <w:r w:rsidRPr="00A671FA">
        <w:rPr>
          <w:rFonts w:ascii="Times New Roman" w:hAnsi="Times New Roman" w:cs="Times New Roman"/>
          <w:snapToGrid w:val="0"/>
          <w:sz w:val="28"/>
          <w:szCs w:val="28"/>
        </w:rPr>
        <w:t xml:space="preserve"> </w:t>
      </w:r>
      <w:proofErr w:type="spellStart"/>
      <w:r w:rsidRPr="00A671FA">
        <w:rPr>
          <w:rFonts w:ascii="Times New Roman" w:hAnsi="Times New Roman" w:cs="Times New Roman"/>
          <w:snapToGrid w:val="0"/>
          <w:sz w:val="28"/>
          <w:szCs w:val="28"/>
        </w:rPr>
        <w:t>коммуникации</w:t>
      </w:r>
      <w:proofErr w:type="spellEnd"/>
      <w:r w:rsidRPr="00A671FA">
        <w:rPr>
          <w:rFonts w:ascii="Times New Roman" w:hAnsi="Times New Roman" w:cs="Times New Roman"/>
          <w:snapToGrid w:val="0"/>
          <w:sz w:val="28"/>
          <w:szCs w:val="28"/>
        </w:rPr>
        <w:t xml:space="preserve">. — М.: </w:t>
      </w:r>
      <w:r w:rsidRPr="00A671FA">
        <w:rPr>
          <w:rFonts w:ascii="Times New Roman" w:hAnsi="Times New Roman" w:cs="Times New Roman"/>
          <w:sz w:val="28"/>
          <w:szCs w:val="28"/>
        </w:rPr>
        <w:t>«</w:t>
      </w:r>
      <w:proofErr w:type="spellStart"/>
      <w:r w:rsidRPr="00A671FA">
        <w:rPr>
          <w:rFonts w:ascii="Times New Roman" w:hAnsi="Times New Roman" w:cs="Times New Roman"/>
          <w:snapToGrid w:val="0"/>
          <w:sz w:val="28"/>
          <w:szCs w:val="28"/>
        </w:rPr>
        <w:t>Финпр</w:t>
      </w:r>
      <w:r w:rsidRPr="00A671FA">
        <w:rPr>
          <w:rFonts w:ascii="Times New Roman" w:hAnsi="Times New Roman" w:cs="Times New Roman"/>
          <w:sz w:val="28"/>
          <w:szCs w:val="28"/>
        </w:rPr>
        <w:t>есс</w:t>
      </w:r>
      <w:proofErr w:type="spellEnd"/>
      <w:r w:rsidRPr="00A671FA">
        <w:rPr>
          <w:rFonts w:ascii="Times New Roman" w:hAnsi="Times New Roman" w:cs="Times New Roman"/>
          <w:sz w:val="28"/>
          <w:szCs w:val="28"/>
        </w:rPr>
        <w:t xml:space="preserve">», </w:t>
      </w:r>
      <w:r w:rsidRPr="00A671FA">
        <w:rPr>
          <w:rFonts w:ascii="Times New Roman" w:hAnsi="Times New Roman" w:cs="Times New Roman"/>
          <w:snapToGrid w:val="0"/>
          <w:sz w:val="28"/>
          <w:szCs w:val="28"/>
        </w:rPr>
        <w:t>2000. — 256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Дейан</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Арманд</w:t>
      </w:r>
      <w:proofErr w:type="spellEnd"/>
      <w:r w:rsidRPr="00A671FA">
        <w:rPr>
          <w:rFonts w:ascii="Times New Roman" w:hAnsi="Times New Roman" w:cs="Times New Roman"/>
          <w:sz w:val="28"/>
          <w:szCs w:val="28"/>
        </w:rPr>
        <w:t xml:space="preserve"> и др. </w:t>
      </w:r>
      <w:proofErr w:type="spellStart"/>
      <w:r w:rsidRPr="00A671FA">
        <w:rPr>
          <w:rFonts w:ascii="Times New Roman" w:hAnsi="Times New Roman" w:cs="Times New Roman"/>
          <w:sz w:val="28"/>
          <w:szCs w:val="28"/>
        </w:rPr>
        <w:t>Стимулирование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сбыта</w:t>
      </w:r>
      <w:proofErr w:type="spellEnd"/>
      <w:r w:rsidRPr="00A671FA">
        <w:rPr>
          <w:rFonts w:ascii="Times New Roman" w:hAnsi="Times New Roman" w:cs="Times New Roman"/>
          <w:sz w:val="28"/>
          <w:szCs w:val="28"/>
        </w:rPr>
        <w:t xml:space="preserve"> и реклама на </w:t>
      </w:r>
      <w:proofErr w:type="spellStart"/>
      <w:r w:rsidRPr="00A671FA">
        <w:rPr>
          <w:rFonts w:ascii="Times New Roman" w:hAnsi="Times New Roman" w:cs="Times New Roman"/>
          <w:sz w:val="28"/>
          <w:szCs w:val="28"/>
        </w:rPr>
        <w:t>месте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продажи</w:t>
      </w:r>
      <w:proofErr w:type="spellEnd"/>
      <w:r w:rsidRPr="00A671FA">
        <w:rPr>
          <w:rFonts w:ascii="Times New Roman" w:hAnsi="Times New Roman" w:cs="Times New Roman"/>
          <w:sz w:val="28"/>
          <w:szCs w:val="28"/>
        </w:rPr>
        <w:t xml:space="preserve">: Пер. с </w:t>
      </w:r>
      <w:proofErr w:type="spellStart"/>
      <w:r w:rsidRPr="00A671FA">
        <w:rPr>
          <w:rFonts w:ascii="Times New Roman" w:hAnsi="Times New Roman" w:cs="Times New Roman"/>
          <w:sz w:val="28"/>
          <w:szCs w:val="28"/>
        </w:rPr>
        <w:t>фр</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Под</w:t>
      </w:r>
      <w:proofErr w:type="spellEnd"/>
      <w:r w:rsidRPr="00A671FA">
        <w:rPr>
          <w:rFonts w:ascii="Times New Roman" w:hAnsi="Times New Roman" w:cs="Times New Roman"/>
          <w:sz w:val="28"/>
          <w:szCs w:val="28"/>
        </w:rPr>
        <w:t xml:space="preserve"> ред. В.С. </w:t>
      </w:r>
      <w:proofErr w:type="spellStart"/>
      <w:r w:rsidRPr="00A671FA">
        <w:rPr>
          <w:rFonts w:ascii="Times New Roman" w:hAnsi="Times New Roman" w:cs="Times New Roman"/>
          <w:sz w:val="28"/>
          <w:szCs w:val="28"/>
        </w:rPr>
        <w:t>Загашвили</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Прогресс</w:t>
      </w:r>
      <w:proofErr w:type="spellEnd"/>
      <w:r w:rsidRPr="00A671FA">
        <w:rPr>
          <w:rFonts w:ascii="Times New Roman" w:hAnsi="Times New Roman" w:cs="Times New Roman"/>
          <w:sz w:val="28"/>
          <w:szCs w:val="28"/>
        </w:rPr>
        <w:t>, 1994. – 190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Денисон</w:t>
      </w:r>
      <w:proofErr w:type="spellEnd"/>
      <w:r w:rsidRPr="00A671FA">
        <w:rPr>
          <w:rFonts w:ascii="Times New Roman" w:hAnsi="Times New Roman" w:cs="Times New Roman"/>
          <w:sz w:val="28"/>
          <w:szCs w:val="28"/>
        </w:rPr>
        <w:t xml:space="preserve"> Д., </w:t>
      </w:r>
      <w:proofErr w:type="spellStart"/>
      <w:r w:rsidRPr="00A671FA">
        <w:rPr>
          <w:rFonts w:ascii="Times New Roman" w:hAnsi="Times New Roman" w:cs="Times New Roman"/>
          <w:sz w:val="28"/>
          <w:szCs w:val="28"/>
        </w:rPr>
        <w:t>Тоби</w:t>
      </w:r>
      <w:proofErr w:type="spellEnd"/>
      <w:r w:rsidRPr="00A671FA">
        <w:rPr>
          <w:rFonts w:ascii="Times New Roman" w:hAnsi="Times New Roman" w:cs="Times New Roman"/>
          <w:sz w:val="28"/>
          <w:szCs w:val="28"/>
        </w:rPr>
        <w:t xml:space="preserve"> Л. </w:t>
      </w:r>
      <w:proofErr w:type="spellStart"/>
      <w:r w:rsidRPr="00A671FA">
        <w:rPr>
          <w:rFonts w:ascii="Times New Roman" w:hAnsi="Times New Roman" w:cs="Times New Roman"/>
          <w:sz w:val="28"/>
          <w:szCs w:val="28"/>
        </w:rPr>
        <w:t>Учебник</w:t>
      </w:r>
      <w:proofErr w:type="spellEnd"/>
      <w:r w:rsidRPr="00A671FA">
        <w:rPr>
          <w:rFonts w:ascii="Times New Roman" w:hAnsi="Times New Roman" w:cs="Times New Roman"/>
          <w:sz w:val="28"/>
          <w:szCs w:val="28"/>
        </w:rPr>
        <w:t xml:space="preserve"> по </w:t>
      </w:r>
      <w:proofErr w:type="spellStart"/>
      <w:r w:rsidRPr="00A671FA">
        <w:rPr>
          <w:rFonts w:ascii="Times New Roman" w:hAnsi="Times New Roman" w:cs="Times New Roman"/>
          <w:sz w:val="28"/>
          <w:szCs w:val="28"/>
        </w:rPr>
        <w:t>рекламе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как</w:t>
      </w:r>
      <w:proofErr w:type="spellEnd"/>
      <w:r w:rsidRPr="00A671FA">
        <w:rPr>
          <w:rFonts w:ascii="Times New Roman" w:hAnsi="Times New Roman" w:cs="Times New Roman"/>
          <w:sz w:val="28"/>
          <w:szCs w:val="28"/>
        </w:rPr>
        <w:t xml:space="preserve"> стать </w:t>
      </w:r>
      <w:proofErr w:type="spellStart"/>
      <w:r w:rsidRPr="00A671FA">
        <w:rPr>
          <w:rFonts w:ascii="Times New Roman" w:hAnsi="Times New Roman" w:cs="Times New Roman"/>
          <w:sz w:val="28"/>
          <w:szCs w:val="28"/>
        </w:rPr>
        <w:t>известным</w:t>
      </w:r>
      <w:proofErr w:type="spellEnd"/>
      <w:r w:rsidRPr="00A671FA">
        <w:rPr>
          <w:rFonts w:ascii="Times New Roman" w:hAnsi="Times New Roman" w:cs="Times New Roman"/>
          <w:sz w:val="28"/>
          <w:szCs w:val="28"/>
        </w:rPr>
        <w:t xml:space="preserve"> не </w:t>
      </w:r>
      <w:proofErr w:type="spellStart"/>
      <w:r w:rsidRPr="00A671FA">
        <w:rPr>
          <w:rFonts w:ascii="Times New Roman" w:hAnsi="Times New Roman" w:cs="Times New Roman"/>
          <w:sz w:val="28"/>
          <w:szCs w:val="28"/>
        </w:rPr>
        <w:t>тратя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денег</w:t>
      </w:r>
      <w:proofErr w:type="spellEnd"/>
      <w:r w:rsidRPr="00A671FA">
        <w:rPr>
          <w:rFonts w:ascii="Times New Roman" w:hAnsi="Times New Roman" w:cs="Times New Roman"/>
          <w:sz w:val="28"/>
          <w:szCs w:val="28"/>
        </w:rPr>
        <w:t xml:space="preserve"> на рекламу. – Мн. </w:t>
      </w:r>
      <w:proofErr w:type="spellStart"/>
      <w:r w:rsidRPr="00A671FA">
        <w:rPr>
          <w:rFonts w:ascii="Times New Roman" w:hAnsi="Times New Roman" w:cs="Times New Roman"/>
          <w:sz w:val="28"/>
          <w:szCs w:val="28"/>
        </w:rPr>
        <w:t>Современное</w:t>
      </w:r>
      <w:proofErr w:type="spellEnd"/>
      <w:r w:rsidRPr="00A671FA">
        <w:rPr>
          <w:rFonts w:ascii="Times New Roman" w:hAnsi="Times New Roman" w:cs="Times New Roman"/>
          <w:sz w:val="28"/>
          <w:szCs w:val="28"/>
        </w:rPr>
        <w:t xml:space="preserve"> слово 1997. – 350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Дихтль</w:t>
      </w:r>
      <w:proofErr w:type="spellEnd"/>
      <w:r w:rsidRPr="00A671FA">
        <w:rPr>
          <w:rFonts w:ascii="Times New Roman" w:hAnsi="Times New Roman" w:cs="Times New Roman"/>
          <w:sz w:val="28"/>
          <w:szCs w:val="28"/>
        </w:rPr>
        <w:t xml:space="preserve"> Е., </w:t>
      </w:r>
      <w:proofErr w:type="spellStart"/>
      <w:r w:rsidRPr="00A671FA">
        <w:rPr>
          <w:rFonts w:ascii="Times New Roman" w:hAnsi="Times New Roman" w:cs="Times New Roman"/>
          <w:sz w:val="28"/>
          <w:szCs w:val="28"/>
        </w:rPr>
        <w:t>Хершген</w:t>
      </w:r>
      <w:proofErr w:type="spellEnd"/>
      <w:r w:rsidRPr="00A671FA">
        <w:rPr>
          <w:rFonts w:ascii="Times New Roman" w:hAnsi="Times New Roman" w:cs="Times New Roman"/>
          <w:sz w:val="28"/>
          <w:szCs w:val="28"/>
        </w:rPr>
        <w:t xml:space="preserve"> Х</w:t>
      </w:r>
      <w:r w:rsidRPr="00A671FA">
        <w:rPr>
          <w:rFonts w:ascii="Times New Roman" w:hAnsi="Times New Roman" w:cs="Times New Roman"/>
          <w:i/>
          <w:sz w:val="28"/>
          <w:szCs w:val="28"/>
        </w:rPr>
        <w:t xml:space="preserve">. </w:t>
      </w:r>
      <w:proofErr w:type="spellStart"/>
      <w:r w:rsidRPr="00A671FA">
        <w:rPr>
          <w:rFonts w:ascii="Times New Roman" w:hAnsi="Times New Roman" w:cs="Times New Roman"/>
          <w:sz w:val="28"/>
          <w:szCs w:val="28"/>
        </w:rPr>
        <w:t>Практический</w:t>
      </w:r>
      <w:proofErr w:type="spellEnd"/>
      <w:r w:rsidRPr="00A671FA">
        <w:rPr>
          <w:rFonts w:ascii="Times New Roman" w:hAnsi="Times New Roman" w:cs="Times New Roman"/>
          <w:sz w:val="28"/>
          <w:szCs w:val="28"/>
        </w:rPr>
        <w:t xml:space="preserve"> маркетинг: Пер. с </w:t>
      </w:r>
      <w:proofErr w:type="spellStart"/>
      <w:r w:rsidRPr="00A671FA">
        <w:rPr>
          <w:rFonts w:ascii="Times New Roman" w:hAnsi="Times New Roman" w:cs="Times New Roman"/>
          <w:sz w:val="28"/>
          <w:szCs w:val="28"/>
        </w:rPr>
        <w:t>нем</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Высш</w:t>
      </w:r>
      <w:proofErr w:type="spellEnd"/>
      <w:r w:rsidRPr="00A671FA">
        <w:rPr>
          <w:rFonts w:ascii="Times New Roman" w:hAnsi="Times New Roman" w:cs="Times New Roman"/>
          <w:sz w:val="28"/>
          <w:szCs w:val="28"/>
        </w:rPr>
        <w:t>. шк., 1995. – 255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Добробабенко</w:t>
      </w:r>
      <w:proofErr w:type="spellEnd"/>
      <w:r w:rsidRPr="00A671FA">
        <w:rPr>
          <w:rFonts w:ascii="Times New Roman" w:hAnsi="Times New Roman" w:cs="Times New Roman"/>
          <w:sz w:val="28"/>
          <w:szCs w:val="28"/>
        </w:rPr>
        <w:t xml:space="preserve"> Д.С. </w:t>
      </w:r>
      <w:proofErr w:type="spellStart"/>
      <w:r w:rsidRPr="00A671FA">
        <w:rPr>
          <w:rFonts w:ascii="Times New Roman" w:hAnsi="Times New Roman" w:cs="Times New Roman"/>
          <w:sz w:val="28"/>
          <w:szCs w:val="28"/>
        </w:rPr>
        <w:t>Фирменный</w:t>
      </w:r>
      <w:proofErr w:type="spellEnd"/>
      <w:r w:rsidRPr="00A671FA">
        <w:rPr>
          <w:rFonts w:ascii="Times New Roman" w:hAnsi="Times New Roman" w:cs="Times New Roman"/>
          <w:sz w:val="28"/>
          <w:szCs w:val="28"/>
        </w:rPr>
        <w:t xml:space="preserve"> стиль: </w:t>
      </w:r>
      <w:proofErr w:type="spellStart"/>
      <w:r w:rsidRPr="00A671FA">
        <w:rPr>
          <w:rFonts w:ascii="Times New Roman" w:hAnsi="Times New Roman" w:cs="Times New Roman"/>
          <w:sz w:val="28"/>
          <w:szCs w:val="28"/>
        </w:rPr>
        <w:t>принципы</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разработки</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использования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оценки</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Соверо</w:t>
      </w:r>
      <w:proofErr w:type="spellEnd"/>
      <w:r w:rsidRPr="00A671FA">
        <w:rPr>
          <w:rFonts w:ascii="Times New Roman" w:hAnsi="Times New Roman" w:cs="Times New Roman"/>
          <w:sz w:val="28"/>
          <w:szCs w:val="28"/>
        </w:rPr>
        <w:t>, 1986. – 96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Евдокимов</w:t>
      </w:r>
      <w:proofErr w:type="spellEnd"/>
      <w:r w:rsidRPr="00A671FA">
        <w:rPr>
          <w:rFonts w:ascii="Times New Roman" w:hAnsi="Times New Roman" w:cs="Times New Roman"/>
          <w:sz w:val="28"/>
          <w:szCs w:val="28"/>
        </w:rPr>
        <w:t xml:space="preserve"> Ф.И., </w:t>
      </w:r>
      <w:proofErr w:type="spellStart"/>
      <w:r w:rsidRPr="00A671FA">
        <w:rPr>
          <w:rFonts w:ascii="Times New Roman" w:hAnsi="Times New Roman" w:cs="Times New Roman"/>
          <w:sz w:val="28"/>
          <w:szCs w:val="28"/>
        </w:rPr>
        <w:t>Гавва</w:t>
      </w:r>
      <w:proofErr w:type="spellEnd"/>
      <w:r w:rsidRPr="00A671FA">
        <w:rPr>
          <w:rFonts w:ascii="Times New Roman" w:hAnsi="Times New Roman" w:cs="Times New Roman"/>
          <w:sz w:val="28"/>
          <w:szCs w:val="28"/>
        </w:rPr>
        <w:t xml:space="preserve"> В.М. Азбука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Учебное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пособие</w:t>
      </w:r>
      <w:proofErr w:type="spellEnd"/>
      <w:r w:rsidRPr="00A671FA">
        <w:rPr>
          <w:rFonts w:ascii="Times New Roman" w:hAnsi="Times New Roman" w:cs="Times New Roman"/>
          <w:sz w:val="28"/>
          <w:szCs w:val="28"/>
        </w:rPr>
        <w:t xml:space="preserve">. – 3-е </w:t>
      </w:r>
      <w:proofErr w:type="spellStart"/>
      <w:r w:rsidRPr="00A671FA">
        <w:rPr>
          <w:rFonts w:ascii="Times New Roman" w:hAnsi="Times New Roman" w:cs="Times New Roman"/>
          <w:sz w:val="28"/>
          <w:szCs w:val="28"/>
        </w:rPr>
        <w:t>издание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переработанное</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дополненное</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Днепропетровск</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Сталкер</w:t>
      </w:r>
      <w:proofErr w:type="spellEnd"/>
      <w:r w:rsidRPr="00A671FA">
        <w:rPr>
          <w:rFonts w:ascii="Times New Roman" w:hAnsi="Times New Roman" w:cs="Times New Roman"/>
          <w:sz w:val="28"/>
          <w:szCs w:val="28"/>
        </w:rPr>
        <w:t>,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Еферин</w:t>
      </w:r>
      <w:proofErr w:type="spellEnd"/>
      <w:r w:rsidRPr="00A671FA">
        <w:rPr>
          <w:rFonts w:ascii="Times New Roman" w:hAnsi="Times New Roman" w:cs="Times New Roman"/>
          <w:sz w:val="28"/>
          <w:szCs w:val="28"/>
        </w:rPr>
        <w:t xml:space="preserve"> В.П., Мотин В.В. </w:t>
      </w:r>
      <w:proofErr w:type="spellStart"/>
      <w:r w:rsidRPr="00A671FA">
        <w:rPr>
          <w:rFonts w:ascii="Times New Roman" w:hAnsi="Times New Roman" w:cs="Times New Roman"/>
          <w:sz w:val="28"/>
          <w:szCs w:val="28"/>
        </w:rPr>
        <w:t>Оценка</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конкурентоспособности</w:t>
      </w:r>
      <w:proofErr w:type="spellEnd"/>
      <w:r w:rsidRPr="00A671FA">
        <w:rPr>
          <w:rFonts w:ascii="Times New Roman" w:hAnsi="Times New Roman" w:cs="Times New Roman"/>
          <w:sz w:val="28"/>
          <w:szCs w:val="28"/>
        </w:rPr>
        <w:t xml:space="preserve"> при </w:t>
      </w:r>
      <w:proofErr w:type="spellStart"/>
      <w:r w:rsidRPr="00A671FA">
        <w:rPr>
          <w:rFonts w:ascii="Times New Roman" w:hAnsi="Times New Roman" w:cs="Times New Roman"/>
          <w:sz w:val="28"/>
          <w:szCs w:val="28"/>
        </w:rPr>
        <w:t>маркетинговых</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исследованиях</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Изд-во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Домодедово</w:t>
      </w:r>
      <w:proofErr w:type="spellEnd"/>
      <w:r w:rsidRPr="00A671FA">
        <w:rPr>
          <w:rFonts w:ascii="Times New Roman" w:hAnsi="Times New Roman" w:cs="Times New Roman"/>
          <w:sz w:val="28"/>
          <w:szCs w:val="28"/>
        </w:rPr>
        <w:t>, 1993. – 93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Завьялов</w:t>
      </w:r>
      <w:proofErr w:type="spellEnd"/>
      <w:r w:rsidRPr="00A671FA">
        <w:rPr>
          <w:rFonts w:ascii="Times New Roman" w:hAnsi="Times New Roman" w:cs="Times New Roman"/>
          <w:sz w:val="28"/>
          <w:szCs w:val="28"/>
        </w:rPr>
        <w:t xml:space="preserve"> П.С., Демидов В.Е. Формула </w:t>
      </w:r>
      <w:proofErr w:type="spellStart"/>
      <w:r w:rsidRPr="00A671FA">
        <w:rPr>
          <w:rFonts w:ascii="Times New Roman" w:hAnsi="Times New Roman" w:cs="Times New Roman"/>
          <w:sz w:val="28"/>
          <w:szCs w:val="28"/>
        </w:rPr>
        <w:t>успеха</w:t>
      </w:r>
      <w:proofErr w:type="spellEnd"/>
      <w:r w:rsidRPr="00A671FA">
        <w:rPr>
          <w:rFonts w:ascii="Times New Roman" w:hAnsi="Times New Roman" w:cs="Times New Roman"/>
          <w:sz w:val="28"/>
          <w:szCs w:val="28"/>
        </w:rPr>
        <w:t xml:space="preserve">: Маркетинг (сто </w:t>
      </w:r>
      <w:proofErr w:type="spellStart"/>
      <w:r w:rsidRPr="00A671FA">
        <w:rPr>
          <w:rFonts w:ascii="Times New Roman" w:hAnsi="Times New Roman" w:cs="Times New Roman"/>
          <w:sz w:val="28"/>
          <w:szCs w:val="28"/>
        </w:rPr>
        <w:t>вопросов</w:t>
      </w:r>
      <w:proofErr w:type="spellEnd"/>
      <w:r w:rsidRPr="00A671FA">
        <w:rPr>
          <w:rFonts w:ascii="Times New Roman" w:hAnsi="Times New Roman" w:cs="Times New Roman"/>
          <w:sz w:val="28"/>
          <w:szCs w:val="28"/>
        </w:rPr>
        <w:t xml:space="preserve"> и сто </w:t>
      </w:r>
      <w:proofErr w:type="spellStart"/>
      <w:r w:rsidRPr="00A671FA">
        <w:rPr>
          <w:rFonts w:ascii="Times New Roman" w:hAnsi="Times New Roman" w:cs="Times New Roman"/>
          <w:sz w:val="28"/>
          <w:szCs w:val="28"/>
        </w:rPr>
        <w:t>ответов</w:t>
      </w:r>
      <w:proofErr w:type="spellEnd"/>
      <w:r w:rsidRPr="00A671FA">
        <w:rPr>
          <w:rFonts w:ascii="Times New Roman" w:hAnsi="Times New Roman" w:cs="Times New Roman"/>
          <w:sz w:val="28"/>
          <w:szCs w:val="28"/>
        </w:rPr>
        <w:t xml:space="preserve"> о том, </w:t>
      </w:r>
      <w:proofErr w:type="spellStart"/>
      <w:r w:rsidRPr="00A671FA">
        <w:rPr>
          <w:rFonts w:ascii="Times New Roman" w:hAnsi="Times New Roman" w:cs="Times New Roman"/>
          <w:sz w:val="28"/>
          <w:szCs w:val="28"/>
        </w:rPr>
        <w:t>как</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эффективно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действовать</w:t>
      </w:r>
      <w:proofErr w:type="spellEnd"/>
      <w:r w:rsidRPr="00A671FA">
        <w:rPr>
          <w:rFonts w:ascii="Times New Roman" w:hAnsi="Times New Roman" w:cs="Times New Roman"/>
          <w:sz w:val="28"/>
          <w:szCs w:val="28"/>
        </w:rPr>
        <w:t xml:space="preserve"> на </w:t>
      </w:r>
      <w:proofErr w:type="spellStart"/>
      <w:r w:rsidRPr="00A671FA">
        <w:rPr>
          <w:rFonts w:ascii="Times New Roman" w:hAnsi="Times New Roman" w:cs="Times New Roman"/>
          <w:sz w:val="28"/>
          <w:szCs w:val="28"/>
        </w:rPr>
        <w:t>внешнем</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рынке</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Междунар</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отношения</w:t>
      </w:r>
      <w:proofErr w:type="spellEnd"/>
      <w:r w:rsidRPr="00A671FA">
        <w:rPr>
          <w:rFonts w:ascii="Times New Roman" w:hAnsi="Times New Roman" w:cs="Times New Roman"/>
          <w:sz w:val="28"/>
          <w:szCs w:val="28"/>
        </w:rPr>
        <w:t>, 1988. – 304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Кардаш</w:t>
      </w:r>
      <w:proofErr w:type="spellEnd"/>
      <w:r w:rsidRPr="00A671FA">
        <w:rPr>
          <w:rFonts w:ascii="Times New Roman" w:hAnsi="Times New Roman" w:cs="Times New Roman"/>
          <w:sz w:val="28"/>
          <w:szCs w:val="28"/>
        </w:rPr>
        <w:t xml:space="preserve"> В.Я. Маркетингова </w:t>
      </w:r>
      <w:proofErr w:type="spellStart"/>
      <w:r w:rsidRPr="00A671FA">
        <w:rPr>
          <w:rFonts w:ascii="Times New Roman" w:hAnsi="Times New Roman" w:cs="Times New Roman"/>
          <w:sz w:val="28"/>
          <w:szCs w:val="28"/>
        </w:rPr>
        <w:t>продуктна</w:t>
      </w:r>
      <w:proofErr w:type="spellEnd"/>
      <w:r w:rsidRPr="00A671FA">
        <w:rPr>
          <w:rFonts w:ascii="Times New Roman" w:hAnsi="Times New Roman" w:cs="Times New Roman"/>
          <w:sz w:val="28"/>
          <w:szCs w:val="28"/>
        </w:rPr>
        <w:t xml:space="preserve"> політика: Навчальний посібник – К.: КНЕУ, 1997. – 156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Кардаш</w:t>
      </w:r>
      <w:proofErr w:type="spellEnd"/>
      <w:r w:rsidRPr="00A671FA">
        <w:rPr>
          <w:rFonts w:ascii="Times New Roman" w:hAnsi="Times New Roman" w:cs="Times New Roman"/>
          <w:sz w:val="28"/>
          <w:szCs w:val="28"/>
        </w:rPr>
        <w:t xml:space="preserve"> В.Я. Маркетингова </w:t>
      </w:r>
      <w:proofErr w:type="spellStart"/>
      <w:r w:rsidRPr="00A671FA">
        <w:rPr>
          <w:rFonts w:ascii="Times New Roman" w:hAnsi="Times New Roman" w:cs="Times New Roman"/>
          <w:sz w:val="28"/>
          <w:szCs w:val="28"/>
        </w:rPr>
        <w:t>продуктна</w:t>
      </w:r>
      <w:proofErr w:type="spellEnd"/>
      <w:r w:rsidRPr="00A671FA">
        <w:rPr>
          <w:rFonts w:ascii="Times New Roman" w:hAnsi="Times New Roman" w:cs="Times New Roman"/>
          <w:sz w:val="28"/>
          <w:szCs w:val="28"/>
        </w:rPr>
        <w:t xml:space="preserve"> політика: Підручник. – К.: КНЕУ, 2001. – 240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Косенков</w:t>
      </w:r>
      <w:proofErr w:type="spellEnd"/>
      <w:r w:rsidRPr="00A671FA">
        <w:rPr>
          <w:rFonts w:ascii="Times New Roman" w:hAnsi="Times New Roman" w:cs="Times New Roman"/>
          <w:sz w:val="28"/>
          <w:szCs w:val="28"/>
        </w:rPr>
        <w:t xml:space="preserve"> С.И. Маркетинг в схемах.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2003. – 168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Котлер</w:t>
      </w:r>
      <w:proofErr w:type="spellEnd"/>
      <w:r w:rsidRPr="00A671FA">
        <w:rPr>
          <w:rFonts w:ascii="Times New Roman" w:hAnsi="Times New Roman" w:cs="Times New Roman"/>
          <w:sz w:val="28"/>
          <w:szCs w:val="28"/>
        </w:rPr>
        <w:t xml:space="preserve"> Ф. </w:t>
      </w:r>
      <w:proofErr w:type="spellStart"/>
      <w:r w:rsidRPr="00A671FA">
        <w:rPr>
          <w:rFonts w:ascii="Times New Roman" w:hAnsi="Times New Roman" w:cs="Times New Roman"/>
          <w:sz w:val="28"/>
          <w:szCs w:val="28"/>
        </w:rPr>
        <w:t>Управление</w:t>
      </w:r>
      <w:proofErr w:type="spellEnd"/>
      <w:r w:rsidRPr="00A671FA">
        <w:rPr>
          <w:rFonts w:ascii="Times New Roman" w:hAnsi="Times New Roman" w:cs="Times New Roman"/>
          <w:sz w:val="28"/>
          <w:szCs w:val="28"/>
        </w:rPr>
        <w:t xml:space="preserve"> маркетингом: Пер. с англ. – М.: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1990. – 224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Куденко</w:t>
      </w:r>
      <w:proofErr w:type="spellEnd"/>
      <w:r w:rsidRPr="00A671FA">
        <w:rPr>
          <w:rFonts w:ascii="Times New Roman" w:hAnsi="Times New Roman" w:cs="Times New Roman"/>
          <w:sz w:val="28"/>
          <w:szCs w:val="28"/>
        </w:rPr>
        <w:t xml:space="preserve"> Н.В. Стратегічний маркетинг: Навчальний посібник. – К.: Видавництво КНЕУ,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Лук’янець Т.І. Маркетингова політика комунікацій: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посібник. – К.: КНТЕУ, 2000. – 380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Маркетинг </w:t>
      </w:r>
      <w:proofErr w:type="spellStart"/>
      <w:r w:rsidRPr="00A671FA">
        <w:rPr>
          <w:rFonts w:ascii="Times New Roman" w:hAnsi="Times New Roman" w:cs="Times New Roman"/>
          <w:sz w:val="28"/>
          <w:szCs w:val="28"/>
        </w:rPr>
        <w:t>инновационного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процесса</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Учебное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пособие</w:t>
      </w:r>
      <w:proofErr w:type="spellEnd"/>
      <w:r w:rsidRPr="00A671FA">
        <w:rPr>
          <w:rFonts w:ascii="Times New Roman" w:hAnsi="Times New Roman" w:cs="Times New Roman"/>
          <w:sz w:val="28"/>
          <w:szCs w:val="28"/>
        </w:rPr>
        <w:t xml:space="preserve"> / Н.П. </w:t>
      </w:r>
      <w:proofErr w:type="spellStart"/>
      <w:r w:rsidRPr="00A671FA">
        <w:rPr>
          <w:rFonts w:ascii="Times New Roman" w:hAnsi="Times New Roman" w:cs="Times New Roman"/>
          <w:sz w:val="28"/>
          <w:szCs w:val="28"/>
        </w:rPr>
        <w:t>Гончарова</w:t>
      </w:r>
      <w:proofErr w:type="spellEnd"/>
      <w:r w:rsidRPr="00A671FA">
        <w:rPr>
          <w:rFonts w:ascii="Times New Roman" w:hAnsi="Times New Roman" w:cs="Times New Roman"/>
          <w:sz w:val="28"/>
          <w:szCs w:val="28"/>
        </w:rPr>
        <w:t xml:space="preserve"> и др. – К.: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Савель’єв</w:t>
      </w:r>
      <w:proofErr w:type="spellEnd"/>
      <w:r w:rsidRPr="00A671FA">
        <w:rPr>
          <w:rFonts w:ascii="Times New Roman" w:hAnsi="Times New Roman" w:cs="Times New Roman"/>
          <w:sz w:val="28"/>
          <w:szCs w:val="28"/>
        </w:rPr>
        <w:t xml:space="preserve"> Є.В. Маркетинг нового продукту: Навчальний посібник. – К.: Вища школа, 1994. – 116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Твисс</w:t>
      </w:r>
      <w:proofErr w:type="spellEnd"/>
      <w:r w:rsidRPr="00A671FA">
        <w:rPr>
          <w:rFonts w:ascii="Times New Roman" w:hAnsi="Times New Roman" w:cs="Times New Roman"/>
          <w:sz w:val="28"/>
          <w:szCs w:val="28"/>
        </w:rPr>
        <w:t xml:space="preserve"> Б. </w:t>
      </w:r>
      <w:proofErr w:type="spellStart"/>
      <w:r w:rsidRPr="00A671FA">
        <w:rPr>
          <w:rFonts w:ascii="Times New Roman" w:hAnsi="Times New Roman" w:cs="Times New Roman"/>
          <w:sz w:val="28"/>
          <w:szCs w:val="28"/>
        </w:rPr>
        <w:t>Управление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научно-техническими</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нововведениями</w:t>
      </w:r>
      <w:proofErr w:type="spellEnd"/>
      <w:r w:rsidRPr="00A671FA">
        <w:rPr>
          <w:rFonts w:ascii="Times New Roman" w:hAnsi="Times New Roman" w:cs="Times New Roman"/>
          <w:sz w:val="28"/>
          <w:szCs w:val="28"/>
        </w:rPr>
        <w:t xml:space="preserve">: Пер. с англ. – М.: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1989.</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Ткаченко Н.Б. Маркетингова </w:t>
      </w:r>
      <w:proofErr w:type="spellStart"/>
      <w:r w:rsidRPr="00A671FA">
        <w:rPr>
          <w:rFonts w:ascii="Times New Roman" w:hAnsi="Times New Roman" w:cs="Times New Roman"/>
          <w:sz w:val="28"/>
          <w:szCs w:val="28"/>
        </w:rPr>
        <w:t>продуктна</w:t>
      </w:r>
      <w:proofErr w:type="spellEnd"/>
      <w:r w:rsidRPr="00A671FA">
        <w:rPr>
          <w:rFonts w:ascii="Times New Roman" w:hAnsi="Times New Roman" w:cs="Times New Roman"/>
          <w:sz w:val="28"/>
          <w:szCs w:val="28"/>
        </w:rPr>
        <w:t xml:space="preserve"> політика: Навчальний посібник – К.: Київський державний торговельно-економічний університет, 2000. – 149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Швальбе</w:t>
      </w:r>
      <w:proofErr w:type="spellEnd"/>
      <w:r w:rsidRPr="00A671FA">
        <w:rPr>
          <w:rFonts w:ascii="Times New Roman" w:hAnsi="Times New Roman" w:cs="Times New Roman"/>
          <w:sz w:val="28"/>
          <w:szCs w:val="28"/>
        </w:rPr>
        <w:t xml:space="preserve"> Х. Практика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для </w:t>
      </w:r>
      <w:proofErr w:type="spellStart"/>
      <w:r w:rsidRPr="00A671FA">
        <w:rPr>
          <w:rFonts w:ascii="Times New Roman" w:hAnsi="Times New Roman" w:cs="Times New Roman"/>
          <w:sz w:val="28"/>
          <w:szCs w:val="28"/>
        </w:rPr>
        <w:t>малых</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средних</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предприятий</w:t>
      </w:r>
      <w:proofErr w:type="spellEnd"/>
      <w:r w:rsidRPr="00A671FA">
        <w:rPr>
          <w:rFonts w:ascii="Times New Roman" w:hAnsi="Times New Roman" w:cs="Times New Roman"/>
          <w:sz w:val="28"/>
          <w:szCs w:val="28"/>
        </w:rPr>
        <w:t xml:space="preserve">: Пер. с </w:t>
      </w:r>
      <w:proofErr w:type="spellStart"/>
      <w:r w:rsidRPr="00A671FA">
        <w:rPr>
          <w:rFonts w:ascii="Times New Roman" w:hAnsi="Times New Roman" w:cs="Times New Roman"/>
          <w:sz w:val="28"/>
          <w:szCs w:val="28"/>
        </w:rPr>
        <w:t>нем</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Республика</w:t>
      </w:r>
      <w:proofErr w:type="spellEnd"/>
      <w:r w:rsidRPr="00A671FA">
        <w:rPr>
          <w:rFonts w:ascii="Times New Roman" w:hAnsi="Times New Roman" w:cs="Times New Roman"/>
          <w:sz w:val="28"/>
          <w:szCs w:val="28"/>
        </w:rPr>
        <w:t>, 1995.- 317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lastRenderedPageBreak/>
        <w:t>Churchill</w:t>
      </w:r>
      <w:proofErr w:type="spellEnd"/>
      <w:r w:rsidRPr="00A671FA">
        <w:rPr>
          <w:rFonts w:ascii="Times New Roman" w:hAnsi="Times New Roman" w:cs="Times New Roman"/>
          <w:sz w:val="28"/>
          <w:szCs w:val="28"/>
        </w:rPr>
        <w:t xml:space="preserve"> G.A.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Research</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Technological</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Foundations</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Chicago</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The</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Dryden</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Press</w:t>
      </w:r>
      <w:proofErr w:type="spellEnd"/>
      <w:r w:rsidRPr="00A671FA">
        <w:rPr>
          <w:rFonts w:ascii="Times New Roman" w:hAnsi="Times New Roman" w:cs="Times New Roman"/>
          <w:sz w:val="28"/>
          <w:szCs w:val="28"/>
        </w:rPr>
        <w:t>, 1991.</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Sandhusen</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Richard</w:t>
      </w:r>
      <w:proofErr w:type="spellEnd"/>
      <w:r w:rsidRPr="00A671FA">
        <w:rPr>
          <w:rFonts w:ascii="Times New Roman" w:hAnsi="Times New Roman" w:cs="Times New Roman"/>
          <w:sz w:val="28"/>
          <w:szCs w:val="28"/>
        </w:rPr>
        <w:t xml:space="preserve"> L.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2nd </w:t>
      </w:r>
      <w:proofErr w:type="spellStart"/>
      <w:r w:rsidRPr="00A671FA">
        <w:rPr>
          <w:rFonts w:ascii="Times New Roman" w:hAnsi="Times New Roman" w:cs="Times New Roman"/>
          <w:sz w:val="28"/>
          <w:szCs w:val="28"/>
        </w:rPr>
        <w:t>edition</w:t>
      </w:r>
      <w:proofErr w:type="spellEnd"/>
      <w:r w:rsidRPr="00A671FA">
        <w:rPr>
          <w:rFonts w:ascii="Times New Roman" w:hAnsi="Times New Roman" w:cs="Times New Roman"/>
          <w:sz w:val="28"/>
          <w:szCs w:val="28"/>
        </w:rPr>
        <w:t xml:space="preserve">. NY: </w:t>
      </w:r>
      <w:proofErr w:type="spellStart"/>
      <w:r w:rsidRPr="00A671FA">
        <w:rPr>
          <w:rFonts w:ascii="Times New Roman" w:hAnsi="Times New Roman" w:cs="Times New Roman"/>
          <w:sz w:val="28"/>
          <w:szCs w:val="28"/>
        </w:rPr>
        <w:t>Barron’s</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Educational</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Series</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Inc</w:t>
      </w:r>
      <w:proofErr w:type="spellEnd"/>
      <w:r w:rsidRPr="00A671FA">
        <w:rPr>
          <w:rFonts w:ascii="Times New Roman" w:hAnsi="Times New Roman" w:cs="Times New Roman"/>
          <w:sz w:val="28"/>
          <w:szCs w:val="28"/>
        </w:rPr>
        <w:t>. – 464 p.</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Stanton</w:t>
      </w:r>
      <w:proofErr w:type="spellEnd"/>
      <w:r w:rsidRPr="00A671FA">
        <w:rPr>
          <w:rFonts w:ascii="Times New Roman" w:hAnsi="Times New Roman" w:cs="Times New Roman"/>
          <w:sz w:val="28"/>
          <w:szCs w:val="28"/>
        </w:rPr>
        <w:t xml:space="preserve"> W.J. Fundamentals </w:t>
      </w:r>
      <w:proofErr w:type="spellStart"/>
      <w:r w:rsidRPr="00A671FA">
        <w:rPr>
          <w:rFonts w:ascii="Times New Roman" w:hAnsi="Times New Roman" w:cs="Times New Roman"/>
          <w:sz w:val="28"/>
          <w:szCs w:val="28"/>
        </w:rPr>
        <w:t>of</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McGraw-Hill, 1991 </w:t>
      </w:r>
    </w:p>
    <w:p w:rsidR="00A671FA" w:rsidRPr="00A671FA" w:rsidRDefault="00866323"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1" w:history="1">
        <w:r w:rsidR="00A671FA" w:rsidRPr="00A671FA">
          <w:rPr>
            <w:rStyle w:val="a8"/>
            <w:rFonts w:ascii="Times New Roman" w:hAnsi="Times New Roman" w:cs="Times New Roman"/>
            <w:sz w:val="28"/>
            <w:szCs w:val="28"/>
          </w:rPr>
          <w:t>www.aup.ru</w:t>
        </w:r>
      </w:hyperlink>
    </w:p>
    <w:p w:rsidR="00A671FA" w:rsidRPr="00A671FA" w:rsidRDefault="00866323"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2" w:history="1">
        <w:r w:rsidR="00A671FA" w:rsidRPr="00A671FA">
          <w:rPr>
            <w:rStyle w:val="a8"/>
            <w:rFonts w:ascii="Times New Roman" w:hAnsi="Times New Roman" w:cs="Times New Roman"/>
            <w:sz w:val="28"/>
            <w:szCs w:val="28"/>
          </w:rPr>
          <w:t>www.ukrbiz.net</w:t>
        </w:r>
      </w:hyperlink>
    </w:p>
    <w:p w:rsidR="00A671FA" w:rsidRPr="00A671FA" w:rsidRDefault="00866323"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3" w:history="1">
        <w:r w:rsidR="00A671FA" w:rsidRPr="00A671FA">
          <w:rPr>
            <w:rStyle w:val="a8"/>
            <w:rFonts w:ascii="Times New Roman" w:hAnsi="Times New Roman" w:cs="Times New Roman"/>
            <w:sz w:val="28"/>
            <w:szCs w:val="28"/>
          </w:rPr>
          <w:t>www.marketingmix.ru</w:t>
        </w:r>
      </w:hyperlink>
    </w:p>
    <w:p w:rsidR="00A671FA" w:rsidRPr="00A671FA" w:rsidRDefault="00866323"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4" w:history="1">
        <w:r w:rsidR="00A671FA" w:rsidRPr="00A671FA">
          <w:rPr>
            <w:rStyle w:val="a8"/>
            <w:rFonts w:ascii="Times New Roman" w:hAnsi="Times New Roman" w:cs="Times New Roman"/>
            <w:sz w:val="28"/>
            <w:szCs w:val="28"/>
          </w:rPr>
          <w:t>www.cfin.ru</w:t>
        </w:r>
      </w:hyperlink>
    </w:p>
    <w:p w:rsidR="00A671FA" w:rsidRPr="00A671FA" w:rsidRDefault="00866323"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5" w:history="1">
        <w:r w:rsidR="00A671FA" w:rsidRPr="00A671FA">
          <w:rPr>
            <w:rStyle w:val="a8"/>
            <w:rFonts w:ascii="Times New Roman" w:hAnsi="Times New Roman" w:cs="Times New Roman"/>
            <w:sz w:val="28"/>
            <w:szCs w:val="28"/>
          </w:rPr>
          <w:t>www.spou.kiev.ua</w:t>
        </w:r>
      </w:hyperlink>
      <w:r w:rsidR="00A671FA" w:rsidRPr="00A671FA">
        <w:rPr>
          <w:rFonts w:ascii="Times New Roman" w:hAnsi="Times New Roman" w:cs="Times New Roman"/>
          <w:sz w:val="28"/>
          <w:szCs w:val="28"/>
        </w:rPr>
        <w:t xml:space="preserve"> </w:t>
      </w:r>
    </w:p>
    <w:p w:rsidR="00A671FA" w:rsidRPr="00A671FA" w:rsidRDefault="00866323"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6" w:history="1">
        <w:r w:rsidR="00A671FA" w:rsidRPr="00A671FA">
          <w:rPr>
            <w:rStyle w:val="a8"/>
            <w:rFonts w:ascii="Times New Roman" w:hAnsi="Times New Roman" w:cs="Times New Roman"/>
            <w:sz w:val="28"/>
            <w:szCs w:val="28"/>
          </w:rPr>
          <w:t>www.knowthis.com</w:t>
        </w:r>
      </w:hyperlink>
    </w:p>
    <w:p w:rsidR="00A671FA" w:rsidRPr="00A671FA" w:rsidRDefault="00866323"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7" w:history="1">
        <w:r w:rsidR="00A671FA" w:rsidRPr="00A671FA">
          <w:rPr>
            <w:rStyle w:val="a8"/>
            <w:rFonts w:ascii="Times New Roman" w:hAnsi="Times New Roman" w:cs="Times New Roman"/>
            <w:sz w:val="28"/>
            <w:szCs w:val="28"/>
          </w:rPr>
          <w:t>www.marketing-society.org.uk</w:t>
        </w:r>
      </w:hyperlink>
    </w:p>
    <w:p w:rsidR="00A671FA" w:rsidRDefault="00A671FA" w:rsidP="00A671FA">
      <w:pPr>
        <w:jc w:val="both"/>
      </w:pPr>
    </w:p>
    <w:p w:rsidR="009B4D15" w:rsidRPr="009B4D15" w:rsidRDefault="009B4D15" w:rsidP="009B4D15">
      <w:pPr>
        <w:spacing w:after="36" w:line="259" w:lineRule="auto"/>
        <w:rPr>
          <w:rFonts w:ascii="Times New Roman" w:hAnsi="Times New Roman" w:cs="Times New Roman"/>
          <w:sz w:val="28"/>
          <w:szCs w:val="28"/>
        </w:rPr>
      </w:pPr>
    </w:p>
    <w:p w:rsidR="009B4D15" w:rsidRPr="009B4D15" w:rsidRDefault="009B4D15" w:rsidP="009B4D15">
      <w:pPr>
        <w:pStyle w:val="2"/>
        <w:ind w:left="861" w:right="0"/>
        <w:rPr>
          <w:szCs w:val="28"/>
        </w:rPr>
      </w:pPr>
      <w:r w:rsidRPr="009B4D15">
        <w:rPr>
          <w:szCs w:val="28"/>
        </w:rPr>
        <w:t>Інформаційні ресурси</w:t>
      </w:r>
    </w:p>
    <w:p w:rsidR="009B4D15" w:rsidRPr="009B4D15" w:rsidRDefault="009B4D15" w:rsidP="009B4D15">
      <w:pPr>
        <w:spacing w:after="25" w:line="259" w:lineRule="auto"/>
        <w:rPr>
          <w:rFonts w:ascii="Times New Roman" w:hAnsi="Times New Roman" w:cs="Times New Roman"/>
          <w:sz w:val="28"/>
          <w:szCs w:val="28"/>
        </w:rPr>
      </w:pPr>
      <w:r w:rsidRPr="009B4D15">
        <w:rPr>
          <w:rFonts w:ascii="Times New Roman" w:hAnsi="Times New Roman" w:cs="Times New Roman"/>
          <w:b/>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Офіційний </w:t>
      </w:r>
      <w:r w:rsidRPr="009B4D15">
        <w:rPr>
          <w:rFonts w:ascii="Times New Roman" w:hAnsi="Times New Roman" w:cs="Times New Roman"/>
          <w:sz w:val="28"/>
          <w:szCs w:val="28"/>
        </w:rPr>
        <w:tab/>
        <w:t xml:space="preserve">сайт </w:t>
      </w:r>
      <w:r w:rsidRPr="009B4D15">
        <w:rPr>
          <w:rFonts w:ascii="Times New Roman" w:hAnsi="Times New Roman" w:cs="Times New Roman"/>
          <w:sz w:val="28"/>
          <w:szCs w:val="28"/>
        </w:rPr>
        <w:tab/>
        <w:t xml:space="preserve">Національної </w:t>
      </w:r>
      <w:r w:rsidRPr="009B4D15">
        <w:rPr>
          <w:rFonts w:ascii="Times New Roman" w:hAnsi="Times New Roman" w:cs="Times New Roman"/>
          <w:sz w:val="28"/>
          <w:szCs w:val="28"/>
        </w:rPr>
        <w:tab/>
        <w:t xml:space="preserve">бібліотеки </w:t>
      </w:r>
      <w:r w:rsidRPr="009B4D15">
        <w:rPr>
          <w:rFonts w:ascii="Times New Roman" w:hAnsi="Times New Roman" w:cs="Times New Roman"/>
          <w:sz w:val="28"/>
          <w:szCs w:val="28"/>
        </w:rPr>
        <w:tab/>
        <w:t xml:space="preserve">ім. </w:t>
      </w:r>
      <w:r w:rsidRPr="009B4D15">
        <w:rPr>
          <w:rFonts w:ascii="Times New Roman" w:hAnsi="Times New Roman" w:cs="Times New Roman"/>
          <w:sz w:val="28"/>
          <w:szCs w:val="28"/>
        </w:rPr>
        <w:tab/>
        <w:t xml:space="preserve">Вернадського </w:t>
      </w:r>
      <w:r w:rsidRPr="009B4D15">
        <w:rPr>
          <w:rFonts w:ascii="Times New Roman" w:hAnsi="Times New Roman" w:cs="Times New Roman"/>
          <w:sz w:val="28"/>
          <w:szCs w:val="28"/>
        </w:rPr>
        <w:tab/>
        <w:t xml:space="preserve">– www.biblvernad.org.ua.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Менеджмент. Бізнес. –</w:t>
      </w:r>
      <w:hyperlink r:id="rId18">
        <w:r w:rsidRPr="009B4D15">
          <w:rPr>
            <w:rFonts w:ascii="Times New Roman" w:hAnsi="Times New Roman" w:cs="Times New Roman"/>
            <w:sz w:val="28"/>
            <w:szCs w:val="28"/>
          </w:rPr>
          <w:t xml:space="preserve"> </w:t>
        </w:r>
      </w:hyperlink>
      <w:hyperlink r:id="rId19">
        <w:r w:rsidRPr="009B4D15">
          <w:rPr>
            <w:rFonts w:ascii="Times New Roman" w:hAnsi="Times New Roman" w:cs="Times New Roman"/>
            <w:sz w:val="28"/>
            <w:szCs w:val="28"/>
          </w:rPr>
          <w:t>www.management.com.ua</w:t>
        </w:r>
      </w:hyperlink>
      <w:hyperlink r:id="rId20">
        <w:r w:rsidRPr="009B4D15">
          <w:rPr>
            <w:rFonts w:ascii="Times New Roman" w:hAnsi="Times New Roman" w:cs="Times New Roman"/>
            <w:sz w:val="28"/>
            <w:szCs w:val="28"/>
          </w:rPr>
          <w:t>.</w:t>
        </w:r>
      </w:hyperlink>
      <w:r w:rsidRPr="009B4D15">
        <w:rPr>
          <w:rFonts w:ascii="Times New Roman" w:hAnsi="Times New Roman" w:cs="Times New Roman"/>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Бібліотечний світ України – www.ukrlib-world.kiev.ua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Наукова бібліотека </w:t>
      </w:r>
      <w:proofErr w:type="spellStart"/>
      <w:r w:rsidRPr="009B4D15">
        <w:rPr>
          <w:rFonts w:ascii="Times New Roman" w:hAnsi="Times New Roman" w:cs="Times New Roman"/>
          <w:sz w:val="28"/>
          <w:szCs w:val="28"/>
        </w:rPr>
        <w:t>НаУКМА</w:t>
      </w:r>
      <w:proofErr w:type="spellEnd"/>
      <w:r w:rsidRPr="009B4D15">
        <w:rPr>
          <w:rFonts w:ascii="Times New Roman" w:hAnsi="Times New Roman" w:cs="Times New Roman"/>
          <w:sz w:val="28"/>
          <w:szCs w:val="28"/>
        </w:rPr>
        <w:t xml:space="preserve"> – http://www.ukma/kiev.ua/ukmalib </w:t>
      </w:r>
    </w:p>
    <w:p w:rsidR="009B4D15" w:rsidRPr="009B4D15" w:rsidRDefault="009B4D15" w:rsidP="009B4D15">
      <w:pPr>
        <w:numPr>
          <w:ilvl w:val="0"/>
          <w:numId w:val="14"/>
        </w:numPr>
        <w:spacing w:after="114"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Державна освітянська бібліотека України – http://www.edu-ua.net/library/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Бібліотека </w:t>
      </w:r>
      <w:proofErr w:type="spellStart"/>
      <w:r w:rsidRPr="009B4D15">
        <w:rPr>
          <w:rFonts w:ascii="Times New Roman" w:hAnsi="Times New Roman" w:cs="Times New Roman"/>
          <w:sz w:val="28"/>
          <w:szCs w:val="28"/>
        </w:rPr>
        <w:t>Мошкова</w:t>
      </w:r>
      <w:proofErr w:type="spellEnd"/>
      <w:r w:rsidRPr="009B4D15">
        <w:rPr>
          <w:rFonts w:ascii="Times New Roman" w:hAnsi="Times New Roman" w:cs="Times New Roman"/>
          <w:sz w:val="28"/>
          <w:szCs w:val="28"/>
        </w:rPr>
        <w:t xml:space="preserve"> – http://www.lib.ru </w:t>
      </w:r>
    </w:p>
    <w:p w:rsidR="009B4D15" w:rsidRPr="009B4D15" w:rsidRDefault="009B4D15" w:rsidP="009B4D15">
      <w:pPr>
        <w:numPr>
          <w:ilvl w:val="0"/>
          <w:numId w:val="14"/>
        </w:numPr>
        <w:spacing w:after="82"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Український літературний журнал – http://ukrlit.iscool.net/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9B4D15">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EB4937" w:rsidRPr="00EB4937" w:rsidTr="00EB4937">
        <w:trPr>
          <w:trHeight w:val="649"/>
        </w:trPr>
        <w:tc>
          <w:tcPr>
            <w:tcW w:w="850" w:type="dxa"/>
            <w:shd w:val="clear" w:color="auto" w:fill="auto"/>
          </w:tcPr>
          <w:p w:rsidR="00EB4937" w:rsidRPr="00EB4937" w:rsidRDefault="00EB4937" w:rsidP="00EB4937">
            <w:pPr>
              <w:spacing w:after="0" w:line="240" w:lineRule="auto"/>
              <w:ind w:left="142" w:hanging="142"/>
              <w:jc w:val="center"/>
              <w:rPr>
                <w:rFonts w:ascii="Times New Roman" w:hAnsi="Times New Roman" w:cs="Times New Roman"/>
                <w:sz w:val="24"/>
                <w:szCs w:val="24"/>
              </w:rPr>
            </w:pPr>
            <w:r w:rsidRPr="00EB4937">
              <w:rPr>
                <w:rFonts w:ascii="Times New Roman" w:hAnsi="Times New Roman" w:cs="Times New Roman"/>
                <w:sz w:val="24"/>
                <w:szCs w:val="24"/>
              </w:rPr>
              <w:t>№з/п</w:t>
            </w:r>
          </w:p>
        </w:tc>
        <w:tc>
          <w:tcPr>
            <w:tcW w:w="7311" w:type="dxa"/>
            <w:shd w:val="clear" w:color="auto" w:fill="auto"/>
          </w:tcPr>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Назва теми</w:t>
            </w:r>
          </w:p>
        </w:tc>
        <w:tc>
          <w:tcPr>
            <w:tcW w:w="1337" w:type="dxa"/>
            <w:shd w:val="clear" w:color="auto" w:fill="auto"/>
          </w:tcPr>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Кількість</w:t>
            </w:r>
          </w:p>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годин</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Cs/>
                <w:sz w:val="24"/>
                <w:szCs w:val="24"/>
              </w:rPr>
            </w:pPr>
            <w:r w:rsidRPr="00EB4937">
              <w:rPr>
                <w:rFonts w:ascii="Times New Roman" w:hAnsi="Times New Roman" w:cs="Times New Roman"/>
                <w:sz w:val="24"/>
                <w:szCs w:val="24"/>
              </w:rPr>
              <w:t>Інформаційний маркетинг: сутність, завдання та етапи розвитку. Інформаційний ринок</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2</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Сегментування інформаційного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3</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
                <w:sz w:val="24"/>
                <w:szCs w:val="24"/>
              </w:rPr>
            </w:pPr>
            <w:r w:rsidRPr="00EB4937">
              <w:rPr>
                <w:rFonts w:ascii="Times New Roman" w:hAnsi="Times New Roman" w:cs="Times New Roman"/>
                <w:sz w:val="24"/>
                <w:szCs w:val="24"/>
              </w:rPr>
              <w:t xml:space="preserve">Процес </w:t>
            </w:r>
            <w:proofErr w:type="spellStart"/>
            <w:r w:rsidRPr="00EB4937">
              <w:rPr>
                <w:rFonts w:ascii="Times New Roman" w:hAnsi="Times New Roman" w:cs="Times New Roman"/>
                <w:sz w:val="24"/>
                <w:szCs w:val="24"/>
              </w:rPr>
              <w:t>продуктопостачання</w:t>
            </w:r>
            <w:proofErr w:type="spellEnd"/>
            <w:r w:rsidRPr="00EB4937">
              <w:rPr>
                <w:rFonts w:ascii="Times New Roman" w:hAnsi="Times New Roman" w:cs="Times New Roman"/>
                <w:sz w:val="24"/>
                <w:szCs w:val="24"/>
              </w:rPr>
              <w:t xml:space="preserve"> і поведінка покупців</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4</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Маркетингові дослідження на інформаційному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5</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
                <w:sz w:val="24"/>
                <w:szCs w:val="24"/>
              </w:rPr>
            </w:pPr>
            <w:r w:rsidRPr="00EB4937">
              <w:rPr>
                <w:rFonts w:ascii="Times New Roman" w:hAnsi="Times New Roman" w:cs="Times New Roman"/>
                <w:sz w:val="24"/>
                <w:szCs w:val="24"/>
              </w:rPr>
              <w:t xml:space="preserve">Маркетингова </w:t>
            </w:r>
            <w:proofErr w:type="spellStart"/>
            <w:r w:rsidRPr="00EB4937">
              <w:rPr>
                <w:rFonts w:ascii="Times New Roman" w:hAnsi="Times New Roman" w:cs="Times New Roman"/>
                <w:sz w:val="24"/>
                <w:szCs w:val="24"/>
              </w:rPr>
              <w:t>продуктна</w:t>
            </w:r>
            <w:proofErr w:type="spellEnd"/>
            <w:r w:rsidRPr="00EB4937">
              <w:rPr>
                <w:rFonts w:ascii="Times New Roman" w:hAnsi="Times New Roman" w:cs="Times New Roman"/>
                <w:sz w:val="24"/>
                <w:szCs w:val="24"/>
              </w:rPr>
              <w:t xml:space="preserve"> політика інформаційного підприємства</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6</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Cs/>
                <w:sz w:val="24"/>
                <w:szCs w:val="24"/>
                <w:lang w:val="en-US"/>
              </w:rPr>
            </w:pPr>
            <w:r w:rsidRPr="00EB4937">
              <w:rPr>
                <w:rFonts w:ascii="Times New Roman" w:hAnsi="Times New Roman" w:cs="Times New Roman"/>
                <w:sz w:val="24"/>
                <w:szCs w:val="24"/>
              </w:rPr>
              <w:t>Ціноутворення на інформаційному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11</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7</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Розподіл і переміщення продуктів виробничого призначення</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10</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8</w:t>
            </w:r>
          </w:p>
        </w:tc>
        <w:tc>
          <w:tcPr>
            <w:tcW w:w="7311" w:type="dxa"/>
            <w:shd w:val="clear" w:color="auto" w:fill="auto"/>
          </w:tcPr>
          <w:p w:rsidR="00EB4937" w:rsidRPr="00EB4937" w:rsidRDefault="00EB4937" w:rsidP="00EB4937">
            <w:pPr>
              <w:pStyle w:val="a3"/>
              <w:spacing w:line="240" w:lineRule="auto"/>
              <w:rPr>
                <w:rFonts w:ascii="Times New Roman" w:hAnsi="Times New Roman" w:cs="Times New Roman"/>
                <w:sz w:val="24"/>
                <w:szCs w:val="24"/>
              </w:rPr>
            </w:pPr>
            <w:r w:rsidRPr="00EB4937">
              <w:rPr>
                <w:rFonts w:ascii="Times New Roman" w:hAnsi="Times New Roman" w:cs="Times New Roman"/>
                <w:sz w:val="24"/>
                <w:szCs w:val="24"/>
              </w:rPr>
              <w:t>Система маркетингових комунікацій у інформаційному маркетингу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11</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9</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Управління маркетинговою діяльністю інформаційного підприємства</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10</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Разом</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89</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810187" w:rsidRPr="00304DD5" w:rsidRDefault="00810187" w:rsidP="00656676">
      <w:pPr>
        <w:shd w:val="clear" w:color="auto" w:fill="FFFFFF"/>
        <w:spacing w:before="144" w:after="0" w:line="240" w:lineRule="auto"/>
        <w:jc w:val="center"/>
        <w:rPr>
          <w:rFonts w:ascii="Times New Roman" w:eastAsia="Times New Roman" w:hAnsi="Times New Roman" w:cs="Times New Roman"/>
          <w:b/>
          <w:bCs/>
          <w:sz w:val="24"/>
          <w:szCs w:val="24"/>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B4937" w:rsidRPr="00EB4937" w:rsidTr="00EB4937">
        <w:trPr>
          <w:trHeight w:val="1003"/>
          <w:jc w:val="center"/>
        </w:trPr>
        <w:tc>
          <w:tcPr>
            <w:tcW w:w="4548" w:type="dxa"/>
            <w:vAlign w:val="center"/>
          </w:tcPr>
          <w:p w:rsidR="00EB4937" w:rsidRPr="00EB4937" w:rsidRDefault="00EB4937" w:rsidP="00EB4937">
            <w:pPr>
              <w:spacing w:line="240" w:lineRule="auto"/>
              <w:ind w:right="-107"/>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Змістовий модуль та теми курсу</w:t>
            </w:r>
          </w:p>
        </w:tc>
        <w:tc>
          <w:tcPr>
            <w:tcW w:w="2794" w:type="dxa"/>
            <w:vAlign w:val="center"/>
          </w:tcPr>
          <w:p w:rsidR="00EB4937" w:rsidRPr="00EB4937" w:rsidRDefault="00EB4937" w:rsidP="00EB4937">
            <w:pPr>
              <w:spacing w:line="240" w:lineRule="auto"/>
              <w:ind w:right="-30"/>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Академічний контроль</w:t>
            </w:r>
          </w:p>
        </w:tc>
        <w:tc>
          <w:tcPr>
            <w:tcW w:w="851" w:type="dxa"/>
            <w:gridSpan w:val="2"/>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Бали</w:t>
            </w:r>
          </w:p>
        </w:tc>
        <w:tc>
          <w:tcPr>
            <w:tcW w:w="1359" w:type="dxa"/>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Термін</w:t>
            </w:r>
          </w:p>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виконання (тижні)</w:t>
            </w:r>
          </w:p>
        </w:tc>
      </w:tr>
      <w:tr w:rsidR="00EB4937" w:rsidRPr="00EB4937" w:rsidTr="00EB4937">
        <w:trPr>
          <w:trHeight w:val="289"/>
          <w:jc w:val="center"/>
        </w:trPr>
        <w:tc>
          <w:tcPr>
            <w:tcW w:w="9552" w:type="dxa"/>
            <w:gridSpan w:val="5"/>
          </w:tcPr>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 xml:space="preserve">ЗМІСТОВНИЙ МОДУЛЬ І. </w:t>
            </w:r>
          </w:p>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Сутність і особливості інформаційного маркетингу</w:t>
            </w:r>
          </w:p>
        </w:tc>
      </w:tr>
      <w:tr w:rsidR="00EB4937" w:rsidRPr="00EB4937" w:rsidTr="00EB4937">
        <w:trPr>
          <w:trHeight w:val="701"/>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Тема 1. Інформаційний маркетинг: сутність, завдання та етапи розвитку. Інформаційний ринок</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 год.)</w:t>
            </w:r>
          </w:p>
        </w:tc>
        <w:tc>
          <w:tcPr>
            <w:tcW w:w="2794" w:type="dxa"/>
            <w:vAlign w:val="center"/>
          </w:tcPr>
          <w:p w:rsidR="00EB4937" w:rsidRPr="00EB4937" w:rsidRDefault="00EB4937" w:rsidP="00EB4937">
            <w:pPr>
              <w:spacing w:line="240" w:lineRule="auto"/>
              <w:ind w:right="-30"/>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851" w:type="dxa"/>
            <w:gridSpan w:val="2"/>
            <w:vAlign w:val="center"/>
          </w:tcPr>
          <w:p w:rsidR="00EB4937" w:rsidRPr="00EB4937" w:rsidRDefault="00EB4937" w:rsidP="00EB4937">
            <w:pPr>
              <w:tabs>
                <w:tab w:val="left" w:pos="34"/>
              </w:tabs>
              <w:spacing w:before="144"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0,5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І-ІІ</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w w:val="105"/>
                <w:sz w:val="24"/>
                <w:szCs w:val="24"/>
              </w:rPr>
              <w:t xml:space="preserve">Тема 2. </w:t>
            </w:r>
            <w:r w:rsidRPr="00EB4937">
              <w:rPr>
                <w:rFonts w:ascii="Times New Roman" w:hAnsi="Times New Roman" w:cs="Times New Roman"/>
                <w:sz w:val="24"/>
                <w:szCs w:val="24"/>
              </w:rPr>
              <w:t>Сегментування інформаційного ринку</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 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0,5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ІІ-ІІІ</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w w:val="105"/>
                <w:sz w:val="24"/>
                <w:szCs w:val="24"/>
              </w:rPr>
              <w:t xml:space="preserve">Тема 3. </w:t>
            </w:r>
            <w:r w:rsidRPr="00EB4937">
              <w:rPr>
                <w:rFonts w:ascii="Times New Roman" w:hAnsi="Times New Roman" w:cs="Times New Roman"/>
                <w:sz w:val="24"/>
                <w:szCs w:val="24"/>
              </w:rPr>
              <w:t xml:space="preserve">Процес </w:t>
            </w:r>
            <w:proofErr w:type="spellStart"/>
            <w:r w:rsidRPr="00EB4937">
              <w:rPr>
                <w:rFonts w:ascii="Times New Roman" w:hAnsi="Times New Roman" w:cs="Times New Roman"/>
                <w:sz w:val="24"/>
                <w:szCs w:val="24"/>
              </w:rPr>
              <w:t>продуктопостачання</w:t>
            </w:r>
            <w:proofErr w:type="spellEnd"/>
            <w:r w:rsidRPr="00EB4937">
              <w:rPr>
                <w:rFonts w:ascii="Times New Roman" w:hAnsi="Times New Roman" w:cs="Times New Roman"/>
                <w:sz w:val="24"/>
                <w:szCs w:val="24"/>
              </w:rPr>
              <w:t xml:space="preserve"> і поведінка покупців</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ІІІ-ІV</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w w:val="105"/>
                <w:sz w:val="24"/>
                <w:szCs w:val="24"/>
              </w:rPr>
              <w:t xml:space="preserve">Тема 4. </w:t>
            </w:r>
            <w:r w:rsidRPr="00EB4937">
              <w:rPr>
                <w:rFonts w:ascii="Times New Roman" w:hAnsi="Times New Roman" w:cs="Times New Roman"/>
                <w:sz w:val="24"/>
                <w:szCs w:val="24"/>
              </w:rPr>
              <w:t>Маркетингові дослідження на інформаційному ринку (_8_год.)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І</w:t>
            </w:r>
            <w:r w:rsidRPr="00EB4937">
              <w:rPr>
                <w:rFonts w:ascii="Times New Roman" w:hAnsi="Times New Roman" w:cs="Times New Roman"/>
                <w:bCs/>
                <w:sz w:val="24"/>
                <w:szCs w:val="24"/>
                <w:lang w:val="en-US"/>
              </w:rPr>
              <w:t>V</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V</w:t>
            </w:r>
          </w:p>
        </w:tc>
      </w:tr>
      <w:tr w:rsidR="00EB4937" w:rsidRPr="00EB4937" w:rsidTr="00EB4937">
        <w:trPr>
          <w:jc w:val="center"/>
        </w:trPr>
        <w:tc>
          <w:tcPr>
            <w:tcW w:w="4548" w:type="dxa"/>
            <w:vAlign w:val="center"/>
          </w:tcPr>
          <w:p w:rsidR="00EB4937" w:rsidRPr="00EB4937" w:rsidRDefault="00EB4937" w:rsidP="00EB4937">
            <w:pPr>
              <w:shd w:val="clear" w:color="auto" w:fill="FFFFFF"/>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5. Маркетингова </w:t>
            </w:r>
            <w:proofErr w:type="spellStart"/>
            <w:r w:rsidRPr="00EB4937">
              <w:rPr>
                <w:rFonts w:ascii="Times New Roman" w:hAnsi="Times New Roman" w:cs="Times New Roman"/>
                <w:sz w:val="24"/>
                <w:szCs w:val="24"/>
              </w:rPr>
              <w:t>продуктна</w:t>
            </w:r>
            <w:proofErr w:type="spellEnd"/>
            <w:r w:rsidRPr="00EB4937">
              <w:rPr>
                <w:rFonts w:ascii="Times New Roman" w:hAnsi="Times New Roman" w:cs="Times New Roman"/>
                <w:sz w:val="24"/>
                <w:szCs w:val="24"/>
              </w:rPr>
              <w:t xml:space="preserve"> політика інформаційного підприємства</w:t>
            </w:r>
          </w:p>
          <w:p w:rsidR="00EB4937" w:rsidRPr="00EB4937" w:rsidRDefault="00EB4937" w:rsidP="00EB4937">
            <w:pPr>
              <w:shd w:val="clear" w:color="auto" w:fill="FFFFFF"/>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lastRenderedPageBreak/>
              <w:t>(_8_год.)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lastRenderedPageBreak/>
              <w:t xml:space="preserve">Практичне заняття, підсумкова модульна </w:t>
            </w:r>
            <w:r w:rsidRPr="00EB4937">
              <w:rPr>
                <w:rFonts w:ascii="Times New Roman" w:hAnsi="Times New Roman" w:cs="Times New Roman"/>
                <w:bCs/>
                <w:sz w:val="24"/>
                <w:szCs w:val="24"/>
              </w:rPr>
              <w:lastRenderedPageBreak/>
              <w:t>контрольна робота</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lastRenderedPageBreak/>
              <w:t>1</w:t>
            </w:r>
          </w:p>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МК-5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V-V</w:t>
            </w:r>
            <w:r w:rsidRPr="00EB4937">
              <w:rPr>
                <w:rFonts w:ascii="Times New Roman" w:hAnsi="Times New Roman" w:cs="Times New Roman"/>
                <w:bCs/>
                <w:sz w:val="24"/>
                <w:szCs w:val="24"/>
                <w:lang w:val="en-US"/>
              </w:rPr>
              <w:t>I</w:t>
            </w:r>
            <w:r w:rsidRPr="00EB4937">
              <w:rPr>
                <w:rFonts w:ascii="Times New Roman" w:hAnsi="Times New Roman" w:cs="Times New Roman"/>
                <w:bCs/>
                <w:sz w:val="24"/>
                <w:szCs w:val="24"/>
              </w:rPr>
              <w:t>І</w:t>
            </w:r>
          </w:p>
        </w:tc>
      </w:tr>
      <w:tr w:rsidR="00EB4937" w:rsidRPr="00EB4937" w:rsidTr="00EB4937">
        <w:trPr>
          <w:trHeight w:val="523"/>
          <w:jc w:val="center"/>
        </w:trPr>
        <w:tc>
          <w:tcPr>
            <w:tcW w:w="4548" w:type="dxa"/>
            <w:vAlign w:val="center"/>
          </w:tcPr>
          <w:p w:rsidR="00EB4937" w:rsidRPr="00EB4937" w:rsidRDefault="00EB4937" w:rsidP="00EB4937">
            <w:pPr>
              <w:shd w:val="clear" w:color="auto" w:fill="FFFFFF"/>
              <w:spacing w:line="240" w:lineRule="auto"/>
              <w:contextualSpacing/>
              <w:jc w:val="center"/>
              <w:rPr>
                <w:rFonts w:ascii="Times New Roman" w:hAnsi="Times New Roman" w:cs="Times New Roman"/>
                <w:i/>
                <w:sz w:val="24"/>
                <w:szCs w:val="24"/>
              </w:rPr>
            </w:pPr>
            <w:r w:rsidRPr="00EB4937">
              <w:rPr>
                <w:rFonts w:ascii="Times New Roman" w:hAnsi="Times New Roman" w:cs="Times New Roman"/>
                <w:i/>
                <w:sz w:val="24"/>
                <w:szCs w:val="24"/>
              </w:rPr>
              <w:lastRenderedPageBreak/>
              <w:t>Всього: _45_ год.</w:t>
            </w:r>
          </w:p>
        </w:tc>
        <w:tc>
          <w:tcPr>
            <w:tcW w:w="5004" w:type="dxa"/>
            <w:gridSpan w:val="4"/>
            <w:vAlign w:val="center"/>
          </w:tcPr>
          <w:p w:rsidR="00EB4937" w:rsidRPr="00EB4937" w:rsidRDefault="00EB4937" w:rsidP="00EB4937">
            <w:pPr>
              <w:spacing w:before="144" w:line="240" w:lineRule="auto"/>
              <w:contextualSpacing/>
              <w:jc w:val="center"/>
              <w:rPr>
                <w:rFonts w:ascii="Times New Roman" w:hAnsi="Times New Roman" w:cs="Times New Roman"/>
                <w:bCs/>
                <w:i/>
                <w:sz w:val="24"/>
                <w:szCs w:val="24"/>
              </w:rPr>
            </w:pPr>
            <w:r w:rsidRPr="00EB4937">
              <w:rPr>
                <w:rFonts w:ascii="Times New Roman" w:hAnsi="Times New Roman" w:cs="Times New Roman"/>
                <w:bCs/>
                <w:i/>
                <w:sz w:val="24"/>
                <w:szCs w:val="24"/>
              </w:rPr>
              <w:t>Всього: 9  балів</w:t>
            </w:r>
          </w:p>
        </w:tc>
      </w:tr>
      <w:tr w:rsidR="00EB4937" w:rsidRPr="00EB4937" w:rsidTr="00EB4937">
        <w:trPr>
          <w:jc w:val="center"/>
        </w:trPr>
        <w:tc>
          <w:tcPr>
            <w:tcW w:w="9552" w:type="dxa"/>
            <w:gridSpan w:val="5"/>
            <w:vAlign w:val="center"/>
          </w:tcPr>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ЗМІСТОВНИЙ МОДУЛЬ ІІ.</w:t>
            </w:r>
          </w:p>
          <w:p w:rsidR="00EB4937" w:rsidRPr="00EB4937" w:rsidRDefault="00EB4937" w:rsidP="00EB4937">
            <w:pPr>
              <w:spacing w:line="240" w:lineRule="auto"/>
              <w:ind w:right="-1"/>
              <w:contextualSpacing/>
              <w:jc w:val="center"/>
              <w:rPr>
                <w:rFonts w:ascii="Times New Roman" w:hAnsi="Times New Roman" w:cs="Times New Roman"/>
                <w:b/>
                <w:sz w:val="24"/>
                <w:szCs w:val="24"/>
              </w:rPr>
            </w:pPr>
            <w:r w:rsidRPr="00EB4937">
              <w:rPr>
                <w:rFonts w:ascii="Times New Roman" w:hAnsi="Times New Roman" w:cs="Times New Roman"/>
                <w:b/>
                <w:bCs/>
                <w:sz w:val="24"/>
                <w:szCs w:val="24"/>
              </w:rPr>
              <w:t>Управління комплексом маркетингу інформаційного підприємства</w:t>
            </w:r>
          </w:p>
        </w:tc>
      </w:tr>
      <w:tr w:rsidR="00EB4937" w:rsidRPr="00EB4937" w:rsidTr="00EB4937">
        <w:trPr>
          <w:trHeight w:val="679"/>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Тема 6. Ціноутворення на інформаційному ринку (_11_ год.)</w:t>
            </w:r>
          </w:p>
        </w:tc>
        <w:tc>
          <w:tcPr>
            <w:tcW w:w="2857" w:type="dxa"/>
            <w:gridSpan w:val="2"/>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V</w:t>
            </w:r>
            <w:r w:rsidRPr="00EB4937">
              <w:rPr>
                <w:rFonts w:ascii="Times New Roman" w:hAnsi="Times New Roman" w:cs="Times New Roman"/>
                <w:bCs/>
                <w:sz w:val="24"/>
                <w:szCs w:val="24"/>
                <w:lang w:val="en-US"/>
              </w:rPr>
              <w:t>II</w:t>
            </w:r>
            <w:r w:rsidRPr="00EB4937">
              <w:rPr>
                <w:rFonts w:ascii="Times New Roman" w:hAnsi="Times New Roman" w:cs="Times New Roman"/>
                <w:bCs/>
                <w:sz w:val="24"/>
                <w:szCs w:val="24"/>
              </w:rPr>
              <w:t>-VІ</w:t>
            </w:r>
            <w:r w:rsidRPr="00EB4937">
              <w:rPr>
                <w:rFonts w:ascii="Times New Roman" w:hAnsi="Times New Roman" w:cs="Times New Roman"/>
                <w:bCs/>
                <w:sz w:val="24"/>
                <w:szCs w:val="24"/>
                <w:lang w:val="en-US"/>
              </w:rPr>
              <w:t>II</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7. Розподіл і переміщення продуктів виробничого призначення </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(_10_ год.)</w:t>
            </w:r>
          </w:p>
        </w:tc>
        <w:tc>
          <w:tcPr>
            <w:tcW w:w="2857" w:type="dxa"/>
            <w:gridSpan w:val="2"/>
            <w:vAlign w:val="center"/>
          </w:tcPr>
          <w:p w:rsidR="00EB4937" w:rsidRPr="00EB4937" w:rsidRDefault="00EB4937" w:rsidP="00EB4937">
            <w:pPr>
              <w:spacing w:line="240" w:lineRule="auto"/>
              <w:ind w:right="-4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ind w:right="-48"/>
              <w:contextualSpacing/>
              <w:jc w:val="center"/>
              <w:rPr>
                <w:rFonts w:ascii="Times New Roman" w:hAnsi="Times New Roman" w:cs="Times New Roman"/>
                <w:bCs/>
                <w:sz w:val="24"/>
                <w:szCs w:val="24"/>
              </w:rPr>
            </w:pPr>
            <w:r w:rsidRPr="00EB4937">
              <w:rPr>
                <w:rFonts w:ascii="Times New Roman" w:hAnsi="Times New Roman" w:cs="Times New Roman"/>
                <w:bCs/>
                <w:sz w:val="24"/>
                <w:szCs w:val="24"/>
                <w:lang w:val="en-US"/>
              </w:rPr>
              <w:t>IX</w:t>
            </w:r>
            <w:r w:rsidRPr="00EB4937">
              <w:rPr>
                <w:rFonts w:ascii="Times New Roman" w:hAnsi="Times New Roman" w:cs="Times New Roman"/>
                <w:bCs/>
                <w:sz w:val="24"/>
                <w:szCs w:val="24"/>
              </w:rPr>
              <w:t>-Х</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Тема 8. Система маркетингових комунікацій у інформаційному маркетингу (_11_ год.)</w:t>
            </w:r>
          </w:p>
        </w:tc>
        <w:tc>
          <w:tcPr>
            <w:tcW w:w="2857" w:type="dxa"/>
            <w:gridSpan w:val="2"/>
            <w:vAlign w:val="center"/>
          </w:tcPr>
          <w:p w:rsidR="00EB4937" w:rsidRPr="00EB4937" w:rsidRDefault="00EB4937" w:rsidP="00EB4937">
            <w:pPr>
              <w:spacing w:line="240" w:lineRule="auto"/>
              <w:ind w:right="-4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ind w:right="-48"/>
              <w:contextualSpacing/>
              <w:jc w:val="center"/>
              <w:rPr>
                <w:rFonts w:ascii="Times New Roman" w:hAnsi="Times New Roman" w:cs="Times New Roman"/>
                <w:bCs/>
                <w:sz w:val="24"/>
                <w:szCs w:val="24"/>
              </w:rPr>
            </w:pPr>
            <w:r w:rsidRPr="00EB4937">
              <w:rPr>
                <w:rFonts w:ascii="Times New Roman" w:hAnsi="Times New Roman" w:cs="Times New Roman"/>
                <w:bCs/>
                <w:sz w:val="24"/>
                <w:szCs w:val="24"/>
                <w:lang w:val="en-US"/>
              </w:rPr>
              <w:t>XI</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XI</w:t>
            </w:r>
            <w:r w:rsidRPr="00EB4937">
              <w:rPr>
                <w:rFonts w:ascii="Times New Roman" w:hAnsi="Times New Roman" w:cs="Times New Roman"/>
                <w:bCs/>
                <w:sz w:val="24"/>
                <w:szCs w:val="24"/>
              </w:rPr>
              <w:t>ІІ</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9. Управління маркетинговою діяльністю інформаційного підприємства </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(_10_ год.)</w:t>
            </w:r>
          </w:p>
        </w:tc>
        <w:tc>
          <w:tcPr>
            <w:tcW w:w="2857" w:type="dxa"/>
            <w:gridSpan w:val="2"/>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 підсумкова модульна контрольна робота</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p w:rsidR="00EB4937" w:rsidRPr="00EB4937" w:rsidRDefault="00EB4937" w:rsidP="00EB4937">
            <w:pPr>
              <w:spacing w:before="144" w:line="240" w:lineRule="auto"/>
              <w:ind w:right="-248" w:hanging="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МК-5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lang w:val="en-US"/>
              </w:rPr>
              <w:t>XIV</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XV</w:t>
            </w:r>
          </w:p>
        </w:tc>
      </w:tr>
      <w:tr w:rsidR="00EB4937" w:rsidRPr="00EB4937" w:rsidTr="00EB4937">
        <w:trPr>
          <w:trHeight w:val="369"/>
          <w:jc w:val="center"/>
        </w:trPr>
        <w:tc>
          <w:tcPr>
            <w:tcW w:w="4548" w:type="dxa"/>
            <w:vAlign w:val="center"/>
          </w:tcPr>
          <w:p w:rsidR="00EB4937" w:rsidRPr="00EB4937" w:rsidRDefault="00EB4937" w:rsidP="00EB4937">
            <w:pPr>
              <w:shd w:val="clear" w:color="auto" w:fill="FFFFFF"/>
              <w:spacing w:line="240" w:lineRule="auto"/>
              <w:contextualSpacing/>
              <w:jc w:val="center"/>
              <w:rPr>
                <w:rFonts w:ascii="Times New Roman" w:hAnsi="Times New Roman" w:cs="Times New Roman"/>
                <w:i/>
                <w:sz w:val="24"/>
                <w:szCs w:val="24"/>
              </w:rPr>
            </w:pPr>
            <w:r w:rsidRPr="00EB4937">
              <w:rPr>
                <w:rFonts w:ascii="Times New Roman" w:hAnsi="Times New Roman" w:cs="Times New Roman"/>
                <w:i/>
                <w:sz w:val="24"/>
                <w:szCs w:val="24"/>
              </w:rPr>
              <w:t>Всього: _44_ год.</w:t>
            </w:r>
          </w:p>
        </w:tc>
        <w:tc>
          <w:tcPr>
            <w:tcW w:w="5004" w:type="dxa"/>
            <w:gridSpan w:val="4"/>
            <w:vAlign w:val="center"/>
          </w:tcPr>
          <w:p w:rsidR="00EB4937" w:rsidRPr="00EB4937" w:rsidRDefault="00EB4937" w:rsidP="00EB4937">
            <w:pPr>
              <w:spacing w:before="144" w:line="240" w:lineRule="auto"/>
              <w:contextualSpacing/>
              <w:jc w:val="center"/>
              <w:rPr>
                <w:rFonts w:ascii="Times New Roman" w:hAnsi="Times New Roman" w:cs="Times New Roman"/>
                <w:bCs/>
                <w:i/>
                <w:sz w:val="24"/>
                <w:szCs w:val="24"/>
              </w:rPr>
            </w:pPr>
            <w:r w:rsidRPr="00EB4937">
              <w:rPr>
                <w:rFonts w:ascii="Times New Roman" w:hAnsi="Times New Roman" w:cs="Times New Roman"/>
                <w:bCs/>
                <w:i/>
                <w:sz w:val="24"/>
                <w:szCs w:val="24"/>
              </w:rPr>
              <w:t>Всього: 9 балів</w:t>
            </w:r>
          </w:p>
        </w:tc>
      </w:tr>
      <w:tr w:rsidR="00EB4937" w:rsidRPr="00EB4937" w:rsidTr="00EB4937">
        <w:trPr>
          <w:trHeight w:val="518"/>
          <w:jc w:val="center"/>
        </w:trPr>
        <w:tc>
          <w:tcPr>
            <w:tcW w:w="4548" w:type="dxa"/>
            <w:vAlign w:val="center"/>
          </w:tcPr>
          <w:p w:rsidR="00EB4937" w:rsidRPr="00EB4937" w:rsidRDefault="00EB4937" w:rsidP="00EB4937">
            <w:pPr>
              <w:spacing w:before="144" w:line="240" w:lineRule="auto"/>
              <w:ind w:right="34"/>
              <w:contextualSpacing/>
              <w:jc w:val="center"/>
              <w:rPr>
                <w:rFonts w:ascii="Times New Roman" w:hAnsi="Times New Roman" w:cs="Times New Roman"/>
                <w:b/>
                <w:i/>
                <w:sz w:val="24"/>
                <w:szCs w:val="24"/>
              </w:rPr>
            </w:pPr>
            <w:r w:rsidRPr="00EB4937">
              <w:rPr>
                <w:rFonts w:ascii="Times New Roman" w:hAnsi="Times New Roman" w:cs="Times New Roman"/>
                <w:b/>
                <w:i/>
                <w:sz w:val="24"/>
                <w:szCs w:val="24"/>
              </w:rPr>
              <w:t>Разом: _89__ год.</w:t>
            </w:r>
          </w:p>
        </w:tc>
        <w:tc>
          <w:tcPr>
            <w:tcW w:w="5004" w:type="dxa"/>
            <w:gridSpan w:val="4"/>
            <w:vAlign w:val="center"/>
          </w:tcPr>
          <w:p w:rsidR="00EB4937" w:rsidRPr="00EB4937" w:rsidRDefault="00EB4937" w:rsidP="00EB4937">
            <w:pPr>
              <w:spacing w:before="144" w:line="240" w:lineRule="auto"/>
              <w:ind w:right="-260"/>
              <w:contextualSpacing/>
              <w:jc w:val="center"/>
              <w:rPr>
                <w:rFonts w:ascii="Times New Roman" w:hAnsi="Times New Roman" w:cs="Times New Roman"/>
                <w:b/>
                <w:bCs/>
                <w:i/>
                <w:sz w:val="24"/>
                <w:szCs w:val="24"/>
              </w:rPr>
            </w:pPr>
            <w:r w:rsidRPr="00EB4937">
              <w:rPr>
                <w:rFonts w:ascii="Times New Roman" w:hAnsi="Times New Roman" w:cs="Times New Roman"/>
                <w:b/>
                <w:bCs/>
                <w:i/>
                <w:sz w:val="24"/>
                <w:szCs w:val="24"/>
              </w:rPr>
              <w:t>Разом: 18 балів</w:t>
            </w:r>
          </w:p>
        </w:tc>
      </w:tr>
    </w:tbl>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lastRenderedPageBreak/>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2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23" w:rsidRDefault="00866323" w:rsidP="00656676">
      <w:pPr>
        <w:spacing w:after="0" w:line="240" w:lineRule="auto"/>
      </w:pPr>
      <w:r>
        <w:separator/>
      </w:r>
    </w:p>
  </w:endnote>
  <w:endnote w:type="continuationSeparator" w:id="0">
    <w:p w:rsidR="00866323" w:rsidRDefault="00866323"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Default="00ED5B1D">
    <w:pPr>
      <w:pStyle w:val="aa"/>
      <w:jc w:val="right"/>
    </w:pPr>
    <w:r>
      <w:fldChar w:fldCharType="begin"/>
    </w:r>
    <w:r>
      <w:instrText>PAGE   \* MERGEFORMAT</w:instrText>
    </w:r>
    <w:r>
      <w:fldChar w:fldCharType="separate"/>
    </w:r>
    <w:r w:rsidR="000F372C" w:rsidRPr="000F372C">
      <w:rPr>
        <w:noProof/>
        <w:lang w:val="uk-UA"/>
      </w:rPr>
      <w:t>9</w:t>
    </w:r>
    <w:r>
      <w:fldChar w:fldCharType="end"/>
    </w:r>
  </w:p>
  <w:p w:rsidR="00ED5B1D" w:rsidRDefault="00ED5B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Default="00ED5B1D">
    <w:pPr>
      <w:pStyle w:val="aa"/>
      <w:jc w:val="right"/>
    </w:pPr>
    <w:r>
      <w:fldChar w:fldCharType="begin"/>
    </w:r>
    <w:r>
      <w:instrText>PAGE   \* MERGEFORMAT</w:instrText>
    </w:r>
    <w:r>
      <w:fldChar w:fldCharType="separate"/>
    </w:r>
    <w:r w:rsidR="000F372C" w:rsidRPr="000F372C">
      <w:rPr>
        <w:noProof/>
        <w:lang w:val="uk-UA"/>
      </w:rPr>
      <w:t>1</w:t>
    </w:r>
    <w:r>
      <w:fldChar w:fldCharType="end"/>
    </w:r>
  </w:p>
  <w:p w:rsidR="00ED5B1D" w:rsidRDefault="00ED5B1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Pr="00B573EE" w:rsidRDefault="00ED5B1D">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23" w:rsidRDefault="00866323" w:rsidP="00656676">
      <w:pPr>
        <w:spacing w:after="0" w:line="240" w:lineRule="auto"/>
      </w:pPr>
      <w:r>
        <w:separator/>
      </w:r>
    </w:p>
  </w:footnote>
  <w:footnote w:type="continuationSeparator" w:id="0">
    <w:p w:rsidR="00866323" w:rsidRDefault="00866323"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775E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79703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6679DA"/>
    <w:multiLevelType w:val="singleLevel"/>
    <w:tmpl w:val="0419000F"/>
    <w:lvl w:ilvl="0">
      <w:start w:val="1"/>
      <w:numFmt w:val="decimal"/>
      <w:lvlText w:val="%1."/>
      <w:lvlJc w:val="left"/>
      <w:pPr>
        <w:tabs>
          <w:tab w:val="num" w:pos="360"/>
        </w:tabs>
        <w:ind w:left="360" w:hanging="360"/>
      </w:pPr>
    </w:lvl>
  </w:abstractNum>
  <w:abstractNum w:abstractNumId="10">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8B61DE6"/>
    <w:multiLevelType w:val="multilevel"/>
    <w:tmpl w:val="8ACE62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7"/>
  </w:num>
  <w:num w:numId="5">
    <w:abstractNumId w:val="2"/>
  </w:num>
  <w:num w:numId="6">
    <w:abstractNumId w:val="7"/>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1"/>
  </w:num>
  <w:num w:numId="12">
    <w:abstractNumId w:val="10"/>
  </w:num>
  <w:num w:numId="13">
    <w:abstractNumId w:val="12"/>
  </w:num>
  <w:num w:numId="14">
    <w:abstractNumId w:val="8"/>
  </w:num>
  <w:num w:numId="15">
    <w:abstractNumId w:val="3"/>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40A2D"/>
    <w:rsid w:val="00065D94"/>
    <w:rsid w:val="00075E48"/>
    <w:rsid w:val="00083575"/>
    <w:rsid w:val="0008761E"/>
    <w:rsid w:val="00091DBB"/>
    <w:rsid w:val="000F0CF4"/>
    <w:rsid w:val="000F372C"/>
    <w:rsid w:val="000F504F"/>
    <w:rsid w:val="00103DDB"/>
    <w:rsid w:val="00134F38"/>
    <w:rsid w:val="0016554E"/>
    <w:rsid w:val="00182D7B"/>
    <w:rsid w:val="00187382"/>
    <w:rsid w:val="0019351B"/>
    <w:rsid w:val="001B5861"/>
    <w:rsid w:val="001D2E87"/>
    <w:rsid w:val="001F404D"/>
    <w:rsid w:val="00287E89"/>
    <w:rsid w:val="002C07F8"/>
    <w:rsid w:val="002E02FF"/>
    <w:rsid w:val="00304DD5"/>
    <w:rsid w:val="00324A84"/>
    <w:rsid w:val="003466DC"/>
    <w:rsid w:val="00372121"/>
    <w:rsid w:val="00387954"/>
    <w:rsid w:val="003923C9"/>
    <w:rsid w:val="0040755D"/>
    <w:rsid w:val="00466359"/>
    <w:rsid w:val="004727A2"/>
    <w:rsid w:val="00476D30"/>
    <w:rsid w:val="00476FF2"/>
    <w:rsid w:val="00493A8C"/>
    <w:rsid w:val="004B15ED"/>
    <w:rsid w:val="004B497B"/>
    <w:rsid w:val="004E3136"/>
    <w:rsid w:val="00511FA5"/>
    <w:rsid w:val="005235BE"/>
    <w:rsid w:val="00534294"/>
    <w:rsid w:val="0054258D"/>
    <w:rsid w:val="00563D1C"/>
    <w:rsid w:val="005B013D"/>
    <w:rsid w:val="005C40A9"/>
    <w:rsid w:val="005D24A0"/>
    <w:rsid w:val="00600833"/>
    <w:rsid w:val="0061607C"/>
    <w:rsid w:val="006260BA"/>
    <w:rsid w:val="0063512F"/>
    <w:rsid w:val="00640E15"/>
    <w:rsid w:val="00656676"/>
    <w:rsid w:val="006651AC"/>
    <w:rsid w:val="006E4862"/>
    <w:rsid w:val="007001B4"/>
    <w:rsid w:val="007350C1"/>
    <w:rsid w:val="00754EDE"/>
    <w:rsid w:val="007576B0"/>
    <w:rsid w:val="0077422A"/>
    <w:rsid w:val="007B31BA"/>
    <w:rsid w:val="007D5A0A"/>
    <w:rsid w:val="00810187"/>
    <w:rsid w:val="00834977"/>
    <w:rsid w:val="00866323"/>
    <w:rsid w:val="00872DA2"/>
    <w:rsid w:val="00874D18"/>
    <w:rsid w:val="00875625"/>
    <w:rsid w:val="008E365D"/>
    <w:rsid w:val="00942FCC"/>
    <w:rsid w:val="00947F00"/>
    <w:rsid w:val="009B4D15"/>
    <w:rsid w:val="009E7370"/>
    <w:rsid w:val="00A24717"/>
    <w:rsid w:val="00A25AE8"/>
    <w:rsid w:val="00A44AB1"/>
    <w:rsid w:val="00A671FA"/>
    <w:rsid w:val="00A83428"/>
    <w:rsid w:val="00A87DE0"/>
    <w:rsid w:val="00AA2E5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A245A"/>
    <w:rsid w:val="00DF1B92"/>
    <w:rsid w:val="00DF429E"/>
    <w:rsid w:val="00E05CD2"/>
    <w:rsid w:val="00E31EB4"/>
    <w:rsid w:val="00E9017F"/>
    <w:rsid w:val="00EB4937"/>
    <w:rsid w:val="00ED5B1D"/>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af">
    <w:name w:val="Подзаголовок Знак"/>
    <w:rsid w:val="00A671FA"/>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af">
    <w:name w:val="Подзаголовок Знак"/>
    <w:rsid w:val="00A671FA"/>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arketingmix.ru" TargetMode="External"/><Relationship Id="rId18" Type="http://schemas.openxmlformats.org/officeDocument/2006/relationships/hyperlink" Target="http://www.management.com.ua/"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krbiz.net" TargetMode="External"/><Relationship Id="rId17" Type="http://schemas.openxmlformats.org/officeDocument/2006/relationships/hyperlink" Target="http://www.marketing-society.org.uk" TargetMode="External"/><Relationship Id="rId2" Type="http://schemas.openxmlformats.org/officeDocument/2006/relationships/styles" Target="styles.xml"/><Relationship Id="rId16" Type="http://schemas.openxmlformats.org/officeDocument/2006/relationships/hyperlink" Target="http://www.knowthis.com" TargetMode="External"/><Relationship Id="rId20" Type="http://schemas.openxmlformats.org/officeDocument/2006/relationships/hyperlink" Target="http://www.management.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p.ru" TargetMode="External"/><Relationship Id="rId5" Type="http://schemas.openxmlformats.org/officeDocument/2006/relationships/webSettings" Target="webSettings.xml"/><Relationship Id="rId15" Type="http://schemas.openxmlformats.org/officeDocument/2006/relationships/hyperlink" Target="http://www.spou.kiev.u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anagement.com.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15545</Words>
  <Characters>8861</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2021-03-04T08:09:00Z</dcterms:created>
  <dcterms:modified xsi:type="dcterms:W3CDTF">2021-03-04T08:09:00Z</dcterms:modified>
</cp:coreProperties>
</file>