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07" w:rsidRPr="009064ED" w:rsidRDefault="00B83C07" w:rsidP="00B83C07">
      <w:pPr>
        <w:widowControl w:val="0"/>
        <w:autoSpaceDE w:val="0"/>
        <w:autoSpaceDN w:val="0"/>
        <w:adjustRightInd w:val="0"/>
        <w:jc w:val="center"/>
        <w:rPr>
          <w:rFonts w:ascii="Times New Roman" w:eastAsia="Times New Roman" w:hAnsi="Times New Roman" w:cs="Times New Roman"/>
          <w:b/>
          <w:sz w:val="28"/>
          <w:szCs w:val="28"/>
        </w:rPr>
      </w:pPr>
      <w:bookmarkStart w:id="0" w:name="_GoBack"/>
      <w:bookmarkEnd w:id="0"/>
      <w:r w:rsidRPr="009064ED">
        <w:rPr>
          <w:rFonts w:ascii="Times New Roman" w:eastAsia="Times New Roman" w:hAnsi="Times New Roman" w:cs="Times New Roman"/>
          <w:b/>
          <w:bCs/>
          <w:sz w:val="28"/>
          <w:szCs w:val="28"/>
        </w:rPr>
        <w:t>ВІДКРИТИЙ МІЖНАРОДНИЙ УНІВЕРСИТЕТ РОЗВИТКУ</w:t>
      </w:r>
    </w:p>
    <w:p w:rsidR="00B83C07" w:rsidRPr="009064ED"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rPr>
      </w:pPr>
      <w:r w:rsidRPr="009064ED">
        <w:rPr>
          <w:rFonts w:ascii="Times New Roman" w:eastAsia="Times New Roman" w:hAnsi="Times New Roman" w:cs="Times New Roman"/>
          <w:b/>
          <w:sz w:val="28"/>
          <w:szCs w:val="28"/>
        </w:rPr>
        <w:t>ВІДКРИТИЙ МІЖНАРОДНИЙ УНІВЕРСИТЕТ</w:t>
      </w:r>
    </w:p>
    <w:p w:rsidR="00B83C07" w:rsidRPr="009064ED"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rPr>
      </w:pPr>
      <w:r w:rsidRPr="009064ED">
        <w:rPr>
          <w:rFonts w:ascii="Times New Roman" w:eastAsia="Times New Roman" w:hAnsi="Times New Roman" w:cs="Times New Roman"/>
          <w:b/>
          <w:sz w:val="28"/>
          <w:szCs w:val="28"/>
        </w:rPr>
        <w:t>РОЗВИТКУ ЛЮДИНИ «УКРАЇНА»</w:t>
      </w:r>
    </w:p>
    <w:p w:rsidR="00B83C07" w:rsidRPr="00B80C37"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lang w:val="uk-UA"/>
        </w:rPr>
      </w:pPr>
    </w:p>
    <w:p w:rsidR="00B83C07" w:rsidRDefault="00B83C07" w:rsidP="00B83C07">
      <w:pPr>
        <w:widowControl w:val="0"/>
        <w:autoSpaceDE w:val="0"/>
        <w:autoSpaceDN w:val="0"/>
        <w:adjustRightInd w:val="0"/>
        <w:rPr>
          <w:rFonts w:ascii="Times New Roman" w:eastAsia="Times New Roman" w:hAnsi="Times New Roman" w:cs="Times New Roman"/>
          <w:b/>
          <w:sz w:val="28"/>
          <w:szCs w:val="28"/>
          <w:lang w:val="uk-UA"/>
        </w:rPr>
      </w:pPr>
    </w:p>
    <w:p w:rsidR="00B83C07" w:rsidRDefault="00B83C07" w:rsidP="00B83C07">
      <w:pPr>
        <w:widowControl w:val="0"/>
        <w:autoSpaceDE w:val="0"/>
        <w:autoSpaceDN w:val="0"/>
        <w:adjustRightInd w:val="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ІНСТИТУТ ЕКОНОМІКИ ТА МЕНЕДЖМЕНТУ</w:t>
      </w:r>
    </w:p>
    <w:p w:rsidR="00B83C07"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lang w:val="uk-UA"/>
        </w:rPr>
      </w:pPr>
    </w:p>
    <w:p w:rsidR="00B83C07" w:rsidRPr="00D87C6E" w:rsidRDefault="00B83C07" w:rsidP="00B83C07">
      <w:pPr>
        <w:widowControl w:val="0"/>
        <w:autoSpaceDE w:val="0"/>
        <w:autoSpaceDN w:val="0"/>
        <w:adjustRightInd w:val="0"/>
        <w:jc w:val="center"/>
        <w:rPr>
          <w:rFonts w:ascii="Times New Roman" w:eastAsia="Times New Roman" w:hAnsi="Times New Roman" w:cs="Times New Roman"/>
          <w:i/>
          <w:sz w:val="28"/>
          <w:szCs w:val="28"/>
          <w:u w:val="single"/>
          <w:lang w:val="uk-UA"/>
        </w:rPr>
      </w:pPr>
      <w:r w:rsidRPr="00B80C37">
        <w:rPr>
          <w:rFonts w:ascii="Times New Roman" w:eastAsia="Times New Roman" w:hAnsi="Times New Roman" w:cs="Times New Roman"/>
          <w:b/>
          <w:sz w:val="28"/>
          <w:szCs w:val="28"/>
        </w:rPr>
        <w:t>К</w:t>
      </w:r>
      <w:r w:rsidRPr="00B80C37">
        <w:rPr>
          <w:rFonts w:ascii="Times New Roman" w:eastAsia="Times New Roman" w:hAnsi="Times New Roman" w:cs="Times New Roman"/>
          <w:b/>
          <w:sz w:val="28"/>
          <w:szCs w:val="28"/>
          <w:lang w:val="uk-UA"/>
        </w:rPr>
        <w:t>АФЕДРА</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УПРАВЛІННЯ ТА АДМІНІСТРУВАННЯ</w:t>
      </w:r>
    </w:p>
    <w:p w:rsidR="00B83C07" w:rsidRPr="003C4C16"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rPr>
      </w:pPr>
    </w:p>
    <w:p w:rsidR="00B83C07" w:rsidRDefault="00B83C07" w:rsidP="00B83C07">
      <w:pPr>
        <w:widowControl w:val="0"/>
        <w:autoSpaceDE w:val="0"/>
        <w:autoSpaceDN w:val="0"/>
        <w:adjustRightInd w:val="0"/>
        <w:ind w:firstLine="400"/>
        <w:jc w:val="right"/>
        <w:rPr>
          <w:rFonts w:ascii="Times New Roman" w:eastAsia="Times New Roman" w:hAnsi="Times New Roman" w:cs="Times New Roman"/>
          <w:sz w:val="28"/>
          <w:szCs w:val="28"/>
          <w:lang w:val="uk-UA"/>
        </w:rPr>
      </w:pPr>
      <w:r w:rsidRPr="003C4C16">
        <w:rPr>
          <w:rFonts w:ascii="Times New Roman" w:eastAsia="Times New Roman" w:hAnsi="Times New Roman" w:cs="Times New Roman"/>
          <w:sz w:val="28"/>
          <w:szCs w:val="28"/>
        </w:rPr>
        <w:t xml:space="preserve">      </w:t>
      </w:r>
    </w:p>
    <w:p w:rsidR="00B83C07" w:rsidRPr="00B80C37" w:rsidRDefault="00B83C07" w:rsidP="00B83C07">
      <w:pPr>
        <w:widowControl w:val="0"/>
        <w:autoSpaceDE w:val="0"/>
        <w:autoSpaceDN w:val="0"/>
        <w:adjustRightInd w:val="0"/>
        <w:ind w:firstLine="40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C4C16">
        <w:rPr>
          <w:rFonts w:ascii="Times New Roman" w:eastAsia="Times New Roman" w:hAnsi="Times New Roman" w:cs="Times New Roman"/>
          <w:b/>
          <w:sz w:val="28"/>
          <w:szCs w:val="28"/>
        </w:rPr>
        <w:t>ЗАТВЕРДЖУЮ</w:t>
      </w:r>
    </w:p>
    <w:p w:rsidR="00B83C07" w:rsidRPr="00B80C37" w:rsidRDefault="00B83C07" w:rsidP="00B83C0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Проректор</w:t>
      </w:r>
    </w:p>
    <w:p w:rsidR="00B83C07" w:rsidRPr="00B80C37" w:rsidRDefault="00B83C07" w:rsidP="00B83C0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 </w:t>
      </w:r>
      <w:r w:rsidRPr="00BA2337">
        <w:rPr>
          <w:rFonts w:ascii="Times New Roman" w:hAnsi="Times New Roman" w:cs="Times New Roman"/>
          <w:sz w:val="28"/>
          <w:szCs w:val="28"/>
          <w:lang w:val="uk-UA"/>
        </w:rPr>
        <w:t>навчально-виховної роботи</w:t>
      </w:r>
    </w:p>
    <w:p w:rsidR="00B83C07" w:rsidRPr="00B80C37" w:rsidRDefault="00B83C07" w:rsidP="00B83C07">
      <w:pPr>
        <w:widowControl w:val="0"/>
        <w:autoSpaceDE w:val="0"/>
        <w:autoSpaceDN w:val="0"/>
        <w:adjustRightInd w:val="0"/>
        <w:ind w:firstLine="40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_____________________</w:t>
      </w:r>
      <w:r>
        <w:rPr>
          <w:rFonts w:ascii="Times New Roman" w:eastAsia="Times New Roman" w:hAnsi="Times New Roman" w:cs="Times New Roman"/>
          <w:sz w:val="28"/>
          <w:szCs w:val="28"/>
          <w:lang w:val="uk-UA"/>
        </w:rPr>
        <w:t>О.П.Коляда</w:t>
      </w:r>
    </w:p>
    <w:p w:rsidR="00B83C07" w:rsidRPr="00403B10" w:rsidRDefault="00B83C07" w:rsidP="00B83C07">
      <w:pPr>
        <w:pStyle w:val="a3"/>
        <w:jc w:val="right"/>
        <w:rPr>
          <w:szCs w:val="28"/>
          <w:lang w:val="uk-UA"/>
        </w:rPr>
      </w:pPr>
      <w:r>
        <w:rPr>
          <w:szCs w:val="28"/>
          <w:lang w:val="uk-UA"/>
        </w:rPr>
        <w:t xml:space="preserve">                                                                           </w:t>
      </w:r>
      <w:r w:rsidRPr="00403B10">
        <w:rPr>
          <w:szCs w:val="28"/>
          <w:lang w:val="uk-UA"/>
        </w:rPr>
        <w:t>«___</w:t>
      </w:r>
      <w:r>
        <w:rPr>
          <w:szCs w:val="28"/>
          <w:lang w:val="uk-UA"/>
        </w:rPr>
        <w:t>_</w:t>
      </w:r>
      <w:r w:rsidRPr="00403B10">
        <w:rPr>
          <w:szCs w:val="28"/>
          <w:lang w:val="uk-UA"/>
        </w:rPr>
        <w:t>_»_____________</w:t>
      </w:r>
      <w:r>
        <w:rPr>
          <w:szCs w:val="28"/>
          <w:lang w:val="uk-UA"/>
        </w:rPr>
        <w:t>___</w:t>
      </w:r>
      <w:r w:rsidRPr="00403B10">
        <w:rPr>
          <w:szCs w:val="28"/>
          <w:lang w:val="uk-UA"/>
        </w:rPr>
        <w:t>__20___ р.</w:t>
      </w:r>
    </w:p>
    <w:p w:rsidR="00B83C07" w:rsidRPr="00B80C37" w:rsidRDefault="00B83C07" w:rsidP="00B83C07">
      <w:pPr>
        <w:spacing w:after="120"/>
        <w:jc w:val="right"/>
        <w:rPr>
          <w:rFonts w:ascii="Times New Roman" w:eastAsia="Times New Roman" w:hAnsi="Times New Roman" w:cs="Times New Roman"/>
          <w:sz w:val="28"/>
          <w:szCs w:val="28"/>
          <w:lang w:val="uk-UA"/>
        </w:rPr>
      </w:pPr>
    </w:p>
    <w:p w:rsidR="00B83C07" w:rsidRPr="00403B10"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lang w:val="uk-UA"/>
        </w:rPr>
      </w:pPr>
    </w:p>
    <w:p w:rsidR="00B83C07" w:rsidRPr="00403B10"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lang w:val="uk-UA"/>
        </w:rPr>
      </w:pPr>
    </w:p>
    <w:p w:rsidR="00B83C07" w:rsidRPr="00CA7130" w:rsidRDefault="00B83C07" w:rsidP="00B83C0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B83C07" w:rsidRPr="00CA7130" w:rsidRDefault="00B83C07" w:rsidP="00B83C0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B83C07" w:rsidRPr="00403B10" w:rsidRDefault="00B83C07" w:rsidP="00B83C07">
      <w:pPr>
        <w:jc w:val="center"/>
        <w:rPr>
          <w:b/>
          <w:lang w:val="uk-UA"/>
        </w:rPr>
      </w:pPr>
    </w:p>
    <w:p w:rsidR="00B83C07" w:rsidRPr="00403B10" w:rsidRDefault="00B83C07" w:rsidP="00B83C07">
      <w:pPr>
        <w:ind w:firstLine="708"/>
        <w:rPr>
          <w:rFonts w:ascii="Times New Roman" w:hAnsi="Times New Roman" w:cs="Times New Roman"/>
          <w:sz w:val="24"/>
          <w:szCs w:val="24"/>
          <w:lang w:val="uk-UA"/>
        </w:rPr>
      </w:pPr>
      <w:r w:rsidRPr="00403B10">
        <w:rPr>
          <w:lang w:val="uk-UA"/>
        </w:rPr>
        <w:t xml:space="preserve"> </w:t>
      </w:r>
      <w:r w:rsidR="00403B10">
        <w:rPr>
          <w:rFonts w:ascii="Times New Roman" w:hAnsi="Times New Roman" w:cs="Times New Roman"/>
          <w:sz w:val="24"/>
          <w:szCs w:val="24"/>
          <w:lang w:val="uk-UA"/>
        </w:rPr>
        <w:t>_________</w:t>
      </w:r>
      <w:r w:rsidRPr="00403B10">
        <w:rPr>
          <w:rFonts w:ascii="Times New Roman" w:hAnsi="Times New Roman" w:cs="Times New Roman"/>
          <w:sz w:val="24"/>
          <w:szCs w:val="24"/>
          <w:lang w:val="uk-UA"/>
        </w:rPr>
        <w:t>__</w:t>
      </w:r>
      <w:r w:rsidR="00403B10">
        <w:rPr>
          <w:rFonts w:ascii="Times New Roman" w:hAnsi="Times New Roman" w:cs="Times New Roman"/>
          <w:b/>
          <w:sz w:val="24"/>
          <w:szCs w:val="24"/>
          <w:lang w:val="uk-UA"/>
        </w:rPr>
        <w:t>ІСТОРІЯ УКРАЇНСЬКОГО ДЕРЖАВОТВОРЕННЯ</w:t>
      </w:r>
      <w:r w:rsidR="00403B10">
        <w:rPr>
          <w:rFonts w:ascii="Times New Roman" w:hAnsi="Times New Roman" w:cs="Times New Roman"/>
          <w:sz w:val="24"/>
          <w:szCs w:val="24"/>
          <w:lang w:val="uk-UA"/>
        </w:rPr>
        <w:t>___</w:t>
      </w:r>
      <w:r w:rsidRPr="00403B10">
        <w:rPr>
          <w:rFonts w:ascii="Times New Roman" w:hAnsi="Times New Roman" w:cs="Times New Roman"/>
          <w:sz w:val="24"/>
          <w:szCs w:val="24"/>
          <w:lang w:val="uk-UA"/>
        </w:rPr>
        <w:t>_________</w:t>
      </w:r>
    </w:p>
    <w:p w:rsidR="00B83C07" w:rsidRPr="00403B10" w:rsidRDefault="00B83C07" w:rsidP="00B83C07">
      <w:pPr>
        <w:jc w:val="center"/>
        <w:rPr>
          <w:rFonts w:ascii="Times New Roman" w:hAnsi="Times New Roman" w:cs="Times New Roman"/>
          <w:sz w:val="24"/>
          <w:szCs w:val="24"/>
          <w:lang w:val="uk-UA"/>
        </w:rPr>
      </w:pPr>
      <w:r w:rsidRPr="00403B10">
        <w:rPr>
          <w:rFonts w:ascii="Times New Roman" w:hAnsi="Times New Roman" w:cs="Times New Roman"/>
          <w:sz w:val="24"/>
          <w:szCs w:val="24"/>
          <w:lang w:val="uk-UA"/>
        </w:rPr>
        <w:t xml:space="preserve">                         (шифр і назва навчальної дисципліни)</w:t>
      </w:r>
    </w:p>
    <w:p w:rsidR="00B83C07" w:rsidRPr="00B83C07" w:rsidRDefault="00B83C07" w:rsidP="00B83C07">
      <w:pPr>
        <w:ind w:firstLine="708"/>
        <w:rPr>
          <w:rFonts w:ascii="Times New Roman" w:hAnsi="Times New Roman" w:cs="Times New Roman"/>
          <w:sz w:val="24"/>
          <w:szCs w:val="24"/>
        </w:rPr>
      </w:pPr>
      <w:proofErr w:type="spellStart"/>
      <w:r w:rsidRPr="00B83C07">
        <w:rPr>
          <w:rFonts w:ascii="Times New Roman" w:hAnsi="Times New Roman" w:cs="Times New Roman"/>
          <w:sz w:val="24"/>
          <w:szCs w:val="24"/>
        </w:rPr>
        <w:t>освітня</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програма</w:t>
      </w:r>
      <w:proofErr w:type="spellEnd"/>
      <w:r w:rsidRPr="00B83C07">
        <w:rPr>
          <w:rFonts w:ascii="Times New Roman" w:hAnsi="Times New Roman" w:cs="Times New Roman"/>
          <w:sz w:val="24"/>
          <w:szCs w:val="24"/>
        </w:rPr>
        <w:t xml:space="preserve"> </w:t>
      </w:r>
      <w:r w:rsidR="005013D7">
        <w:rPr>
          <w:rFonts w:ascii="Times New Roman" w:hAnsi="Times New Roman" w:cs="Times New Roman"/>
          <w:sz w:val="24"/>
          <w:szCs w:val="24"/>
        </w:rPr>
        <w:t>_</w:t>
      </w:r>
      <w:r w:rsidR="00403B10">
        <w:rPr>
          <w:rFonts w:ascii="Times New Roman" w:hAnsi="Times New Roman" w:cs="Times New Roman"/>
          <w:sz w:val="24"/>
          <w:szCs w:val="24"/>
          <w:lang w:val="uk-UA"/>
        </w:rPr>
        <w:t>___</w:t>
      </w:r>
      <w:r w:rsidR="005013D7">
        <w:rPr>
          <w:rFonts w:ascii="Times New Roman" w:hAnsi="Times New Roman" w:cs="Times New Roman"/>
          <w:sz w:val="24"/>
          <w:szCs w:val="24"/>
        </w:rPr>
        <w:t>_</w:t>
      </w:r>
      <w:r w:rsidR="00403B10" w:rsidRPr="004075F4">
        <w:rPr>
          <w:rFonts w:ascii="Times New Roman" w:hAnsi="Times New Roman" w:cs="Times New Roman"/>
          <w:sz w:val="28"/>
          <w:szCs w:val="28"/>
          <w:u w:val="single"/>
          <w:lang w:val="uk-UA"/>
        </w:rPr>
        <w:t>Публічне управління та адміністрування</w:t>
      </w:r>
      <w:r w:rsidR="00403B10">
        <w:rPr>
          <w:rFonts w:ascii="Times New Roman" w:hAnsi="Times New Roman" w:cs="Times New Roman"/>
          <w:sz w:val="24"/>
          <w:szCs w:val="24"/>
        </w:rPr>
        <w:t>____</w:t>
      </w:r>
      <w:r w:rsidR="00781B91">
        <w:rPr>
          <w:rFonts w:ascii="Times New Roman" w:hAnsi="Times New Roman" w:cs="Times New Roman"/>
          <w:sz w:val="24"/>
          <w:szCs w:val="24"/>
        </w:rPr>
        <w:t>____</w:t>
      </w:r>
      <w:r w:rsidRPr="00B83C07">
        <w:rPr>
          <w:rFonts w:ascii="Times New Roman" w:hAnsi="Times New Roman" w:cs="Times New Roman"/>
          <w:sz w:val="24"/>
          <w:szCs w:val="24"/>
        </w:rPr>
        <w:t>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назва</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освітньої</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програми</w:t>
      </w:r>
      <w:proofErr w:type="spellEnd"/>
      <w:r w:rsidRPr="00B83C07">
        <w:rPr>
          <w:rFonts w:ascii="Times New Roman" w:hAnsi="Times New Roman" w:cs="Times New Roman"/>
          <w:sz w:val="24"/>
          <w:szCs w:val="24"/>
        </w:rPr>
        <w:t>)</w:t>
      </w:r>
    </w:p>
    <w:p w:rsidR="00B83C07" w:rsidRPr="00B83C07" w:rsidRDefault="00B83C07" w:rsidP="00B83C07">
      <w:pPr>
        <w:ind w:firstLine="708"/>
        <w:rPr>
          <w:rFonts w:ascii="Times New Roman" w:hAnsi="Times New Roman" w:cs="Times New Roman"/>
          <w:sz w:val="24"/>
          <w:szCs w:val="24"/>
        </w:rPr>
      </w:pPr>
      <w:proofErr w:type="spellStart"/>
      <w:r w:rsidRPr="00B83C07">
        <w:rPr>
          <w:rFonts w:ascii="Times New Roman" w:hAnsi="Times New Roman" w:cs="Times New Roman"/>
          <w:sz w:val="24"/>
          <w:szCs w:val="24"/>
        </w:rPr>
        <w:t>освітнього</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рівня</w:t>
      </w:r>
      <w:proofErr w:type="spellEnd"/>
      <w:r w:rsidRPr="00B83C07">
        <w:rPr>
          <w:rFonts w:ascii="Times New Roman" w:hAnsi="Times New Roman" w:cs="Times New Roman"/>
          <w:sz w:val="24"/>
          <w:szCs w:val="24"/>
        </w:rPr>
        <w:t xml:space="preserve"> </w:t>
      </w:r>
      <w:r w:rsidR="00781B91">
        <w:rPr>
          <w:rFonts w:ascii="Times New Roman" w:hAnsi="Times New Roman" w:cs="Times New Roman"/>
          <w:sz w:val="24"/>
          <w:szCs w:val="24"/>
        </w:rPr>
        <w:t>_____________________</w:t>
      </w:r>
      <w:r w:rsidR="00781B91" w:rsidRPr="005013D7">
        <w:rPr>
          <w:rFonts w:ascii="Times New Roman" w:hAnsi="Times New Roman" w:cs="Times New Roman"/>
          <w:sz w:val="28"/>
          <w:szCs w:val="28"/>
          <w:lang w:val="uk-UA"/>
        </w:rPr>
        <w:t>бакалавр</w:t>
      </w:r>
      <w:r w:rsidRPr="00B83C07">
        <w:rPr>
          <w:rFonts w:ascii="Times New Roman" w:hAnsi="Times New Roman" w:cs="Times New Roman"/>
          <w:sz w:val="24"/>
          <w:szCs w:val="24"/>
        </w:rPr>
        <w:t>_____________</w:t>
      </w:r>
      <w:r w:rsidR="00781B91">
        <w:rPr>
          <w:rFonts w:ascii="Times New Roman" w:hAnsi="Times New Roman" w:cs="Times New Roman"/>
          <w:sz w:val="24"/>
          <w:szCs w:val="24"/>
          <w:lang w:val="uk-UA"/>
        </w:rPr>
        <w:t>____</w:t>
      </w:r>
      <w:r w:rsidRPr="00B83C07">
        <w:rPr>
          <w:rFonts w:ascii="Times New Roman" w:hAnsi="Times New Roman" w:cs="Times New Roman"/>
          <w:sz w:val="24"/>
          <w:szCs w:val="24"/>
        </w:rPr>
        <w:t>__________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назва</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освітнього</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рівня</w:t>
      </w:r>
      <w:proofErr w:type="spellEnd"/>
      <w:r w:rsidRPr="00B83C07">
        <w:rPr>
          <w:rFonts w:ascii="Times New Roman" w:hAnsi="Times New Roman" w:cs="Times New Roman"/>
          <w:sz w:val="24"/>
          <w:szCs w:val="24"/>
        </w:rPr>
        <w:t>)</w:t>
      </w:r>
    </w:p>
    <w:p w:rsidR="00B83C07" w:rsidRPr="00B83C07" w:rsidRDefault="005013D7" w:rsidP="00B83C07">
      <w:pPr>
        <w:ind w:firstLine="708"/>
        <w:rPr>
          <w:rFonts w:ascii="Times New Roman" w:hAnsi="Times New Roman" w:cs="Times New Roman"/>
          <w:sz w:val="24"/>
          <w:szCs w:val="24"/>
        </w:rPr>
      </w:pPr>
      <w:r>
        <w:rPr>
          <w:rFonts w:ascii="Times New Roman" w:hAnsi="Times New Roman" w:cs="Times New Roman"/>
          <w:sz w:val="24"/>
          <w:szCs w:val="24"/>
          <w:lang w:val="uk-UA"/>
        </w:rPr>
        <w:t>галузь знань</w:t>
      </w:r>
      <w:r>
        <w:rPr>
          <w:rFonts w:ascii="Times New Roman" w:hAnsi="Times New Roman" w:cs="Times New Roman"/>
          <w:sz w:val="24"/>
          <w:szCs w:val="24"/>
        </w:rPr>
        <w:t xml:space="preserve"> ______</w:t>
      </w:r>
      <w:r w:rsidR="00403B10">
        <w:rPr>
          <w:rFonts w:ascii="Times New Roman" w:hAnsi="Times New Roman" w:cs="Times New Roman"/>
          <w:sz w:val="28"/>
          <w:szCs w:val="28"/>
          <w:u w:val="single"/>
          <w:lang w:val="uk-UA"/>
        </w:rPr>
        <w:t>28</w:t>
      </w:r>
      <w:r w:rsidRPr="00050301">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w:t>
      </w:r>
      <w:r w:rsidR="00403B10">
        <w:rPr>
          <w:rFonts w:ascii="Times New Roman" w:hAnsi="Times New Roman" w:cs="Times New Roman"/>
          <w:sz w:val="28"/>
          <w:szCs w:val="28"/>
          <w:u w:val="single"/>
          <w:lang w:val="uk-UA"/>
        </w:rPr>
        <w:t xml:space="preserve">Публічне управління </w:t>
      </w:r>
      <w:r w:rsidR="00403B10" w:rsidRPr="002C6E06">
        <w:rPr>
          <w:rFonts w:ascii="Times New Roman" w:hAnsi="Times New Roman" w:cs="Times New Roman"/>
          <w:sz w:val="28"/>
          <w:szCs w:val="28"/>
          <w:u w:val="single"/>
          <w:lang w:val="uk-UA"/>
        </w:rPr>
        <w:t>та</w:t>
      </w:r>
      <w:r w:rsidR="00403B10" w:rsidRPr="002C6E06">
        <w:rPr>
          <w:rFonts w:ascii="Times New Roman" w:hAnsi="Times New Roman" w:cs="Times New Roman"/>
          <w:u w:val="single"/>
          <w:lang w:val="uk-UA"/>
        </w:rPr>
        <w:t>_</w:t>
      </w:r>
      <w:r w:rsidR="00403B10" w:rsidRPr="002C6E06">
        <w:rPr>
          <w:rFonts w:ascii="Times New Roman" w:hAnsi="Times New Roman" w:cs="Times New Roman"/>
          <w:sz w:val="28"/>
          <w:szCs w:val="28"/>
          <w:u w:val="single"/>
          <w:lang w:val="uk-UA"/>
        </w:rPr>
        <w:t>адміністрування</w:t>
      </w:r>
      <w:r>
        <w:rPr>
          <w:rFonts w:ascii="Times New Roman" w:hAnsi="Times New Roman" w:cs="Times New Roman"/>
          <w:sz w:val="28"/>
          <w:szCs w:val="28"/>
          <w:u w:val="single"/>
          <w:lang w:val="uk-UA"/>
        </w:rPr>
        <w:t>»</w:t>
      </w:r>
      <w:r>
        <w:rPr>
          <w:rFonts w:ascii="Times New Roman" w:hAnsi="Times New Roman" w:cs="Times New Roman"/>
          <w:sz w:val="24"/>
          <w:szCs w:val="24"/>
        </w:rPr>
        <w:t>_____</w:t>
      </w:r>
      <w:r w:rsidR="00B83C07" w:rsidRPr="00B83C07">
        <w:rPr>
          <w:rFonts w:ascii="Times New Roman" w:hAnsi="Times New Roman" w:cs="Times New Roman"/>
          <w:sz w:val="24"/>
          <w:szCs w:val="24"/>
        </w:rPr>
        <w:t>___</w:t>
      </w:r>
    </w:p>
    <w:p w:rsidR="00B83C07" w:rsidRPr="005013D7" w:rsidRDefault="00B83C07" w:rsidP="005013D7">
      <w:pPr>
        <w:jc w:val="center"/>
        <w:rPr>
          <w:rFonts w:ascii="Times New Roman" w:hAnsi="Times New Roman" w:cs="Times New Roman"/>
          <w:sz w:val="24"/>
          <w:szCs w:val="24"/>
          <w:lang w:val="uk-UA"/>
        </w:rPr>
      </w:pPr>
      <w:r w:rsidRPr="005013D7">
        <w:rPr>
          <w:rFonts w:ascii="Times New Roman" w:hAnsi="Times New Roman" w:cs="Times New Roman"/>
          <w:sz w:val="22"/>
          <w:szCs w:val="22"/>
        </w:rPr>
        <w:t xml:space="preserve">                             </w:t>
      </w:r>
      <w:r w:rsidR="005013D7" w:rsidRPr="005013D7">
        <w:rPr>
          <w:rFonts w:ascii="Times New Roman" w:hAnsi="Times New Roman" w:cs="Times New Roman"/>
          <w:sz w:val="24"/>
          <w:szCs w:val="24"/>
          <w:lang w:val="uk-UA"/>
        </w:rPr>
        <w:t>(шифр і назва галузі знань)</w:t>
      </w:r>
    </w:p>
    <w:p w:rsidR="00B83C07" w:rsidRPr="00B83C07" w:rsidRDefault="00B83C07" w:rsidP="00B83C07">
      <w:pPr>
        <w:ind w:firstLine="708"/>
        <w:rPr>
          <w:rFonts w:ascii="Times New Roman" w:hAnsi="Times New Roman" w:cs="Times New Roman"/>
          <w:sz w:val="24"/>
          <w:szCs w:val="24"/>
        </w:rPr>
      </w:pPr>
      <w:proofErr w:type="spellStart"/>
      <w:r w:rsidRPr="00B83C07">
        <w:rPr>
          <w:rFonts w:ascii="Times New Roman" w:hAnsi="Times New Roman" w:cs="Times New Roman"/>
          <w:sz w:val="24"/>
          <w:szCs w:val="24"/>
        </w:rPr>
        <w:t>освітнього</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рівня</w:t>
      </w:r>
      <w:proofErr w:type="spellEnd"/>
      <w:r w:rsidRPr="00B83C07">
        <w:rPr>
          <w:rFonts w:ascii="Times New Roman" w:hAnsi="Times New Roman" w:cs="Times New Roman"/>
          <w:sz w:val="24"/>
          <w:szCs w:val="24"/>
        </w:rPr>
        <w:t xml:space="preserve"> _____________________________________________________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назва</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освітнього</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рівня</w:t>
      </w:r>
      <w:proofErr w:type="spellEnd"/>
      <w:r w:rsidRPr="00B83C07">
        <w:rPr>
          <w:rFonts w:ascii="Times New Roman" w:hAnsi="Times New Roman" w:cs="Times New Roman"/>
          <w:sz w:val="24"/>
          <w:szCs w:val="24"/>
        </w:rPr>
        <w:t>)</w:t>
      </w:r>
    </w:p>
    <w:p w:rsidR="00B83C07" w:rsidRPr="00B83C07" w:rsidRDefault="00B83C07" w:rsidP="00B83C07">
      <w:pPr>
        <w:ind w:left="709"/>
        <w:jc w:val="both"/>
        <w:rPr>
          <w:rFonts w:ascii="Times New Roman" w:hAnsi="Times New Roman" w:cs="Times New Roman"/>
          <w:sz w:val="24"/>
          <w:szCs w:val="24"/>
        </w:rPr>
      </w:pPr>
    </w:p>
    <w:p w:rsidR="00781B91" w:rsidRPr="00050301" w:rsidRDefault="00781B91" w:rsidP="00781B91">
      <w:pPr>
        <w:spacing w:line="276" w:lineRule="auto"/>
        <w:ind w:left="709"/>
        <w:jc w:val="both"/>
        <w:rPr>
          <w:rFonts w:ascii="Times New Roman" w:hAnsi="Times New Roman" w:cs="Times New Roman"/>
          <w:sz w:val="24"/>
          <w:szCs w:val="24"/>
          <w:lang w:val="uk-UA"/>
        </w:rPr>
      </w:pPr>
      <w:r w:rsidRPr="00050301">
        <w:rPr>
          <w:rFonts w:ascii="Times New Roman" w:hAnsi="Times New Roman" w:cs="Times New Roman"/>
          <w:sz w:val="24"/>
          <w:szCs w:val="24"/>
          <w:lang w:val="uk-UA"/>
        </w:rPr>
        <w:t>Обсяг, кредитів: _______</w:t>
      </w:r>
      <w:r>
        <w:rPr>
          <w:rFonts w:ascii="Times New Roman" w:hAnsi="Times New Roman" w:cs="Times New Roman"/>
          <w:sz w:val="24"/>
          <w:szCs w:val="24"/>
          <w:lang w:val="uk-UA"/>
        </w:rPr>
        <w:t>5</w:t>
      </w:r>
      <w:r w:rsidRPr="00781B91">
        <w:rPr>
          <w:rFonts w:ascii="Times New Roman" w:hAnsi="Times New Roman" w:cs="Times New Roman"/>
          <w:sz w:val="24"/>
          <w:szCs w:val="24"/>
        </w:rPr>
        <w:t>(1</w:t>
      </w:r>
      <w:r>
        <w:rPr>
          <w:rFonts w:ascii="Times New Roman" w:hAnsi="Times New Roman" w:cs="Times New Roman"/>
          <w:sz w:val="24"/>
          <w:szCs w:val="24"/>
          <w:lang w:val="uk-UA"/>
        </w:rPr>
        <w:t>5</w:t>
      </w:r>
      <w:r w:rsidRPr="00781B91">
        <w:rPr>
          <w:rFonts w:ascii="Times New Roman" w:hAnsi="Times New Roman" w:cs="Times New Roman"/>
          <w:sz w:val="24"/>
          <w:szCs w:val="24"/>
        </w:rPr>
        <w:t>0)</w:t>
      </w:r>
      <w:r w:rsidRPr="00050301">
        <w:rPr>
          <w:rFonts w:ascii="Times New Roman" w:hAnsi="Times New Roman" w:cs="Times New Roman"/>
          <w:sz w:val="24"/>
          <w:szCs w:val="24"/>
          <w:lang w:val="uk-UA"/>
        </w:rPr>
        <w:t>__________</w:t>
      </w:r>
    </w:p>
    <w:p w:rsidR="00781B91" w:rsidRPr="00050301" w:rsidRDefault="00781B91" w:rsidP="00781B91">
      <w:pPr>
        <w:spacing w:line="276" w:lineRule="auto"/>
        <w:ind w:left="709"/>
        <w:jc w:val="both"/>
        <w:rPr>
          <w:rFonts w:ascii="Times New Roman" w:hAnsi="Times New Roman" w:cs="Times New Roman"/>
          <w:sz w:val="24"/>
          <w:szCs w:val="24"/>
          <w:lang w:val="uk-UA"/>
        </w:rPr>
      </w:pPr>
      <w:r w:rsidRPr="00050301">
        <w:rPr>
          <w:rFonts w:ascii="Times New Roman" w:hAnsi="Times New Roman" w:cs="Times New Roman"/>
          <w:sz w:val="24"/>
          <w:szCs w:val="24"/>
          <w:lang w:val="uk-UA"/>
        </w:rPr>
        <w:t xml:space="preserve">Форма підсумкового контролю: </w:t>
      </w:r>
      <w:proofErr w:type="spellStart"/>
      <w:r w:rsidRPr="00050301">
        <w:rPr>
          <w:rFonts w:ascii="Times New Roman" w:hAnsi="Times New Roman" w:cs="Times New Roman"/>
          <w:sz w:val="24"/>
          <w:szCs w:val="24"/>
          <w:lang w:val="uk-UA"/>
        </w:rPr>
        <w:t>______</w:t>
      </w:r>
      <w:r w:rsidR="00403B10">
        <w:rPr>
          <w:rFonts w:ascii="Times New Roman" w:hAnsi="Times New Roman" w:cs="Times New Roman"/>
          <w:sz w:val="24"/>
          <w:szCs w:val="24"/>
          <w:u w:val="single"/>
          <w:lang w:val="uk-UA"/>
        </w:rPr>
        <w:t>зал</w:t>
      </w:r>
      <w:proofErr w:type="spellEnd"/>
      <w:r w:rsidR="00403B10">
        <w:rPr>
          <w:rFonts w:ascii="Times New Roman" w:hAnsi="Times New Roman" w:cs="Times New Roman"/>
          <w:sz w:val="24"/>
          <w:szCs w:val="24"/>
          <w:u w:val="single"/>
          <w:lang w:val="uk-UA"/>
        </w:rPr>
        <w:t>ік</w:t>
      </w:r>
      <w:r w:rsidRPr="00050301">
        <w:rPr>
          <w:rFonts w:ascii="Times New Roman" w:hAnsi="Times New Roman" w:cs="Times New Roman"/>
          <w:sz w:val="24"/>
          <w:szCs w:val="24"/>
          <w:lang w:val="uk-UA"/>
        </w:rPr>
        <w:t>____________</w:t>
      </w:r>
    </w:p>
    <w:p w:rsidR="00B83C07" w:rsidRPr="00781B91" w:rsidRDefault="00B83C07" w:rsidP="00B83C07">
      <w:pPr>
        <w:ind w:left="709"/>
        <w:jc w:val="both"/>
        <w:rPr>
          <w:rFonts w:ascii="Times New Roman" w:hAnsi="Times New Roman" w:cs="Times New Roman"/>
          <w:sz w:val="24"/>
          <w:szCs w:val="24"/>
          <w:lang w:val="uk-UA"/>
        </w:rPr>
      </w:pPr>
    </w:p>
    <w:p w:rsidR="00B83C07" w:rsidRPr="00B83C07" w:rsidRDefault="00B83C07" w:rsidP="00B83C07">
      <w:pPr>
        <w:jc w:val="both"/>
        <w:rPr>
          <w:rFonts w:ascii="Times New Roman" w:hAnsi="Times New Roman" w:cs="Times New Roman"/>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rPr>
          <w:rFonts w:ascii="Times New Roman" w:hAnsi="Times New Roman" w:cs="Times New Roman"/>
          <w:b/>
          <w:sz w:val="28"/>
          <w:szCs w:val="28"/>
          <w:lang w:val="uk-UA"/>
        </w:rPr>
      </w:pPr>
    </w:p>
    <w:p w:rsidR="00903EA4" w:rsidRDefault="00903EA4" w:rsidP="00B83C07">
      <w:pP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 2020</w:t>
      </w:r>
      <w:r w:rsidRPr="00BA2337">
        <w:rPr>
          <w:rFonts w:ascii="Times New Roman" w:hAnsi="Times New Roman" w:cs="Times New Roman"/>
          <w:b/>
          <w:sz w:val="28"/>
          <w:szCs w:val="28"/>
          <w:lang w:val="uk-UA"/>
        </w:rPr>
        <w:t xml:space="preserve"> рік</w:t>
      </w:r>
    </w:p>
    <w:p w:rsidR="00B83C07" w:rsidRDefault="00B83C07" w:rsidP="00B83C07">
      <w:pPr>
        <w:jc w:val="center"/>
        <w:rPr>
          <w:rFonts w:ascii="Times New Roman" w:hAnsi="Times New Roman" w:cs="Times New Roman"/>
          <w:b/>
          <w:sz w:val="28"/>
          <w:szCs w:val="28"/>
          <w:lang w:val="uk-UA"/>
        </w:rPr>
      </w:pPr>
    </w:p>
    <w:p w:rsidR="00B83C07" w:rsidRDefault="00B83C07" w:rsidP="00E31A9E">
      <w:pPr>
        <w:rPr>
          <w:rFonts w:ascii="Times New Roman" w:hAnsi="Times New Roman" w:cs="Times New Roman"/>
          <w:b/>
          <w:sz w:val="28"/>
          <w:szCs w:val="28"/>
          <w:lang w:val="uk-UA"/>
        </w:rPr>
      </w:pPr>
    </w:p>
    <w:p w:rsidR="00B83C07" w:rsidRPr="00B83C07" w:rsidRDefault="00B83C07" w:rsidP="00B83C07">
      <w:pPr>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5554"/>
      </w:tblGrid>
      <w:tr w:rsidR="00B83C07" w:rsidRPr="00B83C07" w:rsidTr="003F3141">
        <w:tc>
          <w:tcPr>
            <w:tcW w:w="10137" w:type="dxa"/>
            <w:gridSpan w:val="2"/>
            <w:shd w:val="clear" w:color="auto" w:fill="auto"/>
            <w:vAlign w:val="center"/>
          </w:tcPr>
          <w:p w:rsidR="00B83C07" w:rsidRPr="00B83C07" w:rsidRDefault="00B83C07" w:rsidP="003F3141">
            <w:pPr>
              <w:jc w:val="center"/>
              <w:rPr>
                <w:rFonts w:ascii="Times New Roman" w:hAnsi="Times New Roman" w:cs="Times New Roman"/>
                <w:b/>
                <w:sz w:val="28"/>
                <w:szCs w:val="28"/>
              </w:rPr>
            </w:pPr>
          </w:p>
          <w:p w:rsidR="00B83C07" w:rsidRPr="00B83C07" w:rsidRDefault="00B83C07" w:rsidP="003F3141">
            <w:pPr>
              <w:jc w:val="center"/>
              <w:rPr>
                <w:rFonts w:ascii="Times New Roman" w:hAnsi="Times New Roman" w:cs="Times New Roman"/>
                <w:b/>
                <w:sz w:val="28"/>
                <w:szCs w:val="28"/>
              </w:rPr>
            </w:pPr>
            <w:r w:rsidRPr="00B83C07">
              <w:rPr>
                <w:rFonts w:ascii="Times New Roman" w:hAnsi="Times New Roman" w:cs="Times New Roman"/>
                <w:b/>
                <w:sz w:val="28"/>
                <w:szCs w:val="28"/>
              </w:rPr>
              <w:t xml:space="preserve">ІНФОРМАЦІЯ </w:t>
            </w:r>
          </w:p>
          <w:p w:rsidR="00B83C07" w:rsidRPr="00B83C07" w:rsidRDefault="00B83C07" w:rsidP="003F3141">
            <w:pPr>
              <w:jc w:val="center"/>
              <w:rPr>
                <w:rFonts w:ascii="Times New Roman" w:hAnsi="Times New Roman" w:cs="Times New Roman"/>
                <w:b/>
                <w:sz w:val="28"/>
                <w:szCs w:val="28"/>
              </w:rPr>
            </w:pPr>
            <w:r w:rsidRPr="00B83C07">
              <w:rPr>
                <w:rFonts w:ascii="Times New Roman" w:hAnsi="Times New Roman" w:cs="Times New Roman"/>
                <w:b/>
                <w:sz w:val="28"/>
                <w:szCs w:val="28"/>
              </w:rPr>
              <w:t>ПРО ВИКЛАДАЧА ТА ДОПОМІЖНИХ ОСІБ</w:t>
            </w:r>
          </w:p>
          <w:p w:rsidR="00B83C07" w:rsidRPr="00B83C07" w:rsidRDefault="00B83C07" w:rsidP="003F3141">
            <w:pPr>
              <w:jc w:val="center"/>
              <w:rPr>
                <w:rFonts w:ascii="Times New Roman" w:hAnsi="Times New Roman" w:cs="Times New Roman"/>
                <w:b/>
                <w:sz w:val="28"/>
                <w:szCs w:val="28"/>
              </w:rPr>
            </w:pP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Викладач</w:t>
            </w:r>
            <w:proofErr w:type="spellEnd"/>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B83C07" w:rsidRDefault="00781B91" w:rsidP="003F3141">
            <w:pPr>
              <w:rPr>
                <w:rFonts w:ascii="Times New Roman" w:hAnsi="Times New Roman" w:cs="Times New Roman"/>
                <w:i/>
                <w:sz w:val="28"/>
                <w:szCs w:val="28"/>
              </w:rPr>
            </w:pPr>
            <w:proofErr w:type="spellStart"/>
            <w:r>
              <w:rPr>
                <w:rFonts w:ascii="Times New Roman" w:hAnsi="Times New Roman" w:cs="Times New Roman"/>
                <w:sz w:val="28"/>
                <w:szCs w:val="28"/>
                <w:lang w:val="uk-UA"/>
              </w:rPr>
              <w:t>Семененко</w:t>
            </w:r>
            <w:proofErr w:type="spellEnd"/>
            <w:r>
              <w:rPr>
                <w:rFonts w:ascii="Times New Roman" w:hAnsi="Times New Roman" w:cs="Times New Roman"/>
                <w:sz w:val="28"/>
                <w:szCs w:val="28"/>
                <w:lang w:val="uk-UA"/>
              </w:rPr>
              <w:t xml:space="preserve"> О.В.</w:t>
            </w:r>
            <w:r w:rsidR="00B83C07" w:rsidRPr="00B83C07">
              <w:rPr>
                <w:rFonts w:ascii="Times New Roman" w:hAnsi="Times New Roman" w:cs="Times New Roman"/>
                <w:i/>
                <w:sz w:val="28"/>
                <w:szCs w:val="28"/>
              </w:rPr>
              <w:t xml:space="preserve">, </w:t>
            </w:r>
            <w:r>
              <w:rPr>
                <w:rFonts w:ascii="Times New Roman" w:hAnsi="Times New Roman" w:cs="Times New Roman"/>
                <w:sz w:val="28"/>
                <w:szCs w:val="28"/>
                <w:lang w:val="uk-UA"/>
              </w:rPr>
              <w:t xml:space="preserve">доцент кафедри управління та адміністрування, </w:t>
            </w:r>
            <w:proofErr w:type="spellStart"/>
            <w:r>
              <w:rPr>
                <w:rFonts w:ascii="Times New Roman" w:hAnsi="Times New Roman" w:cs="Times New Roman"/>
                <w:sz w:val="28"/>
                <w:szCs w:val="28"/>
                <w:lang w:val="uk-UA"/>
              </w:rPr>
              <w:t>к.е.н</w:t>
            </w:r>
            <w:proofErr w:type="spellEnd"/>
            <w:r>
              <w:rPr>
                <w:rFonts w:ascii="Times New Roman" w:hAnsi="Times New Roman" w:cs="Times New Roman"/>
                <w:sz w:val="28"/>
                <w:szCs w:val="28"/>
                <w:lang w:val="uk-UA"/>
              </w:rPr>
              <w:t xml:space="preserve">., доцент </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Асистент</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викладача</w:t>
            </w:r>
            <w:proofErr w:type="spellEnd"/>
          </w:p>
        </w:tc>
        <w:tc>
          <w:tcPr>
            <w:tcW w:w="5069" w:type="dxa"/>
            <w:shd w:val="clear" w:color="auto" w:fill="auto"/>
            <w:vAlign w:val="center"/>
          </w:tcPr>
          <w:p w:rsidR="00B83C07" w:rsidRPr="00E31A9E" w:rsidRDefault="00403B10" w:rsidP="005013D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 xml:space="preserve">Практики, </w:t>
            </w:r>
            <w:proofErr w:type="spellStart"/>
            <w:r w:rsidRPr="00B83C07">
              <w:rPr>
                <w:rFonts w:ascii="Times New Roman" w:hAnsi="Times New Roman" w:cs="Times New Roman"/>
                <w:sz w:val="28"/>
                <w:szCs w:val="28"/>
              </w:rPr>
              <w:t>представники</w:t>
            </w:r>
            <w:proofErr w:type="spellEnd"/>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бізнесу</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фахівці</w:t>
            </w:r>
            <w:proofErr w:type="spellEnd"/>
            <w:r w:rsidRPr="00B83C07">
              <w:rPr>
                <w:rFonts w:ascii="Times New Roman" w:hAnsi="Times New Roman" w:cs="Times New Roman"/>
                <w:sz w:val="28"/>
                <w:szCs w:val="28"/>
              </w:rPr>
              <w:t xml:space="preserve">, </w:t>
            </w: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залучені</w:t>
            </w:r>
            <w:proofErr w:type="spellEnd"/>
            <w:r w:rsidRPr="00B83C07">
              <w:rPr>
                <w:rFonts w:ascii="Times New Roman" w:hAnsi="Times New Roman" w:cs="Times New Roman"/>
                <w:sz w:val="28"/>
                <w:szCs w:val="28"/>
              </w:rPr>
              <w:t xml:space="preserve"> до </w:t>
            </w:r>
            <w:proofErr w:type="spellStart"/>
            <w:r w:rsidRPr="00B83C07">
              <w:rPr>
                <w:rFonts w:ascii="Times New Roman" w:hAnsi="Times New Roman" w:cs="Times New Roman"/>
                <w:sz w:val="28"/>
                <w:szCs w:val="28"/>
              </w:rPr>
              <w:t>викладання</w:t>
            </w:r>
            <w:proofErr w:type="spellEnd"/>
          </w:p>
        </w:tc>
        <w:tc>
          <w:tcPr>
            <w:tcW w:w="5069" w:type="dxa"/>
            <w:shd w:val="clear" w:color="auto" w:fill="auto"/>
            <w:vAlign w:val="center"/>
          </w:tcPr>
          <w:p w:rsidR="00B83C07" w:rsidRPr="00403B10" w:rsidRDefault="003F3141" w:rsidP="003F3141">
            <w:pPr>
              <w:jc w:val="center"/>
              <w:rPr>
                <w:rFonts w:ascii="Times New Roman" w:hAnsi="Times New Roman" w:cs="Times New Roman"/>
                <w:b/>
                <w:sz w:val="28"/>
                <w:szCs w:val="28"/>
                <w:lang w:val="uk-UA"/>
              </w:rPr>
            </w:pPr>
            <w:r w:rsidRPr="00403B10">
              <w:rPr>
                <w:rFonts w:ascii="Times New Roman" w:hAnsi="Times New Roman" w:cs="Times New Roman"/>
                <w:b/>
                <w:sz w:val="28"/>
                <w:szCs w:val="28"/>
                <w:lang w:val="uk-UA"/>
              </w:rPr>
              <w:t>-</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Профайл</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викладача</w:t>
            </w:r>
            <w:proofErr w:type="spellEnd"/>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C34432" w:rsidRDefault="00C17628" w:rsidP="00827561">
            <w:pPr>
              <w:jc w:val="center"/>
              <w:rPr>
                <w:rFonts w:ascii="Times New Roman" w:hAnsi="Times New Roman" w:cs="Times New Roman"/>
                <w:i/>
                <w:sz w:val="28"/>
                <w:szCs w:val="28"/>
              </w:rPr>
            </w:pPr>
            <w:hyperlink r:id="rId9" w:history="1">
              <w:r w:rsidR="00C34432" w:rsidRPr="00C34432">
                <w:rPr>
                  <w:rStyle w:val="a5"/>
                  <w:rFonts w:ascii="Times New Roman" w:hAnsi="Times New Roman" w:cs="Times New Roman"/>
                  <w:color w:val="auto"/>
                  <w:sz w:val="28"/>
                  <w:szCs w:val="28"/>
                  <w:u w:val="none"/>
                </w:rPr>
                <w:t>https://vo.uu.edu.ua/user/profile.php</w:t>
              </w:r>
            </w:hyperlink>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Профайл</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асистента</w:t>
            </w:r>
            <w:proofErr w:type="spellEnd"/>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403B10" w:rsidRDefault="00403B10" w:rsidP="005013D7">
            <w:pPr>
              <w:jc w:val="center"/>
              <w:rPr>
                <w:rFonts w:ascii="Times New Roman" w:hAnsi="Times New Roman" w:cs="Times New Roman"/>
                <w:i/>
                <w:sz w:val="28"/>
                <w:szCs w:val="28"/>
                <w:lang w:val="uk-UA"/>
              </w:rPr>
            </w:pPr>
            <w:r>
              <w:rPr>
                <w:lang w:val="uk-UA"/>
              </w:rPr>
              <w:t>-</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 xml:space="preserve">Канали </w:t>
            </w:r>
            <w:proofErr w:type="spellStart"/>
            <w:r w:rsidRPr="00B83C07">
              <w:rPr>
                <w:rFonts w:ascii="Times New Roman" w:hAnsi="Times New Roman" w:cs="Times New Roman"/>
                <w:sz w:val="28"/>
                <w:szCs w:val="28"/>
              </w:rPr>
              <w:t>комунікації</w:t>
            </w:r>
            <w:proofErr w:type="spellEnd"/>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B83C07" w:rsidRDefault="00B83C07" w:rsidP="003F3141">
            <w:pPr>
              <w:rPr>
                <w:rFonts w:ascii="Times New Roman" w:hAnsi="Times New Roman" w:cs="Times New Roman"/>
                <w:i/>
                <w:sz w:val="28"/>
                <w:szCs w:val="28"/>
              </w:rPr>
            </w:pPr>
            <w:r w:rsidRPr="00B83C07">
              <w:rPr>
                <w:rFonts w:ascii="Times New Roman" w:hAnsi="Times New Roman" w:cs="Times New Roman"/>
                <w:i/>
                <w:sz w:val="28"/>
                <w:szCs w:val="28"/>
              </w:rPr>
              <w:t>Телефон деканату:</w:t>
            </w:r>
          </w:p>
          <w:p w:rsidR="00B83C07" w:rsidRPr="00781B91" w:rsidRDefault="00B83C07" w:rsidP="003F3141">
            <w:pPr>
              <w:rPr>
                <w:rFonts w:ascii="Times New Roman" w:hAnsi="Times New Roman" w:cs="Times New Roman"/>
                <w:i/>
                <w:sz w:val="28"/>
                <w:szCs w:val="28"/>
                <w:lang w:val="uk-UA"/>
              </w:rPr>
            </w:pPr>
            <w:r w:rsidRPr="00B83C07">
              <w:rPr>
                <w:rFonts w:ascii="Times New Roman" w:hAnsi="Times New Roman" w:cs="Times New Roman"/>
                <w:i/>
                <w:sz w:val="28"/>
                <w:szCs w:val="28"/>
              </w:rPr>
              <w:t xml:space="preserve">Телефон </w:t>
            </w:r>
            <w:proofErr w:type="spellStart"/>
            <w:r w:rsidRPr="00B83C07">
              <w:rPr>
                <w:rFonts w:ascii="Times New Roman" w:hAnsi="Times New Roman" w:cs="Times New Roman"/>
                <w:i/>
                <w:sz w:val="28"/>
                <w:szCs w:val="28"/>
              </w:rPr>
              <w:t>викладача</w:t>
            </w:r>
            <w:proofErr w:type="spellEnd"/>
            <w:r w:rsidRPr="00B83C07">
              <w:rPr>
                <w:rFonts w:ascii="Times New Roman" w:hAnsi="Times New Roman" w:cs="Times New Roman"/>
                <w:i/>
                <w:sz w:val="28"/>
                <w:szCs w:val="28"/>
              </w:rPr>
              <w:t>:</w:t>
            </w:r>
            <w:r w:rsidR="00781B91">
              <w:rPr>
                <w:rFonts w:ascii="Times New Roman" w:hAnsi="Times New Roman" w:cs="Times New Roman"/>
                <w:i/>
                <w:sz w:val="28"/>
                <w:szCs w:val="28"/>
                <w:lang w:val="uk-UA"/>
              </w:rPr>
              <w:t>096251813</w:t>
            </w:r>
          </w:p>
          <w:p w:rsidR="00B83C07" w:rsidRPr="00781B91" w:rsidRDefault="00B83C07" w:rsidP="003F3141">
            <w:pPr>
              <w:rPr>
                <w:rFonts w:ascii="Times New Roman" w:hAnsi="Times New Roman" w:cs="Times New Roman"/>
                <w:i/>
                <w:sz w:val="28"/>
                <w:szCs w:val="28"/>
              </w:rPr>
            </w:pPr>
            <w:proofErr w:type="spellStart"/>
            <w:r w:rsidRPr="00B83C07">
              <w:rPr>
                <w:rFonts w:ascii="Times New Roman" w:hAnsi="Times New Roman" w:cs="Times New Roman"/>
                <w:i/>
                <w:sz w:val="28"/>
                <w:szCs w:val="28"/>
              </w:rPr>
              <w:t>Електронна</w:t>
            </w:r>
            <w:proofErr w:type="spellEnd"/>
            <w:r w:rsidRPr="00B83C07">
              <w:rPr>
                <w:rFonts w:ascii="Times New Roman" w:hAnsi="Times New Roman" w:cs="Times New Roman"/>
                <w:i/>
                <w:sz w:val="28"/>
                <w:szCs w:val="28"/>
              </w:rPr>
              <w:t xml:space="preserve"> </w:t>
            </w:r>
            <w:proofErr w:type="spellStart"/>
            <w:r w:rsidRPr="00B83C07">
              <w:rPr>
                <w:rFonts w:ascii="Times New Roman" w:hAnsi="Times New Roman" w:cs="Times New Roman"/>
                <w:i/>
                <w:sz w:val="28"/>
                <w:szCs w:val="28"/>
              </w:rPr>
              <w:t>пошта</w:t>
            </w:r>
            <w:proofErr w:type="spellEnd"/>
            <w:r w:rsidRPr="00B83C07">
              <w:rPr>
                <w:rFonts w:ascii="Times New Roman" w:hAnsi="Times New Roman" w:cs="Times New Roman"/>
                <w:i/>
                <w:sz w:val="28"/>
                <w:szCs w:val="28"/>
              </w:rPr>
              <w:t>:</w:t>
            </w:r>
            <w:r w:rsidR="00781B91">
              <w:rPr>
                <w:rFonts w:ascii="Times New Roman" w:hAnsi="Times New Roman" w:cs="Times New Roman"/>
                <w:i/>
                <w:sz w:val="28"/>
                <w:szCs w:val="28"/>
                <w:lang w:val="en-US"/>
              </w:rPr>
              <w:t>H</w:t>
            </w:r>
            <w:r w:rsidR="00781B91" w:rsidRPr="00781B91">
              <w:rPr>
                <w:rFonts w:ascii="Times New Roman" w:hAnsi="Times New Roman" w:cs="Times New Roman"/>
                <w:i/>
                <w:sz w:val="28"/>
                <w:szCs w:val="28"/>
              </w:rPr>
              <w:t>_</w:t>
            </w:r>
            <w:proofErr w:type="spellStart"/>
            <w:r w:rsidR="00781B91">
              <w:rPr>
                <w:rFonts w:ascii="Times New Roman" w:hAnsi="Times New Roman" w:cs="Times New Roman"/>
                <w:i/>
                <w:sz w:val="28"/>
                <w:szCs w:val="28"/>
                <w:lang w:val="en-US"/>
              </w:rPr>
              <w:t>Semenenko</w:t>
            </w:r>
            <w:proofErr w:type="spellEnd"/>
            <w:r w:rsidR="00781B91" w:rsidRPr="00781B91">
              <w:rPr>
                <w:rFonts w:ascii="Times New Roman" w:hAnsi="Times New Roman" w:cs="Times New Roman"/>
                <w:i/>
                <w:sz w:val="28"/>
                <w:szCs w:val="28"/>
              </w:rPr>
              <w:t>@</w:t>
            </w:r>
            <w:proofErr w:type="spellStart"/>
            <w:r w:rsidR="00781B91">
              <w:rPr>
                <w:rFonts w:ascii="Times New Roman" w:hAnsi="Times New Roman" w:cs="Times New Roman"/>
                <w:i/>
                <w:sz w:val="28"/>
                <w:szCs w:val="28"/>
                <w:lang w:val="en-US"/>
              </w:rPr>
              <w:t>ukr</w:t>
            </w:r>
            <w:proofErr w:type="spellEnd"/>
            <w:r w:rsidR="00781B91" w:rsidRPr="00781B91">
              <w:rPr>
                <w:rFonts w:ascii="Times New Roman" w:hAnsi="Times New Roman" w:cs="Times New Roman"/>
                <w:i/>
                <w:sz w:val="28"/>
                <w:szCs w:val="28"/>
              </w:rPr>
              <w:t>.</w:t>
            </w:r>
            <w:r w:rsidR="00781B91">
              <w:rPr>
                <w:rFonts w:ascii="Times New Roman" w:hAnsi="Times New Roman" w:cs="Times New Roman"/>
                <w:i/>
                <w:sz w:val="28"/>
                <w:szCs w:val="28"/>
                <w:lang w:val="en-US"/>
              </w:rPr>
              <w:t>net</w:t>
            </w:r>
          </w:p>
          <w:p w:rsidR="00B83C07" w:rsidRPr="00781B91" w:rsidRDefault="00B83C07" w:rsidP="003F3141">
            <w:pPr>
              <w:rPr>
                <w:rFonts w:ascii="Times New Roman" w:hAnsi="Times New Roman" w:cs="Times New Roman"/>
                <w:i/>
                <w:sz w:val="28"/>
                <w:szCs w:val="28"/>
                <w:lang w:val="en-US"/>
              </w:rPr>
            </w:pPr>
            <w:proofErr w:type="spellStart"/>
            <w:r w:rsidRPr="00B83C07">
              <w:rPr>
                <w:rFonts w:ascii="Times New Roman" w:hAnsi="Times New Roman" w:cs="Times New Roman"/>
                <w:i/>
                <w:sz w:val="28"/>
                <w:szCs w:val="28"/>
              </w:rPr>
              <w:t>Вайбер</w:t>
            </w:r>
            <w:proofErr w:type="spellEnd"/>
            <w:r w:rsidRPr="00B83C07">
              <w:rPr>
                <w:rFonts w:ascii="Times New Roman" w:hAnsi="Times New Roman" w:cs="Times New Roman"/>
                <w:i/>
                <w:sz w:val="28"/>
                <w:szCs w:val="28"/>
              </w:rPr>
              <w:t>:</w:t>
            </w:r>
            <w:r w:rsidR="00781B91">
              <w:rPr>
                <w:rFonts w:ascii="Times New Roman" w:hAnsi="Times New Roman" w:cs="Times New Roman"/>
                <w:i/>
                <w:sz w:val="28"/>
                <w:szCs w:val="28"/>
                <w:lang w:val="en-US"/>
              </w:rPr>
              <w:t>0962251813</w:t>
            </w:r>
          </w:p>
          <w:p w:rsidR="00B83C07" w:rsidRPr="00C34432" w:rsidRDefault="00B83C07" w:rsidP="003F3141">
            <w:pPr>
              <w:rPr>
                <w:rFonts w:ascii="Times New Roman" w:hAnsi="Times New Roman" w:cs="Times New Roman"/>
                <w:i/>
                <w:sz w:val="28"/>
                <w:szCs w:val="28"/>
                <w:lang w:val="uk-UA"/>
              </w:rPr>
            </w:pPr>
          </w:p>
          <w:p w:rsidR="00B83C07" w:rsidRPr="00B83C07" w:rsidRDefault="00B83C07" w:rsidP="003F3141">
            <w:pPr>
              <w:rPr>
                <w:rFonts w:ascii="Times New Roman" w:hAnsi="Times New Roman" w:cs="Times New Roman"/>
                <w:i/>
                <w:sz w:val="28"/>
                <w:szCs w:val="28"/>
              </w:rPr>
            </w:pPr>
          </w:p>
        </w:tc>
      </w:tr>
      <w:tr w:rsidR="00B83C07" w:rsidRPr="00B83C07" w:rsidTr="003F3141">
        <w:tc>
          <w:tcPr>
            <w:tcW w:w="5068" w:type="dxa"/>
            <w:shd w:val="clear" w:color="auto" w:fill="auto"/>
          </w:tcPr>
          <w:p w:rsidR="00B83C07" w:rsidRPr="00B83C07" w:rsidRDefault="00B83C07" w:rsidP="003F3141">
            <w:pPr>
              <w:rPr>
                <w:rFonts w:ascii="Times New Roman" w:hAnsi="Times New Roman" w:cs="Times New Roman"/>
                <w:sz w:val="28"/>
                <w:szCs w:val="28"/>
              </w:rPr>
            </w:pPr>
          </w:p>
          <w:p w:rsidR="00B83C07" w:rsidRPr="00B83C07" w:rsidRDefault="00B83C07" w:rsidP="003F3141">
            <w:pPr>
              <w:rPr>
                <w:rFonts w:ascii="Times New Roman" w:hAnsi="Times New Roman" w:cs="Times New Roman"/>
                <w:sz w:val="28"/>
                <w:szCs w:val="28"/>
              </w:rPr>
            </w:pPr>
            <w:proofErr w:type="spellStart"/>
            <w:r w:rsidRPr="00B83C07">
              <w:rPr>
                <w:rFonts w:ascii="Times New Roman" w:hAnsi="Times New Roman" w:cs="Times New Roman"/>
                <w:sz w:val="28"/>
                <w:szCs w:val="28"/>
              </w:rPr>
              <w:t>Матеріали</w:t>
            </w:r>
            <w:proofErr w:type="spellEnd"/>
            <w:r w:rsidRPr="00B83C07">
              <w:rPr>
                <w:rFonts w:ascii="Times New Roman" w:hAnsi="Times New Roman" w:cs="Times New Roman"/>
                <w:sz w:val="28"/>
                <w:szCs w:val="28"/>
              </w:rPr>
              <w:t xml:space="preserve"> до курсу </w:t>
            </w:r>
            <w:proofErr w:type="spellStart"/>
            <w:r w:rsidRPr="00B83C07">
              <w:rPr>
                <w:rFonts w:ascii="Times New Roman" w:hAnsi="Times New Roman" w:cs="Times New Roman"/>
                <w:sz w:val="28"/>
                <w:szCs w:val="28"/>
              </w:rPr>
              <w:t>розміщені</w:t>
            </w:r>
            <w:proofErr w:type="spellEnd"/>
            <w:r w:rsidRPr="00B83C07">
              <w:rPr>
                <w:rFonts w:ascii="Times New Roman" w:hAnsi="Times New Roman" w:cs="Times New Roman"/>
                <w:sz w:val="28"/>
                <w:szCs w:val="28"/>
              </w:rPr>
              <w:t xml:space="preserve"> на </w:t>
            </w:r>
            <w:proofErr w:type="spellStart"/>
            <w:r w:rsidRPr="00B83C07">
              <w:rPr>
                <w:rFonts w:ascii="Times New Roman" w:hAnsi="Times New Roman" w:cs="Times New Roman"/>
                <w:sz w:val="28"/>
                <w:szCs w:val="28"/>
              </w:rPr>
              <w:t>сайті</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Інтернет-підтримки</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навчального</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процесу</w:t>
            </w:r>
            <w:proofErr w:type="spellEnd"/>
            <w:r w:rsidRPr="00B83C07">
              <w:rPr>
                <w:rFonts w:ascii="Times New Roman" w:hAnsi="Times New Roman" w:cs="Times New Roman"/>
                <w:sz w:val="28"/>
                <w:szCs w:val="28"/>
              </w:rPr>
              <w:t xml:space="preserve"> </w:t>
            </w:r>
            <w:hyperlink r:id="rId10" w:history="1">
              <w:r w:rsidRPr="00B83C07">
                <w:rPr>
                  <w:rStyle w:val="a5"/>
                  <w:rFonts w:ascii="Times New Roman" w:hAnsi="Times New Roman" w:cs="Times New Roman"/>
                </w:rPr>
                <w:t>http://vo.ukraine.edu.ua/</w:t>
              </w:r>
            </w:hyperlink>
            <w:r w:rsidRPr="00B83C07">
              <w:rPr>
                <w:rFonts w:ascii="Times New Roman" w:hAnsi="Times New Roman" w:cs="Times New Roman"/>
                <w:sz w:val="28"/>
                <w:szCs w:val="28"/>
              </w:rPr>
              <w:t xml:space="preserve"> за </w:t>
            </w:r>
            <w:proofErr w:type="spellStart"/>
            <w:r w:rsidRPr="00B83C07">
              <w:rPr>
                <w:rFonts w:ascii="Times New Roman" w:hAnsi="Times New Roman" w:cs="Times New Roman"/>
                <w:sz w:val="28"/>
                <w:szCs w:val="28"/>
              </w:rPr>
              <w:t>адресою</w:t>
            </w:r>
            <w:proofErr w:type="spellEnd"/>
          </w:p>
          <w:p w:rsidR="00B83C07" w:rsidRPr="00B83C07" w:rsidRDefault="00B83C07" w:rsidP="003F3141">
            <w:pPr>
              <w:rPr>
                <w:rFonts w:ascii="Times New Roman" w:hAnsi="Times New Roman" w:cs="Times New Roman"/>
                <w:sz w:val="28"/>
                <w:szCs w:val="28"/>
              </w:rPr>
            </w:pPr>
          </w:p>
        </w:tc>
        <w:tc>
          <w:tcPr>
            <w:tcW w:w="5069" w:type="dxa"/>
            <w:shd w:val="clear" w:color="auto" w:fill="auto"/>
          </w:tcPr>
          <w:p w:rsidR="00B83C07" w:rsidRPr="00B83C07" w:rsidRDefault="00B83C07" w:rsidP="003F3141">
            <w:pPr>
              <w:jc w:val="both"/>
              <w:rPr>
                <w:rFonts w:ascii="Times New Roman" w:hAnsi="Times New Roman" w:cs="Times New Roman"/>
                <w:i/>
                <w:sz w:val="28"/>
                <w:szCs w:val="28"/>
              </w:rPr>
            </w:pPr>
          </w:p>
          <w:p w:rsidR="00B83C07" w:rsidRPr="00403B10" w:rsidRDefault="00B83C07" w:rsidP="003F3141">
            <w:pPr>
              <w:jc w:val="both"/>
              <w:rPr>
                <w:rFonts w:ascii="Times New Roman" w:hAnsi="Times New Roman" w:cs="Times New Roman"/>
                <w:i/>
                <w:sz w:val="28"/>
                <w:szCs w:val="28"/>
                <w:lang w:val="uk-UA"/>
              </w:rPr>
            </w:pPr>
            <w:proofErr w:type="spellStart"/>
            <w:r w:rsidRPr="00B83C07">
              <w:rPr>
                <w:rFonts w:ascii="Times New Roman" w:hAnsi="Times New Roman" w:cs="Times New Roman"/>
                <w:i/>
                <w:sz w:val="28"/>
                <w:szCs w:val="28"/>
              </w:rPr>
              <w:t>Посилання</w:t>
            </w:r>
            <w:proofErr w:type="spellEnd"/>
            <w:r w:rsidRPr="00B83C07">
              <w:rPr>
                <w:rFonts w:ascii="Times New Roman" w:hAnsi="Times New Roman" w:cs="Times New Roman"/>
                <w:i/>
                <w:sz w:val="28"/>
                <w:szCs w:val="28"/>
              </w:rPr>
              <w:t xml:space="preserve"> на курс</w:t>
            </w:r>
            <w:r w:rsidR="00C34432">
              <w:rPr>
                <w:rFonts w:ascii="Times New Roman" w:hAnsi="Times New Roman" w:cs="Times New Roman"/>
                <w:i/>
                <w:sz w:val="28"/>
                <w:szCs w:val="28"/>
                <w:lang w:val="uk-UA"/>
              </w:rPr>
              <w:t xml:space="preserve">: </w:t>
            </w:r>
            <w:hyperlink r:id="rId11" w:history="1">
              <w:r w:rsidR="00403B10" w:rsidRPr="00403B10">
                <w:rPr>
                  <w:rStyle w:val="a5"/>
                  <w:rFonts w:ascii="Times New Roman" w:hAnsi="Times New Roman" w:cs="Times New Roman"/>
                  <w:color w:val="auto"/>
                  <w:sz w:val="28"/>
                  <w:szCs w:val="28"/>
                  <w:u w:val="none"/>
                </w:rPr>
                <w:t>https://vo.uu.edu.ua/course/view.php?id=13757</w:t>
              </w:r>
            </w:hyperlink>
          </w:p>
          <w:p w:rsidR="00B83C07" w:rsidRPr="00B83C07" w:rsidRDefault="00B83C07" w:rsidP="003F3141">
            <w:pPr>
              <w:jc w:val="both"/>
              <w:rPr>
                <w:rFonts w:ascii="Times New Roman" w:hAnsi="Times New Roman" w:cs="Times New Roman"/>
                <w:i/>
                <w:sz w:val="28"/>
                <w:szCs w:val="28"/>
              </w:rPr>
            </w:pPr>
          </w:p>
        </w:tc>
      </w:tr>
    </w:tbl>
    <w:p w:rsidR="00B83C07" w:rsidRPr="00CA7130" w:rsidRDefault="00B83C07" w:rsidP="00B83C07">
      <w:pPr>
        <w:pStyle w:val="a7"/>
        <w:shd w:val="clear" w:color="auto" w:fill="auto"/>
        <w:tabs>
          <w:tab w:val="left" w:leader="underscore" w:pos="399"/>
          <w:tab w:val="left" w:leader="underscore" w:pos="1652"/>
        </w:tabs>
        <w:spacing w:before="0" w:line="240" w:lineRule="auto"/>
        <w:ind w:left="360" w:right="1699"/>
        <w:rPr>
          <w:spacing w:val="0"/>
          <w:sz w:val="28"/>
          <w:szCs w:val="28"/>
        </w:rPr>
      </w:pPr>
    </w:p>
    <w:p w:rsidR="00B83C07" w:rsidRPr="00F96A0F" w:rsidRDefault="00B83C07" w:rsidP="00B83C07">
      <w:pPr>
        <w:jc w:val="center"/>
        <w:rPr>
          <w:rFonts w:ascii="Times New Roman" w:hAnsi="Times New Roman" w:cs="Times New Roman"/>
          <w:b/>
          <w:sz w:val="28"/>
          <w:szCs w:val="28"/>
          <w:lang w:val="uk-UA"/>
        </w:rPr>
      </w:pPr>
    </w:p>
    <w:p w:rsidR="00C52554" w:rsidRDefault="00C52554">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5013D7" w:rsidRDefault="005013D7">
      <w:pPr>
        <w:rPr>
          <w:lang w:val="uk-UA"/>
        </w:rPr>
      </w:pPr>
    </w:p>
    <w:p w:rsidR="005013D7" w:rsidRDefault="005013D7">
      <w:pPr>
        <w:rPr>
          <w:lang w:val="uk-UA"/>
        </w:rPr>
      </w:pPr>
    </w:p>
    <w:p w:rsidR="00E31A9E" w:rsidRDefault="00E31A9E">
      <w:pPr>
        <w:rPr>
          <w:lang w:val="uk-UA"/>
        </w:rPr>
      </w:pPr>
    </w:p>
    <w:p w:rsidR="00E31A9E" w:rsidRDefault="00E31A9E">
      <w:pPr>
        <w:rPr>
          <w:lang w:val="uk-UA"/>
        </w:rPr>
      </w:pPr>
    </w:p>
    <w:p w:rsidR="005013D7" w:rsidRDefault="005013D7">
      <w:pPr>
        <w:rPr>
          <w:lang w:val="uk-UA"/>
        </w:rPr>
      </w:pPr>
    </w:p>
    <w:p w:rsidR="00B83C07" w:rsidRPr="00AE7C20" w:rsidRDefault="00B83C07" w:rsidP="00B83C07">
      <w:pPr>
        <w:pStyle w:val="1"/>
        <w:spacing w:after="240"/>
        <w:ind w:left="357"/>
        <w:jc w:val="center"/>
        <w:rPr>
          <w:rFonts w:ascii="Times New Roman" w:hAnsi="Times New Roman" w:cs="Times New Roman"/>
          <w:bCs w:val="0"/>
          <w:color w:val="auto"/>
        </w:rPr>
      </w:pPr>
      <w:r w:rsidRPr="00AE7C20">
        <w:rPr>
          <w:rFonts w:ascii="Times New Roman" w:hAnsi="Times New Roman" w:cs="Times New Roman"/>
          <w:color w:val="auto"/>
        </w:rPr>
        <w:lastRenderedPageBreak/>
        <w:t>ОПИС НАВЧАЛЬНОЇ ДИСЦИПЛІНИ</w:t>
      </w:r>
    </w:p>
    <w:p w:rsidR="00B83C07" w:rsidRPr="00F90A73" w:rsidRDefault="00B83C07" w:rsidP="00B83C07">
      <w:pPr>
        <w:jc w:val="right"/>
        <w:rPr>
          <w:lang w:val="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7C68A7" w:rsidRPr="00BA2337" w:rsidTr="00FE5D1C">
        <w:trPr>
          <w:trHeight w:val="803"/>
        </w:trPr>
        <w:tc>
          <w:tcPr>
            <w:tcW w:w="2896" w:type="dxa"/>
            <w:vMerge w:val="restart"/>
            <w:vAlign w:val="center"/>
          </w:tcPr>
          <w:p w:rsidR="007C68A7" w:rsidRPr="00BA2337" w:rsidRDefault="007C68A7"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7C68A7" w:rsidRPr="00BA2337" w:rsidRDefault="007C68A7"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2997" w:type="dxa"/>
            <w:gridSpan w:val="3"/>
            <w:vAlign w:val="center"/>
          </w:tcPr>
          <w:p w:rsidR="007C68A7" w:rsidRPr="00BA2337" w:rsidRDefault="007C68A7"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Характеристика навчальної дисципліни</w:t>
            </w:r>
          </w:p>
        </w:tc>
      </w:tr>
      <w:tr w:rsidR="007C68A7" w:rsidRPr="00BA2337" w:rsidTr="00FE5D1C">
        <w:trPr>
          <w:trHeight w:val="549"/>
        </w:trPr>
        <w:tc>
          <w:tcPr>
            <w:tcW w:w="2896" w:type="dxa"/>
            <w:vMerge/>
            <w:vAlign w:val="center"/>
          </w:tcPr>
          <w:p w:rsidR="007C68A7" w:rsidRPr="00BA2337" w:rsidRDefault="007C68A7" w:rsidP="00FE5D1C">
            <w:pPr>
              <w:jc w:val="center"/>
              <w:rPr>
                <w:rFonts w:ascii="Times New Roman" w:hAnsi="Times New Roman" w:cs="Times New Roman"/>
                <w:b/>
                <w:sz w:val="28"/>
                <w:szCs w:val="28"/>
                <w:lang w:val="uk-UA"/>
              </w:rPr>
            </w:pPr>
          </w:p>
        </w:tc>
        <w:tc>
          <w:tcPr>
            <w:tcW w:w="3262" w:type="dxa"/>
            <w:vMerge/>
            <w:vAlign w:val="center"/>
          </w:tcPr>
          <w:p w:rsidR="007C68A7" w:rsidRPr="00BA2337" w:rsidRDefault="007C68A7" w:rsidP="00FE5D1C">
            <w:pPr>
              <w:jc w:val="center"/>
              <w:rPr>
                <w:rFonts w:ascii="Times New Roman" w:hAnsi="Times New Roman" w:cs="Times New Roman"/>
                <w:b/>
                <w:sz w:val="28"/>
                <w:szCs w:val="28"/>
                <w:lang w:val="uk-UA"/>
              </w:rPr>
            </w:pPr>
          </w:p>
        </w:tc>
        <w:tc>
          <w:tcPr>
            <w:tcW w:w="1497" w:type="dxa"/>
          </w:tcPr>
          <w:p w:rsidR="007C68A7" w:rsidRPr="00BA2337" w:rsidRDefault="007C68A7" w:rsidP="00FE5D1C">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денна форма навчання</w:t>
            </w:r>
          </w:p>
        </w:tc>
        <w:tc>
          <w:tcPr>
            <w:tcW w:w="1500" w:type="dxa"/>
            <w:gridSpan w:val="2"/>
          </w:tcPr>
          <w:p w:rsidR="007C68A7" w:rsidRPr="00BA2337" w:rsidRDefault="007C68A7" w:rsidP="00FE5D1C">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заочна форма навчання</w:t>
            </w:r>
          </w:p>
        </w:tc>
      </w:tr>
      <w:tr w:rsidR="007C68A7" w:rsidRPr="00BA2337" w:rsidTr="00FE5D1C">
        <w:trPr>
          <w:trHeight w:val="409"/>
        </w:trPr>
        <w:tc>
          <w:tcPr>
            <w:tcW w:w="2896" w:type="dxa"/>
            <w:vMerge w:val="restart"/>
            <w:vAlign w:val="center"/>
          </w:tcPr>
          <w:p w:rsidR="007C68A7" w:rsidRPr="00BA2337" w:rsidRDefault="007C68A7" w:rsidP="00FE5D1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кредитів – </w:t>
            </w:r>
            <w:r>
              <w:rPr>
                <w:rFonts w:ascii="Times New Roman" w:hAnsi="Times New Roman" w:cs="Times New Roman"/>
                <w:sz w:val="28"/>
                <w:szCs w:val="28"/>
                <w:lang w:val="uk-UA"/>
              </w:rPr>
              <w:t>5</w:t>
            </w:r>
          </w:p>
        </w:tc>
        <w:tc>
          <w:tcPr>
            <w:tcW w:w="3262" w:type="dxa"/>
          </w:tcPr>
          <w:p w:rsidR="007C68A7" w:rsidRPr="00BA2337" w:rsidRDefault="007C68A7"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w:t>
            </w:r>
          </w:p>
          <w:p w:rsidR="007C68A7" w:rsidRPr="0092760B" w:rsidRDefault="007C68A7" w:rsidP="00FE5D1C">
            <w:pPr>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28 Публічне у</w:t>
            </w:r>
            <w:r w:rsidRPr="0092760B">
              <w:rPr>
                <w:rFonts w:ascii="Times New Roman" w:hAnsi="Times New Roman" w:cs="Times New Roman"/>
                <w:sz w:val="28"/>
                <w:szCs w:val="28"/>
                <w:u w:val="single"/>
                <w:lang w:val="uk-UA"/>
              </w:rPr>
              <w:t>правління та адміністрування</w:t>
            </w:r>
          </w:p>
          <w:p w:rsidR="007C68A7" w:rsidRPr="00BA2337" w:rsidRDefault="007C68A7" w:rsidP="00FE5D1C">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2997" w:type="dxa"/>
            <w:gridSpan w:val="3"/>
            <w:vAlign w:val="center"/>
          </w:tcPr>
          <w:p w:rsidR="007C68A7" w:rsidRPr="00BA2337" w:rsidRDefault="007C68A7"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Вид дисципліни</w:t>
            </w:r>
          </w:p>
          <w:p w:rsidR="007C68A7" w:rsidRPr="003A094D" w:rsidRDefault="007C68A7" w:rsidP="00FE5D1C">
            <w:pPr>
              <w:jc w:val="center"/>
              <w:rPr>
                <w:rFonts w:ascii="Times New Roman" w:hAnsi="Times New Roman" w:cs="Times New Roman"/>
                <w:sz w:val="28"/>
                <w:szCs w:val="28"/>
                <w:lang w:val="uk-UA"/>
              </w:rPr>
            </w:pPr>
            <w:proofErr w:type="spellStart"/>
            <w:r w:rsidRPr="003A094D">
              <w:rPr>
                <w:rFonts w:ascii="Times New Roman" w:hAnsi="Times New Roman" w:cs="Times New Roman"/>
                <w:sz w:val="28"/>
                <w:szCs w:val="28"/>
                <w:u w:val="single"/>
                <w:lang w:val="uk-UA"/>
              </w:rPr>
              <w:t>обов</w:t>
            </w:r>
            <w:proofErr w:type="spellEnd"/>
            <w:r w:rsidRPr="00E0131D">
              <w:rPr>
                <w:rFonts w:ascii="Times New Roman" w:hAnsi="Times New Roman" w:cs="Times New Roman"/>
                <w:sz w:val="28"/>
                <w:szCs w:val="28"/>
                <w:u w:val="single"/>
              </w:rPr>
              <w:t>’</w:t>
            </w:r>
            <w:proofErr w:type="spellStart"/>
            <w:r w:rsidRPr="003A094D">
              <w:rPr>
                <w:rFonts w:ascii="Times New Roman" w:hAnsi="Times New Roman" w:cs="Times New Roman"/>
                <w:sz w:val="28"/>
                <w:szCs w:val="28"/>
                <w:u w:val="single"/>
                <w:lang w:val="uk-UA"/>
              </w:rPr>
              <w:t>язкова</w:t>
            </w:r>
            <w:proofErr w:type="spellEnd"/>
            <w:r w:rsidRPr="003A094D">
              <w:rPr>
                <w:rFonts w:ascii="Times New Roman" w:hAnsi="Times New Roman" w:cs="Times New Roman"/>
                <w:sz w:val="28"/>
                <w:szCs w:val="28"/>
                <w:u w:val="single"/>
                <w:lang w:val="uk-UA"/>
              </w:rPr>
              <w:t xml:space="preserve"> </w:t>
            </w:r>
          </w:p>
          <w:p w:rsidR="007C68A7" w:rsidRPr="00BA2337" w:rsidRDefault="007C68A7" w:rsidP="00FE5D1C">
            <w:pPr>
              <w:jc w:val="center"/>
              <w:rPr>
                <w:rFonts w:ascii="Times New Roman" w:hAnsi="Times New Roman" w:cs="Times New Roman"/>
                <w:i/>
                <w:lang w:val="uk-UA"/>
              </w:rPr>
            </w:pPr>
            <w:r w:rsidRPr="00BA2337">
              <w:rPr>
                <w:rFonts w:ascii="Times New Roman" w:hAnsi="Times New Roman" w:cs="Times New Roman"/>
                <w:lang w:val="uk-UA"/>
              </w:rPr>
              <w:t>(обов’язкова чи за вибором студента)</w:t>
            </w:r>
          </w:p>
        </w:tc>
      </w:tr>
      <w:tr w:rsidR="007C68A7" w:rsidRPr="00BA2337" w:rsidTr="00FE5D1C">
        <w:trPr>
          <w:trHeight w:val="409"/>
        </w:trPr>
        <w:tc>
          <w:tcPr>
            <w:tcW w:w="2896" w:type="dxa"/>
            <w:vMerge/>
            <w:vAlign w:val="center"/>
          </w:tcPr>
          <w:p w:rsidR="007C68A7" w:rsidRPr="00BA2337" w:rsidRDefault="007C68A7" w:rsidP="00FE5D1C">
            <w:pPr>
              <w:rPr>
                <w:rFonts w:ascii="Times New Roman" w:hAnsi="Times New Roman" w:cs="Times New Roman"/>
                <w:sz w:val="28"/>
                <w:szCs w:val="28"/>
                <w:lang w:val="uk-UA"/>
              </w:rPr>
            </w:pPr>
          </w:p>
        </w:tc>
        <w:tc>
          <w:tcPr>
            <w:tcW w:w="3262" w:type="dxa"/>
            <w:vAlign w:val="center"/>
          </w:tcPr>
          <w:p w:rsidR="007C68A7" w:rsidRPr="00BA2337" w:rsidRDefault="007C68A7"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Спеціальність </w:t>
            </w:r>
          </w:p>
          <w:p w:rsidR="007C68A7" w:rsidRPr="00BA2337" w:rsidRDefault="007C68A7" w:rsidP="00FE5D1C">
            <w:pPr>
              <w:jc w:val="center"/>
              <w:rPr>
                <w:rFonts w:ascii="Times New Roman" w:hAnsi="Times New Roman" w:cs="Times New Roman"/>
                <w:sz w:val="28"/>
                <w:szCs w:val="28"/>
                <w:lang w:val="uk-UA"/>
              </w:rPr>
            </w:pPr>
            <w:r>
              <w:rPr>
                <w:rFonts w:ascii="Times New Roman" w:hAnsi="Times New Roman" w:cs="Times New Roman"/>
                <w:sz w:val="28"/>
                <w:szCs w:val="28"/>
                <w:u w:val="single"/>
                <w:lang w:val="uk-UA"/>
              </w:rPr>
              <w:t>281</w:t>
            </w:r>
            <w:r w:rsidRPr="00D87C6E">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Публічне управління та адміністрування</w:t>
            </w:r>
          </w:p>
          <w:p w:rsidR="007C68A7" w:rsidRPr="00BA2337" w:rsidRDefault="007C68A7" w:rsidP="00FE5D1C">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2997" w:type="dxa"/>
            <w:gridSpan w:val="3"/>
            <w:vAlign w:val="center"/>
          </w:tcPr>
          <w:p w:rsidR="007C68A7" w:rsidRPr="00BA2337" w:rsidRDefault="007C68A7"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Цикл підготовки </w:t>
            </w:r>
          </w:p>
          <w:p w:rsidR="007C68A7" w:rsidRPr="00BA2337" w:rsidRDefault="007C68A7" w:rsidP="00FE5D1C">
            <w:pPr>
              <w:jc w:val="center"/>
              <w:rPr>
                <w:rFonts w:ascii="Times New Roman" w:hAnsi="Times New Roman" w:cs="Times New Roman"/>
                <w:sz w:val="28"/>
                <w:szCs w:val="28"/>
                <w:lang w:val="uk-UA"/>
              </w:rPr>
            </w:pPr>
            <w:r w:rsidRPr="00F05042">
              <w:rPr>
                <w:rFonts w:ascii="Times New Roman" w:hAnsi="Times New Roman" w:cs="Times New Roman"/>
                <w:sz w:val="28"/>
                <w:szCs w:val="28"/>
                <w:u w:val="single"/>
                <w:lang w:val="uk-UA"/>
              </w:rPr>
              <w:t xml:space="preserve"> професійний</w:t>
            </w:r>
          </w:p>
          <w:p w:rsidR="007C68A7" w:rsidRPr="00BA2337" w:rsidRDefault="007C68A7" w:rsidP="00FE5D1C">
            <w:pPr>
              <w:jc w:val="center"/>
              <w:rPr>
                <w:rFonts w:ascii="Times New Roman" w:hAnsi="Times New Roman" w:cs="Times New Roman"/>
                <w:szCs w:val="28"/>
                <w:lang w:val="uk-UA"/>
              </w:rPr>
            </w:pPr>
            <w:r w:rsidRPr="00BA2337">
              <w:rPr>
                <w:rFonts w:ascii="Times New Roman" w:hAnsi="Times New Roman" w:cs="Times New Roman"/>
                <w:lang w:val="uk-UA"/>
              </w:rPr>
              <w:t>(загальний чи професійний)</w:t>
            </w:r>
          </w:p>
        </w:tc>
      </w:tr>
      <w:tr w:rsidR="007C68A7" w:rsidRPr="00BA2337" w:rsidTr="00FE5D1C">
        <w:trPr>
          <w:trHeight w:val="170"/>
        </w:trPr>
        <w:tc>
          <w:tcPr>
            <w:tcW w:w="2896" w:type="dxa"/>
            <w:vAlign w:val="center"/>
          </w:tcPr>
          <w:p w:rsidR="007C68A7" w:rsidRPr="00BA2337" w:rsidRDefault="007C68A7" w:rsidP="00FE5D1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Модулів – </w:t>
            </w:r>
            <w:r>
              <w:rPr>
                <w:rFonts w:ascii="Times New Roman" w:hAnsi="Times New Roman" w:cs="Times New Roman"/>
                <w:sz w:val="28"/>
                <w:szCs w:val="28"/>
                <w:lang w:val="uk-UA"/>
              </w:rPr>
              <w:t>2</w:t>
            </w:r>
          </w:p>
        </w:tc>
        <w:tc>
          <w:tcPr>
            <w:tcW w:w="3262" w:type="dxa"/>
            <w:vMerge w:val="restart"/>
            <w:vAlign w:val="center"/>
          </w:tcPr>
          <w:p w:rsidR="007C68A7" w:rsidRPr="00BA2337" w:rsidRDefault="007C68A7"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Спеціалізація</w:t>
            </w:r>
          </w:p>
          <w:p w:rsidR="007C68A7" w:rsidRPr="002C6E06" w:rsidRDefault="007C68A7" w:rsidP="00FE5D1C">
            <w:pPr>
              <w:jc w:val="center"/>
              <w:rPr>
                <w:rFonts w:ascii="Times New Roman" w:hAnsi="Times New Roman" w:cs="Times New Roman"/>
                <w:sz w:val="28"/>
                <w:szCs w:val="28"/>
                <w:lang w:val="uk-UA"/>
              </w:rPr>
            </w:pPr>
            <w:r w:rsidRPr="002C6E06">
              <w:rPr>
                <w:rFonts w:ascii="Times New Roman" w:hAnsi="Times New Roman" w:cs="Times New Roman"/>
                <w:sz w:val="28"/>
                <w:szCs w:val="28"/>
                <w:lang w:val="uk-UA"/>
              </w:rPr>
              <w:t xml:space="preserve"> ______________</w:t>
            </w:r>
          </w:p>
          <w:p w:rsidR="007C68A7" w:rsidRPr="00BA2337" w:rsidRDefault="007C68A7" w:rsidP="00FE5D1C">
            <w:pPr>
              <w:jc w:val="center"/>
              <w:rPr>
                <w:rFonts w:ascii="Times New Roman" w:hAnsi="Times New Roman" w:cs="Times New Roman"/>
                <w:lang w:val="uk-UA"/>
              </w:rPr>
            </w:pPr>
            <w:r w:rsidRPr="00BA2337">
              <w:rPr>
                <w:rFonts w:ascii="Times New Roman" w:hAnsi="Times New Roman" w:cs="Times New Roman"/>
                <w:lang w:val="uk-UA"/>
              </w:rPr>
              <w:t>(назва)</w:t>
            </w:r>
          </w:p>
        </w:tc>
        <w:tc>
          <w:tcPr>
            <w:tcW w:w="2997" w:type="dxa"/>
            <w:gridSpan w:val="3"/>
            <w:vAlign w:val="center"/>
          </w:tcPr>
          <w:p w:rsidR="007C68A7" w:rsidRPr="00BA2337" w:rsidRDefault="007C68A7"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Рік підготовки:</w:t>
            </w:r>
          </w:p>
        </w:tc>
      </w:tr>
      <w:tr w:rsidR="007C68A7" w:rsidRPr="00BA2337" w:rsidTr="00FE5D1C">
        <w:trPr>
          <w:trHeight w:val="207"/>
        </w:trPr>
        <w:tc>
          <w:tcPr>
            <w:tcW w:w="2896" w:type="dxa"/>
            <w:vAlign w:val="center"/>
          </w:tcPr>
          <w:p w:rsidR="007C68A7" w:rsidRPr="00BA2337" w:rsidRDefault="007C68A7" w:rsidP="00FE5D1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Змістових модулів – </w:t>
            </w:r>
            <w:r>
              <w:rPr>
                <w:rFonts w:ascii="Times New Roman" w:hAnsi="Times New Roman" w:cs="Times New Roman"/>
                <w:sz w:val="28"/>
                <w:szCs w:val="28"/>
                <w:lang w:val="uk-UA"/>
              </w:rPr>
              <w:t>2</w:t>
            </w:r>
          </w:p>
        </w:tc>
        <w:tc>
          <w:tcPr>
            <w:tcW w:w="3262" w:type="dxa"/>
            <w:vMerge/>
            <w:vAlign w:val="center"/>
          </w:tcPr>
          <w:p w:rsidR="007C68A7" w:rsidRPr="00BA2337" w:rsidRDefault="007C68A7" w:rsidP="00FE5D1C">
            <w:pPr>
              <w:jc w:val="center"/>
              <w:rPr>
                <w:rFonts w:ascii="Times New Roman" w:hAnsi="Times New Roman" w:cs="Times New Roman"/>
                <w:szCs w:val="28"/>
                <w:lang w:val="uk-UA"/>
              </w:rPr>
            </w:pPr>
          </w:p>
        </w:tc>
        <w:tc>
          <w:tcPr>
            <w:tcW w:w="1620" w:type="dxa"/>
            <w:gridSpan w:val="2"/>
            <w:vAlign w:val="center"/>
          </w:tcPr>
          <w:p w:rsidR="007C68A7" w:rsidRPr="00BA2337" w:rsidRDefault="007C68A7"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BA2337">
              <w:rPr>
                <w:rFonts w:ascii="Times New Roman" w:hAnsi="Times New Roman" w:cs="Times New Roman"/>
                <w:sz w:val="28"/>
                <w:szCs w:val="28"/>
                <w:lang w:val="uk-UA"/>
              </w:rPr>
              <w:t>-й</w:t>
            </w:r>
          </w:p>
        </w:tc>
        <w:tc>
          <w:tcPr>
            <w:tcW w:w="1377" w:type="dxa"/>
            <w:vAlign w:val="center"/>
          </w:tcPr>
          <w:p w:rsidR="007C68A7" w:rsidRPr="00BA2337" w:rsidRDefault="007C68A7"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BA2337">
              <w:rPr>
                <w:rFonts w:ascii="Times New Roman" w:hAnsi="Times New Roman" w:cs="Times New Roman"/>
                <w:sz w:val="28"/>
                <w:szCs w:val="28"/>
                <w:lang w:val="uk-UA"/>
              </w:rPr>
              <w:t>-й</w:t>
            </w:r>
          </w:p>
        </w:tc>
      </w:tr>
      <w:tr w:rsidR="007C68A7" w:rsidRPr="00BA2337" w:rsidTr="00FE5D1C">
        <w:trPr>
          <w:trHeight w:val="246"/>
        </w:trPr>
        <w:tc>
          <w:tcPr>
            <w:tcW w:w="2896" w:type="dxa"/>
            <w:vAlign w:val="center"/>
          </w:tcPr>
          <w:p w:rsidR="007C68A7" w:rsidRDefault="007C68A7" w:rsidP="00FE5D1C">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Індивідуальна навчально-дослідна робота</w:t>
            </w:r>
            <w:r w:rsidRPr="00BA2337">
              <w:rPr>
                <w:rFonts w:ascii="Times New Roman" w:hAnsi="Times New Roman" w:cs="Times New Roman"/>
                <w:sz w:val="28"/>
                <w:szCs w:val="28"/>
                <w:lang w:val="uk-UA"/>
              </w:rPr>
              <w:t xml:space="preserve"> </w:t>
            </w:r>
          </w:p>
          <w:p w:rsidR="007C68A7" w:rsidRPr="002C6E06" w:rsidRDefault="007C68A7" w:rsidP="00FE5D1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C6E06">
              <w:rPr>
                <w:rFonts w:ascii="Times New Roman" w:hAnsi="Times New Roman" w:cs="Times New Roman"/>
                <w:sz w:val="28"/>
                <w:szCs w:val="28"/>
                <w:lang w:val="uk-UA"/>
              </w:rPr>
              <w:t>_____</w:t>
            </w:r>
            <w:r w:rsidRPr="00237317">
              <w:rPr>
                <w:rFonts w:ascii="Times New Roman" w:hAnsi="Times New Roman" w:cs="Times New Roman"/>
                <w:sz w:val="28"/>
                <w:szCs w:val="28"/>
                <w:lang w:val="uk-UA"/>
              </w:rPr>
              <w:t>_</w:t>
            </w:r>
            <w:r>
              <w:rPr>
                <w:rFonts w:ascii="Times New Roman" w:hAnsi="Times New Roman" w:cs="Times New Roman"/>
                <w:sz w:val="28"/>
                <w:szCs w:val="28"/>
                <w:lang w:val="uk-UA"/>
              </w:rPr>
              <w:t>-</w:t>
            </w:r>
            <w:r w:rsidRPr="002C6E06">
              <w:rPr>
                <w:rFonts w:ascii="Times New Roman" w:hAnsi="Times New Roman" w:cs="Times New Roman"/>
                <w:sz w:val="28"/>
                <w:szCs w:val="28"/>
                <w:lang w:val="uk-UA"/>
              </w:rPr>
              <w:t>_________</w:t>
            </w:r>
          </w:p>
          <w:p w:rsidR="007C68A7" w:rsidRPr="00BA2337" w:rsidRDefault="007C68A7" w:rsidP="00FE5D1C">
            <w:pPr>
              <w:rPr>
                <w:rFonts w:ascii="Times New Roman" w:hAnsi="Times New Roman" w:cs="Times New Roman"/>
                <w:lang w:val="uk-UA"/>
              </w:rPr>
            </w:pPr>
            <w:r>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(назва)</w:t>
            </w:r>
          </w:p>
        </w:tc>
        <w:tc>
          <w:tcPr>
            <w:tcW w:w="3262" w:type="dxa"/>
            <w:vMerge w:val="restart"/>
            <w:vAlign w:val="center"/>
          </w:tcPr>
          <w:p w:rsidR="007C68A7" w:rsidRPr="00BA2337" w:rsidRDefault="007C68A7"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Мова викладання, навчання та оцінювання:</w:t>
            </w:r>
          </w:p>
          <w:p w:rsidR="007C68A7" w:rsidRPr="00BA2337" w:rsidRDefault="007C68A7" w:rsidP="00FE5D1C">
            <w:pPr>
              <w:jc w:val="center"/>
              <w:rPr>
                <w:rFonts w:ascii="Times New Roman" w:hAnsi="Times New Roman" w:cs="Times New Roman"/>
                <w:sz w:val="28"/>
                <w:szCs w:val="28"/>
                <w:lang w:val="uk-UA"/>
              </w:rPr>
            </w:pPr>
            <w:r w:rsidRPr="00F05042">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   </w:t>
            </w:r>
            <w:r w:rsidRPr="00F05042">
              <w:rPr>
                <w:rFonts w:ascii="Times New Roman" w:hAnsi="Times New Roman" w:cs="Times New Roman"/>
                <w:sz w:val="28"/>
                <w:szCs w:val="28"/>
                <w:u w:val="single"/>
                <w:lang w:val="uk-UA"/>
              </w:rPr>
              <w:t xml:space="preserve">    українська</w:t>
            </w:r>
            <w:r>
              <w:rPr>
                <w:rFonts w:ascii="Times New Roman" w:hAnsi="Times New Roman" w:cs="Times New Roman"/>
                <w:sz w:val="28"/>
                <w:szCs w:val="28"/>
                <w:lang w:val="uk-UA"/>
              </w:rPr>
              <w:t>__</w:t>
            </w:r>
            <w:r w:rsidRPr="00BA2337">
              <w:rPr>
                <w:rFonts w:ascii="Times New Roman" w:hAnsi="Times New Roman" w:cs="Times New Roman"/>
                <w:sz w:val="28"/>
                <w:szCs w:val="28"/>
                <w:lang w:val="uk-UA"/>
              </w:rPr>
              <w:t>_____</w:t>
            </w:r>
          </w:p>
          <w:p w:rsidR="007C68A7" w:rsidRPr="00BA2337" w:rsidRDefault="007C68A7" w:rsidP="00FE5D1C">
            <w:pPr>
              <w:jc w:val="center"/>
              <w:rPr>
                <w:rFonts w:ascii="Times New Roman" w:hAnsi="Times New Roman" w:cs="Times New Roman"/>
                <w:b/>
                <w:sz w:val="28"/>
                <w:szCs w:val="28"/>
                <w:lang w:val="uk-UA"/>
              </w:rPr>
            </w:pPr>
            <w:r w:rsidRPr="00BA2337">
              <w:rPr>
                <w:rFonts w:ascii="Times New Roman" w:hAnsi="Times New Roman" w:cs="Times New Roman"/>
                <w:lang w:val="uk-UA"/>
              </w:rPr>
              <w:t>(назва)</w:t>
            </w:r>
          </w:p>
        </w:tc>
        <w:tc>
          <w:tcPr>
            <w:tcW w:w="2997" w:type="dxa"/>
            <w:gridSpan w:val="3"/>
            <w:vAlign w:val="center"/>
          </w:tcPr>
          <w:p w:rsidR="007C68A7" w:rsidRPr="00BA2337" w:rsidRDefault="007C68A7"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Семестр</w:t>
            </w:r>
          </w:p>
        </w:tc>
      </w:tr>
      <w:tr w:rsidR="007C68A7" w:rsidRPr="00BA2337" w:rsidTr="00FE5D1C">
        <w:trPr>
          <w:trHeight w:val="323"/>
        </w:trPr>
        <w:tc>
          <w:tcPr>
            <w:tcW w:w="2896" w:type="dxa"/>
            <w:vMerge w:val="restart"/>
            <w:vAlign w:val="center"/>
          </w:tcPr>
          <w:p w:rsidR="007C68A7" w:rsidRPr="00BA2337" w:rsidRDefault="007C68A7" w:rsidP="00FE5D1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годин – </w:t>
            </w:r>
            <w:r>
              <w:rPr>
                <w:rFonts w:ascii="Times New Roman" w:hAnsi="Times New Roman" w:cs="Times New Roman"/>
                <w:sz w:val="28"/>
                <w:szCs w:val="28"/>
                <w:lang w:val="uk-UA"/>
              </w:rPr>
              <w:t>150</w:t>
            </w:r>
          </w:p>
        </w:tc>
        <w:tc>
          <w:tcPr>
            <w:tcW w:w="3262" w:type="dxa"/>
            <w:vMerge/>
            <w:vAlign w:val="center"/>
          </w:tcPr>
          <w:p w:rsidR="007C68A7" w:rsidRPr="00BA2337" w:rsidRDefault="007C68A7" w:rsidP="00FE5D1C">
            <w:pPr>
              <w:jc w:val="center"/>
              <w:rPr>
                <w:rFonts w:ascii="Times New Roman" w:hAnsi="Times New Roman" w:cs="Times New Roman"/>
                <w:szCs w:val="28"/>
                <w:lang w:val="uk-UA"/>
              </w:rPr>
            </w:pPr>
          </w:p>
        </w:tc>
        <w:tc>
          <w:tcPr>
            <w:tcW w:w="1620" w:type="dxa"/>
            <w:gridSpan w:val="2"/>
            <w:vAlign w:val="center"/>
          </w:tcPr>
          <w:p w:rsidR="007C68A7" w:rsidRPr="00BA2337" w:rsidRDefault="007C68A7"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BA2337">
              <w:rPr>
                <w:rFonts w:ascii="Times New Roman" w:hAnsi="Times New Roman" w:cs="Times New Roman"/>
                <w:sz w:val="28"/>
                <w:szCs w:val="28"/>
                <w:lang w:val="uk-UA"/>
              </w:rPr>
              <w:t>-й</w:t>
            </w:r>
          </w:p>
        </w:tc>
        <w:tc>
          <w:tcPr>
            <w:tcW w:w="1377" w:type="dxa"/>
            <w:vAlign w:val="center"/>
          </w:tcPr>
          <w:p w:rsidR="007C68A7" w:rsidRPr="00BA2337" w:rsidRDefault="007C68A7"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BA2337">
              <w:rPr>
                <w:rFonts w:ascii="Times New Roman" w:hAnsi="Times New Roman" w:cs="Times New Roman"/>
                <w:sz w:val="28"/>
                <w:szCs w:val="28"/>
                <w:lang w:val="uk-UA"/>
              </w:rPr>
              <w:t>-й</w:t>
            </w:r>
          </w:p>
        </w:tc>
      </w:tr>
      <w:tr w:rsidR="007C68A7" w:rsidRPr="00BA2337" w:rsidTr="00FE5D1C">
        <w:trPr>
          <w:trHeight w:val="322"/>
        </w:trPr>
        <w:tc>
          <w:tcPr>
            <w:tcW w:w="2896" w:type="dxa"/>
            <w:vMerge/>
            <w:vAlign w:val="center"/>
          </w:tcPr>
          <w:p w:rsidR="007C68A7" w:rsidRPr="00BA2337" w:rsidRDefault="007C68A7" w:rsidP="00FE5D1C">
            <w:pPr>
              <w:rPr>
                <w:rFonts w:ascii="Times New Roman" w:hAnsi="Times New Roman" w:cs="Times New Roman"/>
                <w:sz w:val="28"/>
                <w:szCs w:val="28"/>
                <w:lang w:val="uk-UA"/>
              </w:rPr>
            </w:pPr>
          </w:p>
        </w:tc>
        <w:tc>
          <w:tcPr>
            <w:tcW w:w="3262" w:type="dxa"/>
            <w:vMerge/>
            <w:vAlign w:val="center"/>
          </w:tcPr>
          <w:p w:rsidR="007C68A7" w:rsidRPr="00BA2337" w:rsidRDefault="007C68A7" w:rsidP="00FE5D1C">
            <w:pPr>
              <w:jc w:val="center"/>
              <w:rPr>
                <w:rFonts w:ascii="Times New Roman" w:hAnsi="Times New Roman" w:cs="Times New Roman"/>
                <w:szCs w:val="28"/>
                <w:lang w:val="uk-UA"/>
              </w:rPr>
            </w:pPr>
          </w:p>
        </w:tc>
        <w:tc>
          <w:tcPr>
            <w:tcW w:w="2997" w:type="dxa"/>
            <w:gridSpan w:val="3"/>
            <w:vAlign w:val="center"/>
          </w:tcPr>
          <w:p w:rsidR="007C68A7" w:rsidRPr="00BA2337" w:rsidRDefault="007C68A7"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Лекції</w:t>
            </w:r>
          </w:p>
        </w:tc>
      </w:tr>
      <w:tr w:rsidR="007C68A7" w:rsidRPr="00BA2337" w:rsidTr="00FE5D1C">
        <w:trPr>
          <w:trHeight w:val="320"/>
        </w:trPr>
        <w:tc>
          <w:tcPr>
            <w:tcW w:w="2896" w:type="dxa"/>
            <w:vMerge w:val="restart"/>
            <w:vAlign w:val="center"/>
          </w:tcPr>
          <w:p w:rsidR="007C68A7" w:rsidRPr="00BA2337" w:rsidRDefault="007C68A7" w:rsidP="00FE5D1C">
            <w:pPr>
              <w:rPr>
                <w:rFonts w:ascii="Times New Roman" w:hAnsi="Times New Roman" w:cs="Times New Roman"/>
                <w:sz w:val="28"/>
                <w:szCs w:val="28"/>
                <w:lang w:val="uk-UA"/>
              </w:rPr>
            </w:pPr>
            <w:r w:rsidRPr="00BA2337">
              <w:rPr>
                <w:rFonts w:ascii="Times New Roman" w:hAnsi="Times New Roman" w:cs="Times New Roman"/>
                <w:sz w:val="28"/>
                <w:szCs w:val="28"/>
                <w:lang w:val="uk-UA"/>
              </w:rPr>
              <w:t>Тижневих годин для денної форми навчання:</w:t>
            </w:r>
          </w:p>
          <w:p w:rsidR="007C68A7" w:rsidRPr="00222523" w:rsidRDefault="007C68A7" w:rsidP="00FE5D1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аудиторних </w:t>
            </w:r>
            <w:r w:rsidRPr="00222523">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p>
          <w:p w:rsidR="007C68A7" w:rsidRPr="00BA2337" w:rsidRDefault="007C68A7" w:rsidP="00FE5D1C">
            <w:pPr>
              <w:rPr>
                <w:rFonts w:ascii="Times New Roman" w:hAnsi="Times New Roman" w:cs="Times New Roman"/>
                <w:sz w:val="28"/>
                <w:szCs w:val="28"/>
                <w:lang w:val="uk-UA"/>
              </w:rPr>
            </w:pPr>
            <w:r w:rsidRPr="00222523">
              <w:rPr>
                <w:rFonts w:ascii="Times New Roman" w:hAnsi="Times New Roman" w:cs="Times New Roman"/>
                <w:sz w:val="28"/>
                <w:szCs w:val="28"/>
                <w:lang w:val="uk-UA"/>
              </w:rPr>
              <w:t xml:space="preserve">самостійної роботи студента – </w:t>
            </w:r>
            <w:r>
              <w:rPr>
                <w:rFonts w:ascii="Times New Roman" w:hAnsi="Times New Roman" w:cs="Times New Roman"/>
                <w:sz w:val="28"/>
                <w:szCs w:val="28"/>
                <w:lang w:val="uk-UA"/>
              </w:rPr>
              <w:t>7</w:t>
            </w:r>
          </w:p>
        </w:tc>
        <w:tc>
          <w:tcPr>
            <w:tcW w:w="3262" w:type="dxa"/>
            <w:vMerge w:val="restart"/>
            <w:vAlign w:val="center"/>
          </w:tcPr>
          <w:p w:rsidR="007C68A7" w:rsidRPr="00BA2337" w:rsidRDefault="007C68A7"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Освітній ступінь / освітньо-кваліфікаційний рівень:</w:t>
            </w:r>
          </w:p>
          <w:p w:rsidR="007C68A7" w:rsidRPr="00BA2337" w:rsidRDefault="007C68A7" w:rsidP="00FE5D1C">
            <w:pPr>
              <w:jc w:val="center"/>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 </w:t>
            </w:r>
            <w:r w:rsidRPr="009C3205">
              <w:rPr>
                <w:rFonts w:ascii="Times New Roman" w:hAnsi="Times New Roman" w:cs="Times New Roman"/>
                <w:sz w:val="28"/>
                <w:szCs w:val="28"/>
                <w:u w:val="single"/>
                <w:lang w:val="uk-UA"/>
              </w:rPr>
              <w:t>Бакалавр</w:t>
            </w:r>
            <w:r>
              <w:rPr>
                <w:rFonts w:ascii="Times New Roman" w:hAnsi="Times New Roman" w:cs="Times New Roman"/>
                <w:sz w:val="28"/>
                <w:szCs w:val="28"/>
                <w:lang w:val="uk-UA"/>
              </w:rPr>
              <w:t xml:space="preserve">  </w:t>
            </w:r>
          </w:p>
        </w:tc>
        <w:tc>
          <w:tcPr>
            <w:tcW w:w="1620" w:type="dxa"/>
            <w:gridSpan w:val="2"/>
            <w:vAlign w:val="center"/>
          </w:tcPr>
          <w:p w:rsidR="007C68A7" w:rsidRPr="00BA2337" w:rsidRDefault="007C68A7"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r w:rsidRPr="00BA2337">
              <w:rPr>
                <w:rFonts w:ascii="Times New Roman" w:hAnsi="Times New Roman" w:cs="Times New Roman"/>
                <w:sz w:val="28"/>
                <w:szCs w:val="28"/>
                <w:lang w:val="uk-UA"/>
              </w:rPr>
              <w:t xml:space="preserve"> год.</w:t>
            </w:r>
          </w:p>
        </w:tc>
        <w:tc>
          <w:tcPr>
            <w:tcW w:w="1377" w:type="dxa"/>
            <w:vAlign w:val="center"/>
          </w:tcPr>
          <w:p w:rsidR="007C68A7" w:rsidRPr="00BA2337" w:rsidRDefault="007C68A7"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r w:rsidRPr="00BA2337">
              <w:rPr>
                <w:rFonts w:ascii="Times New Roman" w:hAnsi="Times New Roman" w:cs="Times New Roman"/>
                <w:sz w:val="28"/>
                <w:szCs w:val="28"/>
                <w:lang w:val="uk-UA"/>
              </w:rPr>
              <w:t xml:space="preserve"> год.</w:t>
            </w:r>
          </w:p>
        </w:tc>
      </w:tr>
      <w:tr w:rsidR="007C68A7" w:rsidRPr="00BA2337" w:rsidTr="00FE5D1C">
        <w:trPr>
          <w:trHeight w:val="320"/>
        </w:trPr>
        <w:tc>
          <w:tcPr>
            <w:tcW w:w="2896" w:type="dxa"/>
            <w:vMerge/>
            <w:vAlign w:val="center"/>
          </w:tcPr>
          <w:p w:rsidR="007C68A7" w:rsidRPr="00BA2337" w:rsidRDefault="007C68A7" w:rsidP="00FE5D1C">
            <w:pPr>
              <w:rPr>
                <w:rFonts w:ascii="Times New Roman" w:hAnsi="Times New Roman" w:cs="Times New Roman"/>
                <w:szCs w:val="28"/>
                <w:lang w:val="uk-UA"/>
              </w:rPr>
            </w:pPr>
          </w:p>
        </w:tc>
        <w:tc>
          <w:tcPr>
            <w:tcW w:w="3262" w:type="dxa"/>
            <w:vMerge/>
            <w:vAlign w:val="center"/>
          </w:tcPr>
          <w:p w:rsidR="007C68A7" w:rsidRPr="00BA2337" w:rsidRDefault="007C68A7" w:rsidP="00FE5D1C">
            <w:pPr>
              <w:jc w:val="center"/>
              <w:rPr>
                <w:rFonts w:ascii="Times New Roman" w:hAnsi="Times New Roman" w:cs="Times New Roman"/>
                <w:szCs w:val="28"/>
                <w:lang w:val="uk-UA"/>
              </w:rPr>
            </w:pPr>
          </w:p>
        </w:tc>
        <w:tc>
          <w:tcPr>
            <w:tcW w:w="2997" w:type="dxa"/>
            <w:gridSpan w:val="3"/>
            <w:vAlign w:val="center"/>
          </w:tcPr>
          <w:p w:rsidR="007C68A7" w:rsidRPr="00BA2337" w:rsidRDefault="007C68A7"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Практичні, семінарські</w:t>
            </w:r>
          </w:p>
        </w:tc>
      </w:tr>
      <w:tr w:rsidR="007C68A7" w:rsidRPr="00BA2337" w:rsidTr="00FE5D1C">
        <w:trPr>
          <w:trHeight w:val="320"/>
        </w:trPr>
        <w:tc>
          <w:tcPr>
            <w:tcW w:w="2896" w:type="dxa"/>
            <w:vMerge/>
            <w:vAlign w:val="center"/>
          </w:tcPr>
          <w:p w:rsidR="007C68A7" w:rsidRPr="00BA2337" w:rsidRDefault="007C68A7" w:rsidP="00FE5D1C">
            <w:pPr>
              <w:rPr>
                <w:rFonts w:ascii="Times New Roman" w:hAnsi="Times New Roman" w:cs="Times New Roman"/>
                <w:szCs w:val="28"/>
                <w:lang w:val="uk-UA"/>
              </w:rPr>
            </w:pPr>
          </w:p>
        </w:tc>
        <w:tc>
          <w:tcPr>
            <w:tcW w:w="3262" w:type="dxa"/>
            <w:vMerge/>
            <w:vAlign w:val="center"/>
          </w:tcPr>
          <w:p w:rsidR="007C68A7" w:rsidRPr="00BA2337" w:rsidRDefault="007C68A7" w:rsidP="00FE5D1C">
            <w:pPr>
              <w:jc w:val="center"/>
              <w:rPr>
                <w:rFonts w:ascii="Times New Roman" w:hAnsi="Times New Roman" w:cs="Times New Roman"/>
                <w:szCs w:val="28"/>
                <w:lang w:val="uk-UA"/>
              </w:rPr>
            </w:pPr>
          </w:p>
        </w:tc>
        <w:tc>
          <w:tcPr>
            <w:tcW w:w="1620" w:type="dxa"/>
            <w:gridSpan w:val="2"/>
            <w:vAlign w:val="center"/>
          </w:tcPr>
          <w:p w:rsidR="007C68A7" w:rsidRPr="00BA2337" w:rsidRDefault="007C68A7" w:rsidP="00FE5D1C">
            <w:pPr>
              <w:jc w:val="center"/>
              <w:rPr>
                <w:rFonts w:ascii="Times New Roman" w:hAnsi="Times New Roman" w:cs="Times New Roman"/>
                <w:i/>
                <w:sz w:val="28"/>
                <w:szCs w:val="28"/>
                <w:lang w:val="uk-UA"/>
              </w:rPr>
            </w:pPr>
            <w:r>
              <w:rPr>
                <w:rFonts w:ascii="Times New Roman" w:hAnsi="Times New Roman" w:cs="Times New Roman"/>
                <w:sz w:val="28"/>
                <w:szCs w:val="28"/>
                <w:lang w:val="uk-UA"/>
              </w:rPr>
              <w:t>16</w:t>
            </w:r>
            <w:r w:rsidRPr="00BA2337">
              <w:rPr>
                <w:rFonts w:ascii="Times New Roman" w:hAnsi="Times New Roman" w:cs="Times New Roman"/>
                <w:sz w:val="28"/>
                <w:szCs w:val="28"/>
                <w:lang w:val="uk-UA"/>
              </w:rPr>
              <w:t xml:space="preserve"> год.</w:t>
            </w:r>
          </w:p>
        </w:tc>
        <w:tc>
          <w:tcPr>
            <w:tcW w:w="1377" w:type="dxa"/>
            <w:vAlign w:val="center"/>
          </w:tcPr>
          <w:p w:rsidR="007C68A7" w:rsidRPr="00BA2337" w:rsidRDefault="007C68A7"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Pr="00BA2337">
              <w:rPr>
                <w:rFonts w:ascii="Times New Roman" w:hAnsi="Times New Roman" w:cs="Times New Roman"/>
                <w:sz w:val="28"/>
                <w:szCs w:val="28"/>
                <w:lang w:val="uk-UA"/>
              </w:rPr>
              <w:t xml:space="preserve"> год.</w:t>
            </w:r>
          </w:p>
        </w:tc>
      </w:tr>
      <w:tr w:rsidR="007C68A7" w:rsidRPr="00BA2337" w:rsidTr="00FE5D1C">
        <w:trPr>
          <w:trHeight w:val="138"/>
        </w:trPr>
        <w:tc>
          <w:tcPr>
            <w:tcW w:w="2896" w:type="dxa"/>
            <w:vMerge/>
            <w:vAlign w:val="center"/>
          </w:tcPr>
          <w:p w:rsidR="007C68A7" w:rsidRPr="00BA2337" w:rsidRDefault="007C68A7" w:rsidP="00FE5D1C">
            <w:pPr>
              <w:jc w:val="center"/>
              <w:rPr>
                <w:rFonts w:ascii="Times New Roman" w:hAnsi="Times New Roman" w:cs="Times New Roman"/>
                <w:szCs w:val="28"/>
                <w:lang w:val="uk-UA"/>
              </w:rPr>
            </w:pPr>
          </w:p>
        </w:tc>
        <w:tc>
          <w:tcPr>
            <w:tcW w:w="3262" w:type="dxa"/>
            <w:vMerge/>
            <w:vAlign w:val="center"/>
          </w:tcPr>
          <w:p w:rsidR="007C68A7" w:rsidRPr="00BA2337" w:rsidRDefault="007C68A7" w:rsidP="00FE5D1C">
            <w:pPr>
              <w:jc w:val="center"/>
              <w:rPr>
                <w:rFonts w:ascii="Times New Roman" w:hAnsi="Times New Roman" w:cs="Times New Roman"/>
                <w:szCs w:val="28"/>
                <w:lang w:val="uk-UA"/>
              </w:rPr>
            </w:pPr>
          </w:p>
        </w:tc>
        <w:tc>
          <w:tcPr>
            <w:tcW w:w="2997" w:type="dxa"/>
            <w:gridSpan w:val="3"/>
            <w:vAlign w:val="center"/>
          </w:tcPr>
          <w:p w:rsidR="007C68A7" w:rsidRPr="00BA2337" w:rsidRDefault="007C68A7"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Лабораторні</w:t>
            </w:r>
          </w:p>
        </w:tc>
      </w:tr>
      <w:tr w:rsidR="007C68A7" w:rsidRPr="00BA2337" w:rsidTr="00FE5D1C">
        <w:trPr>
          <w:trHeight w:val="138"/>
        </w:trPr>
        <w:tc>
          <w:tcPr>
            <w:tcW w:w="2896" w:type="dxa"/>
            <w:vMerge/>
            <w:vAlign w:val="center"/>
          </w:tcPr>
          <w:p w:rsidR="007C68A7" w:rsidRPr="00BA2337" w:rsidRDefault="007C68A7" w:rsidP="00FE5D1C">
            <w:pPr>
              <w:jc w:val="center"/>
              <w:rPr>
                <w:rFonts w:ascii="Times New Roman" w:hAnsi="Times New Roman" w:cs="Times New Roman"/>
                <w:szCs w:val="28"/>
                <w:lang w:val="uk-UA"/>
              </w:rPr>
            </w:pPr>
          </w:p>
        </w:tc>
        <w:tc>
          <w:tcPr>
            <w:tcW w:w="3262" w:type="dxa"/>
            <w:vMerge/>
            <w:vAlign w:val="center"/>
          </w:tcPr>
          <w:p w:rsidR="007C68A7" w:rsidRPr="00BA2337" w:rsidRDefault="007C68A7" w:rsidP="00FE5D1C">
            <w:pPr>
              <w:jc w:val="center"/>
              <w:rPr>
                <w:rFonts w:ascii="Times New Roman" w:hAnsi="Times New Roman" w:cs="Times New Roman"/>
                <w:szCs w:val="28"/>
                <w:lang w:val="uk-UA"/>
              </w:rPr>
            </w:pPr>
          </w:p>
        </w:tc>
        <w:tc>
          <w:tcPr>
            <w:tcW w:w="1620" w:type="dxa"/>
            <w:gridSpan w:val="2"/>
            <w:vAlign w:val="center"/>
          </w:tcPr>
          <w:p w:rsidR="007C68A7" w:rsidRPr="00BA2337" w:rsidRDefault="007C68A7" w:rsidP="00FE5D1C">
            <w:pPr>
              <w:jc w:val="center"/>
              <w:rPr>
                <w:rFonts w:ascii="Times New Roman" w:hAnsi="Times New Roman" w:cs="Times New Roman"/>
                <w:i/>
                <w:sz w:val="28"/>
                <w:szCs w:val="28"/>
                <w:lang w:val="uk-UA"/>
              </w:rPr>
            </w:pPr>
            <w:r>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год.</w:t>
            </w:r>
          </w:p>
        </w:tc>
        <w:tc>
          <w:tcPr>
            <w:tcW w:w="1377" w:type="dxa"/>
            <w:vAlign w:val="center"/>
          </w:tcPr>
          <w:p w:rsidR="007C68A7" w:rsidRPr="00BA2337" w:rsidRDefault="007C68A7" w:rsidP="00FE5D1C">
            <w:pPr>
              <w:jc w:val="center"/>
              <w:rPr>
                <w:rFonts w:ascii="Times New Roman" w:hAnsi="Times New Roman" w:cs="Times New Roman"/>
                <w:i/>
                <w:sz w:val="28"/>
                <w:szCs w:val="28"/>
                <w:lang w:val="uk-UA"/>
              </w:rPr>
            </w:pPr>
            <w:r>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год.</w:t>
            </w:r>
          </w:p>
        </w:tc>
      </w:tr>
      <w:tr w:rsidR="007C68A7" w:rsidRPr="00BA2337" w:rsidTr="00FE5D1C">
        <w:trPr>
          <w:trHeight w:val="138"/>
        </w:trPr>
        <w:tc>
          <w:tcPr>
            <w:tcW w:w="2896" w:type="dxa"/>
            <w:vMerge/>
            <w:vAlign w:val="center"/>
          </w:tcPr>
          <w:p w:rsidR="007C68A7" w:rsidRPr="00BA2337" w:rsidRDefault="007C68A7" w:rsidP="00FE5D1C">
            <w:pPr>
              <w:jc w:val="center"/>
              <w:rPr>
                <w:rFonts w:ascii="Times New Roman" w:hAnsi="Times New Roman" w:cs="Times New Roman"/>
                <w:szCs w:val="28"/>
                <w:lang w:val="uk-UA"/>
              </w:rPr>
            </w:pPr>
          </w:p>
        </w:tc>
        <w:tc>
          <w:tcPr>
            <w:tcW w:w="3262" w:type="dxa"/>
            <w:vMerge/>
            <w:vAlign w:val="center"/>
          </w:tcPr>
          <w:p w:rsidR="007C68A7" w:rsidRPr="00BA2337" w:rsidRDefault="007C68A7" w:rsidP="00FE5D1C">
            <w:pPr>
              <w:jc w:val="center"/>
              <w:rPr>
                <w:rFonts w:ascii="Times New Roman" w:hAnsi="Times New Roman" w:cs="Times New Roman"/>
                <w:szCs w:val="28"/>
                <w:lang w:val="uk-UA"/>
              </w:rPr>
            </w:pPr>
          </w:p>
        </w:tc>
        <w:tc>
          <w:tcPr>
            <w:tcW w:w="2997" w:type="dxa"/>
            <w:gridSpan w:val="3"/>
            <w:vAlign w:val="center"/>
          </w:tcPr>
          <w:p w:rsidR="007C68A7" w:rsidRPr="00BA2337" w:rsidRDefault="007C68A7"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Самостійна робота</w:t>
            </w:r>
          </w:p>
        </w:tc>
      </w:tr>
      <w:tr w:rsidR="007C68A7" w:rsidRPr="00BA2337" w:rsidTr="00FE5D1C">
        <w:trPr>
          <w:trHeight w:val="138"/>
        </w:trPr>
        <w:tc>
          <w:tcPr>
            <w:tcW w:w="2896" w:type="dxa"/>
            <w:vMerge/>
            <w:vAlign w:val="center"/>
          </w:tcPr>
          <w:p w:rsidR="007C68A7" w:rsidRPr="00BA2337" w:rsidRDefault="007C68A7" w:rsidP="00FE5D1C">
            <w:pPr>
              <w:jc w:val="center"/>
              <w:rPr>
                <w:rFonts w:ascii="Times New Roman" w:hAnsi="Times New Roman" w:cs="Times New Roman"/>
                <w:szCs w:val="28"/>
                <w:lang w:val="uk-UA"/>
              </w:rPr>
            </w:pPr>
          </w:p>
        </w:tc>
        <w:tc>
          <w:tcPr>
            <w:tcW w:w="3262" w:type="dxa"/>
            <w:vMerge/>
            <w:vAlign w:val="center"/>
          </w:tcPr>
          <w:p w:rsidR="007C68A7" w:rsidRPr="00BA2337" w:rsidRDefault="007C68A7" w:rsidP="00FE5D1C">
            <w:pPr>
              <w:jc w:val="center"/>
              <w:rPr>
                <w:rFonts w:ascii="Times New Roman" w:hAnsi="Times New Roman" w:cs="Times New Roman"/>
                <w:szCs w:val="28"/>
                <w:lang w:val="uk-UA"/>
              </w:rPr>
            </w:pPr>
          </w:p>
        </w:tc>
        <w:tc>
          <w:tcPr>
            <w:tcW w:w="1620" w:type="dxa"/>
            <w:gridSpan w:val="2"/>
            <w:vAlign w:val="center"/>
          </w:tcPr>
          <w:p w:rsidR="007C68A7" w:rsidRPr="00BA2337" w:rsidRDefault="007C68A7" w:rsidP="00FE5D1C">
            <w:pPr>
              <w:jc w:val="center"/>
              <w:rPr>
                <w:rFonts w:ascii="Times New Roman" w:hAnsi="Times New Roman" w:cs="Times New Roman"/>
                <w:i/>
                <w:sz w:val="28"/>
                <w:szCs w:val="28"/>
                <w:lang w:val="uk-UA"/>
              </w:rPr>
            </w:pPr>
            <w:r>
              <w:rPr>
                <w:rFonts w:ascii="Times New Roman" w:hAnsi="Times New Roman" w:cs="Times New Roman"/>
                <w:sz w:val="28"/>
                <w:szCs w:val="28"/>
                <w:lang w:val="uk-UA"/>
              </w:rPr>
              <w:t>104</w:t>
            </w:r>
            <w:r w:rsidRPr="00BA2337">
              <w:rPr>
                <w:rFonts w:ascii="Times New Roman" w:hAnsi="Times New Roman" w:cs="Times New Roman"/>
                <w:sz w:val="28"/>
                <w:szCs w:val="28"/>
                <w:lang w:val="uk-UA"/>
              </w:rPr>
              <w:t xml:space="preserve"> год.</w:t>
            </w:r>
          </w:p>
        </w:tc>
        <w:tc>
          <w:tcPr>
            <w:tcW w:w="1377" w:type="dxa"/>
            <w:vAlign w:val="center"/>
          </w:tcPr>
          <w:p w:rsidR="007C68A7" w:rsidRPr="00BA2337" w:rsidRDefault="007C68A7"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132</w:t>
            </w:r>
            <w:r w:rsidRPr="00BA2337">
              <w:rPr>
                <w:rFonts w:ascii="Times New Roman" w:hAnsi="Times New Roman" w:cs="Times New Roman"/>
                <w:sz w:val="28"/>
                <w:szCs w:val="28"/>
                <w:lang w:val="uk-UA"/>
              </w:rPr>
              <w:t xml:space="preserve"> год.</w:t>
            </w:r>
          </w:p>
        </w:tc>
      </w:tr>
      <w:tr w:rsidR="007C68A7" w:rsidRPr="00BA2337" w:rsidTr="00FE5D1C">
        <w:trPr>
          <w:trHeight w:val="138"/>
        </w:trPr>
        <w:tc>
          <w:tcPr>
            <w:tcW w:w="2896" w:type="dxa"/>
            <w:vMerge/>
            <w:vAlign w:val="center"/>
          </w:tcPr>
          <w:p w:rsidR="007C68A7" w:rsidRPr="00BA2337" w:rsidRDefault="007C68A7" w:rsidP="00FE5D1C">
            <w:pPr>
              <w:jc w:val="center"/>
              <w:rPr>
                <w:rFonts w:ascii="Times New Roman" w:hAnsi="Times New Roman" w:cs="Times New Roman"/>
                <w:szCs w:val="28"/>
                <w:lang w:val="uk-UA"/>
              </w:rPr>
            </w:pPr>
          </w:p>
        </w:tc>
        <w:tc>
          <w:tcPr>
            <w:tcW w:w="3262" w:type="dxa"/>
            <w:vMerge/>
            <w:vAlign w:val="center"/>
          </w:tcPr>
          <w:p w:rsidR="007C68A7" w:rsidRPr="00BA2337" w:rsidRDefault="007C68A7" w:rsidP="00FE5D1C">
            <w:pPr>
              <w:jc w:val="center"/>
              <w:rPr>
                <w:rFonts w:ascii="Times New Roman" w:hAnsi="Times New Roman" w:cs="Times New Roman"/>
                <w:szCs w:val="28"/>
                <w:lang w:val="uk-UA"/>
              </w:rPr>
            </w:pPr>
          </w:p>
        </w:tc>
        <w:tc>
          <w:tcPr>
            <w:tcW w:w="2997" w:type="dxa"/>
            <w:gridSpan w:val="3"/>
            <w:vAlign w:val="center"/>
          </w:tcPr>
          <w:p w:rsidR="007C68A7" w:rsidRPr="00BA2337" w:rsidRDefault="007C68A7" w:rsidP="00FE5D1C">
            <w:pPr>
              <w:jc w:val="center"/>
              <w:rPr>
                <w:rFonts w:ascii="Times New Roman" w:hAnsi="Times New Roman" w:cs="Times New Roman"/>
                <w:sz w:val="28"/>
                <w:szCs w:val="28"/>
                <w:lang w:val="uk-UA"/>
              </w:rPr>
            </w:pPr>
            <w:r>
              <w:rPr>
                <w:rFonts w:ascii="Times New Roman" w:hAnsi="Times New Roman" w:cs="Times New Roman"/>
                <w:b/>
                <w:sz w:val="28"/>
                <w:szCs w:val="28"/>
                <w:lang w:val="uk-UA"/>
              </w:rPr>
              <w:t>ІНДЗ</w:t>
            </w:r>
            <w:r w:rsidRPr="00D678CF">
              <w:rPr>
                <w:rFonts w:ascii="Times New Roman" w:hAnsi="Times New Roman" w:cs="Times New Roman"/>
                <w:b/>
                <w:sz w:val="28"/>
                <w:szCs w:val="28"/>
                <w:lang w:val="uk-UA"/>
              </w:rPr>
              <w:t xml:space="preserve">:   </w:t>
            </w:r>
            <w:r w:rsidRPr="00D678CF">
              <w:rPr>
                <w:rFonts w:ascii="Times New Roman" w:hAnsi="Times New Roman" w:cs="Times New Roman"/>
                <w:sz w:val="28"/>
                <w:szCs w:val="28"/>
                <w:lang w:val="uk-UA"/>
              </w:rPr>
              <w:t>15</w:t>
            </w:r>
            <w:r w:rsidRPr="00D678CF">
              <w:rPr>
                <w:rFonts w:ascii="Times New Roman" w:hAnsi="Times New Roman" w:cs="Times New Roman"/>
                <w:b/>
                <w:sz w:val="28"/>
                <w:szCs w:val="28"/>
                <w:lang w:val="uk-UA"/>
              </w:rPr>
              <w:t xml:space="preserve"> </w:t>
            </w:r>
            <w:r w:rsidRPr="00D678CF">
              <w:rPr>
                <w:rFonts w:ascii="Times New Roman" w:hAnsi="Times New Roman" w:cs="Times New Roman"/>
                <w:sz w:val="28"/>
                <w:szCs w:val="28"/>
                <w:lang w:val="uk-UA"/>
              </w:rPr>
              <w:t>год.</w:t>
            </w:r>
          </w:p>
        </w:tc>
      </w:tr>
      <w:tr w:rsidR="007C68A7" w:rsidRPr="00BA2337" w:rsidTr="00FE5D1C">
        <w:trPr>
          <w:trHeight w:val="138"/>
        </w:trPr>
        <w:tc>
          <w:tcPr>
            <w:tcW w:w="2896" w:type="dxa"/>
            <w:vMerge/>
            <w:vAlign w:val="center"/>
          </w:tcPr>
          <w:p w:rsidR="007C68A7" w:rsidRPr="00BA2337" w:rsidRDefault="007C68A7" w:rsidP="00FE5D1C">
            <w:pPr>
              <w:jc w:val="center"/>
              <w:rPr>
                <w:rFonts w:ascii="Times New Roman" w:hAnsi="Times New Roman" w:cs="Times New Roman"/>
                <w:szCs w:val="28"/>
                <w:lang w:val="uk-UA"/>
              </w:rPr>
            </w:pPr>
          </w:p>
        </w:tc>
        <w:tc>
          <w:tcPr>
            <w:tcW w:w="3262" w:type="dxa"/>
            <w:vMerge/>
            <w:vAlign w:val="center"/>
          </w:tcPr>
          <w:p w:rsidR="007C68A7" w:rsidRPr="00BA2337" w:rsidRDefault="007C68A7" w:rsidP="00FE5D1C">
            <w:pPr>
              <w:jc w:val="center"/>
              <w:rPr>
                <w:rFonts w:ascii="Times New Roman" w:hAnsi="Times New Roman" w:cs="Times New Roman"/>
                <w:szCs w:val="28"/>
                <w:lang w:val="uk-UA"/>
              </w:rPr>
            </w:pPr>
          </w:p>
        </w:tc>
        <w:tc>
          <w:tcPr>
            <w:tcW w:w="2997" w:type="dxa"/>
            <w:gridSpan w:val="3"/>
            <w:vAlign w:val="center"/>
          </w:tcPr>
          <w:p w:rsidR="007C68A7" w:rsidRPr="00BA2337" w:rsidRDefault="007C68A7" w:rsidP="00FE5D1C">
            <w:pPr>
              <w:jc w:val="center"/>
              <w:rPr>
                <w:rFonts w:ascii="Times New Roman" w:hAnsi="Times New Roman" w:cs="Times New Roman"/>
                <w:b/>
                <w:i/>
                <w:sz w:val="28"/>
                <w:szCs w:val="28"/>
                <w:lang w:val="uk-UA"/>
              </w:rPr>
            </w:pPr>
            <w:r w:rsidRPr="00BA2337">
              <w:rPr>
                <w:rFonts w:ascii="Times New Roman" w:hAnsi="Times New Roman" w:cs="Times New Roman"/>
                <w:b/>
                <w:sz w:val="28"/>
                <w:szCs w:val="28"/>
                <w:lang w:val="uk-UA"/>
              </w:rPr>
              <w:t>Вид семестрового контролю:</w:t>
            </w:r>
            <w:r w:rsidRPr="009C3205">
              <w:rPr>
                <w:rFonts w:ascii="Times New Roman" w:hAnsi="Times New Roman" w:cs="Times New Roman"/>
                <w:sz w:val="28"/>
                <w:szCs w:val="28"/>
                <w:lang w:val="uk-UA"/>
              </w:rPr>
              <w:t xml:space="preserve"> </w:t>
            </w:r>
            <w:r>
              <w:rPr>
                <w:rFonts w:ascii="Times New Roman" w:hAnsi="Times New Roman" w:cs="Times New Roman"/>
                <w:sz w:val="28"/>
                <w:szCs w:val="28"/>
                <w:lang w:val="uk-UA"/>
              </w:rPr>
              <w:t>залік</w:t>
            </w:r>
          </w:p>
        </w:tc>
      </w:tr>
    </w:tbl>
    <w:p w:rsidR="00B83C07" w:rsidRPr="00BA2337" w:rsidRDefault="00B83C07" w:rsidP="00B83C07">
      <w:pPr>
        <w:rPr>
          <w:rFonts w:ascii="Times New Roman" w:hAnsi="Times New Roman" w:cs="Times New Roman"/>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Pr="00B83C07" w:rsidRDefault="00B83C07">
      <w:pPr>
        <w:rPr>
          <w:lang w:val="uk-UA"/>
        </w:rPr>
      </w:pPr>
    </w:p>
    <w:p w:rsidR="00B83C07" w:rsidRDefault="00B83C07">
      <w:pPr>
        <w:rPr>
          <w:lang w:val="uk-UA"/>
        </w:rPr>
      </w:pPr>
    </w:p>
    <w:p w:rsidR="00B83C07" w:rsidRPr="001A21E2" w:rsidRDefault="00B83C07" w:rsidP="00B83C07">
      <w:pPr>
        <w:pStyle w:val="1"/>
        <w:spacing w:before="0" w:after="240"/>
        <w:jc w:val="center"/>
        <w:rPr>
          <w:rFonts w:ascii="Times New Roman" w:hAnsi="Times New Roman"/>
          <w:color w:val="auto"/>
          <w:lang w:val="uk-UA"/>
        </w:rPr>
      </w:pPr>
      <w:r w:rsidRPr="001A21E2">
        <w:rPr>
          <w:rFonts w:ascii="Times New Roman" w:hAnsi="Times New Roman"/>
          <w:color w:val="auto"/>
          <w:lang w:val="uk-UA"/>
        </w:rPr>
        <w:lastRenderedPageBreak/>
        <w:t>ПЕРЕДРЕКВІЗИТИ:</w:t>
      </w:r>
    </w:p>
    <w:p w:rsidR="00A31B85" w:rsidRPr="00222523" w:rsidRDefault="00D017FF" w:rsidP="00A31B8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017FF">
        <w:rPr>
          <w:rFonts w:ascii="Times New Roman" w:hAnsi="Times New Roman" w:cs="Times New Roman"/>
          <w:sz w:val="28"/>
          <w:szCs w:val="28"/>
          <w:lang w:val="uk-UA"/>
        </w:rPr>
        <w:t>В</w:t>
      </w:r>
      <w:r w:rsidRPr="001A21E2">
        <w:rPr>
          <w:rFonts w:ascii="Times New Roman" w:hAnsi="Times New Roman" w:cs="Times New Roman"/>
          <w:sz w:val="28"/>
          <w:szCs w:val="28"/>
          <w:lang w:val="uk-UA"/>
        </w:rPr>
        <w:t xml:space="preserve">ивчення дисципліни </w:t>
      </w:r>
      <w:r w:rsidR="00A31B85">
        <w:rPr>
          <w:rFonts w:ascii="Times New Roman" w:hAnsi="Times New Roman" w:cs="Times New Roman"/>
          <w:sz w:val="28"/>
          <w:szCs w:val="28"/>
          <w:lang w:val="uk-UA"/>
        </w:rPr>
        <w:t>«Історія українського державотворення</w:t>
      </w:r>
      <w:r w:rsidRPr="00D017FF">
        <w:rPr>
          <w:rFonts w:ascii="Times New Roman" w:hAnsi="Times New Roman" w:cs="Times New Roman"/>
          <w:sz w:val="28"/>
          <w:szCs w:val="28"/>
          <w:lang w:val="uk-UA"/>
        </w:rPr>
        <w:t xml:space="preserve">» </w:t>
      </w:r>
      <w:r w:rsidR="001A21E2" w:rsidRPr="001A21E2">
        <w:rPr>
          <w:rFonts w:ascii="Times New Roman" w:hAnsi="Times New Roman" w:cs="Times New Roman"/>
          <w:sz w:val="28"/>
          <w:szCs w:val="28"/>
          <w:lang w:val="uk-UA"/>
        </w:rPr>
        <w:t xml:space="preserve">базується на знаннях </w:t>
      </w:r>
      <w:r w:rsidR="00A31B85" w:rsidRPr="00222523">
        <w:rPr>
          <w:rFonts w:ascii="Times New Roman" w:hAnsi="Times New Roman" w:cs="Times New Roman"/>
          <w:sz w:val="28"/>
          <w:szCs w:val="28"/>
          <w:lang w:val="uk-UA"/>
        </w:rPr>
        <w:t>Історія України, Історична діяльність і суспільне життя українського народу в соціально-політичній та державотворчій сферах суспільства.</w:t>
      </w:r>
    </w:p>
    <w:p w:rsidR="00E2077B" w:rsidRPr="00E2077B" w:rsidRDefault="00E2077B" w:rsidP="00D017FF">
      <w:pPr>
        <w:jc w:val="both"/>
        <w:rPr>
          <w:rFonts w:ascii="Times New Roman" w:hAnsi="Times New Roman" w:cs="Times New Roman"/>
          <w:sz w:val="28"/>
          <w:szCs w:val="28"/>
          <w:lang w:val="uk-UA"/>
        </w:rPr>
      </w:pPr>
    </w:p>
    <w:p w:rsidR="00E2077B" w:rsidRPr="00E2077B" w:rsidRDefault="00E2077B" w:rsidP="00E2077B">
      <w:pPr>
        <w:jc w:val="center"/>
        <w:rPr>
          <w:rFonts w:ascii="Times New Roman" w:hAnsi="Times New Roman" w:cs="Times New Roman"/>
          <w:b/>
          <w:sz w:val="28"/>
          <w:szCs w:val="28"/>
          <w:lang w:val="uk-UA"/>
        </w:rPr>
      </w:pPr>
      <w:r w:rsidRPr="00E2077B">
        <w:rPr>
          <w:rFonts w:ascii="Times New Roman" w:hAnsi="Times New Roman" w:cs="Times New Roman"/>
          <w:b/>
          <w:sz w:val="28"/>
          <w:szCs w:val="28"/>
          <w:lang w:val="uk-UA"/>
        </w:rPr>
        <w:t>ПОСТРЕКВІЗИТИ:</w:t>
      </w:r>
    </w:p>
    <w:p w:rsidR="00E2077B" w:rsidRPr="00E2077B" w:rsidRDefault="00E2077B" w:rsidP="00D017FF">
      <w:pPr>
        <w:jc w:val="both"/>
        <w:rPr>
          <w:rFonts w:ascii="Times New Roman" w:hAnsi="Times New Roman" w:cs="Times New Roman"/>
          <w:sz w:val="28"/>
          <w:szCs w:val="28"/>
          <w:lang w:val="uk-UA"/>
        </w:rPr>
      </w:pPr>
    </w:p>
    <w:p w:rsidR="00E2077B" w:rsidRDefault="00D017FF" w:rsidP="00E2077B">
      <w:pPr>
        <w:ind w:firstLine="709"/>
        <w:jc w:val="both"/>
        <w:rPr>
          <w:rFonts w:ascii="Times New Roman" w:hAnsi="Times New Roman" w:cs="Times New Roman"/>
          <w:sz w:val="28"/>
          <w:szCs w:val="28"/>
          <w:lang w:val="uk-UA"/>
        </w:rPr>
      </w:pPr>
      <w:r w:rsidRPr="001A21E2">
        <w:rPr>
          <w:rFonts w:ascii="Times New Roman" w:hAnsi="Times New Roman" w:cs="Times New Roman"/>
          <w:sz w:val="28"/>
          <w:szCs w:val="28"/>
          <w:lang w:val="uk-UA"/>
        </w:rPr>
        <w:t xml:space="preserve">Дисципліна </w:t>
      </w:r>
      <w:r w:rsidRPr="00E2077B">
        <w:rPr>
          <w:rFonts w:ascii="Times New Roman" w:hAnsi="Times New Roman" w:cs="Times New Roman"/>
          <w:sz w:val="28"/>
          <w:szCs w:val="28"/>
          <w:lang w:val="uk-UA"/>
        </w:rPr>
        <w:t xml:space="preserve">«Менеджмент» </w:t>
      </w:r>
      <w:r w:rsidRPr="001A21E2">
        <w:rPr>
          <w:rFonts w:ascii="Times New Roman" w:hAnsi="Times New Roman" w:cs="Times New Roman"/>
          <w:sz w:val="28"/>
          <w:szCs w:val="28"/>
          <w:lang w:val="uk-UA"/>
        </w:rPr>
        <w:t>та її розділи</w:t>
      </w:r>
      <w:r w:rsidRPr="00E2077B">
        <w:rPr>
          <w:rFonts w:ascii="Times New Roman" w:hAnsi="Times New Roman" w:cs="Times New Roman"/>
          <w:sz w:val="28"/>
          <w:szCs w:val="28"/>
          <w:lang w:val="uk-UA"/>
        </w:rPr>
        <w:t xml:space="preserve"> </w:t>
      </w:r>
      <w:r w:rsidRPr="001A21E2">
        <w:rPr>
          <w:rFonts w:ascii="Times New Roman" w:hAnsi="Times New Roman" w:cs="Times New Roman"/>
          <w:sz w:val="28"/>
          <w:szCs w:val="28"/>
          <w:lang w:val="uk-UA"/>
        </w:rPr>
        <w:t>пе</w:t>
      </w:r>
      <w:r w:rsidR="001A21E2" w:rsidRPr="001A21E2">
        <w:rPr>
          <w:rFonts w:ascii="Times New Roman" w:hAnsi="Times New Roman" w:cs="Times New Roman"/>
          <w:sz w:val="28"/>
          <w:szCs w:val="28"/>
          <w:lang w:val="uk-UA"/>
        </w:rPr>
        <w:t xml:space="preserve">редують вивченню дисципліни: </w:t>
      </w:r>
      <w:r w:rsidR="00A31B85" w:rsidRPr="00222523">
        <w:rPr>
          <w:rFonts w:ascii="Times New Roman" w:hAnsi="Times New Roman" w:cs="Times New Roman"/>
          <w:sz w:val="28"/>
          <w:szCs w:val="28"/>
          <w:lang w:val="uk-UA"/>
        </w:rPr>
        <w:t>Філософія, Політологія, Основи менеджменту, Основи психології та педагогіки, Соціологія</w:t>
      </w:r>
      <w:r w:rsidR="00A31B85">
        <w:rPr>
          <w:rFonts w:ascii="Times New Roman" w:hAnsi="Times New Roman" w:cs="Times New Roman"/>
          <w:sz w:val="28"/>
          <w:szCs w:val="28"/>
          <w:lang w:val="uk-UA"/>
        </w:rPr>
        <w:t>.</w:t>
      </w:r>
    </w:p>
    <w:p w:rsidR="00A31B85" w:rsidRPr="00E2077B" w:rsidRDefault="00A31B85" w:rsidP="00E2077B">
      <w:pPr>
        <w:ind w:firstLine="709"/>
        <w:jc w:val="both"/>
        <w:rPr>
          <w:rFonts w:ascii="Times New Roman" w:hAnsi="Times New Roman" w:cs="Times New Roman"/>
          <w:sz w:val="28"/>
          <w:szCs w:val="28"/>
          <w:lang w:val="uk-UA"/>
        </w:rPr>
      </w:pPr>
    </w:p>
    <w:p w:rsidR="007C68A7" w:rsidRDefault="00B83C07" w:rsidP="007C68A7">
      <w:pPr>
        <w:ind w:firstLine="567"/>
        <w:jc w:val="both"/>
        <w:rPr>
          <w:rFonts w:ascii="Times New Roman" w:hAnsi="Times New Roman" w:cs="Times New Roman"/>
          <w:sz w:val="28"/>
          <w:szCs w:val="28"/>
          <w:lang w:val="uk-UA"/>
        </w:rPr>
      </w:pPr>
      <w:r w:rsidRPr="00E2077B">
        <w:rPr>
          <w:rFonts w:ascii="Times New Roman" w:hAnsi="Times New Roman" w:cs="Times New Roman"/>
          <w:b/>
          <w:sz w:val="28"/>
          <w:szCs w:val="28"/>
          <w:lang w:val="uk-UA"/>
        </w:rPr>
        <w:t>МЕТА НАВЧАЛЬНОЇ ДИСЦИПЛІНИ:</w:t>
      </w:r>
      <w:r w:rsidRPr="00E2077B">
        <w:rPr>
          <w:rFonts w:ascii="Times New Roman" w:hAnsi="Times New Roman" w:cs="Times New Roman"/>
          <w:sz w:val="28"/>
          <w:szCs w:val="28"/>
          <w:lang w:val="uk-UA"/>
        </w:rPr>
        <w:t xml:space="preserve"> </w:t>
      </w:r>
      <w:r w:rsidR="007C68A7" w:rsidRPr="003A094D">
        <w:rPr>
          <w:rFonts w:ascii="Times New Roman" w:hAnsi="Times New Roman" w:cs="Times New Roman"/>
          <w:sz w:val="28"/>
          <w:szCs w:val="28"/>
          <w:lang w:val="uk-UA"/>
        </w:rPr>
        <w:t xml:space="preserve">поглиблення теоретичних знань, розвиток національної самосвідомості майбутніх фахівців; виховання патріотичних і морально-етичних переконань фахівця, причетності до тисячолітньої історії українського народу; набуття фахівцями навичок роботи з історичними джерелами та літературою, наукового аналізу, спрямованих на забезпечення самостійного осмислення закономірностей історичного розвитку; вироблення умінь застосовувати набуті знання з історії у повсякденній діяльності, для орієнтації в суспільно-політичному житті, оцінки суспільних явищ і подій. </w:t>
      </w:r>
    </w:p>
    <w:p w:rsidR="007C68A7" w:rsidRPr="003A094D" w:rsidRDefault="007C68A7" w:rsidP="007C68A7">
      <w:pPr>
        <w:ind w:firstLine="567"/>
        <w:jc w:val="both"/>
        <w:rPr>
          <w:rFonts w:ascii="Times New Roman" w:hAnsi="Times New Roman" w:cs="Times New Roman"/>
          <w:sz w:val="28"/>
          <w:szCs w:val="28"/>
          <w:lang w:val="uk-UA"/>
        </w:rPr>
      </w:pPr>
    </w:p>
    <w:p w:rsidR="00FF74E4" w:rsidRDefault="00B83C07" w:rsidP="007C68A7">
      <w:pPr>
        <w:ind w:firstLine="708"/>
        <w:jc w:val="both"/>
        <w:rPr>
          <w:rFonts w:ascii="Times New Roman" w:hAnsi="Times New Roman" w:cs="Times New Roman"/>
          <w:sz w:val="28"/>
          <w:szCs w:val="28"/>
          <w:lang w:val="uk-UA"/>
        </w:rPr>
      </w:pPr>
      <w:r w:rsidRPr="004D1856">
        <w:rPr>
          <w:rFonts w:ascii="Times New Roman" w:hAnsi="Times New Roman" w:cs="Times New Roman"/>
          <w:b/>
          <w:sz w:val="28"/>
          <w:szCs w:val="28"/>
          <w:lang w:val="uk-UA"/>
        </w:rPr>
        <w:t>ЗАВДАННЯ НАВЧАЛЬНОЇ ДИСЦИПЛІНИ:</w:t>
      </w:r>
      <w:r w:rsidRPr="004D1856">
        <w:rPr>
          <w:sz w:val="28"/>
          <w:szCs w:val="28"/>
          <w:lang w:val="uk-UA"/>
        </w:rPr>
        <w:t xml:space="preserve"> </w:t>
      </w:r>
      <w:r w:rsidR="007C68A7" w:rsidRPr="003A094D">
        <w:rPr>
          <w:rFonts w:ascii="Times New Roman" w:hAnsi="Times New Roman" w:cs="Times New Roman"/>
          <w:sz w:val="28"/>
          <w:szCs w:val="28"/>
          <w:lang w:val="uk-UA"/>
        </w:rPr>
        <w:t>використання новітніх здобутків історичної науки у викладанні вітчизняної історії; підвищення наукового і виховного рівня викладання; забезпечення реалізації в навчальному процесі принципів історизму і об’єктивності в оцінці фактів, явищ, подій; гуманістичної спрямованості історичної освіти, орієнтованості її на пріоритет загальнолюдських цінностей; досягнення наступності в історичній освіті на етапі вищої школи у порівнянні з загальноосвітньою школою.</w:t>
      </w:r>
    </w:p>
    <w:p w:rsidR="007C68A7" w:rsidRDefault="007C68A7" w:rsidP="007C68A7">
      <w:pPr>
        <w:ind w:firstLine="708"/>
        <w:jc w:val="both"/>
        <w:rPr>
          <w:rFonts w:ascii="Times New Roman" w:hAnsi="Times New Roman" w:cs="Times New Roman"/>
          <w:sz w:val="28"/>
          <w:szCs w:val="28"/>
          <w:lang w:val="uk-UA"/>
        </w:rPr>
      </w:pPr>
    </w:p>
    <w:p w:rsidR="00FF74E4" w:rsidRPr="00FF74E4" w:rsidRDefault="00FF74E4" w:rsidP="00FF74E4">
      <w:pPr>
        <w:spacing w:after="120"/>
        <w:ind w:left="-142" w:firstLine="568"/>
        <w:jc w:val="both"/>
        <w:rPr>
          <w:rFonts w:ascii="Times New Roman" w:hAnsi="Times New Roman" w:cs="Times New Roman"/>
          <w:b/>
          <w:sz w:val="28"/>
          <w:szCs w:val="28"/>
          <w:lang w:val="uk-UA"/>
        </w:rPr>
      </w:pPr>
      <w:r w:rsidRPr="00FF74E4">
        <w:rPr>
          <w:rFonts w:ascii="Times New Roman" w:hAnsi="Times New Roman" w:cs="Times New Roman"/>
          <w:b/>
          <w:sz w:val="28"/>
          <w:szCs w:val="28"/>
          <w:lang w:val="uk-UA"/>
        </w:rPr>
        <w:t>У результаті вивчення навчальної дисципліни студент повинен</w:t>
      </w:r>
      <w:r>
        <w:rPr>
          <w:rFonts w:ascii="Times New Roman" w:hAnsi="Times New Roman" w:cs="Times New Roman"/>
          <w:b/>
          <w:sz w:val="28"/>
          <w:szCs w:val="28"/>
          <w:lang w:val="uk-UA"/>
        </w:rPr>
        <w:t>:</w:t>
      </w:r>
    </w:p>
    <w:p w:rsidR="00FF74E4" w:rsidRDefault="00FF74E4" w:rsidP="00E2077B">
      <w:pPr>
        <w:ind w:left="-142" w:firstLine="568"/>
        <w:jc w:val="both"/>
        <w:rPr>
          <w:rFonts w:ascii="Times New Roman" w:hAnsi="Times New Roman" w:cs="Times New Roman"/>
          <w:sz w:val="28"/>
          <w:szCs w:val="28"/>
          <w:lang w:val="uk-UA"/>
        </w:rPr>
      </w:pPr>
      <w:r w:rsidRPr="00BA2337">
        <w:rPr>
          <w:rFonts w:ascii="Times New Roman" w:hAnsi="Times New Roman" w:cs="Times New Roman"/>
          <w:b/>
          <w:sz w:val="28"/>
          <w:szCs w:val="28"/>
          <w:lang w:val="uk-UA"/>
        </w:rPr>
        <w:t>знати:</w:t>
      </w:r>
      <w:r w:rsidRPr="00BA2337">
        <w:rPr>
          <w:rFonts w:ascii="Times New Roman" w:hAnsi="Times New Roman" w:cs="Times New Roman"/>
          <w:sz w:val="28"/>
          <w:szCs w:val="28"/>
          <w:lang w:val="uk-UA"/>
        </w:rPr>
        <w:t xml:space="preserve"> </w:t>
      </w:r>
      <w:r w:rsidR="007C68A7" w:rsidRPr="003A094D">
        <w:rPr>
          <w:rFonts w:ascii="Times New Roman" w:hAnsi="Times New Roman" w:cs="Times New Roman"/>
          <w:sz w:val="28"/>
          <w:szCs w:val="28"/>
          <w:lang w:val="uk-UA"/>
        </w:rPr>
        <w:t>основні теоретичні положення, важливі вузлові проблеми усіх тем програми, загальні закономірності історичного розвитку; складні та суперечливі явища, процеси в історії суспільно-політичного та культурного життя України у зв'язку із світовою цивілізацією; тенденції економічного розвитку України і, особливо, її агропромислового комплексу; добре орієнтуватись в історичних джерелах і новітній науковій літературі.</w:t>
      </w:r>
    </w:p>
    <w:p w:rsidR="007C68A7" w:rsidRPr="003C3C46" w:rsidRDefault="007C68A7" w:rsidP="00E2077B">
      <w:pPr>
        <w:ind w:left="-142" w:firstLine="568"/>
        <w:jc w:val="both"/>
        <w:rPr>
          <w:rFonts w:ascii="Times New Roman" w:hAnsi="Times New Roman" w:cs="Times New Roman"/>
          <w:sz w:val="28"/>
          <w:szCs w:val="28"/>
          <w:lang w:val="uk-UA"/>
        </w:rPr>
      </w:pPr>
    </w:p>
    <w:p w:rsidR="007C68A7" w:rsidRPr="003A094D" w:rsidRDefault="00FF74E4" w:rsidP="007C68A7">
      <w:pPr>
        <w:jc w:val="both"/>
        <w:rPr>
          <w:rFonts w:ascii="Times New Roman" w:hAnsi="Times New Roman" w:cs="Times New Roman"/>
          <w:sz w:val="28"/>
          <w:szCs w:val="28"/>
          <w:lang w:val="uk-UA"/>
        </w:rPr>
      </w:pPr>
      <w:r w:rsidRPr="00BA2337">
        <w:rPr>
          <w:rFonts w:ascii="Times New Roman" w:hAnsi="Times New Roman" w:cs="Times New Roman"/>
          <w:b/>
          <w:sz w:val="28"/>
          <w:szCs w:val="28"/>
          <w:lang w:val="uk-UA"/>
        </w:rPr>
        <w:t>вміти:</w:t>
      </w:r>
      <w:r w:rsidRPr="009E38E5">
        <w:rPr>
          <w:rFonts w:ascii="Times New Roman" w:hAnsi="Times New Roman" w:cs="Times New Roman"/>
          <w:sz w:val="28"/>
          <w:szCs w:val="28"/>
          <w:lang w:val="uk-UA"/>
        </w:rPr>
        <w:t xml:space="preserve"> </w:t>
      </w:r>
      <w:r w:rsidR="007C68A7" w:rsidRPr="003A094D">
        <w:rPr>
          <w:rFonts w:ascii="Times New Roman" w:hAnsi="Times New Roman" w:cs="Times New Roman"/>
          <w:sz w:val="28"/>
          <w:szCs w:val="28"/>
          <w:lang w:val="uk-UA"/>
        </w:rPr>
        <w:t xml:space="preserve">синтезувати набуті знання у відповідне світосприйняття та високу політичну культуру; творчо застосовувати набуті знання з історії української державності у повсякденній діяльності, для орієнтації у суспільно-політичному житті, оцінювання суспільних явищ, подій; формувати власну </w:t>
      </w:r>
      <w:r w:rsidR="007C68A7" w:rsidRPr="003A094D">
        <w:rPr>
          <w:rFonts w:ascii="Times New Roman" w:hAnsi="Times New Roman" w:cs="Times New Roman"/>
          <w:sz w:val="28"/>
          <w:szCs w:val="28"/>
          <w:lang w:val="uk-UA"/>
        </w:rPr>
        <w:lastRenderedPageBreak/>
        <w:t>наукову позицію щодо актуальних політичних проблем сьогодення; самостійно осмислювати закономірності історичного розвитку.</w:t>
      </w:r>
    </w:p>
    <w:p w:rsidR="00FF74E4" w:rsidRPr="009E38E5" w:rsidRDefault="00FF74E4" w:rsidP="00E2077B">
      <w:pPr>
        <w:ind w:left="-142" w:firstLine="568"/>
        <w:jc w:val="both"/>
        <w:rPr>
          <w:rFonts w:ascii="Times New Roman" w:hAnsi="Times New Roman" w:cs="Times New Roman"/>
          <w:sz w:val="28"/>
          <w:szCs w:val="28"/>
          <w:lang w:val="uk-UA"/>
        </w:rPr>
      </w:pPr>
    </w:p>
    <w:p w:rsidR="00B83C07" w:rsidRPr="004D1856" w:rsidRDefault="00B83C07" w:rsidP="004D1856">
      <w:pPr>
        <w:pStyle w:val="a7"/>
        <w:shd w:val="clear" w:color="auto" w:fill="auto"/>
        <w:tabs>
          <w:tab w:val="left" w:leader="underscore" w:pos="567"/>
          <w:tab w:val="left" w:leader="underscore" w:pos="1652"/>
        </w:tabs>
        <w:spacing w:before="0" w:line="240" w:lineRule="auto"/>
        <w:ind w:right="-2"/>
        <w:rPr>
          <w:b/>
          <w:lang w:val="uk-UA"/>
        </w:rPr>
      </w:pPr>
    </w:p>
    <w:p w:rsidR="00B83C07" w:rsidRPr="00CA7130" w:rsidRDefault="00B83C07" w:rsidP="00B83C07">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Pr>
          <w:b/>
          <w:sz w:val="24"/>
          <w:lang w:val="uk-UA"/>
        </w:rPr>
        <w:t xml:space="preserve">ЗК 1 </w:t>
      </w:r>
      <w:r w:rsidRPr="00CA7130">
        <w:rPr>
          <w:b/>
          <w:sz w:val="24"/>
          <w:lang w:val="uk-UA"/>
        </w:rPr>
        <w:t>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r w:rsidRPr="00CA7130">
        <w:rPr>
          <w:b/>
          <w:sz w:val="24"/>
          <w:lang w:val="uk-UA"/>
        </w:rPr>
        <w:t>ЗК 2____________________________________________</w:t>
      </w:r>
      <w:r>
        <w:rPr>
          <w:b/>
          <w:sz w:val="24"/>
          <w:lang w:val="uk-UA"/>
        </w:rPr>
        <w:t>_____________________________</w:t>
      </w:r>
    </w:p>
    <w:p w:rsidR="00B83C07" w:rsidRPr="00CA7130" w:rsidRDefault="00B83C07" w:rsidP="00B83C07">
      <w:pPr>
        <w:pStyle w:val="a3"/>
        <w:tabs>
          <w:tab w:val="left" w:pos="2030"/>
        </w:tabs>
        <w:rPr>
          <w:b/>
          <w:sz w:val="24"/>
          <w:lang w:val="uk-UA"/>
        </w:rPr>
      </w:pPr>
      <w:r w:rsidRPr="00CA7130">
        <w:rPr>
          <w:b/>
          <w:sz w:val="24"/>
          <w:lang w:val="uk-UA"/>
        </w:rPr>
        <w:t>ЗК n 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jc w:val="center"/>
        <w:rPr>
          <w:b/>
          <w:szCs w:val="28"/>
          <w:lang w:val="uk-UA"/>
        </w:rPr>
      </w:pPr>
      <w:r w:rsidRPr="00CA7130">
        <w:rPr>
          <w:b/>
          <w:szCs w:val="28"/>
          <w:lang w:val="uk-UA"/>
        </w:rPr>
        <w:t>ПЕРЕЛІК СПЕЦІАЛЬНИХ (ФАХОВИХ) ПРОГРАМНИХ КОМПЕТЕНТНОСТЕЙ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sidRPr="00CA7130">
        <w:rPr>
          <w:b/>
          <w:sz w:val="24"/>
          <w:lang w:val="uk-UA"/>
        </w:rPr>
        <w:t>СК 1 ____________________________________________</w:t>
      </w:r>
      <w:r>
        <w:rPr>
          <w:b/>
          <w:sz w:val="24"/>
          <w:lang w:val="uk-UA"/>
        </w:rPr>
        <w:t>_____________________________</w:t>
      </w:r>
    </w:p>
    <w:p w:rsidR="00B83C07" w:rsidRPr="00CA7130" w:rsidRDefault="00B83C07" w:rsidP="00B83C07">
      <w:pPr>
        <w:pStyle w:val="a3"/>
        <w:tabs>
          <w:tab w:val="left" w:pos="2030"/>
        </w:tabs>
        <w:rPr>
          <w:b/>
          <w:sz w:val="24"/>
          <w:lang w:val="uk-UA"/>
        </w:rPr>
      </w:pPr>
      <w:r w:rsidRPr="00CA7130">
        <w:rPr>
          <w:b/>
          <w:sz w:val="24"/>
          <w:lang w:val="uk-UA"/>
        </w:rPr>
        <w:t>СК 2_____________________________________________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r w:rsidRPr="00CA7130">
        <w:rPr>
          <w:b/>
          <w:sz w:val="24"/>
          <w:lang w:val="uk-UA"/>
        </w:rPr>
        <w:t>СК n _____________________________________________</w:t>
      </w:r>
      <w:r>
        <w:rPr>
          <w:b/>
          <w:sz w:val="24"/>
          <w:lang w:val="uk-UA"/>
        </w:rPr>
        <w:t>___________________________</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jc w:val="center"/>
        <w:rPr>
          <w:b/>
          <w:sz w:val="24"/>
          <w:lang w:val="uk-UA"/>
        </w:rPr>
      </w:pPr>
    </w:p>
    <w:p w:rsidR="00B83C07" w:rsidRPr="00CA7130" w:rsidRDefault="00B83C07" w:rsidP="00B83C07">
      <w:pPr>
        <w:pStyle w:val="a3"/>
        <w:tabs>
          <w:tab w:val="left" w:pos="2030"/>
        </w:tabs>
        <w:jc w:val="center"/>
        <w:rPr>
          <w:b/>
          <w:szCs w:val="28"/>
          <w:lang w:val="uk-UA"/>
        </w:rPr>
      </w:pPr>
      <w:r w:rsidRPr="00CA7130">
        <w:rPr>
          <w:b/>
          <w:szCs w:val="28"/>
          <w:lang w:val="uk-UA"/>
        </w:rPr>
        <w:t>ПЕРЕЛІК ПРОГРАМНИХ РЕЗУЛЬТАТІВ НАВЧАННЯ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sidRPr="00CA7130">
        <w:rPr>
          <w:b/>
          <w:sz w:val="24"/>
          <w:lang w:val="uk-UA"/>
        </w:rPr>
        <w:t>ПРН 1 ____________________________________________</w:t>
      </w:r>
      <w:r>
        <w:rPr>
          <w:b/>
          <w:sz w:val="24"/>
          <w:lang w:val="uk-UA"/>
        </w:rPr>
        <w:t>___________________________</w:t>
      </w:r>
    </w:p>
    <w:p w:rsidR="00B83C07" w:rsidRPr="00CA7130" w:rsidRDefault="00B83C07" w:rsidP="00B83C07">
      <w:pPr>
        <w:pStyle w:val="a3"/>
        <w:tabs>
          <w:tab w:val="left" w:pos="2030"/>
        </w:tabs>
        <w:rPr>
          <w:b/>
          <w:sz w:val="24"/>
          <w:lang w:val="uk-UA"/>
        </w:rPr>
      </w:pPr>
      <w:r w:rsidRPr="00CA7130">
        <w:rPr>
          <w:b/>
          <w:sz w:val="24"/>
          <w:lang w:val="uk-UA"/>
        </w:rPr>
        <w:t>ПРН 2____________________________________________</w:t>
      </w:r>
      <w:r>
        <w:rPr>
          <w:b/>
          <w:sz w:val="24"/>
          <w:lang w:val="uk-UA"/>
        </w:rPr>
        <w:t>____________________________</w:t>
      </w:r>
    </w:p>
    <w:p w:rsidR="00B83C07" w:rsidRDefault="00B83C07" w:rsidP="00B83C07">
      <w:pPr>
        <w:rPr>
          <w:rFonts w:ascii="Times New Roman" w:hAnsi="Times New Roman"/>
          <w:b/>
          <w:sz w:val="24"/>
          <w:szCs w:val="24"/>
          <w:lang w:val="uk-UA"/>
        </w:rPr>
      </w:pPr>
      <w:r w:rsidRPr="00CA7130">
        <w:rPr>
          <w:rFonts w:ascii="Times New Roman" w:hAnsi="Times New Roman"/>
          <w:b/>
          <w:sz w:val="24"/>
          <w:szCs w:val="24"/>
          <w:lang w:val="uk-UA"/>
        </w:rPr>
        <w:t>ПРН n _______________________________________________________________________</w:t>
      </w:r>
    </w:p>
    <w:p w:rsidR="003E0078" w:rsidRDefault="003E0078" w:rsidP="00B83C07">
      <w:pPr>
        <w:rPr>
          <w:rFonts w:ascii="Times New Roman" w:hAnsi="Times New Roman"/>
          <w:b/>
          <w:sz w:val="24"/>
          <w:szCs w:val="24"/>
          <w:lang w:val="uk-UA"/>
        </w:rPr>
      </w:pPr>
    </w:p>
    <w:p w:rsidR="003E0078" w:rsidRDefault="003E0078" w:rsidP="00B83C07">
      <w:pPr>
        <w:rPr>
          <w:rFonts w:ascii="Times New Roman" w:hAnsi="Times New Roman"/>
          <w:b/>
          <w:sz w:val="24"/>
          <w:szCs w:val="24"/>
          <w:lang w:val="uk-UA"/>
        </w:rPr>
      </w:pPr>
    </w:p>
    <w:p w:rsidR="00AE7C20" w:rsidRPr="003F3141" w:rsidRDefault="00AE7C20" w:rsidP="003E0078">
      <w:pPr>
        <w:spacing w:after="240"/>
        <w:jc w:val="center"/>
        <w:rPr>
          <w:rFonts w:ascii="Times New Roman" w:hAnsi="Times New Roman" w:cs="Times New Roman"/>
          <w:b/>
          <w:bCs/>
          <w:sz w:val="28"/>
          <w:szCs w:val="28"/>
        </w:rPr>
      </w:pPr>
    </w:p>
    <w:p w:rsidR="00FA3C73" w:rsidRDefault="00FA3C73" w:rsidP="00D017FF">
      <w:pPr>
        <w:spacing w:after="240"/>
        <w:rPr>
          <w:rFonts w:ascii="Times New Roman" w:hAnsi="Times New Roman" w:cs="Times New Roman"/>
          <w:b/>
          <w:bCs/>
          <w:sz w:val="28"/>
          <w:szCs w:val="28"/>
          <w:lang w:val="uk-UA"/>
        </w:rPr>
      </w:pPr>
    </w:p>
    <w:p w:rsidR="00E2077B" w:rsidRDefault="00E2077B" w:rsidP="00D017FF">
      <w:pPr>
        <w:spacing w:after="240"/>
        <w:rPr>
          <w:rFonts w:ascii="Times New Roman" w:hAnsi="Times New Roman" w:cs="Times New Roman"/>
          <w:b/>
          <w:bCs/>
          <w:sz w:val="28"/>
          <w:szCs w:val="28"/>
          <w:lang w:val="uk-UA"/>
        </w:rPr>
      </w:pPr>
    </w:p>
    <w:p w:rsidR="00A5213C" w:rsidRDefault="00A5213C" w:rsidP="00D017FF">
      <w:pPr>
        <w:spacing w:after="240"/>
        <w:rPr>
          <w:rFonts w:ascii="Times New Roman" w:hAnsi="Times New Roman" w:cs="Times New Roman"/>
          <w:b/>
          <w:bCs/>
          <w:sz w:val="28"/>
          <w:szCs w:val="28"/>
          <w:lang w:val="uk-UA"/>
        </w:rPr>
      </w:pPr>
    </w:p>
    <w:p w:rsidR="00A5213C" w:rsidRDefault="00A5213C" w:rsidP="00D017FF">
      <w:pPr>
        <w:spacing w:after="240"/>
        <w:rPr>
          <w:rFonts w:ascii="Times New Roman" w:hAnsi="Times New Roman" w:cs="Times New Roman"/>
          <w:b/>
          <w:bCs/>
          <w:sz w:val="28"/>
          <w:szCs w:val="28"/>
          <w:lang w:val="uk-UA"/>
        </w:rPr>
      </w:pPr>
    </w:p>
    <w:p w:rsidR="007C68A7" w:rsidRDefault="007C68A7" w:rsidP="00D017FF">
      <w:pPr>
        <w:spacing w:after="240"/>
        <w:rPr>
          <w:rFonts w:ascii="Times New Roman" w:hAnsi="Times New Roman" w:cs="Times New Roman"/>
          <w:b/>
          <w:bCs/>
          <w:sz w:val="28"/>
          <w:szCs w:val="28"/>
          <w:lang w:val="uk-UA"/>
        </w:rPr>
      </w:pPr>
    </w:p>
    <w:p w:rsidR="007C68A7" w:rsidRPr="00D017FF" w:rsidRDefault="007C68A7" w:rsidP="00D017FF">
      <w:pPr>
        <w:spacing w:after="240"/>
        <w:rPr>
          <w:rFonts w:ascii="Times New Roman" w:hAnsi="Times New Roman" w:cs="Times New Roman"/>
          <w:b/>
          <w:bCs/>
          <w:sz w:val="28"/>
          <w:szCs w:val="28"/>
          <w:lang w:val="uk-UA"/>
        </w:rPr>
      </w:pPr>
    </w:p>
    <w:p w:rsidR="00E31A9E" w:rsidRPr="00E31A9E" w:rsidRDefault="00E31A9E" w:rsidP="00E31A9E">
      <w:pPr>
        <w:spacing w:after="240"/>
        <w:jc w:val="center"/>
        <w:rPr>
          <w:rFonts w:ascii="Times New Roman" w:hAnsi="Times New Roman" w:cs="Times New Roman"/>
          <w:b/>
          <w:bCs/>
          <w:sz w:val="28"/>
          <w:szCs w:val="28"/>
        </w:rPr>
      </w:pPr>
      <w:r w:rsidRPr="00E31A9E">
        <w:rPr>
          <w:rFonts w:ascii="Times New Roman" w:hAnsi="Times New Roman" w:cs="Times New Roman"/>
          <w:b/>
          <w:bCs/>
          <w:sz w:val="28"/>
          <w:szCs w:val="28"/>
        </w:rPr>
        <w:lastRenderedPageBreak/>
        <w:t>СТРУКТУРА ВИВЧЕННЯ НАВЧАЛЬНОЇ ДИСЦИПЛІНИ</w:t>
      </w:r>
    </w:p>
    <w:p w:rsidR="003E0078" w:rsidRPr="00BA2337" w:rsidRDefault="003E0078" w:rsidP="003E0078">
      <w:pPr>
        <w:spacing w:after="12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 Тематичний план</w:t>
      </w:r>
    </w:p>
    <w:p w:rsidR="003E0078" w:rsidRDefault="007C68A7" w:rsidP="007C68A7">
      <w:pPr>
        <w:spacing w:line="0" w:lineRule="atLeast"/>
        <w:jc w:val="center"/>
        <w:rPr>
          <w:rFonts w:ascii="Times New Roman" w:eastAsia="Times New Roman" w:hAnsi="Times New Roman"/>
          <w:i/>
          <w:sz w:val="28"/>
          <w:lang w:val="uk-UA"/>
        </w:rPr>
      </w:pPr>
      <w:r>
        <w:rPr>
          <w:rFonts w:ascii="Times New Roman" w:eastAsia="Times New Roman" w:hAnsi="Times New Roman"/>
          <w:i/>
          <w:sz w:val="28"/>
          <w:lang w:val="uk-UA"/>
        </w:rPr>
        <w:t xml:space="preserve">                                                                                            Таблиця 1</w:t>
      </w:r>
    </w:p>
    <w:tbl>
      <w:tblPr>
        <w:tblW w:w="9498" w:type="dxa"/>
        <w:tblInd w:w="-137" w:type="dxa"/>
        <w:tblLayout w:type="fixed"/>
        <w:tblLook w:val="04A0" w:firstRow="1" w:lastRow="0" w:firstColumn="1" w:lastColumn="0" w:noHBand="0" w:noVBand="1"/>
      </w:tblPr>
      <w:tblGrid>
        <w:gridCol w:w="1400"/>
        <w:gridCol w:w="553"/>
        <w:gridCol w:w="508"/>
        <w:gridCol w:w="512"/>
        <w:gridCol w:w="513"/>
        <w:gridCol w:w="516"/>
        <w:gridCol w:w="515"/>
        <w:gridCol w:w="428"/>
        <w:gridCol w:w="568"/>
        <w:gridCol w:w="540"/>
        <w:gridCol w:w="548"/>
        <w:gridCol w:w="538"/>
        <w:gridCol w:w="374"/>
        <w:gridCol w:w="168"/>
        <w:gridCol w:w="258"/>
        <w:gridCol w:w="281"/>
        <w:gridCol w:w="569"/>
        <w:gridCol w:w="709"/>
      </w:tblGrid>
      <w:tr w:rsidR="007C68A7" w:rsidRPr="00BA2337" w:rsidTr="00FE5D1C">
        <w:trPr>
          <w:cantSplit/>
          <w:trHeight w:val="43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Назви змістових модулів і тем</w:t>
            </w:r>
          </w:p>
        </w:tc>
        <w:tc>
          <w:tcPr>
            <w:tcW w:w="7389" w:type="dxa"/>
            <w:gridSpan w:val="16"/>
            <w:tcBorders>
              <w:top w:val="single" w:sz="4" w:space="0" w:color="auto"/>
              <w:left w:val="nil"/>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Розподіл годин між видами робіт</w:t>
            </w:r>
          </w:p>
        </w:tc>
        <w:tc>
          <w:tcPr>
            <w:tcW w:w="709" w:type="dxa"/>
            <w:vMerge w:val="restart"/>
            <w:tcBorders>
              <w:top w:val="single" w:sz="4" w:space="0" w:color="auto"/>
              <w:left w:val="nil"/>
              <w:right w:val="single" w:sz="4" w:space="0" w:color="auto"/>
            </w:tcBorders>
            <w:vAlign w:val="center"/>
          </w:tcPr>
          <w:p w:rsidR="007C68A7"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Форми та методи контро</w:t>
            </w:r>
          </w:p>
          <w:p w:rsidR="007C68A7" w:rsidRPr="003B23CA" w:rsidRDefault="007C68A7" w:rsidP="00FE5D1C">
            <w:pPr>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лю</w:t>
            </w:r>
            <w:proofErr w:type="spellEnd"/>
            <w:r w:rsidRPr="003B23CA">
              <w:rPr>
                <w:rFonts w:ascii="Times New Roman" w:hAnsi="Times New Roman" w:cs="Times New Roman"/>
                <w:sz w:val="24"/>
                <w:szCs w:val="24"/>
                <w:lang w:val="uk-UA"/>
              </w:rPr>
              <w:t xml:space="preserve"> знань</w:t>
            </w:r>
          </w:p>
        </w:tc>
      </w:tr>
      <w:tr w:rsidR="007C68A7" w:rsidRPr="00BA2337" w:rsidTr="00FE5D1C">
        <w:trPr>
          <w:trHeight w:val="937"/>
        </w:trPr>
        <w:tc>
          <w:tcPr>
            <w:tcW w:w="1400" w:type="dxa"/>
            <w:vMerge/>
            <w:tcBorders>
              <w:top w:val="single" w:sz="4" w:space="0" w:color="auto"/>
              <w:left w:val="single" w:sz="4" w:space="0" w:color="auto"/>
              <w:bottom w:val="single" w:sz="4" w:space="0" w:color="auto"/>
              <w:right w:val="single" w:sz="4" w:space="0" w:color="auto"/>
            </w:tcBorders>
            <w:vAlign w:val="center"/>
          </w:tcPr>
          <w:p w:rsidR="007C68A7" w:rsidRPr="003B23CA" w:rsidRDefault="007C68A7" w:rsidP="00FE5D1C">
            <w:pPr>
              <w:rPr>
                <w:rFonts w:ascii="Times New Roman" w:hAnsi="Times New Roman" w:cs="Times New Roman"/>
                <w:sz w:val="24"/>
                <w:szCs w:val="24"/>
                <w:lang w:val="uk-UA"/>
              </w:rPr>
            </w:pPr>
          </w:p>
        </w:tc>
        <w:tc>
          <w:tcPr>
            <w:tcW w:w="3545" w:type="dxa"/>
            <w:gridSpan w:val="7"/>
            <w:tcBorders>
              <w:top w:val="single" w:sz="4" w:space="0" w:color="auto"/>
              <w:left w:val="nil"/>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денна форма</w:t>
            </w:r>
          </w:p>
        </w:tc>
        <w:tc>
          <w:tcPr>
            <w:tcW w:w="3844" w:type="dxa"/>
            <w:gridSpan w:val="9"/>
            <w:tcBorders>
              <w:top w:val="single" w:sz="4" w:space="0" w:color="auto"/>
              <w:left w:val="nil"/>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заочна форма</w:t>
            </w:r>
          </w:p>
        </w:tc>
        <w:tc>
          <w:tcPr>
            <w:tcW w:w="709" w:type="dxa"/>
            <w:vMerge/>
            <w:tcBorders>
              <w:left w:val="nil"/>
              <w:right w:val="single" w:sz="4" w:space="0" w:color="auto"/>
            </w:tcBorders>
          </w:tcPr>
          <w:p w:rsidR="007C68A7" w:rsidRPr="003B23CA" w:rsidRDefault="007C68A7" w:rsidP="00FE5D1C">
            <w:pPr>
              <w:jc w:val="center"/>
              <w:rPr>
                <w:rFonts w:ascii="Times New Roman" w:hAnsi="Times New Roman" w:cs="Times New Roman"/>
                <w:sz w:val="24"/>
                <w:szCs w:val="24"/>
                <w:lang w:val="uk-UA"/>
              </w:rPr>
            </w:pPr>
          </w:p>
        </w:tc>
      </w:tr>
      <w:tr w:rsidR="007C68A7" w:rsidRPr="00BA2337" w:rsidTr="00FE5D1C">
        <w:trPr>
          <w:trHeight w:val="300"/>
        </w:trPr>
        <w:tc>
          <w:tcPr>
            <w:tcW w:w="1400" w:type="dxa"/>
            <w:vMerge/>
            <w:tcBorders>
              <w:top w:val="single" w:sz="4" w:space="0" w:color="auto"/>
              <w:left w:val="single" w:sz="4" w:space="0" w:color="auto"/>
              <w:bottom w:val="single" w:sz="4" w:space="0" w:color="auto"/>
              <w:right w:val="single" w:sz="4" w:space="0" w:color="auto"/>
            </w:tcBorders>
            <w:vAlign w:val="center"/>
          </w:tcPr>
          <w:p w:rsidR="007C68A7" w:rsidRPr="003B23CA" w:rsidRDefault="007C68A7" w:rsidP="00FE5D1C">
            <w:pPr>
              <w:rPr>
                <w:rFonts w:ascii="Times New Roman" w:hAnsi="Times New Roman" w:cs="Times New Roman"/>
                <w:sz w:val="24"/>
                <w:szCs w:val="24"/>
                <w:lang w:val="uk-UA"/>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7C68A7" w:rsidRPr="003B23CA" w:rsidRDefault="007C68A7" w:rsidP="00FE5D1C">
            <w:pPr>
              <w:ind w:left="113" w:right="-25"/>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Усього</w:t>
            </w: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7C68A7" w:rsidRPr="003B23CA" w:rsidRDefault="007C68A7"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с.р</w:t>
            </w:r>
            <w:proofErr w:type="spellEnd"/>
            <w:r w:rsidRPr="003B23CA">
              <w:rPr>
                <w:rFonts w:ascii="Times New Roman" w:hAnsi="Times New Roman" w:cs="Times New Roman"/>
                <w:sz w:val="24"/>
                <w:szCs w:val="24"/>
                <w:lang w:val="uk-UA"/>
              </w:rPr>
              <w:t>.</w:t>
            </w:r>
          </w:p>
        </w:tc>
        <w:tc>
          <w:tcPr>
            <w:tcW w:w="568" w:type="dxa"/>
            <w:vMerge w:val="restart"/>
            <w:tcBorders>
              <w:top w:val="nil"/>
              <w:left w:val="single" w:sz="4" w:space="0" w:color="auto"/>
              <w:right w:val="single" w:sz="4" w:space="0" w:color="auto"/>
            </w:tcBorders>
            <w:shd w:val="clear" w:color="auto" w:fill="auto"/>
            <w:textDirection w:val="btLr"/>
            <w:vAlign w:val="center"/>
          </w:tcPr>
          <w:p w:rsidR="007C68A7" w:rsidRPr="003B23CA" w:rsidRDefault="007C68A7" w:rsidP="00FE5D1C">
            <w:pPr>
              <w:ind w:left="113" w:right="-24"/>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Усього</w:t>
            </w: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аудиторна</w:t>
            </w:r>
          </w:p>
        </w:tc>
        <w:tc>
          <w:tcPr>
            <w:tcW w:w="850" w:type="dxa"/>
            <w:gridSpan w:val="2"/>
            <w:vMerge w:val="restart"/>
            <w:tcBorders>
              <w:top w:val="nil"/>
              <w:left w:val="single" w:sz="4" w:space="0" w:color="auto"/>
              <w:right w:val="single" w:sz="4" w:space="0" w:color="auto"/>
            </w:tcBorders>
            <w:shd w:val="clear" w:color="auto" w:fill="auto"/>
            <w:textDirection w:val="btLr"/>
            <w:vAlign w:val="center"/>
          </w:tcPr>
          <w:p w:rsidR="007C68A7" w:rsidRPr="003B23CA" w:rsidRDefault="007C68A7"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с.р</w:t>
            </w:r>
            <w:proofErr w:type="spellEnd"/>
            <w:r w:rsidRPr="003B23CA">
              <w:rPr>
                <w:rFonts w:ascii="Times New Roman" w:hAnsi="Times New Roman" w:cs="Times New Roman"/>
                <w:sz w:val="24"/>
                <w:szCs w:val="24"/>
                <w:lang w:val="uk-UA"/>
              </w:rPr>
              <w:t>.</w:t>
            </w:r>
          </w:p>
        </w:tc>
        <w:tc>
          <w:tcPr>
            <w:tcW w:w="709" w:type="dxa"/>
            <w:vMerge w:val="restart"/>
            <w:tcBorders>
              <w:left w:val="single" w:sz="4" w:space="0" w:color="auto"/>
              <w:right w:val="single" w:sz="4" w:space="0" w:color="auto"/>
            </w:tcBorders>
          </w:tcPr>
          <w:p w:rsidR="007C68A7" w:rsidRPr="003B23CA" w:rsidRDefault="007C68A7" w:rsidP="00FE5D1C">
            <w:pPr>
              <w:jc w:val="center"/>
              <w:rPr>
                <w:rFonts w:ascii="Times New Roman" w:hAnsi="Times New Roman" w:cs="Times New Roman"/>
                <w:sz w:val="24"/>
                <w:szCs w:val="24"/>
                <w:lang w:val="uk-UA"/>
              </w:rPr>
            </w:pPr>
          </w:p>
        </w:tc>
      </w:tr>
      <w:tr w:rsidR="007C68A7" w:rsidRPr="00BA2337" w:rsidTr="00FE5D1C">
        <w:trPr>
          <w:trHeight w:val="315"/>
        </w:trPr>
        <w:tc>
          <w:tcPr>
            <w:tcW w:w="1400" w:type="dxa"/>
            <w:vMerge/>
            <w:tcBorders>
              <w:top w:val="single" w:sz="4" w:space="0" w:color="auto"/>
              <w:left w:val="single" w:sz="4" w:space="0" w:color="auto"/>
              <w:bottom w:val="single" w:sz="4" w:space="0" w:color="auto"/>
              <w:right w:val="single" w:sz="4" w:space="0" w:color="auto"/>
            </w:tcBorders>
            <w:vAlign w:val="center"/>
          </w:tcPr>
          <w:p w:rsidR="007C68A7" w:rsidRPr="003B23CA" w:rsidRDefault="007C68A7" w:rsidP="00FE5D1C">
            <w:pPr>
              <w:rPr>
                <w:rFonts w:ascii="Times New Roman" w:hAnsi="Times New Roman" w:cs="Times New Roman"/>
                <w:sz w:val="24"/>
                <w:szCs w:val="24"/>
                <w:lang w:val="uk-UA"/>
              </w:rPr>
            </w:pPr>
          </w:p>
        </w:tc>
        <w:tc>
          <w:tcPr>
            <w:tcW w:w="553" w:type="dxa"/>
            <w:vMerge/>
            <w:tcBorders>
              <w:top w:val="nil"/>
              <w:left w:val="single" w:sz="4" w:space="0" w:color="auto"/>
              <w:bottom w:val="single" w:sz="4" w:space="0" w:color="auto"/>
              <w:right w:val="single" w:sz="4" w:space="0" w:color="auto"/>
            </w:tcBorders>
            <w:vAlign w:val="center"/>
          </w:tcPr>
          <w:p w:rsidR="007C68A7" w:rsidRPr="003B23CA" w:rsidRDefault="007C68A7" w:rsidP="00FE5D1C">
            <w:pPr>
              <w:rPr>
                <w:rFonts w:ascii="Times New Roman" w:hAnsi="Times New Roman" w:cs="Times New Roman"/>
                <w:sz w:val="24"/>
                <w:szCs w:val="24"/>
                <w:lang w:val="uk-UA"/>
              </w:rPr>
            </w:pP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 тому числі</w:t>
            </w:r>
          </w:p>
        </w:tc>
        <w:tc>
          <w:tcPr>
            <w:tcW w:w="428" w:type="dxa"/>
            <w:vMerge/>
            <w:tcBorders>
              <w:left w:val="single" w:sz="4" w:space="0" w:color="auto"/>
              <w:right w:val="single" w:sz="4" w:space="0" w:color="auto"/>
            </w:tcBorders>
            <w:vAlign w:val="center"/>
          </w:tcPr>
          <w:p w:rsidR="007C68A7" w:rsidRPr="003B23CA" w:rsidRDefault="007C68A7" w:rsidP="00FE5D1C">
            <w:pPr>
              <w:rPr>
                <w:rFonts w:ascii="Times New Roman" w:hAnsi="Times New Roman" w:cs="Times New Roman"/>
                <w:sz w:val="24"/>
                <w:szCs w:val="24"/>
                <w:lang w:val="uk-UA"/>
              </w:rPr>
            </w:pPr>
          </w:p>
        </w:tc>
        <w:tc>
          <w:tcPr>
            <w:tcW w:w="568" w:type="dxa"/>
            <w:vMerge/>
            <w:tcBorders>
              <w:left w:val="single" w:sz="4" w:space="0" w:color="auto"/>
              <w:right w:val="single" w:sz="4" w:space="0" w:color="auto"/>
            </w:tcBorders>
            <w:vAlign w:val="center"/>
          </w:tcPr>
          <w:p w:rsidR="007C68A7" w:rsidRPr="003B23CA" w:rsidRDefault="007C68A7" w:rsidP="00FE5D1C">
            <w:pPr>
              <w:rPr>
                <w:rFonts w:ascii="Times New Roman" w:hAnsi="Times New Roman" w:cs="Times New Roman"/>
                <w:sz w:val="24"/>
                <w:szCs w:val="24"/>
                <w:lang w:val="uk-UA"/>
              </w:rPr>
            </w:pP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 тому числі</w:t>
            </w:r>
          </w:p>
        </w:tc>
        <w:tc>
          <w:tcPr>
            <w:tcW w:w="850" w:type="dxa"/>
            <w:gridSpan w:val="2"/>
            <w:vMerge/>
            <w:tcBorders>
              <w:left w:val="single" w:sz="4" w:space="0" w:color="auto"/>
              <w:right w:val="single" w:sz="4" w:space="0" w:color="auto"/>
            </w:tcBorders>
            <w:vAlign w:val="center"/>
          </w:tcPr>
          <w:p w:rsidR="007C68A7" w:rsidRPr="003B23CA" w:rsidRDefault="007C68A7" w:rsidP="00FE5D1C">
            <w:pPr>
              <w:rPr>
                <w:rFonts w:ascii="Times New Roman" w:hAnsi="Times New Roman" w:cs="Times New Roman"/>
                <w:sz w:val="24"/>
                <w:szCs w:val="24"/>
                <w:lang w:val="uk-UA"/>
              </w:rPr>
            </w:pPr>
          </w:p>
        </w:tc>
        <w:tc>
          <w:tcPr>
            <w:tcW w:w="709" w:type="dxa"/>
            <w:vMerge/>
            <w:tcBorders>
              <w:left w:val="single" w:sz="4" w:space="0" w:color="auto"/>
              <w:right w:val="single" w:sz="4" w:space="0" w:color="auto"/>
            </w:tcBorders>
          </w:tcPr>
          <w:p w:rsidR="007C68A7" w:rsidRPr="003B23CA" w:rsidRDefault="007C68A7" w:rsidP="00FE5D1C">
            <w:pPr>
              <w:rPr>
                <w:rFonts w:ascii="Times New Roman" w:hAnsi="Times New Roman" w:cs="Times New Roman"/>
                <w:sz w:val="24"/>
                <w:szCs w:val="24"/>
                <w:lang w:val="uk-UA"/>
              </w:rPr>
            </w:pPr>
          </w:p>
        </w:tc>
      </w:tr>
      <w:tr w:rsidR="007C68A7" w:rsidRPr="00BA2337" w:rsidTr="00FE5D1C">
        <w:trPr>
          <w:cantSplit/>
          <w:trHeight w:val="938"/>
        </w:trPr>
        <w:tc>
          <w:tcPr>
            <w:tcW w:w="1400" w:type="dxa"/>
            <w:vMerge/>
            <w:tcBorders>
              <w:top w:val="single" w:sz="4" w:space="0" w:color="auto"/>
              <w:left w:val="single" w:sz="4" w:space="0" w:color="auto"/>
              <w:bottom w:val="single" w:sz="4" w:space="0" w:color="auto"/>
              <w:right w:val="single" w:sz="4" w:space="0" w:color="auto"/>
            </w:tcBorders>
            <w:vAlign w:val="center"/>
          </w:tcPr>
          <w:p w:rsidR="007C68A7" w:rsidRPr="003B23CA" w:rsidRDefault="007C68A7" w:rsidP="00FE5D1C">
            <w:pPr>
              <w:rPr>
                <w:rFonts w:ascii="Times New Roman" w:hAnsi="Times New Roman" w:cs="Times New Roman"/>
                <w:sz w:val="24"/>
                <w:szCs w:val="24"/>
                <w:lang w:val="uk-UA"/>
              </w:rPr>
            </w:pPr>
          </w:p>
        </w:tc>
        <w:tc>
          <w:tcPr>
            <w:tcW w:w="553" w:type="dxa"/>
            <w:vMerge/>
            <w:tcBorders>
              <w:top w:val="nil"/>
              <w:left w:val="single" w:sz="4" w:space="0" w:color="auto"/>
              <w:bottom w:val="single" w:sz="4" w:space="0" w:color="auto"/>
              <w:right w:val="single" w:sz="4" w:space="0" w:color="auto"/>
            </w:tcBorders>
            <w:vAlign w:val="center"/>
          </w:tcPr>
          <w:p w:rsidR="007C68A7" w:rsidRPr="003B23CA" w:rsidRDefault="007C68A7" w:rsidP="00FE5D1C">
            <w:pPr>
              <w:rPr>
                <w:rFonts w:ascii="Times New Roman" w:hAnsi="Times New Roman" w:cs="Times New Roman"/>
                <w:sz w:val="24"/>
                <w:szCs w:val="24"/>
                <w:lang w:val="uk-UA"/>
              </w:rPr>
            </w:pPr>
          </w:p>
        </w:tc>
        <w:tc>
          <w:tcPr>
            <w:tcW w:w="508" w:type="dxa"/>
            <w:tcBorders>
              <w:top w:val="nil"/>
              <w:left w:val="nil"/>
              <w:bottom w:val="single" w:sz="4" w:space="0" w:color="auto"/>
              <w:right w:val="single" w:sz="4" w:space="0" w:color="auto"/>
            </w:tcBorders>
            <w:shd w:val="clear" w:color="auto" w:fill="auto"/>
            <w:textDirection w:val="btLr"/>
            <w:vAlign w:val="center"/>
          </w:tcPr>
          <w:p w:rsidR="007C68A7" w:rsidRPr="003B23CA" w:rsidRDefault="007C68A7"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7C68A7" w:rsidRPr="003B23CA" w:rsidRDefault="007C68A7"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7C68A7" w:rsidRPr="003B23CA" w:rsidRDefault="007C68A7"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пр</w:t>
            </w:r>
            <w:proofErr w:type="spellEnd"/>
          </w:p>
        </w:tc>
        <w:tc>
          <w:tcPr>
            <w:tcW w:w="516" w:type="dxa"/>
            <w:tcBorders>
              <w:top w:val="nil"/>
              <w:left w:val="nil"/>
              <w:bottom w:val="single" w:sz="4" w:space="0" w:color="auto"/>
              <w:right w:val="single" w:sz="4" w:space="0" w:color="auto"/>
            </w:tcBorders>
            <w:shd w:val="clear" w:color="auto" w:fill="auto"/>
            <w:textDirection w:val="btLr"/>
            <w:vAlign w:val="center"/>
          </w:tcPr>
          <w:p w:rsidR="007C68A7" w:rsidRPr="003B23CA" w:rsidRDefault="007C68A7"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лаб</w:t>
            </w:r>
            <w:proofErr w:type="spellEnd"/>
          </w:p>
        </w:tc>
        <w:tc>
          <w:tcPr>
            <w:tcW w:w="515" w:type="dxa"/>
            <w:tcBorders>
              <w:top w:val="nil"/>
              <w:left w:val="nil"/>
              <w:bottom w:val="single" w:sz="4" w:space="0" w:color="auto"/>
              <w:right w:val="single" w:sz="4" w:space="0" w:color="auto"/>
            </w:tcBorders>
            <w:shd w:val="clear" w:color="auto" w:fill="auto"/>
            <w:textDirection w:val="btLr"/>
            <w:vAlign w:val="center"/>
          </w:tcPr>
          <w:p w:rsidR="007C68A7" w:rsidRPr="003B23CA" w:rsidRDefault="007C68A7"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інд</w:t>
            </w:r>
            <w:proofErr w:type="spellEnd"/>
          </w:p>
        </w:tc>
        <w:tc>
          <w:tcPr>
            <w:tcW w:w="428" w:type="dxa"/>
            <w:vMerge/>
            <w:tcBorders>
              <w:left w:val="single" w:sz="4" w:space="0" w:color="auto"/>
              <w:bottom w:val="single" w:sz="4" w:space="0" w:color="auto"/>
              <w:right w:val="single" w:sz="4" w:space="0" w:color="auto"/>
            </w:tcBorders>
            <w:vAlign w:val="center"/>
          </w:tcPr>
          <w:p w:rsidR="007C68A7" w:rsidRPr="003B23CA" w:rsidRDefault="007C68A7" w:rsidP="00FE5D1C">
            <w:pPr>
              <w:rPr>
                <w:rFonts w:ascii="Times New Roman" w:hAnsi="Times New Roman" w:cs="Times New Roman"/>
                <w:sz w:val="24"/>
                <w:szCs w:val="24"/>
                <w:lang w:val="uk-UA"/>
              </w:rPr>
            </w:pPr>
          </w:p>
        </w:tc>
        <w:tc>
          <w:tcPr>
            <w:tcW w:w="568" w:type="dxa"/>
            <w:vMerge/>
            <w:tcBorders>
              <w:left w:val="single" w:sz="4" w:space="0" w:color="auto"/>
              <w:bottom w:val="single" w:sz="4" w:space="0" w:color="auto"/>
              <w:right w:val="single" w:sz="4" w:space="0" w:color="auto"/>
            </w:tcBorders>
            <w:vAlign w:val="center"/>
          </w:tcPr>
          <w:p w:rsidR="007C68A7" w:rsidRPr="003B23CA" w:rsidRDefault="007C68A7" w:rsidP="00FE5D1C">
            <w:pPr>
              <w:rPr>
                <w:rFonts w:ascii="Times New Roman" w:hAnsi="Times New Roman" w:cs="Times New Roman"/>
                <w:sz w:val="24"/>
                <w:szCs w:val="24"/>
                <w:lang w:val="uk-UA"/>
              </w:rPr>
            </w:pPr>
          </w:p>
        </w:tc>
        <w:tc>
          <w:tcPr>
            <w:tcW w:w="540" w:type="dxa"/>
            <w:tcBorders>
              <w:top w:val="nil"/>
              <w:left w:val="nil"/>
              <w:bottom w:val="single" w:sz="4" w:space="0" w:color="auto"/>
              <w:right w:val="single" w:sz="4" w:space="0" w:color="auto"/>
            </w:tcBorders>
            <w:shd w:val="clear" w:color="auto" w:fill="auto"/>
            <w:textDirection w:val="btLr"/>
          </w:tcPr>
          <w:p w:rsidR="007C68A7" w:rsidRPr="003B23CA" w:rsidRDefault="007C68A7"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w:t>
            </w:r>
          </w:p>
        </w:tc>
        <w:tc>
          <w:tcPr>
            <w:tcW w:w="548" w:type="dxa"/>
            <w:tcBorders>
              <w:top w:val="nil"/>
              <w:left w:val="nil"/>
              <w:bottom w:val="single" w:sz="4" w:space="0" w:color="auto"/>
              <w:right w:val="single" w:sz="4" w:space="0" w:color="auto"/>
            </w:tcBorders>
            <w:shd w:val="clear" w:color="auto" w:fill="auto"/>
            <w:textDirection w:val="btLr"/>
          </w:tcPr>
          <w:p w:rsidR="007C68A7" w:rsidRPr="003B23CA" w:rsidRDefault="007C68A7"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сем</w:t>
            </w:r>
          </w:p>
        </w:tc>
        <w:tc>
          <w:tcPr>
            <w:tcW w:w="538" w:type="dxa"/>
            <w:tcBorders>
              <w:top w:val="nil"/>
              <w:left w:val="nil"/>
              <w:bottom w:val="single" w:sz="4" w:space="0" w:color="auto"/>
              <w:right w:val="single" w:sz="4" w:space="0" w:color="auto"/>
            </w:tcBorders>
            <w:shd w:val="clear" w:color="auto" w:fill="auto"/>
            <w:textDirection w:val="btLr"/>
          </w:tcPr>
          <w:p w:rsidR="007C68A7" w:rsidRPr="003B23CA" w:rsidRDefault="007C68A7"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пр</w:t>
            </w:r>
            <w:proofErr w:type="spellEnd"/>
          </w:p>
        </w:tc>
        <w:tc>
          <w:tcPr>
            <w:tcW w:w="374" w:type="dxa"/>
            <w:tcBorders>
              <w:top w:val="nil"/>
              <w:left w:val="nil"/>
              <w:bottom w:val="single" w:sz="4" w:space="0" w:color="auto"/>
              <w:right w:val="single" w:sz="4" w:space="0" w:color="auto"/>
            </w:tcBorders>
            <w:shd w:val="clear" w:color="auto" w:fill="auto"/>
            <w:textDirection w:val="btLr"/>
          </w:tcPr>
          <w:p w:rsidR="007C68A7" w:rsidRPr="003B23CA" w:rsidRDefault="007C68A7"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лаб</w:t>
            </w:r>
            <w:proofErr w:type="spellEnd"/>
          </w:p>
        </w:tc>
        <w:tc>
          <w:tcPr>
            <w:tcW w:w="426" w:type="dxa"/>
            <w:gridSpan w:val="2"/>
            <w:tcBorders>
              <w:top w:val="nil"/>
              <w:left w:val="nil"/>
              <w:bottom w:val="single" w:sz="4" w:space="0" w:color="auto"/>
              <w:right w:val="single" w:sz="4" w:space="0" w:color="auto"/>
            </w:tcBorders>
            <w:shd w:val="clear" w:color="auto" w:fill="auto"/>
            <w:textDirection w:val="btLr"/>
          </w:tcPr>
          <w:p w:rsidR="007C68A7" w:rsidRPr="003B23CA" w:rsidRDefault="007C68A7"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інд</w:t>
            </w:r>
            <w:proofErr w:type="spellEnd"/>
          </w:p>
        </w:tc>
        <w:tc>
          <w:tcPr>
            <w:tcW w:w="850" w:type="dxa"/>
            <w:gridSpan w:val="2"/>
            <w:vMerge/>
            <w:tcBorders>
              <w:left w:val="single" w:sz="4" w:space="0" w:color="auto"/>
              <w:bottom w:val="single" w:sz="4" w:space="0" w:color="auto"/>
              <w:right w:val="single" w:sz="4" w:space="0" w:color="auto"/>
            </w:tcBorders>
            <w:vAlign w:val="center"/>
          </w:tcPr>
          <w:p w:rsidR="007C68A7" w:rsidRPr="003B23CA" w:rsidRDefault="007C68A7" w:rsidP="00FE5D1C">
            <w:pPr>
              <w:rPr>
                <w:rFonts w:ascii="Times New Roman" w:hAnsi="Times New Roman" w:cs="Times New Roman"/>
                <w:sz w:val="24"/>
                <w:szCs w:val="24"/>
                <w:lang w:val="uk-UA"/>
              </w:rPr>
            </w:pPr>
          </w:p>
        </w:tc>
        <w:tc>
          <w:tcPr>
            <w:tcW w:w="709" w:type="dxa"/>
            <w:vMerge/>
            <w:tcBorders>
              <w:left w:val="single" w:sz="4" w:space="0" w:color="auto"/>
              <w:bottom w:val="single" w:sz="4" w:space="0" w:color="auto"/>
              <w:right w:val="single" w:sz="4" w:space="0" w:color="auto"/>
            </w:tcBorders>
          </w:tcPr>
          <w:p w:rsidR="007C68A7" w:rsidRPr="003B23CA" w:rsidRDefault="007C68A7" w:rsidP="00FE5D1C">
            <w:pPr>
              <w:rPr>
                <w:rFonts w:ascii="Times New Roman" w:hAnsi="Times New Roman" w:cs="Times New Roman"/>
                <w:sz w:val="24"/>
                <w:szCs w:val="24"/>
                <w:lang w:val="uk-UA"/>
              </w:rPr>
            </w:pPr>
          </w:p>
        </w:tc>
      </w:tr>
      <w:tr w:rsidR="007C68A7" w:rsidRPr="00BA2337" w:rsidTr="00FE5D1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w:t>
            </w:r>
          </w:p>
        </w:tc>
        <w:tc>
          <w:tcPr>
            <w:tcW w:w="553" w:type="dxa"/>
            <w:tcBorders>
              <w:top w:val="nil"/>
              <w:left w:val="nil"/>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2</w:t>
            </w:r>
          </w:p>
        </w:tc>
        <w:tc>
          <w:tcPr>
            <w:tcW w:w="508" w:type="dxa"/>
            <w:tcBorders>
              <w:top w:val="nil"/>
              <w:left w:val="nil"/>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3</w:t>
            </w:r>
          </w:p>
        </w:tc>
        <w:tc>
          <w:tcPr>
            <w:tcW w:w="512" w:type="dxa"/>
            <w:tcBorders>
              <w:top w:val="nil"/>
              <w:left w:val="nil"/>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4</w:t>
            </w:r>
          </w:p>
        </w:tc>
        <w:tc>
          <w:tcPr>
            <w:tcW w:w="513" w:type="dxa"/>
            <w:tcBorders>
              <w:top w:val="nil"/>
              <w:left w:val="nil"/>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5</w:t>
            </w:r>
          </w:p>
        </w:tc>
        <w:tc>
          <w:tcPr>
            <w:tcW w:w="516" w:type="dxa"/>
            <w:tcBorders>
              <w:top w:val="nil"/>
              <w:left w:val="nil"/>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6</w:t>
            </w:r>
          </w:p>
        </w:tc>
        <w:tc>
          <w:tcPr>
            <w:tcW w:w="515" w:type="dxa"/>
            <w:tcBorders>
              <w:top w:val="nil"/>
              <w:left w:val="nil"/>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7</w:t>
            </w:r>
          </w:p>
        </w:tc>
        <w:tc>
          <w:tcPr>
            <w:tcW w:w="428" w:type="dxa"/>
            <w:tcBorders>
              <w:top w:val="nil"/>
              <w:left w:val="nil"/>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8</w:t>
            </w:r>
          </w:p>
        </w:tc>
        <w:tc>
          <w:tcPr>
            <w:tcW w:w="568" w:type="dxa"/>
            <w:tcBorders>
              <w:top w:val="nil"/>
              <w:left w:val="nil"/>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9</w:t>
            </w:r>
          </w:p>
        </w:tc>
        <w:tc>
          <w:tcPr>
            <w:tcW w:w="540" w:type="dxa"/>
            <w:tcBorders>
              <w:top w:val="nil"/>
              <w:left w:val="nil"/>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10</w:t>
            </w:r>
          </w:p>
        </w:tc>
        <w:tc>
          <w:tcPr>
            <w:tcW w:w="548" w:type="dxa"/>
            <w:tcBorders>
              <w:top w:val="nil"/>
              <w:left w:val="nil"/>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11</w:t>
            </w:r>
          </w:p>
        </w:tc>
        <w:tc>
          <w:tcPr>
            <w:tcW w:w="538" w:type="dxa"/>
            <w:tcBorders>
              <w:top w:val="nil"/>
              <w:left w:val="nil"/>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12</w:t>
            </w:r>
          </w:p>
        </w:tc>
        <w:tc>
          <w:tcPr>
            <w:tcW w:w="374" w:type="dxa"/>
            <w:tcBorders>
              <w:top w:val="nil"/>
              <w:left w:val="nil"/>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13</w:t>
            </w:r>
          </w:p>
        </w:tc>
        <w:tc>
          <w:tcPr>
            <w:tcW w:w="426" w:type="dxa"/>
            <w:gridSpan w:val="2"/>
            <w:tcBorders>
              <w:top w:val="nil"/>
              <w:left w:val="nil"/>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14</w:t>
            </w:r>
          </w:p>
        </w:tc>
        <w:tc>
          <w:tcPr>
            <w:tcW w:w="850" w:type="dxa"/>
            <w:gridSpan w:val="2"/>
            <w:tcBorders>
              <w:top w:val="nil"/>
              <w:left w:val="nil"/>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15</w:t>
            </w:r>
          </w:p>
        </w:tc>
        <w:tc>
          <w:tcPr>
            <w:tcW w:w="709" w:type="dxa"/>
            <w:tcBorders>
              <w:top w:val="nil"/>
              <w:left w:val="nil"/>
              <w:bottom w:val="single" w:sz="4" w:space="0" w:color="auto"/>
              <w:right w:val="single" w:sz="4" w:space="0" w:color="auto"/>
            </w:tcBorders>
            <w:vAlign w:val="center"/>
          </w:tcPr>
          <w:p w:rsidR="007C68A7" w:rsidRPr="003B23CA" w:rsidRDefault="007C68A7"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16</w:t>
            </w:r>
          </w:p>
        </w:tc>
      </w:tr>
      <w:tr w:rsidR="007C68A7" w:rsidRPr="00BA2337" w:rsidTr="00FE5D1C">
        <w:trPr>
          <w:cantSplit/>
          <w:trHeight w:val="300"/>
        </w:trPr>
        <w:tc>
          <w:tcPr>
            <w:tcW w:w="878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b/>
                <w:bCs/>
                <w:sz w:val="24"/>
                <w:szCs w:val="24"/>
                <w:lang w:val="uk-UA"/>
              </w:rPr>
            </w:pPr>
            <w:r w:rsidRPr="003B23CA">
              <w:rPr>
                <w:rFonts w:ascii="Times New Roman" w:hAnsi="Times New Roman" w:cs="Times New Roman"/>
                <w:b/>
                <w:bCs/>
                <w:sz w:val="24"/>
                <w:szCs w:val="24"/>
                <w:lang w:val="uk-UA"/>
              </w:rPr>
              <w:t>Модуль 1</w:t>
            </w:r>
          </w:p>
        </w:tc>
        <w:tc>
          <w:tcPr>
            <w:tcW w:w="709" w:type="dxa"/>
            <w:tcBorders>
              <w:top w:val="single" w:sz="4" w:space="0" w:color="auto"/>
              <w:left w:val="single" w:sz="4" w:space="0" w:color="auto"/>
              <w:bottom w:val="single" w:sz="4" w:space="0" w:color="auto"/>
              <w:right w:val="single" w:sz="4" w:space="0" w:color="auto"/>
            </w:tcBorders>
          </w:tcPr>
          <w:p w:rsidR="007C68A7" w:rsidRPr="003B23CA" w:rsidRDefault="007C68A7" w:rsidP="00FE5D1C">
            <w:pPr>
              <w:jc w:val="center"/>
              <w:rPr>
                <w:rFonts w:ascii="Times New Roman" w:hAnsi="Times New Roman" w:cs="Times New Roman"/>
                <w:b/>
                <w:bCs/>
                <w:sz w:val="24"/>
                <w:szCs w:val="24"/>
                <w:lang w:val="uk-UA"/>
              </w:rPr>
            </w:pPr>
          </w:p>
        </w:tc>
      </w:tr>
      <w:tr w:rsidR="007C68A7" w:rsidRPr="00BA2337" w:rsidTr="00FE5D1C">
        <w:trPr>
          <w:cantSplit/>
          <w:trHeight w:val="300"/>
        </w:trPr>
        <w:tc>
          <w:tcPr>
            <w:tcW w:w="878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7C68A7" w:rsidRPr="003B23CA" w:rsidRDefault="007C68A7" w:rsidP="00FE5D1C">
            <w:pPr>
              <w:jc w:val="center"/>
              <w:rPr>
                <w:rFonts w:ascii="Times New Roman" w:hAnsi="Times New Roman" w:cs="Times New Roman"/>
                <w:b/>
                <w:bCs/>
                <w:sz w:val="24"/>
                <w:szCs w:val="24"/>
                <w:lang w:val="uk-UA"/>
              </w:rPr>
            </w:pPr>
            <w:r w:rsidRPr="003B23CA">
              <w:rPr>
                <w:rFonts w:ascii="Times New Roman" w:hAnsi="Times New Roman" w:cs="Times New Roman"/>
                <w:b/>
                <w:bCs/>
                <w:sz w:val="24"/>
                <w:szCs w:val="24"/>
                <w:lang w:val="uk-UA"/>
              </w:rPr>
              <w:t>Змістовий модуль 1</w:t>
            </w:r>
            <w:r w:rsidRPr="003B23CA">
              <w:rPr>
                <w:rFonts w:ascii="Times New Roman" w:hAnsi="Times New Roman" w:cs="Times New Roman"/>
                <w:sz w:val="24"/>
                <w:szCs w:val="24"/>
                <w:lang w:val="uk-UA"/>
              </w:rPr>
              <w:t xml:space="preserve">. </w:t>
            </w:r>
            <w:r>
              <w:rPr>
                <w:rFonts w:ascii="Times New Roman" w:hAnsi="Times New Roman" w:cs="Times New Roman"/>
                <w:sz w:val="24"/>
                <w:szCs w:val="24"/>
                <w:lang w:val="uk-UA"/>
              </w:rPr>
              <w:t>Українська державність: витоки, форми, тенденції</w:t>
            </w:r>
          </w:p>
        </w:tc>
        <w:tc>
          <w:tcPr>
            <w:tcW w:w="709" w:type="dxa"/>
            <w:tcBorders>
              <w:top w:val="single" w:sz="4" w:space="0" w:color="auto"/>
              <w:left w:val="single" w:sz="4" w:space="0" w:color="auto"/>
              <w:bottom w:val="single" w:sz="4" w:space="0" w:color="auto"/>
              <w:right w:val="single" w:sz="4" w:space="0" w:color="auto"/>
            </w:tcBorders>
          </w:tcPr>
          <w:p w:rsidR="007C68A7" w:rsidRPr="003B23CA" w:rsidRDefault="007C68A7" w:rsidP="00FE5D1C">
            <w:pPr>
              <w:jc w:val="center"/>
              <w:rPr>
                <w:rFonts w:ascii="Times New Roman" w:hAnsi="Times New Roman" w:cs="Times New Roman"/>
                <w:b/>
                <w:bCs/>
                <w:sz w:val="24"/>
                <w:szCs w:val="24"/>
                <w:lang w:val="uk-UA"/>
              </w:rPr>
            </w:pPr>
          </w:p>
        </w:tc>
      </w:tr>
      <w:tr w:rsidR="007C68A7" w:rsidRPr="00BA2337" w:rsidTr="00FE5D1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7C68A7" w:rsidRPr="003B23CA" w:rsidRDefault="007C68A7" w:rsidP="00FE5D1C">
            <w:pPr>
              <w:rPr>
                <w:rFonts w:ascii="Times New Roman" w:hAnsi="Times New Roman" w:cs="Times New Roman"/>
                <w:sz w:val="24"/>
                <w:szCs w:val="24"/>
                <w:lang w:val="uk-UA"/>
              </w:rPr>
            </w:pPr>
            <w:r w:rsidRPr="003B23CA">
              <w:rPr>
                <w:rFonts w:ascii="Times New Roman" w:hAnsi="Times New Roman" w:cs="Times New Roman"/>
                <w:bCs/>
                <w:sz w:val="24"/>
                <w:szCs w:val="24"/>
                <w:lang w:val="uk-UA"/>
              </w:rPr>
              <w:t xml:space="preserve">Тема 1. </w:t>
            </w:r>
            <w:r>
              <w:rPr>
                <w:rFonts w:ascii="Times New Roman" w:hAnsi="Times New Roman" w:cs="Times New Roman"/>
                <w:bCs/>
                <w:sz w:val="24"/>
                <w:szCs w:val="24"/>
                <w:lang w:val="uk-UA"/>
              </w:rPr>
              <w:t>Вступ до курсу «Історія української державності»</w:t>
            </w:r>
          </w:p>
        </w:tc>
        <w:tc>
          <w:tcPr>
            <w:tcW w:w="553"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08"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512"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w:t>
            </w:r>
          </w:p>
        </w:tc>
        <w:tc>
          <w:tcPr>
            <w:tcW w:w="513"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p>
        </w:tc>
        <w:tc>
          <w:tcPr>
            <w:tcW w:w="516"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68"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40"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w:t>
            </w:r>
          </w:p>
        </w:tc>
        <w:tc>
          <w:tcPr>
            <w:tcW w:w="548"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w:t>
            </w:r>
          </w:p>
        </w:tc>
        <w:tc>
          <w:tcPr>
            <w:tcW w:w="538"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p>
        </w:tc>
        <w:tc>
          <w:tcPr>
            <w:tcW w:w="542" w:type="dxa"/>
            <w:gridSpan w:val="2"/>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709" w:type="dxa"/>
            <w:tcBorders>
              <w:top w:val="nil"/>
              <w:left w:val="nil"/>
              <w:bottom w:val="single" w:sz="4" w:space="0" w:color="auto"/>
              <w:right w:val="single" w:sz="4" w:space="0" w:color="auto"/>
            </w:tcBorders>
          </w:tcPr>
          <w:p w:rsidR="007C68A7" w:rsidRPr="00AB0A85" w:rsidRDefault="007C68A7" w:rsidP="00FE5D1C">
            <w:pPr>
              <w:rPr>
                <w:rFonts w:ascii="Times New Roman" w:hAnsi="Times New Roman" w:cs="Times New Roman"/>
                <w:sz w:val="24"/>
                <w:szCs w:val="24"/>
                <w:vertAlign w:val="subscript"/>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 xml:space="preserve"> </w:t>
            </w:r>
            <w:r>
              <w:rPr>
                <w:rFonts w:ascii="Times New Roman" w:hAnsi="Times New Roman" w:cs="Times New Roman"/>
                <w:sz w:val="24"/>
                <w:szCs w:val="24"/>
                <w:vertAlign w:val="subscript"/>
                <w:lang w:val="uk-UA"/>
              </w:rPr>
              <w:t>+</w:t>
            </w:r>
          </w:p>
          <w:p w:rsidR="007C68A7" w:rsidRPr="003B23CA" w:rsidRDefault="007C68A7"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 xml:space="preserve"> +</w:t>
            </w:r>
          </w:p>
          <w:p w:rsidR="007C68A7" w:rsidRPr="003B23CA" w:rsidRDefault="007C68A7" w:rsidP="00FE5D1C">
            <w:pPr>
              <w:rPr>
                <w:rFonts w:ascii="Times New Roman" w:hAnsi="Times New Roman" w:cs="Times New Roman"/>
                <w:sz w:val="24"/>
                <w:szCs w:val="24"/>
                <w:lang w:val="uk-UA"/>
              </w:rPr>
            </w:pPr>
          </w:p>
        </w:tc>
      </w:tr>
      <w:tr w:rsidR="007C68A7" w:rsidRPr="00BA2337" w:rsidTr="00FE5D1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7C68A7" w:rsidRPr="003B23CA" w:rsidRDefault="007C68A7" w:rsidP="00FE5D1C">
            <w:pPr>
              <w:rPr>
                <w:rFonts w:ascii="Times New Roman" w:hAnsi="Times New Roman" w:cs="Times New Roman"/>
                <w:sz w:val="24"/>
                <w:szCs w:val="24"/>
                <w:lang w:val="uk-UA"/>
              </w:rPr>
            </w:pPr>
            <w:r w:rsidRPr="003B23CA">
              <w:rPr>
                <w:rFonts w:ascii="Times New Roman" w:hAnsi="Times New Roman" w:cs="Times New Roman"/>
                <w:bCs/>
                <w:sz w:val="24"/>
                <w:szCs w:val="24"/>
                <w:lang w:val="uk-UA"/>
              </w:rPr>
              <w:t xml:space="preserve">Тема 2. </w:t>
            </w:r>
            <w:r>
              <w:rPr>
                <w:rFonts w:ascii="Times New Roman" w:hAnsi="Times New Roman" w:cs="Times New Roman"/>
                <w:bCs/>
                <w:sz w:val="24"/>
                <w:szCs w:val="24"/>
                <w:lang w:val="uk-UA"/>
              </w:rPr>
              <w:t>Формування державності на українських землях. Київська Русь</w:t>
            </w:r>
          </w:p>
        </w:tc>
        <w:tc>
          <w:tcPr>
            <w:tcW w:w="553"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08"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3</w:t>
            </w:r>
          </w:p>
        </w:tc>
        <w:tc>
          <w:tcPr>
            <w:tcW w:w="512"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w:t>
            </w:r>
          </w:p>
        </w:tc>
        <w:tc>
          <w:tcPr>
            <w:tcW w:w="513"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p>
        </w:tc>
        <w:tc>
          <w:tcPr>
            <w:tcW w:w="516"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68"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540"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548"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w:t>
            </w:r>
          </w:p>
        </w:tc>
        <w:tc>
          <w:tcPr>
            <w:tcW w:w="538"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p>
        </w:tc>
        <w:tc>
          <w:tcPr>
            <w:tcW w:w="542" w:type="dxa"/>
            <w:gridSpan w:val="2"/>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709" w:type="dxa"/>
            <w:tcBorders>
              <w:top w:val="nil"/>
              <w:left w:val="nil"/>
              <w:bottom w:val="single" w:sz="4" w:space="0" w:color="auto"/>
              <w:right w:val="single" w:sz="4" w:space="0" w:color="auto"/>
            </w:tcBorders>
          </w:tcPr>
          <w:p w:rsidR="007C68A7" w:rsidRPr="003B23CA" w:rsidRDefault="007C68A7"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7C68A7" w:rsidRDefault="007C68A7"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7C68A7" w:rsidRPr="003B23CA" w:rsidRDefault="007C68A7" w:rsidP="00FE5D1C">
            <w:pPr>
              <w:rPr>
                <w:rFonts w:ascii="Times New Roman" w:hAnsi="Times New Roman" w:cs="Times New Roman"/>
                <w:sz w:val="24"/>
                <w:szCs w:val="24"/>
                <w:lang w:val="uk-UA"/>
              </w:rPr>
            </w:pPr>
          </w:p>
        </w:tc>
      </w:tr>
      <w:tr w:rsidR="007C68A7" w:rsidRPr="00BA2337" w:rsidTr="00FE5D1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7C68A7" w:rsidRPr="003B23CA" w:rsidRDefault="007C68A7" w:rsidP="00FE5D1C">
            <w:pPr>
              <w:rPr>
                <w:rFonts w:ascii="Times New Roman" w:hAnsi="Times New Roman" w:cs="Times New Roman"/>
                <w:bCs/>
                <w:sz w:val="24"/>
                <w:szCs w:val="24"/>
                <w:lang w:val="uk-UA"/>
              </w:rPr>
            </w:pPr>
            <w:r>
              <w:rPr>
                <w:rFonts w:ascii="Times New Roman" w:hAnsi="Times New Roman" w:cs="Times New Roman"/>
                <w:bCs/>
                <w:sz w:val="24"/>
                <w:szCs w:val="24"/>
                <w:lang w:val="uk-UA"/>
              </w:rPr>
              <w:t>Тема 3.</w:t>
            </w:r>
            <w:r w:rsidRPr="00901C29">
              <w:rPr>
                <w:rFonts w:ascii="Times New Roman" w:hAnsi="Times New Roman" w:cs="Times New Roman"/>
                <w:color w:val="000000"/>
                <w:sz w:val="28"/>
                <w:szCs w:val="28"/>
                <w:lang w:val="uk-UA"/>
              </w:rPr>
              <w:t xml:space="preserve"> </w:t>
            </w:r>
            <w:r w:rsidRPr="003A094D">
              <w:rPr>
                <w:rFonts w:ascii="Times New Roman" w:hAnsi="Times New Roman" w:cs="Times New Roman"/>
                <w:color w:val="000000"/>
                <w:sz w:val="24"/>
                <w:szCs w:val="24"/>
                <w:lang w:val="uk-UA"/>
              </w:rPr>
              <w:t>Галицько-Волинське князівство – продовжувач державницьких традицій</w:t>
            </w:r>
          </w:p>
        </w:tc>
        <w:tc>
          <w:tcPr>
            <w:tcW w:w="553"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08"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512"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w:t>
            </w:r>
          </w:p>
        </w:tc>
        <w:tc>
          <w:tcPr>
            <w:tcW w:w="513"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p>
        </w:tc>
        <w:tc>
          <w:tcPr>
            <w:tcW w:w="516"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68"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40"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w:t>
            </w:r>
          </w:p>
        </w:tc>
        <w:tc>
          <w:tcPr>
            <w:tcW w:w="548"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w:t>
            </w:r>
          </w:p>
        </w:tc>
        <w:tc>
          <w:tcPr>
            <w:tcW w:w="538"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p>
        </w:tc>
        <w:tc>
          <w:tcPr>
            <w:tcW w:w="542" w:type="dxa"/>
            <w:gridSpan w:val="2"/>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709" w:type="dxa"/>
            <w:tcBorders>
              <w:top w:val="nil"/>
              <w:left w:val="nil"/>
              <w:bottom w:val="single" w:sz="4" w:space="0" w:color="auto"/>
              <w:right w:val="single" w:sz="4" w:space="0" w:color="auto"/>
            </w:tcBorders>
          </w:tcPr>
          <w:p w:rsidR="007C68A7" w:rsidRPr="003B23CA" w:rsidRDefault="007C68A7"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7C68A7" w:rsidRDefault="007C68A7"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7C68A7" w:rsidRPr="003B23CA" w:rsidRDefault="007C68A7" w:rsidP="00FE5D1C">
            <w:pPr>
              <w:jc w:val="center"/>
              <w:rPr>
                <w:rFonts w:ascii="Times New Roman" w:hAnsi="Times New Roman" w:cs="Times New Roman"/>
                <w:sz w:val="24"/>
                <w:szCs w:val="24"/>
                <w:lang w:val="uk-UA"/>
              </w:rPr>
            </w:pPr>
          </w:p>
        </w:tc>
      </w:tr>
    </w:tbl>
    <w:p w:rsidR="003E0078" w:rsidRDefault="003E0078" w:rsidP="003E0078">
      <w:pPr>
        <w:ind w:right="-1"/>
        <w:rPr>
          <w:rFonts w:ascii="Times New Roman" w:hAnsi="Times New Roman" w:cs="Times New Roman"/>
          <w:b/>
          <w:sz w:val="24"/>
          <w:szCs w:val="24"/>
          <w:lang w:val="uk-UA"/>
        </w:rPr>
      </w:pPr>
    </w:p>
    <w:p w:rsidR="007C68A7" w:rsidRPr="00901C29" w:rsidRDefault="007C68A7" w:rsidP="007C68A7">
      <w:pPr>
        <w:spacing w:line="0" w:lineRule="atLeast"/>
        <w:jc w:val="right"/>
        <w:rPr>
          <w:rFonts w:ascii="Times New Roman" w:eastAsia="Times New Roman" w:hAnsi="Times New Roman"/>
          <w:i/>
          <w:sz w:val="28"/>
          <w:lang w:val="uk-UA"/>
        </w:rPr>
      </w:pPr>
      <w:r>
        <w:rPr>
          <w:rFonts w:ascii="Times New Roman" w:eastAsia="Times New Roman" w:hAnsi="Times New Roman"/>
          <w:i/>
          <w:sz w:val="28"/>
          <w:lang w:val="uk-UA"/>
        </w:rPr>
        <w:lastRenderedPageBreak/>
        <w:t>Продовження Т</w:t>
      </w:r>
      <w:r w:rsidRPr="00901C29">
        <w:rPr>
          <w:rFonts w:ascii="Times New Roman" w:eastAsia="Times New Roman" w:hAnsi="Times New Roman"/>
          <w:i/>
          <w:sz w:val="28"/>
          <w:lang w:val="uk-UA"/>
        </w:rPr>
        <w:t>абл. 1</w:t>
      </w:r>
    </w:p>
    <w:p w:rsidR="007C68A7" w:rsidRDefault="007C68A7" w:rsidP="007C68A7">
      <w:pPr>
        <w:ind w:left="1134" w:right="-1" w:hanging="1134"/>
        <w:jc w:val="both"/>
        <w:rPr>
          <w:rFonts w:ascii="Times New Roman" w:hAnsi="Times New Roman" w:cs="Times New Roman"/>
          <w:b/>
          <w:lang w:val="uk-UA"/>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565"/>
        <w:gridCol w:w="559"/>
        <w:gridCol w:w="398"/>
        <w:gridCol w:w="602"/>
        <w:gridCol w:w="500"/>
        <w:gridCol w:w="402"/>
        <w:gridCol w:w="600"/>
        <w:gridCol w:w="500"/>
        <w:gridCol w:w="557"/>
        <w:gridCol w:w="567"/>
        <w:gridCol w:w="567"/>
        <w:gridCol w:w="567"/>
        <w:gridCol w:w="540"/>
        <w:gridCol w:w="523"/>
        <w:gridCol w:w="747"/>
      </w:tblGrid>
      <w:tr w:rsidR="007C68A7" w:rsidRPr="00261709" w:rsidTr="00FE5D1C">
        <w:tc>
          <w:tcPr>
            <w:tcW w:w="1416"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w:t>
            </w:r>
          </w:p>
        </w:tc>
        <w:tc>
          <w:tcPr>
            <w:tcW w:w="565"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2</w:t>
            </w:r>
          </w:p>
        </w:tc>
        <w:tc>
          <w:tcPr>
            <w:tcW w:w="559"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3</w:t>
            </w:r>
          </w:p>
        </w:tc>
        <w:tc>
          <w:tcPr>
            <w:tcW w:w="398"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4</w:t>
            </w:r>
          </w:p>
        </w:tc>
        <w:tc>
          <w:tcPr>
            <w:tcW w:w="602"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5</w:t>
            </w:r>
          </w:p>
        </w:tc>
        <w:tc>
          <w:tcPr>
            <w:tcW w:w="500"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6</w:t>
            </w:r>
          </w:p>
        </w:tc>
        <w:tc>
          <w:tcPr>
            <w:tcW w:w="402"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7</w:t>
            </w:r>
          </w:p>
        </w:tc>
        <w:tc>
          <w:tcPr>
            <w:tcW w:w="600"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8</w:t>
            </w:r>
          </w:p>
        </w:tc>
        <w:tc>
          <w:tcPr>
            <w:tcW w:w="500"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9</w:t>
            </w:r>
          </w:p>
        </w:tc>
        <w:tc>
          <w:tcPr>
            <w:tcW w:w="557"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10</w:t>
            </w:r>
          </w:p>
        </w:tc>
        <w:tc>
          <w:tcPr>
            <w:tcW w:w="567"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11</w:t>
            </w:r>
          </w:p>
        </w:tc>
        <w:tc>
          <w:tcPr>
            <w:tcW w:w="567"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12</w:t>
            </w:r>
          </w:p>
        </w:tc>
        <w:tc>
          <w:tcPr>
            <w:tcW w:w="567"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13</w:t>
            </w:r>
          </w:p>
        </w:tc>
        <w:tc>
          <w:tcPr>
            <w:tcW w:w="540"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14</w:t>
            </w:r>
          </w:p>
        </w:tc>
        <w:tc>
          <w:tcPr>
            <w:tcW w:w="523"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15</w:t>
            </w:r>
          </w:p>
        </w:tc>
        <w:tc>
          <w:tcPr>
            <w:tcW w:w="747"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16</w:t>
            </w:r>
          </w:p>
        </w:tc>
      </w:tr>
      <w:tr w:rsidR="007C68A7" w:rsidRPr="00261709" w:rsidTr="00FE5D1C">
        <w:tc>
          <w:tcPr>
            <w:tcW w:w="1416" w:type="dxa"/>
            <w:vAlign w:val="center"/>
          </w:tcPr>
          <w:p w:rsidR="007C68A7" w:rsidRPr="003B23CA" w:rsidRDefault="007C68A7" w:rsidP="00FE5D1C">
            <w:pPr>
              <w:rPr>
                <w:rFonts w:ascii="Times New Roman" w:hAnsi="Times New Roman" w:cs="Times New Roman"/>
                <w:bCs/>
                <w:sz w:val="24"/>
                <w:szCs w:val="24"/>
                <w:lang w:val="uk-UA"/>
              </w:rPr>
            </w:pPr>
            <w:r>
              <w:rPr>
                <w:rFonts w:ascii="Times New Roman" w:hAnsi="Times New Roman" w:cs="Times New Roman"/>
                <w:bCs/>
                <w:sz w:val="24"/>
                <w:szCs w:val="24"/>
                <w:lang w:val="uk-UA"/>
              </w:rPr>
              <w:t>Тема 4.</w:t>
            </w:r>
            <w:r w:rsidRPr="00901C29">
              <w:rPr>
                <w:rFonts w:ascii="Times New Roman" w:hAnsi="Times New Roman" w:cs="Times New Roman"/>
                <w:sz w:val="28"/>
                <w:szCs w:val="28"/>
                <w:lang w:val="uk-UA"/>
              </w:rPr>
              <w:t xml:space="preserve"> </w:t>
            </w:r>
            <w:r w:rsidRPr="003A094D">
              <w:rPr>
                <w:rFonts w:ascii="Times New Roman" w:hAnsi="Times New Roman" w:cs="Times New Roman"/>
                <w:sz w:val="24"/>
                <w:szCs w:val="24"/>
                <w:lang w:val="uk-UA"/>
              </w:rPr>
              <w:t>Українська державність в умовах великого князівства Литовського та Речі Посполитої. Боротьба українського народу проти польсько-шляхетського гніту</w:t>
            </w:r>
          </w:p>
        </w:tc>
        <w:tc>
          <w:tcPr>
            <w:tcW w:w="565" w:type="dxa"/>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59"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3</w:t>
            </w:r>
          </w:p>
        </w:tc>
        <w:tc>
          <w:tcPr>
            <w:tcW w:w="398"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w:t>
            </w:r>
          </w:p>
        </w:tc>
        <w:tc>
          <w:tcPr>
            <w:tcW w:w="602" w:type="dxa"/>
            <w:vAlign w:val="center"/>
          </w:tcPr>
          <w:p w:rsidR="007C68A7" w:rsidRPr="00222523" w:rsidRDefault="007C68A7" w:rsidP="00FE5D1C">
            <w:pPr>
              <w:jc w:val="center"/>
              <w:rPr>
                <w:rFonts w:ascii="Times New Roman" w:hAnsi="Times New Roman" w:cs="Times New Roman"/>
                <w:sz w:val="24"/>
                <w:szCs w:val="24"/>
                <w:lang w:val="uk-UA"/>
              </w:rPr>
            </w:pPr>
          </w:p>
        </w:tc>
        <w:tc>
          <w:tcPr>
            <w:tcW w:w="500" w:type="dxa"/>
            <w:vAlign w:val="center"/>
          </w:tcPr>
          <w:p w:rsidR="007C68A7" w:rsidRPr="00222523" w:rsidRDefault="007C68A7" w:rsidP="00FE5D1C">
            <w:pPr>
              <w:jc w:val="center"/>
              <w:rPr>
                <w:rFonts w:ascii="Times New Roman" w:hAnsi="Times New Roman" w:cs="Times New Roman"/>
                <w:sz w:val="24"/>
                <w:szCs w:val="24"/>
                <w:lang w:val="uk-UA"/>
              </w:rPr>
            </w:pPr>
          </w:p>
        </w:tc>
        <w:tc>
          <w:tcPr>
            <w:tcW w:w="402" w:type="dxa"/>
            <w:vAlign w:val="center"/>
          </w:tcPr>
          <w:p w:rsidR="007C68A7" w:rsidRPr="00222523" w:rsidRDefault="007C68A7" w:rsidP="00FE5D1C">
            <w:pPr>
              <w:jc w:val="center"/>
              <w:rPr>
                <w:rFonts w:ascii="Times New Roman" w:hAnsi="Times New Roman" w:cs="Times New Roman"/>
                <w:sz w:val="24"/>
                <w:szCs w:val="24"/>
                <w:lang w:val="uk-UA"/>
              </w:rPr>
            </w:pPr>
          </w:p>
        </w:tc>
        <w:tc>
          <w:tcPr>
            <w:tcW w:w="600" w:type="dxa"/>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00" w:type="dxa"/>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57"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567"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w:t>
            </w:r>
          </w:p>
        </w:tc>
        <w:tc>
          <w:tcPr>
            <w:tcW w:w="567" w:type="dxa"/>
            <w:vAlign w:val="center"/>
          </w:tcPr>
          <w:p w:rsidR="007C68A7" w:rsidRPr="00222523" w:rsidRDefault="007C68A7" w:rsidP="00FE5D1C">
            <w:pPr>
              <w:jc w:val="center"/>
              <w:rPr>
                <w:rFonts w:ascii="Times New Roman" w:hAnsi="Times New Roman" w:cs="Times New Roman"/>
                <w:sz w:val="24"/>
                <w:szCs w:val="24"/>
                <w:lang w:val="uk-UA"/>
              </w:rPr>
            </w:pPr>
          </w:p>
        </w:tc>
        <w:tc>
          <w:tcPr>
            <w:tcW w:w="567" w:type="dxa"/>
            <w:vAlign w:val="center"/>
          </w:tcPr>
          <w:p w:rsidR="007C68A7" w:rsidRPr="00222523" w:rsidRDefault="007C68A7" w:rsidP="00FE5D1C">
            <w:pPr>
              <w:jc w:val="center"/>
              <w:rPr>
                <w:rFonts w:ascii="Times New Roman" w:hAnsi="Times New Roman" w:cs="Times New Roman"/>
                <w:sz w:val="24"/>
                <w:szCs w:val="24"/>
                <w:lang w:val="uk-UA"/>
              </w:rPr>
            </w:pPr>
          </w:p>
        </w:tc>
        <w:tc>
          <w:tcPr>
            <w:tcW w:w="540" w:type="dxa"/>
            <w:vAlign w:val="center"/>
          </w:tcPr>
          <w:p w:rsidR="007C68A7" w:rsidRPr="00222523" w:rsidRDefault="007C68A7" w:rsidP="00FE5D1C">
            <w:pPr>
              <w:jc w:val="center"/>
              <w:rPr>
                <w:rFonts w:ascii="Times New Roman" w:hAnsi="Times New Roman" w:cs="Times New Roman"/>
                <w:sz w:val="24"/>
                <w:szCs w:val="24"/>
                <w:lang w:val="uk-UA"/>
              </w:rPr>
            </w:pPr>
          </w:p>
        </w:tc>
        <w:tc>
          <w:tcPr>
            <w:tcW w:w="523" w:type="dxa"/>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747" w:type="dxa"/>
          </w:tcPr>
          <w:p w:rsidR="007C68A7" w:rsidRPr="003B23CA" w:rsidRDefault="007C68A7"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7C68A7" w:rsidRDefault="007C68A7"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7C68A7" w:rsidRPr="003B23CA" w:rsidRDefault="007C68A7" w:rsidP="00FE5D1C">
            <w:pPr>
              <w:rPr>
                <w:rFonts w:ascii="Times New Roman" w:hAnsi="Times New Roman" w:cs="Times New Roman"/>
                <w:sz w:val="24"/>
                <w:szCs w:val="24"/>
                <w:lang w:val="uk-UA"/>
              </w:rPr>
            </w:pPr>
          </w:p>
        </w:tc>
      </w:tr>
      <w:tr w:rsidR="007C68A7" w:rsidRPr="00261709" w:rsidTr="00FE5D1C">
        <w:tc>
          <w:tcPr>
            <w:tcW w:w="1416" w:type="dxa"/>
            <w:vAlign w:val="center"/>
          </w:tcPr>
          <w:p w:rsidR="007C68A7" w:rsidRPr="003B23CA" w:rsidRDefault="007C68A7" w:rsidP="00FE5D1C">
            <w:pPr>
              <w:rPr>
                <w:rFonts w:ascii="Times New Roman" w:hAnsi="Times New Roman" w:cs="Times New Roman"/>
                <w:bCs/>
                <w:sz w:val="24"/>
                <w:szCs w:val="24"/>
                <w:lang w:val="uk-UA"/>
              </w:rPr>
            </w:pPr>
            <w:r>
              <w:rPr>
                <w:rFonts w:ascii="Times New Roman" w:hAnsi="Times New Roman" w:cs="Times New Roman"/>
                <w:bCs/>
                <w:sz w:val="24"/>
                <w:szCs w:val="24"/>
                <w:lang w:val="uk-UA"/>
              </w:rPr>
              <w:t>Тема 5.</w:t>
            </w:r>
            <w:r w:rsidRPr="00901C29">
              <w:rPr>
                <w:rFonts w:ascii="Times New Roman" w:hAnsi="Times New Roman" w:cs="Times New Roman"/>
                <w:sz w:val="28"/>
                <w:szCs w:val="28"/>
                <w:lang w:val="uk-UA"/>
              </w:rPr>
              <w:t xml:space="preserve"> </w:t>
            </w:r>
            <w:r w:rsidRPr="003A094D">
              <w:rPr>
                <w:rFonts w:ascii="Times New Roman" w:hAnsi="Times New Roman" w:cs="Times New Roman"/>
                <w:sz w:val="24"/>
                <w:szCs w:val="24"/>
                <w:lang w:val="uk-UA"/>
              </w:rPr>
              <w:t>Українська національна боротьба (сер. ХVІІ ст.) козацько-гетьманська держава: проблеми наукового переосмислення</w:t>
            </w:r>
          </w:p>
        </w:tc>
        <w:tc>
          <w:tcPr>
            <w:tcW w:w="565" w:type="dxa"/>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59"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3</w:t>
            </w:r>
          </w:p>
        </w:tc>
        <w:tc>
          <w:tcPr>
            <w:tcW w:w="398"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w:t>
            </w:r>
          </w:p>
        </w:tc>
        <w:tc>
          <w:tcPr>
            <w:tcW w:w="602" w:type="dxa"/>
            <w:vAlign w:val="center"/>
          </w:tcPr>
          <w:p w:rsidR="007C68A7" w:rsidRPr="00222523" w:rsidRDefault="007C68A7" w:rsidP="00FE5D1C">
            <w:pPr>
              <w:jc w:val="center"/>
              <w:rPr>
                <w:rFonts w:ascii="Times New Roman" w:hAnsi="Times New Roman" w:cs="Times New Roman"/>
                <w:sz w:val="24"/>
                <w:szCs w:val="24"/>
                <w:lang w:val="uk-UA"/>
              </w:rPr>
            </w:pPr>
          </w:p>
        </w:tc>
        <w:tc>
          <w:tcPr>
            <w:tcW w:w="500" w:type="dxa"/>
            <w:vAlign w:val="center"/>
          </w:tcPr>
          <w:p w:rsidR="007C68A7" w:rsidRPr="00222523" w:rsidRDefault="007C68A7" w:rsidP="00FE5D1C">
            <w:pPr>
              <w:jc w:val="center"/>
              <w:rPr>
                <w:rFonts w:ascii="Times New Roman" w:hAnsi="Times New Roman" w:cs="Times New Roman"/>
                <w:sz w:val="24"/>
                <w:szCs w:val="24"/>
                <w:lang w:val="uk-UA"/>
              </w:rPr>
            </w:pPr>
          </w:p>
        </w:tc>
        <w:tc>
          <w:tcPr>
            <w:tcW w:w="402" w:type="dxa"/>
            <w:vAlign w:val="center"/>
          </w:tcPr>
          <w:p w:rsidR="007C68A7" w:rsidRPr="00222523" w:rsidRDefault="007C68A7" w:rsidP="00FE5D1C">
            <w:pPr>
              <w:jc w:val="center"/>
              <w:rPr>
                <w:rFonts w:ascii="Times New Roman" w:hAnsi="Times New Roman" w:cs="Times New Roman"/>
                <w:sz w:val="24"/>
                <w:szCs w:val="24"/>
                <w:lang w:val="uk-UA"/>
              </w:rPr>
            </w:pPr>
          </w:p>
        </w:tc>
        <w:tc>
          <w:tcPr>
            <w:tcW w:w="600" w:type="dxa"/>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00" w:type="dxa"/>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57"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w:t>
            </w:r>
          </w:p>
        </w:tc>
        <w:tc>
          <w:tcPr>
            <w:tcW w:w="567"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w:t>
            </w:r>
          </w:p>
        </w:tc>
        <w:tc>
          <w:tcPr>
            <w:tcW w:w="567" w:type="dxa"/>
            <w:vAlign w:val="center"/>
          </w:tcPr>
          <w:p w:rsidR="007C68A7" w:rsidRPr="00222523" w:rsidRDefault="007C68A7" w:rsidP="00FE5D1C">
            <w:pPr>
              <w:jc w:val="center"/>
              <w:rPr>
                <w:rFonts w:ascii="Times New Roman" w:hAnsi="Times New Roman" w:cs="Times New Roman"/>
                <w:sz w:val="24"/>
                <w:szCs w:val="24"/>
                <w:lang w:val="uk-UA"/>
              </w:rPr>
            </w:pPr>
          </w:p>
        </w:tc>
        <w:tc>
          <w:tcPr>
            <w:tcW w:w="567" w:type="dxa"/>
            <w:vAlign w:val="center"/>
          </w:tcPr>
          <w:p w:rsidR="007C68A7" w:rsidRPr="00222523" w:rsidRDefault="007C68A7" w:rsidP="00FE5D1C">
            <w:pPr>
              <w:jc w:val="center"/>
              <w:rPr>
                <w:rFonts w:ascii="Times New Roman" w:hAnsi="Times New Roman" w:cs="Times New Roman"/>
                <w:sz w:val="24"/>
                <w:szCs w:val="24"/>
                <w:lang w:val="uk-UA"/>
              </w:rPr>
            </w:pPr>
          </w:p>
        </w:tc>
        <w:tc>
          <w:tcPr>
            <w:tcW w:w="540" w:type="dxa"/>
            <w:vAlign w:val="center"/>
          </w:tcPr>
          <w:p w:rsidR="007C68A7" w:rsidRPr="00222523" w:rsidRDefault="007C68A7" w:rsidP="00FE5D1C">
            <w:pPr>
              <w:jc w:val="center"/>
              <w:rPr>
                <w:rFonts w:ascii="Times New Roman" w:hAnsi="Times New Roman" w:cs="Times New Roman"/>
                <w:sz w:val="24"/>
                <w:szCs w:val="24"/>
                <w:lang w:val="uk-UA"/>
              </w:rPr>
            </w:pPr>
          </w:p>
        </w:tc>
        <w:tc>
          <w:tcPr>
            <w:tcW w:w="523" w:type="dxa"/>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747" w:type="dxa"/>
          </w:tcPr>
          <w:p w:rsidR="007C68A7" w:rsidRPr="003B23CA" w:rsidRDefault="007C68A7"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7C68A7" w:rsidRDefault="007C68A7"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7C68A7" w:rsidRPr="003B23CA" w:rsidRDefault="007C68A7" w:rsidP="00FE5D1C">
            <w:pPr>
              <w:rPr>
                <w:rFonts w:ascii="Times New Roman" w:hAnsi="Times New Roman" w:cs="Times New Roman"/>
                <w:sz w:val="24"/>
                <w:szCs w:val="24"/>
                <w:lang w:val="uk-UA"/>
              </w:rPr>
            </w:pPr>
          </w:p>
        </w:tc>
      </w:tr>
      <w:tr w:rsidR="007C68A7" w:rsidRPr="00261709" w:rsidTr="00FE5D1C">
        <w:tc>
          <w:tcPr>
            <w:tcW w:w="1416" w:type="dxa"/>
            <w:vAlign w:val="center"/>
          </w:tcPr>
          <w:p w:rsidR="007C68A7" w:rsidRPr="003B23CA" w:rsidRDefault="007C68A7" w:rsidP="00FE5D1C">
            <w:pPr>
              <w:rPr>
                <w:rFonts w:ascii="Times New Roman" w:hAnsi="Times New Roman" w:cs="Times New Roman"/>
                <w:bCs/>
                <w:sz w:val="24"/>
                <w:szCs w:val="24"/>
                <w:lang w:val="uk-UA"/>
              </w:rPr>
            </w:pPr>
            <w:r>
              <w:rPr>
                <w:rFonts w:ascii="Times New Roman" w:hAnsi="Times New Roman" w:cs="Times New Roman"/>
                <w:bCs/>
                <w:sz w:val="24"/>
                <w:szCs w:val="24"/>
                <w:lang w:val="uk-UA"/>
              </w:rPr>
              <w:t xml:space="preserve">Тема 6. </w:t>
            </w:r>
            <w:r w:rsidRPr="008D7002">
              <w:rPr>
                <w:rFonts w:ascii="Times New Roman" w:hAnsi="Times New Roman" w:cs="Times New Roman"/>
                <w:sz w:val="24"/>
                <w:szCs w:val="24"/>
                <w:lang w:val="uk-UA"/>
              </w:rPr>
              <w:t>Відродження ідеї українського національного самовизначення та державності в ХІХ ст.</w:t>
            </w:r>
          </w:p>
        </w:tc>
        <w:tc>
          <w:tcPr>
            <w:tcW w:w="565" w:type="dxa"/>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559"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3</w:t>
            </w:r>
          </w:p>
        </w:tc>
        <w:tc>
          <w:tcPr>
            <w:tcW w:w="398"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602" w:type="dxa"/>
            <w:vAlign w:val="center"/>
          </w:tcPr>
          <w:p w:rsidR="007C68A7" w:rsidRPr="00222523" w:rsidRDefault="007C68A7" w:rsidP="00FE5D1C">
            <w:pPr>
              <w:jc w:val="center"/>
              <w:rPr>
                <w:rFonts w:ascii="Times New Roman" w:hAnsi="Times New Roman" w:cs="Times New Roman"/>
                <w:sz w:val="24"/>
                <w:szCs w:val="24"/>
                <w:lang w:val="uk-UA"/>
              </w:rPr>
            </w:pPr>
          </w:p>
        </w:tc>
        <w:tc>
          <w:tcPr>
            <w:tcW w:w="500" w:type="dxa"/>
            <w:vAlign w:val="center"/>
          </w:tcPr>
          <w:p w:rsidR="007C68A7" w:rsidRPr="00222523" w:rsidRDefault="007C68A7" w:rsidP="00FE5D1C">
            <w:pPr>
              <w:jc w:val="center"/>
              <w:rPr>
                <w:rFonts w:ascii="Times New Roman" w:hAnsi="Times New Roman" w:cs="Times New Roman"/>
                <w:sz w:val="24"/>
                <w:szCs w:val="24"/>
                <w:lang w:val="uk-UA"/>
              </w:rPr>
            </w:pPr>
          </w:p>
        </w:tc>
        <w:tc>
          <w:tcPr>
            <w:tcW w:w="402" w:type="dxa"/>
            <w:vAlign w:val="center"/>
          </w:tcPr>
          <w:p w:rsidR="007C68A7" w:rsidRPr="00222523" w:rsidRDefault="007C68A7" w:rsidP="00FE5D1C">
            <w:pPr>
              <w:jc w:val="center"/>
              <w:rPr>
                <w:rFonts w:ascii="Times New Roman" w:hAnsi="Times New Roman" w:cs="Times New Roman"/>
                <w:sz w:val="24"/>
                <w:szCs w:val="24"/>
                <w:lang w:val="uk-UA"/>
              </w:rPr>
            </w:pPr>
          </w:p>
        </w:tc>
        <w:tc>
          <w:tcPr>
            <w:tcW w:w="600" w:type="dxa"/>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00" w:type="dxa"/>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557"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567"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w:t>
            </w:r>
          </w:p>
        </w:tc>
        <w:tc>
          <w:tcPr>
            <w:tcW w:w="567" w:type="dxa"/>
            <w:vAlign w:val="center"/>
          </w:tcPr>
          <w:p w:rsidR="007C68A7" w:rsidRPr="00222523" w:rsidRDefault="007C68A7" w:rsidP="00FE5D1C">
            <w:pPr>
              <w:jc w:val="center"/>
              <w:rPr>
                <w:rFonts w:ascii="Times New Roman" w:hAnsi="Times New Roman" w:cs="Times New Roman"/>
                <w:sz w:val="24"/>
                <w:szCs w:val="24"/>
                <w:lang w:val="uk-UA"/>
              </w:rPr>
            </w:pPr>
          </w:p>
        </w:tc>
        <w:tc>
          <w:tcPr>
            <w:tcW w:w="567" w:type="dxa"/>
            <w:vAlign w:val="center"/>
          </w:tcPr>
          <w:p w:rsidR="007C68A7" w:rsidRPr="00222523" w:rsidRDefault="007C68A7" w:rsidP="00FE5D1C">
            <w:pPr>
              <w:jc w:val="center"/>
              <w:rPr>
                <w:rFonts w:ascii="Times New Roman" w:hAnsi="Times New Roman" w:cs="Times New Roman"/>
                <w:sz w:val="24"/>
                <w:szCs w:val="24"/>
                <w:lang w:val="uk-UA"/>
              </w:rPr>
            </w:pPr>
          </w:p>
        </w:tc>
        <w:tc>
          <w:tcPr>
            <w:tcW w:w="540" w:type="dxa"/>
            <w:vAlign w:val="center"/>
          </w:tcPr>
          <w:p w:rsidR="007C68A7" w:rsidRPr="00222523" w:rsidRDefault="007C68A7" w:rsidP="00FE5D1C">
            <w:pPr>
              <w:jc w:val="center"/>
              <w:rPr>
                <w:rFonts w:ascii="Times New Roman" w:hAnsi="Times New Roman" w:cs="Times New Roman"/>
                <w:sz w:val="24"/>
                <w:szCs w:val="24"/>
                <w:lang w:val="uk-UA"/>
              </w:rPr>
            </w:pPr>
          </w:p>
        </w:tc>
        <w:tc>
          <w:tcPr>
            <w:tcW w:w="523" w:type="dxa"/>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747" w:type="dxa"/>
            <w:vAlign w:val="center"/>
          </w:tcPr>
          <w:p w:rsidR="007C68A7" w:rsidRDefault="007C68A7" w:rsidP="00FE5D1C">
            <w:pPr>
              <w:jc w:val="center"/>
              <w:rPr>
                <w:rFonts w:ascii="Times New Roman" w:hAnsi="Times New Roman" w:cs="Times New Roman"/>
                <w:sz w:val="24"/>
                <w:szCs w:val="24"/>
                <w:lang w:val="uk-UA"/>
              </w:rPr>
            </w:pPr>
          </w:p>
        </w:tc>
      </w:tr>
      <w:tr w:rsidR="007C68A7" w:rsidRPr="00261709" w:rsidTr="00FE5D1C">
        <w:tc>
          <w:tcPr>
            <w:tcW w:w="1416" w:type="dxa"/>
            <w:vAlign w:val="center"/>
          </w:tcPr>
          <w:p w:rsidR="007C68A7" w:rsidRPr="003B23CA" w:rsidRDefault="007C68A7" w:rsidP="00FE5D1C">
            <w:pPr>
              <w:rPr>
                <w:rFonts w:ascii="Times New Roman" w:hAnsi="Times New Roman" w:cs="Times New Roman"/>
                <w:bCs/>
                <w:sz w:val="24"/>
                <w:szCs w:val="24"/>
                <w:lang w:val="uk-UA"/>
              </w:rPr>
            </w:pPr>
            <w:r w:rsidRPr="003B23CA">
              <w:rPr>
                <w:rFonts w:ascii="Times New Roman" w:hAnsi="Times New Roman" w:cs="Times New Roman"/>
                <w:bCs/>
                <w:sz w:val="24"/>
                <w:szCs w:val="24"/>
                <w:lang w:val="uk-UA"/>
              </w:rPr>
              <w:t>Модульний контроль</w:t>
            </w:r>
          </w:p>
        </w:tc>
        <w:tc>
          <w:tcPr>
            <w:tcW w:w="565"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559" w:type="dxa"/>
            <w:vAlign w:val="center"/>
          </w:tcPr>
          <w:p w:rsidR="007C68A7" w:rsidRPr="00222523" w:rsidRDefault="007C68A7" w:rsidP="00FE5D1C">
            <w:pPr>
              <w:jc w:val="center"/>
              <w:rPr>
                <w:rFonts w:ascii="Times New Roman" w:hAnsi="Times New Roman" w:cs="Times New Roman"/>
                <w:sz w:val="24"/>
                <w:szCs w:val="24"/>
                <w:lang w:val="uk-UA"/>
              </w:rPr>
            </w:pPr>
          </w:p>
        </w:tc>
        <w:tc>
          <w:tcPr>
            <w:tcW w:w="398" w:type="dxa"/>
            <w:vAlign w:val="center"/>
          </w:tcPr>
          <w:p w:rsidR="007C68A7" w:rsidRPr="00222523" w:rsidRDefault="007C68A7" w:rsidP="00FE5D1C">
            <w:pPr>
              <w:jc w:val="center"/>
              <w:rPr>
                <w:rFonts w:ascii="Times New Roman" w:hAnsi="Times New Roman" w:cs="Times New Roman"/>
                <w:sz w:val="24"/>
                <w:szCs w:val="24"/>
                <w:lang w:val="uk-UA"/>
              </w:rPr>
            </w:pPr>
          </w:p>
        </w:tc>
        <w:tc>
          <w:tcPr>
            <w:tcW w:w="602" w:type="dxa"/>
            <w:vAlign w:val="center"/>
          </w:tcPr>
          <w:p w:rsidR="007C68A7" w:rsidRPr="00222523" w:rsidRDefault="007C68A7" w:rsidP="00FE5D1C">
            <w:pPr>
              <w:jc w:val="center"/>
              <w:rPr>
                <w:rFonts w:ascii="Times New Roman" w:hAnsi="Times New Roman" w:cs="Times New Roman"/>
                <w:sz w:val="24"/>
                <w:szCs w:val="24"/>
                <w:lang w:val="uk-UA"/>
              </w:rPr>
            </w:pPr>
          </w:p>
        </w:tc>
        <w:tc>
          <w:tcPr>
            <w:tcW w:w="500" w:type="dxa"/>
            <w:vAlign w:val="center"/>
          </w:tcPr>
          <w:p w:rsidR="007C68A7" w:rsidRPr="00222523" w:rsidRDefault="007C68A7" w:rsidP="00FE5D1C">
            <w:pPr>
              <w:jc w:val="center"/>
              <w:rPr>
                <w:rFonts w:ascii="Times New Roman" w:hAnsi="Times New Roman" w:cs="Times New Roman"/>
                <w:sz w:val="24"/>
                <w:szCs w:val="24"/>
                <w:lang w:val="uk-UA"/>
              </w:rPr>
            </w:pPr>
          </w:p>
        </w:tc>
        <w:tc>
          <w:tcPr>
            <w:tcW w:w="402" w:type="dxa"/>
            <w:vAlign w:val="center"/>
          </w:tcPr>
          <w:p w:rsidR="007C68A7" w:rsidRPr="00222523" w:rsidRDefault="007C68A7" w:rsidP="00FE5D1C">
            <w:pPr>
              <w:jc w:val="center"/>
              <w:rPr>
                <w:rFonts w:ascii="Times New Roman" w:hAnsi="Times New Roman" w:cs="Times New Roman"/>
                <w:sz w:val="24"/>
                <w:szCs w:val="24"/>
                <w:lang w:val="uk-UA"/>
              </w:rPr>
            </w:pPr>
          </w:p>
        </w:tc>
        <w:tc>
          <w:tcPr>
            <w:tcW w:w="600"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500"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557" w:type="dxa"/>
            <w:vAlign w:val="center"/>
          </w:tcPr>
          <w:p w:rsidR="007C68A7" w:rsidRPr="00222523" w:rsidRDefault="007C68A7" w:rsidP="00FE5D1C">
            <w:pPr>
              <w:jc w:val="center"/>
              <w:rPr>
                <w:rFonts w:ascii="Times New Roman" w:hAnsi="Times New Roman" w:cs="Times New Roman"/>
                <w:sz w:val="24"/>
                <w:szCs w:val="24"/>
                <w:lang w:val="uk-UA"/>
              </w:rPr>
            </w:pPr>
          </w:p>
        </w:tc>
        <w:tc>
          <w:tcPr>
            <w:tcW w:w="567" w:type="dxa"/>
            <w:vAlign w:val="center"/>
          </w:tcPr>
          <w:p w:rsidR="007C68A7" w:rsidRPr="00222523" w:rsidRDefault="007C68A7" w:rsidP="00FE5D1C">
            <w:pPr>
              <w:jc w:val="center"/>
              <w:rPr>
                <w:rFonts w:ascii="Times New Roman" w:hAnsi="Times New Roman" w:cs="Times New Roman"/>
                <w:sz w:val="24"/>
                <w:szCs w:val="24"/>
                <w:lang w:val="uk-UA"/>
              </w:rPr>
            </w:pPr>
          </w:p>
        </w:tc>
        <w:tc>
          <w:tcPr>
            <w:tcW w:w="567" w:type="dxa"/>
            <w:vAlign w:val="center"/>
          </w:tcPr>
          <w:p w:rsidR="007C68A7" w:rsidRPr="00222523" w:rsidRDefault="007C68A7" w:rsidP="00FE5D1C">
            <w:pPr>
              <w:jc w:val="center"/>
              <w:rPr>
                <w:rFonts w:ascii="Times New Roman" w:hAnsi="Times New Roman" w:cs="Times New Roman"/>
                <w:sz w:val="24"/>
                <w:szCs w:val="24"/>
                <w:lang w:val="uk-UA"/>
              </w:rPr>
            </w:pPr>
          </w:p>
        </w:tc>
        <w:tc>
          <w:tcPr>
            <w:tcW w:w="567" w:type="dxa"/>
            <w:vAlign w:val="center"/>
          </w:tcPr>
          <w:p w:rsidR="007C68A7" w:rsidRPr="00222523" w:rsidRDefault="007C68A7" w:rsidP="00FE5D1C">
            <w:pPr>
              <w:jc w:val="center"/>
              <w:rPr>
                <w:rFonts w:ascii="Times New Roman" w:hAnsi="Times New Roman" w:cs="Times New Roman"/>
                <w:sz w:val="24"/>
                <w:szCs w:val="24"/>
                <w:lang w:val="uk-UA"/>
              </w:rPr>
            </w:pPr>
          </w:p>
        </w:tc>
        <w:tc>
          <w:tcPr>
            <w:tcW w:w="540" w:type="dxa"/>
            <w:vAlign w:val="center"/>
          </w:tcPr>
          <w:p w:rsidR="007C68A7" w:rsidRPr="00222523" w:rsidRDefault="007C68A7" w:rsidP="00FE5D1C">
            <w:pPr>
              <w:jc w:val="center"/>
              <w:rPr>
                <w:rFonts w:ascii="Times New Roman" w:hAnsi="Times New Roman" w:cs="Times New Roman"/>
                <w:sz w:val="24"/>
                <w:szCs w:val="24"/>
                <w:lang w:val="uk-UA"/>
              </w:rPr>
            </w:pPr>
          </w:p>
        </w:tc>
        <w:tc>
          <w:tcPr>
            <w:tcW w:w="523"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747" w:type="dxa"/>
            <w:vAlign w:val="center"/>
          </w:tcPr>
          <w:p w:rsidR="007C68A7" w:rsidRPr="006D56C6" w:rsidRDefault="007C68A7" w:rsidP="00FE5D1C">
            <w:pPr>
              <w:jc w:val="center"/>
              <w:rPr>
                <w:rFonts w:ascii="Times New Roman" w:hAnsi="Times New Roman" w:cs="Times New Roman"/>
                <w:sz w:val="24"/>
                <w:szCs w:val="24"/>
                <w:lang w:val="uk-UA"/>
              </w:rPr>
            </w:pPr>
            <w:r w:rsidRPr="006D56C6">
              <w:rPr>
                <w:rFonts w:ascii="Times New Roman" w:hAnsi="Times New Roman" w:cs="Times New Roman"/>
                <w:sz w:val="24"/>
                <w:szCs w:val="24"/>
                <w:lang w:val="uk-UA"/>
              </w:rPr>
              <w:t>МК-І</w:t>
            </w:r>
          </w:p>
        </w:tc>
      </w:tr>
      <w:tr w:rsidR="007C68A7" w:rsidRPr="00261709" w:rsidTr="00FE5D1C">
        <w:tc>
          <w:tcPr>
            <w:tcW w:w="1416" w:type="dxa"/>
          </w:tcPr>
          <w:p w:rsidR="007C68A7" w:rsidRPr="00261709" w:rsidRDefault="007C68A7" w:rsidP="00FE5D1C">
            <w:pPr>
              <w:ind w:right="-1"/>
              <w:jc w:val="both"/>
              <w:rPr>
                <w:rFonts w:ascii="Times New Roman" w:hAnsi="Times New Roman" w:cs="Times New Roman"/>
                <w:b/>
                <w:sz w:val="22"/>
                <w:szCs w:val="22"/>
                <w:lang w:val="uk-UA"/>
              </w:rPr>
            </w:pPr>
            <w:r w:rsidRPr="00261709">
              <w:rPr>
                <w:rFonts w:ascii="Times New Roman" w:hAnsi="Times New Roman" w:cs="Times New Roman"/>
                <w:bCs/>
                <w:sz w:val="24"/>
                <w:szCs w:val="24"/>
                <w:lang w:val="uk-UA"/>
              </w:rPr>
              <w:t>Разом за змістовим модулем 1</w:t>
            </w:r>
          </w:p>
        </w:tc>
        <w:tc>
          <w:tcPr>
            <w:tcW w:w="565"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70</w:t>
            </w:r>
          </w:p>
        </w:tc>
        <w:tc>
          <w:tcPr>
            <w:tcW w:w="559"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16</w:t>
            </w:r>
          </w:p>
        </w:tc>
        <w:tc>
          <w:tcPr>
            <w:tcW w:w="398"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7</w:t>
            </w:r>
          </w:p>
        </w:tc>
        <w:tc>
          <w:tcPr>
            <w:tcW w:w="602"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00"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402"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600"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47</w:t>
            </w:r>
          </w:p>
        </w:tc>
        <w:tc>
          <w:tcPr>
            <w:tcW w:w="500"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74</w:t>
            </w:r>
          </w:p>
        </w:tc>
        <w:tc>
          <w:tcPr>
            <w:tcW w:w="557"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6</w:t>
            </w: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3</w:t>
            </w: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40"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23"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65</w:t>
            </w:r>
          </w:p>
        </w:tc>
        <w:tc>
          <w:tcPr>
            <w:tcW w:w="747" w:type="dxa"/>
            <w:vAlign w:val="center"/>
          </w:tcPr>
          <w:p w:rsidR="007C68A7" w:rsidRPr="006D56C6" w:rsidRDefault="007C68A7" w:rsidP="00FE5D1C">
            <w:pPr>
              <w:ind w:right="-1"/>
              <w:jc w:val="center"/>
              <w:rPr>
                <w:rFonts w:ascii="Times New Roman" w:hAnsi="Times New Roman" w:cs="Times New Roman"/>
                <w:b/>
                <w:color w:val="FF0000"/>
                <w:sz w:val="22"/>
                <w:szCs w:val="22"/>
                <w:lang w:val="uk-UA"/>
              </w:rPr>
            </w:pPr>
          </w:p>
        </w:tc>
      </w:tr>
    </w:tbl>
    <w:p w:rsidR="007C68A7" w:rsidRDefault="007C68A7" w:rsidP="007C68A7">
      <w:pPr>
        <w:spacing w:line="0" w:lineRule="atLeast"/>
        <w:rPr>
          <w:rFonts w:ascii="Times New Roman" w:eastAsia="Times New Roman" w:hAnsi="Times New Roman"/>
          <w:i/>
          <w:sz w:val="28"/>
          <w:lang w:val="uk-UA"/>
        </w:rPr>
      </w:pPr>
    </w:p>
    <w:p w:rsidR="007C68A7" w:rsidRDefault="007C68A7" w:rsidP="007C68A7">
      <w:pPr>
        <w:spacing w:line="0" w:lineRule="atLeast"/>
        <w:rPr>
          <w:rFonts w:ascii="Times New Roman" w:eastAsia="Times New Roman" w:hAnsi="Times New Roman"/>
          <w:i/>
          <w:sz w:val="28"/>
          <w:lang w:val="uk-UA"/>
        </w:rPr>
      </w:pPr>
    </w:p>
    <w:p w:rsidR="007C68A7" w:rsidRDefault="007C68A7" w:rsidP="007C68A7">
      <w:pPr>
        <w:spacing w:line="0" w:lineRule="atLeast"/>
        <w:rPr>
          <w:rFonts w:ascii="Times New Roman" w:eastAsia="Times New Roman" w:hAnsi="Times New Roman"/>
          <w:i/>
          <w:sz w:val="28"/>
          <w:lang w:val="uk-UA"/>
        </w:rPr>
      </w:pPr>
    </w:p>
    <w:p w:rsidR="007C68A7" w:rsidRPr="00901C29" w:rsidRDefault="007C68A7" w:rsidP="007C68A7">
      <w:pPr>
        <w:spacing w:line="0" w:lineRule="atLeast"/>
        <w:jc w:val="right"/>
        <w:rPr>
          <w:rFonts w:ascii="Times New Roman" w:eastAsia="Times New Roman" w:hAnsi="Times New Roman"/>
          <w:i/>
          <w:sz w:val="28"/>
          <w:lang w:val="uk-UA"/>
        </w:rPr>
      </w:pPr>
      <w:r>
        <w:rPr>
          <w:rFonts w:ascii="Times New Roman" w:eastAsia="Times New Roman" w:hAnsi="Times New Roman"/>
          <w:i/>
          <w:sz w:val="28"/>
          <w:lang w:val="uk-UA"/>
        </w:rPr>
        <w:lastRenderedPageBreak/>
        <w:t>Продовження Т</w:t>
      </w:r>
      <w:r w:rsidRPr="00901C29">
        <w:rPr>
          <w:rFonts w:ascii="Times New Roman" w:eastAsia="Times New Roman" w:hAnsi="Times New Roman"/>
          <w:i/>
          <w:sz w:val="28"/>
          <w:lang w:val="uk-UA"/>
        </w:rPr>
        <w:t>абл. 1</w:t>
      </w:r>
    </w:p>
    <w:p w:rsidR="007C68A7" w:rsidRDefault="007C68A7" w:rsidP="007C68A7">
      <w:pPr>
        <w:ind w:left="1134" w:right="-1" w:hanging="1134"/>
        <w:jc w:val="both"/>
        <w:rPr>
          <w:rFonts w:ascii="Times New Roman" w:hAnsi="Times New Roman" w:cs="Times New Roman"/>
          <w:b/>
          <w:lang w:val="uk-UA"/>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565"/>
        <w:gridCol w:w="559"/>
        <w:gridCol w:w="398"/>
        <w:gridCol w:w="602"/>
        <w:gridCol w:w="500"/>
        <w:gridCol w:w="402"/>
        <w:gridCol w:w="600"/>
        <w:gridCol w:w="500"/>
        <w:gridCol w:w="557"/>
        <w:gridCol w:w="567"/>
        <w:gridCol w:w="567"/>
        <w:gridCol w:w="567"/>
        <w:gridCol w:w="540"/>
        <w:gridCol w:w="523"/>
        <w:gridCol w:w="747"/>
      </w:tblGrid>
      <w:tr w:rsidR="007C68A7" w:rsidRPr="00261709" w:rsidTr="00FE5D1C">
        <w:tc>
          <w:tcPr>
            <w:tcW w:w="1416"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w:t>
            </w:r>
          </w:p>
        </w:tc>
        <w:tc>
          <w:tcPr>
            <w:tcW w:w="565"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2</w:t>
            </w:r>
          </w:p>
        </w:tc>
        <w:tc>
          <w:tcPr>
            <w:tcW w:w="559"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3</w:t>
            </w:r>
          </w:p>
        </w:tc>
        <w:tc>
          <w:tcPr>
            <w:tcW w:w="398"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4</w:t>
            </w:r>
          </w:p>
        </w:tc>
        <w:tc>
          <w:tcPr>
            <w:tcW w:w="602"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5</w:t>
            </w:r>
          </w:p>
        </w:tc>
        <w:tc>
          <w:tcPr>
            <w:tcW w:w="500"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6</w:t>
            </w:r>
          </w:p>
        </w:tc>
        <w:tc>
          <w:tcPr>
            <w:tcW w:w="402"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7</w:t>
            </w:r>
          </w:p>
        </w:tc>
        <w:tc>
          <w:tcPr>
            <w:tcW w:w="600"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8</w:t>
            </w:r>
          </w:p>
        </w:tc>
        <w:tc>
          <w:tcPr>
            <w:tcW w:w="500"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9</w:t>
            </w:r>
          </w:p>
        </w:tc>
        <w:tc>
          <w:tcPr>
            <w:tcW w:w="557"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10</w:t>
            </w:r>
          </w:p>
        </w:tc>
        <w:tc>
          <w:tcPr>
            <w:tcW w:w="567"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11</w:t>
            </w:r>
          </w:p>
        </w:tc>
        <w:tc>
          <w:tcPr>
            <w:tcW w:w="567"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12</w:t>
            </w:r>
          </w:p>
        </w:tc>
        <w:tc>
          <w:tcPr>
            <w:tcW w:w="567"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13</w:t>
            </w:r>
          </w:p>
        </w:tc>
        <w:tc>
          <w:tcPr>
            <w:tcW w:w="540"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14</w:t>
            </w:r>
          </w:p>
        </w:tc>
        <w:tc>
          <w:tcPr>
            <w:tcW w:w="523"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15</w:t>
            </w:r>
          </w:p>
        </w:tc>
        <w:tc>
          <w:tcPr>
            <w:tcW w:w="747" w:type="dxa"/>
            <w:vAlign w:val="center"/>
          </w:tcPr>
          <w:p w:rsidR="007C68A7" w:rsidRPr="00261709"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16</w:t>
            </w:r>
          </w:p>
        </w:tc>
      </w:tr>
      <w:tr w:rsidR="007C68A7" w:rsidRPr="00261709" w:rsidTr="00FE5D1C">
        <w:tc>
          <w:tcPr>
            <w:tcW w:w="9610" w:type="dxa"/>
            <w:gridSpan w:val="16"/>
            <w:vAlign w:val="center"/>
          </w:tcPr>
          <w:p w:rsidR="007C68A7" w:rsidRPr="003B23CA" w:rsidRDefault="007C68A7" w:rsidP="00FE5D1C">
            <w:pPr>
              <w:jc w:val="center"/>
              <w:rPr>
                <w:rFonts w:ascii="Times New Roman" w:hAnsi="Times New Roman" w:cs="Times New Roman"/>
                <w:sz w:val="24"/>
                <w:szCs w:val="24"/>
                <w:lang w:val="uk-UA"/>
              </w:rPr>
            </w:pPr>
            <w:r w:rsidRPr="00261709">
              <w:rPr>
                <w:rFonts w:ascii="Times New Roman" w:hAnsi="Times New Roman" w:cs="Times New Roman"/>
                <w:b/>
                <w:bCs/>
                <w:sz w:val="24"/>
                <w:szCs w:val="24"/>
                <w:lang w:val="uk-UA"/>
              </w:rPr>
              <w:t>Змістовий модуль 2.</w:t>
            </w:r>
            <w:r w:rsidRPr="00261709">
              <w:rPr>
                <w:rFonts w:ascii="Times New Roman" w:hAnsi="Times New Roman" w:cs="Times New Roman"/>
                <w:sz w:val="24"/>
                <w:szCs w:val="24"/>
                <w:lang w:val="uk-UA"/>
              </w:rPr>
              <w:t xml:space="preserve"> </w:t>
            </w:r>
            <w:r>
              <w:rPr>
                <w:rFonts w:ascii="Times New Roman" w:hAnsi="Times New Roman" w:cs="Times New Roman"/>
                <w:sz w:val="24"/>
                <w:szCs w:val="24"/>
                <w:lang w:val="uk-UA"/>
              </w:rPr>
              <w:t>На шляху до відродження державності (ХХ – поч. ХХІ ст.)</w:t>
            </w:r>
          </w:p>
        </w:tc>
      </w:tr>
      <w:tr w:rsidR="007C68A7" w:rsidRPr="00222523" w:rsidTr="00FE5D1C">
        <w:tc>
          <w:tcPr>
            <w:tcW w:w="1416" w:type="dxa"/>
          </w:tcPr>
          <w:p w:rsidR="007C68A7" w:rsidRPr="00222523" w:rsidRDefault="007C68A7" w:rsidP="00FE5D1C">
            <w:pPr>
              <w:jc w:val="both"/>
              <w:rPr>
                <w:rFonts w:ascii="Times New Roman" w:hAnsi="Times New Roman" w:cs="Times New Roman"/>
                <w:b/>
                <w:i/>
                <w:sz w:val="28"/>
                <w:szCs w:val="28"/>
                <w:lang w:val="uk-UA"/>
              </w:rPr>
            </w:pPr>
            <w:r w:rsidRPr="00222523">
              <w:rPr>
                <w:rFonts w:ascii="Times New Roman" w:hAnsi="Times New Roman" w:cs="Times New Roman"/>
                <w:bCs/>
                <w:sz w:val="24"/>
                <w:szCs w:val="24"/>
                <w:lang w:val="uk-UA"/>
              </w:rPr>
              <w:t xml:space="preserve">Тема 7. </w:t>
            </w:r>
            <w:r w:rsidRPr="00222523">
              <w:rPr>
                <w:rFonts w:ascii="Times New Roman" w:hAnsi="Times New Roman" w:cs="Times New Roman"/>
                <w:sz w:val="24"/>
                <w:szCs w:val="24"/>
                <w:lang w:val="uk-UA"/>
              </w:rPr>
              <w:t>Нові тенденції в суспільно-політичному житті України на початку ХХ століття</w:t>
            </w:r>
          </w:p>
        </w:tc>
        <w:tc>
          <w:tcPr>
            <w:tcW w:w="565"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11</w:t>
            </w:r>
          </w:p>
        </w:tc>
        <w:tc>
          <w:tcPr>
            <w:tcW w:w="559"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398"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1</w:t>
            </w:r>
          </w:p>
        </w:tc>
        <w:tc>
          <w:tcPr>
            <w:tcW w:w="602"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00"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402"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600"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500"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557"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w:t>
            </w: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40"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23"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747" w:type="dxa"/>
          </w:tcPr>
          <w:p w:rsidR="007C68A7" w:rsidRPr="00222523" w:rsidRDefault="007C68A7"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АР:+</w:t>
            </w:r>
          </w:p>
          <w:p w:rsidR="007C68A7" w:rsidRPr="00222523" w:rsidRDefault="007C68A7"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СР:+</w:t>
            </w:r>
          </w:p>
        </w:tc>
      </w:tr>
      <w:tr w:rsidR="007C68A7" w:rsidRPr="00222523" w:rsidTr="00FE5D1C">
        <w:tc>
          <w:tcPr>
            <w:tcW w:w="1416" w:type="dxa"/>
          </w:tcPr>
          <w:p w:rsidR="007C68A7" w:rsidRPr="00222523" w:rsidRDefault="007C68A7" w:rsidP="00FE5D1C">
            <w:pPr>
              <w:ind w:right="-1"/>
              <w:rPr>
                <w:rFonts w:ascii="Times New Roman" w:hAnsi="Times New Roman" w:cs="Times New Roman"/>
                <w:sz w:val="24"/>
                <w:szCs w:val="24"/>
                <w:lang w:val="uk-UA"/>
              </w:rPr>
            </w:pPr>
            <w:r w:rsidRPr="00222523">
              <w:rPr>
                <w:rFonts w:ascii="Times New Roman" w:hAnsi="Times New Roman" w:cs="Times New Roman"/>
                <w:sz w:val="24"/>
                <w:szCs w:val="24"/>
                <w:lang w:val="uk-UA"/>
              </w:rPr>
              <w:t xml:space="preserve">Тема 8. </w:t>
            </w:r>
            <w:proofErr w:type="spellStart"/>
            <w:r w:rsidRPr="00222523">
              <w:rPr>
                <w:rFonts w:ascii="Times New Roman" w:hAnsi="Times New Roman" w:cs="Times New Roman"/>
                <w:bCs/>
                <w:sz w:val="24"/>
                <w:szCs w:val="24"/>
              </w:rPr>
              <w:t>Загальнонаціональний</w:t>
            </w:r>
            <w:proofErr w:type="spellEnd"/>
            <w:r w:rsidRPr="00222523">
              <w:rPr>
                <w:rFonts w:ascii="Times New Roman" w:hAnsi="Times New Roman" w:cs="Times New Roman"/>
                <w:bCs/>
                <w:sz w:val="24"/>
                <w:szCs w:val="24"/>
              </w:rPr>
              <w:t xml:space="preserve"> </w:t>
            </w:r>
            <w:proofErr w:type="spellStart"/>
            <w:r w:rsidRPr="00222523">
              <w:rPr>
                <w:rFonts w:ascii="Times New Roman" w:hAnsi="Times New Roman" w:cs="Times New Roman"/>
                <w:bCs/>
                <w:sz w:val="24"/>
                <w:szCs w:val="24"/>
              </w:rPr>
              <w:t>визвольний</w:t>
            </w:r>
            <w:proofErr w:type="spellEnd"/>
            <w:r w:rsidRPr="00222523">
              <w:rPr>
                <w:rFonts w:ascii="Times New Roman" w:hAnsi="Times New Roman" w:cs="Times New Roman"/>
                <w:bCs/>
                <w:sz w:val="24"/>
                <w:szCs w:val="24"/>
                <w:lang w:val="uk-UA"/>
              </w:rPr>
              <w:t xml:space="preserve"> </w:t>
            </w:r>
            <w:proofErr w:type="spellStart"/>
            <w:r w:rsidRPr="00222523">
              <w:rPr>
                <w:rFonts w:ascii="Times New Roman" w:hAnsi="Times New Roman" w:cs="Times New Roman"/>
                <w:bCs/>
                <w:sz w:val="24"/>
                <w:szCs w:val="24"/>
              </w:rPr>
              <w:t>рух</w:t>
            </w:r>
            <w:proofErr w:type="spellEnd"/>
            <w:r w:rsidRPr="00222523">
              <w:rPr>
                <w:rFonts w:ascii="Times New Roman" w:hAnsi="Times New Roman" w:cs="Times New Roman"/>
                <w:bCs/>
                <w:sz w:val="24"/>
                <w:szCs w:val="24"/>
                <w:lang w:val="uk-UA"/>
              </w:rPr>
              <w:t xml:space="preserve"> </w:t>
            </w:r>
            <w:r w:rsidRPr="00222523">
              <w:rPr>
                <w:rFonts w:ascii="Times New Roman" w:hAnsi="Times New Roman" w:cs="Times New Roman"/>
                <w:bCs/>
                <w:sz w:val="24"/>
                <w:szCs w:val="24"/>
              </w:rPr>
              <w:t xml:space="preserve">в </w:t>
            </w:r>
            <w:proofErr w:type="spellStart"/>
            <w:r w:rsidRPr="00222523">
              <w:rPr>
                <w:rFonts w:ascii="Times New Roman" w:hAnsi="Times New Roman" w:cs="Times New Roman"/>
                <w:bCs/>
                <w:sz w:val="24"/>
                <w:szCs w:val="24"/>
              </w:rPr>
              <w:t>Україні</w:t>
            </w:r>
            <w:proofErr w:type="spellEnd"/>
            <w:r w:rsidRPr="00222523">
              <w:rPr>
                <w:rFonts w:ascii="Times New Roman" w:hAnsi="Times New Roman" w:cs="Times New Roman"/>
                <w:bCs/>
                <w:sz w:val="24"/>
                <w:szCs w:val="24"/>
                <w:lang w:val="uk-UA"/>
              </w:rPr>
              <w:t>.</w:t>
            </w:r>
            <w:r w:rsidRPr="00222523">
              <w:rPr>
                <w:rFonts w:ascii="Times New Roman" w:hAnsi="Times New Roman" w:cs="Times New Roman"/>
                <w:bCs/>
                <w:sz w:val="24"/>
                <w:szCs w:val="24"/>
              </w:rPr>
              <w:t xml:space="preserve"> </w:t>
            </w:r>
            <w:proofErr w:type="spellStart"/>
            <w:r w:rsidRPr="00222523">
              <w:rPr>
                <w:rFonts w:ascii="Times New Roman" w:hAnsi="Times New Roman" w:cs="Times New Roman"/>
                <w:bCs/>
                <w:sz w:val="24"/>
                <w:szCs w:val="24"/>
              </w:rPr>
              <w:t>Відновлення</w:t>
            </w:r>
            <w:proofErr w:type="spellEnd"/>
            <w:r w:rsidRPr="00222523">
              <w:rPr>
                <w:rFonts w:ascii="Times New Roman" w:hAnsi="Times New Roman" w:cs="Times New Roman"/>
                <w:bCs/>
                <w:sz w:val="24"/>
                <w:szCs w:val="24"/>
              </w:rPr>
              <w:t xml:space="preserve"> </w:t>
            </w:r>
            <w:proofErr w:type="spellStart"/>
            <w:r w:rsidRPr="00222523">
              <w:rPr>
                <w:rFonts w:ascii="Times New Roman" w:hAnsi="Times New Roman" w:cs="Times New Roman"/>
                <w:bCs/>
                <w:sz w:val="24"/>
                <w:szCs w:val="24"/>
              </w:rPr>
              <w:t>державності</w:t>
            </w:r>
            <w:proofErr w:type="spellEnd"/>
            <w:r w:rsidRPr="00222523">
              <w:rPr>
                <w:rFonts w:ascii="Times New Roman" w:hAnsi="Times New Roman" w:cs="Times New Roman"/>
                <w:bCs/>
                <w:sz w:val="24"/>
                <w:szCs w:val="24"/>
                <w:lang w:val="uk-UA"/>
              </w:rPr>
              <w:t xml:space="preserve"> </w:t>
            </w:r>
            <w:proofErr w:type="spellStart"/>
            <w:r w:rsidRPr="00222523">
              <w:rPr>
                <w:rFonts w:ascii="Times New Roman" w:hAnsi="Times New Roman" w:cs="Times New Roman"/>
                <w:bCs/>
                <w:sz w:val="24"/>
                <w:szCs w:val="24"/>
              </w:rPr>
              <w:t>українського</w:t>
            </w:r>
            <w:proofErr w:type="spellEnd"/>
            <w:r w:rsidRPr="00222523">
              <w:rPr>
                <w:rFonts w:ascii="Times New Roman" w:hAnsi="Times New Roman" w:cs="Times New Roman"/>
                <w:bCs/>
                <w:sz w:val="24"/>
                <w:szCs w:val="24"/>
              </w:rPr>
              <w:t xml:space="preserve"> народу</w:t>
            </w:r>
            <w:r w:rsidRPr="00222523">
              <w:rPr>
                <w:rFonts w:ascii="Times New Roman" w:hAnsi="Times New Roman" w:cs="Times New Roman"/>
                <w:bCs/>
                <w:sz w:val="24"/>
                <w:szCs w:val="24"/>
                <w:lang w:val="uk-UA"/>
              </w:rPr>
              <w:t xml:space="preserve"> </w:t>
            </w:r>
            <w:r w:rsidRPr="00222523">
              <w:rPr>
                <w:rFonts w:ascii="Times New Roman" w:hAnsi="Times New Roman" w:cs="Times New Roman"/>
                <w:bCs/>
                <w:sz w:val="24"/>
                <w:szCs w:val="24"/>
              </w:rPr>
              <w:t>1917–19</w:t>
            </w:r>
            <w:r w:rsidRPr="00222523">
              <w:rPr>
                <w:rFonts w:ascii="Times New Roman" w:hAnsi="Times New Roman" w:cs="Times New Roman"/>
                <w:bCs/>
                <w:sz w:val="24"/>
                <w:szCs w:val="24"/>
                <w:lang w:val="uk-UA"/>
              </w:rPr>
              <w:t>20</w:t>
            </w:r>
            <w:r w:rsidRPr="00222523">
              <w:rPr>
                <w:rFonts w:ascii="Times New Roman" w:hAnsi="Times New Roman" w:cs="Times New Roman"/>
                <w:bCs/>
                <w:sz w:val="24"/>
                <w:szCs w:val="24"/>
              </w:rPr>
              <w:t xml:space="preserve"> </w:t>
            </w:r>
            <w:proofErr w:type="spellStart"/>
            <w:r w:rsidRPr="00222523">
              <w:rPr>
                <w:rFonts w:ascii="Times New Roman" w:hAnsi="Times New Roman" w:cs="Times New Roman"/>
                <w:bCs/>
                <w:sz w:val="24"/>
                <w:szCs w:val="24"/>
              </w:rPr>
              <w:t>рр</w:t>
            </w:r>
            <w:proofErr w:type="spellEnd"/>
            <w:r w:rsidRPr="00222523">
              <w:rPr>
                <w:rFonts w:ascii="Times New Roman" w:hAnsi="Times New Roman" w:cs="Times New Roman"/>
                <w:bCs/>
                <w:sz w:val="24"/>
                <w:szCs w:val="24"/>
              </w:rPr>
              <w:t>.</w:t>
            </w:r>
          </w:p>
        </w:tc>
        <w:tc>
          <w:tcPr>
            <w:tcW w:w="565"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59"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3</w:t>
            </w:r>
          </w:p>
        </w:tc>
        <w:tc>
          <w:tcPr>
            <w:tcW w:w="398"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602"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00"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402"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600"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500"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557"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w:t>
            </w: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40"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23"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747" w:type="dxa"/>
          </w:tcPr>
          <w:p w:rsidR="007C68A7" w:rsidRPr="00222523" w:rsidRDefault="007C68A7"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АР:+</w:t>
            </w:r>
          </w:p>
          <w:p w:rsidR="007C68A7" w:rsidRPr="00222523" w:rsidRDefault="007C68A7"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СР:+</w:t>
            </w:r>
          </w:p>
        </w:tc>
      </w:tr>
      <w:tr w:rsidR="007C68A7" w:rsidRPr="00222523" w:rsidTr="00FE5D1C">
        <w:tc>
          <w:tcPr>
            <w:tcW w:w="1416" w:type="dxa"/>
          </w:tcPr>
          <w:p w:rsidR="007C68A7" w:rsidRPr="00222523" w:rsidRDefault="007C68A7" w:rsidP="00FE5D1C">
            <w:pPr>
              <w:rPr>
                <w:rFonts w:ascii="Times New Roman" w:eastAsia="Times New Roman" w:hAnsi="Times New Roman"/>
                <w:b/>
                <w:i/>
                <w:sz w:val="28"/>
                <w:lang w:val="uk-UA"/>
              </w:rPr>
            </w:pPr>
            <w:r w:rsidRPr="00222523">
              <w:rPr>
                <w:rFonts w:ascii="Times New Roman" w:hAnsi="Times New Roman" w:cs="Times New Roman"/>
                <w:sz w:val="24"/>
                <w:szCs w:val="24"/>
                <w:lang w:val="uk-UA"/>
              </w:rPr>
              <w:t xml:space="preserve">Тема 9. </w:t>
            </w:r>
            <w:r w:rsidRPr="00222523">
              <w:rPr>
                <w:rFonts w:ascii="Times New Roman" w:eastAsia="Times New Roman" w:hAnsi="Times New Roman"/>
                <w:sz w:val="24"/>
                <w:szCs w:val="24"/>
                <w:lang w:val="uk-UA"/>
              </w:rPr>
              <w:t>Україна між двома війнами (1921-1939 рр.)</w:t>
            </w:r>
          </w:p>
        </w:tc>
        <w:tc>
          <w:tcPr>
            <w:tcW w:w="565"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59"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3</w:t>
            </w:r>
          </w:p>
        </w:tc>
        <w:tc>
          <w:tcPr>
            <w:tcW w:w="398"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602"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00"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402"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600"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500"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11</w:t>
            </w:r>
          </w:p>
        </w:tc>
        <w:tc>
          <w:tcPr>
            <w:tcW w:w="557"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w:t>
            </w: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1</w:t>
            </w: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40"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23"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747" w:type="dxa"/>
          </w:tcPr>
          <w:p w:rsidR="007C68A7" w:rsidRPr="00222523" w:rsidRDefault="007C68A7"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АР:+</w:t>
            </w:r>
          </w:p>
          <w:p w:rsidR="007C68A7" w:rsidRPr="00222523" w:rsidRDefault="007C68A7" w:rsidP="00FE5D1C">
            <w:pPr>
              <w:ind w:right="-1"/>
              <w:jc w:val="both"/>
              <w:rPr>
                <w:rFonts w:ascii="Times New Roman" w:hAnsi="Times New Roman" w:cs="Times New Roman"/>
                <w:b/>
                <w:sz w:val="22"/>
                <w:szCs w:val="22"/>
                <w:lang w:val="uk-UA"/>
              </w:rPr>
            </w:pPr>
            <w:r w:rsidRPr="00222523">
              <w:rPr>
                <w:rFonts w:ascii="Times New Roman" w:hAnsi="Times New Roman" w:cs="Times New Roman"/>
                <w:sz w:val="24"/>
                <w:szCs w:val="24"/>
                <w:lang w:val="uk-UA"/>
              </w:rPr>
              <w:t>СР:+</w:t>
            </w:r>
          </w:p>
        </w:tc>
      </w:tr>
      <w:tr w:rsidR="007C68A7" w:rsidRPr="00222523" w:rsidTr="00FE5D1C">
        <w:tc>
          <w:tcPr>
            <w:tcW w:w="1416" w:type="dxa"/>
            <w:vAlign w:val="center"/>
          </w:tcPr>
          <w:p w:rsidR="007C68A7" w:rsidRPr="00222523" w:rsidRDefault="007C68A7" w:rsidP="00FE5D1C">
            <w:pPr>
              <w:rPr>
                <w:rFonts w:ascii="Times New Roman" w:hAnsi="Times New Roman" w:cs="Times New Roman"/>
                <w:bCs/>
                <w:sz w:val="24"/>
                <w:szCs w:val="24"/>
                <w:lang w:val="uk-UA"/>
              </w:rPr>
            </w:pPr>
            <w:r w:rsidRPr="00222523">
              <w:rPr>
                <w:rFonts w:ascii="Times New Roman" w:hAnsi="Times New Roman" w:cs="Times New Roman"/>
                <w:bCs/>
                <w:sz w:val="24"/>
                <w:szCs w:val="24"/>
                <w:lang w:val="uk-UA"/>
              </w:rPr>
              <w:t xml:space="preserve">Тема 10. </w:t>
            </w:r>
            <w:proofErr w:type="spellStart"/>
            <w:r w:rsidRPr="00222523">
              <w:rPr>
                <w:rFonts w:ascii="Times New Roman" w:hAnsi="Times New Roman" w:cs="Times New Roman"/>
                <w:bCs/>
                <w:sz w:val="24"/>
                <w:szCs w:val="24"/>
              </w:rPr>
              <w:t>Україна</w:t>
            </w:r>
            <w:proofErr w:type="spellEnd"/>
            <w:r w:rsidRPr="00222523">
              <w:rPr>
                <w:rFonts w:ascii="Times New Roman" w:hAnsi="Times New Roman" w:cs="Times New Roman"/>
                <w:bCs/>
                <w:sz w:val="24"/>
                <w:szCs w:val="24"/>
              </w:rPr>
              <w:t xml:space="preserve"> в роки </w:t>
            </w:r>
            <w:proofErr w:type="spellStart"/>
            <w:r w:rsidRPr="00222523">
              <w:rPr>
                <w:rFonts w:ascii="Times New Roman" w:hAnsi="Times New Roman" w:cs="Times New Roman"/>
                <w:bCs/>
                <w:sz w:val="24"/>
                <w:szCs w:val="24"/>
              </w:rPr>
              <w:t>Другої</w:t>
            </w:r>
            <w:proofErr w:type="spellEnd"/>
            <w:r w:rsidRPr="00222523">
              <w:rPr>
                <w:rFonts w:ascii="Times New Roman" w:hAnsi="Times New Roman" w:cs="Times New Roman"/>
                <w:bCs/>
                <w:sz w:val="24"/>
                <w:szCs w:val="24"/>
              </w:rPr>
              <w:t xml:space="preserve"> </w:t>
            </w:r>
            <w:proofErr w:type="spellStart"/>
            <w:r w:rsidRPr="00222523">
              <w:rPr>
                <w:rFonts w:ascii="Times New Roman" w:hAnsi="Times New Roman" w:cs="Times New Roman"/>
                <w:bCs/>
                <w:sz w:val="24"/>
                <w:szCs w:val="24"/>
              </w:rPr>
              <w:t>світової</w:t>
            </w:r>
            <w:proofErr w:type="spellEnd"/>
            <w:r w:rsidRPr="00222523">
              <w:rPr>
                <w:rFonts w:ascii="Times New Roman" w:hAnsi="Times New Roman" w:cs="Times New Roman"/>
                <w:bCs/>
                <w:sz w:val="24"/>
                <w:szCs w:val="24"/>
              </w:rPr>
              <w:t xml:space="preserve"> </w:t>
            </w:r>
            <w:proofErr w:type="spellStart"/>
            <w:r w:rsidRPr="00222523">
              <w:rPr>
                <w:rFonts w:ascii="Times New Roman" w:hAnsi="Times New Roman" w:cs="Times New Roman"/>
                <w:bCs/>
                <w:sz w:val="24"/>
                <w:szCs w:val="24"/>
              </w:rPr>
              <w:t>війни</w:t>
            </w:r>
            <w:proofErr w:type="spellEnd"/>
            <w:r w:rsidRPr="00222523">
              <w:rPr>
                <w:rFonts w:ascii="Times New Roman" w:hAnsi="Times New Roman" w:cs="Times New Roman"/>
                <w:bCs/>
                <w:sz w:val="24"/>
                <w:szCs w:val="24"/>
              </w:rPr>
              <w:t xml:space="preserve"> (1939–1945 </w:t>
            </w:r>
            <w:proofErr w:type="spellStart"/>
            <w:r w:rsidRPr="00222523">
              <w:rPr>
                <w:rFonts w:ascii="Times New Roman" w:hAnsi="Times New Roman" w:cs="Times New Roman"/>
                <w:bCs/>
                <w:sz w:val="24"/>
                <w:szCs w:val="24"/>
              </w:rPr>
              <w:t>рр</w:t>
            </w:r>
            <w:proofErr w:type="spellEnd"/>
            <w:r w:rsidRPr="00222523">
              <w:rPr>
                <w:rFonts w:ascii="Times New Roman" w:hAnsi="Times New Roman" w:cs="Times New Roman"/>
                <w:bCs/>
                <w:sz w:val="24"/>
                <w:szCs w:val="24"/>
              </w:rPr>
              <w:t>.)</w:t>
            </w:r>
            <w:r w:rsidRPr="00222523">
              <w:rPr>
                <w:rFonts w:ascii="Times New Roman" w:hAnsi="Times New Roman" w:cs="Times New Roman"/>
                <w:bCs/>
                <w:sz w:val="24"/>
                <w:szCs w:val="24"/>
                <w:lang w:val="uk-UA"/>
              </w:rPr>
              <w:t>. Україна в роки повоєнної відбудови і подальшого розвитку економіки та культури</w:t>
            </w:r>
          </w:p>
        </w:tc>
        <w:tc>
          <w:tcPr>
            <w:tcW w:w="565"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59"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3</w:t>
            </w:r>
          </w:p>
        </w:tc>
        <w:tc>
          <w:tcPr>
            <w:tcW w:w="398"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602"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00"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402"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600"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500"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557"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w:t>
            </w: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w:t>
            </w: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40"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23"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747" w:type="dxa"/>
          </w:tcPr>
          <w:p w:rsidR="007C68A7" w:rsidRPr="00222523" w:rsidRDefault="007C68A7"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АР:+</w:t>
            </w:r>
          </w:p>
          <w:p w:rsidR="007C68A7" w:rsidRPr="00222523" w:rsidRDefault="007C68A7"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СР:+</w:t>
            </w:r>
          </w:p>
        </w:tc>
      </w:tr>
    </w:tbl>
    <w:p w:rsidR="007C68A7" w:rsidRPr="00222523" w:rsidRDefault="007C68A7" w:rsidP="007C68A7">
      <w:pPr>
        <w:spacing w:line="0" w:lineRule="atLeast"/>
        <w:jc w:val="right"/>
        <w:rPr>
          <w:rFonts w:ascii="Times New Roman" w:eastAsia="Times New Roman" w:hAnsi="Times New Roman"/>
          <w:i/>
          <w:sz w:val="28"/>
          <w:lang w:val="uk-UA"/>
        </w:rPr>
      </w:pPr>
    </w:p>
    <w:p w:rsidR="007C68A7" w:rsidRPr="00222523" w:rsidRDefault="007C68A7" w:rsidP="007C68A7">
      <w:pPr>
        <w:spacing w:line="0" w:lineRule="atLeast"/>
        <w:jc w:val="right"/>
        <w:rPr>
          <w:rFonts w:ascii="Times New Roman" w:eastAsia="Times New Roman" w:hAnsi="Times New Roman"/>
          <w:i/>
          <w:sz w:val="28"/>
          <w:lang w:val="uk-UA"/>
        </w:rPr>
      </w:pPr>
      <w:r w:rsidRPr="00222523">
        <w:rPr>
          <w:rFonts w:ascii="Times New Roman" w:eastAsia="Times New Roman" w:hAnsi="Times New Roman"/>
          <w:i/>
          <w:sz w:val="28"/>
          <w:lang w:val="uk-UA"/>
        </w:rPr>
        <w:lastRenderedPageBreak/>
        <w:t>Продовження Табл. 1</w:t>
      </w:r>
    </w:p>
    <w:p w:rsidR="007C68A7" w:rsidRPr="00222523" w:rsidRDefault="007C68A7" w:rsidP="007C68A7">
      <w:pPr>
        <w:ind w:left="1134" w:right="-1" w:hanging="1134"/>
        <w:jc w:val="both"/>
        <w:rPr>
          <w:rFonts w:ascii="Times New Roman" w:hAnsi="Times New Roman" w:cs="Times New Roman"/>
          <w:b/>
          <w:lang w:val="uk-UA"/>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565"/>
        <w:gridCol w:w="559"/>
        <w:gridCol w:w="579"/>
        <w:gridCol w:w="421"/>
        <w:gridCol w:w="430"/>
        <w:gridCol w:w="567"/>
        <w:gridCol w:w="505"/>
        <w:gridCol w:w="500"/>
        <w:gridCol w:w="557"/>
        <w:gridCol w:w="567"/>
        <w:gridCol w:w="567"/>
        <w:gridCol w:w="567"/>
        <w:gridCol w:w="540"/>
        <w:gridCol w:w="523"/>
        <w:gridCol w:w="747"/>
      </w:tblGrid>
      <w:tr w:rsidR="007C68A7" w:rsidRPr="00222523" w:rsidTr="00FE5D1C">
        <w:tc>
          <w:tcPr>
            <w:tcW w:w="1416"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bCs/>
                <w:sz w:val="24"/>
                <w:szCs w:val="24"/>
                <w:lang w:val="uk-UA"/>
              </w:rPr>
              <w:t>1</w:t>
            </w:r>
          </w:p>
        </w:tc>
        <w:tc>
          <w:tcPr>
            <w:tcW w:w="565"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bCs/>
                <w:sz w:val="24"/>
                <w:szCs w:val="24"/>
                <w:lang w:val="uk-UA"/>
              </w:rPr>
              <w:t>2</w:t>
            </w:r>
          </w:p>
        </w:tc>
        <w:tc>
          <w:tcPr>
            <w:tcW w:w="559"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bCs/>
                <w:sz w:val="24"/>
                <w:szCs w:val="24"/>
                <w:lang w:val="uk-UA"/>
              </w:rPr>
              <w:t>3</w:t>
            </w:r>
          </w:p>
        </w:tc>
        <w:tc>
          <w:tcPr>
            <w:tcW w:w="579"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bCs/>
                <w:sz w:val="24"/>
                <w:szCs w:val="24"/>
                <w:lang w:val="uk-UA"/>
              </w:rPr>
              <w:t>4</w:t>
            </w:r>
          </w:p>
        </w:tc>
        <w:tc>
          <w:tcPr>
            <w:tcW w:w="421"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bCs/>
                <w:sz w:val="24"/>
                <w:szCs w:val="24"/>
                <w:lang w:val="uk-UA"/>
              </w:rPr>
              <w:t>5</w:t>
            </w:r>
          </w:p>
        </w:tc>
        <w:tc>
          <w:tcPr>
            <w:tcW w:w="430"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bCs/>
                <w:sz w:val="24"/>
                <w:szCs w:val="24"/>
                <w:lang w:val="uk-UA"/>
              </w:rPr>
              <w:t>6</w:t>
            </w:r>
          </w:p>
        </w:tc>
        <w:tc>
          <w:tcPr>
            <w:tcW w:w="567"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bCs/>
                <w:sz w:val="24"/>
                <w:szCs w:val="24"/>
                <w:lang w:val="uk-UA"/>
              </w:rPr>
              <w:t>7</w:t>
            </w:r>
          </w:p>
        </w:tc>
        <w:tc>
          <w:tcPr>
            <w:tcW w:w="505"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bCs/>
                <w:sz w:val="24"/>
                <w:szCs w:val="24"/>
                <w:lang w:val="uk-UA"/>
              </w:rPr>
              <w:t>8</w:t>
            </w:r>
          </w:p>
        </w:tc>
        <w:tc>
          <w:tcPr>
            <w:tcW w:w="500"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bCs/>
                <w:sz w:val="24"/>
                <w:szCs w:val="24"/>
                <w:lang w:val="uk-UA"/>
              </w:rPr>
              <w:t>9</w:t>
            </w:r>
          </w:p>
        </w:tc>
        <w:tc>
          <w:tcPr>
            <w:tcW w:w="557"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bCs/>
                <w:sz w:val="24"/>
                <w:szCs w:val="24"/>
                <w:lang w:val="uk-UA"/>
              </w:rPr>
              <w:t>10</w:t>
            </w:r>
          </w:p>
        </w:tc>
        <w:tc>
          <w:tcPr>
            <w:tcW w:w="567"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bCs/>
                <w:sz w:val="24"/>
                <w:szCs w:val="24"/>
                <w:lang w:val="uk-UA"/>
              </w:rPr>
              <w:t>11</w:t>
            </w:r>
          </w:p>
        </w:tc>
        <w:tc>
          <w:tcPr>
            <w:tcW w:w="567"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bCs/>
                <w:sz w:val="24"/>
                <w:szCs w:val="24"/>
                <w:lang w:val="uk-UA"/>
              </w:rPr>
              <w:t>12</w:t>
            </w:r>
          </w:p>
        </w:tc>
        <w:tc>
          <w:tcPr>
            <w:tcW w:w="567"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bCs/>
                <w:sz w:val="24"/>
                <w:szCs w:val="24"/>
                <w:lang w:val="uk-UA"/>
              </w:rPr>
              <w:t>13</w:t>
            </w:r>
          </w:p>
        </w:tc>
        <w:tc>
          <w:tcPr>
            <w:tcW w:w="540"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14</w:t>
            </w:r>
          </w:p>
        </w:tc>
        <w:tc>
          <w:tcPr>
            <w:tcW w:w="523"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15</w:t>
            </w:r>
          </w:p>
        </w:tc>
        <w:tc>
          <w:tcPr>
            <w:tcW w:w="747"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16</w:t>
            </w:r>
          </w:p>
        </w:tc>
      </w:tr>
      <w:tr w:rsidR="007C68A7" w:rsidRPr="00222523" w:rsidTr="00FE5D1C">
        <w:tc>
          <w:tcPr>
            <w:tcW w:w="1416" w:type="dxa"/>
          </w:tcPr>
          <w:p w:rsidR="007C68A7" w:rsidRPr="00222523" w:rsidRDefault="007C68A7" w:rsidP="00FE5D1C">
            <w:pPr>
              <w:autoSpaceDE w:val="0"/>
              <w:autoSpaceDN w:val="0"/>
              <w:adjustRightInd w:val="0"/>
              <w:rPr>
                <w:rFonts w:ascii="Times New Roman" w:eastAsia="Times New Roman" w:hAnsi="Times New Roman"/>
                <w:b/>
                <w:i/>
                <w:sz w:val="28"/>
                <w:szCs w:val="28"/>
                <w:lang w:val="uk-UA"/>
              </w:rPr>
            </w:pPr>
            <w:r w:rsidRPr="00222523">
              <w:rPr>
                <w:rFonts w:ascii="Times New Roman" w:hAnsi="Times New Roman" w:cs="Times New Roman"/>
                <w:sz w:val="24"/>
                <w:szCs w:val="24"/>
                <w:lang w:val="uk-UA"/>
              </w:rPr>
              <w:t xml:space="preserve">Тема 11. </w:t>
            </w:r>
            <w:r w:rsidRPr="00222523">
              <w:rPr>
                <w:rFonts w:ascii="Times New Roman" w:eastAsia="Times New Roman" w:hAnsi="Times New Roman"/>
                <w:sz w:val="24"/>
                <w:szCs w:val="24"/>
                <w:lang w:val="uk-UA"/>
              </w:rPr>
              <w:t>Утвердження Української держави та її розбудова на сучасному етапі</w:t>
            </w:r>
          </w:p>
        </w:tc>
        <w:tc>
          <w:tcPr>
            <w:tcW w:w="565"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59"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3</w:t>
            </w:r>
          </w:p>
        </w:tc>
        <w:tc>
          <w:tcPr>
            <w:tcW w:w="579"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421"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430"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05"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500"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14</w:t>
            </w:r>
          </w:p>
        </w:tc>
        <w:tc>
          <w:tcPr>
            <w:tcW w:w="557"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40"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23"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747" w:type="dxa"/>
          </w:tcPr>
          <w:p w:rsidR="007C68A7" w:rsidRPr="00222523" w:rsidRDefault="007C68A7"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АР:+</w:t>
            </w:r>
          </w:p>
          <w:p w:rsidR="007C68A7" w:rsidRPr="00222523" w:rsidRDefault="007C68A7" w:rsidP="00FE5D1C">
            <w:pPr>
              <w:ind w:right="-1"/>
              <w:jc w:val="both"/>
              <w:rPr>
                <w:rFonts w:ascii="Times New Roman" w:hAnsi="Times New Roman" w:cs="Times New Roman"/>
                <w:sz w:val="22"/>
                <w:szCs w:val="22"/>
                <w:lang w:val="uk-UA"/>
              </w:rPr>
            </w:pPr>
            <w:r w:rsidRPr="00222523">
              <w:rPr>
                <w:rFonts w:ascii="Times New Roman" w:hAnsi="Times New Roman" w:cs="Times New Roman"/>
                <w:sz w:val="24"/>
                <w:szCs w:val="24"/>
                <w:lang w:val="uk-UA"/>
              </w:rPr>
              <w:t>СР:+</w:t>
            </w:r>
          </w:p>
        </w:tc>
      </w:tr>
      <w:tr w:rsidR="007C68A7" w:rsidRPr="00222523" w:rsidTr="00FE5D1C">
        <w:tc>
          <w:tcPr>
            <w:tcW w:w="1416" w:type="dxa"/>
          </w:tcPr>
          <w:p w:rsidR="007C68A7" w:rsidRPr="00222523" w:rsidRDefault="007C68A7" w:rsidP="00FE5D1C">
            <w:pPr>
              <w:ind w:right="-1"/>
              <w:jc w:val="both"/>
              <w:rPr>
                <w:rFonts w:ascii="Times New Roman" w:hAnsi="Times New Roman" w:cs="Times New Roman"/>
                <w:b/>
                <w:sz w:val="24"/>
                <w:szCs w:val="24"/>
                <w:lang w:val="uk-UA"/>
              </w:rPr>
            </w:pPr>
            <w:r w:rsidRPr="00222523">
              <w:rPr>
                <w:rFonts w:ascii="Times New Roman" w:hAnsi="Times New Roman" w:cs="Times New Roman"/>
                <w:bCs/>
                <w:sz w:val="24"/>
                <w:szCs w:val="24"/>
                <w:lang w:val="uk-UA"/>
              </w:rPr>
              <w:t>Модульний контроль</w:t>
            </w:r>
          </w:p>
        </w:tc>
        <w:tc>
          <w:tcPr>
            <w:tcW w:w="565"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559"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79"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421"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430"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05"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500"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557"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40"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23"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747" w:type="dxa"/>
          </w:tcPr>
          <w:p w:rsidR="007C68A7" w:rsidRPr="00222523" w:rsidRDefault="007C68A7" w:rsidP="00FE5D1C">
            <w:pPr>
              <w:ind w:right="-1"/>
              <w:jc w:val="both"/>
              <w:rPr>
                <w:rFonts w:ascii="Times New Roman" w:hAnsi="Times New Roman" w:cs="Times New Roman"/>
                <w:sz w:val="22"/>
                <w:szCs w:val="22"/>
                <w:lang w:val="uk-UA"/>
              </w:rPr>
            </w:pPr>
            <w:r w:rsidRPr="00222523">
              <w:rPr>
                <w:rFonts w:ascii="Times New Roman" w:hAnsi="Times New Roman" w:cs="Times New Roman"/>
                <w:sz w:val="22"/>
                <w:szCs w:val="22"/>
                <w:lang w:val="uk-UA"/>
              </w:rPr>
              <w:t>МК-ІІ</w:t>
            </w:r>
          </w:p>
        </w:tc>
      </w:tr>
      <w:tr w:rsidR="007C68A7" w:rsidRPr="00222523" w:rsidTr="00FE5D1C">
        <w:tc>
          <w:tcPr>
            <w:tcW w:w="1416" w:type="dxa"/>
          </w:tcPr>
          <w:p w:rsidR="007C68A7" w:rsidRPr="00222523" w:rsidRDefault="007C68A7" w:rsidP="00FE5D1C">
            <w:pPr>
              <w:ind w:right="-1"/>
              <w:jc w:val="both"/>
              <w:rPr>
                <w:rFonts w:ascii="Times New Roman" w:hAnsi="Times New Roman" w:cs="Times New Roman"/>
                <w:b/>
                <w:sz w:val="24"/>
                <w:szCs w:val="24"/>
                <w:lang w:val="uk-UA"/>
              </w:rPr>
            </w:pPr>
            <w:r w:rsidRPr="00222523">
              <w:rPr>
                <w:rFonts w:ascii="Times New Roman" w:hAnsi="Times New Roman" w:cs="Times New Roman"/>
                <w:bCs/>
                <w:sz w:val="24"/>
                <w:szCs w:val="24"/>
                <w:lang w:val="uk-UA"/>
              </w:rPr>
              <w:t>Разом за змістовим модулем 2</w:t>
            </w:r>
          </w:p>
        </w:tc>
        <w:tc>
          <w:tcPr>
            <w:tcW w:w="565"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65</w:t>
            </w:r>
          </w:p>
        </w:tc>
        <w:tc>
          <w:tcPr>
            <w:tcW w:w="559"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14</w:t>
            </w:r>
          </w:p>
        </w:tc>
        <w:tc>
          <w:tcPr>
            <w:tcW w:w="579"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421"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430"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05"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42</w:t>
            </w:r>
          </w:p>
        </w:tc>
        <w:tc>
          <w:tcPr>
            <w:tcW w:w="500"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61</w:t>
            </w:r>
          </w:p>
        </w:tc>
        <w:tc>
          <w:tcPr>
            <w:tcW w:w="557"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6</w:t>
            </w: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3</w:t>
            </w: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67"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40" w:type="dxa"/>
            <w:vAlign w:val="center"/>
          </w:tcPr>
          <w:p w:rsidR="007C68A7" w:rsidRPr="00222523" w:rsidRDefault="007C68A7" w:rsidP="00FE5D1C">
            <w:pPr>
              <w:ind w:right="-1"/>
              <w:jc w:val="center"/>
              <w:rPr>
                <w:rFonts w:ascii="Times New Roman" w:hAnsi="Times New Roman" w:cs="Times New Roman"/>
                <w:sz w:val="22"/>
                <w:szCs w:val="22"/>
                <w:lang w:val="uk-UA"/>
              </w:rPr>
            </w:pPr>
          </w:p>
        </w:tc>
        <w:tc>
          <w:tcPr>
            <w:tcW w:w="523" w:type="dxa"/>
            <w:vAlign w:val="center"/>
          </w:tcPr>
          <w:p w:rsidR="007C68A7" w:rsidRPr="00222523" w:rsidRDefault="007C68A7"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52</w:t>
            </w:r>
          </w:p>
        </w:tc>
        <w:tc>
          <w:tcPr>
            <w:tcW w:w="747" w:type="dxa"/>
          </w:tcPr>
          <w:p w:rsidR="007C68A7" w:rsidRPr="00222523" w:rsidRDefault="007C68A7" w:rsidP="00FE5D1C">
            <w:pPr>
              <w:ind w:right="-1"/>
              <w:jc w:val="both"/>
              <w:rPr>
                <w:rFonts w:ascii="Times New Roman" w:hAnsi="Times New Roman" w:cs="Times New Roman"/>
                <w:sz w:val="22"/>
                <w:szCs w:val="22"/>
                <w:lang w:val="uk-UA"/>
              </w:rPr>
            </w:pPr>
          </w:p>
        </w:tc>
      </w:tr>
      <w:tr w:rsidR="007C68A7" w:rsidRPr="00222523" w:rsidTr="00FE5D1C">
        <w:tc>
          <w:tcPr>
            <w:tcW w:w="1416" w:type="dxa"/>
          </w:tcPr>
          <w:p w:rsidR="007C68A7" w:rsidRPr="00222523" w:rsidRDefault="007C68A7" w:rsidP="00FE5D1C">
            <w:pPr>
              <w:ind w:right="-1"/>
              <w:jc w:val="both"/>
              <w:rPr>
                <w:rFonts w:ascii="Times New Roman" w:hAnsi="Times New Roman" w:cs="Times New Roman"/>
                <w:b/>
                <w:sz w:val="24"/>
                <w:szCs w:val="24"/>
                <w:lang w:val="uk-UA"/>
              </w:rPr>
            </w:pPr>
            <w:r w:rsidRPr="00222523">
              <w:rPr>
                <w:rFonts w:ascii="Times New Roman" w:hAnsi="Times New Roman" w:cs="Times New Roman"/>
                <w:b/>
                <w:bCs/>
                <w:sz w:val="24"/>
                <w:szCs w:val="24"/>
                <w:lang w:val="uk-UA"/>
              </w:rPr>
              <w:t>Усього годин</w:t>
            </w:r>
          </w:p>
        </w:tc>
        <w:tc>
          <w:tcPr>
            <w:tcW w:w="565" w:type="dxa"/>
            <w:vAlign w:val="center"/>
          </w:tcPr>
          <w:p w:rsidR="007C68A7" w:rsidRPr="00222523" w:rsidRDefault="007C68A7" w:rsidP="00FE5D1C">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135</w:t>
            </w:r>
          </w:p>
        </w:tc>
        <w:tc>
          <w:tcPr>
            <w:tcW w:w="559" w:type="dxa"/>
            <w:vAlign w:val="center"/>
          </w:tcPr>
          <w:p w:rsidR="007C68A7" w:rsidRPr="00222523" w:rsidRDefault="007C68A7" w:rsidP="00FE5D1C">
            <w:pPr>
              <w:ind w:right="-1"/>
              <w:jc w:val="center"/>
              <w:rPr>
                <w:rFonts w:ascii="Times New Roman" w:hAnsi="Times New Roman" w:cs="Times New Roman"/>
                <w:b/>
                <w:sz w:val="22"/>
                <w:szCs w:val="22"/>
                <w:lang w:val="uk-UA"/>
              </w:rPr>
            </w:pPr>
            <w:r w:rsidRPr="00222523">
              <w:rPr>
                <w:rFonts w:ascii="Times New Roman" w:hAnsi="Times New Roman" w:cs="Times New Roman"/>
                <w:b/>
                <w:sz w:val="22"/>
                <w:szCs w:val="22"/>
                <w:lang w:val="uk-UA"/>
              </w:rPr>
              <w:t>30</w:t>
            </w:r>
          </w:p>
        </w:tc>
        <w:tc>
          <w:tcPr>
            <w:tcW w:w="579" w:type="dxa"/>
            <w:vAlign w:val="center"/>
          </w:tcPr>
          <w:p w:rsidR="007C68A7" w:rsidRPr="00222523" w:rsidRDefault="007C68A7" w:rsidP="00FE5D1C">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16</w:t>
            </w:r>
          </w:p>
        </w:tc>
        <w:tc>
          <w:tcPr>
            <w:tcW w:w="421" w:type="dxa"/>
            <w:vAlign w:val="center"/>
          </w:tcPr>
          <w:p w:rsidR="007C68A7" w:rsidRPr="00222523" w:rsidRDefault="007C68A7" w:rsidP="00FE5D1C">
            <w:pPr>
              <w:ind w:right="-1"/>
              <w:jc w:val="center"/>
              <w:rPr>
                <w:rFonts w:ascii="Times New Roman" w:hAnsi="Times New Roman" w:cs="Times New Roman"/>
                <w:b/>
                <w:sz w:val="22"/>
                <w:szCs w:val="22"/>
                <w:lang w:val="uk-UA"/>
              </w:rPr>
            </w:pPr>
          </w:p>
        </w:tc>
        <w:tc>
          <w:tcPr>
            <w:tcW w:w="430" w:type="dxa"/>
            <w:vAlign w:val="center"/>
          </w:tcPr>
          <w:p w:rsidR="007C68A7" w:rsidRPr="00222523" w:rsidRDefault="007C68A7" w:rsidP="00FE5D1C">
            <w:pPr>
              <w:ind w:right="-1"/>
              <w:jc w:val="center"/>
              <w:rPr>
                <w:rFonts w:ascii="Times New Roman" w:hAnsi="Times New Roman" w:cs="Times New Roman"/>
                <w:b/>
                <w:sz w:val="22"/>
                <w:szCs w:val="22"/>
                <w:lang w:val="uk-UA"/>
              </w:rPr>
            </w:pPr>
          </w:p>
        </w:tc>
        <w:tc>
          <w:tcPr>
            <w:tcW w:w="567" w:type="dxa"/>
            <w:vAlign w:val="center"/>
          </w:tcPr>
          <w:p w:rsidR="007C68A7" w:rsidRPr="00222523" w:rsidRDefault="007C68A7" w:rsidP="00FE5D1C">
            <w:pPr>
              <w:ind w:right="-1"/>
              <w:jc w:val="center"/>
              <w:rPr>
                <w:rFonts w:ascii="Times New Roman" w:hAnsi="Times New Roman" w:cs="Times New Roman"/>
                <w:b/>
                <w:sz w:val="22"/>
                <w:szCs w:val="22"/>
                <w:lang w:val="uk-UA"/>
              </w:rPr>
            </w:pPr>
          </w:p>
        </w:tc>
        <w:tc>
          <w:tcPr>
            <w:tcW w:w="505" w:type="dxa"/>
            <w:vAlign w:val="center"/>
          </w:tcPr>
          <w:p w:rsidR="007C68A7" w:rsidRPr="00222523" w:rsidRDefault="007C68A7" w:rsidP="00FE5D1C">
            <w:pPr>
              <w:ind w:right="-1"/>
              <w:jc w:val="center"/>
              <w:rPr>
                <w:rFonts w:ascii="Times New Roman" w:hAnsi="Times New Roman" w:cs="Times New Roman"/>
                <w:b/>
                <w:sz w:val="22"/>
                <w:szCs w:val="22"/>
                <w:lang w:val="uk-UA"/>
              </w:rPr>
            </w:pPr>
            <w:r w:rsidRPr="00092846">
              <w:rPr>
                <w:rFonts w:ascii="Times New Roman" w:hAnsi="Times New Roman" w:cs="Times New Roman"/>
                <w:b/>
                <w:sz w:val="22"/>
                <w:szCs w:val="22"/>
                <w:lang w:val="uk-UA"/>
              </w:rPr>
              <w:t>89</w:t>
            </w:r>
          </w:p>
        </w:tc>
        <w:tc>
          <w:tcPr>
            <w:tcW w:w="500" w:type="dxa"/>
            <w:vAlign w:val="center"/>
          </w:tcPr>
          <w:p w:rsidR="007C68A7" w:rsidRPr="00222523" w:rsidRDefault="007C68A7" w:rsidP="00FE5D1C">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135</w:t>
            </w:r>
          </w:p>
        </w:tc>
        <w:tc>
          <w:tcPr>
            <w:tcW w:w="557" w:type="dxa"/>
            <w:vAlign w:val="center"/>
          </w:tcPr>
          <w:p w:rsidR="007C68A7" w:rsidRPr="00222523" w:rsidRDefault="007C68A7" w:rsidP="00FE5D1C">
            <w:pPr>
              <w:ind w:right="-1"/>
              <w:jc w:val="center"/>
              <w:rPr>
                <w:rFonts w:ascii="Times New Roman" w:hAnsi="Times New Roman" w:cs="Times New Roman"/>
                <w:b/>
                <w:sz w:val="22"/>
                <w:szCs w:val="22"/>
                <w:lang w:val="uk-UA"/>
              </w:rPr>
            </w:pPr>
            <w:r w:rsidRPr="00222523">
              <w:rPr>
                <w:rFonts w:ascii="Times New Roman" w:hAnsi="Times New Roman" w:cs="Times New Roman"/>
                <w:b/>
                <w:sz w:val="22"/>
                <w:szCs w:val="22"/>
                <w:lang w:val="uk-UA"/>
              </w:rPr>
              <w:t>12</w:t>
            </w:r>
          </w:p>
        </w:tc>
        <w:tc>
          <w:tcPr>
            <w:tcW w:w="567" w:type="dxa"/>
            <w:vAlign w:val="center"/>
          </w:tcPr>
          <w:p w:rsidR="007C68A7" w:rsidRPr="00222523" w:rsidRDefault="007C68A7" w:rsidP="00FE5D1C">
            <w:pPr>
              <w:ind w:right="-1"/>
              <w:jc w:val="center"/>
              <w:rPr>
                <w:rFonts w:ascii="Times New Roman" w:hAnsi="Times New Roman" w:cs="Times New Roman"/>
                <w:b/>
                <w:sz w:val="22"/>
                <w:szCs w:val="22"/>
                <w:lang w:val="uk-UA"/>
              </w:rPr>
            </w:pPr>
            <w:r w:rsidRPr="00222523">
              <w:rPr>
                <w:rFonts w:ascii="Times New Roman" w:hAnsi="Times New Roman" w:cs="Times New Roman"/>
                <w:b/>
                <w:sz w:val="22"/>
                <w:szCs w:val="22"/>
                <w:lang w:val="uk-UA"/>
              </w:rPr>
              <w:t>6</w:t>
            </w:r>
          </w:p>
        </w:tc>
        <w:tc>
          <w:tcPr>
            <w:tcW w:w="567" w:type="dxa"/>
            <w:vAlign w:val="center"/>
          </w:tcPr>
          <w:p w:rsidR="007C68A7" w:rsidRPr="00222523" w:rsidRDefault="007C68A7" w:rsidP="00FE5D1C">
            <w:pPr>
              <w:ind w:right="-1"/>
              <w:jc w:val="center"/>
              <w:rPr>
                <w:rFonts w:ascii="Times New Roman" w:hAnsi="Times New Roman" w:cs="Times New Roman"/>
                <w:b/>
                <w:sz w:val="22"/>
                <w:szCs w:val="22"/>
                <w:lang w:val="uk-UA"/>
              </w:rPr>
            </w:pPr>
          </w:p>
        </w:tc>
        <w:tc>
          <w:tcPr>
            <w:tcW w:w="567" w:type="dxa"/>
            <w:vAlign w:val="center"/>
          </w:tcPr>
          <w:p w:rsidR="007C68A7" w:rsidRPr="00222523" w:rsidRDefault="007C68A7" w:rsidP="00FE5D1C">
            <w:pPr>
              <w:ind w:right="-1"/>
              <w:jc w:val="center"/>
              <w:rPr>
                <w:rFonts w:ascii="Times New Roman" w:hAnsi="Times New Roman" w:cs="Times New Roman"/>
                <w:b/>
                <w:sz w:val="22"/>
                <w:szCs w:val="22"/>
                <w:lang w:val="uk-UA"/>
              </w:rPr>
            </w:pPr>
          </w:p>
        </w:tc>
        <w:tc>
          <w:tcPr>
            <w:tcW w:w="540" w:type="dxa"/>
            <w:vAlign w:val="center"/>
          </w:tcPr>
          <w:p w:rsidR="007C68A7" w:rsidRPr="00222523" w:rsidRDefault="007C68A7" w:rsidP="00FE5D1C">
            <w:pPr>
              <w:ind w:right="-1"/>
              <w:jc w:val="center"/>
              <w:rPr>
                <w:rFonts w:ascii="Times New Roman" w:hAnsi="Times New Roman" w:cs="Times New Roman"/>
                <w:b/>
                <w:sz w:val="22"/>
                <w:szCs w:val="22"/>
                <w:lang w:val="uk-UA"/>
              </w:rPr>
            </w:pPr>
          </w:p>
        </w:tc>
        <w:tc>
          <w:tcPr>
            <w:tcW w:w="523" w:type="dxa"/>
            <w:vAlign w:val="center"/>
          </w:tcPr>
          <w:p w:rsidR="007C68A7" w:rsidRPr="00222523" w:rsidRDefault="007C68A7" w:rsidP="00FE5D1C">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117</w:t>
            </w:r>
          </w:p>
        </w:tc>
        <w:tc>
          <w:tcPr>
            <w:tcW w:w="747" w:type="dxa"/>
          </w:tcPr>
          <w:p w:rsidR="007C68A7" w:rsidRPr="00222523" w:rsidRDefault="007C68A7" w:rsidP="00FE5D1C">
            <w:pPr>
              <w:ind w:right="-1"/>
              <w:jc w:val="both"/>
              <w:rPr>
                <w:rFonts w:ascii="Times New Roman" w:hAnsi="Times New Roman" w:cs="Times New Roman"/>
                <w:b/>
                <w:sz w:val="22"/>
                <w:szCs w:val="22"/>
                <w:lang w:val="uk-UA"/>
              </w:rPr>
            </w:pPr>
          </w:p>
        </w:tc>
      </w:tr>
      <w:tr w:rsidR="007C68A7" w:rsidRPr="00222523" w:rsidTr="00FE5D1C">
        <w:tc>
          <w:tcPr>
            <w:tcW w:w="9610" w:type="dxa"/>
            <w:gridSpan w:val="16"/>
          </w:tcPr>
          <w:p w:rsidR="007C68A7" w:rsidRPr="00222523" w:rsidRDefault="007C68A7" w:rsidP="00FE5D1C">
            <w:pPr>
              <w:ind w:right="-1"/>
              <w:jc w:val="center"/>
              <w:rPr>
                <w:rFonts w:ascii="Times New Roman" w:hAnsi="Times New Roman" w:cs="Times New Roman"/>
                <w:b/>
                <w:sz w:val="22"/>
                <w:szCs w:val="22"/>
                <w:lang w:val="uk-UA"/>
              </w:rPr>
            </w:pPr>
            <w:r w:rsidRPr="00222523">
              <w:rPr>
                <w:rFonts w:ascii="Times New Roman" w:hAnsi="Times New Roman" w:cs="Times New Roman"/>
                <w:b/>
                <w:bCs/>
                <w:sz w:val="24"/>
                <w:szCs w:val="24"/>
                <w:lang w:val="uk-UA"/>
              </w:rPr>
              <w:t>Модуль 2</w:t>
            </w:r>
          </w:p>
        </w:tc>
      </w:tr>
      <w:tr w:rsidR="007C68A7" w:rsidRPr="00222523" w:rsidTr="00FE5D1C">
        <w:tc>
          <w:tcPr>
            <w:tcW w:w="1416" w:type="dxa"/>
            <w:vAlign w:val="center"/>
          </w:tcPr>
          <w:p w:rsidR="007C68A7" w:rsidRPr="00222523" w:rsidRDefault="007C68A7" w:rsidP="00FE5D1C">
            <w:pPr>
              <w:rPr>
                <w:rFonts w:ascii="Times New Roman" w:hAnsi="Times New Roman" w:cs="Times New Roman"/>
                <w:sz w:val="24"/>
                <w:szCs w:val="24"/>
                <w:lang w:val="uk-UA"/>
              </w:rPr>
            </w:pPr>
            <w:r w:rsidRPr="00222523">
              <w:rPr>
                <w:rFonts w:ascii="Times New Roman" w:hAnsi="Times New Roman" w:cs="Times New Roman"/>
                <w:bCs/>
                <w:sz w:val="24"/>
                <w:szCs w:val="24"/>
                <w:lang w:val="uk-UA"/>
              </w:rPr>
              <w:t>ІНДЗ</w:t>
            </w:r>
          </w:p>
        </w:tc>
        <w:tc>
          <w:tcPr>
            <w:tcW w:w="565"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15</w:t>
            </w:r>
          </w:p>
        </w:tc>
        <w:tc>
          <w:tcPr>
            <w:tcW w:w="559"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w:t>
            </w:r>
          </w:p>
        </w:tc>
        <w:tc>
          <w:tcPr>
            <w:tcW w:w="579" w:type="dxa"/>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21" w:type="dxa"/>
            <w:vAlign w:val="center"/>
          </w:tcPr>
          <w:p w:rsidR="007C68A7" w:rsidRPr="00222523" w:rsidRDefault="007C68A7" w:rsidP="00FE5D1C">
            <w:pPr>
              <w:jc w:val="center"/>
              <w:rPr>
                <w:rFonts w:ascii="Times New Roman" w:hAnsi="Times New Roman" w:cs="Times New Roman"/>
                <w:sz w:val="24"/>
                <w:szCs w:val="24"/>
                <w:lang w:val="uk-UA"/>
              </w:rPr>
            </w:pPr>
          </w:p>
        </w:tc>
        <w:tc>
          <w:tcPr>
            <w:tcW w:w="430" w:type="dxa"/>
            <w:vAlign w:val="center"/>
          </w:tcPr>
          <w:p w:rsidR="007C68A7" w:rsidRPr="00222523" w:rsidRDefault="007C68A7" w:rsidP="00FE5D1C">
            <w:pPr>
              <w:jc w:val="center"/>
              <w:rPr>
                <w:rFonts w:ascii="Times New Roman" w:hAnsi="Times New Roman" w:cs="Times New Roman"/>
                <w:sz w:val="24"/>
                <w:szCs w:val="24"/>
                <w:lang w:val="uk-UA"/>
              </w:rPr>
            </w:pPr>
          </w:p>
        </w:tc>
        <w:tc>
          <w:tcPr>
            <w:tcW w:w="567" w:type="dxa"/>
            <w:vAlign w:val="center"/>
          </w:tcPr>
          <w:p w:rsidR="007C68A7" w:rsidRPr="00222523" w:rsidRDefault="007C68A7" w:rsidP="00FE5D1C">
            <w:pPr>
              <w:jc w:val="center"/>
              <w:rPr>
                <w:rFonts w:ascii="Times New Roman" w:hAnsi="Times New Roman" w:cs="Times New Roman"/>
                <w:sz w:val="24"/>
                <w:szCs w:val="24"/>
                <w:lang w:val="uk-UA"/>
              </w:rPr>
            </w:pPr>
          </w:p>
        </w:tc>
        <w:tc>
          <w:tcPr>
            <w:tcW w:w="505" w:type="dxa"/>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00" w:type="dxa"/>
            <w:vAlign w:val="center"/>
          </w:tcPr>
          <w:p w:rsidR="007C68A7" w:rsidRPr="00222523" w:rsidRDefault="007C68A7"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15</w:t>
            </w:r>
          </w:p>
        </w:tc>
        <w:tc>
          <w:tcPr>
            <w:tcW w:w="557" w:type="dxa"/>
            <w:vAlign w:val="center"/>
          </w:tcPr>
          <w:p w:rsidR="007C68A7" w:rsidRPr="00222523" w:rsidRDefault="007C68A7" w:rsidP="00FE5D1C">
            <w:pPr>
              <w:jc w:val="center"/>
              <w:rPr>
                <w:rFonts w:ascii="Times New Roman" w:hAnsi="Times New Roman" w:cs="Times New Roman"/>
                <w:b/>
                <w:sz w:val="24"/>
                <w:szCs w:val="24"/>
                <w:lang w:val="uk-UA"/>
              </w:rPr>
            </w:pPr>
            <w:r w:rsidRPr="00222523">
              <w:rPr>
                <w:rFonts w:ascii="Times New Roman" w:hAnsi="Times New Roman" w:cs="Times New Roman"/>
                <w:b/>
                <w:sz w:val="24"/>
                <w:szCs w:val="24"/>
                <w:lang w:val="uk-UA"/>
              </w:rPr>
              <w:t>-</w:t>
            </w:r>
          </w:p>
        </w:tc>
        <w:tc>
          <w:tcPr>
            <w:tcW w:w="567" w:type="dxa"/>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567" w:type="dxa"/>
            <w:vAlign w:val="center"/>
          </w:tcPr>
          <w:p w:rsidR="007C68A7" w:rsidRPr="00222523" w:rsidRDefault="007C68A7" w:rsidP="00FE5D1C">
            <w:pPr>
              <w:jc w:val="center"/>
              <w:rPr>
                <w:rFonts w:ascii="Times New Roman" w:hAnsi="Times New Roman" w:cs="Times New Roman"/>
                <w:sz w:val="24"/>
                <w:szCs w:val="24"/>
                <w:lang w:val="uk-UA"/>
              </w:rPr>
            </w:pPr>
          </w:p>
        </w:tc>
        <w:tc>
          <w:tcPr>
            <w:tcW w:w="567" w:type="dxa"/>
            <w:vAlign w:val="center"/>
          </w:tcPr>
          <w:p w:rsidR="007C68A7" w:rsidRPr="00222523" w:rsidRDefault="007C68A7" w:rsidP="00FE5D1C">
            <w:pPr>
              <w:jc w:val="center"/>
              <w:rPr>
                <w:rFonts w:ascii="Times New Roman" w:hAnsi="Times New Roman" w:cs="Times New Roman"/>
                <w:sz w:val="24"/>
                <w:szCs w:val="24"/>
                <w:lang w:val="uk-UA"/>
              </w:rPr>
            </w:pPr>
          </w:p>
        </w:tc>
        <w:tc>
          <w:tcPr>
            <w:tcW w:w="540" w:type="dxa"/>
            <w:vAlign w:val="center"/>
          </w:tcPr>
          <w:p w:rsidR="007C68A7" w:rsidRPr="00222523" w:rsidRDefault="007C68A7" w:rsidP="00FE5D1C">
            <w:pPr>
              <w:jc w:val="center"/>
              <w:rPr>
                <w:rFonts w:ascii="Times New Roman" w:hAnsi="Times New Roman" w:cs="Times New Roman"/>
                <w:sz w:val="24"/>
                <w:szCs w:val="24"/>
                <w:lang w:val="uk-UA"/>
              </w:rPr>
            </w:pPr>
          </w:p>
        </w:tc>
        <w:tc>
          <w:tcPr>
            <w:tcW w:w="523" w:type="dxa"/>
            <w:vAlign w:val="center"/>
          </w:tcPr>
          <w:p w:rsidR="007C68A7" w:rsidRPr="00222523" w:rsidRDefault="007C68A7"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747" w:type="dxa"/>
          </w:tcPr>
          <w:p w:rsidR="007C68A7" w:rsidRPr="00222523" w:rsidRDefault="007C68A7"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ІНДЗ:+</w:t>
            </w:r>
          </w:p>
        </w:tc>
      </w:tr>
      <w:tr w:rsidR="007C68A7" w:rsidRPr="00222523" w:rsidTr="00FE5D1C">
        <w:tc>
          <w:tcPr>
            <w:tcW w:w="1416" w:type="dxa"/>
            <w:vAlign w:val="center"/>
          </w:tcPr>
          <w:p w:rsidR="007C68A7" w:rsidRPr="00222523" w:rsidRDefault="007C68A7" w:rsidP="00FE5D1C">
            <w:pPr>
              <w:rPr>
                <w:rFonts w:ascii="Times New Roman" w:hAnsi="Times New Roman" w:cs="Times New Roman"/>
                <w:b/>
                <w:bCs/>
                <w:sz w:val="24"/>
                <w:szCs w:val="24"/>
                <w:lang w:val="uk-UA"/>
              </w:rPr>
            </w:pPr>
            <w:r w:rsidRPr="00222523">
              <w:rPr>
                <w:rFonts w:ascii="Times New Roman" w:hAnsi="Times New Roman" w:cs="Times New Roman"/>
                <w:b/>
                <w:bCs/>
                <w:sz w:val="24"/>
                <w:szCs w:val="24"/>
                <w:lang w:val="uk-UA"/>
              </w:rPr>
              <w:t>Усього годин</w:t>
            </w:r>
          </w:p>
        </w:tc>
        <w:tc>
          <w:tcPr>
            <w:tcW w:w="565" w:type="dxa"/>
            <w:vAlign w:val="center"/>
          </w:tcPr>
          <w:p w:rsidR="007C68A7" w:rsidRPr="00222523" w:rsidRDefault="007C68A7" w:rsidP="00FE5D1C">
            <w:pPr>
              <w:rPr>
                <w:rFonts w:ascii="Times New Roman" w:hAnsi="Times New Roman" w:cs="Times New Roman"/>
                <w:b/>
                <w:sz w:val="24"/>
                <w:szCs w:val="24"/>
                <w:lang w:val="uk-UA"/>
              </w:rPr>
            </w:pPr>
            <w:r>
              <w:rPr>
                <w:rFonts w:ascii="Times New Roman" w:hAnsi="Times New Roman" w:cs="Times New Roman"/>
                <w:b/>
                <w:sz w:val="24"/>
                <w:szCs w:val="24"/>
                <w:lang w:val="uk-UA"/>
              </w:rPr>
              <w:t>150</w:t>
            </w:r>
          </w:p>
        </w:tc>
        <w:tc>
          <w:tcPr>
            <w:tcW w:w="559" w:type="dxa"/>
            <w:vAlign w:val="center"/>
          </w:tcPr>
          <w:p w:rsidR="007C68A7" w:rsidRPr="00222523" w:rsidRDefault="007C68A7" w:rsidP="00FE5D1C">
            <w:pPr>
              <w:rPr>
                <w:rFonts w:ascii="Times New Roman" w:hAnsi="Times New Roman" w:cs="Times New Roman"/>
                <w:b/>
                <w:sz w:val="24"/>
                <w:szCs w:val="24"/>
                <w:lang w:val="uk-UA"/>
              </w:rPr>
            </w:pPr>
            <w:r w:rsidRPr="00222523">
              <w:rPr>
                <w:rFonts w:ascii="Times New Roman" w:hAnsi="Times New Roman" w:cs="Times New Roman"/>
                <w:b/>
                <w:sz w:val="24"/>
                <w:szCs w:val="24"/>
                <w:lang w:val="uk-UA"/>
              </w:rPr>
              <w:t> 30</w:t>
            </w:r>
          </w:p>
        </w:tc>
        <w:tc>
          <w:tcPr>
            <w:tcW w:w="579" w:type="dxa"/>
            <w:vAlign w:val="center"/>
          </w:tcPr>
          <w:p w:rsidR="007C68A7" w:rsidRPr="00222523" w:rsidRDefault="007C68A7" w:rsidP="00FE5D1C">
            <w:pPr>
              <w:rPr>
                <w:rFonts w:ascii="Times New Roman" w:hAnsi="Times New Roman" w:cs="Times New Roman"/>
                <w:b/>
                <w:sz w:val="24"/>
                <w:szCs w:val="24"/>
                <w:lang w:val="uk-UA"/>
              </w:rPr>
            </w:pPr>
            <w:r>
              <w:rPr>
                <w:rFonts w:ascii="Times New Roman" w:hAnsi="Times New Roman" w:cs="Times New Roman"/>
                <w:b/>
                <w:sz w:val="24"/>
                <w:szCs w:val="24"/>
                <w:lang w:val="uk-UA"/>
              </w:rPr>
              <w:t>16</w:t>
            </w:r>
            <w:r w:rsidRPr="00222523">
              <w:rPr>
                <w:rFonts w:ascii="Times New Roman" w:hAnsi="Times New Roman" w:cs="Times New Roman"/>
                <w:b/>
                <w:sz w:val="24"/>
                <w:szCs w:val="24"/>
                <w:lang w:val="uk-UA"/>
              </w:rPr>
              <w:t> </w:t>
            </w:r>
          </w:p>
        </w:tc>
        <w:tc>
          <w:tcPr>
            <w:tcW w:w="421" w:type="dxa"/>
            <w:vAlign w:val="center"/>
          </w:tcPr>
          <w:p w:rsidR="007C68A7" w:rsidRPr="00222523" w:rsidRDefault="007C68A7" w:rsidP="00FE5D1C">
            <w:pPr>
              <w:rPr>
                <w:rFonts w:ascii="Times New Roman" w:hAnsi="Times New Roman" w:cs="Times New Roman"/>
                <w:b/>
                <w:sz w:val="24"/>
                <w:szCs w:val="24"/>
                <w:lang w:val="uk-UA"/>
              </w:rPr>
            </w:pPr>
            <w:r w:rsidRPr="00222523">
              <w:rPr>
                <w:rFonts w:ascii="Times New Roman" w:hAnsi="Times New Roman" w:cs="Times New Roman"/>
                <w:b/>
                <w:sz w:val="24"/>
                <w:szCs w:val="24"/>
                <w:lang w:val="uk-UA"/>
              </w:rPr>
              <w:t> </w:t>
            </w:r>
          </w:p>
        </w:tc>
        <w:tc>
          <w:tcPr>
            <w:tcW w:w="430" w:type="dxa"/>
            <w:vAlign w:val="center"/>
          </w:tcPr>
          <w:p w:rsidR="007C68A7" w:rsidRPr="00222523" w:rsidRDefault="007C68A7" w:rsidP="00FE5D1C">
            <w:pPr>
              <w:rPr>
                <w:rFonts w:ascii="Times New Roman" w:hAnsi="Times New Roman" w:cs="Times New Roman"/>
                <w:b/>
                <w:sz w:val="24"/>
                <w:szCs w:val="24"/>
                <w:lang w:val="uk-UA"/>
              </w:rPr>
            </w:pPr>
            <w:r>
              <w:rPr>
                <w:rFonts w:ascii="Times New Roman" w:hAnsi="Times New Roman" w:cs="Times New Roman"/>
                <w:b/>
                <w:sz w:val="24"/>
                <w:szCs w:val="24"/>
                <w:lang w:val="uk-UA"/>
              </w:rPr>
              <w:t> </w:t>
            </w:r>
          </w:p>
        </w:tc>
        <w:tc>
          <w:tcPr>
            <w:tcW w:w="567" w:type="dxa"/>
            <w:vAlign w:val="center"/>
          </w:tcPr>
          <w:p w:rsidR="007C68A7" w:rsidRPr="00222523" w:rsidRDefault="007C68A7" w:rsidP="00FE5D1C">
            <w:pPr>
              <w:rPr>
                <w:rFonts w:ascii="Times New Roman" w:hAnsi="Times New Roman" w:cs="Times New Roman"/>
                <w:b/>
                <w:sz w:val="24"/>
                <w:szCs w:val="24"/>
                <w:lang w:val="uk-UA"/>
              </w:rPr>
            </w:pPr>
            <w:r>
              <w:rPr>
                <w:rFonts w:ascii="Times New Roman" w:hAnsi="Times New Roman" w:cs="Times New Roman"/>
                <w:b/>
                <w:sz w:val="24"/>
                <w:szCs w:val="24"/>
                <w:lang w:val="uk-UA"/>
              </w:rPr>
              <w:t> </w:t>
            </w:r>
          </w:p>
        </w:tc>
        <w:tc>
          <w:tcPr>
            <w:tcW w:w="505" w:type="dxa"/>
            <w:vAlign w:val="center"/>
          </w:tcPr>
          <w:p w:rsidR="007C68A7" w:rsidRPr="00222523" w:rsidRDefault="007C68A7" w:rsidP="00FE5D1C">
            <w:pPr>
              <w:rPr>
                <w:rFonts w:ascii="Times New Roman" w:hAnsi="Times New Roman" w:cs="Times New Roman"/>
                <w:b/>
                <w:sz w:val="24"/>
                <w:szCs w:val="24"/>
                <w:lang w:val="uk-UA"/>
              </w:rPr>
            </w:pPr>
            <w:r>
              <w:rPr>
                <w:rFonts w:ascii="Times New Roman" w:hAnsi="Times New Roman" w:cs="Times New Roman"/>
                <w:b/>
                <w:sz w:val="24"/>
                <w:szCs w:val="24"/>
                <w:lang w:val="uk-UA"/>
              </w:rPr>
              <w:t>104</w:t>
            </w:r>
          </w:p>
        </w:tc>
        <w:tc>
          <w:tcPr>
            <w:tcW w:w="500" w:type="dxa"/>
            <w:vAlign w:val="center"/>
          </w:tcPr>
          <w:p w:rsidR="007C68A7" w:rsidRPr="00222523" w:rsidRDefault="007C68A7" w:rsidP="00FE5D1C">
            <w:pPr>
              <w:rPr>
                <w:rFonts w:ascii="Times New Roman" w:hAnsi="Times New Roman" w:cs="Times New Roman"/>
                <w:b/>
                <w:sz w:val="24"/>
                <w:szCs w:val="24"/>
                <w:lang w:val="uk-UA"/>
              </w:rPr>
            </w:pPr>
            <w:r>
              <w:rPr>
                <w:rFonts w:ascii="Times New Roman" w:hAnsi="Times New Roman" w:cs="Times New Roman"/>
                <w:b/>
                <w:sz w:val="24"/>
                <w:szCs w:val="24"/>
                <w:lang w:val="uk-UA"/>
              </w:rPr>
              <w:t>150</w:t>
            </w:r>
          </w:p>
        </w:tc>
        <w:tc>
          <w:tcPr>
            <w:tcW w:w="557" w:type="dxa"/>
            <w:vAlign w:val="center"/>
          </w:tcPr>
          <w:p w:rsidR="007C68A7" w:rsidRPr="00222523" w:rsidRDefault="007C68A7" w:rsidP="00FE5D1C">
            <w:pPr>
              <w:rPr>
                <w:rFonts w:ascii="Times New Roman" w:hAnsi="Times New Roman" w:cs="Times New Roman"/>
                <w:b/>
                <w:sz w:val="24"/>
                <w:szCs w:val="24"/>
                <w:lang w:val="uk-UA"/>
              </w:rPr>
            </w:pPr>
            <w:r w:rsidRPr="00222523">
              <w:rPr>
                <w:rFonts w:ascii="Times New Roman" w:hAnsi="Times New Roman" w:cs="Times New Roman"/>
                <w:b/>
                <w:sz w:val="24"/>
                <w:szCs w:val="24"/>
                <w:lang w:val="uk-UA"/>
              </w:rPr>
              <w:t> 12</w:t>
            </w:r>
          </w:p>
        </w:tc>
        <w:tc>
          <w:tcPr>
            <w:tcW w:w="567" w:type="dxa"/>
            <w:vAlign w:val="center"/>
          </w:tcPr>
          <w:p w:rsidR="007C68A7" w:rsidRPr="00222523" w:rsidRDefault="007C68A7" w:rsidP="00FE5D1C">
            <w:pPr>
              <w:rPr>
                <w:rFonts w:ascii="Times New Roman" w:hAnsi="Times New Roman" w:cs="Times New Roman"/>
                <w:b/>
                <w:sz w:val="24"/>
                <w:szCs w:val="24"/>
                <w:lang w:val="uk-UA"/>
              </w:rPr>
            </w:pPr>
            <w:r w:rsidRPr="00222523">
              <w:rPr>
                <w:rFonts w:ascii="Times New Roman" w:hAnsi="Times New Roman" w:cs="Times New Roman"/>
                <w:b/>
                <w:sz w:val="24"/>
                <w:szCs w:val="24"/>
                <w:lang w:val="uk-UA"/>
              </w:rPr>
              <w:t> 6</w:t>
            </w:r>
          </w:p>
        </w:tc>
        <w:tc>
          <w:tcPr>
            <w:tcW w:w="567" w:type="dxa"/>
            <w:vAlign w:val="center"/>
          </w:tcPr>
          <w:p w:rsidR="007C68A7" w:rsidRPr="00222523" w:rsidRDefault="007C68A7" w:rsidP="00FE5D1C">
            <w:pPr>
              <w:rPr>
                <w:rFonts w:ascii="Times New Roman" w:hAnsi="Times New Roman" w:cs="Times New Roman"/>
                <w:b/>
                <w:sz w:val="24"/>
                <w:szCs w:val="24"/>
                <w:lang w:val="uk-UA"/>
              </w:rPr>
            </w:pPr>
            <w:r w:rsidRPr="00222523">
              <w:rPr>
                <w:rFonts w:ascii="Times New Roman" w:hAnsi="Times New Roman" w:cs="Times New Roman"/>
                <w:b/>
                <w:sz w:val="24"/>
                <w:szCs w:val="24"/>
                <w:lang w:val="uk-UA"/>
              </w:rPr>
              <w:t> </w:t>
            </w:r>
          </w:p>
        </w:tc>
        <w:tc>
          <w:tcPr>
            <w:tcW w:w="567" w:type="dxa"/>
            <w:vAlign w:val="center"/>
          </w:tcPr>
          <w:p w:rsidR="007C68A7" w:rsidRPr="00222523" w:rsidRDefault="007C68A7" w:rsidP="00FE5D1C">
            <w:pPr>
              <w:rPr>
                <w:rFonts w:ascii="Times New Roman" w:hAnsi="Times New Roman" w:cs="Times New Roman"/>
                <w:b/>
                <w:sz w:val="24"/>
                <w:szCs w:val="24"/>
                <w:lang w:val="uk-UA"/>
              </w:rPr>
            </w:pPr>
            <w:r w:rsidRPr="00222523">
              <w:rPr>
                <w:rFonts w:ascii="Times New Roman" w:hAnsi="Times New Roman" w:cs="Times New Roman"/>
                <w:b/>
                <w:sz w:val="24"/>
                <w:szCs w:val="24"/>
                <w:lang w:val="uk-UA"/>
              </w:rPr>
              <w:t> </w:t>
            </w:r>
          </w:p>
        </w:tc>
        <w:tc>
          <w:tcPr>
            <w:tcW w:w="540" w:type="dxa"/>
            <w:vAlign w:val="center"/>
          </w:tcPr>
          <w:p w:rsidR="007C68A7" w:rsidRPr="00222523" w:rsidRDefault="007C68A7" w:rsidP="00FE5D1C">
            <w:pPr>
              <w:rPr>
                <w:rFonts w:ascii="Times New Roman" w:hAnsi="Times New Roman" w:cs="Times New Roman"/>
                <w:b/>
                <w:sz w:val="24"/>
                <w:szCs w:val="24"/>
                <w:lang w:val="uk-UA"/>
              </w:rPr>
            </w:pPr>
            <w:r>
              <w:rPr>
                <w:rFonts w:ascii="Times New Roman" w:hAnsi="Times New Roman" w:cs="Times New Roman"/>
                <w:b/>
                <w:sz w:val="24"/>
                <w:szCs w:val="24"/>
                <w:lang w:val="uk-UA"/>
              </w:rPr>
              <w:t> </w:t>
            </w:r>
          </w:p>
        </w:tc>
        <w:tc>
          <w:tcPr>
            <w:tcW w:w="523" w:type="dxa"/>
            <w:vAlign w:val="center"/>
          </w:tcPr>
          <w:p w:rsidR="007C68A7" w:rsidRPr="00222523" w:rsidRDefault="007C68A7" w:rsidP="00FE5D1C">
            <w:pPr>
              <w:rPr>
                <w:rFonts w:ascii="Times New Roman" w:hAnsi="Times New Roman" w:cs="Times New Roman"/>
                <w:b/>
                <w:sz w:val="24"/>
                <w:szCs w:val="24"/>
                <w:lang w:val="uk-UA"/>
              </w:rPr>
            </w:pPr>
            <w:r>
              <w:rPr>
                <w:rFonts w:ascii="Times New Roman" w:hAnsi="Times New Roman" w:cs="Times New Roman"/>
                <w:b/>
                <w:sz w:val="24"/>
                <w:szCs w:val="24"/>
                <w:lang w:val="uk-UA"/>
              </w:rPr>
              <w:t>132</w:t>
            </w:r>
          </w:p>
        </w:tc>
        <w:tc>
          <w:tcPr>
            <w:tcW w:w="747" w:type="dxa"/>
          </w:tcPr>
          <w:p w:rsidR="007C68A7" w:rsidRPr="00222523" w:rsidRDefault="007C68A7" w:rsidP="00FE5D1C">
            <w:pPr>
              <w:rPr>
                <w:rFonts w:ascii="Times New Roman" w:hAnsi="Times New Roman" w:cs="Times New Roman"/>
                <w:b/>
                <w:sz w:val="24"/>
                <w:szCs w:val="24"/>
                <w:lang w:val="uk-UA"/>
              </w:rPr>
            </w:pPr>
          </w:p>
        </w:tc>
      </w:tr>
    </w:tbl>
    <w:p w:rsidR="007C68A7" w:rsidRDefault="007C68A7" w:rsidP="007C68A7">
      <w:pPr>
        <w:spacing w:line="0" w:lineRule="atLeast"/>
        <w:jc w:val="right"/>
        <w:rPr>
          <w:rFonts w:ascii="Times New Roman" w:eastAsia="Times New Roman" w:hAnsi="Times New Roman"/>
          <w:i/>
          <w:sz w:val="28"/>
          <w:lang w:val="uk-UA"/>
        </w:rPr>
      </w:pPr>
    </w:p>
    <w:p w:rsidR="007C68A7" w:rsidRDefault="007C68A7" w:rsidP="007C68A7">
      <w:pPr>
        <w:ind w:left="1134" w:right="-1" w:hanging="1134"/>
        <w:jc w:val="both"/>
        <w:rPr>
          <w:rFonts w:ascii="Times New Roman" w:hAnsi="Times New Roman" w:cs="Times New Roman"/>
          <w:b/>
          <w:lang w:val="uk-UA"/>
        </w:rPr>
      </w:pPr>
    </w:p>
    <w:p w:rsidR="007C68A7" w:rsidRDefault="007C68A7" w:rsidP="003E0078">
      <w:pPr>
        <w:ind w:right="-1"/>
        <w:rPr>
          <w:rFonts w:ascii="Times New Roman" w:hAnsi="Times New Roman" w:cs="Times New Roman"/>
          <w:b/>
          <w:sz w:val="24"/>
          <w:szCs w:val="24"/>
          <w:lang w:val="uk-UA"/>
        </w:rPr>
      </w:pPr>
    </w:p>
    <w:p w:rsidR="00E31A9E" w:rsidRPr="00E31A9E" w:rsidRDefault="003E0078" w:rsidP="00E31A9E">
      <w:pPr>
        <w:ind w:firstLine="680"/>
        <w:jc w:val="both"/>
        <w:rPr>
          <w:rFonts w:ascii="Times New Roman" w:hAnsi="Times New Roman" w:cs="Times New Roman"/>
          <w:i/>
          <w:sz w:val="24"/>
          <w:szCs w:val="24"/>
          <w:lang w:val="uk-UA"/>
        </w:rPr>
      </w:pPr>
      <w:r w:rsidRPr="00E22A50">
        <w:rPr>
          <w:rFonts w:ascii="Times New Roman" w:hAnsi="Times New Roman" w:cs="Times New Roman"/>
          <w:b/>
          <w:sz w:val="24"/>
          <w:szCs w:val="24"/>
          <w:lang w:val="uk-UA"/>
        </w:rPr>
        <w:t>Примітки:</w:t>
      </w:r>
      <w:r w:rsidRPr="00E22A50">
        <w:rPr>
          <w:rFonts w:ascii="Times New Roman" w:hAnsi="Times New Roman" w:cs="Times New Roman"/>
          <w:i/>
          <w:sz w:val="24"/>
          <w:szCs w:val="24"/>
          <w:lang w:val="uk-UA"/>
        </w:rPr>
        <w:t xml:space="preserve"> АР – аудиторна робота, СР – самостійна робота, ІНДЗ – індивідуальне завдання., МК </w:t>
      </w:r>
      <w:proofErr w:type="spellStart"/>
      <w:r w:rsidRPr="00E22A50">
        <w:rPr>
          <w:rFonts w:ascii="Times New Roman" w:hAnsi="Times New Roman" w:cs="Times New Roman"/>
          <w:i/>
          <w:sz w:val="24"/>
          <w:szCs w:val="24"/>
          <w:lang w:val="uk-UA"/>
        </w:rPr>
        <w:t>-</w:t>
      </w:r>
      <w:r w:rsidR="00E31A9E">
        <w:rPr>
          <w:rFonts w:ascii="Times New Roman" w:hAnsi="Times New Roman" w:cs="Times New Roman"/>
          <w:i/>
          <w:sz w:val="24"/>
          <w:szCs w:val="24"/>
          <w:lang w:val="uk-UA"/>
        </w:rPr>
        <w:t>модульни</w:t>
      </w:r>
      <w:r>
        <w:rPr>
          <w:rFonts w:ascii="Times New Roman" w:hAnsi="Times New Roman" w:cs="Times New Roman"/>
          <w:i/>
          <w:sz w:val="24"/>
          <w:szCs w:val="24"/>
          <w:lang w:val="uk-UA"/>
        </w:rPr>
        <w:t>й</w:t>
      </w:r>
      <w:proofErr w:type="spellEnd"/>
      <w:r>
        <w:rPr>
          <w:rFonts w:ascii="Times New Roman" w:hAnsi="Times New Roman" w:cs="Times New Roman"/>
          <w:i/>
          <w:sz w:val="24"/>
          <w:szCs w:val="24"/>
          <w:lang w:val="uk-UA"/>
        </w:rPr>
        <w:t xml:space="preserve"> контроль</w:t>
      </w:r>
      <w:r w:rsidR="00E31A9E">
        <w:rPr>
          <w:rFonts w:ascii="Times New Roman" w:hAnsi="Times New Roman" w:cs="Times New Roman"/>
          <w:i/>
          <w:sz w:val="24"/>
          <w:szCs w:val="24"/>
          <w:lang w:val="uk-UA"/>
        </w:rPr>
        <w:t xml:space="preserve">. </w:t>
      </w:r>
      <w:r w:rsidR="00E31A9E" w:rsidRPr="00E31A9E">
        <w:rPr>
          <w:rFonts w:ascii="Times New Roman" w:hAnsi="Times New Roman" w:cs="Times New Roman"/>
          <w:i/>
          <w:sz w:val="24"/>
          <w:szCs w:val="24"/>
          <w:lang w:val="uk-UA"/>
        </w:rPr>
        <w:t>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w:t>
      </w:r>
      <w:proofErr w:type="spellStart"/>
      <w:r w:rsidR="00E31A9E" w:rsidRPr="00E31A9E">
        <w:rPr>
          <w:rFonts w:ascii="Times New Roman" w:hAnsi="Times New Roman" w:cs="Times New Roman"/>
          <w:i/>
          <w:sz w:val="24"/>
          <w:szCs w:val="24"/>
        </w:rPr>
        <w:t>еми</w:t>
      </w:r>
      <w:proofErr w:type="spellEnd"/>
      <w:r w:rsidR="00E31A9E" w:rsidRPr="00E31A9E">
        <w:rPr>
          <w:rFonts w:ascii="Times New Roman" w:hAnsi="Times New Roman" w:cs="Times New Roman"/>
          <w:i/>
          <w:sz w:val="24"/>
          <w:szCs w:val="24"/>
        </w:rPr>
        <w:t xml:space="preserve">, </w:t>
      </w:r>
      <w:r w:rsidR="00E31A9E" w:rsidRPr="00E31A9E">
        <w:rPr>
          <w:rFonts w:ascii="Times New Roman" w:hAnsi="Times New Roman" w:cs="Times New Roman"/>
          <w:i/>
          <w:sz w:val="24"/>
          <w:szCs w:val="24"/>
          <w:lang w:val="uk-UA"/>
        </w:rPr>
        <w:t>контрольна робота, письмове тестування, експрес-тестування, комп’ютерне тестування тощо.</w:t>
      </w:r>
    </w:p>
    <w:p w:rsidR="005B2868" w:rsidRDefault="005B2868" w:rsidP="003E0078">
      <w:pPr>
        <w:ind w:left="1134" w:right="-1" w:hanging="1134"/>
        <w:rPr>
          <w:rFonts w:ascii="Times New Roman" w:hAnsi="Times New Roman" w:cs="Times New Roman"/>
          <w:i/>
          <w:sz w:val="24"/>
          <w:szCs w:val="24"/>
          <w:lang w:val="uk-UA"/>
        </w:rPr>
      </w:pPr>
    </w:p>
    <w:p w:rsidR="00F76C8D" w:rsidRDefault="00F76C8D" w:rsidP="003E0078">
      <w:pPr>
        <w:ind w:left="1134" w:right="-1" w:hanging="1134"/>
        <w:rPr>
          <w:rFonts w:ascii="Times New Roman" w:hAnsi="Times New Roman" w:cs="Times New Roman"/>
          <w:i/>
          <w:sz w:val="24"/>
          <w:szCs w:val="24"/>
          <w:lang w:val="uk-UA"/>
        </w:rPr>
      </w:pPr>
    </w:p>
    <w:p w:rsidR="005B2868" w:rsidRDefault="005B2868" w:rsidP="003E0078">
      <w:pPr>
        <w:ind w:left="1134" w:right="-1" w:hanging="1134"/>
        <w:rPr>
          <w:rFonts w:ascii="Times New Roman" w:hAnsi="Times New Roman" w:cs="Times New Roman"/>
          <w:i/>
          <w:sz w:val="24"/>
          <w:szCs w:val="24"/>
          <w:lang w:val="uk-UA"/>
        </w:rPr>
      </w:pPr>
    </w:p>
    <w:p w:rsidR="00AE7C20" w:rsidRPr="005B2868" w:rsidRDefault="00AE7C20" w:rsidP="00D017FF">
      <w:pPr>
        <w:ind w:right="-1"/>
        <w:rPr>
          <w:rFonts w:ascii="Times New Roman" w:hAnsi="Times New Roman" w:cs="Times New Roman"/>
          <w:i/>
          <w:sz w:val="24"/>
          <w:szCs w:val="24"/>
          <w:lang w:val="uk-UA"/>
        </w:rPr>
      </w:pPr>
    </w:p>
    <w:p w:rsidR="006D58B0" w:rsidRDefault="00E2077B" w:rsidP="00E2077B">
      <w:pPr>
        <w:tabs>
          <w:tab w:val="center" w:pos="4677"/>
          <w:tab w:val="left" w:pos="7271"/>
        </w:tabs>
        <w:rPr>
          <w:rFonts w:ascii="Times New Roman" w:hAnsi="Times New Roman" w:cs="Times New Roman"/>
          <w:b/>
          <w:bCs/>
          <w:sz w:val="28"/>
          <w:szCs w:val="28"/>
          <w:lang w:val="uk-UA"/>
        </w:rPr>
      </w:pPr>
      <w:r w:rsidRPr="00E31A9E">
        <w:rPr>
          <w:rFonts w:ascii="Times New Roman" w:hAnsi="Times New Roman" w:cs="Times New Roman"/>
          <w:b/>
          <w:bCs/>
          <w:sz w:val="28"/>
          <w:szCs w:val="28"/>
          <w:lang w:val="uk-UA"/>
        </w:rPr>
        <w:tab/>
      </w:r>
      <w:r w:rsidR="00AE7C20" w:rsidRPr="005B2868">
        <w:rPr>
          <w:rFonts w:ascii="Times New Roman" w:hAnsi="Times New Roman" w:cs="Times New Roman"/>
          <w:b/>
          <w:bCs/>
          <w:sz w:val="28"/>
          <w:szCs w:val="28"/>
        </w:rPr>
        <w:t>ФОРМИ І МЕТОДИ НАВЧАННЯ</w:t>
      </w:r>
    </w:p>
    <w:p w:rsidR="00AE7C20" w:rsidRPr="006D58B0" w:rsidRDefault="00E2077B" w:rsidP="00E2077B">
      <w:pPr>
        <w:tabs>
          <w:tab w:val="center" w:pos="4677"/>
          <w:tab w:val="left" w:pos="7271"/>
        </w:tabs>
        <w:rPr>
          <w:rFonts w:ascii="Times New Roman" w:hAnsi="Times New Roman" w:cs="Times New Roman"/>
          <w:b/>
          <w:bCs/>
          <w:sz w:val="28"/>
          <w:szCs w:val="28"/>
          <w:lang w:val="uk-UA"/>
        </w:rPr>
      </w:pPr>
      <w:r>
        <w:rPr>
          <w:rFonts w:ascii="Times New Roman" w:hAnsi="Times New Roman" w:cs="Times New Roman"/>
          <w:b/>
          <w:bCs/>
          <w:sz w:val="28"/>
          <w:szCs w:val="28"/>
        </w:rPr>
        <w:tab/>
      </w:r>
    </w:p>
    <w:p w:rsidR="00E2077B" w:rsidRPr="00B83E68" w:rsidRDefault="00B83E68" w:rsidP="00FB2203">
      <w:pPr>
        <w:spacing w:line="276" w:lineRule="auto"/>
        <w:ind w:firstLine="567"/>
        <w:jc w:val="both"/>
        <w:rPr>
          <w:rFonts w:ascii="Times New Roman" w:hAnsi="Times New Roman" w:cs="Times New Roman"/>
          <w:b/>
          <w:sz w:val="28"/>
          <w:szCs w:val="28"/>
          <w:lang w:val="uk-UA"/>
        </w:rPr>
      </w:pPr>
      <w:r w:rsidRPr="00B83E68">
        <w:rPr>
          <w:rFonts w:ascii="Times New Roman" w:hAnsi="Times New Roman" w:cs="Times New Roman"/>
          <w:b/>
          <w:sz w:val="28"/>
          <w:szCs w:val="28"/>
          <w:lang w:val="uk-UA"/>
        </w:rPr>
        <w:t>Під час вивчення дисципліни в</w:t>
      </w:r>
      <w:r>
        <w:rPr>
          <w:rFonts w:ascii="Times New Roman" w:hAnsi="Times New Roman" w:cs="Times New Roman"/>
          <w:b/>
          <w:sz w:val="28"/>
          <w:szCs w:val="28"/>
          <w:lang w:val="uk-UA"/>
        </w:rPr>
        <w:t xml:space="preserve">икористовуються наступні методи </w:t>
      </w:r>
      <w:r w:rsidRPr="00B83E68">
        <w:rPr>
          <w:rFonts w:ascii="Times New Roman" w:hAnsi="Times New Roman" w:cs="Times New Roman"/>
          <w:b/>
          <w:sz w:val="28"/>
          <w:szCs w:val="28"/>
          <w:lang w:val="uk-UA"/>
        </w:rPr>
        <w:t>навчання:</w:t>
      </w:r>
      <w:r w:rsidR="00E2077B" w:rsidRPr="00B83E68">
        <w:rPr>
          <w:rFonts w:ascii="Times New Roman" w:hAnsi="Times New Roman" w:cs="Times New Roman"/>
          <w:b/>
          <w:bCs/>
          <w:sz w:val="28"/>
          <w:szCs w:val="28"/>
          <w:lang w:val="uk-UA"/>
        </w:rPr>
        <w:t xml:space="preserve"> </w:t>
      </w:r>
    </w:p>
    <w:p w:rsidR="00E2077B" w:rsidRPr="004F026C" w:rsidRDefault="00E2077B" w:rsidP="00E2077B">
      <w:pPr>
        <w:spacing w:line="276" w:lineRule="auto"/>
        <w:ind w:firstLine="567"/>
        <w:jc w:val="both"/>
        <w:rPr>
          <w:rFonts w:ascii="Times New Roman" w:hAnsi="Times New Roman" w:cs="Times New Roman"/>
          <w:b/>
          <w:bCs/>
          <w:i/>
          <w:sz w:val="28"/>
          <w:szCs w:val="28"/>
          <w:lang w:val="uk-UA"/>
        </w:rPr>
      </w:pPr>
      <w:r w:rsidRPr="004F026C">
        <w:rPr>
          <w:rFonts w:ascii="Times New Roman" w:hAnsi="Times New Roman" w:cs="Times New Roman"/>
          <w:b/>
          <w:bCs/>
          <w:i/>
          <w:sz w:val="28"/>
          <w:szCs w:val="28"/>
          <w:lang w:val="uk-UA"/>
        </w:rPr>
        <w:t xml:space="preserve">1. За джерелом інформації: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sz w:val="28"/>
          <w:szCs w:val="28"/>
          <w:lang w:val="uk-UA"/>
        </w:rPr>
      </w:pPr>
      <w:r w:rsidRPr="004F026C">
        <w:rPr>
          <w:rFonts w:ascii="Times New Roman" w:hAnsi="Times New Roman" w:cs="Times New Roman"/>
          <w:bCs/>
          <w:i/>
          <w:sz w:val="28"/>
          <w:szCs w:val="28"/>
          <w:lang w:val="uk-UA"/>
        </w:rPr>
        <w:t>словесні:</w:t>
      </w:r>
      <w:r w:rsidRPr="004F026C">
        <w:rPr>
          <w:rFonts w:ascii="Times New Roman" w:hAnsi="Times New Roman" w:cs="Times New Roman"/>
          <w:b/>
          <w:bCs/>
          <w:sz w:val="28"/>
          <w:szCs w:val="28"/>
          <w:lang w:val="uk-UA"/>
        </w:rPr>
        <w:t xml:space="preserve"> </w:t>
      </w:r>
      <w:r w:rsidRPr="004F026C">
        <w:rPr>
          <w:rFonts w:ascii="Times New Roman" w:hAnsi="Times New Roman" w:cs="Times New Roman"/>
          <w:sz w:val="28"/>
          <w:szCs w:val="28"/>
          <w:lang w:val="uk-UA"/>
        </w:rPr>
        <w:t xml:space="preserve">лекція </w:t>
      </w:r>
      <w:r w:rsidRPr="004F026C">
        <w:rPr>
          <w:rFonts w:ascii="Times New Roman" w:hAnsi="Times New Roman" w:cs="Times New Roman"/>
          <w:bCs/>
          <w:sz w:val="28"/>
          <w:szCs w:val="28"/>
          <w:lang w:val="uk-UA"/>
        </w:rPr>
        <w:t xml:space="preserve">(традиційна, </w:t>
      </w:r>
      <w:r w:rsidRPr="004F026C">
        <w:rPr>
          <w:rFonts w:ascii="Times New Roman" w:hAnsi="Times New Roman" w:cs="Times New Roman"/>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sz w:val="28"/>
          <w:szCs w:val="28"/>
          <w:lang w:val="uk-UA"/>
        </w:rPr>
      </w:pPr>
      <w:r w:rsidRPr="004F026C">
        <w:rPr>
          <w:rFonts w:ascii="Times New Roman" w:hAnsi="Times New Roman" w:cs="Times New Roman"/>
          <w:bCs/>
          <w:i/>
          <w:sz w:val="28"/>
          <w:szCs w:val="28"/>
          <w:lang w:val="uk-UA"/>
        </w:rPr>
        <w:t>наочні:</w:t>
      </w:r>
      <w:r w:rsidRPr="004F026C">
        <w:rPr>
          <w:rFonts w:ascii="Times New Roman" w:hAnsi="Times New Roman" w:cs="Times New Roman"/>
          <w:b/>
          <w:bCs/>
          <w:sz w:val="28"/>
          <w:szCs w:val="28"/>
          <w:lang w:val="uk-UA"/>
        </w:rPr>
        <w:t xml:space="preserve"> </w:t>
      </w:r>
      <w:r w:rsidRPr="004F026C">
        <w:rPr>
          <w:rFonts w:ascii="Times New Roman" w:hAnsi="Times New Roman" w:cs="Times New Roman"/>
          <w:sz w:val="28"/>
          <w:szCs w:val="28"/>
          <w:lang w:val="uk-UA"/>
        </w:rPr>
        <w:t>спостер</w:t>
      </w:r>
      <w:r>
        <w:rPr>
          <w:rFonts w:ascii="Times New Roman" w:hAnsi="Times New Roman" w:cs="Times New Roman"/>
          <w:sz w:val="28"/>
          <w:szCs w:val="28"/>
          <w:lang w:val="uk-UA"/>
        </w:rPr>
        <w:t>еження, ілюстрація, демонстрація</w:t>
      </w:r>
      <w:r w:rsidRPr="004F026C">
        <w:rPr>
          <w:rFonts w:ascii="Times New Roman" w:hAnsi="Times New Roman" w:cs="Times New Roman"/>
          <w:sz w:val="28"/>
          <w:szCs w:val="28"/>
          <w:lang w:val="uk-UA"/>
        </w:rPr>
        <w:t xml:space="preserve">;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bCs/>
          <w:sz w:val="28"/>
          <w:szCs w:val="28"/>
          <w:lang w:val="uk-UA"/>
        </w:rPr>
      </w:pPr>
      <w:r w:rsidRPr="004F026C">
        <w:rPr>
          <w:rFonts w:ascii="Times New Roman" w:hAnsi="Times New Roman" w:cs="Times New Roman"/>
          <w:bCs/>
          <w:i/>
          <w:sz w:val="28"/>
          <w:szCs w:val="28"/>
          <w:lang w:val="uk-UA"/>
        </w:rPr>
        <w:t>практичні</w:t>
      </w:r>
      <w:r w:rsidRPr="004F026C">
        <w:rPr>
          <w:rFonts w:ascii="Times New Roman" w:hAnsi="Times New Roman" w:cs="Times New Roman"/>
          <w:i/>
          <w:sz w:val="28"/>
          <w:szCs w:val="28"/>
          <w:lang w:val="uk-UA"/>
        </w:rPr>
        <w:t>:</w:t>
      </w:r>
      <w:r w:rsidRPr="004F026C">
        <w:rPr>
          <w:rFonts w:ascii="Times New Roman" w:hAnsi="Times New Roman" w:cs="Times New Roman"/>
          <w:sz w:val="28"/>
          <w:szCs w:val="28"/>
          <w:lang w:val="uk-UA"/>
        </w:rPr>
        <w:t xml:space="preserve"> </w:t>
      </w:r>
      <w:r>
        <w:rPr>
          <w:rFonts w:ascii="Times New Roman" w:hAnsi="Times New Roman" w:cs="Times New Roman"/>
          <w:bCs/>
          <w:sz w:val="28"/>
          <w:szCs w:val="28"/>
          <w:lang w:val="uk-UA"/>
        </w:rPr>
        <w:t xml:space="preserve"> </w:t>
      </w:r>
      <w:r w:rsidR="00A31B85">
        <w:rPr>
          <w:rFonts w:ascii="Times New Roman" w:hAnsi="Times New Roman" w:cs="Times New Roman"/>
          <w:bCs/>
          <w:sz w:val="28"/>
          <w:szCs w:val="28"/>
          <w:lang w:val="uk-UA"/>
        </w:rPr>
        <w:t xml:space="preserve">вправи, </w:t>
      </w:r>
      <w:r>
        <w:rPr>
          <w:rFonts w:ascii="Times New Roman" w:hAnsi="Times New Roman" w:cs="Times New Roman"/>
          <w:bCs/>
          <w:sz w:val="28"/>
          <w:szCs w:val="28"/>
          <w:lang w:val="uk-UA"/>
        </w:rPr>
        <w:t>т</w:t>
      </w:r>
      <w:r w:rsidR="00A31B85">
        <w:rPr>
          <w:rFonts w:ascii="Times New Roman" w:hAnsi="Times New Roman" w:cs="Times New Roman"/>
          <w:bCs/>
          <w:sz w:val="28"/>
          <w:szCs w:val="28"/>
          <w:lang w:val="uk-UA"/>
        </w:rPr>
        <w:t>естові завдання</w:t>
      </w:r>
      <w:r>
        <w:rPr>
          <w:rFonts w:ascii="Times New Roman" w:hAnsi="Times New Roman" w:cs="Times New Roman"/>
          <w:bCs/>
          <w:sz w:val="28"/>
          <w:szCs w:val="28"/>
          <w:lang w:val="uk-UA"/>
        </w:rPr>
        <w:t>.</w:t>
      </w:r>
    </w:p>
    <w:p w:rsidR="00E2077B" w:rsidRPr="004F026C" w:rsidRDefault="00E2077B" w:rsidP="00E2077B">
      <w:pPr>
        <w:tabs>
          <w:tab w:val="left" w:pos="284"/>
        </w:tabs>
        <w:spacing w:line="276" w:lineRule="auto"/>
        <w:ind w:firstLine="567"/>
        <w:jc w:val="both"/>
        <w:rPr>
          <w:rFonts w:ascii="Times New Roman" w:hAnsi="Times New Roman" w:cs="Times New Roman"/>
          <w:b/>
          <w:bCs/>
          <w:sz w:val="28"/>
          <w:szCs w:val="28"/>
          <w:lang w:val="uk-UA"/>
        </w:rPr>
      </w:pPr>
      <w:r w:rsidRPr="004F026C">
        <w:rPr>
          <w:rFonts w:ascii="Times New Roman" w:hAnsi="Times New Roman" w:cs="Times New Roman"/>
          <w:b/>
          <w:bCs/>
          <w:i/>
          <w:sz w:val="28"/>
          <w:szCs w:val="28"/>
          <w:lang w:val="uk-UA"/>
        </w:rPr>
        <w:lastRenderedPageBreak/>
        <w:t xml:space="preserve">2. За логікою передачі і сприйняття навчальної інформації: </w:t>
      </w:r>
      <w:r w:rsidRPr="004F026C">
        <w:rPr>
          <w:rFonts w:ascii="Times New Roman" w:hAnsi="Times New Roman" w:cs="Times New Roman"/>
          <w:bCs/>
          <w:sz w:val="28"/>
          <w:szCs w:val="28"/>
          <w:lang w:val="uk-UA"/>
        </w:rPr>
        <w:t>індуктивні, дедуктивні, аналітичні, синтетичні.</w:t>
      </w:r>
    </w:p>
    <w:p w:rsidR="00E2077B" w:rsidRPr="004F026C" w:rsidRDefault="00E2077B" w:rsidP="00E2077B">
      <w:pPr>
        <w:spacing w:line="276" w:lineRule="auto"/>
        <w:ind w:firstLine="567"/>
        <w:jc w:val="both"/>
        <w:rPr>
          <w:rFonts w:ascii="Times New Roman" w:hAnsi="Times New Roman" w:cs="Times New Roman"/>
          <w:b/>
          <w:bCs/>
          <w:sz w:val="28"/>
          <w:szCs w:val="28"/>
          <w:lang w:val="uk-UA"/>
        </w:rPr>
      </w:pPr>
      <w:r w:rsidRPr="004F026C">
        <w:rPr>
          <w:rFonts w:ascii="Times New Roman" w:hAnsi="Times New Roman" w:cs="Times New Roman"/>
          <w:b/>
          <w:bCs/>
          <w:i/>
          <w:sz w:val="28"/>
          <w:szCs w:val="28"/>
          <w:lang w:val="uk-UA"/>
        </w:rPr>
        <w:t>3. За ступенем самостійності мислення:</w:t>
      </w:r>
      <w:r w:rsidRPr="004F026C">
        <w:rPr>
          <w:rFonts w:ascii="Times New Roman" w:hAnsi="Times New Roman" w:cs="Times New Roman"/>
          <w:b/>
          <w:bCs/>
          <w:sz w:val="28"/>
          <w:szCs w:val="28"/>
          <w:lang w:val="uk-UA"/>
        </w:rPr>
        <w:t xml:space="preserve"> </w:t>
      </w:r>
      <w:r w:rsidRPr="004F026C">
        <w:rPr>
          <w:rFonts w:ascii="Times New Roman" w:hAnsi="Times New Roman" w:cs="Times New Roman"/>
          <w:bCs/>
          <w:sz w:val="28"/>
          <w:szCs w:val="28"/>
          <w:lang w:val="uk-UA"/>
        </w:rPr>
        <w:t>репродуктивні, пошукові, дослідницькі.</w:t>
      </w:r>
    </w:p>
    <w:p w:rsidR="00E2077B" w:rsidRPr="00C50AC0" w:rsidRDefault="00E2077B" w:rsidP="00E2077B">
      <w:pPr>
        <w:spacing w:line="276" w:lineRule="auto"/>
        <w:ind w:firstLine="567"/>
        <w:jc w:val="both"/>
        <w:rPr>
          <w:rFonts w:ascii="Times New Roman" w:hAnsi="Times New Roman" w:cs="Times New Roman"/>
          <w:bCs/>
          <w:sz w:val="28"/>
          <w:szCs w:val="28"/>
          <w:lang w:val="uk-UA"/>
        </w:rPr>
      </w:pPr>
      <w:r w:rsidRPr="004F026C">
        <w:rPr>
          <w:rFonts w:ascii="Times New Roman" w:hAnsi="Times New Roman" w:cs="Times New Roman"/>
          <w:b/>
          <w:bCs/>
          <w:i/>
          <w:sz w:val="28"/>
          <w:szCs w:val="28"/>
          <w:lang w:val="uk-UA"/>
        </w:rPr>
        <w:t>4. За ступенем керування навчальною діяльністю:</w:t>
      </w:r>
      <w:r w:rsidRPr="004F026C">
        <w:rPr>
          <w:rFonts w:ascii="Times New Roman" w:hAnsi="Times New Roman" w:cs="Times New Roman"/>
          <w:b/>
          <w:bCs/>
          <w:sz w:val="28"/>
          <w:szCs w:val="28"/>
          <w:lang w:val="uk-UA"/>
        </w:rPr>
        <w:t xml:space="preserve"> </w:t>
      </w:r>
      <w:r w:rsidRPr="004F026C">
        <w:rPr>
          <w:rFonts w:ascii="Times New Roman" w:hAnsi="Times New Roman" w:cs="Times New Roman"/>
          <w:bCs/>
          <w:sz w:val="28"/>
          <w:szCs w:val="28"/>
          <w:lang w:val="uk-UA"/>
        </w:rPr>
        <w:t>під керівництвом викладача; самос</w:t>
      </w:r>
      <w:r>
        <w:rPr>
          <w:rFonts w:ascii="Times New Roman" w:hAnsi="Times New Roman" w:cs="Times New Roman"/>
          <w:bCs/>
          <w:sz w:val="28"/>
          <w:szCs w:val="28"/>
          <w:lang w:val="uk-UA"/>
        </w:rPr>
        <w:t>тійна робота студентів із сучасною літературою та підручниками</w:t>
      </w:r>
      <w:r w:rsidRPr="004F026C">
        <w:rPr>
          <w:rFonts w:ascii="Times New Roman" w:hAnsi="Times New Roman" w:cs="Times New Roman"/>
          <w:bCs/>
          <w:sz w:val="28"/>
          <w:szCs w:val="28"/>
          <w:lang w:val="uk-UA"/>
        </w:rPr>
        <w:t>; виконання індивідуальних навчальних проектів.</w:t>
      </w:r>
    </w:p>
    <w:p w:rsidR="00E2077B" w:rsidRPr="00BA2337" w:rsidRDefault="00E2077B" w:rsidP="006D58B0">
      <w:pPr>
        <w:spacing w:line="276" w:lineRule="auto"/>
        <w:rPr>
          <w:rFonts w:ascii="Times New Roman" w:hAnsi="Times New Roman" w:cs="Times New Roman"/>
          <w:b/>
          <w:bCs/>
          <w:sz w:val="28"/>
          <w:szCs w:val="28"/>
          <w:lang w:val="uk-UA"/>
        </w:rPr>
      </w:pPr>
    </w:p>
    <w:p w:rsidR="00E2077B" w:rsidRPr="00BA2337" w:rsidRDefault="00E2077B" w:rsidP="00E2077B">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 Методи стимулювання інтересу до навчання і мотивації навчально-пізнавальної діяльності:</w:t>
      </w:r>
    </w:p>
    <w:p w:rsidR="00E2077B" w:rsidRPr="00BA2337" w:rsidRDefault="00E2077B" w:rsidP="00E2077B">
      <w:pPr>
        <w:spacing w:line="276" w:lineRule="auto"/>
        <w:jc w:val="center"/>
        <w:rPr>
          <w:rFonts w:ascii="Times New Roman" w:hAnsi="Times New Roman" w:cs="Times New Roman"/>
          <w:b/>
          <w:bCs/>
          <w:i/>
          <w:sz w:val="28"/>
          <w:szCs w:val="28"/>
          <w:lang w:val="uk-UA"/>
        </w:rPr>
      </w:pPr>
    </w:p>
    <w:p w:rsidR="00E2077B" w:rsidRDefault="00E2077B" w:rsidP="00E2077B">
      <w:pPr>
        <w:spacing w:line="276" w:lineRule="auto"/>
        <w:ind w:firstLine="567"/>
        <w:jc w:val="both"/>
        <w:rPr>
          <w:rFonts w:ascii="Times New Roman" w:hAnsi="Times New Roman" w:cs="Times New Roman"/>
          <w:bCs/>
          <w:sz w:val="28"/>
          <w:szCs w:val="28"/>
          <w:lang w:val="uk-UA"/>
        </w:rPr>
      </w:pPr>
      <w:r w:rsidRPr="00BA2337">
        <w:rPr>
          <w:rFonts w:ascii="Times New Roman" w:hAnsi="Times New Roman" w:cs="Times New Roman"/>
          <w:b/>
          <w:bCs/>
          <w:i/>
          <w:sz w:val="28"/>
          <w:szCs w:val="28"/>
          <w:lang w:val="uk-UA"/>
        </w:rPr>
        <w:t>Методи стимулювання інтересу до навчання:</w:t>
      </w:r>
      <w:r w:rsidRPr="00BA2337">
        <w:rPr>
          <w:rFonts w:ascii="Times New Roman" w:hAnsi="Times New Roman" w:cs="Times New Roman"/>
          <w:bCs/>
          <w:sz w:val="28"/>
          <w:szCs w:val="28"/>
          <w:lang w:val="uk-UA"/>
        </w:rPr>
        <w:t xml:space="preserve"> навчальні дискусії; створення ситуацій зацікавленості (метод цікавих аналогій тощо).</w:t>
      </w:r>
    </w:p>
    <w:p w:rsidR="00E2077B" w:rsidRPr="00BA2337" w:rsidRDefault="00E2077B" w:rsidP="00E2077B">
      <w:pPr>
        <w:spacing w:line="276" w:lineRule="auto"/>
        <w:ind w:firstLine="567"/>
        <w:jc w:val="both"/>
        <w:rPr>
          <w:rFonts w:ascii="Times New Roman" w:hAnsi="Times New Roman" w:cs="Times New Roman"/>
          <w:bCs/>
          <w:sz w:val="28"/>
          <w:szCs w:val="28"/>
          <w:lang w:val="uk-UA"/>
        </w:rPr>
      </w:pPr>
    </w:p>
    <w:p w:rsidR="00E2077B" w:rsidRPr="00BA2337" w:rsidRDefault="00E2077B" w:rsidP="00E2077B">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Інклюзивні методи навчання</w:t>
      </w:r>
    </w:p>
    <w:p w:rsidR="00E2077B" w:rsidRPr="00BA2337" w:rsidRDefault="00E2077B" w:rsidP="00E2077B">
      <w:pPr>
        <w:jc w:val="center"/>
        <w:rPr>
          <w:rFonts w:ascii="Times New Roman" w:hAnsi="Times New Roman" w:cs="Times New Roman"/>
          <w:b/>
          <w:bCs/>
          <w:sz w:val="28"/>
          <w:szCs w:val="28"/>
          <w:lang w:val="uk-UA"/>
        </w:rPr>
      </w:pPr>
    </w:p>
    <w:p w:rsidR="00E2077B" w:rsidRPr="00656ED0" w:rsidRDefault="00E2077B" w:rsidP="00E2077B">
      <w:pPr>
        <w:ind w:firstLine="709"/>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1. Методи формування свідомості: бесіда, диспут, лекція,</w:t>
      </w:r>
      <w:r>
        <w:rPr>
          <w:rFonts w:ascii="Times New Roman" w:hAnsi="Times New Roman" w:cs="Times New Roman"/>
          <w:sz w:val="28"/>
          <w:szCs w:val="28"/>
          <w:lang w:val="uk-UA"/>
        </w:rPr>
        <w:t xml:space="preserve"> приклад, пояснення</w:t>
      </w:r>
      <w:r w:rsidRPr="00656ED0">
        <w:rPr>
          <w:rFonts w:ascii="Times New Roman" w:hAnsi="Times New Roman" w:cs="Times New Roman"/>
          <w:sz w:val="28"/>
          <w:szCs w:val="28"/>
          <w:lang w:val="uk-UA"/>
        </w:rPr>
        <w:t>.</w:t>
      </w:r>
    </w:p>
    <w:p w:rsidR="00E2077B" w:rsidRPr="00656ED0" w:rsidRDefault="00E2077B" w:rsidP="00E2077B">
      <w:pPr>
        <w:ind w:firstLine="709"/>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2. Метод організації діяльності та формування суспільної поведінки</w:t>
      </w:r>
      <w:r>
        <w:rPr>
          <w:rFonts w:ascii="Times New Roman" w:hAnsi="Times New Roman" w:cs="Times New Roman"/>
          <w:sz w:val="28"/>
          <w:szCs w:val="28"/>
          <w:lang w:val="uk-UA"/>
        </w:rPr>
        <w:t xml:space="preserve"> особистості: ситуаційні вправи,</w:t>
      </w:r>
      <w:r w:rsidRPr="00656ED0">
        <w:rPr>
          <w:rFonts w:ascii="Times New Roman" w:hAnsi="Times New Roman" w:cs="Times New Roman"/>
          <w:sz w:val="28"/>
          <w:szCs w:val="28"/>
          <w:lang w:val="uk-UA"/>
        </w:rPr>
        <w:t xml:space="preserve"> приклад.</w:t>
      </w:r>
    </w:p>
    <w:p w:rsidR="00E2077B" w:rsidRPr="00AA1D31" w:rsidRDefault="00E2077B" w:rsidP="00A31B85">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rPr>
        <w:t xml:space="preserve">3. </w:t>
      </w:r>
      <w:proofErr w:type="spellStart"/>
      <w:r w:rsidRPr="00BA2337">
        <w:rPr>
          <w:rFonts w:ascii="Times New Roman" w:hAnsi="Times New Roman" w:cs="Times New Roman"/>
          <w:sz w:val="28"/>
          <w:szCs w:val="28"/>
        </w:rPr>
        <w:t>Методи</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мотивації</w:t>
      </w:r>
      <w:proofErr w:type="spellEnd"/>
      <w:r w:rsidRPr="00BA2337">
        <w:rPr>
          <w:rFonts w:ascii="Times New Roman" w:hAnsi="Times New Roman" w:cs="Times New Roman"/>
          <w:sz w:val="28"/>
          <w:szCs w:val="28"/>
        </w:rPr>
        <w:t xml:space="preserve"> та </w:t>
      </w:r>
      <w:proofErr w:type="spellStart"/>
      <w:r w:rsidRPr="00BA2337">
        <w:rPr>
          <w:rFonts w:ascii="Times New Roman" w:hAnsi="Times New Roman" w:cs="Times New Roman"/>
          <w:sz w:val="28"/>
          <w:szCs w:val="28"/>
        </w:rPr>
        <w:t>стимулювання</w:t>
      </w:r>
      <w:proofErr w:type="spellEnd"/>
      <w:r w:rsidRPr="00BA2337">
        <w:rPr>
          <w:rFonts w:ascii="Times New Roman" w:hAnsi="Times New Roman" w:cs="Times New Roman"/>
          <w:sz w:val="28"/>
          <w:szCs w:val="28"/>
        </w:rPr>
        <w:t xml:space="preserve">: </w:t>
      </w:r>
      <w:proofErr w:type="spellStart"/>
      <w:r w:rsidR="00A31B85" w:rsidRPr="00BA2337">
        <w:rPr>
          <w:rFonts w:ascii="Times New Roman" w:hAnsi="Times New Roman" w:cs="Times New Roman"/>
          <w:sz w:val="28"/>
          <w:szCs w:val="28"/>
        </w:rPr>
        <w:t>вимога</w:t>
      </w:r>
      <w:proofErr w:type="spellEnd"/>
      <w:r w:rsidR="00A31B85" w:rsidRPr="00BA2337">
        <w:rPr>
          <w:rFonts w:ascii="Times New Roman" w:hAnsi="Times New Roman" w:cs="Times New Roman"/>
          <w:sz w:val="28"/>
          <w:szCs w:val="28"/>
        </w:rPr>
        <w:t xml:space="preserve">, </w:t>
      </w:r>
      <w:proofErr w:type="spellStart"/>
      <w:r w:rsidR="00A31B85" w:rsidRPr="00BA2337">
        <w:rPr>
          <w:rFonts w:ascii="Times New Roman" w:hAnsi="Times New Roman" w:cs="Times New Roman"/>
          <w:sz w:val="28"/>
          <w:szCs w:val="28"/>
        </w:rPr>
        <w:t>громадська</w:t>
      </w:r>
      <w:proofErr w:type="spellEnd"/>
      <w:r w:rsidR="00A31B85" w:rsidRPr="00BA2337">
        <w:rPr>
          <w:rFonts w:ascii="Times New Roman" w:hAnsi="Times New Roman" w:cs="Times New Roman"/>
          <w:sz w:val="28"/>
          <w:szCs w:val="28"/>
        </w:rPr>
        <w:t xml:space="preserve"> </w:t>
      </w:r>
      <w:r w:rsidR="00A31B85">
        <w:rPr>
          <w:rFonts w:ascii="Times New Roman" w:hAnsi="Times New Roman" w:cs="Times New Roman"/>
          <w:sz w:val="28"/>
          <w:szCs w:val="28"/>
          <w:lang w:val="uk-UA"/>
        </w:rPr>
        <w:t xml:space="preserve">та національна </w:t>
      </w:r>
      <w:r w:rsidR="00A31B85" w:rsidRPr="00BA2337">
        <w:rPr>
          <w:rFonts w:ascii="Times New Roman" w:hAnsi="Times New Roman" w:cs="Times New Roman"/>
          <w:sz w:val="28"/>
          <w:szCs w:val="28"/>
        </w:rPr>
        <w:t xml:space="preserve">думка. </w:t>
      </w:r>
    </w:p>
    <w:p w:rsidR="00E2077B" w:rsidRPr="00BA2337" w:rsidRDefault="00E2077B" w:rsidP="00E2077B">
      <w:pPr>
        <w:ind w:firstLine="709"/>
        <w:jc w:val="both"/>
        <w:rPr>
          <w:rFonts w:ascii="Times New Roman" w:hAnsi="Times New Roman" w:cs="Times New Roman"/>
          <w:sz w:val="28"/>
          <w:szCs w:val="28"/>
        </w:rPr>
      </w:pPr>
      <w:r w:rsidRPr="00BA2337">
        <w:rPr>
          <w:rFonts w:ascii="Times New Roman" w:hAnsi="Times New Roman" w:cs="Times New Roman"/>
          <w:sz w:val="28"/>
          <w:szCs w:val="28"/>
        </w:rPr>
        <w:t xml:space="preserve">4. Метод </w:t>
      </w:r>
      <w:proofErr w:type="spellStart"/>
      <w:r w:rsidRPr="00BA2337">
        <w:rPr>
          <w:rFonts w:ascii="Times New Roman" w:hAnsi="Times New Roman" w:cs="Times New Roman"/>
          <w:sz w:val="28"/>
          <w:szCs w:val="28"/>
        </w:rPr>
        <w:t>самовиховання</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самопізнанн</w:t>
      </w:r>
      <w:r>
        <w:rPr>
          <w:rFonts w:ascii="Times New Roman" w:hAnsi="Times New Roman" w:cs="Times New Roman"/>
          <w:sz w:val="28"/>
          <w:szCs w:val="28"/>
        </w:rPr>
        <w:t>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самооцінювання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w:t>
      </w:r>
      <w:r>
        <w:rPr>
          <w:rFonts w:ascii="Times New Roman" w:hAnsi="Times New Roman" w:cs="Times New Roman"/>
          <w:sz w:val="28"/>
          <w:szCs w:val="28"/>
          <w:lang w:val="uk-UA"/>
        </w:rPr>
        <w:t>алізація</w:t>
      </w:r>
      <w:proofErr w:type="spellEnd"/>
      <w:r w:rsidRPr="00BA2337">
        <w:rPr>
          <w:rFonts w:ascii="Times New Roman" w:hAnsi="Times New Roman" w:cs="Times New Roman"/>
          <w:sz w:val="28"/>
          <w:szCs w:val="28"/>
        </w:rPr>
        <w:t>.</w:t>
      </w:r>
    </w:p>
    <w:p w:rsidR="00E2077B" w:rsidRPr="00BA2337" w:rsidRDefault="00E2077B" w:rsidP="00E2077B">
      <w:pPr>
        <w:ind w:firstLine="709"/>
        <w:jc w:val="both"/>
        <w:rPr>
          <w:rFonts w:ascii="Times New Roman" w:hAnsi="Times New Roman" w:cs="Times New Roman"/>
          <w:sz w:val="28"/>
          <w:szCs w:val="28"/>
        </w:rPr>
      </w:pPr>
      <w:r w:rsidRPr="00BA2337">
        <w:rPr>
          <w:rFonts w:ascii="Times New Roman" w:hAnsi="Times New Roman" w:cs="Times New Roman"/>
          <w:sz w:val="28"/>
          <w:szCs w:val="28"/>
        </w:rPr>
        <w:t xml:space="preserve">5. </w:t>
      </w:r>
      <w:proofErr w:type="spellStart"/>
      <w:r w:rsidRPr="00BA2337">
        <w:rPr>
          <w:rFonts w:ascii="Times New Roman" w:hAnsi="Times New Roman" w:cs="Times New Roman"/>
          <w:sz w:val="28"/>
          <w:szCs w:val="28"/>
        </w:rPr>
        <w:t>Методи</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соціально-психологічної</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допомоги</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психологі</w:t>
      </w:r>
      <w:r>
        <w:rPr>
          <w:rFonts w:ascii="Times New Roman" w:hAnsi="Times New Roman" w:cs="Times New Roman"/>
          <w:sz w:val="28"/>
          <w:szCs w:val="28"/>
        </w:rPr>
        <w:t>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консультування</w:t>
      </w:r>
      <w:proofErr w:type="spellEnd"/>
      <w:r>
        <w:rPr>
          <w:rFonts w:ascii="Times New Roman" w:hAnsi="Times New Roman" w:cs="Times New Roman"/>
          <w:sz w:val="28"/>
          <w:szCs w:val="28"/>
        </w:rPr>
        <w:t>,</w:t>
      </w:r>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стимуляційні</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ігри</w:t>
      </w:r>
      <w:proofErr w:type="spellEnd"/>
      <w:r w:rsidRPr="00BA2337">
        <w:rPr>
          <w:rFonts w:ascii="Times New Roman" w:hAnsi="Times New Roman" w:cs="Times New Roman"/>
          <w:sz w:val="28"/>
          <w:szCs w:val="28"/>
        </w:rPr>
        <w:t>.</w:t>
      </w:r>
    </w:p>
    <w:p w:rsidR="00E2077B" w:rsidRDefault="00E2077B" w:rsidP="00E2077B">
      <w:pPr>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Спеціальні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супровід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тренінг</w:t>
      </w:r>
      <w:proofErr w:type="spellEnd"/>
      <w:r>
        <w:rPr>
          <w:rFonts w:ascii="Times New Roman" w:hAnsi="Times New Roman" w:cs="Times New Roman"/>
          <w:sz w:val="28"/>
          <w:szCs w:val="28"/>
          <w:lang w:val="uk-UA"/>
        </w:rPr>
        <w:t>, трудовий метод.</w:t>
      </w:r>
    </w:p>
    <w:p w:rsidR="00AE7C20" w:rsidRDefault="00AE7C20" w:rsidP="00B83E68">
      <w:pPr>
        <w:tabs>
          <w:tab w:val="left" w:pos="2922"/>
        </w:tabs>
        <w:ind w:right="-1"/>
        <w:rPr>
          <w:rFonts w:ascii="Times New Roman" w:hAnsi="Times New Roman" w:cs="Times New Roman"/>
          <w:i/>
          <w:sz w:val="24"/>
          <w:szCs w:val="24"/>
          <w:lang w:val="uk-UA"/>
        </w:rPr>
      </w:pPr>
    </w:p>
    <w:p w:rsidR="00F76C8D" w:rsidRPr="00B83E68" w:rsidRDefault="00F76C8D" w:rsidP="00B83E68">
      <w:pPr>
        <w:tabs>
          <w:tab w:val="left" w:pos="2922"/>
        </w:tabs>
        <w:ind w:right="-1"/>
        <w:rPr>
          <w:rFonts w:ascii="Times New Roman" w:hAnsi="Times New Roman" w:cs="Times New Roman"/>
          <w:i/>
          <w:sz w:val="24"/>
          <w:szCs w:val="24"/>
          <w:lang w:val="uk-UA"/>
        </w:rPr>
      </w:pPr>
    </w:p>
    <w:p w:rsidR="00AE7C20" w:rsidRPr="004F6276" w:rsidRDefault="00AE7C20" w:rsidP="003E0078">
      <w:pPr>
        <w:ind w:left="1134" w:right="-1" w:hanging="1134"/>
        <w:rPr>
          <w:rFonts w:ascii="Times New Roman" w:hAnsi="Times New Roman" w:cs="Times New Roman"/>
          <w:i/>
          <w:sz w:val="24"/>
          <w:szCs w:val="24"/>
        </w:rPr>
      </w:pPr>
    </w:p>
    <w:p w:rsidR="004F6276" w:rsidRPr="00F74785" w:rsidRDefault="00F76C8D" w:rsidP="004F6276">
      <w:pPr>
        <w:pStyle w:val="1"/>
        <w:spacing w:before="0" w:after="240"/>
        <w:jc w:val="center"/>
        <w:rPr>
          <w:rFonts w:ascii="Times New Roman" w:hAnsi="Times New Roman"/>
          <w:color w:val="auto"/>
          <w:lang w:val="uk-UA"/>
        </w:rPr>
      </w:pPr>
      <w:r>
        <w:rPr>
          <w:rFonts w:ascii="Times New Roman" w:hAnsi="Times New Roman"/>
          <w:color w:val="auto"/>
          <w:lang w:val="uk-UA"/>
        </w:rPr>
        <w:t>РЕКОМЕНДОВАНА</w:t>
      </w:r>
      <w:r w:rsidR="00F74785">
        <w:rPr>
          <w:rFonts w:ascii="Times New Roman" w:hAnsi="Times New Roman"/>
          <w:color w:val="auto"/>
        </w:rPr>
        <w:t xml:space="preserve"> ЛІТЕРАТУР</w:t>
      </w:r>
      <w:r>
        <w:rPr>
          <w:rFonts w:ascii="Times New Roman" w:hAnsi="Times New Roman"/>
          <w:color w:val="auto"/>
          <w:lang w:val="uk-UA"/>
        </w:rPr>
        <w:t>А</w:t>
      </w:r>
    </w:p>
    <w:p w:rsidR="00A31B85" w:rsidRDefault="00A31B85" w:rsidP="00A31B85">
      <w:pPr>
        <w:shd w:val="clear" w:color="auto" w:fill="FFFFFF"/>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Основна</w:t>
      </w:r>
    </w:p>
    <w:p w:rsidR="00A31B85" w:rsidRPr="00BA2337" w:rsidRDefault="00A31B85" w:rsidP="00A31B85">
      <w:pPr>
        <w:shd w:val="clear" w:color="auto" w:fill="FFFFFF"/>
        <w:jc w:val="center"/>
        <w:rPr>
          <w:rFonts w:ascii="Times New Roman" w:hAnsi="Times New Roman" w:cs="Times New Roman"/>
          <w:b/>
          <w:bCs/>
          <w:sz w:val="28"/>
          <w:szCs w:val="28"/>
          <w:lang w:val="uk-UA"/>
        </w:rPr>
      </w:pPr>
    </w:p>
    <w:p w:rsidR="00A31B85" w:rsidRPr="00946762" w:rsidRDefault="00A31B85" w:rsidP="00A31B85">
      <w:pPr>
        <w:numPr>
          <w:ilvl w:val="0"/>
          <w:numId w:val="7"/>
        </w:numPr>
        <w:tabs>
          <w:tab w:val="left" w:pos="2030"/>
          <w:tab w:val="left" w:pos="10065"/>
        </w:tabs>
        <w:ind w:left="0" w:firstLine="680"/>
        <w:jc w:val="both"/>
        <w:rPr>
          <w:rFonts w:ascii="Times New Roman" w:hAnsi="Times New Roman" w:cs="Times New Roman"/>
          <w:sz w:val="28"/>
          <w:szCs w:val="28"/>
          <w:lang w:val="uk-UA"/>
        </w:rPr>
      </w:pPr>
      <w:r w:rsidRPr="00946762">
        <w:rPr>
          <w:rFonts w:ascii="Times New Roman" w:hAnsi="Times New Roman" w:cs="Times New Roman"/>
          <w:sz w:val="28"/>
          <w:szCs w:val="28"/>
          <w:lang w:val="uk-UA"/>
        </w:rPr>
        <w:t xml:space="preserve">Конституція </w:t>
      </w:r>
      <w:r>
        <w:rPr>
          <w:rFonts w:ascii="Times New Roman" w:hAnsi="Times New Roman" w:cs="Times New Roman"/>
          <w:sz w:val="28"/>
          <w:szCs w:val="28"/>
          <w:lang w:val="uk-UA"/>
        </w:rPr>
        <w:t>України</w:t>
      </w:r>
      <w:r w:rsidRPr="00946762">
        <w:rPr>
          <w:rFonts w:ascii="Times New Roman" w:hAnsi="Times New Roman" w:cs="Times New Roman"/>
          <w:sz w:val="28"/>
          <w:szCs w:val="28"/>
          <w:lang w:val="uk-UA"/>
        </w:rPr>
        <w:t>: Закон України від 28.06.1996 № 254к/96-ВР // Офіційний Вісник України від 01.10.2010, № 72/1 (Спеціальний випуск), стор. 15, стаття 2598</w:t>
      </w:r>
    </w:p>
    <w:p w:rsidR="00A31B85" w:rsidRPr="00946762" w:rsidRDefault="00A31B85" w:rsidP="00A31B85">
      <w:pPr>
        <w:numPr>
          <w:ilvl w:val="0"/>
          <w:numId w:val="7"/>
        </w:numPr>
        <w:tabs>
          <w:tab w:val="left" w:pos="2030"/>
          <w:tab w:val="left" w:pos="10065"/>
        </w:tabs>
        <w:ind w:left="0" w:firstLine="680"/>
        <w:jc w:val="both"/>
        <w:rPr>
          <w:rFonts w:ascii="Times New Roman" w:hAnsi="Times New Roman" w:cs="Times New Roman"/>
          <w:sz w:val="28"/>
          <w:szCs w:val="28"/>
          <w:lang w:val="uk-UA"/>
        </w:rPr>
      </w:pPr>
      <w:r w:rsidRPr="00946762">
        <w:rPr>
          <w:rFonts w:ascii="Times New Roman" w:hAnsi="Times New Roman" w:cs="Times New Roman"/>
          <w:sz w:val="28"/>
          <w:szCs w:val="28"/>
          <w:lang w:val="uk-UA"/>
        </w:rPr>
        <w:t>П</w:t>
      </w:r>
      <w:r>
        <w:rPr>
          <w:rFonts w:ascii="Times New Roman" w:hAnsi="Times New Roman" w:cs="Times New Roman"/>
          <w:sz w:val="28"/>
          <w:szCs w:val="28"/>
          <w:lang w:val="uk-UA"/>
        </w:rPr>
        <w:t>ро засади регіональної політики</w:t>
      </w:r>
      <w:r w:rsidRPr="00946762">
        <w:rPr>
          <w:rFonts w:ascii="Times New Roman" w:hAnsi="Times New Roman" w:cs="Times New Roman"/>
          <w:sz w:val="28"/>
          <w:szCs w:val="28"/>
          <w:lang w:val="uk-UA"/>
        </w:rPr>
        <w:t>: Закон України від 05.02.2015 № 156-УШ // Відомості Верховної Ради. - 2015. - № 13. - Ст.90</w:t>
      </w:r>
    </w:p>
    <w:p w:rsidR="00A31B85" w:rsidRPr="00946762" w:rsidRDefault="00A31B85" w:rsidP="00A31B85">
      <w:pPr>
        <w:numPr>
          <w:ilvl w:val="0"/>
          <w:numId w:val="7"/>
        </w:numPr>
        <w:tabs>
          <w:tab w:val="left" w:pos="2030"/>
          <w:tab w:val="left" w:pos="10065"/>
        </w:tabs>
        <w:ind w:left="0" w:firstLine="680"/>
        <w:jc w:val="both"/>
        <w:rPr>
          <w:rFonts w:ascii="Times New Roman" w:hAnsi="Times New Roman" w:cs="Times New Roman"/>
          <w:sz w:val="28"/>
          <w:szCs w:val="28"/>
          <w:lang w:val="uk-UA"/>
        </w:rPr>
      </w:pPr>
      <w:r w:rsidRPr="00946762">
        <w:rPr>
          <w:rFonts w:ascii="Times New Roman" w:hAnsi="Times New Roman" w:cs="Times New Roman"/>
          <w:sz w:val="28"/>
          <w:szCs w:val="28"/>
          <w:lang w:val="uk-UA"/>
        </w:rPr>
        <w:t>Історія України: підручник (ВНЗ ІІ—І</w:t>
      </w:r>
      <w:r w:rsidRPr="00946762">
        <w:rPr>
          <w:rFonts w:ascii="Times New Roman" w:hAnsi="Times New Roman" w:cs="Times New Roman"/>
          <w:sz w:val="28"/>
          <w:szCs w:val="28"/>
        </w:rPr>
        <w:t>V</w:t>
      </w:r>
      <w:r w:rsidRPr="00946762">
        <w:rPr>
          <w:rFonts w:ascii="Times New Roman" w:hAnsi="Times New Roman" w:cs="Times New Roman"/>
          <w:sz w:val="28"/>
          <w:szCs w:val="28"/>
          <w:lang w:val="uk-UA"/>
        </w:rPr>
        <w:t xml:space="preserve"> р. а.) / В.А. </w:t>
      </w:r>
      <w:proofErr w:type="spellStart"/>
      <w:r w:rsidRPr="00946762">
        <w:rPr>
          <w:rFonts w:ascii="Times New Roman" w:hAnsi="Times New Roman" w:cs="Times New Roman"/>
          <w:sz w:val="28"/>
          <w:szCs w:val="28"/>
          <w:lang w:val="uk-UA"/>
        </w:rPr>
        <w:t>Качкан</w:t>
      </w:r>
      <w:proofErr w:type="spellEnd"/>
      <w:r w:rsidRPr="00946762">
        <w:rPr>
          <w:rFonts w:ascii="Times New Roman" w:hAnsi="Times New Roman" w:cs="Times New Roman"/>
          <w:sz w:val="28"/>
          <w:szCs w:val="28"/>
          <w:lang w:val="uk-UA"/>
        </w:rPr>
        <w:t xml:space="preserve">, В.М. </w:t>
      </w:r>
      <w:proofErr w:type="spellStart"/>
      <w:r w:rsidRPr="00946762">
        <w:rPr>
          <w:rFonts w:ascii="Times New Roman" w:hAnsi="Times New Roman" w:cs="Times New Roman"/>
          <w:sz w:val="28"/>
          <w:szCs w:val="28"/>
          <w:lang w:val="uk-UA"/>
        </w:rPr>
        <w:t>Левандовський</w:t>
      </w:r>
      <w:proofErr w:type="spellEnd"/>
      <w:r w:rsidRPr="00946762">
        <w:rPr>
          <w:rFonts w:ascii="Times New Roman" w:hAnsi="Times New Roman" w:cs="Times New Roman"/>
          <w:sz w:val="28"/>
          <w:szCs w:val="28"/>
          <w:lang w:val="uk-UA"/>
        </w:rPr>
        <w:t xml:space="preserve">, О.Б. Величко та ін.; за ред. В.А. </w:t>
      </w:r>
      <w:proofErr w:type="spellStart"/>
      <w:r w:rsidRPr="00946762">
        <w:rPr>
          <w:rFonts w:ascii="Times New Roman" w:hAnsi="Times New Roman" w:cs="Times New Roman"/>
          <w:sz w:val="28"/>
          <w:szCs w:val="28"/>
          <w:lang w:val="uk-UA"/>
        </w:rPr>
        <w:t>Качкана</w:t>
      </w:r>
      <w:proofErr w:type="spellEnd"/>
      <w:r w:rsidRPr="00946762">
        <w:rPr>
          <w:rFonts w:ascii="Times New Roman" w:hAnsi="Times New Roman" w:cs="Times New Roman"/>
          <w:sz w:val="28"/>
          <w:szCs w:val="28"/>
          <w:lang w:val="uk-UA"/>
        </w:rPr>
        <w:t xml:space="preserve">. — 2-е </w:t>
      </w:r>
      <w:proofErr w:type="spellStart"/>
      <w:r w:rsidRPr="00946762">
        <w:rPr>
          <w:rFonts w:ascii="Times New Roman" w:hAnsi="Times New Roman" w:cs="Times New Roman"/>
          <w:sz w:val="28"/>
          <w:szCs w:val="28"/>
          <w:lang w:val="uk-UA"/>
        </w:rPr>
        <w:t>вид.-</w:t>
      </w:r>
      <w:proofErr w:type="spellEnd"/>
      <w:r w:rsidRPr="00946762">
        <w:rPr>
          <w:rFonts w:ascii="Times New Roman" w:hAnsi="Times New Roman" w:cs="Times New Roman"/>
          <w:sz w:val="28"/>
          <w:szCs w:val="28"/>
          <w:lang w:val="uk-UA"/>
        </w:rPr>
        <w:t xml:space="preserve"> К.: Медицина, 2018. – 360с. </w:t>
      </w:r>
    </w:p>
    <w:p w:rsidR="00A31B85" w:rsidRPr="00946762" w:rsidRDefault="00A31B85" w:rsidP="00A31B85">
      <w:pPr>
        <w:numPr>
          <w:ilvl w:val="0"/>
          <w:numId w:val="7"/>
        </w:numPr>
        <w:tabs>
          <w:tab w:val="left" w:pos="2030"/>
          <w:tab w:val="left" w:pos="10065"/>
        </w:tabs>
        <w:ind w:left="0" w:firstLine="680"/>
        <w:jc w:val="both"/>
        <w:rPr>
          <w:rFonts w:ascii="Times New Roman" w:hAnsi="Times New Roman" w:cs="Times New Roman"/>
          <w:sz w:val="28"/>
          <w:szCs w:val="28"/>
          <w:lang w:val="uk-UA"/>
        </w:rPr>
      </w:pPr>
      <w:proofErr w:type="spellStart"/>
      <w:r w:rsidRPr="00946762">
        <w:rPr>
          <w:rFonts w:ascii="Times New Roman" w:hAnsi="Times New Roman" w:cs="Times New Roman"/>
          <w:sz w:val="28"/>
          <w:szCs w:val="28"/>
          <w:lang w:val="uk-UA"/>
        </w:rPr>
        <w:lastRenderedPageBreak/>
        <w:t>Тищик</w:t>
      </w:r>
      <w:proofErr w:type="spellEnd"/>
      <w:r w:rsidRPr="00946762">
        <w:rPr>
          <w:rFonts w:ascii="Times New Roman" w:hAnsi="Times New Roman" w:cs="Times New Roman"/>
          <w:sz w:val="28"/>
          <w:szCs w:val="28"/>
          <w:lang w:val="uk-UA"/>
        </w:rPr>
        <w:t xml:space="preserve"> Б.Й. Історія держави і права України: акад.. курс / Б.Й. </w:t>
      </w:r>
      <w:proofErr w:type="spellStart"/>
      <w:r w:rsidRPr="00946762">
        <w:rPr>
          <w:rFonts w:ascii="Times New Roman" w:hAnsi="Times New Roman" w:cs="Times New Roman"/>
          <w:sz w:val="28"/>
          <w:szCs w:val="28"/>
          <w:lang w:val="uk-UA"/>
        </w:rPr>
        <w:t>Тищик</w:t>
      </w:r>
      <w:proofErr w:type="spellEnd"/>
      <w:r w:rsidRPr="00946762">
        <w:rPr>
          <w:rFonts w:ascii="Times New Roman" w:hAnsi="Times New Roman" w:cs="Times New Roman"/>
          <w:sz w:val="28"/>
          <w:szCs w:val="28"/>
          <w:lang w:val="uk-UA"/>
        </w:rPr>
        <w:t xml:space="preserve">, І Й. Бойко. – К.: </w:t>
      </w:r>
      <w:proofErr w:type="spellStart"/>
      <w:r w:rsidRPr="00946762">
        <w:rPr>
          <w:rFonts w:ascii="Times New Roman" w:hAnsi="Times New Roman" w:cs="Times New Roman"/>
          <w:sz w:val="28"/>
          <w:szCs w:val="28"/>
          <w:lang w:val="uk-UA"/>
        </w:rPr>
        <w:t>Ін</w:t>
      </w:r>
      <w:proofErr w:type="spellEnd"/>
      <w:r w:rsidRPr="00946762">
        <w:rPr>
          <w:rFonts w:ascii="Times New Roman" w:hAnsi="Times New Roman" w:cs="Times New Roman"/>
          <w:sz w:val="28"/>
          <w:szCs w:val="28"/>
          <w:lang w:val="uk-UA"/>
        </w:rPr>
        <w:t xml:space="preserve"> Юре, 2015. – 808с.</w:t>
      </w:r>
    </w:p>
    <w:p w:rsidR="00A31B85" w:rsidRPr="00946762" w:rsidRDefault="00A31B85" w:rsidP="00A31B85">
      <w:pPr>
        <w:numPr>
          <w:ilvl w:val="0"/>
          <w:numId w:val="7"/>
        </w:numPr>
        <w:tabs>
          <w:tab w:val="left" w:pos="2030"/>
          <w:tab w:val="left" w:pos="10065"/>
        </w:tabs>
        <w:ind w:left="0" w:firstLine="680"/>
        <w:jc w:val="both"/>
        <w:rPr>
          <w:rFonts w:ascii="Times New Roman" w:hAnsi="Times New Roman" w:cs="Times New Roman"/>
          <w:sz w:val="28"/>
          <w:szCs w:val="28"/>
          <w:lang w:val="uk-UA"/>
        </w:rPr>
      </w:pPr>
      <w:proofErr w:type="spellStart"/>
      <w:r w:rsidRPr="00946762">
        <w:rPr>
          <w:rFonts w:ascii="Times New Roman" w:hAnsi="Times New Roman" w:cs="Times New Roman"/>
          <w:sz w:val="28"/>
          <w:szCs w:val="28"/>
          <w:lang w:val="uk-UA"/>
        </w:rPr>
        <w:t>Трофанчук</w:t>
      </w:r>
      <w:proofErr w:type="spellEnd"/>
      <w:r w:rsidRPr="00946762">
        <w:rPr>
          <w:rFonts w:ascii="Times New Roman" w:hAnsi="Times New Roman" w:cs="Times New Roman"/>
          <w:sz w:val="28"/>
          <w:szCs w:val="28"/>
          <w:lang w:val="uk-UA"/>
        </w:rPr>
        <w:t xml:space="preserve"> Г.І. Історія держави та права України: </w:t>
      </w:r>
      <w:proofErr w:type="spellStart"/>
      <w:r w:rsidRPr="00946762">
        <w:rPr>
          <w:rFonts w:ascii="Times New Roman" w:hAnsi="Times New Roman" w:cs="Times New Roman"/>
          <w:sz w:val="28"/>
          <w:szCs w:val="28"/>
          <w:lang w:val="uk-UA"/>
        </w:rPr>
        <w:t>Навч</w:t>
      </w:r>
      <w:proofErr w:type="spellEnd"/>
      <w:r w:rsidRPr="00946762">
        <w:rPr>
          <w:rFonts w:ascii="Times New Roman" w:hAnsi="Times New Roman" w:cs="Times New Roman"/>
          <w:sz w:val="28"/>
          <w:szCs w:val="28"/>
          <w:lang w:val="uk-UA"/>
        </w:rPr>
        <w:t xml:space="preserve">. посібник / Г.І. </w:t>
      </w:r>
      <w:proofErr w:type="spellStart"/>
      <w:r w:rsidRPr="00946762">
        <w:rPr>
          <w:rFonts w:ascii="Times New Roman" w:hAnsi="Times New Roman" w:cs="Times New Roman"/>
          <w:sz w:val="28"/>
          <w:szCs w:val="28"/>
          <w:lang w:val="uk-UA"/>
        </w:rPr>
        <w:t>Трофанчук</w:t>
      </w:r>
      <w:proofErr w:type="spellEnd"/>
      <w:r w:rsidRPr="00946762">
        <w:rPr>
          <w:rFonts w:ascii="Times New Roman" w:hAnsi="Times New Roman" w:cs="Times New Roman"/>
          <w:sz w:val="28"/>
          <w:szCs w:val="28"/>
          <w:lang w:val="uk-UA"/>
        </w:rPr>
        <w:t xml:space="preserve"> Г.І. – К.: </w:t>
      </w:r>
      <w:proofErr w:type="spellStart"/>
      <w:r w:rsidRPr="00946762">
        <w:rPr>
          <w:rFonts w:ascii="Times New Roman" w:hAnsi="Times New Roman" w:cs="Times New Roman"/>
          <w:sz w:val="28"/>
          <w:szCs w:val="28"/>
          <w:lang w:val="uk-UA"/>
        </w:rPr>
        <w:t>Юрінком-Інтер</w:t>
      </w:r>
      <w:proofErr w:type="spellEnd"/>
      <w:r w:rsidRPr="00946762">
        <w:rPr>
          <w:rFonts w:ascii="Times New Roman" w:hAnsi="Times New Roman" w:cs="Times New Roman"/>
          <w:sz w:val="28"/>
          <w:szCs w:val="28"/>
          <w:lang w:val="uk-UA"/>
        </w:rPr>
        <w:t>, 2016. – 568с.</w:t>
      </w:r>
    </w:p>
    <w:p w:rsidR="00A31B85" w:rsidRPr="009E4E69" w:rsidRDefault="00A31B85" w:rsidP="00A31B85">
      <w:pPr>
        <w:numPr>
          <w:ilvl w:val="0"/>
          <w:numId w:val="7"/>
        </w:numPr>
        <w:tabs>
          <w:tab w:val="left" w:pos="2030"/>
          <w:tab w:val="left" w:pos="10065"/>
        </w:tabs>
        <w:ind w:left="0" w:firstLine="680"/>
        <w:jc w:val="both"/>
        <w:rPr>
          <w:rFonts w:ascii="Times New Roman" w:hAnsi="Times New Roman" w:cs="Times New Roman"/>
          <w:sz w:val="28"/>
          <w:szCs w:val="28"/>
          <w:lang w:val="uk-UA"/>
        </w:rPr>
      </w:pPr>
      <w:proofErr w:type="spellStart"/>
      <w:r w:rsidRPr="00946762">
        <w:rPr>
          <w:rFonts w:ascii="Times New Roman" w:hAnsi="Times New Roman" w:cs="Times New Roman"/>
          <w:sz w:val="28"/>
          <w:szCs w:val="28"/>
          <w:lang w:val="uk-UA"/>
        </w:rPr>
        <w:t>Щербатюк</w:t>
      </w:r>
      <w:proofErr w:type="spellEnd"/>
      <w:r w:rsidRPr="00946762">
        <w:rPr>
          <w:rFonts w:ascii="Times New Roman" w:hAnsi="Times New Roman" w:cs="Times New Roman"/>
          <w:sz w:val="28"/>
          <w:szCs w:val="28"/>
          <w:lang w:val="uk-UA"/>
        </w:rPr>
        <w:t xml:space="preserve"> В.М. Історія </w:t>
      </w:r>
      <w:proofErr w:type="spellStart"/>
      <w:r w:rsidRPr="00946762">
        <w:rPr>
          <w:rFonts w:ascii="Times New Roman" w:hAnsi="Times New Roman" w:cs="Times New Roman"/>
          <w:sz w:val="28"/>
          <w:szCs w:val="28"/>
          <w:lang w:val="uk-UA"/>
        </w:rPr>
        <w:t>державт</w:t>
      </w:r>
      <w:proofErr w:type="spellEnd"/>
      <w:r w:rsidRPr="00946762">
        <w:rPr>
          <w:rFonts w:ascii="Times New Roman" w:hAnsi="Times New Roman" w:cs="Times New Roman"/>
          <w:sz w:val="28"/>
          <w:szCs w:val="28"/>
          <w:lang w:val="uk-UA"/>
        </w:rPr>
        <w:t xml:space="preserve"> і права України: Курс</w:t>
      </w:r>
      <w:r w:rsidRPr="009E4E69">
        <w:rPr>
          <w:rFonts w:ascii="Times New Roman" w:hAnsi="Times New Roman" w:cs="Times New Roman"/>
          <w:sz w:val="28"/>
          <w:szCs w:val="28"/>
          <w:lang w:val="uk-UA"/>
        </w:rPr>
        <w:t xml:space="preserve"> лекцій / В.М. </w:t>
      </w:r>
      <w:proofErr w:type="spellStart"/>
      <w:r w:rsidRPr="009E4E69">
        <w:rPr>
          <w:rFonts w:ascii="Times New Roman" w:hAnsi="Times New Roman" w:cs="Times New Roman"/>
          <w:sz w:val="28"/>
          <w:szCs w:val="28"/>
          <w:lang w:val="uk-UA"/>
        </w:rPr>
        <w:t>Щербатюк</w:t>
      </w:r>
      <w:proofErr w:type="spellEnd"/>
      <w:r w:rsidRPr="009E4E69">
        <w:rPr>
          <w:rFonts w:ascii="Times New Roman" w:hAnsi="Times New Roman" w:cs="Times New Roman"/>
          <w:sz w:val="28"/>
          <w:szCs w:val="28"/>
          <w:lang w:val="uk-UA"/>
        </w:rPr>
        <w:t xml:space="preserve">, П.П. </w:t>
      </w:r>
      <w:proofErr w:type="spellStart"/>
      <w:r w:rsidRPr="009E4E69">
        <w:rPr>
          <w:rFonts w:ascii="Times New Roman" w:hAnsi="Times New Roman" w:cs="Times New Roman"/>
          <w:sz w:val="28"/>
          <w:szCs w:val="28"/>
          <w:lang w:val="uk-UA"/>
        </w:rPr>
        <w:t>Захарченко</w:t>
      </w:r>
      <w:proofErr w:type="spellEnd"/>
      <w:r w:rsidRPr="009E4E69">
        <w:rPr>
          <w:rFonts w:ascii="Times New Roman" w:hAnsi="Times New Roman" w:cs="Times New Roman"/>
          <w:sz w:val="28"/>
          <w:szCs w:val="28"/>
          <w:lang w:val="uk-UA"/>
        </w:rPr>
        <w:t>. – К.: Фенікс, 2018. – 496с.</w:t>
      </w:r>
    </w:p>
    <w:p w:rsidR="00A31B85" w:rsidRPr="009E4E69" w:rsidRDefault="00A31B85" w:rsidP="00A31B85">
      <w:pPr>
        <w:tabs>
          <w:tab w:val="left" w:pos="2030"/>
          <w:tab w:val="left" w:pos="10065"/>
        </w:tabs>
        <w:ind w:firstLine="360"/>
        <w:jc w:val="both"/>
        <w:rPr>
          <w:rFonts w:ascii="Times New Roman" w:hAnsi="Times New Roman" w:cs="Times New Roman"/>
          <w:sz w:val="28"/>
          <w:szCs w:val="28"/>
          <w:lang w:val="uk-UA"/>
        </w:rPr>
      </w:pPr>
    </w:p>
    <w:p w:rsidR="00A31B85" w:rsidRPr="00946762" w:rsidRDefault="00A31B85" w:rsidP="00A31B85">
      <w:pPr>
        <w:tabs>
          <w:tab w:val="left" w:pos="2030"/>
          <w:tab w:val="left" w:pos="10065"/>
        </w:tabs>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Додаткова</w:t>
      </w:r>
    </w:p>
    <w:p w:rsidR="00A31B85" w:rsidRPr="009E4E69" w:rsidRDefault="00A31B85" w:rsidP="00A31B85">
      <w:pPr>
        <w:tabs>
          <w:tab w:val="left" w:pos="2030"/>
          <w:tab w:val="left" w:pos="10065"/>
        </w:tabs>
        <w:jc w:val="both"/>
        <w:rPr>
          <w:rFonts w:ascii="Times New Roman" w:hAnsi="Times New Roman" w:cs="Times New Roman"/>
          <w:sz w:val="28"/>
          <w:szCs w:val="28"/>
          <w:lang w:val="uk-UA"/>
        </w:rPr>
      </w:pPr>
    </w:p>
    <w:p w:rsidR="00A31B85" w:rsidRPr="009E4E69" w:rsidRDefault="00A31B85" w:rsidP="00A31B85">
      <w:pPr>
        <w:numPr>
          <w:ilvl w:val="0"/>
          <w:numId w:val="6"/>
        </w:numPr>
        <w:tabs>
          <w:tab w:val="left" w:pos="2030"/>
          <w:tab w:val="left" w:pos="10065"/>
        </w:tabs>
        <w:ind w:left="0" w:firstLine="680"/>
        <w:jc w:val="both"/>
        <w:rPr>
          <w:rFonts w:ascii="Times New Roman" w:hAnsi="Times New Roman" w:cs="Times New Roman"/>
          <w:sz w:val="28"/>
          <w:szCs w:val="28"/>
          <w:lang w:val="uk-UA"/>
        </w:rPr>
      </w:pPr>
      <w:proofErr w:type="spellStart"/>
      <w:r w:rsidRPr="009E4E69">
        <w:rPr>
          <w:rFonts w:ascii="Times New Roman" w:hAnsi="Times New Roman" w:cs="Times New Roman"/>
          <w:sz w:val="28"/>
          <w:szCs w:val="28"/>
        </w:rPr>
        <w:t>Аналітична</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доповідь</w:t>
      </w:r>
      <w:proofErr w:type="spellEnd"/>
      <w:r w:rsidRPr="009E4E69">
        <w:rPr>
          <w:rFonts w:ascii="Times New Roman" w:hAnsi="Times New Roman" w:cs="Times New Roman"/>
          <w:sz w:val="28"/>
          <w:szCs w:val="28"/>
        </w:rPr>
        <w:t xml:space="preserve"> до </w:t>
      </w:r>
      <w:proofErr w:type="spellStart"/>
      <w:r w:rsidRPr="009E4E69">
        <w:rPr>
          <w:rFonts w:ascii="Times New Roman" w:hAnsi="Times New Roman" w:cs="Times New Roman"/>
          <w:sz w:val="28"/>
          <w:szCs w:val="28"/>
        </w:rPr>
        <w:t>Щорічного</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Послання</w:t>
      </w:r>
      <w:proofErr w:type="spellEnd"/>
      <w:r w:rsidRPr="009E4E69">
        <w:rPr>
          <w:rFonts w:ascii="Times New Roman" w:hAnsi="Times New Roman" w:cs="Times New Roman"/>
          <w:sz w:val="28"/>
          <w:szCs w:val="28"/>
        </w:rPr>
        <w:t xml:space="preserve"> Президента </w:t>
      </w:r>
      <w:proofErr w:type="spellStart"/>
      <w:r w:rsidRPr="009E4E69">
        <w:rPr>
          <w:rFonts w:ascii="Times New Roman" w:hAnsi="Times New Roman" w:cs="Times New Roman"/>
          <w:sz w:val="28"/>
          <w:szCs w:val="28"/>
        </w:rPr>
        <w:t>України</w:t>
      </w:r>
      <w:proofErr w:type="spellEnd"/>
      <w:r w:rsidRPr="009E4E69">
        <w:rPr>
          <w:rFonts w:ascii="Times New Roman" w:hAnsi="Times New Roman" w:cs="Times New Roman"/>
          <w:sz w:val="28"/>
          <w:szCs w:val="28"/>
        </w:rPr>
        <w:t xml:space="preserve"> до </w:t>
      </w:r>
      <w:proofErr w:type="spellStart"/>
      <w:r w:rsidRPr="009E4E69">
        <w:rPr>
          <w:rFonts w:ascii="Times New Roman" w:hAnsi="Times New Roman" w:cs="Times New Roman"/>
          <w:sz w:val="28"/>
          <w:szCs w:val="28"/>
        </w:rPr>
        <w:t>Верховної</w:t>
      </w:r>
      <w:proofErr w:type="spellEnd"/>
      <w:r w:rsidRPr="009E4E69">
        <w:rPr>
          <w:rFonts w:ascii="Times New Roman" w:hAnsi="Times New Roman" w:cs="Times New Roman"/>
          <w:sz w:val="28"/>
          <w:szCs w:val="28"/>
        </w:rPr>
        <w:t xml:space="preserve"> Ради </w:t>
      </w:r>
      <w:proofErr w:type="spellStart"/>
      <w:r w:rsidRPr="009E4E69">
        <w:rPr>
          <w:rFonts w:ascii="Times New Roman" w:hAnsi="Times New Roman" w:cs="Times New Roman"/>
          <w:sz w:val="28"/>
          <w:szCs w:val="28"/>
        </w:rPr>
        <w:t>України</w:t>
      </w:r>
      <w:proofErr w:type="spellEnd"/>
      <w:r w:rsidRPr="009E4E69">
        <w:rPr>
          <w:rFonts w:ascii="Times New Roman" w:hAnsi="Times New Roman" w:cs="Times New Roman"/>
          <w:sz w:val="28"/>
          <w:szCs w:val="28"/>
        </w:rPr>
        <w:t xml:space="preserve"> «Про </w:t>
      </w:r>
      <w:proofErr w:type="spellStart"/>
      <w:r w:rsidRPr="009E4E69">
        <w:rPr>
          <w:rFonts w:ascii="Times New Roman" w:hAnsi="Times New Roman" w:cs="Times New Roman"/>
          <w:sz w:val="28"/>
          <w:szCs w:val="28"/>
        </w:rPr>
        <w:t>внутрішнє</w:t>
      </w:r>
      <w:proofErr w:type="spellEnd"/>
      <w:r w:rsidRPr="009E4E69">
        <w:rPr>
          <w:rFonts w:ascii="Times New Roman" w:hAnsi="Times New Roman" w:cs="Times New Roman"/>
          <w:sz w:val="28"/>
          <w:szCs w:val="28"/>
        </w:rPr>
        <w:t xml:space="preserve"> та </w:t>
      </w:r>
      <w:proofErr w:type="spellStart"/>
      <w:r w:rsidRPr="009E4E69">
        <w:rPr>
          <w:rFonts w:ascii="Times New Roman" w:hAnsi="Times New Roman" w:cs="Times New Roman"/>
          <w:sz w:val="28"/>
          <w:szCs w:val="28"/>
        </w:rPr>
        <w:t>зовнішнє</w:t>
      </w:r>
      <w:proofErr w:type="spellEnd"/>
      <w:r w:rsidRPr="009E4E69">
        <w:rPr>
          <w:rFonts w:ascii="Times New Roman" w:hAnsi="Times New Roman" w:cs="Times New Roman"/>
          <w:sz w:val="28"/>
          <w:szCs w:val="28"/>
        </w:rPr>
        <w:t xml:space="preserve"> становище </w:t>
      </w:r>
      <w:proofErr w:type="spellStart"/>
      <w:r w:rsidRPr="009E4E69">
        <w:rPr>
          <w:rFonts w:ascii="Times New Roman" w:hAnsi="Times New Roman" w:cs="Times New Roman"/>
          <w:sz w:val="28"/>
          <w:szCs w:val="28"/>
        </w:rPr>
        <w:t>України</w:t>
      </w:r>
      <w:proofErr w:type="spellEnd"/>
      <w:r w:rsidRPr="009E4E69">
        <w:rPr>
          <w:rFonts w:ascii="Times New Roman" w:hAnsi="Times New Roman" w:cs="Times New Roman"/>
          <w:sz w:val="28"/>
          <w:szCs w:val="28"/>
        </w:rPr>
        <w:t xml:space="preserve"> в 2016 </w:t>
      </w:r>
      <w:proofErr w:type="spellStart"/>
      <w:r w:rsidRPr="009E4E69">
        <w:rPr>
          <w:rFonts w:ascii="Times New Roman" w:hAnsi="Times New Roman" w:cs="Times New Roman"/>
          <w:sz w:val="28"/>
          <w:szCs w:val="28"/>
        </w:rPr>
        <w:t>році</w:t>
      </w:r>
      <w:proofErr w:type="spellEnd"/>
      <w:r w:rsidRPr="009E4E69">
        <w:rPr>
          <w:rFonts w:ascii="Times New Roman" w:hAnsi="Times New Roman" w:cs="Times New Roman"/>
          <w:sz w:val="28"/>
          <w:szCs w:val="28"/>
        </w:rPr>
        <w:t>». – К. : НІСД, 2016. – 688 с.</w:t>
      </w:r>
    </w:p>
    <w:p w:rsidR="00A31B85" w:rsidRPr="009E4E69" w:rsidRDefault="00A31B85" w:rsidP="00A31B85">
      <w:pPr>
        <w:numPr>
          <w:ilvl w:val="0"/>
          <w:numId w:val="6"/>
        </w:numPr>
        <w:tabs>
          <w:tab w:val="left" w:pos="2030"/>
          <w:tab w:val="left" w:pos="10065"/>
        </w:tabs>
        <w:ind w:left="0" w:firstLine="680"/>
        <w:jc w:val="both"/>
        <w:rPr>
          <w:rFonts w:ascii="Times New Roman" w:hAnsi="Times New Roman" w:cs="Times New Roman"/>
          <w:sz w:val="28"/>
          <w:szCs w:val="28"/>
          <w:lang w:val="uk-UA"/>
        </w:rPr>
      </w:pPr>
      <w:r w:rsidRPr="009E4E69">
        <w:rPr>
          <w:rFonts w:ascii="Times New Roman" w:hAnsi="Times New Roman" w:cs="Times New Roman"/>
          <w:sz w:val="28"/>
          <w:szCs w:val="28"/>
          <w:lang w:val="uk-UA"/>
        </w:rPr>
        <w:t xml:space="preserve">Бєльська Т. В. Глобальне громадянське суспільство: сутність, </w:t>
      </w:r>
      <w:proofErr w:type="spellStart"/>
      <w:r w:rsidRPr="009E4E69">
        <w:rPr>
          <w:rFonts w:ascii="Times New Roman" w:hAnsi="Times New Roman" w:cs="Times New Roman"/>
          <w:sz w:val="28"/>
          <w:szCs w:val="28"/>
          <w:lang w:val="uk-UA"/>
        </w:rPr>
        <w:t>генеза</w:t>
      </w:r>
      <w:proofErr w:type="spellEnd"/>
      <w:r w:rsidRPr="009E4E69">
        <w:rPr>
          <w:rFonts w:ascii="Times New Roman" w:hAnsi="Times New Roman" w:cs="Times New Roman"/>
          <w:sz w:val="28"/>
          <w:szCs w:val="28"/>
          <w:lang w:val="uk-UA"/>
        </w:rPr>
        <w:t xml:space="preserve"> та вплив на державну політику України : монографія / Т. В. Бєльська. – К. : ВАДНД, 2016. – 300 с. – (Серія «Відкрита дослідницька концепція»).</w:t>
      </w:r>
    </w:p>
    <w:p w:rsidR="00A31B85" w:rsidRPr="009E4E69" w:rsidRDefault="00A31B85" w:rsidP="00A31B85">
      <w:pPr>
        <w:numPr>
          <w:ilvl w:val="0"/>
          <w:numId w:val="6"/>
        </w:numPr>
        <w:tabs>
          <w:tab w:val="left" w:pos="2030"/>
          <w:tab w:val="left" w:pos="10065"/>
        </w:tabs>
        <w:ind w:left="0" w:firstLine="680"/>
        <w:jc w:val="both"/>
        <w:rPr>
          <w:rFonts w:ascii="Times New Roman" w:hAnsi="Times New Roman" w:cs="Times New Roman"/>
          <w:sz w:val="28"/>
          <w:szCs w:val="28"/>
          <w:lang w:val="uk-UA"/>
        </w:rPr>
      </w:pPr>
      <w:proofErr w:type="spellStart"/>
      <w:r w:rsidRPr="009E4E69">
        <w:rPr>
          <w:rFonts w:ascii="Times New Roman" w:hAnsi="Times New Roman" w:cs="Times New Roman"/>
          <w:sz w:val="28"/>
          <w:szCs w:val="28"/>
          <w:lang w:val="uk-UA"/>
        </w:rPr>
        <w:t>Гуржій</w:t>
      </w:r>
      <w:proofErr w:type="spellEnd"/>
      <w:r w:rsidRPr="009E4E69">
        <w:rPr>
          <w:rFonts w:ascii="Times New Roman" w:hAnsi="Times New Roman" w:cs="Times New Roman"/>
          <w:sz w:val="28"/>
          <w:szCs w:val="28"/>
          <w:lang w:val="uk-UA"/>
        </w:rPr>
        <w:t xml:space="preserve"> О. Політико-адміністративне й територіальне реформування Гетьманщини у </w:t>
      </w:r>
      <w:r w:rsidRPr="009E4E69">
        <w:rPr>
          <w:rFonts w:ascii="Times New Roman" w:hAnsi="Times New Roman" w:cs="Times New Roman"/>
          <w:sz w:val="28"/>
          <w:szCs w:val="28"/>
        </w:rPr>
        <w:t>XVIII</w:t>
      </w:r>
      <w:r w:rsidRPr="009E4E69">
        <w:rPr>
          <w:rFonts w:ascii="Times New Roman" w:hAnsi="Times New Roman" w:cs="Times New Roman"/>
          <w:sz w:val="28"/>
          <w:szCs w:val="28"/>
          <w:lang w:val="uk-UA"/>
        </w:rPr>
        <w:t xml:space="preserve"> ст. : причини, перебіг, наслідки / О. І. </w:t>
      </w:r>
      <w:proofErr w:type="spellStart"/>
      <w:r w:rsidRPr="009E4E69">
        <w:rPr>
          <w:rFonts w:ascii="Times New Roman" w:hAnsi="Times New Roman" w:cs="Times New Roman"/>
          <w:sz w:val="28"/>
          <w:szCs w:val="28"/>
          <w:lang w:val="uk-UA"/>
        </w:rPr>
        <w:t>Гуржій</w:t>
      </w:r>
      <w:proofErr w:type="spellEnd"/>
      <w:r w:rsidRPr="009E4E69">
        <w:rPr>
          <w:rFonts w:ascii="Times New Roman" w:hAnsi="Times New Roman" w:cs="Times New Roman"/>
          <w:sz w:val="28"/>
          <w:szCs w:val="28"/>
          <w:lang w:val="uk-UA"/>
        </w:rPr>
        <w:t>. – К. : Ін-т історії України НАН України, 2015. – 80 с</w:t>
      </w:r>
    </w:p>
    <w:p w:rsidR="00A31B85" w:rsidRPr="009E4E69" w:rsidRDefault="00A31B85" w:rsidP="00A31B85">
      <w:pPr>
        <w:numPr>
          <w:ilvl w:val="0"/>
          <w:numId w:val="6"/>
        </w:numPr>
        <w:tabs>
          <w:tab w:val="left" w:pos="2030"/>
          <w:tab w:val="left" w:pos="10065"/>
        </w:tabs>
        <w:ind w:left="0" w:firstLine="680"/>
        <w:jc w:val="both"/>
        <w:rPr>
          <w:rFonts w:ascii="Times New Roman" w:hAnsi="Times New Roman" w:cs="Times New Roman"/>
          <w:sz w:val="28"/>
          <w:szCs w:val="28"/>
          <w:lang w:val="uk-UA"/>
        </w:rPr>
      </w:pPr>
      <w:proofErr w:type="spellStart"/>
      <w:r w:rsidRPr="009E4E69">
        <w:rPr>
          <w:rFonts w:ascii="Times New Roman" w:hAnsi="Times New Roman" w:cs="Times New Roman"/>
          <w:sz w:val="28"/>
          <w:szCs w:val="28"/>
        </w:rPr>
        <w:t>Децентралізація</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публічної</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влади</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досвід</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європейських</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країн</w:t>
      </w:r>
      <w:proofErr w:type="spellEnd"/>
      <w:r w:rsidRPr="009E4E69">
        <w:rPr>
          <w:rFonts w:ascii="Times New Roman" w:hAnsi="Times New Roman" w:cs="Times New Roman"/>
          <w:sz w:val="28"/>
          <w:szCs w:val="28"/>
        </w:rPr>
        <w:t xml:space="preserve"> та </w:t>
      </w:r>
      <w:proofErr w:type="spellStart"/>
      <w:r w:rsidRPr="009E4E69">
        <w:rPr>
          <w:rFonts w:ascii="Times New Roman" w:hAnsi="Times New Roman" w:cs="Times New Roman"/>
          <w:sz w:val="28"/>
          <w:szCs w:val="28"/>
        </w:rPr>
        <w:t>перспективи</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України</w:t>
      </w:r>
      <w:proofErr w:type="spellEnd"/>
      <w:r w:rsidRPr="009E4E69">
        <w:rPr>
          <w:rFonts w:ascii="Times New Roman" w:hAnsi="Times New Roman" w:cs="Times New Roman"/>
          <w:sz w:val="28"/>
          <w:szCs w:val="28"/>
        </w:rPr>
        <w:t xml:space="preserve"> / [</w:t>
      </w:r>
      <w:proofErr w:type="spellStart"/>
      <w:r w:rsidRPr="009E4E69">
        <w:rPr>
          <w:rFonts w:ascii="Times New Roman" w:hAnsi="Times New Roman" w:cs="Times New Roman"/>
          <w:sz w:val="28"/>
          <w:szCs w:val="28"/>
        </w:rPr>
        <w:t>Бориславська</w:t>
      </w:r>
      <w:proofErr w:type="spellEnd"/>
      <w:r w:rsidRPr="009E4E69">
        <w:rPr>
          <w:rFonts w:ascii="Times New Roman" w:hAnsi="Times New Roman" w:cs="Times New Roman"/>
          <w:sz w:val="28"/>
          <w:szCs w:val="28"/>
        </w:rPr>
        <w:t xml:space="preserve"> О. М., </w:t>
      </w:r>
      <w:proofErr w:type="spellStart"/>
      <w:r w:rsidRPr="009E4E69">
        <w:rPr>
          <w:rFonts w:ascii="Times New Roman" w:hAnsi="Times New Roman" w:cs="Times New Roman"/>
          <w:sz w:val="28"/>
          <w:szCs w:val="28"/>
        </w:rPr>
        <w:t>Заверуха</w:t>
      </w:r>
      <w:proofErr w:type="spellEnd"/>
      <w:r w:rsidRPr="009E4E69">
        <w:rPr>
          <w:rFonts w:ascii="Times New Roman" w:hAnsi="Times New Roman" w:cs="Times New Roman"/>
          <w:sz w:val="28"/>
          <w:szCs w:val="28"/>
        </w:rPr>
        <w:t xml:space="preserve"> І. Б., </w:t>
      </w:r>
      <w:proofErr w:type="spellStart"/>
      <w:r w:rsidRPr="009E4E69">
        <w:rPr>
          <w:rFonts w:ascii="Times New Roman" w:hAnsi="Times New Roman" w:cs="Times New Roman"/>
          <w:sz w:val="28"/>
          <w:szCs w:val="28"/>
        </w:rPr>
        <w:t>Школик</w:t>
      </w:r>
      <w:proofErr w:type="spellEnd"/>
      <w:r w:rsidRPr="009E4E69">
        <w:rPr>
          <w:rFonts w:ascii="Times New Roman" w:hAnsi="Times New Roman" w:cs="Times New Roman"/>
          <w:sz w:val="28"/>
          <w:szCs w:val="28"/>
        </w:rPr>
        <w:t xml:space="preserve"> А. М. та </w:t>
      </w:r>
      <w:proofErr w:type="spellStart"/>
      <w:r w:rsidRPr="009E4E69">
        <w:rPr>
          <w:rFonts w:ascii="Times New Roman" w:hAnsi="Times New Roman" w:cs="Times New Roman"/>
          <w:sz w:val="28"/>
          <w:szCs w:val="28"/>
        </w:rPr>
        <w:t>ін</w:t>
      </w:r>
      <w:proofErr w:type="spellEnd"/>
      <w:r w:rsidRPr="009E4E69">
        <w:rPr>
          <w:rFonts w:ascii="Times New Roman" w:hAnsi="Times New Roman" w:cs="Times New Roman"/>
          <w:sz w:val="28"/>
          <w:szCs w:val="28"/>
        </w:rPr>
        <w:t xml:space="preserve">.]; Центр </w:t>
      </w:r>
      <w:proofErr w:type="spellStart"/>
      <w:r w:rsidRPr="009E4E69">
        <w:rPr>
          <w:rFonts w:ascii="Times New Roman" w:hAnsi="Times New Roman" w:cs="Times New Roman"/>
          <w:sz w:val="28"/>
          <w:szCs w:val="28"/>
        </w:rPr>
        <w:t>політико</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правових</w:t>
      </w:r>
      <w:proofErr w:type="spellEnd"/>
      <w:r w:rsidRPr="009E4E69">
        <w:rPr>
          <w:rFonts w:ascii="Times New Roman" w:hAnsi="Times New Roman" w:cs="Times New Roman"/>
          <w:sz w:val="28"/>
          <w:szCs w:val="28"/>
        </w:rPr>
        <w:t xml:space="preserve"> реформ. - К., Москаленко О. М., 2012. - 212 с.</w:t>
      </w:r>
    </w:p>
    <w:p w:rsidR="00A31B85" w:rsidRPr="009E4E69" w:rsidRDefault="00A31B85" w:rsidP="00A31B85">
      <w:pPr>
        <w:numPr>
          <w:ilvl w:val="0"/>
          <w:numId w:val="6"/>
        </w:numPr>
        <w:tabs>
          <w:tab w:val="left" w:pos="2030"/>
          <w:tab w:val="left" w:pos="10065"/>
        </w:tabs>
        <w:ind w:left="0" w:firstLine="680"/>
        <w:jc w:val="both"/>
        <w:rPr>
          <w:rFonts w:ascii="Times New Roman" w:hAnsi="Times New Roman" w:cs="Times New Roman"/>
          <w:sz w:val="28"/>
          <w:szCs w:val="28"/>
          <w:lang w:val="uk-UA"/>
        </w:rPr>
      </w:pPr>
      <w:proofErr w:type="spellStart"/>
      <w:r w:rsidRPr="009E4E69">
        <w:rPr>
          <w:rFonts w:ascii="Times New Roman" w:hAnsi="Times New Roman" w:cs="Times New Roman"/>
          <w:sz w:val="28"/>
          <w:szCs w:val="28"/>
        </w:rPr>
        <w:t>Енциклопедія</w:t>
      </w:r>
      <w:proofErr w:type="spellEnd"/>
      <w:r w:rsidRPr="009E4E69">
        <w:rPr>
          <w:rFonts w:ascii="Times New Roman" w:hAnsi="Times New Roman" w:cs="Times New Roman"/>
          <w:sz w:val="28"/>
          <w:szCs w:val="28"/>
        </w:rPr>
        <w:t xml:space="preserve"> державного </w:t>
      </w:r>
      <w:proofErr w:type="spellStart"/>
      <w:r w:rsidRPr="009E4E69">
        <w:rPr>
          <w:rFonts w:ascii="Times New Roman" w:hAnsi="Times New Roman" w:cs="Times New Roman"/>
          <w:sz w:val="28"/>
          <w:szCs w:val="28"/>
        </w:rPr>
        <w:t>управління</w:t>
      </w:r>
      <w:proofErr w:type="spellEnd"/>
      <w:r w:rsidRPr="009E4E69">
        <w:rPr>
          <w:rFonts w:ascii="Times New Roman" w:hAnsi="Times New Roman" w:cs="Times New Roman"/>
          <w:sz w:val="28"/>
          <w:szCs w:val="28"/>
        </w:rPr>
        <w:t xml:space="preserve"> : </w:t>
      </w:r>
      <w:proofErr w:type="spellStart"/>
      <w:r w:rsidRPr="009E4E69">
        <w:rPr>
          <w:rFonts w:ascii="Times New Roman" w:hAnsi="Times New Roman" w:cs="Times New Roman"/>
          <w:sz w:val="28"/>
          <w:szCs w:val="28"/>
        </w:rPr>
        <w:t>довідк</w:t>
      </w:r>
      <w:proofErr w:type="spellEnd"/>
      <w:r w:rsidRPr="009E4E69">
        <w:rPr>
          <w:rFonts w:ascii="Times New Roman" w:hAnsi="Times New Roman" w:cs="Times New Roman"/>
          <w:sz w:val="28"/>
          <w:szCs w:val="28"/>
        </w:rPr>
        <w:t xml:space="preserve">. вид. У 8 т. Т. 5. </w:t>
      </w:r>
      <w:proofErr w:type="spellStart"/>
      <w:r w:rsidRPr="009E4E69">
        <w:rPr>
          <w:rFonts w:ascii="Times New Roman" w:hAnsi="Times New Roman" w:cs="Times New Roman"/>
          <w:sz w:val="28"/>
          <w:szCs w:val="28"/>
        </w:rPr>
        <w:t>Територіальне</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управління</w:t>
      </w:r>
      <w:proofErr w:type="spellEnd"/>
      <w:r w:rsidRPr="009E4E69">
        <w:rPr>
          <w:rFonts w:ascii="Times New Roman" w:hAnsi="Times New Roman" w:cs="Times New Roman"/>
          <w:sz w:val="28"/>
          <w:szCs w:val="28"/>
        </w:rPr>
        <w:t xml:space="preserve">. - </w:t>
      </w:r>
      <w:proofErr w:type="spellStart"/>
      <w:r w:rsidRPr="009E4E69">
        <w:rPr>
          <w:rFonts w:ascii="Times New Roman" w:hAnsi="Times New Roman" w:cs="Times New Roman"/>
          <w:sz w:val="28"/>
          <w:szCs w:val="28"/>
        </w:rPr>
        <w:t>Харків</w:t>
      </w:r>
      <w:proofErr w:type="spellEnd"/>
      <w:r w:rsidRPr="009E4E69">
        <w:rPr>
          <w:rFonts w:ascii="Times New Roman" w:hAnsi="Times New Roman" w:cs="Times New Roman"/>
          <w:sz w:val="28"/>
          <w:szCs w:val="28"/>
        </w:rPr>
        <w:t>, 2011. - 408 с.</w:t>
      </w:r>
    </w:p>
    <w:p w:rsidR="00A31B85" w:rsidRPr="009E4E69" w:rsidRDefault="00A31B85" w:rsidP="00A31B85">
      <w:pPr>
        <w:numPr>
          <w:ilvl w:val="0"/>
          <w:numId w:val="6"/>
        </w:numPr>
        <w:tabs>
          <w:tab w:val="left" w:pos="2030"/>
          <w:tab w:val="left" w:pos="10065"/>
        </w:tabs>
        <w:ind w:left="0" w:firstLine="680"/>
        <w:jc w:val="both"/>
        <w:rPr>
          <w:rFonts w:ascii="Times New Roman" w:hAnsi="Times New Roman" w:cs="Times New Roman"/>
          <w:sz w:val="28"/>
          <w:szCs w:val="28"/>
          <w:lang w:val="uk-UA"/>
        </w:rPr>
      </w:pPr>
      <w:r w:rsidRPr="009E4E69">
        <w:rPr>
          <w:rFonts w:ascii="Times New Roman" w:hAnsi="Times New Roman" w:cs="Times New Roman"/>
          <w:sz w:val="28"/>
          <w:szCs w:val="28"/>
          <w:lang w:val="uk-UA"/>
        </w:rPr>
        <w:t xml:space="preserve">Методологія державного управління як галузі науки [Текст] : наук. розробка / [Ю. П. </w:t>
      </w:r>
      <w:proofErr w:type="spellStart"/>
      <w:r w:rsidRPr="009E4E69">
        <w:rPr>
          <w:rFonts w:ascii="Times New Roman" w:hAnsi="Times New Roman" w:cs="Times New Roman"/>
          <w:sz w:val="28"/>
          <w:szCs w:val="28"/>
          <w:lang w:val="uk-UA"/>
        </w:rPr>
        <w:t>Сурмін</w:t>
      </w:r>
      <w:proofErr w:type="spellEnd"/>
      <w:r w:rsidRPr="009E4E69">
        <w:rPr>
          <w:rFonts w:ascii="Times New Roman" w:hAnsi="Times New Roman" w:cs="Times New Roman"/>
          <w:sz w:val="28"/>
          <w:szCs w:val="28"/>
          <w:lang w:val="uk-UA"/>
        </w:rPr>
        <w:t xml:space="preserve">, В. Д. </w:t>
      </w:r>
      <w:proofErr w:type="spellStart"/>
      <w:r w:rsidRPr="009E4E69">
        <w:rPr>
          <w:rFonts w:ascii="Times New Roman" w:hAnsi="Times New Roman" w:cs="Times New Roman"/>
          <w:sz w:val="28"/>
          <w:szCs w:val="28"/>
          <w:lang w:val="uk-UA"/>
        </w:rPr>
        <w:t>Бакуменко</w:t>
      </w:r>
      <w:proofErr w:type="spellEnd"/>
      <w:r w:rsidRPr="009E4E69">
        <w:rPr>
          <w:rFonts w:ascii="Times New Roman" w:hAnsi="Times New Roman" w:cs="Times New Roman"/>
          <w:sz w:val="28"/>
          <w:szCs w:val="28"/>
          <w:lang w:val="uk-UA"/>
        </w:rPr>
        <w:t xml:space="preserve">, А. О. </w:t>
      </w:r>
      <w:proofErr w:type="spellStart"/>
      <w:r w:rsidRPr="009E4E69">
        <w:rPr>
          <w:rFonts w:ascii="Times New Roman" w:hAnsi="Times New Roman" w:cs="Times New Roman"/>
          <w:sz w:val="28"/>
          <w:szCs w:val="28"/>
          <w:lang w:val="uk-UA"/>
        </w:rPr>
        <w:t>Краснейчук</w:t>
      </w:r>
      <w:proofErr w:type="spellEnd"/>
      <w:r w:rsidRPr="009E4E69">
        <w:rPr>
          <w:rFonts w:ascii="Times New Roman" w:hAnsi="Times New Roman" w:cs="Times New Roman"/>
          <w:sz w:val="28"/>
          <w:szCs w:val="28"/>
          <w:lang w:val="uk-UA"/>
        </w:rPr>
        <w:t xml:space="preserve">] ; Нац. акад. </w:t>
      </w:r>
      <w:proofErr w:type="spellStart"/>
      <w:r w:rsidRPr="009E4E69">
        <w:rPr>
          <w:rFonts w:ascii="Times New Roman" w:hAnsi="Times New Roman" w:cs="Times New Roman"/>
          <w:sz w:val="28"/>
          <w:szCs w:val="28"/>
          <w:lang w:val="uk-UA"/>
        </w:rPr>
        <w:t>держ</w:t>
      </w:r>
      <w:proofErr w:type="spellEnd"/>
      <w:r w:rsidRPr="009E4E69">
        <w:rPr>
          <w:rFonts w:ascii="Times New Roman" w:hAnsi="Times New Roman" w:cs="Times New Roman"/>
          <w:sz w:val="28"/>
          <w:szCs w:val="28"/>
          <w:lang w:val="uk-UA"/>
        </w:rPr>
        <w:t xml:space="preserve">. </w:t>
      </w:r>
      <w:proofErr w:type="spellStart"/>
      <w:r w:rsidRPr="009E4E69">
        <w:rPr>
          <w:rFonts w:ascii="Times New Roman" w:hAnsi="Times New Roman" w:cs="Times New Roman"/>
          <w:sz w:val="28"/>
          <w:szCs w:val="28"/>
          <w:lang w:val="uk-UA"/>
        </w:rPr>
        <w:t>упр</w:t>
      </w:r>
      <w:proofErr w:type="spellEnd"/>
      <w:r w:rsidRPr="009E4E69">
        <w:rPr>
          <w:rFonts w:ascii="Times New Roman" w:hAnsi="Times New Roman" w:cs="Times New Roman"/>
          <w:sz w:val="28"/>
          <w:szCs w:val="28"/>
          <w:lang w:val="uk-UA"/>
        </w:rPr>
        <w:t xml:space="preserve">. при Президентові України, </w:t>
      </w:r>
      <w:proofErr w:type="spellStart"/>
      <w:r w:rsidRPr="009E4E69">
        <w:rPr>
          <w:rFonts w:ascii="Times New Roman" w:hAnsi="Times New Roman" w:cs="Times New Roman"/>
          <w:sz w:val="28"/>
          <w:szCs w:val="28"/>
          <w:lang w:val="uk-UA"/>
        </w:rPr>
        <w:t>Упр</w:t>
      </w:r>
      <w:proofErr w:type="spellEnd"/>
      <w:r w:rsidRPr="009E4E69">
        <w:rPr>
          <w:rFonts w:ascii="Times New Roman" w:hAnsi="Times New Roman" w:cs="Times New Roman"/>
          <w:sz w:val="28"/>
          <w:szCs w:val="28"/>
          <w:lang w:val="uk-UA"/>
        </w:rPr>
        <w:t xml:space="preserve">. орг. </w:t>
      </w:r>
      <w:proofErr w:type="spellStart"/>
      <w:r w:rsidRPr="009E4E69">
        <w:rPr>
          <w:rFonts w:ascii="Times New Roman" w:hAnsi="Times New Roman" w:cs="Times New Roman"/>
          <w:sz w:val="28"/>
          <w:szCs w:val="28"/>
          <w:lang w:val="uk-UA"/>
        </w:rPr>
        <w:t>фундам</w:t>
      </w:r>
      <w:proofErr w:type="spellEnd"/>
      <w:r w:rsidRPr="009E4E69">
        <w:rPr>
          <w:rFonts w:ascii="Times New Roman" w:hAnsi="Times New Roman" w:cs="Times New Roman"/>
          <w:sz w:val="28"/>
          <w:szCs w:val="28"/>
          <w:lang w:val="uk-UA"/>
        </w:rPr>
        <w:t xml:space="preserve">. та приклад. </w:t>
      </w:r>
      <w:proofErr w:type="spellStart"/>
      <w:r w:rsidRPr="009E4E69">
        <w:rPr>
          <w:rFonts w:ascii="Times New Roman" w:hAnsi="Times New Roman" w:cs="Times New Roman"/>
          <w:sz w:val="28"/>
          <w:szCs w:val="28"/>
          <w:lang w:val="uk-UA"/>
        </w:rPr>
        <w:t>дослідж</w:t>
      </w:r>
      <w:proofErr w:type="spellEnd"/>
      <w:r w:rsidRPr="009E4E69">
        <w:rPr>
          <w:rFonts w:ascii="Times New Roman" w:hAnsi="Times New Roman" w:cs="Times New Roman"/>
          <w:sz w:val="28"/>
          <w:szCs w:val="28"/>
          <w:lang w:val="uk-UA"/>
        </w:rPr>
        <w:t xml:space="preserve">., Ін-т </w:t>
      </w:r>
      <w:proofErr w:type="spellStart"/>
      <w:r w:rsidRPr="009E4E69">
        <w:rPr>
          <w:rFonts w:ascii="Times New Roman" w:hAnsi="Times New Roman" w:cs="Times New Roman"/>
          <w:sz w:val="28"/>
          <w:szCs w:val="28"/>
          <w:lang w:val="uk-UA"/>
        </w:rPr>
        <w:t>пробл</w:t>
      </w:r>
      <w:proofErr w:type="spellEnd"/>
      <w:r w:rsidRPr="009E4E69">
        <w:rPr>
          <w:rFonts w:ascii="Times New Roman" w:hAnsi="Times New Roman" w:cs="Times New Roman"/>
          <w:sz w:val="28"/>
          <w:szCs w:val="28"/>
          <w:lang w:val="uk-UA"/>
        </w:rPr>
        <w:t xml:space="preserve">. </w:t>
      </w:r>
      <w:proofErr w:type="spellStart"/>
      <w:r w:rsidRPr="009E4E69">
        <w:rPr>
          <w:rFonts w:ascii="Times New Roman" w:hAnsi="Times New Roman" w:cs="Times New Roman"/>
          <w:sz w:val="28"/>
          <w:szCs w:val="28"/>
          <w:lang w:val="uk-UA"/>
        </w:rPr>
        <w:t>держ</w:t>
      </w:r>
      <w:proofErr w:type="spellEnd"/>
      <w:r w:rsidRPr="009E4E69">
        <w:rPr>
          <w:rFonts w:ascii="Times New Roman" w:hAnsi="Times New Roman" w:cs="Times New Roman"/>
          <w:sz w:val="28"/>
          <w:szCs w:val="28"/>
          <w:lang w:val="uk-UA"/>
        </w:rPr>
        <w:t xml:space="preserve">. </w:t>
      </w:r>
      <w:proofErr w:type="spellStart"/>
      <w:r w:rsidRPr="009E4E69">
        <w:rPr>
          <w:rFonts w:ascii="Times New Roman" w:hAnsi="Times New Roman" w:cs="Times New Roman"/>
          <w:sz w:val="28"/>
          <w:szCs w:val="28"/>
          <w:lang w:val="uk-UA"/>
        </w:rPr>
        <w:t>упр</w:t>
      </w:r>
      <w:proofErr w:type="spellEnd"/>
      <w:r w:rsidRPr="009E4E69">
        <w:rPr>
          <w:rFonts w:ascii="Times New Roman" w:hAnsi="Times New Roman" w:cs="Times New Roman"/>
          <w:sz w:val="28"/>
          <w:szCs w:val="28"/>
          <w:lang w:val="uk-UA"/>
        </w:rPr>
        <w:t xml:space="preserve">. та </w:t>
      </w:r>
      <w:proofErr w:type="spellStart"/>
      <w:r w:rsidRPr="009E4E69">
        <w:rPr>
          <w:rFonts w:ascii="Times New Roman" w:hAnsi="Times New Roman" w:cs="Times New Roman"/>
          <w:sz w:val="28"/>
          <w:szCs w:val="28"/>
          <w:lang w:val="uk-UA"/>
        </w:rPr>
        <w:t>місц</w:t>
      </w:r>
      <w:proofErr w:type="spellEnd"/>
      <w:r w:rsidRPr="009E4E69">
        <w:rPr>
          <w:rFonts w:ascii="Times New Roman" w:hAnsi="Times New Roman" w:cs="Times New Roman"/>
          <w:sz w:val="28"/>
          <w:szCs w:val="28"/>
          <w:lang w:val="uk-UA"/>
        </w:rPr>
        <w:t>. самоврядування. - К. : [НАДУ], 2010. - 31 с.</w:t>
      </w:r>
    </w:p>
    <w:p w:rsidR="00A31B85" w:rsidRPr="009E4E69" w:rsidRDefault="00A31B85" w:rsidP="00A31B85">
      <w:pPr>
        <w:numPr>
          <w:ilvl w:val="0"/>
          <w:numId w:val="6"/>
        </w:numPr>
        <w:tabs>
          <w:tab w:val="left" w:pos="2030"/>
          <w:tab w:val="left" w:pos="10065"/>
        </w:tabs>
        <w:ind w:left="0" w:firstLine="680"/>
        <w:jc w:val="both"/>
        <w:rPr>
          <w:rFonts w:ascii="Times New Roman" w:hAnsi="Times New Roman" w:cs="Times New Roman"/>
          <w:sz w:val="28"/>
          <w:szCs w:val="28"/>
          <w:lang w:val="uk-UA"/>
        </w:rPr>
      </w:pPr>
      <w:proofErr w:type="spellStart"/>
      <w:r w:rsidRPr="009E4E69">
        <w:rPr>
          <w:rFonts w:ascii="Times New Roman" w:hAnsi="Times New Roman" w:cs="Times New Roman"/>
          <w:sz w:val="28"/>
          <w:szCs w:val="28"/>
        </w:rPr>
        <w:t>Рудницький</w:t>
      </w:r>
      <w:proofErr w:type="spellEnd"/>
      <w:r w:rsidRPr="009E4E69">
        <w:rPr>
          <w:rFonts w:ascii="Times New Roman" w:hAnsi="Times New Roman" w:cs="Times New Roman"/>
          <w:sz w:val="28"/>
          <w:szCs w:val="28"/>
        </w:rPr>
        <w:t xml:space="preserve"> С. </w:t>
      </w:r>
      <w:proofErr w:type="spellStart"/>
      <w:r w:rsidRPr="009E4E69">
        <w:rPr>
          <w:rFonts w:ascii="Times New Roman" w:hAnsi="Times New Roman" w:cs="Times New Roman"/>
          <w:sz w:val="28"/>
          <w:szCs w:val="28"/>
        </w:rPr>
        <w:t>Сучасні</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інтерпретації</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категорії</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інтерес</w:t>
      </w:r>
      <w:proofErr w:type="spellEnd"/>
      <w:r w:rsidRPr="009E4E69">
        <w:rPr>
          <w:rFonts w:ascii="Times New Roman" w:hAnsi="Times New Roman" w:cs="Times New Roman"/>
          <w:sz w:val="28"/>
          <w:szCs w:val="28"/>
        </w:rPr>
        <w:t xml:space="preserve">» у </w:t>
      </w:r>
      <w:proofErr w:type="spellStart"/>
      <w:r w:rsidRPr="009E4E69">
        <w:rPr>
          <w:rFonts w:ascii="Times New Roman" w:hAnsi="Times New Roman" w:cs="Times New Roman"/>
          <w:sz w:val="28"/>
          <w:szCs w:val="28"/>
        </w:rPr>
        <w:t>суспільно</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орієнтованих</w:t>
      </w:r>
      <w:proofErr w:type="spellEnd"/>
      <w:r w:rsidRPr="009E4E69">
        <w:rPr>
          <w:rFonts w:ascii="Times New Roman" w:hAnsi="Times New Roman" w:cs="Times New Roman"/>
          <w:sz w:val="28"/>
          <w:szCs w:val="28"/>
        </w:rPr>
        <w:t xml:space="preserve"> науках в </w:t>
      </w:r>
      <w:proofErr w:type="spellStart"/>
      <w:r w:rsidRPr="009E4E69">
        <w:rPr>
          <w:rFonts w:ascii="Times New Roman" w:hAnsi="Times New Roman" w:cs="Times New Roman"/>
          <w:sz w:val="28"/>
          <w:szCs w:val="28"/>
        </w:rPr>
        <w:t>Україні</w:t>
      </w:r>
      <w:proofErr w:type="spellEnd"/>
      <w:r w:rsidRPr="009E4E69">
        <w:rPr>
          <w:rFonts w:ascii="Times New Roman" w:hAnsi="Times New Roman" w:cs="Times New Roman"/>
          <w:sz w:val="28"/>
          <w:szCs w:val="28"/>
        </w:rPr>
        <w:t xml:space="preserve"> / С. </w:t>
      </w:r>
      <w:proofErr w:type="spellStart"/>
      <w:r w:rsidRPr="009E4E69">
        <w:rPr>
          <w:rFonts w:ascii="Times New Roman" w:hAnsi="Times New Roman" w:cs="Times New Roman"/>
          <w:sz w:val="28"/>
          <w:szCs w:val="28"/>
        </w:rPr>
        <w:t>Рудницький</w:t>
      </w:r>
      <w:proofErr w:type="spellEnd"/>
      <w:r w:rsidRPr="009E4E69">
        <w:rPr>
          <w:rFonts w:ascii="Times New Roman" w:hAnsi="Times New Roman" w:cs="Times New Roman"/>
          <w:sz w:val="28"/>
          <w:szCs w:val="28"/>
        </w:rPr>
        <w:t xml:space="preserve"> // </w:t>
      </w:r>
      <w:proofErr w:type="spellStart"/>
      <w:r w:rsidRPr="009E4E69">
        <w:rPr>
          <w:rFonts w:ascii="Times New Roman" w:hAnsi="Times New Roman" w:cs="Times New Roman"/>
          <w:sz w:val="28"/>
          <w:szCs w:val="28"/>
        </w:rPr>
        <w:t>Освіта</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регіону</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Політологія</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психологія</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комунікації</w:t>
      </w:r>
      <w:proofErr w:type="spellEnd"/>
      <w:r w:rsidRPr="009E4E69">
        <w:rPr>
          <w:rFonts w:ascii="Times New Roman" w:hAnsi="Times New Roman" w:cs="Times New Roman"/>
          <w:sz w:val="28"/>
          <w:szCs w:val="28"/>
        </w:rPr>
        <w:t>: журнал Ун-ту «</w:t>
      </w:r>
      <w:proofErr w:type="spellStart"/>
      <w:r w:rsidRPr="009E4E69">
        <w:rPr>
          <w:rFonts w:ascii="Times New Roman" w:hAnsi="Times New Roman" w:cs="Times New Roman"/>
          <w:sz w:val="28"/>
          <w:szCs w:val="28"/>
        </w:rPr>
        <w:t>Україна</w:t>
      </w:r>
      <w:proofErr w:type="spellEnd"/>
      <w:r w:rsidRPr="009E4E69">
        <w:rPr>
          <w:rFonts w:ascii="Times New Roman" w:hAnsi="Times New Roman" w:cs="Times New Roman"/>
          <w:sz w:val="28"/>
          <w:szCs w:val="28"/>
        </w:rPr>
        <w:t xml:space="preserve">» та </w:t>
      </w:r>
      <w:proofErr w:type="spellStart"/>
      <w:r w:rsidRPr="009E4E69">
        <w:rPr>
          <w:rFonts w:ascii="Times New Roman" w:hAnsi="Times New Roman" w:cs="Times New Roman"/>
          <w:sz w:val="28"/>
          <w:szCs w:val="28"/>
        </w:rPr>
        <w:t>Всеукр</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асоціації</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політ</w:t>
      </w:r>
      <w:proofErr w:type="spellEnd"/>
      <w:r w:rsidRPr="009E4E69">
        <w:rPr>
          <w:rFonts w:ascii="Times New Roman" w:hAnsi="Times New Roman" w:cs="Times New Roman"/>
          <w:sz w:val="28"/>
          <w:szCs w:val="28"/>
        </w:rPr>
        <w:t>. наук. – 2012. – № 2. – С. 49–55.</w:t>
      </w:r>
    </w:p>
    <w:p w:rsidR="00A31B85" w:rsidRPr="009E4E69" w:rsidRDefault="00A31B85" w:rsidP="00A31B85">
      <w:pPr>
        <w:numPr>
          <w:ilvl w:val="0"/>
          <w:numId w:val="6"/>
        </w:numPr>
        <w:tabs>
          <w:tab w:val="left" w:pos="2030"/>
          <w:tab w:val="left" w:pos="10065"/>
        </w:tabs>
        <w:ind w:left="0" w:firstLine="680"/>
        <w:jc w:val="both"/>
        <w:rPr>
          <w:rFonts w:ascii="Times New Roman" w:hAnsi="Times New Roman" w:cs="Times New Roman"/>
          <w:sz w:val="28"/>
          <w:szCs w:val="28"/>
          <w:lang w:val="uk-UA"/>
        </w:rPr>
      </w:pPr>
      <w:proofErr w:type="spellStart"/>
      <w:r w:rsidRPr="009E4E69">
        <w:rPr>
          <w:rFonts w:ascii="Times New Roman" w:hAnsi="Times New Roman" w:cs="Times New Roman"/>
          <w:sz w:val="28"/>
          <w:szCs w:val="28"/>
        </w:rPr>
        <w:t>Ткачова</w:t>
      </w:r>
      <w:proofErr w:type="spellEnd"/>
      <w:r w:rsidRPr="009E4E69">
        <w:rPr>
          <w:rFonts w:ascii="Times New Roman" w:hAnsi="Times New Roman" w:cs="Times New Roman"/>
          <w:sz w:val="28"/>
          <w:szCs w:val="28"/>
        </w:rPr>
        <w:t xml:space="preserve"> О. </w:t>
      </w:r>
      <w:proofErr w:type="spellStart"/>
      <w:r w:rsidRPr="009E4E69">
        <w:rPr>
          <w:rFonts w:ascii="Times New Roman" w:hAnsi="Times New Roman" w:cs="Times New Roman"/>
          <w:sz w:val="28"/>
          <w:szCs w:val="28"/>
        </w:rPr>
        <w:t>Ефективність</w:t>
      </w:r>
      <w:proofErr w:type="spellEnd"/>
      <w:r w:rsidRPr="009E4E69">
        <w:rPr>
          <w:rFonts w:ascii="Times New Roman" w:hAnsi="Times New Roman" w:cs="Times New Roman"/>
          <w:sz w:val="28"/>
          <w:szCs w:val="28"/>
        </w:rPr>
        <w:t xml:space="preserve"> державного </w:t>
      </w:r>
      <w:proofErr w:type="spellStart"/>
      <w:r w:rsidRPr="009E4E69">
        <w:rPr>
          <w:rFonts w:ascii="Times New Roman" w:hAnsi="Times New Roman" w:cs="Times New Roman"/>
          <w:sz w:val="28"/>
          <w:szCs w:val="28"/>
        </w:rPr>
        <w:t>управління</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поняття</w:t>
      </w:r>
      <w:proofErr w:type="spellEnd"/>
      <w:r w:rsidRPr="009E4E69">
        <w:rPr>
          <w:rFonts w:ascii="Times New Roman" w:hAnsi="Times New Roman" w:cs="Times New Roman"/>
          <w:sz w:val="28"/>
          <w:szCs w:val="28"/>
        </w:rPr>
        <w:t xml:space="preserve"> та </w:t>
      </w:r>
      <w:proofErr w:type="spellStart"/>
      <w:r w:rsidRPr="009E4E69">
        <w:rPr>
          <w:rFonts w:ascii="Times New Roman" w:hAnsi="Times New Roman" w:cs="Times New Roman"/>
          <w:sz w:val="28"/>
          <w:szCs w:val="28"/>
        </w:rPr>
        <w:t>підходи</w:t>
      </w:r>
      <w:proofErr w:type="spellEnd"/>
      <w:r w:rsidRPr="009E4E69">
        <w:rPr>
          <w:rFonts w:ascii="Times New Roman" w:hAnsi="Times New Roman" w:cs="Times New Roman"/>
          <w:sz w:val="28"/>
          <w:szCs w:val="28"/>
        </w:rPr>
        <w:t xml:space="preserve"> до </w:t>
      </w:r>
      <w:proofErr w:type="spellStart"/>
      <w:r w:rsidRPr="009E4E69">
        <w:rPr>
          <w:rFonts w:ascii="Times New Roman" w:hAnsi="Times New Roman" w:cs="Times New Roman"/>
          <w:sz w:val="28"/>
          <w:szCs w:val="28"/>
        </w:rPr>
        <w:t>оцінювання</w:t>
      </w:r>
      <w:proofErr w:type="spellEnd"/>
      <w:r w:rsidRPr="009E4E69">
        <w:rPr>
          <w:rFonts w:ascii="Times New Roman" w:hAnsi="Times New Roman" w:cs="Times New Roman"/>
          <w:sz w:val="28"/>
          <w:szCs w:val="28"/>
        </w:rPr>
        <w:t xml:space="preserve"> / О. </w:t>
      </w:r>
      <w:proofErr w:type="spellStart"/>
      <w:r w:rsidRPr="009E4E69">
        <w:rPr>
          <w:rFonts w:ascii="Times New Roman" w:hAnsi="Times New Roman" w:cs="Times New Roman"/>
          <w:sz w:val="28"/>
          <w:szCs w:val="28"/>
        </w:rPr>
        <w:t>Ткачова</w:t>
      </w:r>
      <w:proofErr w:type="spellEnd"/>
      <w:r w:rsidRPr="009E4E69">
        <w:rPr>
          <w:rFonts w:ascii="Times New Roman" w:hAnsi="Times New Roman" w:cs="Times New Roman"/>
          <w:sz w:val="28"/>
          <w:szCs w:val="28"/>
        </w:rPr>
        <w:t xml:space="preserve"> // </w:t>
      </w:r>
      <w:proofErr w:type="spellStart"/>
      <w:r w:rsidRPr="009E4E69">
        <w:rPr>
          <w:rFonts w:ascii="Times New Roman" w:hAnsi="Times New Roman" w:cs="Times New Roman"/>
          <w:sz w:val="28"/>
          <w:szCs w:val="28"/>
        </w:rPr>
        <w:t>Вісник</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Національної</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академії</w:t>
      </w:r>
      <w:proofErr w:type="spellEnd"/>
      <w:r w:rsidRPr="009E4E69">
        <w:rPr>
          <w:rFonts w:ascii="Times New Roman" w:hAnsi="Times New Roman" w:cs="Times New Roman"/>
          <w:sz w:val="28"/>
          <w:szCs w:val="28"/>
        </w:rPr>
        <w:t xml:space="preserve"> державного </w:t>
      </w:r>
      <w:proofErr w:type="spellStart"/>
      <w:r w:rsidRPr="009E4E69">
        <w:rPr>
          <w:rFonts w:ascii="Times New Roman" w:hAnsi="Times New Roman" w:cs="Times New Roman"/>
          <w:sz w:val="28"/>
          <w:szCs w:val="28"/>
        </w:rPr>
        <w:t>управління</w:t>
      </w:r>
      <w:proofErr w:type="spellEnd"/>
      <w:r w:rsidRPr="009E4E69">
        <w:rPr>
          <w:rFonts w:ascii="Times New Roman" w:hAnsi="Times New Roman" w:cs="Times New Roman"/>
          <w:sz w:val="28"/>
          <w:szCs w:val="28"/>
        </w:rPr>
        <w:t xml:space="preserve"> при </w:t>
      </w:r>
      <w:proofErr w:type="spellStart"/>
      <w:r w:rsidRPr="009E4E69">
        <w:rPr>
          <w:rFonts w:ascii="Times New Roman" w:hAnsi="Times New Roman" w:cs="Times New Roman"/>
          <w:sz w:val="28"/>
          <w:szCs w:val="28"/>
        </w:rPr>
        <w:t>Президентові</w:t>
      </w:r>
      <w:proofErr w:type="spellEnd"/>
      <w:r w:rsidRPr="009E4E69">
        <w:rPr>
          <w:rFonts w:ascii="Times New Roman" w:hAnsi="Times New Roman" w:cs="Times New Roman"/>
          <w:sz w:val="28"/>
          <w:szCs w:val="28"/>
        </w:rPr>
        <w:t xml:space="preserve"> </w:t>
      </w:r>
      <w:proofErr w:type="spellStart"/>
      <w:r w:rsidRPr="009E4E69">
        <w:rPr>
          <w:rFonts w:ascii="Times New Roman" w:hAnsi="Times New Roman" w:cs="Times New Roman"/>
          <w:sz w:val="28"/>
          <w:szCs w:val="28"/>
        </w:rPr>
        <w:t>України</w:t>
      </w:r>
      <w:proofErr w:type="spellEnd"/>
      <w:r w:rsidRPr="009E4E69">
        <w:rPr>
          <w:rFonts w:ascii="Times New Roman" w:hAnsi="Times New Roman" w:cs="Times New Roman"/>
          <w:sz w:val="28"/>
          <w:szCs w:val="28"/>
        </w:rPr>
        <w:t>. – 2013. – № 2. – С. 30–37.</w:t>
      </w:r>
    </w:p>
    <w:p w:rsidR="00A31B85" w:rsidRDefault="00A31B85" w:rsidP="00A31B85">
      <w:pPr>
        <w:shd w:val="clear" w:color="auto" w:fill="FFFFFF"/>
        <w:tabs>
          <w:tab w:val="left" w:pos="365"/>
        </w:tabs>
        <w:spacing w:before="14" w:line="226" w:lineRule="exact"/>
        <w:rPr>
          <w:rFonts w:ascii="Times New Roman" w:hAnsi="Times New Roman" w:cs="Times New Roman"/>
          <w:b/>
          <w:sz w:val="28"/>
          <w:szCs w:val="28"/>
          <w:lang w:val="uk-UA"/>
        </w:rPr>
      </w:pPr>
    </w:p>
    <w:p w:rsidR="00A31B85" w:rsidRPr="00BA2337" w:rsidRDefault="00A31B85" w:rsidP="00A31B85">
      <w:pPr>
        <w:shd w:val="clear" w:color="auto" w:fill="FFFFFF"/>
        <w:tabs>
          <w:tab w:val="left" w:pos="365"/>
        </w:tabs>
        <w:spacing w:before="14" w:line="226" w:lineRule="exact"/>
        <w:rPr>
          <w:rFonts w:ascii="Times New Roman" w:hAnsi="Times New Roman" w:cs="Times New Roman"/>
          <w:b/>
          <w:sz w:val="28"/>
          <w:szCs w:val="28"/>
          <w:lang w:val="uk-UA"/>
        </w:rPr>
      </w:pPr>
    </w:p>
    <w:p w:rsidR="00A31B85" w:rsidRPr="00BA2337" w:rsidRDefault="00A31B85" w:rsidP="00A31B85">
      <w:pPr>
        <w:shd w:val="clear" w:color="auto" w:fill="FFFFFF"/>
        <w:tabs>
          <w:tab w:val="left" w:pos="365"/>
        </w:tabs>
        <w:spacing w:before="14" w:line="226" w:lineRule="exact"/>
        <w:jc w:val="center"/>
        <w:rPr>
          <w:rFonts w:ascii="Times New Roman" w:hAnsi="Times New Roman" w:cs="Times New Roman"/>
          <w:sz w:val="28"/>
          <w:szCs w:val="28"/>
          <w:lang w:val="uk-UA"/>
        </w:rPr>
      </w:pPr>
      <w:r w:rsidRPr="00BA2337">
        <w:rPr>
          <w:rFonts w:ascii="Times New Roman" w:hAnsi="Times New Roman" w:cs="Times New Roman"/>
          <w:b/>
          <w:sz w:val="28"/>
          <w:szCs w:val="28"/>
          <w:lang w:val="uk-UA"/>
        </w:rPr>
        <w:t xml:space="preserve"> Інформаційні ресурси</w:t>
      </w:r>
    </w:p>
    <w:p w:rsidR="00A31B85" w:rsidRPr="00BA2337" w:rsidRDefault="00A31B85" w:rsidP="00A31B8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(нормативна база, джерела Інтернет, адреси бібліотек тощо)</w:t>
      </w:r>
    </w:p>
    <w:p w:rsidR="00A31B85" w:rsidRPr="00BA2337" w:rsidRDefault="00A31B85" w:rsidP="00A31B85">
      <w:pPr>
        <w:shd w:val="clear" w:color="auto" w:fill="FFFFFF"/>
        <w:tabs>
          <w:tab w:val="left" w:pos="365"/>
        </w:tabs>
        <w:spacing w:before="14" w:line="226" w:lineRule="exact"/>
        <w:rPr>
          <w:rFonts w:ascii="Times New Roman" w:hAnsi="Times New Roman" w:cs="Times New Roman"/>
          <w:sz w:val="16"/>
          <w:szCs w:val="16"/>
          <w:lang w:val="uk-UA"/>
        </w:rPr>
      </w:pPr>
    </w:p>
    <w:p w:rsidR="00A31B85" w:rsidRPr="009F409E" w:rsidRDefault="00A31B85" w:rsidP="00A31B85">
      <w:pPr>
        <w:tabs>
          <w:tab w:val="left" w:pos="2030"/>
          <w:tab w:val="left" w:pos="10065"/>
        </w:tabs>
        <w:rPr>
          <w:lang w:val="uk-UA"/>
        </w:rPr>
      </w:pPr>
    </w:p>
    <w:p w:rsidR="00A31B85" w:rsidRPr="00A31B85" w:rsidRDefault="00A31B85" w:rsidP="00A31B85">
      <w:pPr>
        <w:numPr>
          <w:ilvl w:val="0"/>
          <w:numId w:val="5"/>
        </w:numPr>
        <w:tabs>
          <w:tab w:val="left" w:pos="2030"/>
          <w:tab w:val="left" w:pos="10065"/>
        </w:tabs>
        <w:ind w:left="0" w:firstLine="680"/>
        <w:jc w:val="both"/>
        <w:rPr>
          <w:rFonts w:ascii="Times New Roman" w:hAnsi="Times New Roman" w:cs="Times New Roman"/>
          <w:sz w:val="28"/>
          <w:szCs w:val="28"/>
          <w:lang w:val="uk-UA"/>
        </w:rPr>
      </w:pPr>
      <w:r w:rsidRPr="00E2694F">
        <w:rPr>
          <w:rFonts w:ascii="Times New Roman" w:hAnsi="Times New Roman" w:cs="Times New Roman"/>
          <w:sz w:val="28"/>
          <w:szCs w:val="28"/>
          <w:lang w:val="uk-UA"/>
        </w:rPr>
        <w:t xml:space="preserve">Про місцеве </w:t>
      </w:r>
      <w:proofErr w:type="spellStart"/>
      <w:r w:rsidRPr="00E2694F">
        <w:rPr>
          <w:rFonts w:ascii="Times New Roman" w:hAnsi="Times New Roman" w:cs="Times New Roman"/>
          <w:sz w:val="28"/>
          <w:szCs w:val="28"/>
          <w:lang w:val="uk-UA"/>
        </w:rPr>
        <w:t>самоврядуваня</w:t>
      </w:r>
      <w:proofErr w:type="spellEnd"/>
      <w:r w:rsidRPr="00E2694F">
        <w:rPr>
          <w:rFonts w:ascii="Times New Roman" w:hAnsi="Times New Roman" w:cs="Times New Roman"/>
          <w:sz w:val="28"/>
          <w:szCs w:val="28"/>
          <w:lang w:val="uk-UA"/>
        </w:rPr>
        <w:t xml:space="preserve"> в Україні»: Закон України від 21.05.1997 року [</w:t>
      </w:r>
      <w:r w:rsidRPr="00A31B85">
        <w:rPr>
          <w:rFonts w:ascii="Times New Roman" w:hAnsi="Times New Roman" w:cs="Times New Roman"/>
          <w:sz w:val="28"/>
          <w:szCs w:val="28"/>
          <w:lang w:val="uk-UA"/>
        </w:rPr>
        <w:t xml:space="preserve">Електронний ресурс] // Офіційний веб-сайт Верховної Ради </w:t>
      </w:r>
      <w:r w:rsidRPr="00A31B85">
        <w:rPr>
          <w:rFonts w:ascii="Times New Roman" w:hAnsi="Times New Roman" w:cs="Times New Roman"/>
          <w:sz w:val="28"/>
          <w:szCs w:val="28"/>
          <w:lang w:val="uk-UA"/>
        </w:rPr>
        <w:lastRenderedPageBreak/>
        <w:t xml:space="preserve">України (сайт). – Режим доступу до ресурсу: </w:t>
      </w:r>
      <w:proofErr w:type="spellStart"/>
      <w:r w:rsidRPr="00A31B85">
        <w:rPr>
          <w:rFonts w:ascii="Times New Roman" w:hAnsi="Times New Roman" w:cs="Times New Roman"/>
          <w:sz w:val="28"/>
          <w:szCs w:val="28"/>
        </w:rPr>
        <w:t>http</w:t>
      </w:r>
      <w:proofErr w:type="spellEnd"/>
      <w:r w:rsidRPr="00A31B85">
        <w:rPr>
          <w:rFonts w:ascii="Times New Roman" w:hAnsi="Times New Roman" w:cs="Times New Roman"/>
          <w:sz w:val="28"/>
          <w:szCs w:val="28"/>
          <w:lang w:val="uk-UA"/>
        </w:rPr>
        <w:t>://</w:t>
      </w:r>
      <w:proofErr w:type="spellStart"/>
      <w:r w:rsidRPr="00A31B85">
        <w:rPr>
          <w:rFonts w:ascii="Times New Roman" w:hAnsi="Times New Roman" w:cs="Times New Roman"/>
          <w:sz w:val="28"/>
          <w:szCs w:val="28"/>
        </w:rPr>
        <w:t>zakon</w:t>
      </w:r>
      <w:proofErr w:type="spellEnd"/>
      <w:r w:rsidRPr="00A31B85">
        <w:rPr>
          <w:rFonts w:ascii="Times New Roman" w:hAnsi="Times New Roman" w:cs="Times New Roman"/>
          <w:sz w:val="28"/>
          <w:szCs w:val="28"/>
          <w:lang w:val="uk-UA"/>
        </w:rPr>
        <w:t>2.</w:t>
      </w:r>
      <w:proofErr w:type="spellStart"/>
      <w:r w:rsidRPr="00A31B85">
        <w:rPr>
          <w:rFonts w:ascii="Times New Roman" w:hAnsi="Times New Roman" w:cs="Times New Roman"/>
          <w:sz w:val="28"/>
          <w:szCs w:val="28"/>
        </w:rPr>
        <w:t>rada</w:t>
      </w:r>
      <w:proofErr w:type="spellEnd"/>
      <w:r w:rsidRPr="00A31B85">
        <w:rPr>
          <w:rFonts w:ascii="Times New Roman" w:hAnsi="Times New Roman" w:cs="Times New Roman"/>
          <w:sz w:val="28"/>
          <w:szCs w:val="28"/>
          <w:lang w:val="uk-UA"/>
        </w:rPr>
        <w:t>.</w:t>
      </w:r>
      <w:proofErr w:type="spellStart"/>
      <w:r w:rsidRPr="00A31B85">
        <w:rPr>
          <w:rFonts w:ascii="Times New Roman" w:hAnsi="Times New Roman" w:cs="Times New Roman"/>
          <w:sz w:val="28"/>
          <w:szCs w:val="28"/>
        </w:rPr>
        <w:t>gov</w:t>
      </w:r>
      <w:proofErr w:type="spellEnd"/>
      <w:r w:rsidRPr="00A31B85">
        <w:rPr>
          <w:rFonts w:ascii="Times New Roman" w:hAnsi="Times New Roman" w:cs="Times New Roman"/>
          <w:sz w:val="28"/>
          <w:szCs w:val="28"/>
          <w:lang w:val="uk-UA"/>
        </w:rPr>
        <w:t>.</w:t>
      </w:r>
      <w:proofErr w:type="spellStart"/>
      <w:r w:rsidRPr="00A31B85">
        <w:rPr>
          <w:rFonts w:ascii="Times New Roman" w:hAnsi="Times New Roman" w:cs="Times New Roman"/>
          <w:sz w:val="28"/>
          <w:szCs w:val="28"/>
        </w:rPr>
        <w:t>ua</w:t>
      </w:r>
      <w:proofErr w:type="spellEnd"/>
      <w:r w:rsidRPr="00A31B85">
        <w:rPr>
          <w:rFonts w:ascii="Times New Roman" w:hAnsi="Times New Roman" w:cs="Times New Roman"/>
          <w:sz w:val="28"/>
          <w:szCs w:val="28"/>
          <w:lang w:val="uk-UA"/>
        </w:rPr>
        <w:t>/</w:t>
      </w:r>
      <w:proofErr w:type="spellStart"/>
      <w:r w:rsidRPr="00A31B85">
        <w:rPr>
          <w:rFonts w:ascii="Times New Roman" w:hAnsi="Times New Roman" w:cs="Times New Roman"/>
          <w:sz w:val="28"/>
          <w:szCs w:val="28"/>
        </w:rPr>
        <w:t>laws</w:t>
      </w:r>
      <w:proofErr w:type="spellEnd"/>
      <w:r w:rsidRPr="00A31B85">
        <w:rPr>
          <w:rFonts w:ascii="Times New Roman" w:hAnsi="Times New Roman" w:cs="Times New Roman"/>
          <w:sz w:val="28"/>
          <w:szCs w:val="28"/>
          <w:lang w:val="uk-UA"/>
        </w:rPr>
        <w:t>/</w:t>
      </w:r>
      <w:proofErr w:type="spellStart"/>
      <w:r w:rsidRPr="00A31B85">
        <w:rPr>
          <w:rFonts w:ascii="Times New Roman" w:hAnsi="Times New Roman" w:cs="Times New Roman"/>
          <w:sz w:val="28"/>
          <w:szCs w:val="28"/>
        </w:rPr>
        <w:t>show</w:t>
      </w:r>
      <w:proofErr w:type="spellEnd"/>
      <w:r w:rsidRPr="00A31B85">
        <w:rPr>
          <w:rFonts w:ascii="Times New Roman" w:hAnsi="Times New Roman" w:cs="Times New Roman"/>
          <w:sz w:val="28"/>
          <w:szCs w:val="28"/>
          <w:lang w:val="uk-UA"/>
        </w:rPr>
        <w:t>/280/97- %</w:t>
      </w:r>
      <w:r w:rsidRPr="00A31B85">
        <w:rPr>
          <w:rFonts w:ascii="Times New Roman" w:hAnsi="Times New Roman" w:cs="Times New Roman"/>
          <w:sz w:val="28"/>
          <w:szCs w:val="28"/>
        </w:rPr>
        <w:t>D</w:t>
      </w:r>
      <w:r w:rsidRPr="00A31B85">
        <w:rPr>
          <w:rFonts w:ascii="Times New Roman" w:hAnsi="Times New Roman" w:cs="Times New Roman"/>
          <w:sz w:val="28"/>
          <w:szCs w:val="28"/>
          <w:lang w:val="uk-UA"/>
        </w:rPr>
        <w:t>0%</w:t>
      </w:r>
      <w:r w:rsidRPr="00A31B85">
        <w:rPr>
          <w:rFonts w:ascii="Times New Roman" w:hAnsi="Times New Roman" w:cs="Times New Roman"/>
          <w:sz w:val="28"/>
          <w:szCs w:val="28"/>
        </w:rPr>
        <w:t>B</w:t>
      </w:r>
      <w:r w:rsidRPr="00A31B85">
        <w:rPr>
          <w:rFonts w:ascii="Times New Roman" w:hAnsi="Times New Roman" w:cs="Times New Roman"/>
          <w:sz w:val="28"/>
          <w:szCs w:val="28"/>
          <w:lang w:val="uk-UA"/>
        </w:rPr>
        <w:t>2%</w:t>
      </w:r>
      <w:r w:rsidRPr="00A31B85">
        <w:rPr>
          <w:rFonts w:ascii="Times New Roman" w:hAnsi="Times New Roman" w:cs="Times New Roman"/>
          <w:sz w:val="28"/>
          <w:szCs w:val="28"/>
        </w:rPr>
        <w:t>D</w:t>
      </w:r>
      <w:r w:rsidRPr="00A31B85">
        <w:rPr>
          <w:rFonts w:ascii="Times New Roman" w:hAnsi="Times New Roman" w:cs="Times New Roman"/>
          <w:sz w:val="28"/>
          <w:szCs w:val="28"/>
          <w:lang w:val="uk-UA"/>
        </w:rPr>
        <w:t>1%80/</w:t>
      </w:r>
      <w:proofErr w:type="spellStart"/>
      <w:r w:rsidRPr="00A31B85">
        <w:rPr>
          <w:rFonts w:ascii="Times New Roman" w:hAnsi="Times New Roman" w:cs="Times New Roman"/>
          <w:sz w:val="28"/>
          <w:szCs w:val="28"/>
        </w:rPr>
        <w:t>page</w:t>
      </w:r>
      <w:proofErr w:type="spellEnd"/>
      <w:r w:rsidRPr="00A31B85">
        <w:rPr>
          <w:rFonts w:ascii="Times New Roman" w:hAnsi="Times New Roman" w:cs="Times New Roman"/>
          <w:sz w:val="28"/>
          <w:szCs w:val="28"/>
          <w:lang w:val="uk-UA"/>
        </w:rPr>
        <w:t xml:space="preserve">5. </w:t>
      </w:r>
    </w:p>
    <w:p w:rsidR="00A31B85" w:rsidRPr="00A31B85" w:rsidRDefault="00A31B85" w:rsidP="00A31B85">
      <w:pPr>
        <w:numPr>
          <w:ilvl w:val="0"/>
          <w:numId w:val="5"/>
        </w:numPr>
        <w:tabs>
          <w:tab w:val="left" w:pos="2030"/>
          <w:tab w:val="left" w:pos="10065"/>
        </w:tabs>
        <w:ind w:left="0" w:firstLine="680"/>
        <w:jc w:val="both"/>
        <w:rPr>
          <w:rFonts w:ascii="Times New Roman" w:hAnsi="Times New Roman" w:cs="Times New Roman"/>
          <w:sz w:val="28"/>
          <w:szCs w:val="28"/>
          <w:lang w:val="uk-UA"/>
        </w:rPr>
      </w:pPr>
      <w:r w:rsidRPr="00A31B85">
        <w:rPr>
          <w:rFonts w:ascii="Times New Roman" w:hAnsi="Times New Roman" w:cs="Times New Roman"/>
          <w:sz w:val="28"/>
          <w:szCs w:val="28"/>
          <w:lang w:val="uk-UA"/>
        </w:rPr>
        <w:t xml:space="preserve">Про місцеві державні адміністрації: Закон України від 09.04.1999 року [Електронний ресурс] // Офіційний веб-сайт Верховної Ради України (сайт). – Режим доступу до ресурсу: </w:t>
      </w:r>
      <w:hyperlink r:id="rId12" w:history="1">
        <w:r w:rsidRPr="00A31B85">
          <w:rPr>
            <w:rStyle w:val="a5"/>
            <w:rFonts w:ascii="Times New Roman" w:hAnsi="Times New Roman" w:cs="Times New Roman"/>
            <w:color w:val="auto"/>
            <w:sz w:val="28"/>
            <w:szCs w:val="28"/>
            <w:u w:val="none"/>
          </w:rPr>
          <w:t>http</w:t>
        </w:r>
        <w:r w:rsidRPr="00A31B85">
          <w:rPr>
            <w:rStyle w:val="a5"/>
            <w:rFonts w:ascii="Times New Roman" w:hAnsi="Times New Roman" w:cs="Times New Roman"/>
            <w:color w:val="auto"/>
            <w:sz w:val="28"/>
            <w:szCs w:val="28"/>
            <w:u w:val="none"/>
            <w:lang w:val="uk-UA"/>
          </w:rPr>
          <w:t>://</w:t>
        </w:r>
        <w:r w:rsidRPr="00A31B85">
          <w:rPr>
            <w:rStyle w:val="a5"/>
            <w:rFonts w:ascii="Times New Roman" w:hAnsi="Times New Roman" w:cs="Times New Roman"/>
            <w:color w:val="auto"/>
            <w:sz w:val="28"/>
            <w:szCs w:val="28"/>
            <w:u w:val="none"/>
          </w:rPr>
          <w:t>zakon</w:t>
        </w:r>
        <w:r w:rsidRPr="00A31B85">
          <w:rPr>
            <w:rStyle w:val="a5"/>
            <w:rFonts w:ascii="Times New Roman" w:hAnsi="Times New Roman" w:cs="Times New Roman"/>
            <w:color w:val="auto"/>
            <w:sz w:val="28"/>
            <w:szCs w:val="28"/>
            <w:u w:val="none"/>
            <w:lang w:val="uk-UA"/>
          </w:rPr>
          <w:t>4.</w:t>
        </w:r>
        <w:r w:rsidRPr="00A31B85">
          <w:rPr>
            <w:rStyle w:val="a5"/>
            <w:rFonts w:ascii="Times New Roman" w:hAnsi="Times New Roman" w:cs="Times New Roman"/>
            <w:color w:val="auto"/>
            <w:sz w:val="28"/>
            <w:szCs w:val="28"/>
            <w:u w:val="none"/>
          </w:rPr>
          <w:t>rada</w:t>
        </w:r>
        <w:r w:rsidRPr="00A31B85">
          <w:rPr>
            <w:rStyle w:val="a5"/>
            <w:rFonts w:ascii="Times New Roman" w:hAnsi="Times New Roman" w:cs="Times New Roman"/>
            <w:color w:val="auto"/>
            <w:sz w:val="28"/>
            <w:szCs w:val="28"/>
            <w:u w:val="none"/>
            <w:lang w:val="uk-UA"/>
          </w:rPr>
          <w:t>.</w:t>
        </w:r>
        <w:r w:rsidRPr="00A31B85">
          <w:rPr>
            <w:rStyle w:val="a5"/>
            <w:rFonts w:ascii="Times New Roman" w:hAnsi="Times New Roman" w:cs="Times New Roman"/>
            <w:color w:val="auto"/>
            <w:sz w:val="28"/>
            <w:szCs w:val="28"/>
            <w:u w:val="none"/>
          </w:rPr>
          <w:t>gov</w:t>
        </w:r>
        <w:r w:rsidRPr="00A31B85">
          <w:rPr>
            <w:rStyle w:val="a5"/>
            <w:rFonts w:ascii="Times New Roman" w:hAnsi="Times New Roman" w:cs="Times New Roman"/>
            <w:color w:val="auto"/>
            <w:sz w:val="28"/>
            <w:szCs w:val="28"/>
            <w:u w:val="none"/>
            <w:lang w:val="uk-UA"/>
          </w:rPr>
          <w:t>.</w:t>
        </w:r>
        <w:r w:rsidRPr="00A31B85">
          <w:rPr>
            <w:rStyle w:val="a5"/>
            <w:rFonts w:ascii="Times New Roman" w:hAnsi="Times New Roman" w:cs="Times New Roman"/>
            <w:color w:val="auto"/>
            <w:sz w:val="28"/>
            <w:szCs w:val="28"/>
            <w:u w:val="none"/>
          </w:rPr>
          <w:t>ua</w:t>
        </w:r>
        <w:r w:rsidRPr="00A31B85">
          <w:rPr>
            <w:rStyle w:val="a5"/>
            <w:rFonts w:ascii="Times New Roman" w:hAnsi="Times New Roman" w:cs="Times New Roman"/>
            <w:color w:val="auto"/>
            <w:sz w:val="28"/>
            <w:szCs w:val="28"/>
            <w:u w:val="none"/>
            <w:lang w:val="uk-UA"/>
          </w:rPr>
          <w:t>/</w:t>
        </w:r>
        <w:r w:rsidRPr="00A31B85">
          <w:rPr>
            <w:rStyle w:val="a5"/>
            <w:rFonts w:ascii="Times New Roman" w:hAnsi="Times New Roman" w:cs="Times New Roman"/>
            <w:color w:val="auto"/>
            <w:sz w:val="28"/>
            <w:szCs w:val="28"/>
            <w:u w:val="none"/>
          </w:rPr>
          <w:t>laws</w:t>
        </w:r>
        <w:r w:rsidRPr="00A31B85">
          <w:rPr>
            <w:rStyle w:val="a5"/>
            <w:rFonts w:ascii="Times New Roman" w:hAnsi="Times New Roman" w:cs="Times New Roman"/>
            <w:color w:val="auto"/>
            <w:sz w:val="28"/>
            <w:szCs w:val="28"/>
            <w:u w:val="none"/>
            <w:lang w:val="uk-UA"/>
          </w:rPr>
          <w:t>/</w:t>
        </w:r>
        <w:r w:rsidRPr="00A31B85">
          <w:rPr>
            <w:rStyle w:val="a5"/>
            <w:rFonts w:ascii="Times New Roman" w:hAnsi="Times New Roman" w:cs="Times New Roman"/>
            <w:color w:val="auto"/>
            <w:sz w:val="28"/>
            <w:szCs w:val="28"/>
            <w:u w:val="none"/>
          </w:rPr>
          <w:t>show</w:t>
        </w:r>
        <w:r w:rsidRPr="00A31B85">
          <w:rPr>
            <w:rStyle w:val="a5"/>
            <w:rFonts w:ascii="Times New Roman" w:hAnsi="Times New Roman" w:cs="Times New Roman"/>
            <w:color w:val="auto"/>
            <w:sz w:val="28"/>
            <w:szCs w:val="28"/>
            <w:u w:val="none"/>
            <w:lang w:val="uk-UA"/>
          </w:rPr>
          <w:t>/586-14</w:t>
        </w:r>
      </w:hyperlink>
      <w:r w:rsidRPr="00A31B85">
        <w:rPr>
          <w:rFonts w:ascii="Times New Roman" w:hAnsi="Times New Roman" w:cs="Times New Roman"/>
          <w:sz w:val="28"/>
          <w:szCs w:val="28"/>
          <w:lang w:val="uk-UA"/>
        </w:rPr>
        <w:t>.</w:t>
      </w:r>
    </w:p>
    <w:p w:rsidR="00A31B85" w:rsidRPr="00A31B85" w:rsidRDefault="00A31B85" w:rsidP="00A31B85">
      <w:pPr>
        <w:numPr>
          <w:ilvl w:val="0"/>
          <w:numId w:val="5"/>
        </w:numPr>
        <w:tabs>
          <w:tab w:val="left" w:pos="2030"/>
          <w:tab w:val="left" w:pos="10065"/>
        </w:tabs>
        <w:ind w:left="0" w:firstLine="680"/>
        <w:jc w:val="both"/>
        <w:rPr>
          <w:rFonts w:ascii="Times New Roman" w:hAnsi="Times New Roman" w:cs="Times New Roman"/>
          <w:sz w:val="28"/>
          <w:szCs w:val="28"/>
          <w:lang w:val="uk-UA"/>
        </w:rPr>
      </w:pPr>
      <w:r w:rsidRPr="00A31B85">
        <w:rPr>
          <w:rFonts w:ascii="Times New Roman" w:hAnsi="Times New Roman" w:cs="Times New Roman"/>
          <w:sz w:val="28"/>
          <w:szCs w:val="28"/>
          <w:lang w:val="uk-UA"/>
        </w:rPr>
        <w:t xml:space="preserve"> Про схвалення Концепції реформування місцевого самоврядування та територіальної організації влади в Україні: Розпорядження Кабінету Міністрів України в</w:t>
      </w:r>
      <w:r w:rsidRPr="00A31B85">
        <w:rPr>
          <w:rFonts w:ascii="Times New Roman" w:hAnsi="Times New Roman" w:cs="Times New Roman"/>
          <w:sz w:val="28"/>
          <w:szCs w:val="28"/>
        </w:rPr>
        <w:t>i</w:t>
      </w:r>
      <w:r w:rsidRPr="00A31B85">
        <w:rPr>
          <w:rFonts w:ascii="Times New Roman" w:hAnsi="Times New Roman" w:cs="Times New Roman"/>
          <w:sz w:val="28"/>
          <w:szCs w:val="28"/>
          <w:lang w:val="uk-UA"/>
        </w:rPr>
        <w:t xml:space="preserve">д 01 квітня 2014р. </w:t>
      </w:r>
      <w:r w:rsidRPr="00A31B85">
        <w:rPr>
          <w:rFonts w:ascii="Times New Roman" w:hAnsi="Times New Roman" w:cs="Times New Roman"/>
          <w:sz w:val="28"/>
          <w:szCs w:val="28"/>
        </w:rPr>
        <w:t>№ 333-р. [</w:t>
      </w:r>
      <w:proofErr w:type="spellStart"/>
      <w:r w:rsidRPr="00A31B85">
        <w:rPr>
          <w:rFonts w:ascii="Times New Roman" w:hAnsi="Times New Roman" w:cs="Times New Roman"/>
          <w:sz w:val="28"/>
          <w:szCs w:val="28"/>
        </w:rPr>
        <w:t>Електронний</w:t>
      </w:r>
      <w:proofErr w:type="spellEnd"/>
      <w:r w:rsidRPr="00A31B85">
        <w:rPr>
          <w:rFonts w:ascii="Times New Roman" w:hAnsi="Times New Roman" w:cs="Times New Roman"/>
          <w:sz w:val="28"/>
          <w:szCs w:val="28"/>
        </w:rPr>
        <w:t xml:space="preserve"> ресурс]. – Режим доступу: http://zakon3.rada.gov.ua/laws/show/333-2014-р/print1478015553393377</w:t>
      </w:r>
    </w:p>
    <w:p w:rsidR="00A31B85" w:rsidRPr="00A31B85" w:rsidRDefault="00A31B85" w:rsidP="00A31B85">
      <w:pPr>
        <w:numPr>
          <w:ilvl w:val="0"/>
          <w:numId w:val="5"/>
        </w:numPr>
        <w:tabs>
          <w:tab w:val="left" w:pos="2030"/>
          <w:tab w:val="left" w:pos="10065"/>
        </w:tabs>
        <w:ind w:left="0" w:firstLine="680"/>
        <w:jc w:val="both"/>
        <w:rPr>
          <w:rFonts w:ascii="Times New Roman" w:hAnsi="Times New Roman" w:cs="Times New Roman"/>
          <w:sz w:val="28"/>
          <w:szCs w:val="28"/>
          <w:lang w:val="uk-UA"/>
        </w:rPr>
      </w:pPr>
      <w:r w:rsidRPr="00A31B85">
        <w:rPr>
          <w:rFonts w:ascii="Times New Roman" w:hAnsi="Times New Roman" w:cs="Times New Roman"/>
          <w:sz w:val="28"/>
          <w:szCs w:val="28"/>
          <w:lang w:val="uk-UA"/>
        </w:rPr>
        <w:t xml:space="preserve">О.М. </w:t>
      </w:r>
      <w:proofErr w:type="spellStart"/>
      <w:r w:rsidRPr="00A31B85">
        <w:rPr>
          <w:rFonts w:ascii="Times New Roman" w:hAnsi="Times New Roman" w:cs="Times New Roman"/>
          <w:sz w:val="28"/>
          <w:szCs w:val="28"/>
          <w:lang w:val="uk-UA"/>
        </w:rPr>
        <w:t>Макаренуо</w:t>
      </w:r>
      <w:proofErr w:type="spellEnd"/>
      <w:r w:rsidRPr="00A31B85">
        <w:rPr>
          <w:rFonts w:ascii="Times New Roman" w:hAnsi="Times New Roman" w:cs="Times New Roman"/>
          <w:sz w:val="28"/>
          <w:szCs w:val="28"/>
          <w:lang w:val="uk-UA"/>
        </w:rPr>
        <w:t xml:space="preserve"> Історія державності як фактор державотворення в Україні http://www.kbuapa.kharkov.ua/e-book/tpdu/2015-2/doc/1/07.pdf</w:t>
      </w:r>
    </w:p>
    <w:p w:rsidR="00A31B85" w:rsidRPr="00A31B85" w:rsidRDefault="00A31B85" w:rsidP="00A31B85">
      <w:pPr>
        <w:numPr>
          <w:ilvl w:val="0"/>
          <w:numId w:val="5"/>
        </w:numPr>
        <w:ind w:left="0" w:firstLine="680"/>
        <w:jc w:val="both"/>
        <w:textAlignment w:val="baseline"/>
        <w:rPr>
          <w:rFonts w:ascii="Times New Roman" w:eastAsia="Times New Roman" w:hAnsi="Times New Roman" w:cs="Times New Roman"/>
          <w:bCs/>
          <w:sz w:val="28"/>
          <w:szCs w:val="28"/>
          <w:bdr w:val="none" w:sz="0" w:space="0" w:color="auto" w:frame="1"/>
          <w:shd w:val="clear" w:color="auto" w:fill="FFFFFF"/>
        </w:rPr>
      </w:pPr>
      <w:r w:rsidRPr="00A31B85">
        <w:rPr>
          <w:rFonts w:ascii="Times New Roman" w:eastAsia="Times New Roman" w:hAnsi="Times New Roman" w:cs="Times New Roman"/>
          <w:bCs/>
          <w:sz w:val="28"/>
          <w:szCs w:val="28"/>
          <w:bdr w:val="none" w:sz="0" w:space="0" w:color="auto" w:frame="1"/>
          <w:shd w:val="clear" w:color="auto" w:fill="FFFFFF"/>
          <w:lang w:val="uk-UA"/>
        </w:rPr>
        <w:t xml:space="preserve">Дослідження суспільно-владних відносин: методологічний підхід </w:t>
      </w:r>
      <w:hyperlink r:id="rId13" w:history="1">
        <w:r w:rsidRPr="00A31B85">
          <w:rPr>
            <w:rStyle w:val="a5"/>
            <w:rFonts w:ascii="Times New Roman" w:eastAsia="Times New Roman" w:hAnsi="Times New Roman" w:cs="Times New Roman"/>
            <w:bCs/>
            <w:color w:val="auto"/>
            <w:sz w:val="28"/>
            <w:szCs w:val="28"/>
            <w:u w:val="none"/>
            <w:bdr w:val="none" w:sz="0" w:space="0" w:color="auto" w:frame="1"/>
            <w:shd w:val="clear" w:color="auto" w:fill="FFFFFF"/>
            <w:lang w:val="uk-UA"/>
          </w:rPr>
          <w:t>http://www.oridu.odessa.ua/9/buk/new_16_04_18.pdf</w:t>
        </w:r>
      </w:hyperlink>
    </w:p>
    <w:p w:rsidR="00A31B85" w:rsidRPr="00A31B85" w:rsidRDefault="00A31B85" w:rsidP="00A31B85">
      <w:pPr>
        <w:numPr>
          <w:ilvl w:val="0"/>
          <w:numId w:val="5"/>
        </w:numPr>
        <w:tabs>
          <w:tab w:val="left" w:pos="2030"/>
          <w:tab w:val="left" w:pos="10065"/>
        </w:tabs>
        <w:ind w:left="0" w:firstLine="680"/>
        <w:jc w:val="both"/>
        <w:rPr>
          <w:rFonts w:ascii="Times New Roman" w:hAnsi="Times New Roman" w:cs="Times New Roman"/>
          <w:sz w:val="28"/>
          <w:szCs w:val="28"/>
          <w:lang w:val="uk-UA"/>
        </w:rPr>
      </w:pPr>
      <w:r w:rsidRPr="00A31B85">
        <w:rPr>
          <w:rFonts w:ascii="Times New Roman" w:hAnsi="Times New Roman" w:cs="Times New Roman"/>
          <w:sz w:val="28"/>
          <w:szCs w:val="28"/>
          <w:lang w:val="uk-UA"/>
        </w:rPr>
        <w:t xml:space="preserve">Зовнішньополітичні орієнтації громадян України Результати соціологічного дослідження. </w:t>
      </w:r>
      <w:proofErr w:type="spellStart"/>
      <w:r w:rsidRPr="00A31B85">
        <w:rPr>
          <w:rFonts w:ascii="Times New Roman" w:hAnsi="Times New Roman" w:cs="Times New Roman"/>
          <w:sz w:val="28"/>
          <w:szCs w:val="28"/>
        </w:rPr>
        <w:t>Дослідження</w:t>
      </w:r>
      <w:proofErr w:type="spellEnd"/>
      <w:r w:rsidRPr="00A31B85">
        <w:rPr>
          <w:rFonts w:ascii="Times New Roman" w:hAnsi="Times New Roman" w:cs="Times New Roman"/>
          <w:sz w:val="28"/>
          <w:szCs w:val="28"/>
        </w:rPr>
        <w:t xml:space="preserve"> </w:t>
      </w:r>
      <w:proofErr w:type="spellStart"/>
      <w:r w:rsidRPr="00A31B85">
        <w:rPr>
          <w:rFonts w:ascii="Times New Roman" w:hAnsi="Times New Roman" w:cs="Times New Roman"/>
          <w:sz w:val="28"/>
          <w:szCs w:val="28"/>
        </w:rPr>
        <w:t>проведене</w:t>
      </w:r>
      <w:proofErr w:type="spellEnd"/>
      <w:r w:rsidRPr="00A31B85">
        <w:rPr>
          <w:rFonts w:ascii="Times New Roman" w:hAnsi="Times New Roman" w:cs="Times New Roman"/>
          <w:sz w:val="28"/>
          <w:szCs w:val="28"/>
        </w:rPr>
        <w:t xml:space="preserve"> </w:t>
      </w:r>
      <w:proofErr w:type="spellStart"/>
      <w:r w:rsidRPr="00A31B85">
        <w:rPr>
          <w:rFonts w:ascii="Times New Roman" w:hAnsi="Times New Roman" w:cs="Times New Roman"/>
          <w:sz w:val="28"/>
          <w:szCs w:val="28"/>
        </w:rPr>
        <w:t>соціологічною</w:t>
      </w:r>
      <w:proofErr w:type="spellEnd"/>
      <w:r w:rsidRPr="00A31B85">
        <w:rPr>
          <w:rFonts w:ascii="Times New Roman" w:hAnsi="Times New Roman" w:cs="Times New Roman"/>
          <w:sz w:val="28"/>
          <w:szCs w:val="28"/>
        </w:rPr>
        <w:t xml:space="preserve"> службою Центру </w:t>
      </w:r>
      <w:proofErr w:type="spellStart"/>
      <w:r w:rsidRPr="00A31B85">
        <w:rPr>
          <w:rFonts w:ascii="Times New Roman" w:hAnsi="Times New Roman" w:cs="Times New Roman"/>
          <w:sz w:val="28"/>
          <w:szCs w:val="28"/>
        </w:rPr>
        <w:t>Разумкова</w:t>
      </w:r>
      <w:proofErr w:type="spellEnd"/>
      <w:r w:rsidRPr="00A31B85">
        <w:rPr>
          <w:rFonts w:ascii="Times New Roman" w:hAnsi="Times New Roman" w:cs="Times New Roman"/>
          <w:sz w:val="28"/>
          <w:szCs w:val="28"/>
        </w:rPr>
        <w:t xml:space="preserve"> з 9 по 14 </w:t>
      </w:r>
      <w:proofErr w:type="spellStart"/>
      <w:r w:rsidRPr="00A31B85">
        <w:rPr>
          <w:rFonts w:ascii="Times New Roman" w:hAnsi="Times New Roman" w:cs="Times New Roman"/>
          <w:sz w:val="28"/>
          <w:szCs w:val="28"/>
        </w:rPr>
        <w:t>вересня</w:t>
      </w:r>
      <w:proofErr w:type="spellEnd"/>
      <w:r w:rsidRPr="00A31B85">
        <w:rPr>
          <w:rFonts w:ascii="Times New Roman" w:hAnsi="Times New Roman" w:cs="Times New Roman"/>
          <w:sz w:val="28"/>
          <w:szCs w:val="28"/>
        </w:rPr>
        <w:t xml:space="preserve"> 2016 року. [</w:t>
      </w:r>
      <w:proofErr w:type="spellStart"/>
      <w:r w:rsidRPr="00A31B85">
        <w:rPr>
          <w:rFonts w:ascii="Times New Roman" w:hAnsi="Times New Roman" w:cs="Times New Roman"/>
          <w:sz w:val="28"/>
          <w:szCs w:val="28"/>
        </w:rPr>
        <w:t>Електронний</w:t>
      </w:r>
      <w:proofErr w:type="spellEnd"/>
      <w:r w:rsidRPr="00A31B85">
        <w:rPr>
          <w:rFonts w:ascii="Times New Roman" w:hAnsi="Times New Roman" w:cs="Times New Roman"/>
          <w:sz w:val="28"/>
          <w:szCs w:val="28"/>
        </w:rPr>
        <w:t xml:space="preserve"> ресурс]. – Режим доступу: razumkov.org.ua/</w:t>
      </w:r>
      <w:proofErr w:type="spellStart"/>
      <w:r w:rsidRPr="00A31B85">
        <w:rPr>
          <w:rFonts w:ascii="Times New Roman" w:hAnsi="Times New Roman" w:cs="Times New Roman"/>
          <w:sz w:val="28"/>
          <w:szCs w:val="28"/>
        </w:rPr>
        <w:t>uploads</w:t>
      </w:r>
      <w:proofErr w:type="spellEnd"/>
      <w:r w:rsidRPr="00A31B85">
        <w:rPr>
          <w:rFonts w:ascii="Times New Roman" w:hAnsi="Times New Roman" w:cs="Times New Roman"/>
          <w:sz w:val="28"/>
          <w:szCs w:val="28"/>
        </w:rPr>
        <w:t>/</w:t>
      </w:r>
      <w:proofErr w:type="spellStart"/>
      <w:r w:rsidRPr="00A31B85">
        <w:rPr>
          <w:rFonts w:ascii="Times New Roman" w:hAnsi="Times New Roman" w:cs="Times New Roman"/>
          <w:sz w:val="28"/>
          <w:szCs w:val="28"/>
        </w:rPr>
        <w:t>socio</w:t>
      </w:r>
      <w:proofErr w:type="spellEnd"/>
      <w:r w:rsidRPr="00A31B85">
        <w:rPr>
          <w:rFonts w:ascii="Times New Roman" w:hAnsi="Times New Roman" w:cs="Times New Roman"/>
          <w:sz w:val="28"/>
          <w:szCs w:val="28"/>
        </w:rPr>
        <w:t>/Press0916Inter.doc.</w:t>
      </w:r>
    </w:p>
    <w:p w:rsidR="00A31B85" w:rsidRPr="00A31B85" w:rsidRDefault="00A31B85" w:rsidP="00A31B85">
      <w:pPr>
        <w:numPr>
          <w:ilvl w:val="0"/>
          <w:numId w:val="5"/>
        </w:numPr>
        <w:tabs>
          <w:tab w:val="left" w:pos="2030"/>
          <w:tab w:val="left" w:pos="10065"/>
        </w:tabs>
        <w:ind w:left="0" w:firstLine="680"/>
        <w:jc w:val="both"/>
        <w:rPr>
          <w:rFonts w:ascii="Times New Roman" w:hAnsi="Times New Roman" w:cs="Times New Roman"/>
          <w:sz w:val="28"/>
          <w:szCs w:val="28"/>
          <w:lang w:val="uk-UA"/>
        </w:rPr>
      </w:pPr>
      <w:r w:rsidRPr="00A31B85">
        <w:rPr>
          <w:rFonts w:ascii="Times New Roman" w:hAnsi="Times New Roman" w:cs="Times New Roman"/>
          <w:sz w:val="28"/>
          <w:szCs w:val="28"/>
          <w:lang w:val="uk-UA"/>
        </w:rPr>
        <w:t xml:space="preserve">Лесик О.В. Фактори впливу зовнішнього середовища на систему державного управління </w:t>
      </w:r>
      <w:proofErr w:type="spellStart"/>
      <w:r w:rsidRPr="00A31B85">
        <w:rPr>
          <w:rFonts w:ascii="Times New Roman" w:hAnsi="Times New Roman" w:cs="Times New Roman"/>
          <w:sz w:val="28"/>
          <w:szCs w:val="28"/>
          <w:lang w:val="uk-UA"/>
        </w:rPr>
        <w:t>Ураїни</w:t>
      </w:r>
      <w:proofErr w:type="spellEnd"/>
      <w:r w:rsidRPr="00A31B85">
        <w:rPr>
          <w:rFonts w:ascii="Times New Roman" w:hAnsi="Times New Roman" w:cs="Times New Roman"/>
          <w:sz w:val="28"/>
          <w:szCs w:val="28"/>
        </w:rPr>
        <w:t xml:space="preserve"> </w:t>
      </w:r>
      <w:r w:rsidRPr="00A31B85">
        <w:rPr>
          <w:rFonts w:ascii="Times New Roman" w:hAnsi="Times New Roman" w:cs="Times New Roman"/>
          <w:sz w:val="28"/>
          <w:szCs w:val="28"/>
          <w:lang w:val="uk-UA"/>
        </w:rPr>
        <w:t>http://www.oridu.odessa.ua/9/buk/new_16_04_18.pdf</w:t>
      </w:r>
    </w:p>
    <w:p w:rsidR="00A31B85" w:rsidRPr="00A31B85" w:rsidRDefault="00A31B85" w:rsidP="00A31B85">
      <w:pPr>
        <w:numPr>
          <w:ilvl w:val="0"/>
          <w:numId w:val="5"/>
        </w:numPr>
        <w:tabs>
          <w:tab w:val="left" w:pos="2030"/>
          <w:tab w:val="left" w:pos="10065"/>
        </w:tabs>
        <w:ind w:left="0" w:firstLine="680"/>
        <w:jc w:val="both"/>
        <w:rPr>
          <w:rFonts w:ascii="Times New Roman" w:hAnsi="Times New Roman" w:cs="Times New Roman"/>
          <w:sz w:val="28"/>
          <w:szCs w:val="28"/>
          <w:lang w:val="uk-UA"/>
        </w:rPr>
      </w:pPr>
      <w:r w:rsidRPr="00A31B85">
        <w:rPr>
          <w:rFonts w:ascii="Times New Roman" w:hAnsi="Times New Roman" w:cs="Times New Roman"/>
          <w:sz w:val="28"/>
          <w:szCs w:val="28"/>
          <w:lang w:val="uk-UA"/>
        </w:rPr>
        <w:t xml:space="preserve">Розгортання державотворчих процесів. Україна в умовах незалежності </w:t>
      </w:r>
      <w:hyperlink r:id="rId14" w:history="1">
        <w:r w:rsidRPr="00A31B85">
          <w:rPr>
            <w:rStyle w:val="a5"/>
            <w:rFonts w:ascii="Times New Roman" w:hAnsi="Times New Roman" w:cs="Times New Roman"/>
            <w:color w:val="auto"/>
            <w:sz w:val="28"/>
            <w:szCs w:val="28"/>
            <w:u w:val="none"/>
            <w:lang w:val="uk-UA"/>
          </w:rPr>
          <w:t>https://geomap.com.ua/uk-uh11/1092.html</w:t>
        </w:r>
      </w:hyperlink>
    </w:p>
    <w:p w:rsidR="00A31B85" w:rsidRPr="00A31B85" w:rsidRDefault="00A31B85" w:rsidP="00A31B85">
      <w:pPr>
        <w:numPr>
          <w:ilvl w:val="0"/>
          <w:numId w:val="5"/>
        </w:numPr>
        <w:ind w:left="0" w:firstLine="680"/>
        <w:jc w:val="both"/>
        <w:textAlignment w:val="baseline"/>
        <w:rPr>
          <w:rFonts w:ascii="Times New Roman" w:eastAsia="Times New Roman" w:hAnsi="Times New Roman" w:cs="Times New Roman"/>
          <w:bCs/>
          <w:sz w:val="28"/>
          <w:szCs w:val="28"/>
          <w:bdr w:val="none" w:sz="0" w:space="0" w:color="auto" w:frame="1"/>
          <w:shd w:val="clear" w:color="auto" w:fill="FFFFFF"/>
        </w:rPr>
      </w:pPr>
      <w:proofErr w:type="spellStart"/>
      <w:r w:rsidRPr="00A31B85">
        <w:rPr>
          <w:rFonts w:ascii="Times New Roman" w:eastAsia="Times New Roman" w:hAnsi="Times New Roman" w:cs="Times New Roman"/>
          <w:bCs/>
          <w:sz w:val="28"/>
          <w:szCs w:val="28"/>
          <w:bdr w:val="none" w:sz="0" w:space="0" w:color="auto" w:frame="1"/>
          <w:shd w:val="clear" w:color="auto" w:fill="FFFFFF"/>
        </w:rPr>
        <w:t>Українська</w:t>
      </w:r>
      <w:proofErr w:type="spellEnd"/>
      <w:r w:rsidRPr="00A31B85">
        <w:rPr>
          <w:rFonts w:ascii="Times New Roman" w:eastAsia="Times New Roman" w:hAnsi="Times New Roman" w:cs="Times New Roman"/>
          <w:bCs/>
          <w:sz w:val="28"/>
          <w:szCs w:val="28"/>
          <w:bdr w:val="none" w:sz="0" w:space="0" w:color="auto" w:frame="1"/>
          <w:shd w:val="clear" w:color="auto" w:fill="FFFFFF"/>
        </w:rPr>
        <w:t xml:space="preserve"> держава Павла </w:t>
      </w:r>
      <w:proofErr w:type="spellStart"/>
      <w:r w:rsidRPr="00A31B85">
        <w:rPr>
          <w:rFonts w:ascii="Times New Roman" w:eastAsia="Times New Roman" w:hAnsi="Times New Roman" w:cs="Times New Roman"/>
          <w:bCs/>
          <w:sz w:val="28"/>
          <w:szCs w:val="28"/>
          <w:bdr w:val="none" w:sz="0" w:space="0" w:color="auto" w:frame="1"/>
          <w:shd w:val="clear" w:color="auto" w:fill="FFFFFF"/>
        </w:rPr>
        <w:t>Скоропадського</w:t>
      </w:r>
      <w:proofErr w:type="spellEnd"/>
      <w:r w:rsidRPr="00A31B85">
        <w:rPr>
          <w:rFonts w:ascii="Times New Roman" w:eastAsia="Times New Roman" w:hAnsi="Times New Roman" w:cs="Times New Roman"/>
          <w:bCs/>
          <w:sz w:val="28"/>
          <w:szCs w:val="28"/>
          <w:bdr w:val="none" w:sz="0" w:space="0" w:color="auto" w:frame="1"/>
          <w:shd w:val="clear" w:color="auto" w:fill="FFFFFF"/>
        </w:rPr>
        <w:t xml:space="preserve"> у </w:t>
      </w:r>
      <w:proofErr w:type="spellStart"/>
      <w:r w:rsidRPr="00A31B85">
        <w:rPr>
          <w:rFonts w:ascii="Times New Roman" w:eastAsia="Times New Roman" w:hAnsi="Times New Roman" w:cs="Times New Roman"/>
          <w:bCs/>
          <w:sz w:val="28"/>
          <w:szCs w:val="28"/>
          <w:bdr w:val="none" w:sz="0" w:space="0" w:color="auto" w:frame="1"/>
          <w:shd w:val="clear" w:color="auto" w:fill="FFFFFF"/>
        </w:rPr>
        <w:t>вітчизняному</w:t>
      </w:r>
      <w:proofErr w:type="spellEnd"/>
      <w:r w:rsidRPr="00A31B85">
        <w:rPr>
          <w:rFonts w:ascii="Times New Roman" w:eastAsia="Times New Roman" w:hAnsi="Times New Roman" w:cs="Times New Roman"/>
          <w:bCs/>
          <w:sz w:val="28"/>
          <w:szCs w:val="28"/>
          <w:bdr w:val="none" w:sz="0" w:space="0" w:color="auto" w:frame="1"/>
          <w:shd w:val="clear" w:color="auto" w:fill="FFFFFF"/>
        </w:rPr>
        <w:t xml:space="preserve"> </w:t>
      </w:r>
      <w:proofErr w:type="spellStart"/>
      <w:r w:rsidRPr="00A31B85">
        <w:rPr>
          <w:rFonts w:ascii="Times New Roman" w:eastAsia="Times New Roman" w:hAnsi="Times New Roman" w:cs="Times New Roman"/>
          <w:bCs/>
          <w:sz w:val="28"/>
          <w:szCs w:val="28"/>
          <w:bdr w:val="none" w:sz="0" w:space="0" w:color="auto" w:frame="1"/>
          <w:shd w:val="clear" w:color="auto" w:fill="FFFFFF"/>
        </w:rPr>
        <w:t>державотворчому</w:t>
      </w:r>
      <w:proofErr w:type="spellEnd"/>
      <w:r w:rsidRPr="00A31B85">
        <w:rPr>
          <w:rFonts w:ascii="Times New Roman" w:eastAsia="Times New Roman" w:hAnsi="Times New Roman" w:cs="Times New Roman"/>
          <w:bCs/>
          <w:sz w:val="28"/>
          <w:szCs w:val="28"/>
          <w:bdr w:val="none" w:sz="0" w:space="0" w:color="auto" w:frame="1"/>
          <w:shd w:val="clear" w:color="auto" w:fill="FFFFFF"/>
        </w:rPr>
        <w:t xml:space="preserve"> </w:t>
      </w:r>
      <w:proofErr w:type="spellStart"/>
      <w:r w:rsidRPr="00A31B85">
        <w:rPr>
          <w:rFonts w:ascii="Times New Roman" w:eastAsia="Times New Roman" w:hAnsi="Times New Roman" w:cs="Times New Roman"/>
          <w:bCs/>
          <w:sz w:val="28"/>
          <w:szCs w:val="28"/>
          <w:bdr w:val="none" w:sz="0" w:space="0" w:color="auto" w:frame="1"/>
          <w:shd w:val="clear" w:color="auto" w:fill="FFFFFF"/>
        </w:rPr>
        <w:t>процесі</w:t>
      </w:r>
      <w:proofErr w:type="spellEnd"/>
      <w:r w:rsidRPr="00A31B85">
        <w:rPr>
          <w:rFonts w:ascii="Times New Roman" w:eastAsia="Times New Roman" w:hAnsi="Times New Roman" w:cs="Times New Roman"/>
          <w:bCs/>
          <w:sz w:val="28"/>
          <w:szCs w:val="28"/>
          <w:bdr w:val="none" w:sz="0" w:space="0" w:color="auto" w:frame="1"/>
          <w:shd w:val="clear" w:color="auto" w:fill="FFFFFF"/>
          <w:lang w:val="uk-UA"/>
        </w:rPr>
        <w:t xml:space="preserve"> </w:t>
      </w:r>
      <w:hyperlink r:id="rId15" w:history="1">
        <w:r w:rsidRPr="00A31B85">
          <w:rPr>
            <w:rStyle w:val="a5"/>
            <w:rFonts w:ascii="Times New Roman" w:eastAsia="Times New Roman" w:hAnsi="Times New Roman" w:cs="Times New Roman"/>
            <w:bCs/>
            <w:color w:val="auto"/>
            <w:sz w:val="28"/>
            <w:szCs w:val="28"/>
            <w:u w:val="none"/>
            <w:bdr w:val="none" w:sz="0" w:space="0" w:color="auto" w:frame="1"/>
            <w:shd w:val="clear" w:color="auto" w:fill="FFFFFF"/>
            <w:lang w:val="uk-UA"/>
          </w:rPr>
          <w:t>https://day.kyiv.ua/uk/article/istoriya-i-ya/getmanat-ta-yogo-rol-v-istoriyi</w:t>
        </w:r>
      </w:hyperlink>
    </w:p>
    <w:p w:rsidR="00A31B85" w:rsidRPr="00A31B85" w:rsidRDefault="00A31B85" w:rsidP="00A31B85">
      <w:pPr>
        <w:numPr>
          <w:ilvl w:val="0"/>
          <w:numId w:val="5"/>
        </w:numPr>
        <w:tabs>
          <w:tab w:val="left" w:pos="2030"/>
          <w:tab w:val="left" w:pos="10065"/>
        </w:tabs>
        <w:ind w:left="0" w:firstLine="680"/>
        <w:jc w:val="both"/>
        <w:rPr>
          <w:rFonts w:ascii="Times New Roman" w:hAnsi="Times New Roman" w:cs="Times New Roman"/>
          <w:sz w:val="28"/>
          <w:szCs w:val="28"/>
          <w:lang w:val="uk-UA"/>
        </w:rPr>
      </w:pPr>
      <w:proofErr w:type="spellStart"/>
      <w:r w:rsidRPr="00A31B85">
        <w:rPr>
          <w:rFonts w:ascii="Times New Roman" w:hAnsi="Times New Roman" w:cs="Times New Roman"/>
          <w:sz w:val="28"/>
          <w:szCs w:val="28"/>
        </w:rPr>
        <w:t>Федорчак</w:t>
      </w:r>
      <w:proofErr w:type="spellEnd"/>
      <w:r w:rsidRPr="00A31B85">
        <w:rPr>
          <w:rFonts w:ascii="Times New Roman" w:hAnsi="Times New Roman" w:cs="Times New Roman"/>
          <w:sz w:val="28"/>
          <w:szCs w:val="28"/>
        </w:rPr>
        <w:t xml:space="preserve"> О. В. </w:t>
      </w:r>
      <w:proofErr w:type="spellStart"/>
      <w:r w:rsidRPr="00A31B85">
        <w:rPr>
          <w:rFonts w:ascii="Times New Roman" w:hAnsi="Times New Roman" w:cs="Times New Roman"/>
          <w:sz w:val="28"/>
          <w:szCs w:val="28"/>
        </w:rPr>
        <w:t>Класифікація</w:t>
      </w:r>
      <w:proofErr w:type="spellEnd"/>
      <w:r w:rsidRPr="00A31B85">
        <w:rPr>
          <w:rFonts w:ascii="Times New Roman" w:hAnsi="Times New Roman" w:cs="Times New Roman"/>
          <w:sz w:val="28"/>
          <w:szCs w:val="28"/>
        </w:rPr>
        <w:t xml:space="preserve"> </w:t>
      </w:r>
      <w:proofErr w:type="spellStart"/>
      <w:r w:rsidRPr="00A31B85">
        <w:rPr>
          <w:rFonts w:ascii="Times New Roman" w:hAnsi="Times New Roman" w:cs="Times New Roman"/>
          <w:sz w:val="28"/>
          <w:szCs w:val="28"/>
        </w:rPr>
        <w:t>механізмів</w:t>
      </w:r>
      <w:proofErr w:type="spellEnd"/>
      <w:r w:rsidRPr="00A31B85">
        <w:rPr>
          <w:rFonts w:ascii="Times New Roman" w:hAnsi="Times New Roman" w:cs="Times New Roman"/>
          <w:sz w:val="28"/>
          <w:szCs w:val="28"/>
        </w:rPr>
        <w:t xml:space="preserve"> державного </w:t>
      </w:r>
      <w:proofErr w:type="spellStart"/>
      <w:r w:rsidRPr="00A31B85">
        <w:rPr>
          <w:rFonts w:ascii="Times New Roman" w:hAnsi="Times New Roman" w:cs="Times New Roman"/>
          <w:sz w:val="28"/>
          <w:szCs w:val="28"/>
        </w:rPr>
        <w:t>управління</w:t>
      </w:r>
      <w:proofErr w:type="spellEnd"/>
      <w:r w:rsidRPr="00A31B85">
        <w:rPr>
          <w:rFonts w:ascii="Times New Roman" w:hAnsi="Times New Roman" w:cs="Times New Roman"/>
          <w:sz w:val="28"/>
          <w:szCs w:val="28"/>
        </w:rPr>
        <w:t xml:space="preserve"> / О. В. </w:t>
      </w:r>
      <w:proofErr w:type="spellStart"/>
      <w:r w:rsidRPr="00A31B85">
        <w:rPr>
          <w:rFonts w:ascii="Times New Roman" w:hAnsi="Times New Roman" w:cs="Times New Roman"/>
          <w:sz w:val="28"/>
          <w:szCs w:val="28"/>
        </w:rPr>
        <w:t>Федорчак</w:t>
      </w:r>
      <w:proofErr w:type="spellEnd"/>
      <w:r w:rsidRPr="00A31B85">
        <w:rPr>
          <w:rFonts w:ascii="Times New Roman" w:hAnsi="Times New Roman" w:cs="Times New Roman"/>
          <w:sz w:val="28"/>
          <w:szCs w:val="28"/>
        </w:rPr>
        <w:t xml:space="preserve"> // </w:t>
      </w:r>
      <w:proofErr w:type="spellStart"/>
      <w:r w:rsidRPr="00A31B85">
        <w:rPr>
          <w:rFonts w:ascii="Times New Roman" w:hAnsi="Times New Roman" w:cs="Times New Roman"/>
          <w:sz w:val="28"/>
          <w:szCs w:val="28"/>
        </w:rPr>
        <w:t>Демократичне</w:t>
      </w:r>
      <w:proofErr w:type="spellEnd"/>
      <w:r w:rsidRPr="00A31B85">
        <w:rPr>
          <w:rFonts w:ascii="Times New Roman" w:hAnsi="Times New Roman" w:cs="Times New Roman"/>
          <w:sz w:val="28"/>
          <w:szCs w:val="28"/>
        </w:rPr>
        <w:t xml:space="preserve"> </w:t>
      </w:r>
      <w:proofErr w:type="spellStart"/>
      <w:r w:rsidRPr="00A31B85">
        <w:rPr>
          <w:rFonts w:ascii="Times New Roman" w:hAnsi="Times New Roman" w:cs="Times New Roman"/>
          <w:sz w:val="28"/>
          <w:szCs w:val="28"/>
        </w:rPr>
        <w:t>врядування</w:t>
      </w:r>
      <w:proofErr w:type="spellEnd"/>
      <w:r w:rsidRPr="00A31B85">
        <w:rPr>
          <w:rFonts w:ascii="Times New Roman" w:hAnsi="Times New Roman" w:cs="Times New Roman"/>
          <w:sz w:val="28"/>
          <w:szCs w:val="28"/>
        </w:rPr>
        <w:t xml:space="preserve"> [</w:t>
      </w:r>
      <w:proofErr w:type="spellStart"/>
      <w:r w:rsidRPr="00A31B85">
        <w:rPr>
          <w:rFonts w:ascii="Times New Roman" w:hAnsi="Times New Roman" w:cs="Times New Roman"/>
          <w:sz w:val="28"/>
          <w:szCs w:val="28"/>
        </w:rPr>
        <w:t>Електронне</w:t>
      </w:r>
      <w:proofErr w:type="spellEnd"/>
      <w:r w:rsidRPr="00A31B85">
        <w:rPr>
          <w:rFonts w:ascii="Times New Roman" w:hAnsi="Times New Roman" w:cs="Times New Roman"/>
          <w:sz w:val="28"/>
          <w:szCs w:val="28"/>
        </w:rPr>
        <w:t xml:space="preserve"> </w:t>
      </w:r>
      <w:proofErr w:type="spellStart"/>
      <w:r w:rsidRPr="00A31B85">
        <w:rPr>
          <w:rFonts w:ascii="Times New Roman" w:hAnsi="Times New Roman" w:cs="Times New Roman"/>
          <w:sz w:val="28"/>
          <w:szCs w:val="28"/>
        </w:rPr>
        <w:t>видання</w:t>
      </w:r>
      <w:proofErr w:type="spellEnd"/>
      <w:r w:rsidRPr="00A31B85">
        <w:rPr>
          <w:rFonts w:ascii="Times New Roman" w:hAnsi="Times New Roman" w:cs="Times New Roman"/>
          <w:sz w:val="28"/>
          <w:szCs w:val="28"/>
        </w:rPr>
        <w:t>]. – Режим доступу до журн.: http://www.lvivacademy.com/visnik/index.html</w:t>
      </w:r>
    </w:p>
    <w:p w:rsidR="00A31B85" w:rsidRPr="00A31B85" w:rsidRDefault="00A31B85" w:rsidP="00A31B85">
      <w:pPr>
        <w:numPr>
          <w:ilvl w:val="0"/>
          <w:numId w:val="5"/>
        </w:numPr>
        <w:tabs>
          <w:tab w:val="left" w:pos="2030"/>
          <w:tab w:val="left" w:pos="10065"/>
        </w:tabs>
        <w:ind w:left="0" w:firstLine="680"/>
        <w:jc w:val="both"/>
        <w:rPr>
          <w:rFonts w:ascii="Times New Roman" w:hAnsi="Times New Roman" w:cs="Times New Roman"/>
          <w:sz w:val="28"/>
          <w:szCs w:val="28"/>
          <w:lang w:val="uk-UA"/>
        </w:rPr>
      </w:pPr>
      <w:proofErr w:type="spellStart"/>
      <w:r w:rsidRPr="00A31B85">
        <w:rPr>
          <w:rFonts w:ascii="Times New Roman" w:hAnsi="Times New Roman" w:cs="Times New Roman"/>
          <w:sz w:val="28"/>
          <w:szCs w:val="28"/>
          <w:lang w:val="uk-UA"/>
        </w:rPr>
        <w:t>Фолес</w:t>
      </w:r>
      <w:proofErr w:type="spellEnd"/>
      <w:r w:rsidRPr="00A31B85">
        <w:rPr>
          <w:rFonts w:ascii="Times New Roman" w:hAnsi="Times New Roman" w:cs="Times New Roman"/>
          <w:sz w:val="28"/>
          <w:szCs w:val="28"/>
          <w:lang w:val="uk-UA"/>
        </w:rPr>
        <w:t xml:space="preserve"> А.М. Механізм сучасної правової держави: доктринальні аспекти / [Електронний ресурс] / А.М. </w:t>
      </w:r>
      <w:proofErr w:type="spellStart"/>
      <w:r w:rsidRPr="00A31B85">
        <w:rPr>
          <w:rFonts w:ascii="Times New Roman" w:hAnsi="Times New Roman" w:cs="Times New Roman"/>
          <w:sz w:val="28"/>
          <w:szCs w:val="28"/>
          <w:lang w:val="uk-UA"/>
        </w:rPr>
        <w:t>Фолес</w:t>
      </w:r>
      <w:proofErr w:type="spellEnd"/>
      <w:r w:rsidRPr="00A31B85">
        <w:rPr>
          <w:rFonts w:ascii="Times New Roman" w:hAnsi="Times New Roman" w:cs="Times New Roman"/>
          <w:sz w:val="28"/>
          <w:szCs w:val="28"/>
          <w:lang w:val="uk-UA"/>
        </w:rPr>
        <w:t xml:space="preserve"> // Наукові записки Інституту законодавства Верховної Ради України. – 2013 – № 3. – С. 37–43. – Режим доступу: </w:t>
      </w:r>
      <w:proofErr w:type="spellStart"/>
      <w:r w:rsidRPr="00A31B85">
        <w:rPr>
          <w:rFonts w:ascii="Times New Roman" w:hAnsi="Times New Roman" w:cs="Times New Roman"/>
          <w:sz w:val="28"/>
          <w:szCs w:val="28"/>
        </w:rPr>
        <w:t>http</w:t>
      </w:r>
      <w:proofErr w:type="spellEnd"/>
      <w:r w:rsidRPr="00A31B85">
        <w:rPr>
          <w:rFonts w:ascii="Times New Roman" w:hAnsi="Times New Roman" w:cs="Times New Roman"/>
          <w:sz w:val="28"/>
          <w:szCs w:val="28"/>
          <w:lang w:val="uk-UA"/>
        </w:rPr>
        <w:t>://</w:t>
      </w:r>
      <w:proofErr w:type="spellStart"/>
      <w:r w:rsidRPr="00A31B85">
        <w:rPr>
          <w:rFonts w:ascii="Times New Roman" w:hAnsi="Times New Roman" w:cs="Times New Roman"/>
          <w:sz w:val="28"/>
          <w:szCs w:val="28"/>
        </w:rPr>
        <w:t>instzak</w:t>
      </w:r>
      <w:proofErr w:type="spellEnd"/>
      <w:r w:rsidRPr="00A31B85">
        <w:rPr>
          <w:rFonts w:ascii="Times New Roman" w:hAnsi="Times New Roman" w:cs="Times New Roman"/>
          <w:sz w:val="28"/>
          <w:szCs w:val="28"/>
          <w:lang w:val="uk-UA"/>
        </w:rPr>
        <w:t>.</w:t>
      </w:r>
      <w:proofErr w:type="spellStart"/>
      <w:r w:rsidRPr="00A31B85">
        <w:rPr>
          <w:rFonts w:ascii="Times New Roman" w:hAnsi="Times New Roman" w:cs="Times New Roman"/>
          <w:sz w:val="28"/>
          <w:szCs w:val="28"/>
        </w:rPr>
        <w:t>rada</w:t>
      </w:r>
      <w:proofErr w:type="spellEnd"/>
      <w:r w:rsidRPr="00A31B85">
        <w:rPr>
          <w:rFonts w:ascii="Times New Roman" w:hAnsi="Times New Roman" w:cs="Times New Roman"/>
          <w:sz w:val="28"/>
          <w:szCs w:val="28"/>
          <w:lang w:val="uk-UA"/>
        </w:rPr>
        <w:t>.</w:t>
      </w:r>
      <w:proofErr w:type="spellStart"/>
      <w:r w:rsidRPr="00A31B85">
        <w:rPr>
          <w:rFonts w:ascii="Times New Roman" w:hAnsi="Times New Roman" w:cs="Times New Roman"/>
          <w:sz w:val="28"/>
          <w:szCs w:val="28"/>
        </w:rPr>
        <w:t>gov</w:t>
      </w:r>
      <w:proofErr w:type="spellEnd"/>
      <w:r w:rsidRPr="00A31B85">
        <w:rPr>
          <w:rFonts w:ascii="Times New Roman" w:hAnsi="Times New Roman" w:cs="Times New Roman"/>
          <w:sz w:val="28"/>
          <w:szCs w:val="28"/>
          <w:lang w:val="uk-UA"/>
        </w:rPr>
        <w:t>.</w:t>
      </w:r>
      <w:proofErr w:type="spellStart"/>
      <w:r w:rsidRPr="00A31B85">
        <w:rPr>
          <w:rFonts w:ascii="Times New Roman" w:hAnsi="Times New Roman" w:cs="Times New Roman"/>
          <w:sz w:val="28"/>
          <w:szCs w:val="28"/>
        </w:rPr>
        <w:t>ua</w:t>
      </w:r>
      <w:proofErr w:type="spellEnd"/>
      <w:r w:rsidRPr="00A31B85">
        <w:rPr>
          <w:rFonts w:ascii="Times New Roman" w:hAnsi="Times New Roman" w:cs="Times New Roman"/>
          <w:sz w:val="28"/>
          <w:szCs w:val="28"/>
          <w:lang w:val="uk-UA"/>
        </w:rPr>
        <w:t>/</w:t>
      </w:r>
      <w:proofErr w:type="spellStart"/>
      <w:r w:rsidRPr="00A31B85">
        <w:rPr>
          <w:rFonts w:ascii="Times New Roman" w:hAnsi="Times New Roman" w:cs="Times New Roman"/>
          <w:sz w:val="28"/>
          <w:szCs w:val="28"/>
        </w:rPr>
        <w:t>instzak</w:t>
      </w:r>
      <w:proofErr w:type="spellEnd"/>
      <w:r w:rsidRPr="00A31B85">
        <w:rPr>
          <w:rFonts w:ascii="Times New Roman" w:hAnsi="Times New Roman" w:cs="Times New Roman"/>
          <w:sz w:val="28"/>
          <w:szCs w:val="28"/>
          <w:lang w:val="uk-UA"/>
        </w:rPr>
        <w:t>/</w:t>
      </w:r>
      <w:proofErr w:type="spellStart"/>
      <w:r w:rsidRPr="00A31B85">
        <w:rPr>
          <w:rFonts w:ascii="Times New Roman" w:hAnsi="Times New Roman" w:cs="Times New Roman"/>
          <w:sz w:val="28"/>
          <w:szCs w:val="28"/>
        </w:rPr>
        <w:t>doccatalog</w:t>
      </w:r>
      <w:proofErr w:type="spellEnd"/>
      <w:r w:rsidRPr="00A31B85">
        <w:rPr>
          <w:rFonts w:ascii="Times New Roman" w:hAnsi="Times New Roman" w:cs="Times New Roman"/>
          <w:sz w:val="28"/>
          <w:szCs w:val="28"/>
          <w:lang w:val="uk-UA"/>
        </w:rPr>
        <w:t>/</w:t>
      </w:r>
      <w:proofErr w:type="spellStart"/>
      <w:r w:rsidRPr="00A31B85">
        <w:rPr>
          <w:rFonts w:ascii="Times New Roman" w:hAnsi="Times New Roman" w:cs="Times New Roman"/>
          <w:sz w:val="28"/>
          <w:szCs w:val="28"/>
        </w:rPr>
        <w:t>document</w:t>
      </w:r>
      <w:proofErr w:type="spellEnd"/>
      <w:r w:rsidRPr="00A31B85">
        <w:rPr>
          <w:rFonts w:ascii="Times New Roman" w:hAnsi="Times New Roman" w:cs="Times New Roman"/>
          <w:sz w:val="28"/>
          <w:szCs w:val="28"/>
          <w:lang w:val="uk-UA"/>
        </w:rPr>
        <w:t>?</w:t>
      </w:r>
      <w:proofErr w:type="spellStart"/>
      <w:r w:rsidRPr="00A31B85">
        <w:rPr>
          <w:rFonts w:ascii="Times New Roman" w:hAnsi="Times New Roman" w:cs="Times New Roman"/>
          <w:sz w:val="28"/>
          <w:szCs w:val="28"/>
        </w:rPr>
        <w:t>id</w:t>
      </w:r>
      <w:proofErr w:type="spellEnd"/>
      <w:r w:rsidRPr="00A31B85">
        <w:rPr>
          <w:rFonts w:ascii="Times New Roman" w:hAnsi="Times New Roman" w:cs="Times New Roman"/>
          <w:sz w:val="28"/>
          <w:szCs w:val="28"/>
          <w:lang w:val="uk-UA"/>
        </w:rPr>
        <w:t xml:space="preserve">=63439. </w:t>
      </w:r>
    </w:p>
    <w:p w:rsidR="00F74785" w:rsidRPr="00A5213C" w:rsidRDefault="00F74785" w:rsidP="00A5213C">
      <w:pPr>
        <w:tabs>
          <w:tab w:val="left" w:pos="2030"/>
          <w:tab w:val="left" w:pos="10065"/>
        </w:tabs>
        <w:jc w:val="both"/>
        <w:rPr>
          <w:rFonts w:ascii="Times New Roman" w:hAnsi="Times New Roman" w:cs="Times New Roman"/>
          <w:sz w:val="28"/>
          <w:szCs w:val="28"/>
          <w:lang w:val="uk-UA"/>
        </w:rPr>
      </w:pPr>
    </w:p>
    <w:p w:rsidR="00F76C8D" w:rsidRDefault="00A5213C" w:rsidP="00A5213C">
      <w:pPr>
        <w:pStyle w:val="aa"/>
        <w:tabs>
          <w:tab w:val="left" w:pos="8428"/>
        </w:tabs>
        <w:ind w:left="1650" w:right="-1"/>
        <w:rPr>
          <w:rFonts w:ascii="Times New Roman" w:hAnsi="Times New Roman" w:cs="Times New Roman"/>
          <w:b/>
          <w:sz w:val="28"/>
          <w:szCs w:val="28"/>
          <w:lang w:val="uk-UA"/>
        </w:rPr>
      </w:pPr>
      <w:r>
        <w:rPr>
          <w:rFonts w:ascii="Times New Roman" w:hAnsi="Times New Roman" w:cs="Times New Roman"/>
          <w:b/>
          <w:sz w:val="28"/>
          <w:szCs w:val="28"/>
          <w:lang w:val="uk-UA"/>
        </w:rPr>
        <w:tab/>
      </w:r>
    </w:p>
    <w:p w:rsidR="00A5213C" w:rsidRDefault="00A5213C" w:rsidP="00A5213C">
      <w:pPr>
        <w:pStyle w:val="aa"/>
        <w:tabs>
          <w:tab w:val="left" w:pos="8428"/>
        </w:tabs>
        <w:ind w:left="1650" w:right="-1"/>
        <w:rPr>
          <w:rFonts w:ascii="Times New Roman" w:hAnsi="Times New Roman" w:cs="Times New Roman"/>
          <w:b/>
          <w:sz w:val="28"/>
          <w:szCs w:val="28"/>
          <w:lang w:val="uk-UA"/>
        </w:rPr>
      </w:pPr>
    </w:p>
    <w:p w:rsidR="00A31B85" w:rsidRDefault="00A31B85" w:rsidP="00A5213C">
      <w:pPr>
        <w:pStyle w:val="aa"/>
        <w:tabs>
          <w:tab w:val="left" w:pos="8428"/>
        </w:tabs>
        <w:ind w:left="1650" w:right="-1"/>
        <w:rPr>
          <w:rFonts w:ascii="Times New Roman" w:hAnsi="Times New Roman" w:cs="Times New Roman"/>
          <w:b/>
          <w:sz w:val="28"/>
          <w:szCs w:val="28"/>
          <w:lang w:val="uk-UA"/>
        </w:rPr>
      </w:pPr>
    </w:p>
    <w:p w:rsidR="00A31B85" w:rsidRDefault="00A31B85" w:rsidP="00A5213C">
      <w:pPr>
        <w:pStyle w:val="aa"/>
        <w:tabs>
          <w:tab w:val="left" w:pos="8428"/>
        </w:tabs>
        <w:ind w:left="1650" w:right="-1"/>
        <w:rPr>
          <w:rFonts w:ascii="Times New Roman" w:hAnsi="Times New Roman" w:cs="Times New Roman"/>
          <w:b/>
          <w:sz w:val="28"/>
          <w:szCs w:val="28"/>
          <w:lang w:val="uk-UA"/>
        </w:rPr>
      </w:pPr>
    </w:p>
    <w:p w:rsidR="00A31B85" w:rsidRDefault="00A31B85" w:rsidP="00A5213C">
      <w:pPr>
        <w:pStyle w:val="aa"/>
        <w:tabs>
          <w:tab w:val="left" w:pos="8428"/>
        </w:tabs>
        <w:ind w:left="1650" w:right="-1"/>
        <w:rPr>
          <w:rFonts w:ascii="Times New Roman" w:hAnsi="Times New Roman" w:cs="Times New Roman"/>
          <w:b/>
          <w:sz w:val="28"/>
          <w:szCs w:val="28"/>
          <w:lang w:val="uk-UA"/>
        </w:rPr>
      </w:pPr>
    </w:p>
    <w:p w:rsidR="00A31B85" w:rsidRDefault="00A31B85" w:rsidP="00A5213C">
      <w:pPr>
        <w:pStyle w:val="aa"/>
        <w:tabs>
          <w:tab w:val="left" w:pos="8428"/>
        </w:tabs>
        <w:ind w:left="1650" w:right="-1"/>
        <w:rPr>
          <w:rFonts w:ascii="Times New Roman" w:hAnsi="Times New Roman" w:cs="Times New Roman"/>
          <w:b/>
          <w:sz w:val="28"/>
          <w:szCs w:val="28"/>
          <w:lang w:val="uk-UA"/>
        </w:rPr>
      </w:pPr>
    </w:p>
    <w:p w:rsidR="00A31B85" w:rsidRDefault="00A31B85" w:rsidP="00A5213C">
      <w:pPr>
        <w:pStyle w:val="aa"/>
        <w:tabs>
          <w:tab w:val="left" w:pos="8428"/>
        </w:tabs>
        <w:ind w:left="1650" w:right="-1"/>
        <w:rPr>
          <w:rFonts w:ascii="Times New Roman" w:hAnsi="Times New Roman" w:cs="Times New Roman"/>
          <w:b/>
          <w:sz w:val="28"/>
          <w:szCs w:val="28"/>
          <w:lang w:val="uk-UA"/>
        </w:rPr>
      </w:pPr>
    </w:p>
    <w:p w:rsidR="00AE7C20" w:rsidRPr="00E31A9E" w:rsidRDefault="00F74785" w:rsidP="00F76C8D">
      <w:pPr>
        <w:pStyle w:val="aa"/>
        <w:ind w:left="0"/>
        <w:jc w:val="center"/>
        <w:rPr>
          <w:rFonts w:ascii="Times New Roman" w:hAnsi="Times New Roman" w:cs="Times New Roman"/>
          <w:b/>
          <w:sz w:val="28"/>
          <w:szCs w:val="28"/>
          <w:lang w:val="uk-UA"/>
        </w:rPr>
      </w:pPr>
      <w:r w:rsidRPr="00E31A9E">
        <w:rPr>
          <w:rFonts w:ascii="Times New Roman" w:hAnsi="Times New Roman" w:cs="Times New Roman"/>
          <w:b/>
          <w:sz w:val="28"/>
          <w:szCs w:val="28"/>
          <w:lang w:val="uk-UA"/>
        </w:rPr>
        <w:lastRenderedPageBreak/>
        <w:t>САМОСТІЙНА РОБОТА СТУДЕНТІВ</w:t>
      </w:r>
    </w:p>
    <w:p w:rsidR="00AE7C20" w:rsidRPr="00F74785" w:rsidRDefault="00AE7C20" w:rsidP="003E0078">
      <w:pPr>
        <w:ind w:left="1134" w:right="-1" w:hanging="1134"/>
        <w:rPr>
          <w:rFonts w:ascii="Times New Roman" w:hAnsi="Times New Roman" w:cs="Times New Roman"/>
          <w:i/>
          <w:sz w:val="24"/>
          <w:szCs w:val="24"/>
        </w:rPr>
      </w:pPr>
    </w:p>
    <w:p w:rsidR="004F6276" w:rsidRPr="00BA2337" w:rsidRDefault="004F6276" w:rsidP="00E31A9E">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Теми самостійної роботи студентів</w:t>
      </w:r>
    </w:p>
    <w:p w:rsidR="004F6276" w:rsidRPr="00BA2337" w:rsidRDefault="004F6276" w:rsidP="004F6276">
      <w:pPr>
        <w:ind w:left="142"/>
        <w:jc w:val="center"/>
        <w:rPr>
          <w:rFonts w:ascii="Times New Roman" w:hAnsi="Times New Roman" w:cs="Times New Roman"/>
          <w:b/>
          <w:sz w:val="16"/>
          <w:szCs w:val="16"/>
          <w:lang w:val="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A31B85" w:rsidRPr="00BA2337" w:rsidTr="00FE5D1C">
        <w:tc>
          <w:tcPr>
            <w:tcW w:w="851" w:type="dxa"/>
            <w:shd w:val="clear" w:color="auto" w:fill="auto"/>
          </w:tcPr>
          <w:p w:rsidR="00A31B85" w:rsidRPr="00BA2337" w:rsidRDefault="00A31B85" w:rsidP="00FE5D1C">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A31B85" w:rsidRPr="00BA2337" w:rsidRDefault="00A31B85" w:rsidP="00FE5D1C">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332" w:type="dxa"/>
            <w:shd w:val="clear" w:color="auto" w:fill="auto"/>
          </w:tcPr>
          <w:p w:rsidR="00A31B85" w:rsidRPr="00BA2337" w:rsidRDefault="00A31B85"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315" w:type="dxa"/>
            <w:shd w:val="clear" w:color="auto" w:fill="auto"/>
          </w:tcPr>
          <w:p w:rsidR="00A31B85" w:rsidRPr="00BA2337" w:rsidRDefault="00A31B85"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A31B85" w:rsidRPr="00BA2337" w:rsidRDefault="00A31B85"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A31B85" w:rsidRPr="00BA2337" w:rsidTr="00FE5D1C">
        <w:tc>
          <w:tcPr>
            <w:tcW w:w="851" w:type="dxa"/>
            <w:shd w:val="clear" w:color="auto" w:fill="auto"/>
          </w:tcPr>
          <w:p w:rsidR="00A31B85" w:rsidRPr="00BA2337" w:rsidRDefault="00A31B85"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332" w:type="dxa"/>
            <w:shd w:val="clear" w:color="auto" w:fill="auto"/>
          </w:tcPr>
          <w:p w:rsidR="00A31B85" w:rsidRPr="007A2FB7" w:rsidRDefault="00A31B85"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1. </w:t>
            </w:r>
            <w:proofErr w:type="spellStart"/>
            <w:r w:rsidRPr="007A2FB7">
              <w:rPr>
                <w:rFonts w:ascii="Times New Roman" w:hAnsi="Times New Roman" w:cs="Times New Roman"/>
                <w:sz w:val="24"/>
                <w:szCs w:val="24"/>
              </w:rPr>
              <w:t>Державотворчі</w:t>
            </w:r>
            <w:proofErr w:type="spellEnd"/>
            <w:r w:rsidRPr="007A2FB7">
              <w:rPr>
                <w:rFonts w:ascii="Times New Roman" w:hAnsi="Times New Roman" w:cs="Times New Roman"/>
                <w:sz w:val="24"/>
                <w:szCs w:val="24"/>
              </w:rPr>
              <w:t xml:space="preserve"> </w:t>
            </w:r>
            <w:proofErr w:type="spellStart"/>
            <w:r w:rsidRPr="007A2FB7">
              <w:rPr>
                <w:rFonts w:ascii="Times New Roman" w:hAnsi="Times New Roman" w:cs="Times New Roman"/>
                <w:sz w:val="24"/>
                <w:szCs w:val="24"/>
              </w:rPr>
              <w:t>традиції</w:t>
            </w:r>
            <w:proofErr w:type="spellEnd"/>
            <w:r w:rsidRPr="007A2FB7">
              <w:rPr>
                <w:rFonts w:ascii="Times New Roman" w:hAnsi="Times New Roman" w:cs="Times New Roman"/>
                <w:sz w:val="24"/>
                <w:szCs w:val="24"/>
              </w:rPr>
              <w:t xml:space="preserve"> на </w:t>
            </w:r>
            <w:proofErr w:type="spellStart"/>
            <w:r w:rsidRPr="007A2FB7">
              <w:rPr>
                <w:rFonts w:ascii="Times New Roman" w:hAnsi="Times New Roman" w:cs="Times New Roman"/>
                <w:sz w:val="24"/>
                <w:szCs w:val="24"/>
              </w:rPr>
              <w:t>території</w:t>
            </w:r>
            <w:proofErr w:type="spellEnd"/>
            <w:r w:rsidRPr="007A2FB7">
              <w:rPr>
                <w:rFonts w:ascii="Times New Roman" w:hAnsi="Times New Roman" w:cs="Times New Roman"/>
                <w:sz w:val="24"/>
                <w:szCs w:val="24"/>
              </w:rPr>
              <w:t xml:space="preserve"> </w:t>
            </w:r>
            <w:proofErr w:type="spellStart"/>
            <w:r w:rsidRPr="007A2FB7">
              <w:rPr>
                <w:rFonts w:ascii="Times New Roman" w:hAnsi="Times New Roman" w:cs="Times New Roman"/>
                <w:sz w:val="24"/>
                <w:szCs w:val="24"/>
              </w:rPr>
              <w:t>України</w:t>
            </w:r>
            <w:proofErr w:type="spellEnd"/>
            <w:r w:rsidRPr="007A2FB7">
              <w:rPr>
                <w:rFonts w:ascii="Times New Roman" w:hAnsi="Times New Roman" w:cs="Times New Roman"/>
                <w:sz w:val="24"/>
                <w:szCs w:val="24"/>
              </w:rPr>
              <w:t xml:space="preserve"> в </w:t>
            </w:r>
            <w:proofErr w:type="spellStart"/>
            <w:r w:rsidRPr="007A2FB7">
              <w:rPr>
                <w:rFonts w:ascii="Times New Roman" w:hAnsi="Times New Roman" w:cs="Times New Roman"/>
                <w:sz w:val="24"/>
                <w:szCs w:val="24"/>
              </w:rPr>
              <w:t>стародавню</w:t>
            </w:r>
            <w:proofErr w:type="spellEnd"/>
            <w:r w:rsidRPr="007A2FB7">
              <w:rPr>
                <w:rFonts w:ascii="Times New Roman" w:hAnsi="Times New Roman" w:cs="Times New Roman"/>
                <w:sz w:val="24"/>
                <w:szCs w:val="24"/>
              </w:rPr>
              <w:t xml:space="preserve"> </w:t>
            </w:r>
            <w:proofErr w:type="spellStart"/>
            <w:r w:rsidRPr="007A2FB7">
              <w:rPr>
                <w:rFonts w:ascii="Times New Roman" w:hAnsi="Times New Roman" w:cs="Times New Roman"/>
                <w:sz w:val="24"/>
                <w:szCs w:val="24"/>
              </w:rPr>
              <w:t>добу</w:t>
            </w:r>
            <w:proofErr w:type="spellEnd"/>
            <w:r w:rsidRPr="007A2FB7">
              <w:rPr>
                <w:rFonts w:ascii="Times New Roman" w:hAnsi="Times New Roman" w:cs="Times New Roman"/>
                <w:sz w:val="24"/>
                <w:szCs w:val="24"/>
              </w:rPr>
              <w:t xml:space="preserve">: </w:t>
            </w:r>
            <w:proofErr w:type="spellStart"/>
            <w:r w:rsidRPr="007A2FB7">
              <w:rPr>
                <w:rFonts w:ascii="Times New Roman" w:hAnsi="Times New Roman" w:cs="Times New Roman"/>
                <w:sz w:val="24"/>
                <w:szCs w:val="24"/>
              </w:rPr>
              <w:t>гіпотези</w:t>
            </w:r>
            <w:proofErr w:type="spellEnd"/>
            <w:r w:rsidRPr="007A2FB7">
              <w:rPr>
                <w:rFonts w:ascii="Times New Roman" w:hAnsi="Times New Roman" w:cs="Times New Roman"/>
                <w:sz w:val="24"/>
                <w:szCs w:val="24"/>
              </w:rPr>
              <w:t xml:space="preserve"> та </w:t>
            </w:r>
            <w:proofErr w:type="spellStart"/>
            <w:r w:rsidRPr="007A2FB7">
              <w:rPr>
                <w:rFonts w:ascii="Times New Roman" w:hAnsi="Times New Roman" w:cs="Times New Roman"/>
                <w:sz w:val="24"/>
                <w:szCs w:val="24"/>
              </w:rPr>
              <w:t>докази</w:t>
            </w:r>
            <w:proofErr w:type="spellEnd"/>
          </w:p>
        </w:tc>
        <w:tc>
          <w:tcPr>
            <w:tcW w:w="1315" w:type="dxa"/>
            <w:shd w:val="clear" w:color="auto" w:fill="auto"/>
          </w:tcPr>
          <w:p w:rsidR="00A31B85" w:rsidRPr="00BA2337"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A31B85" w:rsidRPr="00BA2337" w:rsidTr="00FE5D1C">
        <w:tc>
          <w:tcPr>
            <w:tcW w:w="851" w:type="dxa"/>
            <w:shd w:val="clear" w:color="auto" w:fill="auto"/>
          </w:tcPr>
          <w:p w:rsidR="00A31B85" w:rsidRPr="00BA2337" w:rsidRDefault="00A31B85"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332" w:type="dxa"/>
            <w:shd w:val="clear" w:color="auto" w:fill="auto"/>
          </w:tcPr>
          <w:p w:rsidR="00A31B85" w:rsidRPr="007A2FB7" w:rsidRDefault="00A31B85"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Тема 2. Русь в українській і світовій історії</w:t>
            </w:r>
            <w:r w:rsidRPr="007A2FB7">
              <w:rPr>
                <w:rFonts w:ascii="Times New Roman" w:hAnsi="Times New Roman" w:cs="Times New Roman"/>
                <w:sz w:val="24"/>
                <w:szCs w:val="24"/>
                <w:lang w:val="uk-UA"/>
              </w:rPr>
              <w:t xml:space="preserve">. </w:t>
            </w:r>
            <w:r w:rsidRPr="007A2FB7">
              <w:rPr>
                <w:rFonts w:ascii="Times New Roman" w:eastAsia="Times New Roman" w:hAnsi="Times New Roman" w:cs="Times New Roman"/>
                <w:sz w:val="24"/>
                <w:szCs w:val="24"/>
                <w:lang w:val="uk-UA"/>
              </w:rPr>
              <w:t xml:space="preserve">Формування державності на українських землях. </w:t>
            </w:r>
          </w:p>
        </w:tc>
        <w:tc>
          <w:tcPr>
            <w:tcW w:w="1315" w:type="dxa"/>
            <w:shd w:val="clear" w:color="auto" w:fill="auto"/>
          </w:tcPr>
          <w:p w:rsidR="00A31B85" w:rsidRPr="00BA2337"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A31B85" w:rsidRPr="00BA2337" w:rsidTr="00FE5D1C">
        <w:tc>
          <w:tcPr>
            <w:tcW w:w="851" w:type="dxa"/>
            <w:shd w:val="clear" w:color="auto" w:fill="auto"/>
          </w:tcPr>
          <w:p w:rsidR="00A31B85" w:rsidRPr="00BA2337"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332" w:type="dxa"/>
            <w:shd w:val="clear" w:color="auto" w:fill="auto"/>
          </w:tcPr>
          <w:p w:rsidR="00A31B85" w:rsidRPr="007A2FB7" w:rsidRDefault="00A31B85" w:rsidP="00FE5D1C">
            <w:pPr>
              <w:rPr>
                <w:rFonts w:ascii="Times New Roman" w:hAnsi="Times New Roman" w:cs="Times New Roman"/>
                <w:sz w:val="24"/>
                <w:szCs w:val="24"/>
                <w:lang w:val="uk-UA"/>
              </w:rPr>
            </w:pPr>
            <w:r w:rsidRPr="007A2FB7">
              <w:rPr>
                <w:rFonts w:ascii="Times New Roman" w:hAnsi="Times New Roman" w:cs="Times New Roman"/>
                <w:spacing w:val="-6"/>
                <w:sz w:val="24"/>
                <w:szCs w:val="24"/>
              </w:rPr>
              <w:t xml:space="preserve">Тема 3. </w:t>
            </w:r>
            <w:r w:rsidRPr="007A2FB7">
              <w:rPr>
                <w:rFonts w:ascii="Times New Roman" w:hAnsi="Times New Roman" w:cs="Times New Roman"/>
                <w:color w:val="000000"/>
                <w:sz w:val="24"/>
                <w:szCs w:val="24"/>
                <w:lang w:val="uk-UA"/>
              </w:rPr>
              <w:t>Галицько-Волинське князівство – продовжувач державницьких традицій</w:t>
            </w:r>
          </w:p>
        </w:tc>
        <w:tc>
          <w:tcPr>
            <w:tcW w:w="1315" w:type="dxa"/>
            <w:shd w:val="clear" w:color="auto" w:fill="auto"/>
          </w:tcPr>
          <w:p w:rsidR="00A31B85" w:rsidRPr="00BA2337"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A31B85" w:rsidRPr="00871785" w:rsidTr="00FE5D1C">
        <w:tc>
          <w:tcPr>
            <w:tcW w:w="851" w:type="dxa"/>
            <w:shd w:val="clear" w:color="auto" w:fill="auto"/>
          </w:tcPr>
          <w:p w:rsidR="00A31B85" w:rsidRPr="00871785"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332" w:type="dxa"/>
            <w:shd w:val="clear" w:color="auto" w:fill="auto"/>
          </w:tcPr>
          <w:p w:rsidR="00A31B85" w:rsidRPr="007A2FB7" w:rsidRDefault="00A31B85"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4. </w:t>
            </w:r>
            <w:r w:rsidRPr="007A2FB7">
              <w:rPr>
                <w:rFonts w:ascii="Times New Roman" w:hAnsi="Times New Roman" w:cs="Times New Roman"/>
                <w:sz w:val="24"/>
                <w:szCs w:val="24"/>
                <w:lang w:val="uk-UA"/>
              </w:rPr>
              <w:t>Українська державність в умовах великого князівства Литовського та Речі Посполитої. Боротьба українського народу проти польсько-шляхетського гніту</w:t>
            </w:r>
          </w:p>
        </w:tc>
        <w:tc>
          <w:tcPr>
            <w:tcW w:w="1315" w:type="dxa"/>
            <w:shd w:val="clear" w:color="auto" w:fill="auto"/>
          </w:tcPr>
          <w:p w:rsidR="00A31B85" w:rsidRPr="00BA2337"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A31B85" w:rsidRPr="00BA2337" w:rsidTr="00FE5D1C">
        <w:tc>
          <w:tcPr>
            <w:tcW w:w="851" w:type="dxa"/>
            <w:shd w:val="clear" w:color="auto" w:fill="auto"/>
          </w:tcPr>
          <w:p w:rsidR="00A31B85" w:rsidRPr="00871785"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332" w:type="dxa"/>
            <w:shd w:val="clear" w:color="auto" w:fill="auto"/>
          </w:tcPr>
          <w:p w:rsidR="00A31B85" w:rsidRPr="007A2FB7" w:rsidRDefault="00A31B85"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5. </w:t>
            </w:r>
            <w:r w:rsidRPr="007A2FB7">
              <w:rPr>
                <w:rFonts w:ascii="Times New Roman" w:hAnsi="Times New Roman" w:cs="Times New Roman"/>
                <w:sz w:val="24"/>
                <w:szCs w:val="24"/>
                <w:lang w:val="uk-UA"/>
              </w:rPr>
              <w:t>Українська національна боротьба (сер. ХVІІ ст.) козацько-гетьманська держава: проблеми наукового переосмислення</w:t>
            </w:r>
          </w:p>
        </w:tc>
        <w:tc>
          <w:tcPr>
            <w:tcW w:w="1315" w:type="dxa"/>
            <w:shd w:val="clear" w:color="auto" w:fill="auto"/>
          </w:tcPr>
          <w:p w:rsidR="00A31B85" w:rsidRPr="00BA2337"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A31B85" w:rsidRPr="00BA2337" w:rsidTr="00FE5D1C">
        <w:tc>
          <w:tcPr>
            <w:tcW w:w="851" w:type="dxa"/>
            <w:shd w:val="clear" w:color="auto" w:fill="auto"/>
          </w:tcPr>
          <w:p w:rsidR="00A31B85" w:rsidRPr="00871785"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332" w:type="dxa"/>
            <w:shd w:val="clear" w:color="auto" w:fill="auto"/>
          </w:tcPr>
          <w:p w:rsidR="00A31B85" w:rsidRPr="007A2FB7" w:rsidRDefault="00A31B85" w:rsidP="00FE5D1C">
            <w:pPr>
              <w:rPr>
                <w:rFonts w:ascii="Times New Roman" w:hAnsi="Times New Roman" w:cs="Times New Roman"/>
                <w:sz w:val="24"/>
                <w:szCs w:val="24"/>
                <w:lang w:val="uk-UA"/>
              </w:rPr>
            </w:pPr>
            <w:r w:rsidRPr="007A2FB7">
              <w:rPr>
                <w:rFonts w:ascii="Times New Roman" w:hAnsi="Times New Roman" w:cs="Times New Roman"/>
                <w:sz w:val="24"/>
                <w:szCs w:val="24"/>
                <w:lang w:val="uk-UA"/>
              </w:rPr>
              <w:t>Тема 6. Відродження ідеї українського національного самовизначення та державності в ХІХ ст.</w:t>
            </w:r>
          </w:p>
        </w:tc>
        <w:tc>
          <w:tcPr>
            <w:tcW w:w="1315" w:type="dxa"/>
            <w:shd w:val="clear" w:color="auto" w:fill="auto"/>
          </w:tcPr>
          <w:p w:rsidR="00A31B85" w:rsidRPr="00BA2337"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A31B85" w:rsidRPr="00BA2337" w:rsidTr="00FE5D1C">
        <w:tc>
          <w:tcPr>
            <w:tcW w:w="851" w:type="dxa"/>
            <w:shd w:val="clear" w:color="auto" w:fill="auto"/>
          </w:tcPr>
          <w:p w:rsidR="00A31B85" w:rsidRPr="00871785"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332" w:type="dxa"/>
            <w:shd w:val="clear" w:color="auto" w:fill="auto"/>
          </w:tcPr>
          <w:p w:rsidR="00A31B85" w:rsidRPr="007A2FB7" w:rsidRDefault="00A31B85"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7. </w:t>
            </w:r>
            <w:proofErr w:type="spellStart"/>
            <w:r w:rsidRPr="007A2FB7">
              <w:rPr>
                <w:rFonts w:ascii="Times New Roman" w:hAnsi="Times New Roman" w:cs="Times New Roman"/>
                <w:sz w:val="24"/>
                <w:szCs w:val="24"/>
              </w:rPr>
              <w:t>Змагання</w:t>
            </w:r>
            <w:proofErr w:type="spellEnd"/>
            <w:r w:rsidRPr="007A2FB7">
              <w:rPr>
                <w:rFonts w:ascii="Times New Roman" w:hAnsi="Times New Roman" w:cs="Times New Roman"/>
                <w:sz w:val="24"/>
                <w:szCs w:val="24"/>
              </w:rPr>
              <w:t xml:space="preserve"> </w:t>
            </w:r>
            <w:proofErr w:type="spellStart"/>
            <w:r w:rsidRPr="007A2FB7">
              <w:rPr>
                <w:rFonts w:ascii="Times New Roman" w:hAnsi="Times New Roman" w:cs="Times New Roman"/>
                <w:sz w:val="24"/>
                <w:szCs w:val="24"/>
              </w:rPr>
              <w:t>національно-демократичних</w:t>
            </w:r>
            <w:proofErr w:type="spellEnd"/>
            <w:r w:rsidRPr="007A2FB7">
              <w:rPr>
                <w:rFonts w:ascii="Times New Roman" w:hAnsi="Times New Roman" w:cs="Times New Roman"/>
                <w:sz w:val="24"/>
                <w:szCs w:val="24"/>
              </w:rPr>
              <w:t xml:space="preserve"> сил за </w:t>
            </w:r>
            <w:proofErr w:type="spellStart"/>
            <w:r w:rsidRPr="007A2FB7">
              <w:rPr>
                <w:rFonts w:ascii="Times New Roman" w:hAnsi="Times New Roman" w:cs="Times New Roman"/>
                <w:sz w:val="24"/>
                <w:szCs w:val="24"/>
              </w:rPr>
              <w:t>українську</w:t>
            </w:r>
            <w:proofErr w:type="spellEnd"/>
            <w:r w:rsidRPr="007A2FB7">
              <w:rPr>
                <w:rFonts w:ascii="Times New Roman" w:hAnsi="Times New Roman" w:cs="Times New Roman"/>
                <w:sz w:val="24"/>
                <w:szCs w:val="24"/>
              </w:rPr>
              <w:t xml:space="preserve"> </w:t>
            </w:r>
            <w:proofErr w:type="spellStart"/>
            <w:r w:rsidRPr="007A2FB7">
              <w:rPr>
                <w:rFonts w:ascii="Times New Roman" w:hAnsi="Times New Roman" w:cs="Times New Roman"/>
                <w:sz w:val="24"/>
                <w:szCs w:val="24"/>
              </w:rPr>
              <w:t>державність</w:t>
            </w:r>
            <w:proofErr w:type="spellEnd"/>
            <w:r w:rsidRPr="007A2FB7">
              <w:rPr>
                <w:rFonts w:ascii="Times New Roman" w:hAnsi="Times New Roman" w:cs="Times New Roman"/>
                <w:sz w:val="24"/>
                <w:szCs w:val="24"/>
              </w:rPr>
              <w:t xml:space="preserve"> (</w:t>
            </w:r>
            <w:proofErr w:type="spellStart"/>
            <w:r w:rsidRPr="007A2FB7">
              <w:rPr>
                <w:rFonts w:ascii="Times New Roman" w:hAnsi="Times New Roman" w:cs="Times New Roman"/>
                <w:sz w:val="24"/>
                <w:szCs w:val="24"/>
              </w:rPr>
              <w:t>поч</w:t>
            </w:r>
            <w:proofErr w:type="spellEnd"/>
            <w:r w:rsidRPr="007A2FB7">
              <w:rPr>
                <w:rFonts w:ascii="Times New Roman" w:hAnsi="Times New Roman" w:cs="Times New Roman"/>
                <w:sz w:val="24"/>
                <w:szCs w:val="24"/>
              </w:rPr>
              <w:t>. ХХ ст.)</w:t>
            </w:r>
          </w:p>
        </w:tc>
        <w:tc>
          <w:tcPr>
            <w:tcW w:w="1315" w:type="dxa"/>
            <w:shd w:val="clear" w:color="auto" w:fill="auto"/>
          </w:tcPr>
          <w:p w:rsidR="00A31B85" w:rsidRPr="00BA2337"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A31B85" w:rsidRPr="00BA2337" w:rsidTr="00FE5D1C">
        <w:tc>
          <w:tcPr>
            <w:tcW w:w="851" w:type="dxa"/>
            <w:shd w:val="clear" w:color="auto" w:fill="auto"/>
          </w:tcPr>
          <w:p w:rsidR="00A31B85" w:rsidRPr="00871785"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332" w:type="dxa"/>
            <w:shd w:val="clear" w:color="auto" w:fill="auto"/>
          </w:tcPr>
          <w:p w:rsidR="00A31B85" w:rsidRPr="007A2FB7" w:rsidRDefault="00A31B85"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8. </w:t>
            </w:r>
            <w:proofErr w:type="spellStart"/>
            <w:r w:rsidRPr="007A2FB7">
              <w:rPr>
                <w:rFonts w:ascii="Times New Roman" w:hAnsi="Times New Roman" w:cs="Times New Roman"/>
                <w:sz w:val="24"/>
                <w:szCs w:val="24"/>
              </w:rPr>
              <w:t>Боротьба</w:t>
            </w:r>
            <w:proofErr w:type="spellEnd"/>
            <w:r w:rsidRPr="007A2FB7">
              <w:rPr>
                <w:rFonts w:ascii="Times New Roman" w:hAnsi="Times New Roman" w:cs="Times New Roman"/>
                <w:sz w:val="24"/>
                <w:szCs w:val="24"/>
              </w:rPr>
              <w:t xml:space="preserve"> за </w:t>
            </w:r>
            <w:proofErr w:type="spellStart"/>
            <w:r w:rsidRPr="007A2FB7">
              <w:rPr>
                <w:rFonts w:ascii="Times New Roman" w:hAnsi="Times New Roman" w:cs="Times New Roman"/>
                <w:sz w:val="24"/>
                <w:szCs w:val="24"/>
              </w:rPr>
              <w:t>відновлення</w:t>
            </w:r>
            <w:proofErr w:type="spellEnd"/>
            <w:r w:rsidRPr="007A2FB7">
              <w:rPr>
                <w:rFonts w:ascii="Times New Roman" w:hAnsi="Times New Roman" w:cs="Times New Roman"/>
                <w:sz w:val="24"/>
                <w:szCs w:val="24"/>
              </w:rPr>
              <w:t xml:space="preserve"> </w:t>
            </w:r>
            <w:proofErr w:type="spellStart"/>
            <w:r w:rsidRPr="007A2FB7">
              <w:rPr>
                <w:rFonts w:ascii="Times New Roman" w:hAnsi="Times New Roman" w:cs="Times New Roman"/>
                <w:sz w:val="24"/>
                <w:szCs w:val="24"/>
              </w:rPr>
              <w:t>державності</w:t>
            </w:r>
            <w:proofErr w:type="spellEnd"/>
            <w:r w:rsidRPr="007A2FB7">
              <w:rPr>
                <w:rFonts w:ascii="Times New Roman" w:hAnsi="Times New Roman" w:cs="Times New Roman"/>
                <w:sz w:val="24"/>
                <w:szCs w:val="24"/>
              </w:rPr>
              <w:t xml:space="preserve"> </w:t>
            </w:r>
            <w:proofErr w:type="spellStart"/>
            <w:r w:rsidRPr="007A2FB7">
              <w:rPr>
                <w:rFonts w:ascii="Times New Roman" w:hAnsi="Times New Roman" w:cs="Times New Roman"/>
                <w:sz w:val="24"/>
                <w:szCs w:val="24"/>
              </w:rPr>
              <w:t>українського</w:t>
            </w:r>
            <w:proofErr w:type="spellEnd"/>
            <w:r w:rsidRPr="007A2FB7">
              <w:rPr>
                <w:rFonts w:ascii="Times New Roman" w:hAnsi="Times New Roman" w:cs="Times New Roman"/>
                <w:sz w:val="24"/>
                <w:szCs w:val="24"/>
              </w:rPr>
              <w:t xml:space="preserve"> народу (1917–192</w:t>
            </w:r>
            <w:r w:rsidRPr="007A2FB7">
              <w:rPr>
                <w:rFonts w:ascii="Times New Roman" w:hAnsi="Times New Roman" w:cs="Times New Roman"/>
                <w:sz w:val="24"/>
                <w:szCs w:val="24"/>
                <w:lang w:val="uk-UA"/>
              </w:rPr>
              <w:t>0</w:t>
            </w:r>
            <w:r w:rsidRPr="007A2FB7">
              <w:rPr>
                <w:rFonts w:ascii="Times New Roman" w:hAnsi="Times New Roman" w:cs="Times New Roman"/>
                <w:sz w:val="24"/>
                <w:szCs w:val="24"/>
              </w:rPr>
              <w:t xml:space="preserve"> </w:t>
            </w:r>
            <w:proofErr w:type="spellStart"/>
            <w:r w:rsidRPr="007A2FB7">
              <w:rPr>
                <w:rFonts w:ascii="Times New Roman" w:hAnsi="Times New Roman" w:cs="Times New Roman"/>
                <w:sz w:val="24"/>
                <w:szCs w:val="24"/>
              </w:rPr>
              <w:t>рр</w:t>
            </w:r>
            <w:proofErr w:type="spellEnd"/>
            <w:r w:rsidRPr="007A2FB7">
              <w:rPr>
                <w:rFonts w:ascii="Times New Roman" w:hAnsi="Times New Roman" w:cs="Times New Roman"/>
                <w:sz w:val="24"/>
                <w:szCs w:val="24"/>
              </w:rPr>
              <w:t>.)</w:t>
            </w:r>
          </w:p>
        </w:tc>
        <w:tc>
          <w:tcPr>
            <w:tcW w:w="1315" w:type="dxa"/>
            <w:shd w:val="clear" w:color="auto" w:fill="auto"/>
          </w:tcPr>
          <w:p w:rsidR="00A31B85" w:rsidRPr="00BA2337"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A31B85" w:rsidRPr="00BA2337" w:rsidTr="00FE5D1C">
        <w:tc>
          <w:tcPr>
            <w:tcW w:w="851" w:type="dxa"/>
            <w:shd w:val="clear" w:color="auto" w:fill="auto"/>
          </w:tcPr>
          <w:p w:rsidR="00A31B85" w:rsidRPr="00871785"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332" w:type="dxa"/>
            <w:shd w:val="clear" w:color="auto" w:fill="auto"/>
          </w:tcPr>
          <w:p w:rsidR="00A31B85" w:rsidRPr="007A2FB7" w:rsidRDefault="00A31B85"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9. </w:t>
            </w:r>
            <w:r w:rsidRPr="007A2FB7">
              <w:rPr>
                <w:rFonts w:ascii="Times New Roman" w:eastAsia="Times New Roman" w:hAnsi="Times New Roman" w:cs="Times New Roman"/>
                <w:sz w:val="24"/>
                <w:szCs w:val="24"/>
                <w:lang w:val="uk-UA"/>
              </w:rPr>
              <w:t>Україна між двома війнами (1921-1939 рр.)</w:t>
            </w:r>
          </w:p>
        </w:tc>
        <w:tc>
          <w:tcPr>
            <w:tcW w:w="1315" w:type="dxa"/>
            <w:shd w:val="clear" w:color="auto" w:fill="auto"/>
          </w:tcPr>
          <w:p w:rsidR="00A31B85" w:rsidRPr="00BA2337"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A31B85" w:rsidRPr="00BA2337" w:rsidTr="00FE5D1C">
        <w:tc>
          <w:tcPr>
            <w:tcW w:w="851" w:type="dxa"/>
            <w:shd w:val="clear" w:color="auto" w:fill="auto"/>
          </w:tcPr>
          <w:p w:rsidR="00A31B85" w:rsidRPr="00871785"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332" w:type="dxa"/>
            <w:shd w:val="clear" w:color="auto" w:fill="auto"/>
          </w:tcPr>
          <w:p w:rsidR="00A31B85" w:rsidRPr="007A2FB7" w:rsidRDefault="00A31B85"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10. </w:t>
            </w:r>
            <w:r w:rsidRPr="007A2FB7">
              <w:rPr>
                <w:rFonts w:ascii="Times New Roman" w:eastAsia="Times New Roman" w:hAnsi="Times New Roman" w:cs="Times New Roman"/>
                <w:sz w:val="24"/>
                <w:szCs w:val="24"/>
                <w:lang w:val="uk-UA"/>
              </w:rPr>
              <w:t xml:space="preserve"> </w:t>
            </w:r>
            <w:proofErr w:type="spellStart"/>
            <w:r w:rsidRPr="007A2FB7">
              <w:rPr>
                <w:rFonts w:ascii="Times New Roman" w:hAnsi="Times New Roman" w:cs="Times New Roman"/>
                <w:bCs/>
                <w:color w:val="000000"/>
                <w:sz w:val="24"/>
                <w:szCs w:val="24"/>
              </w:rPr>
              <w:t>Україна</w:t>
            </w:r>
            <w:proofErr w:type="spellEnd"/>
            <w:r w:rsidRPr="007A2FB7">
              <w:rPr>
                <w:rFonts w:ascii="Times New Roman" w:hAnsi="Times New Roman" w:cs="Times New Roman"/>
                <w:bCs/>
                <w:color w:val="000000"/>
                <w:sz w:val="24"/>
                <w:szCs w:val="24"/>
              </w:rPr>
              <w:t xml:space="preserve"> в роки </w:t>
            </w:r>
            <w:proofErr w:type="spellStart"/>
            <w:r w:rsidRPr="007A2FB7">
              <w:rPr>
                <w:rFonts w:ascii="Times New Roman" w:hAnsi="Times New Roman" w:cs="Times New Roman"/>
                <w:bCs/>
                <w:color w:val="000000"/>
                <w:sz w:val="24"/>
                <w:szCs w:val="24"/>
              </w:rPr>
              <w:t>Другої</w:t>
            </w:r>
            <w:proofErr w:type="spellEnd"/>
            <w:r w:rsidRPr="007A2FB7">
              <w:rPr>
                <w:rFonts w:ascii="Times New Roman" w:hAnsi="Times New Roman" w:cs="Times New Roman"/>
                <w:bCs/>
                <w:color w:val="000000"/>
                <w:sz w:val="24"/>
                <w:szCs w:val="24"/>
              </w:rPr>
              <w:t xml:space="preserve"> </w:t>
            </w:r>
            <w:proofErr w:type="spellStart"/>
            <w:r w:rsidRPr="007A2FB7">
              <w:rPr>
                <w:rFonts w:ascii="Times New Roman" w:hAnsi="Times New Roman" w:cs="Times New Roman"/>
                <w:bCs/>
                <w:color w:val="000000"/>
                <w:sz w:val="24"/>
                <w:szCs w:val="24"/>
              </w:rPr>
              <w:t>світової</w:t>
            </w:r>
            <w:proofErr w:type="spellEnd"/>
            <w:r w:rsidRPr="007A2FB7">
              <w:rPr>
                <w:rFonts w:ascii="Times New Roman" w:hAnsi="Times New Roman" w:cs="Times New Roman"/>
                <w:bCs/>
                <w:color w:val="000000"/>
                <w:sz w:val="24"/>
                <w:szCs w:val="24"/>
              </w:rPr>
              <w:t xml:space="preserve"> </w:t>
            </w:r>
            <w:proofErr w:type="spellStart"/>
            <w:r w:rsidRPr="007A2FB7">
              <w:rPr>
                <w:rFonts w:ascii="Times New Roman" w:hAnsi="Times New Roman" w:cs="Times New Roman"/>
                <w:bCs/>
                <w:color w:val="000000"/>
                <w:sz w:val="24"/>
                <w:szCs w:val="24"/>
              </w:rPr>
              <w:t>війни</w:t>
            </w:r>
            <w:proofErr w:type="spellEnd"/>
            <w:r w:rsidRPr="007A2FB7">
              <w:rPr>
                <w:rFonts w:ascii="Times New Roman" w:hAnsi="Times New Roman" w:cs="Times New Roman"/>
                <w:bCs/>
                <w:color w:val="000000"/>
                <w:sz w:val="24"/>
                <w:szCs w:val="24"/>
              </w:rPr>
              <w:t xml:space="preserve"> (1939–1945 </w:t>
            </w:r>
            <w:proofErr w:type="spellStart"/>
            <w:r w:rsidRPr="007A2FB7">
              <w:rPr>
                <w:rFonts w:ascii="Times New Roman" w:hAnsi="Times New Roman" w:cs="Times New Roman"/>
                <w:bCs/>
                <w:color w:val="000000"/>
                <w:sz w:val="24"/>
                <w:szCs w:val="24"/>
              </w:rPr>
              <w:t>рр</w:t>
            </w:r>
            <w:proofErr w:type="spellEnd"/>
            <w:r w:rsidRPr="007A2FB7">
              <w:rPr>
                <w:rFonts w:ascii="Times New Roman" w:hAnsi="Times New Roman" w:cs="Times New Roman"/>
                <w:bCs/>
                <w:color w:val="000000"/>
                <w:sz w:val="24"/>
                <w:szCs w:val="24"/>
              </w:rPr>
              <w:t>.)</w:t>
            </w:r>
            <w:r w:rsidRPr="007A2FB7">
              <w:rPr>
                <w:rFonts w:ascii="Times New Roman" w:hAnsi="Times New Roman" w:cs="Times New Roman"/>
                <w:bCs/>
                <w:color w:val="000000"/>
                <w:sz w:val="24"/>
                <w:szCs w:val="24"/>
                <w:lang w:val="uk-UA"/>
              </w:rPr>
              <w:t>. Україна в роки повоєнної відбудови і подальшого розвитку економіки та культури</w:t>
            </w:r>
          </w:p>
        </w:tc>
        <w:tc>
          <w:tcPr>
            <w:tcW w:w="1315" w:type="dxa"/>
            <w:shd w:val="clear" w:color="auto" w:fill="auto"/>
          </w:tcPr>
          <w:p w:rsidR="00A31B85" w:rsidRPr="00BA2337"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A31B85" w:rsidRPr="00BA2337" w:rsidTr="00FE5D1C">
        <w:tc>
          <w:tcPr>
            <w:tcW w:w="851" w:type="dxa"/>
            <w:shd w:val="clear" w:color="auto" w:fill="auto"/>
          </w:tcPr>
          <w:p w:rsidR="00A31B85"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332" w:type="dxa"/>
            <w:shd w:val="clear" w:color="auto" w:fill="auto"/>
          </w:tcPr>
          <w:p w:rsidR="00A31B85" w:rsidRPr="007A2FB7" w:rsidRDefault="00A31B85" w:rsidP="00FE5D1C">
            <w:pPr>
              <w:rPr>
                <w:rFonts w:ascii="Times New Roman" w:hAnsi="Times New Roman" w:cs="Times New Roman"/>
                <w:sz w:val="24"/>
                <w:szCs w:val="24"/>
              </w:rPr>
            </w:pPr>
            <w:proofErr w:type="spellStart"/>
            <w:r w:rsidRPr="007A2FB7">
              <w:rPr>
                <w:rFonts w:ascii="Times New Roman" w:hAnsi="Times New Roman" w:cs="Times New Roman"/>
                <w:sz w:val="24"/>
                <w:szCs w:val="24"/>
              </w:rPr>
              <w:t>Українська</w:t>
            </w:r>
            <w:proofErr w:type="spellEnd"/>
            <w:r w:rsidRPr="007A2FB7">
              <w:rPr>
                <w:rFonts w:ascii="Times New Roman" w:hAnsi="Times New Roman" w:cs="Times New Roman"/>
                <w:sz w:val="24"/>
                <w:szCs w:val="24"/>
              </w:rPr>
              <w:t xml:space="preserve"> держава на </w:t>
            </w:r>
            <w:proofErr w:type="spellStart"/>
            <w:r w:rsidRPr="007A2FB7">
              <w:rPr>
                <w:rFonts w:ascii="Times New Roman" w:hAnsi="Times New Roman" w:cs="Times New Roman"/>
                <w:sz w:val="24"/>
                <w:szCs w:val="24"/>
              </w:rPr>
              <w:t>сучасному</w:t>
            </w:r>
            <w:proofErr w:type="spellEnd"/>
            <w:r w:rsidRPr="007A2FB7">
              <w:rPr>
                <w:rFonts w:ascii="Times New Roman" w:hAnsi="Times New Roman" w:cs="Times New Roman"/>
                <w:sz w:val="24"/>
                <w:szCs w:val="24"/>
              </w:rPr>
              <w:t xml:space="preserve"> </w:t>
            </w:r>
            <w:proofErr w:type="spellStart"/>
            <w:r w:rsidRPr="007A2FB7">
              <w:rPr>
                <w:rFonts w:ascii="Times New Roman" w:hAnsi="Times New Roman" w:cs="Times New Roman"/>
                <w:sz w:val="24"/>
                <w:szCs w:val="24"/>
              </w:rPr>
              <w:t>етапі</w:t>
            </w:r>
            <w:proofErr w:type="spellEnd"/>
          </w:p>
        </w:tc>
        <w:tc>
          <w:tcPr>
            <w:tcW w:w="1315" w:type="dxa"/>
            <w:shd w:val="clear" w:color="auto" w:fill="auto"/>
          </w:tcPr>
          <w:p w:rsidR="00A31B85"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bl>
    <w:p w:rsidR="004F6276" w:rsidRDefault="004F6276" w:rsidP="004F6276">
      <w:pPr>
        <w:shd w:val="clear" w:color="auto" w:fill="FFFFFF"/>
        <w:spacing w:before="144"/>
        <w:rPr>
          <w:rFonts w:ascii="Times New Roman" w:hAnsi="Times New Roman" w:cs="Times New Roman"/>
          <w:b/>
          <w:bCs/>
          <w:sz w:val="28"/>
          <w:szCs w:val="28"/>
          <w:lang w:val="uk-UA"/>
        </w:rPr>
      </w:pPr>
    </w:p>
    <w:p w:rsidR="004F6276" w:rsidRPr="00BA2337" w:rsidRDefault="004F6276" w:rsidP="00B83E68">
      <w:pPr>
        <w:shd w:val="clear" w:color="auto" w:fill="FFFFFF"/>
        <w:spacing w:before="144"/>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КАРТА САМОСТІЙНОЇ РОБОТИ СТУДЕНТА</w:t>
      </w:r>
    </w:p>
    <w:p w:rsidR="004F6276" w:rsidRPr="00BA2337" w:rsidRDefault="004F6276" w:rsidP="004F6276">
      <w:pPr>
        <w:shd w:val="clear" w:color="auto" w:fill="FFFFFF"/>
        <w:spacing w:before="144"/>
        <w:ind w:right="-260"/>
        <w:jc w:val="center"/>
        <w:rPr>
          <w:rFonts w:ascii="Times New Roman" w:hAnsi="Times New Roman" w:cs="Times New Roman"/>
          <w:b/>
          <w:bCs/>
          <w:color w:val="548DD4"/>
          <w:sz w:val="8"/>
          <w:szCs w:val="8"/>
          <w:lang w:val="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A31B85" w:rsidRPr="00BA2337" w:rsidTr="00FE5D1C">
        <w:tc>
          <w:tcPr>
            <w:tcW w:w="851" w:type="dxa"/>
            <w:shd w:val="clear" w:color="auto" w:fill="auto"/>
          </w:tcPr>
          <w:p w:rsidR="00A31B85" w:rsidRPr="00BA2337" w:rsidRDefault="00A31B85" w:rsidP="00FE5D1C">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A31B85" w:rsidRPr="00BA2337" w:rsidRDefault="00A31B85" w:rsidP="00FE5D1C">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332" w:type="dxa"/>
            <w:shd w:val="clear" w:color="auto" w:fill="auto"/>
          </w:tcPr>
          <w:p w:rsidR="00A31B85" w:rsidRPr="00BA2337" w:rsidRDefault="00A31B85"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315" w:type="dxa"/>
            <w:shd w:val="clear" w:color="auto" w:fill="auto"/>
          </w:tcPr>
          <w:p w:rsidR="00A31B85" w:rsidRPr="00BA2337" w:rsidRDefault="00A31B85"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A31B85" w:rsidRPr="00BA2337" w:rsidRDefault="00A31B85"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A31B85" w:rsidRPr="00BA2337" w:rsidTr="00FE5D1C">
        <w:tc>
          <w:tcPr>
            <w:tcW w:w="851" w:type="dxa"/>
            <w:shd w:val="clear" w:color="auto" w:fill="auto"/>
          </w:tcPr>
          <w:p w:rsidR="00A31B85" w:rsidRPr="00BA2337" w:rsidRDefault="00A31B85"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332" w:type="dxa"/>
            <w:shd w:val="clear" w:color="auto" w:fill="auto"/>
          </w:tcPr>
          <w:p w:rsidR="00A31B85" w:rsidRPr="007A2FB7" w:rsidRDefault="00A31B85"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1. </w:t>
            </w:r>
            <w:proofErr w:type="spellStart"/>
            <w:r w:rsidRPr="007A2FB7">
              <w:rPr>
                <w:rFonts w:ascii="Times New Roman" w:hAnsi="Times New Roman" w:cs="Times New Roman"/>
                <w:sz w:val="24"/>
                <w:szCs w:val="24"/>
              </w:rPr>
              <w:t>Державотворчі</w:t>
            </w:r>
            <w:proofErr w:type="spellEnd"/>
            <w:r w:rsidRPr="007A2FB7">
              <w:rPr>
                <w:rFonts w:ascii="Times New Roman" w:hAnsi="Times New Roman" w:cs="Times New Roman"/>
                <w:sz w:val="24"/>
                <w:szCs w:val="24"/>
              </w:rPr>
              <w:t xml:space="preserve"> </w:t>
            </w:r>
            <w:proofErr w:type="spellStart"/>
            <w:r w:rsidRPr="007A2FB7">
              <w:rPr>
                <w:rFonts w:ascii="Times New Roman" w:hAnsi="Times New Roman" w:cs="Times New Roman"/>
                <w:sz w:val="24"/>
                <w:szCs w:val="24"/>
              </w:rPr>
              <w:t>традиції</w:t>
            </w:r>
            <w:proofErr w:type="spellEnd"/>
            <w:r w:rsidRPr="007A2FB7">
              <w:rPr>
                <w:rFonts w:ascii="Times New Roman" w:hAnsi="Times New Roman" w:cs="Times New Roman"/>
                <w:sz w:val="24"/>
                <w:szCs w:val="24"/>
              </w:rPr>
              <w:t xml:space="preserve"> на </w:t>
            </w:r>
            <w:proofErr w:type="spellStart"/>
            <w:r w:rsidRPr="007A2FB7">
              <w:rPr>
                <w:rFonts w:ascii="Times New Roman" w:hAnsi="Times New Roman" w:cs="Times New Roman"/>
                <w:sz w:val="24"/>
                <w:szCs w:val="24"/>
              </w:rPr>
              <w:t>території</w:t>
            </w:r>
            <w:proofErr w:type="spellEnd"/>
            <w:r w:rsidRPr="007A2FB7">
              <w:rPr>
                <w:rFonts w:ascii="Times New Roman" w:hAnsi="Times New Roman" w:cs="Times New Roman"/>
                <w:sz w:val="24"/>
                <w:szCs w:val="24"/>
              </w:rPr>
              <w:t xml:space="preserve"> </w:t>
            </w:r>
            <w:proofErr w:type="spellStart"/>
            <w:r w:rsidRPr="007A2FB7">
              <w:rPr>
                <w:rFonts w:ascii="Times New Roman" w:hAnsi="Times New Roman" w:cs="Times New Roman"/>
                <w:sz w:val="24"/>
                <w:szCs w:val="24"/>
              </w:rPr>
              <w:t>України</w:t>
            </w:r>
            <w:proofErr w:type="spellEnd"/>
            <w:r w:rsidRPr="007A2FB7">
              <w:rPr>
                <w:rFonts w:ascii="Times New Roman" w:hAnsi="Times New Roman" w:cs="Times New Roman"/>
                <w:sz w:val="24"/>
                <w:szCs w:val="24"/>
              </w:rPr>
              <w:t xml:space="preserve"> в </w:t>
            </w:r>
            <w:proofErr w:type="spellStart"/>
            <w:r w:rsidRPr="007A2FB7">
              <w:rPr>
                <w:rFonts w:ascii="Times New Roman" w:hAnsi="Times New Roman" w:cs="Times New Roman"/>
                <w:sz w:val="24"/>
                <w:szCs w:val="24"/>
              </w:rPr>
              <w:t>стародавню</w:t>
            </w:r>
            <w:proofErr w:type="spellEnd"/>
            <w:r w:rsidRPr="007A2FB7">
              <w:rPr>
                <w:rFonts w:ascii="Times New Roman" w:hAnsi="Times New Roman" w:cs="Times New Roman"/>
                <w:sz w:val="24"/>
                <w:szCs w:val="24"/>
              </w:rPr>
              <w:t xml:space="preserve"> </w:t>
            </w:r>
            <w:proofErr w:type="spellStart"/>
            <w:r w:rsidRPr="007A2FB7">
              <w:rPr>
                <w:rFonts w:ascii="Times New Roman" w:hAnsi="Times New Roman" w:cs="Times New Roman"/>
                <w:sz w:val="24"/>
                <w:szCs w:val="24"/>
              </w:rPr>
              <w:t>добу</w:t>
            </w:r>
            <w:proofErr w:type="spellEnd"/>
            <w:r w:rsidRPr="007A2FB7">
              <w:rPr>
                <w:rFonts w:ascii="Times New Roman" w:hAnsi="Times New Roman" w:cs="Times New Roman"/>
                <w:sz w:val="24"/>
                <w:szCs w:val="24"/>
              </w:rPr>
              <w:t xml:space="preserve">: </w:t>
            </w:r>
            <w:proofErr w:type="spellStart"/>
            <w:r w:rsidRPr="007A2FB7">
              <w:rPr>
                <w:rFonts w:ascii="Times New Roman" w:hAnsi="Times New Roman" w:cs="Times New Roman"/>
                <w:sz w:val="24"/>
                <w:szCs w:val="24"/>
              </w:rPr>
              <w:t>гіпотези</w:t>
            </w:r>
            <w:proofErr w:type="spellEnd"/>
            <w:r w:rsidRPr="007A2FB7">
              <w:rPr>
                <w:rFonts w:ascii="Times New Roman" w:hAnsi="Times New Roman" w:cs="Times New Roman"/>
                <w:sz w:val="24"/>
                <w:szCs w:val="24"/>
              </w:rPr>
              <w:t xml:space="preserve"> та </w:t>
            </w:r>
            <w:proofErr w:type="spellStart"/>
            <w:r w:rsidRPr="007A2FB7">
              <w:rPr>
                <w:rFonts w:ascii="Times New Roman" w:hAnsi="Times New Roman" w:cs="Times New Roman"/>
                <w:sz w:val="24"/>
                <w:szCs w:val="24"/>
              </w:rPr>
              <w:t>докази</w:t>
            </w:r>
            <w:proofErr w:type="spellEnd"/>
          </w:p>
        </w:tc>
        <w:tc>
          <w:tcPr>
            <w:tcW w:w="1315" w:type="dxa"/>
            <w:shd w:val="clear" w:color="auto" w:fill="auto"/>
          </w:tcPr>
          <w:p w:rsidR="00A31B85" w:rsidRPr="00BA2337"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A31B85" w:rsidRPr="00BA2337" w:rsidTr="00FE5D1C">
        <w:tc>
          <w:tcPr>
            <w:tcW w:w="851" w:type="dxa"/>
            <w:shd w:val="clear" w:color="auto" w:fill="auto"/>
          </w:tcPr>
          <w:p w:rsidR="00A31B85" w:rsidRPr="00BA2337" w:rsidRDefault="00A31B85"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332" w:type="dxa"/>
            <w:shd w:val="clear" w:color="auto" w:fill="auto"/>
          </w:tcPr>
          <w:p w:rsidR="00A31B85" w:rsidRPr="007A2FB7" w:rsidRDefault="00A31B85"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Тема 2. Русь в українській і світовій історії</w:t>
            </w:r>
            <w:r w:rsidRPr="007A2FB7">
              <w:rPr>
                <w:rFonts w:ascii="Times New Roman" w:hAnsi="Times New Roman" w:cs="Times New Roman"/>
                <w:sz w:val="24"/>
                <w:szCs w:val="24"/>
                <w:lang w:val="uk-UA"/>
              </w:rPr>
              <w:t xml:space="preserve">. </w:t>
            </w:r>
            <w:r w:rsidRPr="007A2FB7">
              <w:rPr>
                <w:rFonts w:ascii="Times New Roman" w:eastAsia="Times New Roman" w:hAnsi="Times New Roman" w:cs="Times New Roman"/>
                <w:sz w:val="24"/>
                <w:szCs w:val="24"/>
                <w:lang w:val="uk-UA"/>
              </w:rPr>
              <w:t xml:space="preserve">Формування державності на українських землях. </w:t>
            </w:r>
          </w:p>
        </w:tc>
        <w:tc>
          <w:tcPr>
            <w:tcW w:w="1315" w:type="dxa"/>
            <w:shd w:val="clear" w:color="auto" w:fill="auto"/>
          </w:tcPr>
          <w:p w:rsidR="00A31B85" w:rsidRPr="00BA2337"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A31B85" w:rsidRPr="00BA2337" w:rsidTr="00FE5D1C">
        <w:tc>
          <w:tcPr>
            <w:tcW w:w="851" w:type="dxa"/>
            <w:shd w:val="clear" w:color="auto" w:fill="auto"/>
          </w:tcPr>
          <w:p w:rsidR="00A31B85" w:rsidRPr="00BA2337"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332" w:type="dxa"/>
            <w:shd w:val="clear" w:color="auto" w:fill="auto"/>
          </w:tcPr>
          <w:p w:rsidR="00A31B85" w:rsidRPr="007A2FB7" w:rsidRDefault="00A31B85" w:rsidP="00FE5D1C">
            <w:pPr>
              <w:rPr>
                <w:rFonts w:ascii="Times New Roman" w:hAnsi="Times New Roman" w:cs="Times New Roman"/>
                <w:sz w:val="24"/>
                <w:szCs w:val="24"/>
                <w:lang w:val="uk-UA"/>
              </w:rPr>
            </w:pPr>
            <w:r w:rsidRPr="007A2FB7">
              <w:rPr>
                <w:rFonts w:ascii="Times New Roman" w:hAnsi="Times New Roman" w:cs="Times New Roman"/>
                <w:spacing w:val="-6"/>
                <w:sz w:val="24"/>
                <w:szCs w:val="24"/>
              </w:rPr>
              <w:t xml:space="preserve">Тема 3. </w:t>
            </w:r>
            <w:r w:rsidRPr="007A2FB7">
              <w:rPr>
                <w:rFonts w:ascii="Times New Roman" w:hAnsi="Times New Roman" w:cs="Times New Roman"/>
                <w:color w:val="000000"/>
                <w:sz w:val="24"/>
                <w:szCs w:val="24"/>
                <w:lang w:val="uk-UA"/>
              </w:rPr>
              <w:t>Галицько-Волинське князівство – продовжувач державницьких традицій</w:t>
            </w:r>
          </w:p>
        </w:tc>
        <w:tc>
          <w:tcPr>
            <w:tcW w:w="1315" w:type="dxa"/>
            <w:shd w:val="clear" w:color="auto" w:fill="auto"/>
          </w:tcPr>
          <w:p w:rsidR="00A31B85" w:rsidRPr="00BA2337"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A31B85" w:rsidRPr="00871785" w:rsidTr="00FE5D1C">
        <w:tc>
          <w:tcPr>
            <w:tcW w:w="851" w:type="dxa"/>
            <w:shd w:val="clear" w:color="auto" w:fill="auto"/>
          </w:tcPr>
          <w:p w:rsidR="00A31B85" w:rsidRPr="00871785"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332" w:type="dxa"/>
            <w:shd w:val="clear" w:color="auto" w:fill="auto"/>
          </w:tcPr>
          <w:p w:rsidR="00A31B85" w:rsidRPr="007A2FB7" w:rsidRDefault="00A31B85"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4. </w:t>
            </w:r>
            <w:r w:rsidRPr="007A2FB7">
              <w:rPr>
                <w:rFonts w:ascii="Times New Roman" w:hAnsi="Times New Roman" w:cs="Times New Roman"/>
                <w:sz w:val="24"/>
                <w:szCs w:val="24"/>
                <w:lang w:val="uk-UA"/>
              </w:rPr>
              <w:t>Українська державність в умовах великого князівства Литовського та Речі Посполитої. Боротьба українського народу проти польсько-шляхетського гніту</w:t>
            </w:r>
          </w:p>
        </w:tc>
        <w:tc>
          <w:tcPr>
            <w:tcW w:w="1315" w:type="dxa"/>
            <w:shd w:val="clear" w:color="auto" w:fill="auto"/>
          </w:tcPr>
          <w:p w:rsidR="00A31B85" w:rsidRPr="00BA2337"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A31B85" w:rsidRPr="00BA2337" w:rsidTr="00FE5D1C">
        <w:tc>
          <w:tcPr>
            <w:tcW w:w="851" w:type="dxa"/>
            <w:shd w:val="clear" w:color="auto" w:fill="auto"/>
          </w:tcPr>
          <w:p w:rsidR="00A31B85" w:rsidRPr="00871785"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332" w:type="dxa"/>
            <w:shd w:val="clear" w:color="auto" w:fill="auto"/>
          </w:tcPr>
          <w:p w:rsidR="00A31B85" w:rsidRPr="007A2FB7" w:rsidRDefault="00A31B85"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5. </w:t>
            </w:r>
            <w:r w:rsidRPr="007A2FB7">
              <w:rPr>
                <w:rFonts w:ascii="Times New Roman" w:hAnsi="Times New Roman" w:cs="Times New Roman"/>
                <w:sz w:val="24"/>
                <w:szCs w:val="24"/>
                <w:lang w:val="uk-UA"/>
              </w:rPr>
              <w:t>Українська національна боротьба (сер. ХVІІ ст.) козацько-гетьманська держава: проблеми наукового переосмислення</w:t>
            </w:r>
          </w:p>
        </w:tc>
        <w:tc>
          <w:tcPr>
            <w:tcW w:w="1315" w:type="dxa"/>
            <w:shd w:val="clear" w:color="auto" w:fill="auto"/>
          </w:tcPr>
          <w:p w:rsidR="00A31B85" w:rsidRPr="00BA2337"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A31B85" w:rsidRPr="00BA2337" w:rsidTr="00FE5D1C">
        <w:tc>
          <w:tcPr>
            <w:tcW w:w="851" w:type="dxa"/>
            <w:shd w:val="clear" w:color="auto" w:fill="auto"/>
          </w:tcPr>
          <w:p w:rsidR="00A31B85" w:rsidRPr="00871785"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332" w:type="dxa"/>
            <w:shd w:val="clear" w:color="auto" w:fill="auto"/>
          </w:tcPr>
          <w:p w:rsidR="00A31B85" w:rsidRPr="007A2FB7" w:rsidRDefault="00A31B85" w:rsidP="00FE5D1C">
            <w:pPr>
              <w:rPr>
                <w:rFonts w:ascii="Times New Roman" w:hAnsi="Times New Roman" w:cs="Times New Roman"/>
                <w:sz w:val="24"/>
                <w:szCs w:val="24"/>
                <w:lang w:val="uk-UA"/>
              </w:rPr>
            </w:pPr>
            <w:r w:rsidRPr="007A2FB7">
              <w:rPr>
                <w:rFonts w:ascii="Times New Roman" w:hAnsi="Times New Roman" w:cs="Times New Roman"/>
                <w:sz w:val="24"/>
                <w:szCs w:val="24"/>
                <w:lang w:val="uk-UA"/>
              </w:rPr>
              <w:t>Тема 6. Відродження ідеї українського національного самовизначення та державності в ХІХ ст.</w:t>
            </w:r>
          </w:p>
        </w:tc>
        <w:tc>
          <w:tcPr>
            <w:tcW w:w="1315" w:type="dxa"/>
            <w:shd w:val="clear" w:color="auto" w:fill="auto"/>
          </w:tcPr>
          <w:p w:rsidR="00A31B85" w:rsidRPr="00BA2337"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A31B85" w:rsidRPr="00BA2337" w:rsidTr="00FE5D1C">
        <w:tc>
          <w:tcPr>
            <w:tcW w:w="851" w:type="dxa"/>
            <w:shd w:val="clear" w:color="auto" w:fill="auto"/>
          </w:tcPr>
          <w:p w:rsidR="00A31B85" w:rsidRPr="00871785"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332" w:type="dxa"/>
            <w:shd w:val="clear" w:color="auto" w:fill="auto"/>
          </w:tcPr>
          <w:p w:rsidR="00A31B85" w:rsidRPr="007A2FB7" w:rsidRDefault="00A31B85"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7. </w:t>
            </w:r>
            <w:proofErr w:type="spellStart"/>
            <w:r w:rsidRPr="007A2FB7">
              <w:rPr>
                <w:rFonts w:ascii="Times New Roman" w:hAnsi="Times New Roman" w:cs="Times New Roman"/>
                <w:sz w:val="24"/>
                <w:szCs w:val="24"/>
              </w:rPr>
              <w:t>Змагання</w:t>
            </w:r>
            <w:proofErr w:type="spellEnd"/>
            <w:r w:rsidRPr="007A2FB7">
              <w:rPr>
                <w:rFonts w:ascii="Times New Roman" w:hAnsi="Times New Roman" w:cs="Times New Roman"/>
                <w:sz w:val="24"/>
                <w:szCs w:val="24"/>
              </w:rPr>
              <w:t xml:space="preserve"> </w:t>
            </w:r>
            <w:proofErr w:type="spellStart"/>
            <w:r w:rsidRPr="007A2FB7">
              <w:rPr>
                <w:rFonts w:ascii="Times New Roman" w:hAnsi="Times New Roman" w:cs="Times New Roman"/>
                <w:sz w:val="24"/>
                <w:szCs w:val="24"/>
              </w:rPr>
              <w:t>національно-демократичних</w:t>
            </w:r>
            <w:proofErr w:type="spellEnd"/>
            <w:r w:rsidRPr="007A2FB7">
              <w:rPr>
                <w:rFonts w:ascii="Times New Roman" w:hAnsi="Times New Roman" w:cs="Times New Roman"/>
                <w:sz w:val="24"/>
                <w:szCs w:val="24"/>
              </w:rPr>
              <w:t xml:space="preserve"> сил за </w:t>
            </w:r>
            <w:proofErr w:type="spellStart"/>
            <w:r w:rsidRPr="007A2FB7">
              <w:rPr>
                <w:rFonts w:ascii="Times New Roman" w:hAnsi="Times New Roman" w:cs="Times New Roman"/>
                <w:sz w:val="24"/>
                <w:szCs w:val="24"/>
              </w:rPr>
              <w:t>українську</w:t>
            </w:r>
            <w:proofErr w:type="spellEnd"/>
            <w:r w:rsidRPr="007A2FB7">
              <w:rPr>
                <w:rFonts w:ascii="Times New Roman" w:hAnsi="Times New Roman" w:cs="Times New Roman"/>
                <w:sz w:val="24"/>
                <w:szCs w:val="24"/>
              </w:rPr>
              <w:t xml:space="preserve"> </w:t>
            </w:r>
            <w:proofErr w:type="spellStart"/>
            <w:r w:rsidRPr="007A2FB7">
              <w:rPr>
                <w:rFonts w:ascii="Times New Roman" w:hAnsi="Times New Roman" w:cs="Times New Roman"/>
                <w:sz w:val="24"/>
                <w:szCs w:val="24"/>
              </w:rPr>
              <w:t>державність</w:t>
            </w:r>
            <w:proofErr w:type="spellEnd"/>
            <w:r w:rsidRPr="007A2FB7">
              <w:rPr>
                <w:rFonts w:ascii="Times New Roman" w:hAnsi="Times New Roman" w:cs="Times New Roman"/>
                <w:sz w:val="24"/>
                <w:szCs w:val="24"/>
              </w:rPr>
              <w:t xml:space="preserve"> (</w:t>
            </w:r>
            <w:proofErr w:type="spellStart"/>
            <w:r w:rsidRPr="007A2FB7">
              <w:rPr>
                <w:rFonts w:ascii="Times New Roman" w:hAnsi="Times New Roman" w:cs="Times New Roman"/>
                <w:sz w:val="24"/>
                <w:szCs w:val="24"/>
              </w:rPr>
              <w:t>поч</w:t>
            </w:r>
            <w:proofErr w:type="spellEnd"/>
            <w:r w:rsidRPr="007A2FB7">
              <w:rPr>
                <w:rFonts w:ascii="Times New Roman" w:hAnsi="Times New Roman" w:cs="Times New Roman"/>
                <w:sz w:val="24"/>
                <w:szCs w:val="24"/>
              </w:rPr>
              <w:t>. ХХ ст.)</w:t>
            </w:r>
          </w:p>
        </w:tc>
        <w:tc>
          <w:tcPr>
            <w:tcW w:w="1315" w:type="dxa"/>
            <w:shd w:val="clear" w:color="auto" w:fill="auto"/>
          </w:tcPr>
          <w:p w:rsidR="00A31B85" w:rsidRPr="00BA2337"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A31B85" w:rsidRPr="00BA2337" w:rsidTr="00FE5D1C">
        <w:tc>
          <w:tcPr>
            <w:tcW w:w="851" w:type="dxa"/>
            <w:shd w:val="clear" w:color="auto" w:fill="auto"/>
          </w:tcPr>
          <w:p w:rsidR="00A31B85" w:rsidRPr="00871785"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332" w:type="dxa"/>
            <w:shd w:val="clear" w:color="auto" w:fill="auto"/>
          </w:tcPr>
          <w:p w:rsidR="00A31B85" w:rsidRPr="007A2FB7" w:rsidRDefault="00A31B85"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8. </w:t>
            </w:r>
            <w:proofErr w:type="spellStart"/>
            <w:r w:rsidRPr="007A2FB7">
              <w:rPr>
                <w:rFonts w:ascii="Times New Roman" w:hAnsi="Times New Roman" w:cs="Times New Roman"/>
                <w:sz w:val="24"/>
                <w:szCs w:val="24"/>
              </w:rPr>
              <w:t>Боротьба</w:t>
            </w:r>
            <w:proofErr w:type="spellEnd"/>
            <w:r w:rsidRPr="007A2FB7">
              <w:rPr>
                <w:rFonts w:ascii="Times New Roman" w:hAnsi="Times New Roman" w:cs="Times New Roman"/>
                <w:sz w:val="24"/>
                <w:szCs w:val="24"/>
              </w:rPr>
              <w:t xml:space="preserve"> за </w:t>
            </w:r>
            <w:proofErr w:type="spellStart"/>
            <w:r w:rsidRPr="007A2FB7">
              <w:rPr>
                <w:rFonts w:ascii="Times New Roman" w:hAnsi="Times New Roman" w:cs="Times New Roman"/>
                <w:sz w:val="24"/>
                <w:szCs w:val="24"/>
              </w:rPr>
              <w:t>відновлення</w:t>
            </w:r>
            <w:proofErr w:type="spellEnd"/>
            <w:r w:rsidRPr="007A2FB7">
              <w:rPr>
                <w:rFonts w:ascii="Times New Roman" w:hAnsi="Times New Roman" w:cs="Times New Roman"/>
                <w:sz w:val="24"/>
                <w:szCs w:val="24"/>
              </w:rPr>
              <w:t xml:space="preserve"> </w:t>
            </w:r>
            <w:proofErr w:type="spellStart"/>
            <w:r w:rsidRPr="007A2FB7">
              <w:rPr>
                <w:rFonts w:ascii="Times New Roman" w:hAnsi="Times New Roman" w:cs="Times New Roman"/>
                <w:sz w:val="24"/>
                <w:szCs w:val="24"/>
              </w:rPr>
              <w:t>державності</w:t>
            </w:r>
            <w:proofErr w:type="spellEnd"/>
            <w:r w:rsidRPr="007A2FB7">
              <w:rPr>
                <w:rFonts w:ascii="Times New Roman" w:hAnsi="Times New Roman" w:cs="Times New Roman"/>
                <w:sz w:val="24"/>
                <w:szCs w:val="24"/>
              </w:rPr>
              <w:t xml:space="preserve"> </w:t>
            </w:r>
            <w:proofErr w:type="spellStart"/>
            <w:r w:rsidRPr="007A2FB7">
              <w:rPr>
                <w:rFonts w:ascii="Times New Roman" w:hAnsi="Times New Roman" w:cs="Times New Roman"/>
                <w:sz w:val="24"/>
                <w:szCs w:val="24"/>
              </w:rPr>
              <w:t>українського</w:t>
            </w:r>
            <w:proofErr w:type="spellEnd"/>
            <w:r w:rsidRPr="007A2FB7">
              <w:rPr>
                <w:rFonts w:ascii="Times New Roman" w:hAnsi="Times New Roman" w:cs="Times New Roman"/>
                <w:sz w:val="24"/>
                <w:szCs w:val="24"/>
              </w:rPr>
              <w:t xml:space="preserve"> народу </w:t>
            </w:r>
            <w:r w:rsidRPr="007A2FB7">
              <w:rPr>
                <w:rFonts w:ascii="Times New Roman" w:hAnsi="Times New Roman" w:cs="Times New Roman"/>
                <w:sz w:val="24"/>
                <w:szCs w:val="24"/>
              </w:rPr>
              <w:lastRenderedPageBreak/>
              <w:t>(1917–192</w:t>
            </w:r>
            <w:r w:rsidRPr="007A2FB7">
              <w:rPr>
                <w:rFonts w:ascii="Times New Roman" w:hAnsi="Times New Roman" w:cs="Times New Roman"/>
                <w:sz w:val="24"/>
                <w:szCs w:val="24"/>
                <w:lang w:val="uk-UA"/>
              </w:rPr>
              <w:t>0</w:t>
            </w:r>
            <w:r w:rsidRPr="007A2FB7">
              <w:rPr>
                <w:rFonts w:ascii="Times New Roman" w:hAnsi="Times New Roman" w:cs="Times New Roman"/>
                <w:sz w:val="24"/>
                <w:szCs w:val="24"/>
              </w:rPr>
              <w:t xml:space="preserve"> </w:t>
            </w:r>
            <w:proofErr w:type="spellStart"/>
            <w:r w:rsidRPr="007A2FB7">
              <w:rPr>
                <w:rFonts w:ascii="Times New Roman" w:hAnsi="Times New Roman" w:cs="Times New Roman"/>
                <w:sz w:val="24"/>
                <w:szCs w:val="24"/>
              </w:rPr>
              <w:t>рр</w:t>
            </w:r>
            <w:proofErr w:type="spellEnd"/>
            <w:r w:rsidRPr="007A2FB7">
              <w:rPr>
                <w:rFonts w:ascii="Times New Roman" w:hAnsi="Times New Roman" w:cs="Times New Roman"/>
                <w:sz w:val="24"/>
                <w:szCs w:val="24"/>
              </w:rPr>
              <w:t>.)</w:t>
            </w:r>
          </w:p>
        </w:tc>
        <w:tc>
          <w:tcPr>
            <w:tcW w:w="1315" w:type="dxa"/>
            <w:shd w:val="clear" w:color="auto" w:fill="auto"/>
          </w:tcPr>
          <w:p w:rsidR="00A31B85" w:rsidRPr="00BA2337"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tc>
      </w:tr>
      <w:tr w:rsidR="00A31B85" w:rsidRPr="00BA2337" w:rsidTr="00FE5D1C">
        <w:tc>
          <w:tcPr>
            <w:tcW w:w="851" w:type="dxa"/>
            <w:shd w:val="clear" w:color="auto" w:fill="auto"/>
          </w:tcPr>
          <w:p w:rsidR="00A31B85" w:rsidRPr="00871785"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tc>
        <w:tc>
          <w:tcPr>
            <w:tcW w:w="7332" w:type="dxa"/>
            <w:shd w:val="clear" w:color="auto" w:fill="auto"/>
          </w:tcPr>
          <w:p w:rsidR="00A31B85" w:rsidRPr="007A2FB7" w:rsidRDefault="00A31B85"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9. </w:t>
            </w:r>
            <w:r w:rsidRPr="007A2FB7">
              <w:rPr>
                <w:rFonts w:ascii="Times New Roman" w:eastAsia="Times New Roman" w:hAnsi="Times New Roman" w:cs="Times New Roman"/>
                <w:sz w:val="24"/>
                <w:szCs w:val="24"/>
                <w:lang w:val="uk-UA"/>
              </w:rPr>
              <w:t>Україна між двома війнами (1921-1939 рр.)</w:t>
            </w:r>
          </w:p>
        </w:tc>
        <w:tc>
          <w:tcPr>
            <w:tcW w:w="1315" w:type="dxa"/>
            <w:shd w:val="clear" w:color="auto" w:fill="auto"/>
          </w:tcPr>
          <w:p w:rsidR="00A31B85" w:rsidRPr="00BA2337"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A31B85" w:rsidRPr="00BA2337" w:rsidTr="00FE5D1C">
        <w:tc>
          <w:tcPr>
            <w:tcW w:w="851" w:type="dxa"/>
            <w:shd w:val="clear" w:color="auto" w:fill="auto"/>
          </w:tcPr>
          <w:p w:rsidR="00A31B85" w:rsidRPr="00871785"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332" w:type="dxa"/>
            <w:shd w:val="clear" w:color="auto" w:fill="auto"/>
          </w:tcPr>
          <w:p w:rsidR="00A31B85" w:rsidRPr="007A2FB7" w:rsidRDefault="00A31B85"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10. </w:t>
            </w:r>
            <w:r w:rsidRPr="007A2FB7">
              <w:rPr>
                <w:rFonts w:ascii="Times New Roman" w:eastAsia="Times New Roman" w:hAnsi="Times New Roman" w:cs="Times New Roman"/>
                <w:sz w:val="24"/>
                <w:szCs w:val="24"/>
                <w:lang w:val="uk-UA"/>
              </w:rPr>
              <w:t xml:space="preserve"> </w:t>
            </w:r>
            <w:proofErr w:type="spellStart"/>
            <w:r w:rsidRPr="007A2FB7">
              <w:rPr>
                <w:rFonts w:ascii="Times New Roman" w:hAnsi="Times New Roman" w:cs="Times New Roman"/>
                <w:bCs/>
                <w:color w:val="000000"/>
                <w:sz w:val="24"/>
                <w:szCs w:val="24"/>
              </w:rPr>
              <w:t>Україна</w:t>
            </w:r>
            <w:proofErr w:type="spellEnd"/>
            <w:r w:rsidRPr="007A2FB7">
              <w:rPr>
                <w:rFonts w:ascii="Times New Roman" w:hAnsi="Times New Roman" w:cs="Times New Roman"/>
                <w:bCs/>
                <w:color w:val="000000"/>
                <w:sz w:val="24"/>
                <w:szCs w:val="24"/>
              </w:rPr>
              <w:t xml:space="preserve"> в роки </w:t>
            </w:r>
            <w:proofErr w:type="spellStart"/>
            <w:r w:rsidRPr="007A2FB7">
              <w:rPr>
                <w:rFonts w:ascii="Times New Roman" w:hAnsi="Times New Roman" w:cs="Times New Roman"/>
                <w:bCs/>
                <w:color w:val="000000"/>
                <w:sz w:val="24"/>
                <w:szCs w:val="24"/>
              </w:rPr>
              <w:t>Другої</w:t>
            </w:r>
            <w:proofErr w:type="spellEnd"/>
            <w:r w:rsidRPr="007A2FB7">
              <w:rPr>
                <w:rFonts w:ascii="Times New Roman" w:hAnsi="Times New Roman" w:cs="Times New Roman"/>
                <w:bCs/>
                <w:color w:val="000000"/>
                <w:sz w:val="24"/>
                <w:szCs w:val="24"/>
              </w:rPr>
              <w:t xml:space="preserve"> </w:t>
            </w:r>
            <w:proofErr w:type="spellStart"/>
            <w:r w:rsidRPr="007A2FB7">
              <w:rPr>
                <w:rFonts w:ascii="Times New Roman" w:hAnsi="Times New Roman" w:cs="Times New Roman"/>
                <w:bCs/>
                <w:color w:val="000000"/>
                <w:sz w:val="24"/>
                <w:szCs w:val="24"/>
              </w:rPr>
              <w:t>світової</w:t>
            </w:r>
            <w:proofErr w:type="spellEnd"/>
            <w:r w:rsidRPr="007A2FB7">
              <w:rPr>
                <w:rFonts w:ascii="Times New Roman" w:hAnsi="Times New Roman" w:cs="Times New Roman"/>
                <w:bCs/>
                <w:color w:val="000000"/>
                <w:sz w:val="24"/>
                <w:szCs w:val="24"/>
              </w:rPr>
              <w:t xml:space="preserve"> </w:t>
            </w:r>
            <w:proofErr w:type="spellStart"/>
            <w:r w:rsidRPr="007A2FB7">
              <w:rPr>
                <w:rFonts w:ascii="Times New Roman" w:hAnsi="Times New Roman" w:cs="Times New Roman"/>
                <w:bCs/>
                <w:color w:val="000000"/>
                <w:sz w:val="24"/>
                <w:szCs w:val="24"/>
              </w:rPr>
              <w:t>війни</w:t>
            </w:r>
            <w:proofErr w:type="spellEnd"/>
            <w:r w:rsidRPr="007A2FB7">
              <w:rPr>
                <w:rFonts w:ascii="Times New Roman" w:hAnsi="Times New Roman" w:cs="Times New Roman"/>
                <w:bCs/>
                <w:color w:val="000000"/>
                <w:sz w:val="24"/>
                <w:szCs w:val="24"/>
              </w:rPr>
              <w:t xml:space="preserve"> (1939–1945 </w:t>
            </w:r>
            <w:proofErr w:type="spellStart"/>
            <w:r w:rsidRPr="007A2FB7">
              <w:rPr>
                <w:rFonts w:ascii="Times New Roman" w:hAnsi="Times New Roman" w:cs="Times New Roman"/>
                <w:bCs/>
                <w:color w:val="000000"/>
                <w:sz w:val="24"/>
                <w:szCs w:val="24"/>
              </w:rPr>
              <w:t>рр</w:t>
            </w:r>
            <w:proofErr w:type="spellEnd"/>
            <w:r w:rsidRPr="007A2FB7">
              <w:rPr>
                <w:rFonts w:ascii="Times New Roman" w:hAnsi="Times New Roman" w:cs="Times New Roman"/>
                <w:bCs/>
                <w:color w:val="000000"/>
                <w:sz w:val="24"/>
                <w:szCs w:val="24"/>
              </w:rPr>
              <w:t>.)</w:t>
            </w:r>
            <w:r w:rsidRPr="007A2FB7">
              <w:rPr>
                <w:rFonts w:ascii="Times New Roman" w:hAnsi="Times New Roman" w:cs="Times New Roman"/>
                <w:bCs/>
                <w:color w:val="000000"/>
                <w:sz w:val="24"/>
                <w:szCs w:val="24"/>
                <w:lang w:val="uk-UA"/>
              </w:rPr>
              <w:t>. Україна в роки повоєнної відбудови і подальшого розвитку економіки та культури</w:t>
            </w:r>
          </w:p>
        </w:tc>
        <w:tc>
          <w:tcPr>
            <w:tcW w:w="1315" w:type="dxa"/>
            <w:shd w:val="clear" w:color="auto" w:fill="auto"/>
          </w:tcPr>
          <w:p w:rsidR="00A31B85" w:rsidRPr="00BA2337"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A31B85" w:rsidRPr="00BA2337" w:rsidTr="00FE5D1C">
        <w:tc>
          <w:tcPr>
            <w:tcW w:w="851" w:type="dxa"/>
            <w:shd w:val="clear" w:color="auto" w:fill="auto"/>
          </w:tcPr>
          <w:p w:rsidR="00A31B85"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332" w:type="dxa"/>
            <w:shd w:val="clear" w:color="auto" w:fill="auto"/>
          </w:tcPr>
          <w:p w:rsidR="00A31B85" w:rsidRPr="007A2FB7" w:rsidRDefault="00A31B85" w:rsidP="00FE5D1C">
            <w:pPr>
              <w:rPr>
                <w:rFonts w:ascii="Times New Roman" w:hAnsi="Times New Roman" w:cs="Times New Roman"/>
                <w:sz w:val="24"/>
                <w:szCs w:val="24"/>
              </w:rPr>
            </w:pPr>
            <w:proofErr w:type="spellStart"/>
            <w:r w:rsidRPr="007A2FB7">
              <w:rPr>
                <w:rFonts w:ascii="Times New Roman" w:hAnsi="Times New Roman" w:cs="Times New Roman"/>
                <w:sz w:val="24"/>
                <w:szCs w:val="24"/>
              </w:rPr>
              <w:t>Українська</w:t>
            </w:r>
            <w:proofErr w:type="spellEnd"/>
            <w:r w:rsidRPr="007A2FB7">
              <w:rPr>
                <w:rFonts w:ascii="Times New Roman" w:hAnsi="Times New Roman" w:cs="Times New Roman"/>
                <w:sz w:val="24"/>
                <w:szCs w:val="24"/>
              </w:rPr>
              <w:t xml:space="preserve"> держава на </w:t>
            </w:r>
            <w:proofErr w:type="spellStart"/>
            <w:r w:rsidRPr="007A2FB7">
              <w:rPr>
                <w:rFonts w:ascii="Times New Roman" w:hAnsi="Times New Roman" w:cs="Times New Roman"/>
                <w:sz w:val="24"/>
                <w:szCs w:val="24"/>
              </w:rPr>
              <w:t>сучасному</w:t>
            </w:r>
            <w:proofErr w:type="spellEnd"/>
            <w:r w:rsidRPr="007A2FB7">
              <w:rPr>
                <w:rFonts w:ascii="Times New Roman" w:hAnsi="Times New Roman" w:cs="Times New Roman"/>
                <w:sz w:val="24"/>
                <w:szCs w:val="24"/>
              </w:rPr>
              <w:t xml:space="preserve"> </w:t>
            </w:r>
            <w:proofErr w:type="spellStart"/>
            <w:r w:rsidRPr="007A2FB7">
              <w:rPr>
                <w:rFonts w:ascii="Times New Roman" w:hAnsi="Times New Roman" w:cs="Times New Roman"/>
                <w:sz w:val="24"/>
                <w:szCs w:val="24"/>
              </w:rPr>
              <w:t>етапі</w:t>
            </w:r>
            <w:proofErr w:type="spellEnd"/>
          </w:p>
        </w:tc>
        <w:tc>
          <w:tcPr>
            <w:tcW w:w="1315" w:type="dxa"/>
            <w:shd w:val="clear" w:color="auto" w:fill="auto"/>
          </w:tcPr>
          <w:p w:rsidR="00A31B85" w:rsidRDefault="00A31B85"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bl>
    <w:p w:rsidR="004F6276" w:rsidRDefault="004F6276" w:rsidP="004F6276">
      <w:pPr>
        <w:shd w:val="clear" w:color="auto" w:fill="FFFFFF"/>
        <w:ind w:left="142" w:right="-260"/>
        <w:jc w:val="center"/>
        <w:rPr>
          <w:rFonts w:ascii="Times New Roman" w:hAnsi="Times New Roman"/>
          <w:b/>
          <w:sz w:val="28"/>
          <w:szCs w:val="28"/>
          <w:lang w:val="uk-UA"/>
        </w:rPr>
      </w:pPr>
    </w:p>
    <w:p w:rsidR="00AE7C20" w:rsidRDefault="00AE7C20" w:rsidP="003E0078">
      <w:pPr>
        <w:ind w:left="1134" w:right="-1" w:hanging="1134"/>
        <w:rPr>
          <w:rFonts w:ascii="Times New Roman" w:hAnsi="Times New Roman" w:cs="Times New Roman"/>
          <w:i/>
          <w:sz w:val="24"/>
          <w:szCs w:val="24"/>
          <w:lang w:val="en-US"/>
        </w:rPr>
      </w:pPr>
    </w:p>
    <w:p w:rsidR="00A5213C" w:rsidRPr="00A31B85" w:rsidRDefault="00A5213C" w:rsidP="00A31B85">
      <w:pPr>
        <w:ind w:right="-1"/>
        <w:rPr>
          <w:rFonts w:ascii="Times New Roman" w:hAnsi="Times New Roman" w:cs="Times New Roman"/>
          <w:b/>
          <w:sz w:val="28"/>
          <w:szCs w:val="28"/>
          <w:lang w:val="uk-UA"/>
        </w:rPr>
      </w:pPr>
    </w:p>
    <w:p w:rsidR="00AE7C20" w:rsidRDefault="00B83E68" w:rsidP="00FB2203">
      <w:pPr>
        <w:pStyle w:val="aa"/>
        <w:ind w:left="720" w:right="-1"/>
        <w:jc w:val="center"/>
        <w:rPr>
          <w:rFonts w:ascii="Times New Roman" w:hAnsi="Times New Roman" w:cs="Times New Roman"/>
          <w:b/>
          <w:sz w:val="28"/>
          <w:szCs w:val="28"/>
          <w:lang w:val="uk-UA"/>
        </w:rPr>
      </w:pPr>
      <w:r w:rsidRPr="00B83E68">
        <w:rPr>
          <w:rFonts w:ascii="Times New Roman" w:hAnsi="Times New Roman" w:cs="Times New Roman"/>
          <w:b/>
          <w:sz w:val="28"/>
          <w:szCs w:val="28"/>
          <w:lang w:val="uk-UA"/>
        </w:rPr>
        <w:t>КОНТРОЛЬ І ОЦІНКА ЯКОСТІ НАВЧАННЯ</w:t>
      </w:r>
    </w:p>
    <w:p w:rsidR="00B83E68" w:rsidRPr="00B83E68" w:rsidRDefault="00B83E68" w:rsidP="00B83E68">
      <w:pPr>
        <w:pStyle w:val="aa"/>
        <w:ind w:left="720" w:right="-1"/>
        <w:jc w:val="center"/>
        <w:rPr>
          <w:rFonts w:ascii="Times New Roman" w:hAnsi="Times New Roman" w:cs="Times New Roman"/>
          <w:b/>
          <w:sz w:val="28"/>
          <w:szCs w:val="28"/>
          <w:lang w:val="uk-UA"/>
        </w:rPr>
      </w:pPr>
    </w:p>
    <w:p w:rsidR="00F76C8D" w:rsidRPr="00F76C8D" w:rsidRDefault="00F76C8D" w:rsidP="00B83E68">
      <w:pPr>
        <w:ind w:firstLine="720"/>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F76C8D">
        <w:rPr>
          <w:rFonts w:ascii="Times New Roman" w:hAnsi="Times New Roman" w:cs="Times New Roman"/>
          <w:i/>
          <w:sz w:val="28"/>
          <w:szCs w:val="28"/>
          <w:lang w:val="uk-UA"/>
        </w:rPr>
        <w:t>Оцінювання досягнень студента</w:t>
      </w:r>
    </w:p>
    <w:p w:rsidR="00B83E68" w:rsidRPr="00BA2337" w:rsidRDefault="00B83E68" w:rsidP="00B83E68">
      <w:pPr>
        <w:ind w:firstLine="720"/>
        <w:rPr>
          <w:rFonts w:ascii="Times New Roman" w:hAnsi="Times New Roman" w:cs="Times New Roman"/>
          <w:sz w:val="28"/>
          <w:szCs w:val="28"/>
          <w:lang w:val="uk-UA"/>
        </w:rPr>
      </w:pPr>
      <w:r w:rsidRPr="00BA2337">
        <w:rPr>
          <w:rFonts w:ascii="Times New Roman" w:hAnsi="Times New Roman" w:cs="Times New Roman"/>
          <w:sz w:val="28"/>
          <w:szCs w:val="28"/>
          <w:lang w:val="uk-UA"/>
        </w:rPr>
        <w:t>Навчальна дисципліна оцінюється за модульно-рейтинговою систем</w:t>
      </w:r>
      <w:r>
        <w:rPr>
          <w:rFonts w:ascii="Times New Roman" w:hAnsi="Times New Roman" w:cs="Times New Roman"/>
          <w:sz w:val="28"/>
          <w:szCs w:val="28"/>
          <w:lang w:val="uk-UA"/>
        </w:rPr>
        <w:t>ою. Вона складається з 2-х</w:t>
      </w:r>
      <w:r w:rsidRPr="00BA23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змістових </w:t>
      </w:r>
      <w:r w:rsidRPr="00BA2337">
        <w:rPr>
          <w:rFonts w:ascii="Times New Roman" w:hAnsi="Times New Roman" w:cs="Times New Roman"/>
          <w:sz w:val="28"/>
          <w:szCs w:val="28"/>
          <w:lang w:val="uk-UA"/>
        </w:rPr>
        <w:t>модулів.</w:t>
      </w:r>
    </w:p>
    <w:p w:rsidR="00B83E68" w:rsidRPr="00BA2337" w:rsidRDefault="00B83E68" w:rsidP="00B83E68">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B83E68" w:rsidRPr="00BA2337" w:rsidRDefault="00B83E68" w:rsidP="00B83E68">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Кожний модуль включає бали за поточну роботу студента на семінарських, пра</w:t>
      </w:r>
      <w:r>
        <w:rPr>
          <w:rFonts w:ascii="Times New Roman" w:hAnsi="Times New Roman" w:cs="Times New Roman"/>
          <w:sz w:val="28"/>
          <w:szCs w:val="28"/>
          <w:lang w:val="uk-UA"/>
        </w:rPr>
        <w:t xml:space="preserve">ктичних, </w:t>
      </w:r>
      <w:r w:rsidRPr="00BA2337">
        <w:rPr>
          <w:rFonts w:ascii="Times New Roman" w:hAnsi="Times New Roman" w:cs="Times New Roman"/>
          <w:sz w:val="28"/>
          <w:szCs w:val="28"/>
          <w:lang w:val="uk-UA"/>
        </w:rPr>
        <w:t>виконання самостійної роботи, модульну контрольну роботу.</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B83E68"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0B0FC5" w:rsidRPr="00743267" w:rsidRDefault="000B0FC5" w:rsidP="00743267">
      <w:pPr>
        <w:jc w:val="both"/>
        <w:rPr>
          <w:rFonts w:ascii="Times New Roman" w:hAnsi="Times New Roman" w:cs="Times New Roman"/>
          <w:b/>
          <w:bCs/>
          <w:sz w:val="28"/>
          <w:szCs w:val="28"/>
          <w:lang w:val="uk-UA"/>
        </w:rPr>
      </w:pPr>
    </w:p>
    <w:p w:rsidR="00B83E68" w:rsidRPr="00BA2337" w:rsidRDefault="00B83E68" w:rsidP="00F76C8D">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Загальна оцінка з дисципліни: шкала оцінювання національна та ECTS</w:t>
      </w:r>
    </w:p>
    <w:p w:rsidR="00B83E68" w:rsidRPr="00A80941" w:rsidRDefault="00B83E68" w:rsidP="00B83E68">
      <w:pPr>
        <w:jc w:val="center"/>
        <w:rPr>
          <w:rFonts w:ascii="Times New Roman" w:hAnsi="Times New Roman" w:cs="Times New Roman"/>
          <w:sz w:val="24"/>
          <w:szCs w:val="24"/>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B83E68" w:rsidRPr="00A80941" w:rsidTr="00827561">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шкалою ECTS</w:t>
            </w:r>
          </w:p>
        </w:tc>
      </w:tr>
      <w:tr w:rsidR="00B83E68" w:rsidRPr="00A80941" w:rsidTr="00827561">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залік</w:t>
            </w:r>
          </w:p>
        </w:tc>
        <w:tc>
          <w:tcPr>
            <w:tcW w:w="2211" w:type="pct"/>
            <w:gridSpan w:val="2"/>
            <w:vMerge/>
            <w:tcBorders>
              <w:left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A</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відмінно</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B</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 (дуже добре)</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C</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добре </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D</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задовільно </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Е</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задовільно (достатньо) </w:t>
            </w:r>
          </w:p>
        </w:tc>
      </w:tr>
      <w:tr w:rsidR="00B83E68" w:rsidRPr="00A80941" w:rsidTr="00827561">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lastRenderedPageBreak/>
              <w:t>35 – 59</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FX</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 з можливістю повторного складання</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1 – 34</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F</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 з обов’язковим повторним вивченням дисципліни</w:t>
            </w:r>
          </w:p>
        </w:tc>
      </w:tr>
    </w:tbl>
    <w:p w:rsidR="00B83E68" w:rsidRDefault="00B83E68" w:rsidP="00B83E68">
      <w:pPr>
        <w:tabs>
          <w:tab w:val="center" w:pos="4677"/>
          <w:tab w:val="left" w:pos="7271"/>
        </w:tabs>
        <w:rPr>
          <w:rFonts w:ascii="Times New Roman" w:hAnsi="Times New Roman" w:cs="Times New Roman"/>
          <w:b/>
          <w:bCs/>
          <w:sz w:val="28"/>
          <w:szCs w:val="28"/>
          <w:lang w:val="uk-UA"/>
        </w:rPr>
      </w:pPr>
    </w:p>
    <w:p w:rsidR="00A5213C" w:rsidRDefault="00A5213C" w:rsidP="00743267">
      <w:pPr>
        <w:ind w:firstLine="709"/>
        <w:jc w:val="both"/>
        <w:rPr>
          <w:rFonts w:ascii="Times New Roman" w:hAnsi="Times New Roman" w:cs="Times New Roman"/>
          <w:b/>
          <w:sz w:val="28"/>
          <w:szCs w:val="28"/>
          <w:lang w:val="uk-UA"/>
        </w:rPr>
      </w:pPr>
    </w:p>
    <w:p w:rsidR="00A5213C" w:rsidRDefault="00A5213C" w:rsidP="00743267">
      <w:pPr>
        <w:ind w:firstLine="709"/>
        <w:jc w:val="both"/>
        <w:rPr>
          <w:rFonts w:ascii="Times New Roman" w:hAnsi="Times New Roman" w:cs="Times New Roman"/>
          <w:b/>
          <w:sz w:val="28"/>
          <w:szCs w:val="28"/>
          <w:lang w:val="uk-UA"/>
        </w:rPr>
      </w:pPr>
    </w:p>
    <w:p w:rsidR="00743267" w:rsidRDefault="00743267" w:rsidP="00743267">
      <w:pPr>
        <w:ind w:firstLine="709"/>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Загальні критерії оцінювання навчальних досягнень студентів</w:t>
      </w:r>
    </w:p>
    <w:p w:rsidR="00743267" w:rsidRPr="00BA2337" w:rsidRDefault="00743267" w:rsidP="00743267">
      <w:pPr>
        <w:ind w:firstLine="709"/>
        <w:jc w:val="both"/>
        <w:rPr>
          <w:rFonts w:ascii="Times New Roman" w:hAnsi="Times New Roman" w:cs="Times New Roman"/>
          <w:sz w:val="28"/>
          <w:szCs w:val="28"/>
          <w:lang w:val="uk-UA"/>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743267" w:rsidRPr="00BA2337" w:rsidTr="00827561">
        <w:trPr>
          <w:jc w:val="center"/>
        </w:trPr>
        <w:tc>
          <w:tcPr>
            <w:tcW w:w="2092" w:type="dxa"/>
          </w:tcPr>
          <w:p w:rsidR="00743267" w:rsidRPr="00BA2337" w:rsidRDefault="00743267" w:rsidP="00827561">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Оцінка</w:t>
            </w:r>
          </w:p>
        </w:tc>
        <w:tc>
          <w:tcPr>
            <w:tcW w:w="7628" w:type="dxa"/>
          </w:tcPr>
          <w:p w:rsidR="00743267" w:rsidRPr="00BA2337" w:rsidRDefault="00743267" w:rsidP="00827561">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Критерії оцінювання</w:t>
            </w:r>
          </w:p>
        </w:tc>
      </w:tr>
      <w:tr w:rsidR="00743267" w:rsidRPr="00403B10"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«відмінно»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743267" w:rsidRPr="00BA2337"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«добре»</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743267" w:rsidRPr="00BA2337"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«задовільно»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743267" w:rsidRPr="00BA2337" w:rsidTr="00827561">
        <w:trPr>
          <w:jc w:val="center"/>
        </w:trPr>
        <w:tc>
          <w:tcPr>
            <w:tcW w:w="2092" w:type="dxa"/>
            <w:vAlign w:val="center"/>
          </w:tcPr>
          <w:p w:rsidR="00743267" w:rsidRPr="00BA2337" w:rsidRDefault="00743267" w:rsidP="00827561">
            <w:pPr>
              <w:spacing w:line="276" w:lineRule="auto"/>
              <w:ind w:left="-108"/>
              <w:jc w:val="right"/>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«незадовільно»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76C8D" w:rsidRPr="00743267" w:rsidRDefault="00F76C8D" w:rsidP="00B83E68">
      <w:pPr>
        <w:tabs>
          <w:tab w:val="center" w:pos="4677"/>
          <w:tab w:val="left" w:pos="7271"/>
        </w:tabs>
        <w:rPr>
          <w:rFonts w:ascii="Times New Roman" w:hAnsi="Times New Roman" w:cs="Times New Roman"/>
          <w:b/>
          <w:bCs/>
          <w:sz w:val="28"/>
          <w:szCs w:val="28"/>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9D3B75">
      <w:pPr>
        <w:rPr>
          <w:rFonts w:ascii="Times New Roman" w:hAnsi="Times New Roman" w:cs="Times New Roman"/>
          <w:b/>
          <w:sz w:val="28"/>
          <w:szCs w:val="28"/>
          <w:lang w:val="uk-UA"/>
        </w:rPr>
      </w:pPr>
    </w:p>
    <w:p w:rsidR="00F76C8D" w:rsidRDefault="00F76C8D" w:rsidP="00F76C8D">
      <w:pPr>
        <w:jc w:val="center"/>
        <w:rPr>
          <w:rFonts w:ascii="Times New Roman" w:hAnsi="Times New Roman" w:cs="Times New Roman"/>
          <w:b/>
          <w:sz w:val="28"/>
          <w:szCs w:val="28"/>
          <w:lang w:val="uk-UA"/>
        </w:rPr>
      </w:pPr>
      <w:r w:rsidRPr="00F76C8D">
        <w:rPr>
          <w:rFonts w:ascii="Times New Roman" w:hAnsi="Times New Roman" w:cs="Times New Roman"/>
          <w:b/>
          <w:sz w:val="28"/>
          <w:szCs w:val="28"/>
        </w:rPr>
        <w:lastRenderedPageBreak/>
        <w:t>ПОЛІТИКА НАВЧАЛЬНОГО КУРСУ</w:t>
      </w:r>
    </w:p>
    <w:p w:rsidR="00F76C8D" w:rsidRPr="00F76C8D" w:rsidRDefault="00F76C8D" w:rsidP="00F76C8D">
      <w:pPr>
        <w:jc w:val="center"/>
        <w:rPr>
          <w:rFonts w:ascii="Times New Roman" w:hAnsi="Times New Roman" w:cs="Times New Roman"/>
          <w:b/>
          <w:sz w:val="28"/>
          <w:szCs w:val="28"/>
          <w:lang w:val="uk-UA"/>
        </w:rPr>
      </w:pPr>
    </w:p>
    <w:tbl>
      <w:tblPr>
        <w:tblW w:w="964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1"/>
        <w:gridCol w:w="6379"/>
      </w:tblGrid>
      <w:tr w:rsidR="00F76C8D" w:rsidRPr="00F76C8D" w:rsidTr="00A5213C">
        <w:trPr>
          <w:trHeight w:val="627"/>
        </w:trPr>
        <w:tc>
          <w:tcPr>
            <w:tcW w:w="3261" w:type="dxa"/>
            <w:tcBorders>
              <w:bottom w:val="single" w:sz="4" w:space="0" w:color="000000"/>
            </w:tcBorders>
            <w:shd w:val="clear" w:color="auto" w:fill="auto"/>
          </w:tcPr>
          <w:p w:rsidR="00F76C8D" w:rsidRPr="00F76C8D" w:rsidRDefault="00F76C8D" w:rsidP="00F76C8D">
            <w:pPr>
              <w:pStyle w:val="TableParagraph"/>
              <w:ind w:left="97"/>
              <w:jc w:val="center"/>
              <w:rPr>
                <w:sz w:val="24"/>
              </w:rPr>
            </w:pPr>
            <w:bookmarkStart w:id="1" w:name="_Toc9952428"/>
            <w:r w:rsidRPr="00F76C8D">
              <w:rPr>
                <w:sz w:val="24"/>
              </w:rPr>
              <w:t>Крайні терміни складання та перескладання дисципліни</w:t>
            </w:r>
          </w:p>
        </w:tc>
        <w:tc>
          <w:tcPr>
            <w:tcW w:w="6379" w:type="dxa"/>
            <w:tcBorders>
              <w:bottom w:val="single" w:sz="4" w:space="0" w:color="000000"/>
            </w:tcBorders>
            <w:shd w:val="clear" w:color="auto" w:fill="auto"/>
          </w:tcPr>
          <w:p w:rsidR="00F76C8D" w:rsidRPr="00F931AE" w:rsidRDefault="00F76C8D" w:rsidP="00A5213C">
            <w:pPr>
              <w:pStyle w:val="TableParagraph"/>
              <w:tabs>
                <w:tab w:val="left" w:pos="1400"/>
                <w:tab w:val="left" w:pos="3031"/>
                <w:tab w:val="left" w:pos="4326"/>
                <w:tab w:val="left" w:pos="4798"/>
                <w:tab w:val="left" w:pos="5875"/>
              </w:tabs>
              <w:spacing w:after="120"/>
              <w:ind w:left="96" w:right="19"/>
              <w:jc w:val="center"/>
              <w:rPr>
                <w:sz w:val="24"/>
              </w:rPr>
            </w:pPr>
            <w:r w:rsidRPr="00F931AE">
              <w:rPr>
                <w:sz w:val="24"/>
              </w:rPr>
              <w:t>Перескладання здійснюється відповідно до графіка</w:t>
            </w:r>
          </w:p>
        </w:tc>
      </w:tr>
      <w:tr w:rsidR="00F76C8D" w:rsidRPr="00F76C8D" w:rsidTr="00A5213C">
        <w:trPr>
          <w:trHeight w:val="933"/>
        </w:trPr>
        <w:tc>
          <w:tcPr>
            <w:tcW w:w="3261" w:type="dxa"/>
            <w:tcBorders>
              <w:top w:val="single" w:sz="4" w:space="0" w:color="000000"/>
            </w:tcBorders>
            <w:shd w:val="clear" w:color="auto" w:fill="auto"/>
          </w:tcPr>
          <w:p w:rsidR="00F76C8D" w:rsidRPr="00F76C8D" w:rsidRDefault="00F76C8D" w:rsidP="00827561">
            <w:pPr>
              <w:pStyle w:val="TableParagraph"/>
              <w:tabs>
                <w:tab w:val="left" w:pos="2250"/>
              </w:tabs>
              <w:ind w:left="97" w:right="10"/>
              <w:rPr>
                <w:sz w:val="24"/>
              </w:rPr>
            </w:pPr>
            <w:r w:rsidRPr="00F76C8D">
              <w:rPr>
                <w:sz w:val="24"/>
              </w:rPr>
              <w:t xml:space="preserve">Правила </w:t>
            </w:r>
            <w:r w:rsidRPr="00F76C8D">
              <w:rPr>
                <w:spacing w:val="-3"/>
                <w:sz w:val="24"/>
              </w:rPr>
              <w:t xml:space="preserve">академічної </w:t>
            </w:r>
            <w:r w:rsidRPr="00F76C8D">
              <w:rPr>
                <w:sz w:val="24"/>
              </w:rPr>
              <w:t>доброчесності</w:t>
            </w:r>
          </w:p>
        </w:tc>
        <w:tc>
          <w:tcPr>
            <w:tcW w:w="6379" w:type="dxa"/>
            <w:tcBorders>
              <w:top w:val="single" w:sz="4" w:space="0" w:color="000000"/>
            </w:tcBorders>
            <w:shd w:val="clear" w:color="auto" w:fill="auto"/>
          </w:tcPr>
          <w:p w:rsidR="00F76C8D" w:rsidRPr="00A5213C" w:rsidRDefault="00F76C8D" w:rsidP="00924375">
            <w:pPr>
              <w:pStyle w:val="TableParagraph"/>
              <w:spacing w:after="120"/>
              <w:ind w:left="96"/>
              <w:jc w:val="both"/>
              <w:rPr>
                <w:sz w:val="24"/>
              </w:rPr>
            </w:pPr>
            <w:r w:rsidRPr="00A5213C">
              <w:rPr>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F76C8D" w:rsidRPr="00F76C8D" w:rsidTr="00A5213C">
        <w:trPr>
          <w:trHeight w:val="2107"/>
        </w:trPr>
        <w:tc>
          <w:tcPr>
            <w:tcW w:w="3261" w:type="dxa"/>
            <w:shd w:val="clear" w:color="auto" w:fill="auto"/>
          </w:tcPr>
          <w:p w:rsidR="00F76C8D" w:rsidRPr="00F76C8D" w:rsidRDefault="00F76C8D" w:rsidP="00827561">
            <w:pPr>
              <w:pStyle w:val="TableParagraph"/>
              <w:ind w:left="97"/>
              <w:rPr>
                <w:sz w:val="24"/>
              </w:rPr>
            </w:pPr>
            <w:r w:rsidRPr="00F76C8D">
              <w:rPr>
                <w:sz w:val="24"/>
              </w:rPr>
              <w:t>Вимоги до відвідування</w:t>
            </w:r>
          </w:p>
        </w:tc>
        <w:tc>
          <w:tcPr>
            <w:tcW w:w="6379" w:type="dxa"/>
            <w:shd w:val="clear" w:color="auto" w:fill="auto"/>
          </w:tcPr>
          <w:p w:rsidR="00F76C8D" w:rsidRPr="00A5213C" w:rsidRDefault="00F76C8D" w:rsidP="00924375">
            <w:pPr>
              <w:pStyle w:val="TableParagraph"/>
              <w:spacing w:after="120"/>
              <w:ind w:left="96" w:right="119"/>
              <w:jc w:val="both"/>
              <w:rPr>
                <w:sz w:val="24"/>
              </w:rPr>
            </w:pPr>
            <w:r w:rsidRPr="00A5213C">
              <w:rPr>
                <w:sz w:val="24"/>
              </w:rPr>
              <w:t xml:space="preserve">Пропущені заняття (лікарняні, мобільність і </w:t>
            </w:r>
            <w:proofErr w:type="spellStart"/>
            <w:r w:rsidRPr="00A5213C">
              <w:rPr>
                <w:sz w:val="24"/>
              </w:rPr>
              <w:t>т.ін</w:t>
            </w:r>
            <w:proofErr w:type="spellEnd"/>
            <w:r w:rsidRPr="00A5213C">
              <w:rPr>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F76C8D" w:rsidRPr="00A5213C" w:rsidRDefault="00F76C8D" w:rsidP="00A5213C">
      <w:pPr>
        <w:pStyle w:val="1"/>
        <w:spacing w:before="0" w:after="240"/>
        <w:rPr>
          <w:rFonts w:ascii="Times New Roman" w:hAnsi="Times New Roman"/>
          <w:b w:val="0"/>
          <w:color w:val="auto"/>
          <w:lang w:val="uk-UA"/>
        </w:rPr>
      </w:pPr>
    </w:p>
    <w:p w:rsidR="00F76C8D" w:rsidRPr="00F76C8D" w:rsidRDefault="00F76C8D" w:rsidP="00F76C8D">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rFonts w:cs="Times New Roman"/>
          <w:spacing w:val="0"/>
          <w:sz w:val="24"/>
          <w:szCs w:val="24"/>
        </w:rPr>
      </w:pPr>
      <w:r w:rsidRPr="00F76C8D">
        <w:rPr>
          <w:rFonts w:cs="Times New Roman"/>
          <w:b/>
          <w:spacing w:val="0"/>
          <w:sz w:val="24"/>
          <w:szCs w:val="24"/>
        </w:rPr>
        <w:t>ПЕРЕВІРЕНО:</w:t>
      </w:r>
      <w:r w:rsidRPr="00F76C8D">
        <w:rPr>
          <w:rFonts w:cs="Times New Roman"/>
          <w:spacing w:val="0"/>
          <w:sz w:val="24"/>
          <w:szCs w:val="24"/>
        </w:rPr>
        <w:br/>
      </w:r>
    </w:p>
    <w:p w:rsidR="00F76C8D" w:rsidRPr="00F76C8D" w:rsidRDefault="00F76C8D" w:rsidP="00F76C8D">
      <w:pPr>
        <w:pStyle w:val="a7"/>
        <w:shd w:val="clear" w:color="auto" w:fill="auto"/>
        <w:tabs>
          <w:tab w:val="left" w:leader="underscore" w:pos="399"/>
          <w:tab w:val="left" w:leader="underscore" w:pos="1652"/>
        </w:tabs>
        <w:spacing w:before="0" w:line="240" w:lineRule="auto"/>
        <w:ind w:left="360" w:right="-1"/>
        <w:jc w:val="center"/>
        <w:rPr>
          <w:rFonts w:cs="Times New Roman"/>
          <w:spacing w:val="0"/>
          <w:sz w:val="24"/>
          <w:szCs w:val="24"/>
          <w:vertAlign w:val="superscript"/>
        </w:rPr>
      </w:pPr>
      <w:r w:rsidRPr="00F76C8D">
        <w:rPr>
          <w:rFonts w:cs="Times New Roman"/>
          <w:spacing w:val="0"/>
          <w:sz w:val="24"/>
          <w:szCs w:val="24"/>
          <w:vertAlign w:val="superscript"/>
        </w:rPr>
        <w:t xml:space="preserve">(посада, </w:t>
      </w:r>
      <w:proofErr w:type="spellStart"/>
      <w:r w:rsidRPr="00F76C8D">
        <w:rPr>
          <w:rFonts w:cs="Times New Roman"/>
          <w:spacing w:val="0"/>
          <w:sz w:val="24"/>
          <w:szCs w:val="24"/>
          <w:vertAlign w:val="superscript"/>
        </w:rPr>
        <w:t>звання</w:t>
      </w:r>
      <w:proofErr w:type="spellEnd"/>
      <w:r w:rsidRPr="00F76C8D">
        <w:rPr>
          <w:rFonts w:cs="Times New Roman"/>
          <w:spacing w:val="0"/>
          <w:sz w:val="24"/>
          <w:szCs w:val="24"/>
          <w:vertAlign w:val="superscript"/>
        </w:rPr>
        <w:t>)</w:t>
      </w:r>
    </w:p>
    <w:p w:rsidR="00F76C8D" w:rsidRPr="00F76C8D" w:rsidRDefault="00F76C8D" w:rsidP="00F76C8D">
      <w:pPr>
        <w:ind w:left="3240" w:firstLine="360"/>
        <w:rPr>
          <w:rFonts w:ascii="Times New Roman" w:hAnsi="Times New Roman" w:cs="Times New Roman"/>
          <w:sz w:val="24"/>
          <w:szCs w:val="24"/>
        </w:rPr>
      </w:pPr>
      <w:r w:rsidRPr="00F76C8D">
        <w:rPr>
          <w:rFonts w:ascii="Times New Roman" w:hAnsi="Times New Roman" w:cs="Times New Roman"/>
          <w:sz w:val="24"/>
          <w:szCs w:val="24"/>
        </w:rPr>
        <w:t>_______________________ (__________________)</w:t>
      </w:r>
    </w:p>
    <w:p w:rsidR="00F76C8D" w:rsidRPr="00F76C8D" w:rsidRDefault="00F76C8D" w:rsidP="00F76C8D">
      <w:pPr>
        <w:ind w:left="360"/>
        <w:rPr>
          <w:rFonts w:ascii="Times New Roman" w:hAnsi="Times New Roman" w:cs="Times New Roman"/>
          <w:sz w:val="22"/>
          <w:szCs w:val="22"/>
        </w:rPr>
      </w:pPr>
      <w:r w:rsidRPr="00F76C8D">
        <w:rPr>
          <w:rFonts w:ascii="Times New Roman" w:hAnsi="Times New Roman" w:cs="Times New Roman"/>
          <w:sz w:val="22"/>
          <w:szCs w:val="22"/>
        </w:rPr>
        <w:t xml:space="preserve">                                                                          (</w:t>
      </w:r>
      <w:proofErr w:type="spellStart"/>
      <w:r w:rsidRPr="00F76C8D">
        <w:rPr>
          <w:rFonts w:ascii="Times New Roman" w:hAnsi="Times New Roman" w:cs="Times New Roman"/>
          <w:sz w:val="22"/>
          <w:szCs w:val="22"/>
        </w:rPr>
        <w:t>підпис</w:t>
      </w:r>
      <w:proofErr w:type="spellEnd"/>
      <w:r w:rsidRPr="00F76C8D">
        <w:rPr>
          <w:rFonts w:ascii="Times New Roman" w:hAnsi="Times New Roman" w:cs="Times New Roman"/>
          <w:sz w:val="22"/>
          <w:szCs w:val="22"/>
        </w:rPr>
        <w:t xml:space="preserve">)     </w:t>
      </w:r>
      <w:r w:rsidRPr="00F76C8D">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F76C8D">
        <w:rPr>
          <w:rFonts w:ascii="Times New Roman" w:hAnsi="Times New Roman" w:cs="Times New Roman"/>
          <w:sz w:val="22"/>
          <w:szCs w:val="22"/>
        </w:rPr>
        <w:t xml:space="preserve">  (</w:t>
      </w:r>
      <w:proofErr w:type="spellStart"/>
      <w:r w:rsidRPr="00F76C8D">
        <w:rPr>
          <w:rFonts w:ascii="Times New Roman" w:hAnsi="Times New Roman" w:cs="Times New Roman"/>
          <w:sz w:val="22"/>
          <w:szCs w:val="22"/>
        </w:rPr>
        <w:t>прізвище</w:t>
      </w:r>
      <w:proofErr w:type="spellEnd"/>
      <w:r w:rsidRPr="00F76C8D">
        <w:rPr>
          <w:rFonts w:ascii="Times New Roman" w:hAnsi="Times New Roman" w:cs="Times New Roman"/>
          <w:sz w:val="22"/>
          <w:szCs w:val="22"/>
        </w:rPr>
        <w:t xml:space="preserve"> та </w:t>
      </w:r>
      <w:proofErr w:type="spellStart"/>
      <w:r w:rsidRPr="00F76C8D">
        <w:rPr>
          <w:rFonts w:ascii="Times New Roman" w:hAnsi="Times New Roman" w:cs="Times New Roman"/>
          <w:sz w:val="22"/>
          <w:szCs w:val="22"/>
        </w:rPr>
        <w:t>ініціали</w:t>
      </w:r>
      <w:proofErr w:type="spellEnd"/>
      <w:r w:rsidRPr="00F76C8D">
        <w:rPr>
          <w:rFonts w:ascii="Times New Roman" w:hAnsi="Times New Roman" w:cs="Times New Roman"/>
          <w:sz w:val="22"/>
          <w:szCs w:val="22"/>
        </w:rPr>
        <w:t xml:space="preserve">) </w:t>
      </w:r>
    </w:p>
    <w:p w:rsidR="00F76C8D" w:rsidRPr="00F76C8D" w:rsidRDefault="00F76C8D" w:rsidP="00F76C8D">
      <w:pPr>
        <w:pStyle w:val="1"/>
        <w:spacing w:before="0" w:after="240"/>
        <w:ind w:firstLine="360"/>
        <w:rPr>
          <w:rFonts w:ascii="Times New Roman" w:hAnsi="Times New Roman" w:cs="Times New Roman"/>
          <w:b w:val="0"/>
          <w:color w:val="auto"/>
          <w:sz w:val="24"/>
          <w:szCs w:val="24"/>
        </w:rPr>
      </w:pPr>
      <w:r w:rsidRPr="00F76C8D">
        <w:rPr>
          <w:rFonts w:ascii="Times New Roman" w:hAnsi="Times New Roman" w:cs="Times New Roman"/>
          <w:b w:val="0"/>
          <w:color w:val="auto"/>
          <w:sz w:val="24"/>
          <w:szCs w:val="24"/>
        </w:rPr>
        <w:t>________________ 20___ р.</w:t>
      </w:r>
    </w:p>
    <w:bookmarkEnd w:id="1"/>
    <w:p w:rsidR="00F76C8D" w:rsidRPr="00F76C8D" w:rsidRDefault="00F76C8D" w:rsidP="00B83E68">
      <w:pPr>
        <w:tabs>
          <w:tab w:val="center" w:pos="4677"/>
          <w:tab w:val="left" w:pos="7271"/>
        </w:tabs>
        <w:rPr>
          <w:rFonts w:ascii="Times New Roman" w:hAnsi="Times New Roman" w:cs="Times New Roman"/>
          <w:b/>
          <w:bCs/>
          <w:sz w:val="24"/>
          <w:szCs w:val="24"/>
          <w:lang w:val="uk-UA"/>
        </w:rPr>
      </w:pPr>
    </w:p>
    <w:sectPr w:rsidR="00F76C8D" w:rsidRPr="00F76C8D" w:rsidSect="00F76C8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28" w:rsidRDefault="00C17628" w:rsidP="00B83C07">
      <w:r>
        <w:separator/>
      </w:r>
    </w:p>
  </w:endnote>
  <w:endnote w:type="continuationSeparator" w:id="0">
    <w:p w:rsidR="00C17628" w:rsidRDefault="00C17628" w:rsidP="00B8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28" w:rsidRDefault="00C17628" w:rsidP="00B83C07">
      <w:r>
        <w:separator/>
      </w:r>
    </w:p>
  </w:footnote>
  <w:footnote w:type="continuationSeparator" w:id="0">
    <w:p w:rsidR="00C17628" w:rsidRDefault="00C17628" w:rsidP="00B83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43CD"/>
    <w:multiLevelType w:val="hybridMultilevel"/>
    <w:tmpl w:val="4A3428FA"/>
    <w:lvl w:ilvl="0" w:tplc="45427072">
      <w:start w:val="1"/>
      <w:numFmt w:val="decimal"/>
      <w:lvlText w:val="%1."/>
      <w:lvlJc w:val="left"/>
      <w:pPr>
        <w:ind w:left="720" w:hanging="360"/>
      </w:pPr>
      <w:rPr>
        <w:rFonts w:ascii="Times New Roman" w:eastAsia="Calibri" w:hAnsi="Times New Roman" w:cs="Times New Roman"/>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2A79D9"/>
    <w:multiLevelType w:val="hybridMultilevel"/>
    <w:tmpl w:val="AA74CB0E"/>
    <w:lvl w:ilvl="0" w:tplc="CFD6DE82">
      <w:start w:val="1"/>
      <w:numFmt w:val="decimal"/>
      <w:lvlText w:val="%1."/>
      <w:lvlJc w:val="left"/>
      <w:pPr>
        <w:ind w:left="1650" w:hanging="9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4C1775"/>
    <w:multiLevelType w:val="hybridMultilevel"/>
    <w:tmpl w:val="4614C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3D0987"/>
    <w:multiLevelType w:val="hybridMultilevel"/>
    <w:tmpl w:val="9C1C8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C43D70"/>
    <w:multiLevelType w:val="hybridMultilevel"/>
    <w:tmpl w:val="E4F8A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07"/>
    <w:rsid w:val="0007358E"/>
    <w:rsid w:val="000B0FC5"/>
    <w:rsid w:val="001A21E2"/>
    <w:rsid w:val="001D1C58"/>
    <w:rsid w:val="003E0078"/>
    <w:rsid w:val="003F3141"/>
    <w:rsid w:val="00403B10"/>
    <w:rsid w:val="004075F4"/>
    <w:rsid w:val="0043438F"/>
    <w:rsid w:val="004B1319"/>
    <w:rsid w:val="004D1856"/>
    <w:rsid w:val="004F6276"/>
    <w:rsid w:val="005013D7"/>
    <w:rsid w:val="005B2868"/>
    <w:rsid w:val="005D1E0C"/>
    <w:rsid w:val="006D58B0"/>
    <w:rsid w:val="006E20D9"/>
    <w:rsid w:val="00743267"/>
    <w:rsid w:val="007440CE"/>
    <w:rsid w:val="00781B91"/>
    <w:rsid w:val="007B2A90"/>
    <w:rsid w:val="007C68A7"/>
    <w:rsid w:val="00827561"/>
    <w:rsid w:val="00903EA4"/>
    <w:rsid w:val="00924375"/>
    <w:rsid w:val="009D3B75"/>
    <w:rsid w:val="00A213BC"/>
    <w:rsid w:val="00A31B85"/>
    <w:rsid w:val="00A40866"/>
    <w:rsid w:val="00A5213C"/>
    <w:rsid w:val="00A77157"/>
    <w:rsid w:val="00AE7C20"/>
    <w:rsid w:val="00B83C07"/>
    <w:rsid w:val="00B83E68"/>
    <w:rsid w:val="00C13768"/>
    <w:rsid w:val="00C17628"/>
    <w:rsid w:val="00C34432"/>
    <w:rsid w:val="00C52554"/>
    <w:rsid w:val="00D017FF"/>
    <w:rsid w:val="00D26806"/>
    <w:rsid w:val="00D47BBB"/>
    <w:rsid w:val="00E2077B"/>
    <w:rsid w:val="00E31A9E"/>
    <w:rsid w:val="00EC50F3"/>
    <w:rsid w:val="00EC79AB"/>
    <w:rsid w:val="00F151EC"/>
    <w:rsid w:val="00F70061"/>
    <w:rsid w:val="00F74785"/>
    <w:rsid w:val="00F76C8D"/>
    <w:rsid w:val="00F931AE"/>
    <w:rsid w:val="00FA3C73"/>
    <w:rsid w:val="00FB2203"/>
    <w:rsid w:val="00FF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07"/>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B83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3C07"/>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3C07"/>
    <w:pPr>
      <w:spacing w:after="120"/>
    </w:pPr>
    <w:rPr>
      <w:rFonts w:ascii="Times New Roman" w:eastAsia="Times New Roman" w:hAnsi="Times New Roman"/>
      <w:sz w:val="28"/>
      <w:szCs w:val="24"/>
    </w:rPr>
  </w:style>
  <w:style w:type="character" w:customStyle="1" w:styleId="a4">
    <w:name w:val="Основной текст Знак"/>
    <w:basedOn w:val="a0"/>
    <w:link w:val="a3"/>
    <w:rsid w:val="00B83C07"/>
    <w:rPr>
      <w:rFonts w:ascii="Times New Roman" w:eastAsia="Times New Roman" w:hAnsi="Times New Roman" w:cs="Arial"/>
      <w:sz w:val="28"/>
      <w:szCs w:val="24"/>
      <w:lang w:eastAsia="ru-RU"/>
    </w:rPr>
  </w:style>
  <w:style w:type="character" w:customStyle="1" w:styleId="20">
    <w:name w:val="Заголовок 2 Знак"/>
    <w:basedOn w:val="a0"/>
    <w:link w:val="2"/>
    <w:rsid w:val="00B83C07"/>
    <w:rPr>
      <w:rFonts w:asciiTheme="majorHAnsi" w:eastAsiaTheme="majorEastAsia" w:hAnsiTheme="majorHAnsi" w:cstheme="majorBidi"/>
      <w:b/>
      <w:bCs/>
      <w:color w:val="4F81BD" w:themeColor="accent1"/>
      <w:sz w:val="26"/>
      <w:szCs w:val="26"/>
      <w:lang w:val="uk-UA" w:eastAsia="uk-UA"/>
    </w:rPr>
  </w:style>
  <w:style w:type="character" w:styleId="a5">
    <w:name w:val="Hyperlink"/>
    <w:basedOn w:val="a0"/>
    <w:uiPriority w:val="99"/>
    <w:unhideWhenUsed/>
    <w:rsid w:val="00B83C07"/>
    <w:rPr>
      <w:color w:val="0000FF" w:themeColor="hyperlink"/>
      <w:u w:val="single"/>
    </w:rPr>
  </w:style>
  <w:style w:type="character" w:customStyle="1" w:styleId="a6">
    <w:name w:val="Оглавление_"/>
    <w:link w:val="a7"/>
    <w:rsid w:val="00B83C07"/>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83C07"/>
    <w:pPr>
      <w:shd w:val="clear" w:color="auto" w:fill="FFFFFF"/>
      <w:spacing w:before="1080" w:line="307" w:lineRule="exact"/>
    </w:pPr>
    <w:rPr>
      <w:rFonts w:ascii="Times New Roman" w:eastAsia="Times New Roman" w:hAnsi="Times New Roman" w:cstheme="minorBidi"/>
      <w:spacing w:val="11"/>
      <w:sz w:val="23"/>
      <w:szCs w:val="23"/>
      <w:lang w:eastAsia="en-US"/>
    </w:rPr>
  </w:style>
  <w:style w:type="character" w:customStyle="1" w:styleId="10">
    <w:name w:val="Заголовок 1 Знак"/>
    <w:basedOn w:val="a0"/>
    <w:link w:val="1"/>
    <w:rsid w:val="00B83C07"/>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unhideWhenUsed/>
    <w:rsid w:val="003E0078"/>
    <w:pPr>
      <w:tabs>
        <w:tab w:val="center" w:pos="4677"/>
        <w:tab w:val="right" w:pos="9355"/>
      </w:tabs>
    </w:pPr>
  </w:style>
  <w:style w:type="character" w:customStyle="1" w:styleId="a9">
    <w:name w:val="Нижний колонтитул Знак"/>
    <w:basedOn w:val="a0"/>
    <w:link w:val="a8"/>
    <w:uiPriority w:val="99"/>
    <w:rsid w:val="003E0078"/>
    <w:rPr>
      <w:rFonts w:ascii="Calibri" w:eastAsia="Calibri" w:hAnsi="Calibri" w:cs="Arial"/>
      <w:sz w:val="20"/>
      <w:szCs w:val="20"/>
      <w:lang w:eastAsia="ru-RU"/>
    </w:rPr>
  </w:style>
  <w:style w:type="paragraph" w:styleId="aa">
    <w:name w:val="List Paragraph"/>
    <w:basedOn w:val="a"/>
    <w:uiPriority w:val="34"/>
    <w:qFormat/>
    <w:rsid w:val="00E2077B"/>
    <w:pPr>
      <w:ind w:left="708"/>
    </w:pPr>
  </w:style>
  <w:style w:type="paragraph" w:customStyle="1" w:styleId="TableParagraph">
    <w:name w:val="Table Paragraph"/>
    <w:basedOn w:val="a"/>
    <w:uiPriority w:val="1"/>
    <w:qFormat/>
    <w:rsid w:val="00F76C8D"/>
    <w:pPr>
      <w:widowControl w:val="0"/>
      <w:autoSpaceDE w:val="0"/>
      <w:autoSpaceDN w:val="0"/>
      <w:ind w:left="107"/>
    </w:pPr>
    <w:rPr>
      <w:rFonts w:ascii="Times New Roman" w:eastAsia="Times New Roman" w:hAnsi="Times New Roman" w:cs="Times New Roman"/>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07"/>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B83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3C07"/>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3C07"/>
    <w:pPr>
      <w:spacing w:after="120"/>
    </w:pPr>
    <w:rPr>
      <w:rFonts w:ascii="Times New Roman" w:eastAsia="Times New Roman" w:hAnsi="Times New Roman"/>
      <w:sz w:val="28"/>
      <w:szCs w:val="24"/>
    </w:rPr>
  </w:style>
  <w:style w:type="character" w:customStyle="1" w:styleId="a4">
    <w:name w:val="Основной текст Знак"/>
    <w:basedOn w:val="a0"/>
    <w:link w:val="a3"/>
    <w:rsid w:val="00B83C07"/>
    <w:rPr>
      <w:rFonts w:ascii="Times New Roman" w:eastAsia="Times New Roman" w:hAnsi="Times New Roman" w:cs="Arial"/>
      <w:sz w:val="28"/>
      <w:szCs w:val="24"/>
      <w:lang w:eastAsia="ru-RU"/>
    </w:rPr>
  </w:style>
  <w:style w:type="character" w:customStyle="1" w:styleId="20">
    <w:name w:val="Заголовок 2 Знак"/>
    <w:basedOn w:val="a0"/>
    <w:link w:val="2"/>
    <w:rsid w:val="00B83C07"/>
    <w:rPr>
      <w:rFonts w:asciiTheme="majorHAnsi" w:eastAsiaTheme="majorEastAsia" w:hAnsiTheme="majorHAnsi" w:cstheme="majorBidi"/>
      <w:b/>
      <w:bCs/>
      <w:color w:val="4F81BD" w:themeColor="accent1"/>
      <w:sz w:val="26"/>
      <w:szCs w:val="26"/>
      <w:lang w:val="uk-UA" w:eastAsia="uk-UA"/>
    </w:rPr>
  </w:style>
  <w:style w:type="character" w:styleId="a5">
    <w:name w:val="Hyperlink"/>
    <w:basedOn w:val="a0"/>
    <w:uiPriority w:val="99"/>
    <w:unhideWhenUsed/>
    <w:rsid w:val="00B83C07"/>
    <w:rPr>
      <w:color w:val="0000FF" w:themeColor="hyperlink"/>
      <w:u w:val="single"/>
    </w:rPr>
  </w:style>
  <w:style w:type="character" w:customStyle="1" w:styleId="a6">
    <w:name w:val="Оглавление_"/>
    <w:link w:val="a7"/>
    <w:rsid w:val="00B83C07"/>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83C07"/>
    <w:pPr>
      <w:shd w:val="clear" w:color="auto" w:fill="FFFFFF"/>
      <w:spacing w:before="1080" w:line="307" w:lineRule="exact"/>
    </w:pPr>
    <w:rPr>
      <w:rFonts w:ascii="Times New Roman" w:eastAsia="Times New Roman" w:hAnsi="Times New Roman" w:cstheme="minorBidi"/>
      <w:spacing w:val="11"/>
      <w:sz w:val="23"/>
      <w:szCs w:val="23"/>
      <w:lang w:eastAsia="en-US"/>
    </w:rPr>
  </w:style>
  <w:style w:type="character" w:customStyle="1" w:styleId="10">
    <w:name w:val="Заголовок 1 Знак"/>
    <w:basedOn w:val="a0"/>
    <w:link w:val="1"/>
    <w:rsid w:val="00B83C07"/>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unhideWhenUsed/>
    <w:rsid w:val="003E0078"/>
    <w:pPr>
      <w:tabs>
        <w:tab w:val="center" w:pos="4677"/>
        <w:tab w:val="right" w:pos="9355"/>
      </w:tabs>
    </w:pPr>
  </w:style>
  <w:style w:type="character" w:customStyle="1" w:styleId="a9">
    <w:name w:val="Нижний колонтитул Знак"/>
    <w:basedOn w:val="a0"/>
    <w:link w:val="a8"/>
    <w:uiPriority w:val="99"/>
    <w:rsid w:val="003E0078"/>
    <w:rPr>
      <w:rFonts w:ascii="Calibri" w:eastAsia="Calibri" w:hAnsi="Calibri" w:cs="Arial"/>
      <w:sz w:val="20"/>
      <w:szCs w:val="20"/>
      <w:lang w:eastAsia="ru-RU"/>
    </w:rPr>
  </w:style>
  <w:style w:type="paragraph" w:styleId="aa">
    <w:name w:val="List Paragraph"/>
    <w:basedOn w:val="a"/>
    <w:uiPriority w:val="34"/>
    <w:qFormat/>
    <w:rsid w:val="00E2077B"/>
    <w:pPr>
      <w:ind w:left="708"/>
    </w:pPr>
  </w:style>
  <w:style w:type="paragraph" w:customStyle="1" w:styleId="TableParagraph">
    <w:name w:val="Table Paragraph"/>
    <w:basedOn w:val="a"/>
    <w:uiPriority w:val="1"/>
    <w:qFormat/>
    <w:rsid w:val="00F76C8D"/>
    <w:pPr>
      <w:widowControl w:val="0"/>
      <w:autoSpaceDE w:val="0"/>
      <w:autoSpaceDN w:val="0"/>
      <w:ind w:left="107"/>
    </w:pPr>
    <w:rPr>
      <w:rFonts w:ascii="Times New Roman" w:eastAsia="Times New Roman" w:hAnsi="Times New Roman"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idu.odessa.ua/9/buk/new_16_04_18.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586-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uu.edu.ua/course/view.php?id=13757" TargetMode="External"/><Relationship Id="rId5" Type="http://schemas.openxmlformats.org/officeDocument/2006/relationships/settings" Target="settings.xml"/><Relationship Id="rId15" Type="http://schemas.openxmlformats.org/officeDocument/2006/relationships/hyperlink" Target="https://day.kyiv.ua/uk/article/istoriya-i-ya/getmanat-ta-yogo-rol-v-istoriyi" TargetMode="External"/><Relationship Id="rId10" Type="http://schemas.openxmlformats.org/officeDocument/2006/relationships/hyperlink" Target="http://vo.ukraine.edu.ua/" TargetMode="External"/><Relationship Id="rId4" Type="http://schemas.microsoft.com/office/2007/relationships/stylesWithEffects" Target="stylesWithEffects.xml"/><Relationship Id="rId9" Type="http://schemas.openxmlformats.org/officeDocument/2006/relationships/hyperlink" Target="https://vo.uu.edu.ua/user/profile.php" TargetMode="External"/><Relationship Id="rId14" Type="http://schemas.openxmlformats.org/officeDocument/2006/relationships/hyperlink" Target="https://geomap.com.ua/uk-uh11/10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FF086-114D-4FEB-A3AE-CDEE80F3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14559</Words>
  <Characters>8299</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dima</cp:lastModifiedBy>
  <cp:revision>2</cp:revision>
  <dcterms:created xsi:type="dcterms:W3CDTF">2021-03-04T08:26:00Z</dcterms:created>
  <dcterms:modified xsi:type="dcterms:W3CDTF">2021-03-04T08:26:00Z</dcterms:modified>
</cp:coreProperties>
</file>