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07" w:rsidRPr="009064ED" w:rsidRDefault="00B83C07" w:rsidP="00B83C07">
      <w:pPr>
        <w:widowControl w:val="0"/>
        <w:autoSpaceDE w:val="0"/>
        <w:autoSpaceDN w:val="0"/>
        <w:adjustRightInd w:val="0"/>
        <w:jc w:val="center"/>
        <w:rPr>
          <w:rFonts w:ascii="Times New Roman" w:eastAsia="Times New Roman" w:hAnsi="Times New Roman" w:cs="Times New Roman"/>
          <w:b/>
          <w:sz w:val="28"/>
          <w:szCs w:val="28"/>
        </w:rPr>
      </w:pPr>
      <w:bookmarkStart w:id="0" w:name="_GoBack"/>
      <w:bookmarkEnd w:id="0"/>
      <w:r w:rsidRPr="009064ED">
        <w:rPr>
          <w:rFonts w:ascii="Times New Roman" w:eastAsia="Times New Roman" w:hAnsi="Times New Roman" w:cs="Times New Roman"/>
          <w:b/>
          <w:bCs/>
          <w:sz w:val="28"/>
          <w:szCs w:val="28"/>
        </w:rPr>
        <w:t>ВІДКРИТИЙ МІЖНАРОДНИЙ УНІВЕРСИТЕТ РОЗВИТКУ</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ВІДКРИТИЙ МІЖНАРОДНИЙ УНІВЕРСИТЕТ</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РОЗВИТКУ ЛЮДИНИ «УКРАЇНА»</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ІНСТИТУТ ЕКОНОМІКИ ТА МЕНЕДЖМЕНТУ</w:t>
      </w:r>
    </w:p>
    <w:p w:rsidR="00B83C0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Pr="00D87C6E" w:rsidRDefault="00B83C07" w:rsidP="00B83C07">
      <w:pPr>
        <w:widowControl w:val="0"/>
        <w:autoSpaceDE w:val="0"/>
        <w:autoSpaceDN w:val="0"/>
        <w:adjustRightInd w:val="0"/>
        <w:jc w:val="center"/>
        <w:rPr>
          <w:rFonts w:ascii="Times New Roman" w:eastAsia="Times New Roman" w:hAnsi="Times New Roman" w:cs="Times New Roman"/>
          <w:i/>
          <w:sz w:val="28"/>
          <w:szCs w:val="28"/>
          <w:u w:val="single"/>
          <w:lang w:val="uk-UA"/>
        </w:rPr>
      </w:pPr>
      <w:r w:rsidRPr="00B80C37">
        <w:rPr>
          <w:rFonts w:ascii="Times New Roman" w:eastAsia="Times New Roman" w:hAnsi="Times New Roman" w:cs="Times New Roman"/>
          <w:b/>
          <w:sz w:val="28"/>
          <w:szCs w:val="28"/>
        </w:rPr>
        <w:t>К</w:t>
      </w:r>
      <w:r w:rsidRPr="00B80C37">
        <w:rPr>
          <w:rFonts w:ascii="Times New Roman" w:eastAsia="Times New Roman" w:hAnsi="Times New Roman" w:cs="Times New Roman"/>
          <w:b/>
          <w:sz w:val="28"/>
          <w:szCs w:val="28"/>
          <w:lang w:val="uk-UA"/>
        </w:rPr>
        <w:t>АФЕДРА</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УПРАВЛІННЯ ТА АДМІНІСТРУВАННЯ</w:t>
      </w: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sidRPr="003C4C16">
        <w:rPr>
          <w:rFonts w:ascii="Times New Roman" w:eastAsia="Times New Roman" w:hAnsi="Times New Roman" w:cs="Times New Roman"/>
          <w:sz w:val="28"/>
          <w:szCs w:val="28"/>
        </w:rPr>
        <w:t xml:space="preserve">      </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C4C16">
        <w:rPr>
          <w:rFonts w:ascii="Times New Roman" w:eastAsia="Times New Roman" w:hAnsi="Times New Roman" w:cs="Times New Roman"/>
          <w:b/>
          <w:sz w:val="28"/>
          <w:szCs w:val="28"/>
        </w:rPr>
        <w:t>ЗАТВЕРДЖУЮ</w:t>
      </w:r>
    </w:p>
    <w:p w:rsidR="00B83C07" w:rsidRPr="00B80C37" w:rsidRDefault="00B83C07" w:rsidP="00B83C0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Проректор</w:t>
      </w:r>
    </w:p>
    <w:p w:rsidR="00B83C07" w:rsidRPr="00B80C37" w:rsidRDefault="00B83C07" w:rsidP="00B83C0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 </w:t>
      </w:r>
      <w:r w:rsidRPr="00BA2337">
        <w:rPr>
          <w:rFonts w:ascii="Times New Roman" w:hAnsi="Times New Roman" w:cs="Times New Roman"/>
          <w:sz w:val="28"/>
          <w:szCs w:val="28"/>
          <w:lang w:val="uk-UA"/>
        </w:rPr>
        <w:t>навчально-виховної роботи</w:t>
      </w:r>
    </w:p>
    <w:p w:rsidR="00B83C07" w:rsidRPr="00B80C3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_____________________</w:t>
      </w:r>
      <w:r>
        <w:rPr>
          <w:rFonts w:ascii="Times New Roman" w:eastAsia="Times New Roman" w:hAnsi="Times New Roman" w:cs="Times New Roman"/>
          <w:sz w:val="28"/>
          <w:szCs w:val="28"/>
          <w:lang w:val="uk-UA"/>
        </w:rPr>
        <w:t>О.П.Коляда</w:t>
      </w:r>
    </w:p>
    <w:p w:rsidR="00B83C07" w:rsidRPr="00403B10" w:rsidRDefault="00B83C07" w:rsidP="00B83C07">
      <w:pPr>
        <w:pStyle w:val="a3"/>
        <w:jc w:val="right"/>
        <w:rPr>
          <w:szCs w:val="28"/>
          <w:lang w:val="uk-UA"/>
        </w:rPr>
      </w:pPr>
      <w:r>
        <w:rPr>
          <w:szCs w:val="28"/>
          <w:lang w:val="uk-UA"/>
        </w:rPr>
        <w:t xml:space="preserve">                                                                           </w:t>
      </w:r>
      <w:r w:rsidRPr="00403B10">
        <w:rPr>
          <w:szCs w:val="28"/>
          <w:lang w:val="uk-UA"/>
        </w:rPr>
        <w:t>«___</w:t>
      </w:r>
      <w:r>
        <w:rPr>
          <w:szCs w:val="28"/>
          <w:lang w:val="uk-UA"/>
        </w:rPr>
        <w:t>_</w:t>
      </w:r>
      <w:r w:rsidRPr="00403B10">
        <w:rPr>
          <w:szCs w:val="28"/>
          <w:lang w:val="uk-UA"/>
        </w:rPr>
        <w:t>_»_____________</w:t>
      </w:r>
      <w:r>
        <w:rPr>
          <w:szCs w:val="28"/>
          <w:lang w:val="uk-UA"/>
        </w:rPr>
        <w:t>___</w:t>
      </w:r>
      <w:r w:rsidRPr="00403B10">
        <w:rPr>
          <w:szCs w:val="28"/>
          <w:lang w:val="uk-UA"/>
        </w:rPr>
        <w:t>__20___ р.</w:t>
      </w:r>
    </w:p>
    <w:p w:rsidR="00B83C07" w:rsidRPr="00B80C37" w:rsidRDefault="00B83C07" w:rsidP="00B83C07">
      <w:pPr>
        <w:spacing w:after="120"/>
        <w:jc w:val="right"/>
        <w:rPr>
          <w:rFonts w:ascii="Times New Roman" w:eastAsia="Times New Roman" w:hAnsi="Times New Roman" w:cs="Times New Roman"/>
          <w:sz w:val="28"/>
          <w:szCs w:val="28"/>
          <w:lang w:val="uk-UA"/>
        </w:rPr>
      </w:pPr>
    </w:p>
    <w:p w:rsidR="00B83C07" w:rsidRPr="00403B10"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lang w:val="uk-UA"/>
        </w:rPr>
      </w:pPr>
    </w:p>
    <w:p w:rsidR="00B83C07" w:rsidRPr="00403B10"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lang w:val="uk-UA"/>
        </w:rPr>
      </w:pP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B83C07" w:rsidRPr="00403B10" w:rsidRDefault="00B83C07" w:rsidP="00B83C07">
      <w:pPr>
        <w:jc w:val="center"/>
        <w:rPr>
          <w:b/>
          <w:lang w:val="uk-UA"/>
        </w:rPr>
      </w:pPr>
    </w:p>
    <w:p w:rsidR="00B83C07" w:rsidRPr="00403B10" w:rsidRDefault="00B83C07" w:rsidP="00B83C07">
      <w:pPr>
        <w:ind w:firstLine="708"/>
        <w:rPr>
          <w:rFonts w:ascii="Times New Roman" w:hAnsi="Times New Roman" w:cs="Times New Roman"/>
          <w:sz w:val="24"/>
          <w:szCs w:val="24"/>
          <w:lang w:val="uk-UA"/>
        </w:rPr>
      </w:pPr>
      <w:r w:rsidRPr="00403B10">
        <w:rPr>
          <w:lang w:val="uk-UA"/>
        </w:rPr>
        <w:t xml:space="preserve"> </w:t>
      </w:r>
      <w:r w:rsidR="002122D1">
        <w:rPr>
          <w:rFonts w:ascii="Times New Roman" w:hAnsi="Times New Roman" w:cs="Times New Roman"/>
          <w:sz w:val="24"/>
          <w:szCs w:val="24"/>
          <w:lang w:val="uk-UA"/>
        </w:rPr>
        <w:t>_______</w:t>
      </w:r>
      <w:r w:rsidRPr="00403B10">
        <w:rPr>
          <w:rFonts w:ascii="Times New Roman" w:hAnsi="Times New Roman" w:cs="Times New Roman"/>
          <w:sz w:val="24"/>
          <w:szCs w:val="24"/>
          <w:lang w:val="uk-UA"/>
        </w:rPr>
        <w:t>__</w:t>
      </w:r>
      <w:r w:rsidR="002122D1">
        <w:rPr>
          <w:rFonts w:ascii="Times New Roman" w:hAnsi="Times New Roman" w:cs="Times New Roman"/>
          <w:b/>
          <w:sz w:val="24"/>
          <w:szCs w:val="24"/>
          <w:lang w:val="uk-UA"/>
        </w:rPr>
        <w:t>КАДРОВА ПОЛІТИКА В ПУБЛІЧНІЙ ОРГАНІЗАЦІЇ</w:t>
      </w:r>
      <w:r w:rsidR="00403B10">
        <w:rPr>
          <w:rFonts w:ascii="Times New Roman" w:hAnsi="Times New Roman" w:cs="Times New Roman"/>
          <w:sz w:val="24"/>
          <w:szCs w:val="24"/>
          <w:lang w:val="uk-UA"/>
        </w:rPr>
        <w:t>___</w:t>
      </w:r>
      <w:r w:rsidRPr="00403B10">
        <w:rPr>
          <w:rFonts w:ascii="Times New Roman" w:hAnsi="Times New Roman" w:cs="Times New Roman"/>
          <w:sz w:val="24"/>
          <w:szCs w:val="24"/>
          <w:lang w:val="uk-UA"/>
        </w:rPr>
        <w:t>_________</w:t>
      </w:r>
    </w:p>
    <w:p w:rsidR="00B83C07" w:rsidRPr="00403B10" w:rsidRDefault="00B83C07" w:rsidP="00B83C07">
      <w:pPr>
        <w:jc w:val="center"/>
        <w:rPr>
          <w:rFonts w:ascii="Times New Roman" w:hAnsi="Times New Roman" w:cs="Times New Roman"/>
          <w:sz w:val="24"/>
          <w:szCs w:val="24"/>
          <w:lang w:val="uk-UA"/>
        </w:rPr>
      </w:pPr>
      <w:r w:rsidRPr="00403B10">
        <w:rPr>
          <w:rFonts w:ascii="Times New Roman" w:hAnsi="Times New Roman" w:cs="Times New Roman"/>
          <w:sz w:val="24"/>
          <w:szCs w:val="24"/>
          <w:lang w:val="uk-UA"/>
        </w:rPr>
        <w:t xml:space="preserve">                         (шифр і назва навчальної дисципліни)</w:t>
      </w:r>
    </w:p>
    <w:p w:rsidR="00B83C07" w:rsidRPr="00B83C07" w:rsidRDefault="00B83C07" w:rsidP="00B83C07">
      <w:pPr>
        <w:ind w:firstLine="708"/>
        <w:rPr>
          <w:rFonts w:ascii="Times New Roman" w:hAnsi="Times New Roman" w:cs="Times New Roman"/>
          <w:sz w:val="24"/>
          <w:szCs w:val="24"/>
        </w:rPr>
      </w:pPr>
      <w:r w:rsidRPr="00B83C07">
        <w:rPr>
          <w:rFonts w:ascii="Times New Roman" w:hAnsi="Times New Roman" w:cs="Times New Roman"/>
          <w:sz w:val="24"/>
          <w:szCs w:val="24"/>
        </w:rPr>
        <w:t xml:space="preserve">освітня програма </w:t>
      </w:r>
      <w:r w:rsidR="005013D7">
        <w:rPr>
          <w:rFonts w:ascii="Times New Roman" w:hAnsi="Times New Roman" w:cs="Times New Roman"/>
          <w:sz w:val="24"/>
          <w:szCs w:val="24"/>
        </w:rPr>
        <w:t>_</w:t>
      </w:r>
      <w:r w:rsidR="00403B10">
        <w:rPr>
          <w:rFonts w:ascii="Times New Roman" w:hAnsi="Times New Roman" w:cs="Times New Roman"/>
          <w:sz w:val="24"/>
          <w:szCs w:val="24"/>
          <w:lang w:val="uk-UA"/>
        </w:rPr>
        <w:t>___</w:t>
      </w:r>
      <w:r w:rsidR="005013D7">
        <w:rPr>
          <w:rFonts w:ascii="Times New Roman" w:hAnsi="Times New Roman" w:cs="Times New Roman"/>
          <w:sz w:val="24"/>
          <w:szCs w:val="24"/>
        </w:rPr>
        <w:t>_</w:t>
      </w:r>
      <w:r w:rsidR="00403B10" w:rsidRPr="004075F4">
        <w:rPr>
          <w:rFonts w:ascii="Times New Roman" w:hAnsi="Times New Roman" w:cs="Times New Roman"/>
          <w:sz w:val="28"/>
          <w:szCs w:val="28"/>
          <w:u w:val="single"/>
          <w:lang w:val="uk-UA"/>
        </w:rPr>
        <w:t>Публічне управління та адміністрування</w:t>
      </w:r>
      <w:r w:rsidR="00403B10">
        <w:rPr>
          <w:rFonts w:ascii="Times New Roman" w:hAnsi="Times New Roman" w:cs="Times New Roman"/>
          <w:sz w:val="24"/>
          <w:szCs w:val="24"/>
        </w:rPr>
        <w:t>____</w:t>
      </w:r>
      <w:r w:rsidR="00781B91">
        <w:rPr>
          <w:rFonts w:ascii="Times New Roman" w:hAnsi="Times New Roman" w:cs="Times New Roman"/>
          <w:sz w:val="24"/>
          <w:szCs w:val="24"/>
        </w:rPr>
        <w:t>____</w:t>
      </w:r>
      <w:r w:rsidRPr="00B83C07">
        <w:rPr>
          <w:rFonts w:ascii="Times New Roman" w:hAnsi="Times New Roman" w:cs="Times New Roman"/>
          <w:sz w:val="24"/>
          <w:szCs w:val="24"/>
        </w:rPr>
        <w:t>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(назва освітньої програми)</w:t>
      </w:r>
    </w:p>
    <w:p w:rsidR="00B83C07" w:rsidRPr="00B83C07" w:rsidRDefault="00B83C07" w:rsidP="00B83C07">
      <w:pPr>
        <w:ind w:firstLine="708"/>
        <w:rPr>
          <w:rFonts w:ascii="Times New Roman" w:hAnsi="Times New Roman" w:cs="Times New Roman"/>
          <w:sz w:val="24"/>
          <w:szCs w:val="24"/>
        </w:rPr>
      </w:pPr>
      <w:r w:rsidRPr="00B83C07">
        <w:rPr>
          <w:rFonts w:ascii="Times New Roman" w:hAnsi="Times New Roman" w:cs="Times New Roman"/>
          <w:sz w:val="24"/>
          <w:szCs w:val="24"/>
        </w:rPr>
        <w:t xml:space="preserve">освітнього рівня </w:t>
      </w:r>
      <w:r w:rsidR="00781B91">
        <w:rPr>
          <w:rFonts w:ascii="Times New Roman" w:hAnsi="Times New Roman" w:cs="Times New Roman"/>
          <w:sz w:val="24"/>
          <w:szCs w:val="24"/>
        </w:rPr>
        <w:t>_____________________</w:t>
      </w:r>
      <w:r w:rsidR="00781B91" w:rsidRPr="005013D7">
        <w:rPr>
          <w:rFonts w:ascii="Times New Roman" w:hAnsi="Times New Roman" w:cs="Times New Roman"/>
          <w:sz w:val="28"/>
          <w:szCs w:val="28"/>
          <w:lang w:val="uk-UA"/>
        </w:rPr>
        <w:t>бакалавр</w:t>
      </w:r>
      <w:r w:rsidRPr="00B83C07">
        <w:rPr>
          <w:rFonts w:ascii="Times New Roman" w:hAnsi="Times New Roman" w:cs="Times New Roman"/>
          <w:sz w:val="24"/>
          <w:szCs w:val="24"/>
        </w:rPr>
        <w:t>_____________</w:t>
      </w:r>
      <w:r w:rsidR="00781B91">
        <w:rPr>
          <w:rFonts w:ascii="Times New Roman" w:hAnsi="Times New Roman" w:cs="Times New Roman"/>
          <w:sz w:val="24"/>
          <w:szCs w:val="24"/>
          <w:lang w:val="uk-UA"/>
        </w:rPr>
        <w:t>____</w:t>
      </w:r>
      <w:r w:rsidRPr="00B83C07">
        <w:rPr>
          <w:rFonts w:ascii="Times New Roman" w:hAnsi="Times New Roman" w:cs="Times New Roman"/>
          <w:sz w:val="24"/>
          <w:szCs w:val="24"/>
        </w:rPr>
        <w:t>__________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(назва освітнього рівня)</w:t>
      </w:r>
    </w:p>
    <w:p w:rsidR="00B83C07" w:rsidRPr="00B83C07" w:rsidRDefault="005013D7" w:rsidP="00B83C07">
      <w:pPr>
        <w:ind w:firstLine="708"/>
        <w:rPr>
          <w:rFonts w:ascii="Times New Roman" w:hAnsi="Times New Roman" w:cs="Times New Roman"/>
          <w:sz w:val="24"/>
          <w:szCs w:val="24"/>
        </w:rPr>
      </w:pPr>
      <w:r>
        <w:rPr>
          <w:rFonts w:ascii="Times New Roman" w:hAnsi="Times New Roman" w:cs="Times New Roman"/>
          <w:sz w:val="24"/>
          <w:szCs w:val="24"/>
          <w:lang w:val="uk-UA"/>
        </w:rPr>
        <w:t>галузь знань</w:t>
      </w:r>
      <w:r>
        <w:rPr>
          <w:rFonts w:ascii="Times New Roman" w:hAnsi="Times New Roman" w:cs="Times New Roman"/>
          <w:sz w:val="24"/>
          <w:szCs w:val="24"/>
        </w:rPr>
        <w:t xml:space="preserve"> ______</w:t>
      </w:r>
      <w:r w:rsidR="00403B10">
        <w:rPr>
          <w:rFonts w:ascii="Times New Roman" w:hAnsi="Times New Roman" w:cs="Times New Roman"/>
          <w:sz w:val="28"/>
          <w:szCs w:val="28"/>
          <w:u w:val="single"/>
          <w:lang w:val="uk-UA"/>
        </w:rPr>
        <w:t>28</w:t>
      </w:r>
      <w:r w:rsidRPr="00050301">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w:t>
      </w:r>
      <w:r w:rsidR="00403B10">
        <w:rPr>
          <w:rFonts w:ascii="Times New Roman" w:hAnsi="Times New Roman" w:cs="Times New Roman"/>
          <w:sz w:val="28"/>
          <w:szCs w:val="28"/>
          <w:u w:val="single"/>
          <w:lang w:val="uk-UA"/>
        </w:rPr>
        <w:t xml:space="preserve">Публічне управління </w:t>
      </w:r>
      <w:r w:rsidR="00403B10" w:rsidRPr="002C6E06">
        <w:rPr>
          <w:rFonts w:ascii="Times New Roman" w:hAnsi="Times New Roman" w:cs="Times New Roman"/>
          <w:sz w:val="28"/>
          <w:szCs w:val="28"/>
          <w:u w:val="single"/>
          <w:lang w:val="uk-UA"/>
        </w:rPr>
        <w:t>та</w:t>
      </w:r>
      <w:r w:rsidR="00403B10" w:rsidRPr="002C6E06">
        <w:rPr>
          <w:rFonts w:ascii="Times New Roman" w:hAnsi="Times New Roman" w:cs="Times New Roman"/>
          <w:u w:val="single"/>
          <w:lang w:val="uk-UA"/>
        </w:rPr>
        <w:t>_</w:t>
      </w:r>
      <w:r w:rsidR="00403B10" w:rsidRPr="002C6E06">
        <w:rPr>
          <w:rFonts w:ascii="Times New Roman" w:hAnsi="Times New Roman" w:cs="Times New Roman"/>
          <w:sz w:val="28"/>
          <w:szCs w:val="28"/>
          <w:u w:val="single"/>
          <w:lang w:val="uk-UA"/>
        </w:rPr>
        <w:t>адміністрування</w:t>
      </w:r>
      <w:r>
        <w:rPr>
          <w:rFonts w:ascii="Times New Roman" w:hAnsi="Times New Roman" w:cs="Times New Roman"/>
          <w:sz w:val="28"/>
          <w:szCs w:val="28"/>
          <w:u w:val="single"/>
          <w:lang w:val="uk-UA"/>
        </w:rPr>
        <w:t>»</w:t>
      </w:r>
      <w:r>
        <w:rPr>
          <w:rFonts w:ascii="Times New Roman" w:hAnsi="Times New Roman" w:cs="Times New Roman"/>
          <w:sz w:val="24"/>
          <w:szCs w:val="24"/>
        </w:rPr>
        <w:t>_____</w:t>
      </w:r>
      <w:r w:rsidR="00B83C07" w:rsidRPr="00B83C07">
        <w:rPr>
          <w:rFonts w:ascii="Times New Roman" w:hAnsi="Times New Roman" w:cs="Times New Roman"/>
          <w:sz w:val="24"/>
          <w:szCs w:val="24"/>
        </w:rPr>
        <w:t>___</w:t>
      </w:r>
    </w:p>
    <w:p w:rsidR="00B83C07" w:rsidRPr="005013D7" w:rsidRDefault="00B83C07" w:rsidP="005013D7">
      <w:pPr>
        <w:jc w:val="center"/>
        <w:rPr>
          <w:rFonts w:ascii="Times New Roman" w:hAnsi="Times New Roman" w:cs="Times New Roman"/>
          <w:sz w:val="24"/>
          <w:szCs w:val="24"/>
          <w:lang w:val="uk-UA"/>
        </w:rPr>
      </w:pPr>
      <w:r w:rsidRPr="005013D7">
        <w:rPr>
          <w:rFonts w:ascii="Times New Roman" w:hAnsi="Times New Roman" w:cs="Times New Roman"/>
          <w:sz w:val="22"/>
          <w:szCs w:val="22"/>
        </w:rPr>
        <w:t xml:space="preserve">                             </w:t>
      </w:r>
      <w:r w:rsidR="005013D7" w:rsidRPr="005013D7">
        <w:rPr>
          <w:rFonts w:ascii="Times New Roman" w:hAnsi="Times New Roman" w:cs="Times New Roman"/>
          <w:sz w:val="24"/>
          <w:szCs w:val="24"/>
          <w:lang w:val="uk-UA"/>
        </w:rPr>
        <w:t>(шифр і назва галузі знань)</w:t>
      </w:r>
    </w:p>
    <w:p w:rsidR="00B83C07" w:rsidRDefault="00B83C07" w:rsidP="00B83C07">
      <w:pPr>
        <w:ind w:left="709"/>
        <w:jc w:val="both"/>
        <w:rPr>
          <w:rFonts w:ascii="Times New Roman" w:hAnsi="Times New Roman" w:cs="Times New Roman"/>
          <w:sz w:val="24"/>
          <w:szCs w:val="24"/>
          <w:lang w:val="uk-UA"/>
        </w:rPr>
      </w:pPr>
    </w:p>
    <w:p w:rsidR="002122D1" w:rsidRDefault="002122D1" w:rsidP="00B83C07">
      <w:pPr>
        <w:ind w:left="709"/>
        <w:jc w:val="both"/>
        <w:rPr>
          <w:rFonts w:ascii="Times New Roman" w:hAnsi="Times New Roman" w:cs="Times New Roman"/>
          <w:sz w:val="24"/>
          <w:szCs w:val="24"/>
          <w:lang w:val="uk-UA"/>
        </w:rPr>
      </w:pPr>
    </w:p>
    <w:p w:rsidR="002122D1" w:rsidRPr="002122D1" w:rsidRDefault="002122D1" w:rsidP="00B83C07">
      <w:pPr>
        <w:ind w:left="709"/>
        <w:jc w:val="both"/>
        <w:rPr>
          <w:rFonts w:ascii="Times New Roman" w:hAnsi="Times New Roman" w:cs="Times New Roman"/>
          <w:sz w:val="24"/>
          <w:szCs w:val="24"/>
          <w:lang w:val="uk-UA"/>
        </w:rPr>
      </w:pP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Обсяг, кредитів: _______</w:t>
      </w:r>
      <w:r w:rsidR="002122D1">
        <w:rPr>
          <w:rFonts w:ascii="Times New Roman" w:hAnsi="Times New Roman" w:cs="Times New Roman"/>
          <w:sz w:val="24"/>
          <w:szCs w:val="24"/>
          <w:lang w:val="uk-UA"/>
        </w:rPr>
        <w:t>6</w:t>
      </w:r>
      <w:r w:rsidRPr="00781B91">
        <w:rPr>
          <w:rFonts w:ascii="Times New Roman" w:hAnsi="Times New Roman" w:cs="Times New Roman"/>
          <w:sz w:val="24"/>
          <w:szCs w:val="24"/>
        </w:rPr>
        <w:t>(1</w:t>
      </w:r>
      <w:r w:rsidR="002122D1">
        <w:rPr>
          <w:rFonts w:ascii="Times New Roman" w:hAnsi="Times New Roman" w:cs="Times New Roman"/>
          <w:sz w:val="24"/>
          <w:szCs w:val="24"/>
          <w:lang w:val="uk-UA"/>
        </w:rPr>
        <w:t>8</w:t>
      </w:r>
      <w:r w:rsidRPr="00781B91">
        <w:rPr>
          <w:rFonts w:ascii="Times New Roman" w:hAnsi="Times New Roman" w:cs="Times New Roman"/>
          <w:sz w:val="24"/>
          <w:szCs w:val="24"/>
        </w:rPr>
        <w:t>0)</w:t>
      </w:r>
      <w:r w:rsidRPr="00050301">
        <w:rPr>
          <w:rFonts w:ascii="Times New Roman" w:hAnsi="Times New Roman" w:cs="Times New Roman"/>
          <w:sz w:val="24"/>
          <w:szCs w:val="24"/>
          <w:lang w:val="uk-UA"/>
        </w:rPr>
        <w:t>__________</w:t>
      </w: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Форма підсумкового контролю: ______</w:t>
      </w:r>
      <w:r w:rsidR="002122D1">
        <w:rPr>
          <w:rFonts w:ascii="Times New Roman" w:hAnsi="Times New Roman" w:cs="Times New Roman"/>
          <w:sz w:val="24"/>
          <w:szCs w:val="24"/>
          <w:u w:val="single"/>
          <w:lang w:val="uk-UA"/>
        </w:rPr>
        <w:t>іспит</w:t>
      </w:r>
      <w:r w:rsidRPr="00050301">
        <w:rPr>
          <w:rFonts w:ascii="Times New Roman" w:hAnsi="Times New Roman" w:cs="Times New Roman"/>
          <w:sz w:val="24"/>
          <w:szCs w:val="24"/>
          <w:lang w:val="uk-UA"/>
        </w:rPr>
        <w:t>____________</w:t>
      </w:r>
    </w:p>
    <w:p w:rsidR="00B83C07" w:rsidRPr="00781B91" w:rsidRDefault="00B83C07" w:rsidP="00B83C07">
      <w:pPr>
        <w:ind w:left="709"/>
        <w:jc w:val="both"/>
        <w:rPr>
          <w:rFonts w:ascii="Times New Roman" w:hAnsi="Times New Roman" w:cs="Times New Roman"/>
          <w:sz w:val="24"/>
          <w:szCs w:val="24"/>
          <w:lang w:val="uk-UA"/>
        </w:rPr>
      </w:pPr>
    </w:p>
    <w:p w:rsidR="00B83C07" w:rsidRPr="00B83C07" w:rsidRDefault="00B83C07" w:rsidP="00B83C07">
      <w:pPr>
        <w:jc w:val="both"/>
        <w:rPr>
          <w:rFonts w:ascii="Times New Roman" w:hAnsi="Times New Roman" w:cs="Times New Roman"/>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rPr>
          <w:rFonts w:ascii="Times New Roman" w:hAnsi="Times New Roman" w:cs="Times New Roman"/>
          <w:b/>
          <w:sz w:val="28"/>
          <w:szCs w:val="28"/>
          <w:lang w:val="uk-UA"/>
        </w:rPr>
      </w:pPr>
    </w:p>
    <w:p w:rsidR="00903EA4" w:rsidRDefault="00903EA4" w:rsidP="00B83C07">
      <w:pP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2020</w:t>
      </w:r>
      <w:r w:rsidRPr="00BA2337">
        <w:rPr>
          <w:rFonts w:ascii="Times New Roman" w:hAnsi="Times New Roman" w:cs="Times New Roman"/>
          <w:b/>
          <w:sz w:val="28"/>
          <w:szCs w:val="28"/>
          <w:lang w:val="uk-UA"/>
        </w:rPr>
        <w:t xml:space="preserve"> рік</w:t>
      </w:r>
    </w:p>
    <w:p w:rsidR="00B83C07" w:rsidRDefault="00B83C07" w:rsidP="00B83C07">
      <w:pPr>
        <w:jc w:val="center"/>
        <w:rPr>
          <w:rFonts w:ascii="Times New Roman" w:hAnsi="Times New Roman" w:cs="Times New Roman"/>
          <w:b/>
          <w:sz w:val="28"/>
          <w:szCs w:val="28"/>
          <w:lang w:val="uk-UA"/>
        </w:rPr>
      </w:pPr>
    </w:p>
    <w:p w:rsidR="00B83C07" w:rsidRDefault="00B83C07" w:rsidP="00E31A9E">
      <w:pPr>
        <w:rPr>
          <w:rFonts w:ascii="Times New Roman" w:hAnsi="Times New Roman" w:cs="Times New Roman"/>
          <w:b/>
          <w:sz w:val="28"/>
          <w:szCs w:val="28"/>
          <w:lang w:val="uk-UA"/>
        </w:rPr>
      </w:pPr>
    </w:p>
    <w:p w:rsidR="00B83C07" w:rsidRPr="00B83C07" w:rsidRDefault="00B83C07" w:rsidP="00B83C07">
      <w:pPr>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5554"/>
      </w:tblGrid>
      <w:tr w:rsidR="00B83C07" w:rsidRPr="00B83C07" w:rsidTr="003F3141">
        <w:tc>
          <w:tcPr>
            <w:tcW w:w="10137" w:type="dxa"/>
            <w:gridSpan w:val="2"/>
            <w:shd w:val="clear" w:color="auto" w:fill="auto"/>
            <w:vAlign w:val="center"/>
          </w:tcPr>
          <w:p w:rsidR="00B83C07" w:rsidRPr="00B83C07" w:rsidRDefault="00B83C07" w:rsidP="003F3141">
            <w:pPr>
              <w:jc w:val="center"/>
              <w:rPr>
                <w:rFonts w:ascii="Times New Roman" w:hAnsi="Times New Roman" w:cs="Times New Roman"/>
                <w:b/>
                <w:sz w:val="28"/>
                <w:szCs w:val="28"/>
              </w:rPr>
            </w:pP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 xml:space="preserve">ІНФОРМАЦІЯ </w:t>
            </w: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ПРО ВИКЛАДАЧА ТА ДОПОМІЖНИХ ОСІБ</w:t>
            </w:r>
          </w:p>
          <w:p w:rsidR="00B83C07" w:rsidRPr="00B83C07" w:rsidRDefault="00B83C07" w:rsidP="003F3141">
            <w:pPr>
              <w:jc w:val="center"/>
              <w:rPr>
                <w:rFonts w:ascii="Times New Roman" w:hAnsi="Times New Roman" w:cs="Times New Roman"/>
                <w:b/>
                <w:sz w:val="28"/>
                <w:szCs w:val="28"/>
              </w:rPr>
            </w:pP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Викладач</w:t>
            </w:r>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781B91" w:rsidP="003F3141">
            <w:pPr>
              <w:rPr>
                <w:rFonts w:ascii="Times New Roman" w:hAnsi="Times New Roman" w:cs="Times New Roman"/>
                <w:i/>
                <w:sz w:val="28"/>
                <w:szCs w:val="28"/>
              </w:rPr>
            </w:pPr>
            <w:r>
              <w:rPr>
                <w:rFonts w:ascii="Times New Roman" w:hAnsi="Times New Roman" w:cs="Times New Roman"/>
                <w:sz w:val="28"/>
                <w:szCs w:val="28"/>
                <w:lang w:val="uk-UA"/>
              </w:rPr>
              <w:t>Семененко О.В.</w:t>
            </w:r>
            <w:r w:rsidR="00B83C07" w:rsidRPr="00B83C07">
              <w:rPr>
                <w:rFonts w:ascii="Times New Roman" w:hAnsi="Times New Roman" w:cs="Times New Roman"/>
                <w:i/>
                <w:sz w:val="28"/>
                <w:szCs w:val="28"/>
              </w:rPr>
              <w:t xml:space="preserve">, </w:t>
            </w:r>
            <w:r>
              <w:rPr>
                <w:rFonts w:ascii="Times New Roman" w:hAnsi="Times New Roman" w:cs="Times New Roman"/>
                <w:sz w:val="28"/>
                <w:szCs w:val="28"/>
                <w:lang w:val="uk-UA"/>
              </w:rPr>
              <w:t xml:space="preserve">доцент кафедри управління та адміністрування, к.е.н., доцент </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Асистент викладача</w:t>
            </w:r>
          </w:p>
        </w:tc>
        <w:tc>
          <w:tcPr>
            <w:tcW w:w="5069" w:type="dxa"/>
            <w:shd w:val="clear" w:color="auto" w:fill="auto"/>
            <w:vAlign w:val="center"/>
          </w:tcPr>
          <w:p w:rsidR="00B83C07" w:rsidRPr="00E31A9E" w:rsidRDefault="00403B10" w:rsidP="005013D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Практики, представники</w:t>
            </w: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 xml:space="preserve">бізнесу, фахівці, </w:t>
            </w: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залучені до викладання</w:t>
            </w:r>
          </w:p>
        </w:tc>
        <w:tc>
          <w:tcPr>
            <w:tcW w:w="5069" w:type="dxa"/>
            <w:shd w:val="clear" w:color="auto" w:fill="auto"/>
            <w:vAlign w:val="center"/>
          </w:tcPr>
          <w:p w:rsidR="00B83C07" w:rsidRPr="00403B10" w:rsidRDefault="003F3141" w:rsidP="003F3141">
            <w:pPr>
              <w:jc w:val="center"/>
              <w:rPr>
                <w:rFonts w:ascii="Times New Roman" w:hAnsi="Times New Roman" w:cs="Times New Roman"/>
                <w:b/>
                <w:sz w:val="28"/>
                <w:szCs w:val="28"/>
                <w:lang w:val="uk-UA"/>
              </w:rPr>
            </w:pPr>
            <w:r w:rsidRPr="00403B10">
              <w:rPr>
                <w:rFonts w:ascii="Times New Roman" w:hAnsi="Times New Roman" w:cs="Times New Roman"/>
                <w:b/>
                <w:sz w:val="28"/>
                <w:szCs w:val="28"/>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Профайл викладача</w:t>
            </w:r>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C34432" w:rsidRDefault="00DD7EC8" w:rsidP="00827561">
            <w:pPr>
              <w:jc w:val="center"/>
              <w:rPr>
                <w:rFonts w:ascii="Times New Roman" w:hAnsi="Times New Roman" w:cs="Times New Roman"/>
                <w:i/>
                <w:sz w:val="28"/>
                <w:szCs w:val="28"/>
              </w:rPr>
            </w:pPr>
            <w:hyperlink r:id="rId9" w:history="1">
              <w:r w:rsidR="00C34432" w:rsidRPr="00C34432">
                <w:rPr>
                  <w:rStyle w:val="a5"/>
                  <w:rFonts w:ascii="Times New Roman" w:hAnsi="Times New Roman" w:cs="Times New Roman"/>
                  <w:color w:val="auto"/>
                  <w:sz w:val="28"/>
                  <w:szCs w:val="28"/>
                  <w:u w:val="none"/>
                </w:rPr>
                <w:t>https://vo.uu.edu.ua/user/profile.php</w:t>
              </w:r>
            </w:hyperlink>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Профайл асистента</w:t>
            </w:r>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403B10" w:rsidRDefault="00403B10" w:rsidP="005013D7">
            <w:pPr>
              <w:jc w:val="center"/>
              <w:rPr>
                <w:rFonts w:ascii="Times New Roman" w:hAnsi="Times New Roman" w:cs="Times New Roman"/>
                <w:i/>
                <w:sz w:val="28"/>
                <w:szCs w:val="28"/>
                <w:lang w:val="uk-UA"/>
              </w:rPr>
            </w:pPr>
            <w:r>
              <w:rPr>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Канали комунікації</w:t>
            </w:r>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B83C07" w:rsidP="003F3141">
            <w:pPr>
              <w:rPr>
                <w:rFonts w:ascii="Times New Roman" w:hAnsi="Times New Roman" w:cs="Times New Roman"/>
                <w:i/>
                <w:sz w:val="28"/>
                <w:szCs w:val="28"/>
              </w:rPr>
            </w:pPr>
            <w:r w:rsidRPr="00B83C07">
              <w:rPr>
                <w:rFonts w:ascii="Times New Roman" w:hAnsi="Times New Roman" w:cs="Times New Roman"/>
                <w:i/>
                <w:sz w:val="28"/>
                <w:szCs w:val="28"/>
              </w:rPr>
              <w:t>Телефон деканату:</w:t>
            </w:r>
          </w:p>
          <w:p w:rsidR="00B83C07" w:rsidRPr="00781B91" w:rsidRDefault="00B83C07" w:rsidP="003F3141">
            <w:pPr>
              <w:rPr>
                <w:rFonts w:ascii="Times New Roman" w:hAnsi="Times New Roman" w:cs="Times New Roman"/>
                <w:i/>
                <w:sz w:val="28"/>
                <w:szCs w:val="28"/>
                <w:lang w:val="uk-UA"/>
              </w:rPr>
            </w:pPr>
            <w:r w:rsidRPr="00B83C07">
              <w:rPr>
                <w:rFonts w:ascii="Times New Roman" w:hAnsi="Times New Roman" w:cs="Times New Roman"/>
                <w:i/>
                <w:sz w:val="28"/>
                <w:szCs w:val="28"/>
              </w:rPr>
              <w:t>Телефон викладача:</w:t>
            </w:r>
            <w:r w:rsidR="00781B91">
              <w:rPr>
                <w:rFonts w:ascii="Times New Roman" w:hAnsi="Times New Roman" w:cs="Times New Roman"/>
                <w:i/>
                <w:sz w:val="28"/>
                <w:szCs w:val="28"/>
                <w:lang w:val="uk-UA"/>
              </w:rPr>
              <w:t>096251813</w:t>
            </w:r>
          </w:p>
          <w:p w:rsidR="00B83C07" w:rsidRPr="00781B91" w:rsidRDefault="00B83C07" w:rsidP="003F3141">
            <w:pPr>
              <w:rPr>
                <w:rFonts w:ascii="Times New Roman" w:hAnsi="Times New Roman" w:cs="Times New Roman"/>
                <w:i/>
                <w:sz w:val="28"/>
                <w:szCs w:val="28"/>
              </w:rPr>
            </w:pPr>
            <w:r w:rsidRPr="00B83C07">
              <w:rPr>
                <w:rFonts w:ascii="Times New Roman" w:hAnsi="Times New Roman" w:cs="Times New Roman"/>
                <w:i/>
                <w:sz w:val="28"/>
                <w:szCs w:val="28"/>
              </w:rPr>
              <w:t>Електронна пошта:</w:t>
            </w:r>
            <w:r w:rsidR="00781B91">
              <w:rPr>
                <w:rFonts w:ascii="Times New Roman" w:hAnsi="Times New Roman" w:cs="Times New Roman"/>
                <w:i/>
                <w:sz w:val="28"/>
                <w:szCs w:val="28"/>
                <w:lang w:val="en-US"/>
              </w:rPr>
              <w:t>H</w:t>
            </w:r>
            <w:r w:rsidR="00781B91" w:rsidRPr="00781B91">
              <w:rPr>
                <w:rFonts w:ascii="Times New Roman" w:hAnsi="Times New Roman" w:cs="Times New Roman"/>
                <w:i/>
                <w:sz w:val="28"/>
                <w:szCs w:val="28"/>
              </w:rPr>
              <w:t>_</w:t>
            </w:r>
            <w:r w:rsidR="00781B91">
              <w:rPr>
                <w:rFonts w:ascii="Times New Roman" w:hAnsi="Times New Roman" w:cs="Times New Roman"/>
                <w:i/>
                <w:sz w:val="28"/>
                <w:szCs w:val="28"/>
                <w:lang w:val="en-US"/>
              </w:rPr>
              <w:t>Semenenko</w:t>
            </w:r>
            <w:r w:rsidR="00781B91" w:rsidRPr="00781B91">
              <w:rPr>
                <w:rFonts w:ascii="Times New Roman" w:hAnsi="Times New Roman" w:cs="Times New Roman"/>
                <w:i/>
                <w:sz w:val="28"/>
                <w:szCs w:val="28"/>
              </w:rPr>
              <w:t>@</w:t>
            </w:r>
            <w:r w:rsidR="00781B91">
              <w:rPr>
                <w:rFonts w:ascii="Times New Roman" w:hAnsi="Times New Roman" w:cs="Times New Roman"/>
                <w:i/>
                <w:sz w:val="28"/>
                <w:szCs w:val="28"/>
                <w:lang w:val="en-US"/>
              </w:rPr>
              <w:t>ukr</w:t>
            </w:r>
            <w:r w:rsidR="00781B91" w:rsidRPr="00781B91">
              <w:rPr>
                <w:rFonts w:ascii="Times New Roman" w:hAnsi="Times New Roman" w:cs="Times New Roman"/>
                <w:i/>
                <w:sz w:val="28"/>
                <w:szCs w:val="28"/>
              </w:rPr>
              <w:t>.</w:t>
            </w:r>
            <w:r w:rsidR="00781B91">
              <w:rPr>
                <w:rFonts w:ascii="Times New Roman" w:hAnsi="Times New Roman" w:cs="Times New Roman"/>
                <w:i/>
                <w:sz w:val="28"/>
                <w:szCs w:val="28"/>
                <w:lang w:val="en-US"/>
              </w:rPr>
              <w:t>net</w:t>
            </w:r>
          </w:p>
          <w:p w:rsidR="00B83C07" w:rsidRPr="00781B91" w:rsidRDefault="00B83C07" w:rsidP="003F3141">
            <w:pPr>
              <w:rPr>
                <w:rFonts w:ascii="Times New Roman" w:hAnsi="Times New Roman" w:cs="Times New Roman"/>
                <w:i/>
                <w:sz w:val="28"/>
                <w:szCs w:val="28"/>
                <w:lang w:val="en-US"/>
              </w:rPr>
            </w:pPr>
            <w:r w:rsidRPr="00B83C07">
              <w:rPr>
                <w:rFonts w:ascii="Times New Roman" w:hAnsi="Times New Roman" w:cs="Times New Roman"/>
                <w:i/>
                <w:sz w:val="28"/>
                <w:szCs w:val="28"/>
              </w:rPr>
              <w:t>Вайбер:</w:t>
            </w:r>
            <w:r w:rsidR="00781B91">
              <w:rPr>
                <w:rFonts w:ascii="Times New Roman" w:hAnsi="Times New Roman" w:cs="Times New Roman"/>
                <w:i/>
                <w:sz w:val="28"/>
                <w:szCs w:val="28"/>
                <w:lang w:val="en-US"/>
              </w:rPr>
              <w:t>0962251813</w:t>
            </w:r>
          </w:p>
          <w:p w:rsidR="00B83C07" w:rsidRPr="00C34432" w:rsidRDefault="00B83C07" w:rsidP="003F3141">
            <w:pPr>
              <w:rPr>
                <w:rFonts w:ascii="Times New Roman" w:hAnsi="Times New Roman" w:cs="Times New Roman"/>
                <w:i/>
                <w:sz w:val="28"/>
                <w:szCs w:val="28"/>
                <w:lang w:val="uk-UA"/>
              </w:rPr>
            </w:pPr>
          </w:p>
          <w:p w:rsidR="00B83C07" w:rsidRPr="00B83C07" w:rsidRDefault="00B83C07" w:rsidP="003F3141">
            <w:pPr>
              <w:rPr>
                <w:rFonts w:ascii="Times New Roman" w:hAnsi="Times New Roman" w:cs="Times New Roman"/>
                <w:i/>
                <w:sz w:val="28"/>
                <w:szCs w:val="28"/>
              </w:rPr>
            </w:pPr>
          </w:p>
        </w:tc>
      </w:tr>
      <w:tr w:rsidR="00B83C07" w:rsidRPr="00B83C07" w:rsidTr="003F3141">
        <w:tc>
          <w:tcPr>
            <w:tcW w:w="5068" w:type="dxa"/>
            <w:shd w:val="clear" w:color="auto" w:fill="auto"/>
          </w:tcPr>
          <w:p w:rsidR="00B83C07" w:rsidRPr="00B83C07" w:rsidRDefault="00B83C07" w:rsidP="003F3141">
            <w:pPr>
              <w:rPr>
                <w:rFonts w:ascii="Times New Roman" w:hAnsi="Times New Roman" w:cs="Times New Roman"/>
                <w:sz w:val="28"/>
                <w:szCs w:val="28"/>
              </w:rPr>
            </w:pPr>
          </w:p>
          <w:p w:rsidR="00B83C07" w:rsidRPr="00B83C07" w:rsidRDefault="00B83C07" w:rsidP="003F3141">
            <w:pPr>
              <w:rPr>
                <w:rFonts w:ascii="Times New Roman" w:hAnsi="Times New Roman" w:cs="Times New Roman"/>
                <w:sz w:val="28"/>
                <w:szCs w:val="28"/>
              </w:rPr>
            </w:pPr>
            <w:r w:rsidRPr="00B83C07">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10" w:history="1">
              <w:r w:rsidRPr="00B83C07">
                <w:rPr>
                  <w:rStyle w:val="a5"/>
                  <w:rFonts w:ascii="Times New Roman" w:hAnsi="Times New Roman" w:cs="Times New Roman"/>
                </w:rPr>
                <w:t>http://vo.ukraine.edu.ua/</w:t>
              </w:r>
            </w:hyperlink>
            <w:r w:rsidRPr="00B83C07">
              <w:rPr>
                <w:rFonts w:ascii="Times New Roman" w:hAnsi="Times New Roman" w:cs="Times New Roman"/>
                <w:sz w:val="28"/>
                <w:szCs w:val="28"/>
              </w:rPr>
              <w:t xml:space="preserve"> за адресою</w:t>
            </w:r>
          </w:p>
          <w:p w:rsidR="00B83C07" w:rsidRPr="00B83C07" w:rsidRDefault="00B83C07" w:rsidP="003F3141">
            <w:pPr>
              <w:rPr>
                <w:rFonts w:ascii="Times New Roman" w:hAnsi="Times New Roman" w:cs="Times New Roman"/>
                <w:sz w:val="28"/>
                <w:szCs w:val="28"/>
              </w:rPr>
            </w:pPr>
          </w:p>
        </w:tc>
        <w:tc>
          <w:tcPr>
            <w:tcW w:w="5069" w:type="dxa"/>
            <w:shd w:val="clear" w:color="auto" w:fill="auto"/>
          </w:tcPr>
          <w:p w:rsidR="00B83C07" w:rsidRPr="00B83C07" w:rsidRDefault="00B83C07" w:rsidP="003F3141">
            <w:pPr>
              <w:jc w:val="both"/>
              <w:rPr>
                <w:rFonts w:ascii="Times New Roman" w:hAnsi="Times New Roman" w:cs="Times New Roman"/>
                <w:i/>
                <w:sz w:val="28"/>
                <w:szCs w:val="28"/>
              </w:rPr>
            </w:pPr>
          </w:p>
          <w:p w:rsidR="00B83C07" w:rsidRPr="00403B10" w:rsidRDefault="00B83C07" w:rsidP="003F3141">
            <w:pPr>
              <w:jc w:val="both"/>
              <w:rPr>
                <w:rFonts w:ascii="Times New Roman" w:hAnsi="Times New Roman" w:cs="Times New Roman"/>
                <w:i/>
                <w:sz w:val="28"/>
                <w:szCs w:val="28"/>
                <w:lang w:val="uk-UA"/>
              </w:rPr>
            </w:pPr>
            <w:r w:rsidRPr="00B83C07">
              <w:rPr>
                <w:rFonts w:ascii="Times New Roman" w:hAnsi="Times New Roman" w:cs="Times New Roman"/>
                <w:i/>
                <w:sz w:val="28"/>
                <w:szCs w:val="28"/>
              </w:rPr>
              <w:t>Посилання на курс</w:t>
            </w:r>
            <w:r w:rsidR="00C34432">
              <w:rPr>
                <w:rFonts w:ascii="Times New Roman" w:hAnsi="Times New Roman" w:cs="Times New Roman"/>
                <w:i/>
                <w:sz w:val="28"/>
                <w:szCs w:val="28"/>
                <w:lang w:val="uk-UA"/>
              </w:rPr>
              <w:t xml:space="preserve">: </w:t>
            </w:r>
            <w:hyperlink r:id="rId11" w:history="1">
              <w:r w:rsidR="00D40F4C" w:rsidRPr="002122D1">
                <w:rPr>
                  <w:rStyle w:val="a5"/>
                  <w:rFonts w:ascii="Times New Roman" w:hAnsi="Times New Roman" w:cs="Times New Roman"/>
                  <w:color w:val="auto"/>
                  <w:sz w:val="28"/>
                  <w:szCs w:val="28"/>
                  <w:u w:val="none"/>
                </w:rPr>
                <w:t>https://vo.uu.edu.ua/course/view.php?id=10028</w:t>
              </w:r>
            </w:hyperlink>
          </w:p>
          <w:p w:rsidR="00B83C07" w:rsidRPr="00B83C07" w:rsidRDefault="00B83C07" w:rsidP="003F3141">
            <w:pPr>
              <w:jc w:val="both"/>
              <w:rPr>
                <w:rFonts w:ascii="Times New Roman" w:hAnsi="Times New Roman" w:cs="Times New Roman"/>
                <w:i/>
                <w:sz w:val="28"/>
                <w:szCs w:val="28"/>
              </w:rPr>
            </w:pPr>
          </w:p>
        </w:tc>
      </w:tr>
    </w:tbl>
    <w:p w:rsidR="00B83C07" w:rsidRPr="00CA7130" w:rsidRDefault="00B83C07" w:rsidP="00B83C07">
      <w:pPr>
        <w:pStyle w:val="a7"/>
        <w:shd w:val="clear" w:color="auto" w:fill="auto"/>
        <w:tabs>
          <w:tab w:val="left" w:leader="underscore" w:pos="399"/>
          <w:tab w:val="left" w:leader="underscore" w:pos="1652"/>
        </w:tabs>
        <w:spacing w:before="0" w:line="240" w:lineRule="auto"/>
        <w:ind w:left="360" w:right="1699"/>
        <w:rPr>
          <w:spacing w:val="0"/>
          <w:sz w:val="28"/>
          <w:szCs w:val="28"/>
        </w:rPr>
      </w:pPr>
    </w:p>
    <w:p w:rsidR="00B83C07" w:rsidRPr="00F96A0F" w:rsidRDefault="00B83C07" w:rsidP="00B83C07">
      <w:pPr>
        <w:jc w:val="center"/>
        <w:rPr>
          <w:rFonts w:ascii="Times New Roman" w:hAnsi="Times New Roman" w:cs="Times New Roman"/>
          <w:b/>
          <w:sz w:val="28"/>
          <w:szCs w:val="28"/>
          <w:lang w:val="uk-UA"/>
        </w:rPr>
      </w:pPr>
    </w:p>
    <w:p w:rsidR="00C52554" w:rsidRDefault="00C52554">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5013D7" w:rsidRDefault="005013D7">
      <w:pPr>
        <w:rPr>
          <w:lang w:val="uk-UA"/>
        </w:rPr>
      </w:pPr>
    </w:p>
    <w:p w:rsidR="005013D7" w:rsidRDefault="005013D7">
      <w:pPr>
        <w:rPr>
          <w:lang w:val="uk-UA"/>
        </w:rPr>
      </w:pPr>
    </w:p>
    <w:p w:rsidR="00E31A9E" w:rsidRDefault="00E31A9E">
      <w:pPr>
        <w:rPr>
          <w:lang w:val="uk-UA"/>
        </w:rPr>
      </w:pPr>
    </w:p>
    <w:p w:rsidR="00E31A9E" w:rsidRDefault="00E31A9E">
      <w:pPr>
        <w:rPr>
          <w:lang w:val="uk-UA"/>
        </w:rPr>
      </w:pPr>
    </w:p>
    <w:p w:rsidR="005013D7" w:rsidRDefault="005013D7">
      <w:pPr>
        <w:rPr>
          <w:lang w:val="uk-UA"/>
        </w:rPr>
      </w:pPr>
    </w:p>
    <w:p w:rsidR="00B83C07" w:rsidRPr="00AE7C20" w:rsidRDefault="00B83C07" w:rsidP="00B83C07">
      <w:pPr>
        <w:pStyle w:val="1"/>
        <w:spacing w:after="240"/>
        <w:ind w:left="357"/>
        <w:jc w:val="center"/>
        <w:rPr>
          <w:rFonts w:ascii="Times New Roman" w:hAnsi="Times New Roman" w:cs="Times New Roman"/>
          <w:bCs w:val="0"/>
          <w:color w:val="auto"/>
        </w:rPr>
      </w:pPr>
      <w:r w:rsidRPr="00AE7C20">
        <w:rPr>
          <w:rFonts w:ascii="Times New Roman" w:hAnsi="Times New Roman" w:cs="Times New Roman"/>
          <w:color w:val="auto"/>
        </w:rPr>
        <w:lastRenderedPageBreak/>
        <w:t>ОПИС НАВЧАЛЬНОЇ ДИСЦИПЛІНИ</w:t>
      </w: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2122D1" w:rsidRPr="00BA2337" w:rsidTr="002122D1">
        <w:trPr>
          <w:trHeight w:val="803"/>
        </w:trPr>
        <w:tc>
          <w:tcPr>
            <w:tcW w:w="2896" w:type="dxa"/>
            <w:vMerge w:val="restart"/>
            <w:vAlign w:val="center"/>
          </w:tcPr>
          <w:p w:rsidR="002122D1" w:rsidRPr="00BA2337" w:rsidRDefault="002122D1" w:rsidP="002122D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2122D1" w:rsidRPr="00BA2337" w:rsidRDefault="002122D1" w:rsidP="002122D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2997" w:type="dxa"/>
            <w:gridSpan w:val="3"/>
            <w:vAlign w:val="center"/>
          </w:tcPr>
          <w:p w:rsidR="002122D1" w:rsidRPr="00BA2337" w:rsidRDefault="002122D1" w:rsidP="002122D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Характеристика навчальної дисципліни</w:t>
            </w:r>
          </w:p>
        </w:tc>
      </w:tr>
      <w:tr w:rsidR="002122D1" w:rsidRPr="00BA2337" w:rsidTr="002122D1">
        <w:trPr>
          <w:trHeight w:val="549"/>
        </w:trPr>
        <w:tc>
          <w:tcPr>
            <w:tcW w:w="2896" w:type="dxa"/>
            <w:vMerge/>
            <w:vAlign w:val="center"/>
          </w:tcPr>
          <w:p w:rsidR="002122D1" w:rsidRPr="00BA2337" w:rsidRDefault="002122D1" w:rsidP="002122D1">
            <w:pPr>
              <w:jc w:val="center"/>
              <w:rPr>
                <w:rFonts w:ascii="Times New Roman" w:hAnsi="Times New Roman" w:cs="Times New Roman"/>
                <w:b/>
                <w:sz w:val="28"/>
                <w:szCs w:val="28"/>
                <w:lang w:val="uk-UA"/>
              </w:rPr>
            </w:pPr>
          </w:p>
        </w:tc>
        <w:tc>
          <w:tcPr>
            <w:tcW w:w="3262" w:type="dxa"/>
            <w:vMerge/>
            <w:vAlign w:val="center"/>
          </w:tcPr>
          <w:p w:rsidR="002122D1" w:rsidRPr="00BA2337" w:rsidRDefault="002122D1" w:rsidP="002122D1">
            <w:pPr>
              <w:jc w:val="center"/>
              <w:rPr>
                <w:rFonts w:ascii="Times New Roman" w:hAnsi="Times New Roman" w:cs="Times New Roman"/>
                <w:b/>
                <w:sz w:val="28"/>
                <w:szCs w:val="28"/>
                <w:lang w:val="uk-UA"/>
              </w:rPr>
            </w:pPr>
          </w:p>
        </w:tc>
        <w:tc>
          <w:tcPr>
            <w:tcW w:w="1497" w:type="dxa"/>
          </w:tcPr>
          <w:p w:rsidR="002122D1" w:rsidRPr="00BA2337" w:rsidRDefault="002122D1" w:rsidP="002122D1">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денна форма навчання</w:t>
            </w:r>
          </w:p>
        </w:tc>
        <w:tc>
          <w:tcPr>
            <w:tcW w:w="1500" w:type="dxa"/>
            <w:gridSpan w:val="2"/>
          </w:tcPr>
          <w:p w:rsidR="002122D1" w:rsidRPr="00BA2337" w:rsidRDefault="002122D1" w:rsidP="002122D1">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заочна форма навчання</w:t>
            </w:r>
          </w:p>
        </w:tc>
      </w:tr>
      <w:tr w:rsidR="002122D1" w:rsidRPr="00BA2337" w:rsidTr="002122D1">
        <w:trPr>
          <w:trHeight w:val="409"/>
        </w:trPr>
        <w:tc>
          <w:tcPr>
            <w:tcW w:w="2896" w:type="dxa"/>
            <w:vMerge w:val="restart"/>
            <w:vAlign w:val="center"/>
          </w:tcPr>
          <w:p w:rsidR="002122D1" w:rsidRPr="00BA2337" w:rsidRDefault="002122D1" w:rsidP="002122D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кредитів – </w:t>
            </w:r>
            <w:r>
              <w:rPr>
                <w:rFonts w:ascii="Times New Roman" w:hAnsi="Times New Roman" w:cs="Times New Roman"/>
                <w:sz w:val="28"/>
                <w:szCs w:val="28"/>
                <w:lang w:val="uk-UA"/>
              </w:rPr>
              <w:t>6</w:t>
            </w:r>
          </w:p>
        </w:tc>
        <w:tc>
          <w:tcPr>
            <w:tcW w:w="3262" w:type="dxa"/>
          </w:tcPr>
          <w:p w:rsidR="002122D1" w:rsidRPr="00BA2337" w:rsidRDefault="002122D1" w:rsidP="002122D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w:t>
            </w:r>
          </w:p>
          <w:p w:rsidR="002122D1" w:rsidRPr="0092760B" w:rsidRDefault="002122D1" w:rsidP="002122D1">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28 Публічне у</w:t>
            </w:r>
            <w:r w:rsidRPr="0092760B">
              <w:rPr>
                <w:rFonts w:ascii="Times New Roman" w:hAnsi="Times New Roman" w:cs="Times New Roman"/>
                <w:sz w:val="28"/>
                <w:szCs w:val="28"/>
                <w:u w:val="single"/>
                <w:lang w:val="uk-UA"/>
              </w:rPr>
              <w:t>правління та адміністрування</w:t>
            </w:r>
          </w:p>
          <w:p w:rsidR="002122D1" w:rsidRPr="00BA2337" w:rsidRDefault="002122D1" w:rsidP="002122D1">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2122D1" w:rsidRPr="00BA2337" w:rsidRDefault="002122D1" w:rsidP="002122D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Вид дисципліни</w:t>
            </w:r>
          </w:p>
          <w:p w:rsidR="002122D1" w:rsidRPr="00BA2337" w:rsidRDefault="002122D1" w:rsidP="002122D1">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обов</w:t>
            </w:r>
            <w:r w:rsidRPr="00F4319B">
              <w:rPr>
                <w:rFonts w:ascii="Times New Roman" w:hAnsi="Times New Roman" w:cs="Times New Roman"/>
                <w:sz w:val="28"/>
                <w:szCs w:val="28"/>
                <w:u w:val="single"/>
              </w:rPr>
              <w:t>’</w:t>
            </w:r>
            <w:r w:rsidRPr="00F05042">
              <w:rPr>
                <w:rFonts w:ascii="Times New Roman" w:hAnsi="Times New Roman" w:cs="Times New Roman"/>
                <w:sz w:val="28"/>
                <w:szCs w:val="28"/>
                <w:u w:val="single"/>
                <w:lang w:val="uk-UA"/>
              </w:rPr>
              <w:t>язкова</w:t>
            </w:r>
            <w:r>
              <w:rPr>
                <w:rFonts w:ascii="Times New Roman" w:hAnsi="Times New Roman" w:cs="Times New Roman"/>
                <w:sz w:val="28"/>
                <w:szCs w:val="28"/>
                <w:u w:val="single"/>
                <w:lang w:val="uk-UA"/>
              </w:rPr>
              <w:t xml:space="preserve"> </w:t>
            </w:r>
          </w:p>
          <w:p w:rsidR="002122D1" w:rsidRPr="00BA2337" w:rsidRDefault="002122D1" w:rsidP="002122D1">
            <w:pPr>
              <w:jc w:val="center"/>
              <w:rPr>
                <w:rFonts w:ascii="Times New Roman" w:hAnsi="Times New Roman" w:cs="Times New Roman"/>
                <w:i/>
                <w:lang w:val="uk-UA"/>
              </w:rPr>
            </w:pPr>
            <w:r w:rsidRPr="00BA2337">
              <w:rPr>
                <w:rFonts w:ascii="Times New Roman" w:hAnsi="Times New Roman" w:cs="Times New Roman"/>
                <w:lang w:val="uk-UA"/>
              </w:rPr>
              <w:t>(обов’язкова чи за вибором студента)</w:t>
            </w:r>
          </w:p>
        </w:tc>
      </w:tr>
      <w:tr w:rsidR="002122D1" w:rsidRPr="00BA2337" w:rsidTr="002122D1">
        <w:trPr>
          <w:trHeight w:val="409"/>
        </w:trPr>
        <w:tc>
          <w:tcPr>
            <w:tcW w:w="2896" w:type="dxa"/>
            <w:vMerge/>
            <w:vAlign w:val="center"/>
          </w:tcPr>
          <w:p w:rsidR="002122D1" w:rsidRPr="00BA2337" w:rsidRDefault="002122D1" w:rsidP="002122D1">
            <w:pPr>
              <w:rPr>
                <w:rFonts w:ascii="Times New Roman" w:hAnsi="Times New Roman" w:cs="Times New Roman"/>
                <w:sz w:val="28"/>
                <w:szCs w:val="28"/>
                <w:lang w:val="uk-UA"/>
              </w:rPr>
            </w:pPr>
          </w:p>
        </w:tc>
        <w:tc>
          <w:tcPr>
            <w:tcW w:w="3262" w:type="dxa"/>
            <w:vAlign w:val="center"/>
          </w:tcPr>
          <w:p w:rsidR="002122D1" w:rsidRPr="00BA2337" w:rsidRDefault="002122D1" w:rsidP="002122D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Спеціальність </w:t>
            </w:r>
          </w:p>
          <w:p w:rsidR="002122D1" w:rsidRPr="00BA2337" w:rsidRDefault="002122D1" w:rsidP="002122D1">
            <w:pPr>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281</w:t>
            </w:r>
            <w:r w:rsidRPr="00D87C6E">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Публічне у</w:t>
            </w:r>
            <w:r w:rsidRPr="0092760B">
              <w:rPr>
                <w:rFonts w:ascii="Times New Roman" w:hAnsi="Times New Roman" w:cs="Times New Roman"/>
                <w:sz w:val="28"/>
                <w:szCs w:val="28"/>
                <w:u w:val="single"/>
                <w:lang w:val="uk-UA"/>
              </w:rPr>
              <w:t>правління та адміністрування</w:t>
            </w:r>
          </w:p>
          <w:p w:rsidR="002122D1" w:rsidRPr="00BA2337" w:rsidRDefault="002122D1" w:rsidP="002122D1">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2122D1" w:rsidRPr="00BA2337" w:rsidRDefault="002122D1" w:rsidP="002122D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Цикл підготовки </w:t>
            </w:r>
          </w:p>
          <w:p w:rsidR="002122D1" w:rsidRPr="00BA2337" w:rsidRDefault="002122D1" w:rsidP="002122D1">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професійний</w:t>
            </w:r>
          </w:p>
          <w:p w:rsidR="002122D1" w:rsidRPr="00BA2337" w:rsidRDefault="002122D1" w:rsidP="002122D1">
            <w:pPr>
              <w:jc w:val="center"/>
              <w:rPr>
                <w:rFonts w:ascii="Times New Roman" w:hAnsi="Times New Roman" w:cs="Times New Roman"/>
                <w:szCs w:val="28"/>
                <w:lang w:val="uk-UA"/>
              </w:rPr>
            </w:pPr>
            <w:r w:rsidRPr="00BA2337">
              <w:rPr>
                <w:rFonts w:ascii="Times New Roman" w:hAnsi="Times New Roman" w:cs="Times New Roman"/>
                <w:lang w:val="uk-UA"/>
              </w:rPr>
              <w:t>(загальний чи професійний)</w:t>
            </w:r>
          </w:p>
        </w:tc>
      </w:tr>
      <w:tr w:rsidR="002122D1" w:rsidRPr="00BA2337" w:rsidTr="002122D1">
        <w:trPr>
          <w:trHeight w:val="170"/>
        </w:trPr>
        <w:tc>
          <w:tcPr>
            <w:tcW w:w="2896" w:type="dxa"/>
            <w:vAlign w:val="center"/>
          </w:tcPr>
          <w:p w:rsidR="002122D1" w:rsidRPr="00BA2337" w:rsidRDefault="002122D1" w:rsidP="002122D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Модулів – </w:t>
            </w:r>
            <w:r>
              <w:rPr>
                <w:rFonts w:ascii="Times New Roman" w:hAnsi="Times New Roman" w:cs="Times New Roman"/>
                <w:sz w:val="28"/>
                <w:szCs w:val="28"/>
                <w:lang w:val="uk-UA"/>
              </w:rPr>
              <w:t>2</w:t>
            </w:r>
          </w:p>
        </w:tc>
        <w:tc>
          <w:tcPr>
            <w:tcW w:w="3262" w:type="dxa"/>
            <w:vMerge w:val="restart"/>
            <w:vAlign w:val="center"/>
          </w:tcPr>
          <w:p w:rsidR="002122D1" w:rsidRPr="00BA2337" w:rsidRDefault="002122D1" w:rsidP="002122D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Спеціалізація</w:t>
            </w:r>
          </w:p>
          <w:p w:rsidR="002122D1" w:rsidRPr="008C1581" w:rsidRDefault="002122D1" w:rsidP="002122D1">
            <w:pPr>
              <w:jc w:val="center"/>
              <w:rPr>
                <w:rFonts w:ascii="Times New Roman" w:hAnsi="Times New Roman" w:cs="Times New Roman"/>
                <w:sz w:val="28"/>
                <w:szCs w:val="28"/>
                <w:lang w:val="uk-UA"/>
              </w:rPr>
            </w:pPr>
            <w:r w:rsidRPr="008C1581">
              <w:rPr>
                <w:rFonts w:ascii="Times New Roman" w:hAnsi="Times New Roman" w:cs="Times New Roman"/>
                <w:sz w:val="28"/>
                <w:szCs w:val="28"/>
                <w:lang w:val="uk-UA"/>
              </w:rPr>
              <w:t>______-_______</w:t>
            </w:r>
          </w:p>
          <w:p w:rsidR="002122D1" w:rsidRPr="00BA2337" w:rsidRDefault="002122D1" w:rsidP="002122D1">
            <w:pPr>
              <w:jc w:val="center"/>
              <w:rPr>
                <w:rFonts w:ascii="Times New Roman" w:hAnsi="Times New Roman" w:cs="Times New Roman"/>
                <w:lang w:val="uk-UA"/>
              </w:rPr>
            </w:pPr>
            <w:r w:rsidRPr="00BA2337">
              <w:rPr>
                <w:rFonts w:ascii="Times New Roman" w:hAnsi="Times New Roman" w:cs="Times New Roman"/>
                <w:lang w:val="uk-UA"/>
              </w:rPr>
              <w:t>(назва)</w:t>
            </w:r>
          </w:p>
        </w:tc>
        <w:tc>
          <w:tcPr>
            <w:tcW w:w="2997" w:type="dxa"/>
            <w:gridSpan w:val="3"/>
            <w:vAlign w:val="center"/>
          </w:tcPr>
          <w:p w:rsidR="002122D1" w:rsidRPr="00BA2337" w:rsidRDefault="002122D1" w:rsidP="002122D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Рік підготовки:</w:t>
            </w:r>
          </w:p>
        </w:tc>
      </w:tr>
      <w:tr w:rsidR="002122D1" w:rsidRPr="00BA2337" w:rsidTr="002122D1">
        <w:trPr>
          <w:trHeight w:val="207"/>
        </w:trPr>
        <w:tc>
          <w:tcPr>
            <w:tcW w:w="2896" w:type="dxa"/>
            <w:vAlign w:val="center"/>
          </w:tcPr>
          <w:p w:rsidR="002122D1" w:rsidRPr="00BA2337" w:rsidRDefault="002122D1" w:rsidP="002122D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Змістових модулів – </w:t>
            </w:r>
            <w:r>
              <w:rPr>
                <w:rFonts w:ascii="Times New Roman" w:hAnsi="Times New Roman" w:cs="Times New Roman"/>
                <w:sz w:val="28"/>
                <w:szCs w:val="28"/>
                <w:lang w:val="uk-UA"/>
              </w:rPr>
              <w:t>2</w:t>
            </w:r>
          </w:p>
        </w:tc>
        <w:tc>
          <w:tcPr>
            <w:tcW w:w="3262" w:type="dxa"/>
            <w:vMerge/>
            <w:vAlign w:val="center"/>
          </w:tcPr>
          <w:p w:rsidR="002122D1" w:rsidRPr="00BA2337" w:rsidRDefault="002122D1" w:rsidP="002122D1">
            <w:pPr>
              <w:jc w:val="center"/>
              <w:rPr>
                <w:rFonts w:ascii="Times New Roman" w:hAnsi="Times New Roman" w:cs="Times New Roman"/>
                <w:szCs w:val="28"/>
                <w:lang w:val="uk-UA"/>
              </w:rPr>
            </w:pPr>
          </w:p>
        </w:tc>
        <w:tc>
          <w:tcPr>
            <w:tcW w:w="1620" w:type="dxa"/>
            <w:gridSpan w:val="2"/>
            <w:vAlign w:val="center"/>
          </w:tcPr>
          <w:p w:rsidR="002122D1" w:rsidRPr="00BA2337" w:rsidRDefault="002122D1" w:rsidP="002122D1">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BA2337">
              <w:rPr>
                <w:rFonts w:ascii="Times New Roman" w:hAnsi="Times New Roman" w:cs="Times New Roman"/>
                <w:sz w:val="28"/>
                <w:szCs w:val="28"/>
                <w:lang w:val="uk-UA"/>
              </w:rPr>
              <w:t>-й</w:t>
            </w:r>
          </w:p>
        </w:tc>
        <w:tc>
          <w:tcPr>
            <w:tcW w:w="1377" w:type="dxa"/>
            <w:vAlign w:val="center"/>
          </w:tcPr>
          <w:p w:rsidR="002122D1" w:rsidRPr="00BA2337" w:rsidRDefault="002122D1" w:rsidP="002122D1">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BA2337">
              <w:rPr>
                <w:rFonts w:ascii="Times New Roman" w:hAnsi="Times New Roman" w:cs="Times New Roman"/>
                <w:sz w:val="28"/>
                <w:szCs w:val="28"/>
                <w:lang w:val="uk-UA"/>
              </w:rPr>
              <w:t>-й</w:t>
            </w:r>
          </w:p>
        </w:tc>
      </w:tr>
      <w:tr w:rsidR="002122D1" w:rsidRPr="00BA2337" w:rsidTr="002122D1">
        <w:trPr>
          <w:trHeight w:val="246"/>
        </w:trPr>
        <w:tc>
          <w:tcPr>
            <w:tcW w:w="2896" w:type="dxa"/>
            <w:vAlign w:val="center"/>
          </w:tcPr>
          <w:p w:rsidR="002122D1" w:rsidRDefault="002122D1" w:rsidP="002122D1">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Індивідуальна навчально-дослідна робота</w:t>
            </w:r>
            <w:r w:rsidRPr="00BA2337">
              <w:rPr>
                <w:rFonts w:ascii="Times New Roman" w:hAnsi="Times New Roman" w:cs="Times New Roman"/>
                <w:sz w:val="28"/>
                <w:szCs w:val="28"/>
                <w:lang w:val="uk-UA"/>
              </w:rPr>
              <w:t xml:space="preserve"> </w:t>
            </w:r>
          </w:p>
          <w:p w:rsidR="002122D1" w:rsidRPr="002122D1" w:rsidRDefault="002122D1" w:rsidP="002122D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122D1">
              <w:rPr>
                <w:rFonts w:ascii="Times New Roman" w:hAnsi="Times New Roman" w:cs="Times New Roman"/>
                <w:sz w:val="28"/>
                <w:szCs w:val="28"/>
                <w:lang w:val="uk-UA"/>
              </w:rPr>
              <w:t>______-______</w:t>
            </w:r>
          </w:p>
          <w:p w:rsidR="002122D1" w:rsidRPr="00BA2337" w:rsidRDefault="002122D1" w:rsidP="002122D1">
            <w:pPr>
              <w:rPr>
                <w:rFonts w:ascii="Times New Roman" w:hAnsi="Times New Roman" w:cs="Times New Roman"/>
                <w:lang w:val="uk-UA"/>
              </w:rPr>
            </w:pPr>
            <w:r>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(назва)</w:t>
            </w:r>
          </w:p>
        </w:tc>
        <w:tc>
          <w:tcPr>
            <w:tcW w:w="3262" w:type="dxa"/>
            <w:vMerge w:val="restart"/>
            <w:vAlign w:val="center"/>
          </w:tcPr>
          <w:p w:rsidR="002122D1" w:rsidRPr="00BA2337" w:rsidRDefault="002122D1" w:rsidP="002122D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Мова викладання, навчання та оцінювання:</w:t>
            </w:r>
          </w:p>
          <w:p w:rsidR="002122D1" w:rsidRPr="00BA2337" w:rsidRDefault="002122D1" w:rsidP="002122D1">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F05042">
              <w:rPr>
                <w:rFonts w:ascii="Times New Roman" w:hAnsi="Times New Roman" w:cs="Times New Roman"/>
                <w:sz w:val="28"/>
                <w:szCs w:val="28"/>
                <w:u w:val="single"/>
                <w:lang w:val="uk-UA"/>
              </w:rPr>
              <w:t xml:space="preserve">    українська</w:t>
            </w:r>
            <w:r>
              <w:rPr>
                <w:rFonts w:ascii="Times New Roman" w:hAnsi="Times New Roman" w:cs="Times New Roman"/>
                <w:sz w:val="28"/>
                <w:szCs w:val="28"/>
                <w:lang w:val="uk-UA"/>
              </w:rPr>
              <w:t>__</w:t>
            </w:r>
            <w:r w:rsidRPr="00BA2337">
              <w:rPr>
                <w:rFonts w:ascii="Times New Roman" w:hAnsi="Times New Roman" w:cs="Times New Roman"/>
                <w:sz w:val="28"/>
                <w:szCs w:val="28"/>
                <w:lang w:val="uk-UA"/>
              </w:rPr>
              <w:t>_____</w:t>
            </w:r>
          </w:p>
          <w:p w:rsidR="002122D1" w:rsidRPr="00BA2337" w:rsidRDefault="002122D1" w:rsidP="002122D1">
            <w:pPr>
              <w:jc w:val="center"/>
              <w:rPr>
                <w:rFonts w:ascii="Times New Roman" w:hAnsi="Times New Roman" w:cs="Times New Roman"/>
                <w:b/>
                <w:sz w:val="28"/>
                <w:szCs w:val="28"/>
                <w:lang w:val="uk-UA"/>
              </w:rPr>
            </w:pPr>
            <w:r w:rsidRPr="00BA2337">
              <w:rPr>
                <w:rFonts w:ascii="Times New Roman" w:hAnsi="Times New Roman" w:cs="Times New Roman"/>
                <w:lang w:val="uk-UA"/>
              </w:rPr>
              <w:t>(назва)</w:t>
            </w:r>
          </w:p>
        </w:tc>
        <w:tc>
          <w:tcPr>
            <w:tcW w:w="2997" w:type="dxa"/>
            <w:gridSpan w:val="3"/>
            <w:vAlign w:val="center"/>
          </w:tcPr>
          <w:p w:rsidR="002122D1" w:rsidRPr="00BA2337" w:rsidRDefault="002122D1" w:rsidP="002122D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Семестр</w:t>
            </w:r>
          </w:p>
        </w:tc>
      </w:tr>
      <w:tr w:rsidR="002122D1" w:rsidRPr="00BA2337" w:rsidTr="002122D1">
        <w:trPr>
          <w:trHeight w:val="323"/>
        </w:trPr>
        <w:tc>
          <w:tcPr>
            <w:tcW w:w="2896" w:type="dxa"/>
            <w:vMerge w:val="restart"/>
            <w:vAlign w:val="center"/>
          </w:tcPr>
          <w:p w:rsidR="002122D1" w:rsidRPr="00BA2337" w:rsidRDefault="002122D1" w:rsidP="002122D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годин – </w:t>
            </w:r>
            <w:r>
              <w:rPr>
                <w:rFonts w:ascii="Times New Roman" w:hAnsi="Times New Roman" w:cs="Times New Roman"/>
                <w:sz w:val="28"/>
                <w:szCs w:val="28"/>
                <w:lang w:val="uk-UA"/>
              </w:rPr>
              <w:t>180</w:t>
            </w:r>
          </w:p>
        </w:tc>
        <w:tc>
          <w:tcPr>
            <w:tcW w:w="3262" w:type="dxa"/>
            <w:vMerge/>
            <w:vAlign w:val="center"/>
          </w:tcPr>
          <w:p w:rsidR="002122D1" w:rsidRPr="00BA2337" w:rsidRDefault="002122D1" w:rsidP="002122D1">
            <w:pPr>
              <w:jc w:val="center"/>
              <w:rPr>
                <w:rFonts w:ascii="Times New Roman" w:hAnsi="Times New Roman" w:cs="Times New Roman"/>
                <w:szCs w:val="28"/>
                <w:lang w:val="uk-UA"/>
              </w:rPr>
            </w:pPr>
          </w:p>
        </w:tc>
        <w:tc>
          <w:tcPr>
            <w:tcW w:w="1620" w:type="dxa"/>
            <w:gridSpan w:val="2"/>
            <w:vAlign w:val="center"/>
          </w:tcPr>
          <w:p w:rsidR="002122D1" w:rsidRPr="00BA2337" w:rsidRDefault="002122D1" w:rsidP="002122D1">
            <w:pPr>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Pr="00BA2337">
              <w:rPr>
                <w:rFonts w:ascii="Times New Roman" w:hAnsi="Times New Roman" w:cs="Times New Roman"/>
                <w:sz w:val="28"/>
                <w:szCs w:val="28"/>
                <w:lang w:val="uk-UA"/>
              </w:rPr>
              <w:t>-й</w:t>
            </w:r>
          </w:p>
        </w:tc>
        <w:tc>
          <w:tcPr>
            <w:tcW w:w="1377" w:type="dxa"/>
            <w:vAlign w:val="center"/>
          </w:tcPr>
          <w:p w:rsidR="002122D1" w:rsidRPr="00BA2337" w:rsidRDefault="002122D1" w:rsidP="002122D1">
            <w:pPr>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Pr="00BA2337">
              <w:rPr>
                <w:rFonts w:ascii="Times New Roman" w:hAnsi="Times New Roman" w:cs="Times New Roman"/>
                <w:sz w:val="28"/>
                <w:szCs w:val="28"/>
                <w:lang w:val="uk-UA"/>
              </w:rPr>
              <w:t>-й</w:t>
            </w:r>
          </w:p>
        </w:tc>
      </w:tr>
      <w:tr w:rsidR="002122D1" w:rsidRPr="00BA2337" w:rsidTr="002122D1">
        <w:trPr>
          <w:trHeight w:val="322"/>
        </w:trPr>
        <w:tc>
          <w:tcPr>
            <w:tcW w:w="2896" w:type="dxa"/>
            <w:vMerge/>
            <w:vAlign w:val="center"/>
          </w:tcPr>
          <w:p w:rsidR="002122D1" w:rsidRPr="00BA2337" w:rsidRDefault="002122D1" w:rsidP="002122D1">
            <w:pPr>
              <w:rPr>
                <w:rFonts w:ascii="Times New Roman" w:hAnsi="Times New Roman" w:cs="Times New Roman"/>
                <w:sz w:val="28"/>
                <w:szCs w:val="28"/>
                <w:lang w:val="uk-UA"/>
              </w:rPr>
            </w:pPr>
          </w:p>
        </w:tc>
        <w:tc>
          <w:tcPr>
            <w:tcW w:w="3262" w:type="dxa"/>
            <w:vMerge/>
            <w:vAlign w:val="center"/>
          </w:tcPr>
          <w:p w:rsidR="002122D1" w:rsidRPr="00BA2337" w:rsidRDefault="002122D1" w:rsidP="002122D1">
            <w:pPr>
              <w:jc w:val="center"/>
              <w:rPr>
                <w:rFonts w:ascii="Times New Roman" w:hAnsi="Times New Roman" w:cs="Times New Roman"/>
                <w:szCs w:val="28"/>
                <w:lang w:val="uk-UA"/>
              </w:rPr>
            </w:pPr>
          </w:p>
        </w:tc>
        <w:tc>
          <w:tcPr>
            <w:tcW w:w="2997" w:type="dxa"/>
            <w:gridSpan w:val="3"/>
            <w:vAlign w:val="center"/>
          </w:tcPr>
          <w:p w:rsidR="002122D1" w:rsidRPr="00BA2337" w:rsidRDefault="002122D1" w:rsidP="002122D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Лекції</w:t>
            </w:r>
          </w:p>
        </w:tc>
      </w:tr>
      <w:tr w:rsidR="002122D1" w:rsidRPr="00BA2337" w:rsidTr="002122D1">
        <w:trPr>
          <w:trHeight w:val="320"/>
        </w:trPr>
        <w:tc>
          <w:tcPr>
            <w:tcW w:w="2896" w:type="dxa"/>
            <w:vMerge w:val="restart"/>
            <w:vAlign w:val="center"/>
          </w:tcPr>
          <w:p w:rsidR="002122D1" w:rsidRPr="00BA2337" w:rsidRDefault="002122D1" w:rsidP="002122D1">
            <w:pPr>
              <w:rPr>
                <w:rFonts w:ascii="Times New Roman" w:hAnsi="Times New Roman" w:cs="Times New Roman"/>
                <w:sz w:val="28"/>
                <w:szCs w:val="28"/>
                <w:lang w:val="uk-UA"/>
              </w:rPr>
            </w:pPr>
            <w:r w:rsidRPr="00BA2337">
              <w:rPr>
                <w:rFonts w:ascii="Times New Roman" w:hAnsi="Times New Roman" w:cs="Times New Roman"/>
                <w:sz w:val="28"/>
                <w:szCs w:val="28"/>
                <w:lang w:val="uk-UA"/>
              </w:rPr>
              <w:t>Тижневих годин для денної форми навчання:</w:t>
            </w:r>
          </w:p>
          <w:p w:rsidR="002122D1" w:rsidRPr="00BA2337" w:rsidRDefault="002122D1" w:rsidP="002122D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аудиторних – </w:t>
            </w:r>
            <w:r>
              <w:rPr>
                <w:rFonts w:ascii="Times New Roman" w:hAnsi="Times New Roman" w:cs="Times New Roman"/>
                <w:sz w:val="28"/>
                <w:szCs w:val="28"/>
                <w:lang w:val="uk-UA"/>
              </w:rPr>
              <w:t>4</w:t>
            </w:r>
          </w:p>
          <w:p w:rsidR="002122D1" w:rsidRPr="00BA2337" w:rsidRDefault="002122D1" w:rsidP="002122D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самостійної роботи студента – </w:t>
            </w:r>
            <w:r>
              <w:rPr>
                <w:rFonts w:ascii="Times New Roman" w:hAnsi="Times New Roman" w:cs="Times New Roman"/>
                <w:sz w:val="28"/>
                <w:szCs w:val="28"/>
                <w:lang w:val="uk-UA"/>
              </w:rPr>
              <w:t>8</w:t>
            </w:r>
          </w:p>
        </w:tc>
        <w:tc>
          <w:tcPr>
            <w:tcW w:w="3262" w:type="dxa"/>
            <w:vMerge w:val="restart"/>
            <w:vAlign w:val="center"/>
          </w:tcPr>
          <w:p w:rsidR="002122D1" w:rsidRPr="00BA2337" w:rsidRDefault="002122D1" w:rsidP="002122D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Освітній ступінь / освітньо-кваліфікаційний рівень:</w:t>
            </w:r>
          </w:p>
          <w:p w:rsidR="002122D1" w:rsidRPr="00BA2337" w:rsidRDefault="002122D1" w:rsidP="002122D1">
            <w:pPr>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 </w:t>
            </w:r>
            <w:r w:rsidRPr="009C3205">
              <w:rPr>
                <w:rFonts w:ascii="Times New Roman" w:hAnsi="Times New Roman" w:cs="Times New Roman"/>
                <w:sz w:val="28"/>
                <w:szCs w:val="28"/>
                <w:u w:val="single"/>
                <w:lang w:val="uk-UA"/>
              </w:rPr>
              <w:t>Бакалавр</w:t>
            </w:r>
            <w:r>
              <w:rPr>
                <w:rFonts w:ascii="Times New Roman" w:hAnsi="Times New Roman" w:cs="Times New Roman"/>
                <w:sz w:val="28"/>
                <w:szCs w:val="28"/>
                <w:lang w:val="uk-UA"/>
              </w:rPr>
              <w:t xml:space="preserve">  </w:t>
            </w:r>
          </w:p>
        </w:tc>
        <w:tc>
          <w:tcPr>
            <w:tcW w:w="1620" w:type="dxa"/>
            <w:gridSpan w:val="2"/>
            <w:vAlign w:val="center"/>
          </w:tcPr>
          <w:p w:rsidR="002122D1" w:rsidRPr="00BA2337" w:rsidRDefault="002122D1" w:rsidP="002122D1">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Pr="00BA2337">
              <w:rPr>
                <w:rFonts w:ascii="Times New Roman" w:hAnsi="Times New Roman" w:cs="Times New Roman"/>
                <w:sz w:val="28"/>
                <w:szCs w:val="28"/>
                <w:lang w:val="uk-UA"/>
              </w:rPr>
              <w:t xml:space="preserve"> год.</w:t>
            </w:r>
          </w:p>
        </w:tc>
        <w:tc>
          <w:tcPr>
            <w:tcW w:w="1377" w:type="dxa"/>
            <w:vAlign w:val="center"/>
          </w:tcPr>
          <w:p w:rsidR="002122D1" w:rsidRPr="00BA2337" w:rsidRDefault="002122D1" w:rsidP="002122D1">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Pr="00BA2337">
              <w:rPr>
                <w:rFonts w:ascii="Times New Roman" w:hAnsi="Times New Roman" w:cs="Times New Roman"/>
                <w:sz w:val="28"/>
                <w:szCs w:val="28"/>
                <w:lang w:val="uk-UA"/>
              </w:rPr>
              <w:t xml:space="preserve"> год.</w:t>
            </w:r>
          </w:p>
        </w:tc>
      </w:tr>
      <w:tr w:rsidR="002122D1" w:rsidRPr="00BA2337" w:rsidTr="002122D1">
        <w:trPr>
          <w:trHeight w:val="320"/>
        </w:trPr>
        <w:tc>
          <w:tcPr>
            <w:tcW w:w="2896" w:type="dxa"/>
            <w:vMerge/>
            <w:vAlign w:val="center"/>
          </w:tcPr>
          <w:p w:rsidR="002122D1" w:rsidRPr="00BA2337" w:rsidRDefault="002122D1" w:rsidP="002122D1">
            <w:pPr>
              <w:rPr>
                <w:rFonts w:ascii="Times New Roman" w:hAnsi="Times New Roman" w:cs="Times New Roman"/>
                <w:szCs w:val="28"/>
                <w:lang w:val="uk-UA"/>
              </w:rPr>
            </w:pPr>
          </w:p>
        </w:tc>
        <w:tc>
          <w:tcPr>
            <w:tcW w:w="3262" w:type="dxa"/>
            <w:vMerge/>
            <w:vAlign w:val="center"/>
          </w:tcPr>
          <w:p w:rsidR="002122D1" w:rsidRPr="00BA2337" w:rsidRDefault="002122D1" w:rsidP="002122D1">
            <w:pPr>
              <w:jc w:val="center"/>
              <w:rPr>
                <w:rFonts w:ascii="Times New Roman" w:hAnsi="Times New Roman" w:cs="Times New Roman"/>
                <w:szCs w:val="28"/>
                <w:lang w:val="uk-UA"/>
              </w:rPr>
            </w:pPr>
          </w:p>
        </w:tc>
        <w:tc>
          <w:tcPr>
            <w:tcW w:w="2997" w:type="dxa"/>
            <w:gridSpan w:val="3"/>
            <w:vAlign w:val="center"/>
          </w:tcPr>
          <w:p w:rsidR="002122D1" w:rsidRPr="00BA2337" w:rsidRDefault="002122D1" w:rsidP="002122D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Практичні, семінарські</w:t>
            </w:r>
          </w:p>
        </w:tc>
      </w:tr>
      <w:tr w:rsidR="002122D1" w:rsidRPr="00BA2337" w:rsidTr="002122D1">
        <w:trPr>
          <w:trHeight w:val="320"/>
        </w:trPr>
        <w:tc>
          <w:tcPr>
            <w:tcW w:w="2896" w:type="dxa"/>
            <w:vMerge/>
            <w:vAlign w:val="center"/>
          </w:tcPr>
          <w:p w:rsidR="002122D1" w:rsidRPr="00BA2337" w:rsidRDefault="002122D1" w:rsidP="002122D1">
            <w:pPr>
              <w:rPr>
                <w:rFonts w:ascii="Times New Roman" w:hAnsi="Times New Roman" w:cs="Times New Roman"/>
                <w:szCs w:val="28"/>
                <w:lang w:val="uk-UA"/>
              </w:rPr>
            </w:pPr>
          </w:p>
        </w:tc>
        <w:tc>
          <w:tcPr>
            <w:tcW w:w="3262" w:type="dxa"/>
            <w:vMerge/>
            <w:vAlign w:val="center"/>
          </w:tcPr>
          <w:p w:rsidR="002122D1" w:rsidRPr="00BA2337" w:rsidRDefault="002122D1" w:rsidP="002122D1">
            <w:pPr>
              <w:jc w:val="center"/>
              <w:rPr>
                <w:rFonts w:ascii="Times New Roman" w:hAnsi="Times New Roman" w:cs="Times New Roman"/>
                <w:szCs w:val="28"/>
                <w:lang w:val="uk-UA"/>
              </w:rPr>
            </w:pPr>
          </w:p>
        </w:tc>
        <w:tc>
          <w:tcPr>
            <w:tcW w:w="1620" w:type="dxa"/>
            <w:gridSpan w:val="2"/>
            <w:vAlign w:val="center"/>
          </w:tcPr>
          <w:p w:rsidR="002122D1" w:rsidRPr="00BA2337" w:rsidRDefault="002122D1" w:rsidP="002122D1">
            <w:pPr>
              <w:jc w:val="center"/>
              <w:rPr>
                <w:rFonts w:ascii="Times New Roman" w:hAnsi="Times New Roman" w:cs="Times New Roman"/>
                <w:i/>
                <w:sz w:val="28"/>
                <w:szCs w:val="28"/>
                <w:lang w:val="uk-UA"/>
              </w:rPr>
            </w:pPr>
            <w:r>
              <w:rPr>
                <w:rFonts w:ascii="Times New Roman" w:hAnsi="Times New Roman" w:cs="Times New Roman"/>
                <w:sz w:val="28"/>
                <w:szCs w:val="28"/>
                <w:lang w:val="uk-UA"/>
              </w:rPr>
              <w:t>30</w:t>
            </w:r>
            <w:r w:rsidRPr="00BA2337">
              <w:rPr>
                <w:rFonts w:ascii="Times New Roman" w:hAnsi="Times New Roman" w:cs="Times New Roman"/>
                <w:sz w:val="28"/>
                <w:szCs w:val="28"/>
                <w:lang w:val="uk-UA"/>
              </w:rPr>
              <w:t xml:space="preserve"> год.</w:t>
            </w:r>
          </w:p>
        </w:tc>
        <w:tc>
          <w:tcPr>
            <w:tcW w:w="1377" w:type="dxa"/>
            <w:vAlign w:val="center"/>
          </w:tcPr>
          <w:p w:rsidR="002122D1" w:rsidRPr="00BA2337" w:rsidRDefault="002122D1" w:rsidP="002122D1">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BA2337">
              <w:rPr>
                <w:rFonts w:ascii="Times New Roman" w:hAnsi="Times New Roman" w:cs="Times New Roman"/>
                <w:sz w:val="28"/>
                <w:szCs w:val="28"/>
                <w:lang w:val="uk-UA"/>
              </w:rPr>
              <w:t xml:space="preserve"> год.</w:t>
            </w:r>
          </w:p>
        </w:tc>
      </w:tr>
      <w:tr w:rsidR="002122D1" w:rsidRPr="00BA2337" w:rsidTr="002122D1">
        <w:trPr>
          <w:trHeight w:val="138"/>
        </w:trPr>
        <w:tc>
          <w:tcPr>
            <w:tcW w:w="2896" w:type="dxa"/>
            <w:vMerge/>
            <w:vAlign w:val="center"/>
          </w:tcPr>
          <w:p w:rsidR="002122D1" w:rsidRPr="00BA2337" w:rsidRDefault="002122D1" w:rsidP="002122D1">
            <w:pPr>
              <w:jc w:val="center"/>
              <w:rPr>
                <w:rFonts w:ascii="Times New Roman" w:hAnsi="Times New Roman" w:cs="Times New Roman"/>
                <w:szCs w:val="28"/>
                <w:lang w:val="uk-UA"/>
              </w:rPr>
            </w:pPr>
          </w:p>
        </w:tc>
        <w:tc>
          <w:tcPr>
            <w:tcW w:w="3262" w:type="dxa"/>
            <w:vMerge/>
            <w:vAlign w:val="center"/>
          </w:tcPr>
          <w:p w:rsidR="002122D1" w:rsidRPr="00BA2337" w:rsidRDefault="002122D1" w:rsidP="002122D1">
            <w:pPr>
              <w:jc w:val="center"/>
              <w:rPr>
                <w:rFonts w:ascii="Times New Roman" w:hAnsi="Times New Roman" w:cs="Times New Roman"/>
                <w:szCs w:val="28"/>
                <w:lang w:val="uk-UA"/>
              </w:rPr>
            </w:pPr>
          </w:p>
        </w:tc>
        <w:tc>
          <w:tcPr>
            <w:tcW w:w="2997" w:type="dxa"/>
            <w:gridSpan w:val="3"/>
            <w:vAlign w:val="center"/>
          </w:tcPr>
          <w:p w:rsidR="002122D1" w:rsidRPr="00BA2337" w:rsidRDefault="002122D1" w:rsidP="002122D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Лабораторні</w:t>
            </w:r>
          </w:p>
        </w:tc>
      </w:tr>
      <w:tr w:rsidR="002122D1" w:rsidRPr="00BA2337" w:rsidTr="002122D1">
        <w:trPr>
          <w:trHeight w:val="138"/>
        </w:trPr>
        <w:tc>
          <w:tcPr>
            <w:tcW w:w="2896" w:type="dxa"/>
            <w:vMerge/>
            <w:vAlign w:val="center"/>
          </w:tcPr>
          <w:p w:rsidR="002122D1" w:rsidRPr="00BA2337" w:rsidRDefault="002122D1" w:rsidP="002122D1">
            <w:pPr>
              <w:jc w:val="center"/>
              <w:rPr>
                <w:rFonts w:ascii="Times New Roman" w:hAnsi="Times New Roman" w:cs="Times New Roman"/>
                <w:szCs w:val="28"/>
                <w:lang w:val="uk-UA"/>
              </w:rPr>
            </w:pPr>
          </w:p>
        </w:tc>
        <w:tc>
          <w:tcPr>
            <w:tcW w:w="3262" w:type="dxa"/>
            <w:vMerge/>
            <w:vAlign w:val="center"/>
          </w:tcPr>
          <w:p w:rsidR="002122D1" w:rsidRPr="00BA2337" w:rsidRDefault="002122D1" w:rsidP="002122D1">
            <w:pPr>
              <w:jc w:val="center"/>
              <w:rPr>
                <w:rFonts w:ascii="Times New Roman" w:hAnsi="Times New Roman" w:cs="Times New Roman"/>
                <w:szCs w:val="28"/>
                <w:lang w:val="uk-UA"/>
              </w:rPr>
            </w:pPr>
          </w:p>
        </w:tc>
        <w:tc>
          <w:tcPr>
            <w:tcW w:w="1620" w:type="dxa"/>
            <w:gridSpan w:val="2"/>
            <w:vAlign w:val="center"/>
          </w:tcPr>
          <w:p w:rsidR="002122D1" w:rsidRPr="00BA2337" w:rsidRDefault="002122D1" w:rsidP="002122D1">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c>
          <w:tcPr>
            <w:tcW w:w="1377" w:type="dxa"/>
            <w:vAlign w:val="center"/>
          </w:tcPr>
          <w:p w:rsidR="002122D1" w:rsidRPr="00BA2337" w:rsidRDefault="002122D1" w:rsidP="002122D1">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r>
      <w:tr w:rsidR="002122D1" w:rsidRPr="00BA2337" w:rsidTr="002122D1">
        <w:trPr>
          <w:trHeight w:val="138"/>
        </w:trPr>
        <w:tc>
          <w:tcPr>
            <w:tcW w:w="2896" w:type="dxa"/>
            <w:vMerge/>
            <w:vAlign w:val="center"/>
          </w:tcPr>
          <w:p w:rsidR="002122D1" w:rsidRPr="00BA2337" w:rsidRDefault="002122D1" w:rsidP="002122D1">
            <w:pPr>
              <w:jc w:val="center"/>
              <w:rPr>
                <w:rFonts w:ascii="Times New Roman" w:hAnsi="Times New Roman" w:cs="Times New Roman"/>
                <w:szCs w:val="28"/>
                <w:lang w:val="uk-UA"/>
              </w:rPr>
            </w:pPr>
          </w:p>
        </w:tc>
        <w:tc>
          <w:tcPr>
            <w:tcW w:w="3262" w:type="dxa"/>
            <w:vMerge/>
            <w:vAlign w:val="center"/>
          </w:tcPr>
          <w:p w:rsidR="002122D1" w:rsidRPr="00BA2337" w:rsidRDefault="002122D1" w:rsidP="002122D1">
            <w:pPr>
              <w:jc w:val="center"/>
              <w:rPr>
                <w:rFonts w:ascii="Times New Roman" w:hAnsi="Times New Roman" w:cs="Times New Roman"/>
                <w:szCs w:val="28"/>
                <w:lang w:val="uk-UA"/>
              </w:rPr>
            </w:pPr>
          </w:p>
        </w:tc>
        <w:tc>
          <w:tcPr>
            <w:tcW w:w="2997" w:type="dxa"/>
            <w:gridSpan w:val="3"/>
            <w:vAlign w:val="center"/>
          </w:tcPr>
          <w:p w:rsidR="002122D1" w:rsidRPr="00BA2337" w:rsidRDefault="002122D1" w:rsidP="002122D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Самостійна робота</w:t>
            </w:r>
          </w:p>
        </w:tc>
      </w:tr>
      <w:tr w:rsidR="002122D1" w:rsidRPr="00BA2337" w:rsidTr="002122D1">
        <w:trPr>
          <w:trHeight w:val="138"/>
        </w:trPr>
        <w:tc>
          <w:tcPr>
            <w:tcW w:w="2896" w:type="dxa"/>
            <w:vMerge/>
            <w:vAlign w:val="center"/>
          </w:tcPr>
          <w:p w:rsidR="002122D1" w:rsidRPr="00BA2337" w:rsidRDefault="002122D1" w:rsidP="002122D1">
            <w:pPr>
              <w:jc w:val="center"/>
              <w:rPr>
                <w:rFonts w:ascii="Times New Roman" w:hAnsi="Times New Roman" w:cs="Times New Roman"/>
                <w:szCs w:val="28"/>
                <w:lang w:val="uk-UA"/>
              </w:rPr>
            </w:pPr>
          </w:p>
        </w:tc>
        <w:tc>
          <w:tcPr>
            <w:tcW w:w="3262" w:type="dxa"/>
            <w:vMerge/>
            <w:vAlign w:val="center"/>
          </w:tcPr>
          <w:p w:rsidR="002122D1" w:rsidRPr="00BA2337" w:rsidRDefault="002122D1" w:rsidP="002122D1">
            <w:pPr>
              <w:jc w:val="center"/>
              <w:rPr>
                <w:rFonts w:ascii="Times New Roman" w:hAnsi="Times New Roman" w:cs="Times New Roman"/>
                <w:szCs w:val="28"/>
                <w:lang w:val="uk-UA"/>
              </w:rPr>
            </w:pPr>
          </w:p>
        </w:tc>
        <w:tc>
          <w:tcPr>
            <w:tcW w:w="1620" w:type="dxa"/>
            <w:gridSpan w:val="2"/>
            <w:vAlign w:val="center"/>
          </w:tcPr>
          <w:p w:rsidR="002122D1" w:rsidRPr="00BA2337" w:rsidRDefault="002122D1" w:rsidP="002122D1">
            <w:pPr>
              <w:jc w:val="center"/>
              <w:rPr>
                <w:rFonts w:ascii="Times New Roman" w:hAnsi="Times New Roman" w:cs="Times New Roman"/>
                <w:i/>
                <w:sz w:val="28"/>
                <w:szCs w:val="28"/>
                <w:lang w:val="uk-UA"/>
              </w:rPr>
            </w:pPr>
            <w:r>
              <w:rPr>
                <w:rFonts w:ascii="Times New Roman" w:hAnsi="Times New Roman" w:cs="Times New Roman"/>
                <w:sz w:val="28"/>
                <w:szCs w:val="28"/>
                <w:lang w:val="uk-UA"/>
              </w:rPr>
              <w:t>120</w:t>
            </w:r>
            <w:r w:rsidRPr="00BA2337">
              <w:rPr>
                <w:rFonts w:ascii="Times New Roman" w:hAnsi="Times New Roman" w:cs="Times New Roman"/>
                <w:sz w:val="28"/>
                <w:szCs w:val="28"/>
                <w:lang w:val="uk-UA"/>
              </w:rPr>
              <w:t xml:space="preserve"> год.</w:t>
            </w:r>
          </w:p>
        </w:tc>
        <w:tc>
          <w:tcPr>
            <w:tcW w:w="1377" w:type="dxa"/>
            <w:vAlign w:val="center"/>
          </w:tcPr>
          <w:p w:rsidR="002122D1" w:rsidRPr="00BA2337" w:rsidRDefault="002122D1" w:rsidP="002122D1">
            <w:pPr>
              <w:jc w:val="center"/>
              <w:rPr>
                <w:rFonts w:ascii="Times New Roman" w:hAnsi="Times New Roman" w:cs="Times New Roman"/>
                <w:sz w:val="28"/>
                <w:szCs w:val="28"/>
                <w:lang w:val="uk-UA"/>
              </w:rPr>
            </w:pPr>
            <w:r>
              <w:rPr>
                <w:rFonts w:ascii="Times New Roman" w:hAnsi="Times New Roman" w:cs="Times New Roman"/>
                <w:sz w:val="28"/>
                <w:szCs w:val="28"/>
                <w:lang w:val="uk-UA"/>
              </w:rPr>
              <w:t>164</w:t>
            </w:r>
            <w:r w:rsidRPr="00BA2337">
              <w:rPr>
                <w:rFonts w:ascii="Times New Roman" w:hAnsi="Times New Roman" w:cs="Times New Roman"/>
                <w:sz w:val="28"/>
                <w:szCs w:val="28"/>
                <w:lang w:val="uk-UA"/>
              </w:rPr>
              <w:t xml:space="preserve"> год.</w:t>
            </w:r>
          </w:p>
        </w:tc>
      </w:tr>
      <w:tr w:rsidR="002122D1" w:rsidRPr="00BA2337" w:rsidTr="002122D1">
        <w:trPr>
          <w:trHeight w:val="138"/>
        </w:trPr>
        <w:tc>
          <w:tcPr>
            <w:tcW w:w="2896" w:type="dxa"/>
            <w:vMerge/>
            <w:vAlign w:val="center"/>
          </w:tcPr>
          <w:p w:rsidR="002122D1" w:rsidRPr="00BA2337" w:rsidRDefault="002122D1" w:rsidP="002122D1">
            <w:pPr>
              <w:jc w:val="center"/>
              <w:rPr>
                <w:rFonts w:ascii="Times New Roman" w:hAnsi="Times New Roman" w:cs="Times New Roman"/>
                <w:szCs w:val="28"/>
                <w:lang w:val="uk-UA"/>
              </w:rPr>
            </w:pPr>
          </w:p>
        </w:tc>
        <w:tc>
          <w:tcPr>
            <w:tcW w:w="3262" w:type="dxa"/>
            <w:vMerge/>
            <w:vAlign w:val="center"/>
          </w:tcPr>
          <w:p w:rsidR="002122D1" w:rsidRPr="00BA2337" w:rsidRDefault="002122D1" w:rsidP="002122D1">
            <w:pPr>
              <w:jc w:val="center"/>
              <w:rPr>
                <w:rFonts w:ascii="Times New Roman" w:hAnsi="Times New Roman" w:cs="Times New Roman"/>
                <w:szCs w:val="28"/>
                <w:lang w:val="uk-UA"/>
              </w:rPr>
            </w:pPr>
          </w:p>
        </w:tc>
        <w:tc>
          <w:tcPr>
            <w:tcW w:w="2997" w:type="dxa"/>
            <w:gridSpan w:val="3"/>
            <w:vAlign w:val="center"/>
          </w:tcPr>
          <w:p w:rsidR="002122D1" w:rsidRPr="00BA2337" w:rsidRDefault="002122D1" w:rsidP="002122D1">
            <w:pPr>
              <w:jc w:val="center"/>
              <w:rPr>
                <w:rFonts w:ascii="Times New Roman" w:hAnsi="Times New Roman" w:cs="Times New Roman"/>
                <w:sz w:val="28"/>
                <w:szCs w:val="28"/>
                <w:lang w:val="uk-UA"/>
              </w:rPr>
            </w:pPr>
            <w:r>
              <w:rPr>
                <w:rFonts w:ascii="Times New Roman" w:hAnsi="Times New Roman" w:cs="Times New Roman"/>
                <w:b/>
                <w:sz w:val="28"/>
                <w:szCs w:val="28"/>
                <w:lang w:val="uk-UA"/>
              </w:rPr>
              <w:t>ІНДЗ</w:t>
            </w:r>
            <w:r w:rsidRPr="00BA233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1908F9">
              <w:rPr>
                <w:rFonts w:ascii="Times New Roman" w:hAnsi="Times New Roman" w:cs="Times New Roman"/>
                <w:sz w:val="28"/>
                <w:szCs w:val="28"/>
                <w:lang w:val="uk-UA"/>
              </w:rPr>
              <w:t>15</w:t>
            </w:r>
            <w:r>
              <w:rPr>
                <w:rFonts w:ascii="Times New Roman" w:hAnsi="Times New Roman" w:cs="Times New Roman"/>
                <w:b/>
                <w:sz w:val="28"/>
                <w:szCs w:val="28"/>
                <w:lang w:val="uk-UA"/>
              </w:rPr>
              <w:t xml:space="preserve"> </w:t>
            </w:r>
            <w:r w:rsidRPr="00BA2337">
              <w:rPr>
                <w:rFonts w:ascii="Times New Roman" w:hAnsi="Times New Roman" w:cs="Times New Roman"/>
                <w:sz w:val="28"/>
                <w:szCs w:val="28"/>
                <w:lang w:val="uk-UA"/>
              </w:rPr>
              <w:t>год.</w:t>
            </w:r>
          </w:p>
        </w:tc>
      </w:tr>
      <w:tr w:rsidR="002122D1" w:rsidRPr="00BA2337" w:rsidTr="002122D1">
        <w:trPr>
          <w:trHeight w:val="138"/>
        </w:trPr>
        <w:tc>
          <w:tcPr>
            <w:tcW w:w="2896" w:type="dxa"/>
            <w:vMerge/>
            <w:vAlign w:val="center"/>
          </w:tcPr>
          <w:p w:rsidR="002122D1" w:rsidRPr="00BA2337" w:rsidRDefault="002122D1" w:rsidP="002122D1">
            <w:pPr>
              <w:jc w:val="center"/>
              <w:rPr>
                <w:rFonts w:ascii="Times New Roman" w:hAnsi="Times New Roman" w:cs="Times New Roman"/>
                <w:szCs w:val="28"/>
                <w:lang w:val="uk-UA"/>
              </w:rPr>
            </w:pPr>
          </w:p>
        </w:tc>
        <w:tc>
          <w:tcPr>
            <w:tcW w:w="3262" w:type="dxa"/>
            <w:vMerge/>
            <w:vAlign w:val="center"/>
          </w:tcPr>
          <w:p w:rsidR="002122D1" w:rsidRPr="00BA2337" w:rsidRDefault="002122D1" w:rsidP="002122D1">
            <w:pPr>
              <w:jc w:val="center"/>
              <w:rPr>
                <w:rFonts w:ascii="Times New Roman" w:hAnsi="Times New Roman" w:cs="Times New Roman"/>
                <w:szCs w:val="28"/>
                <w:lang w:val="uk-UA"/>
              </w:rPr>
            </w:pPr>
          </w:p>
        </w:tc>
        <w:tc>
          <w:tcPr>
            <w:tcW w:w="2997" w:type="dxa"/>
            <w:gridSpan w:val="3"/>
            <w:vAlign w:val="center"/>
          </w:tcPr>
          <w:p w:rsidR="002122D1" w:rsidRPr="00BA2337" w:rsidRDefault="002122D1" w:rsidP="002122D1">
            <w:pPr>
              <w:jc w:val="center"/>
              <w:rPr>
                <w:rFonts w:ascii="Times New Roman" w:hAnsi="Times New Roman" w:cs="Times New Roman"/>
                <w:b/>
                <w:i/>
                <w:sz w:val="28"/>
                <w:szCs w:val="28"/>
                <w:lang w:val="uk-UA"/>
              </w:rPr>
            </w:pPr>
            <w:r w:rsidRPr="00BA2337">
              <w:rPr>
                <w:rFonts w:ascii="Times New Roman" w:hAnsi="Times New Roman" w:cs="Times New Roman"/>
                <w:b/>
                <w:sz w:val="28"/>
                <w:szCs w:val="28"/>
                <w:lang w:val="uk-UA"/>
              </w:rPr>
              <w:t>Вид семестрового контролю:</w:t>
            </w:r>
            <w:r w:rsidRPr="009C3205">
              <w:rPr>
                <w:rFonts w:ascii="Times New Roman" w:hAnsi="Times New Roman" w:cs="Times New Roman"/>
                <w:sz w:val="28"/>
                <w:szCs w:val="28"/>
                <w:lang w:val="uk-UA"/>
              </w:rPr>
              <w:t xml:space="preserve"> іспит</w:t>
            </w:r>
          </w:p>
        </w:tc>
      </w:tr>
    </w:tbl>
    <w:p w:rsidR="00B83C07" w:rsidRPr="00F90A73" w:rsidRDefault="00B83C07" w:rsidP="00B83C07">
      <w:pPr>
        <w:jc w:val="right"/>
        <w:rPr>
          <w:lang w:val="uk-UA"/>
        </w:rPr>
      </w:pPr>
    </w:p>
    <w:p w:rsidR="00B83C07" w:rsidRPr="00BA2337" w:rsidRDefault="00B83C07" w:rsidP="00B83C07">
      <w:pPr>
        <w:rPr>
          <w:rFonts w:ascii="Times New Roman" w:hAnsi="Times New Roman" w:cs="Times New Roman"/>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Pr="00B83C07" w:rsidRDefault="00B83C07">
      <w:pPr>
        <w:rPr>
          <w:lang w:val="uk-UA"/>
        </w:rPr>
      </w:pPr>
    </w:p>
    <w:p w:rsidR="00B83C07" w:rsidRDefault="00B83C07">
      <w:pPr>
        <w:rPr>
          <w:lang w:val="uk-UA"/>
        </w:rPr>
      </w:pPr>
    </w:p>
    <w:p w:rsidR="00B83C07" w:rsidRPr="001A21E2" w:rsidRDefault="00B83C07" w:rsidP="00B83C07">
      <w:pPr>
        <w:pStyle w:val="1"/>
        <w:spacing w:before="0" w:after="240"/>
        <w:jc w:val="center"/>
        <w:rPr>
          <w:rFonts w:ascii="Times New Roman" w:hAnsi="Times New Roman"/>
          <w:color w:val="auto"/>
          <w:lang w:val="uk-UA"/>
        </w:rPr>
      </w:pPr>
      <w:r w:rsidRPr="001A21E2">
        <w:rPr>
          <w:rFonts w:ascii="Times New Roman" w:hAnsi="Times New Roman"/>
          <w:color w:val="auto"/>
          <w:lang w:val="uk-UA"/>
        </w:rPr>
        <w:lastRenderedPageBreak/>
        <w:t>ПЕРЕДРЕКВІЗИТИ:</w:t>
      </w:r>
    </w:p>
    <w:p w:rsidR="00E2077B" w:rsidRPr="00E2077B" w:rsidRDefault="00D017FF" w:rsidP="00D017F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17FF">
        <w:rPr>
          <w:rFonts w:ascii="Times New Roman" w:hAnsi="Times New Roman" w:cs="Times New Roman"/>
          <w:sz w:val="28"/>
          <w:szCs w:val="28"/>
          <w:lang w:val="uk-UA"/>
        </w:rPr>
        <w:t>В</w:t>
      </w:r>
      <w:r w:rsidRPr="001A21E2">
        <w:rPr>
          <w:rFonts w:ascii="Times New Roman" w:hAnsi="Times New Roman" w:cs="Times New Roman"/>
          <w:sz w:val="28"/>
          <w:szCs w:val="28"/>
          <w:lang w:val="uk-UA"/>
        </w:rPr>
        <w:t xml:space="preserve">ивчення дисципліни </w:t>
      </w:r>
      <w:r w:rsidR="009E4BD4">
        <w:rPr>
          <w:rFonts w:ascii="Times New Roman" w:hAnsi="Times New Roman" w:cs="Times New Roman"/>
          <w:sz w:val="28"/>
          <w:szCs w:val="28"/>
          <w:lang w:val="uk-UA"/>
        </w:rPr>
        <w:t>«Кадрова політика в публічній організації</w:t>
      </w:r>
      <w:r w:rsidRPr="00D017FF">
        <w:rPr>
          <w:rFonts w:ascii="Times New Roman" w:hAnsi="Times New Roman" w:cs="Times New Roman"/>
          <w:sz w:val="28"/>
          <w:szCs w:val="28"/>
          <w:lang w:val="uk-UA"/>
        </w:rPr>
        <w:t xml:space="preserve">» </w:t>
      </w:r>
      <w:r w:rsidR="001A21E2" w:rsidRPr="001A21E2">
        <w:rPr>
          <w:rFonts w:ascii="Times New Roman" w:hAnsi="Times New Roman" w:cs="Times New Roman"/>
          <w:sz w:val="28"/>
          <w:szCs w:val="28"/>
          <w:lang w:val="uk-UA"/>
        </w:rPr>
        <w:t xml:space="preserve">базується на знаннях </w:t>
      </w:r>
      <w:r w:rsidR="009E4BD4" w:rsidRPr="00AC67BC">
        <w:rPr>
          <w:rFonts w:ascii="Times New Roman" w:hAnsi="Times New Roman" w:cs="Times New Roman"/>
          <w:sz w:val="28"/>
          <w:szCs w:val="28"/>
          <w:lang w:val="uk-UA"/>
        </w:rPr>
        <w:t>Основи менеджменту, Основи психології, Соціологія</w:t>
      </w:r>
      <w:r w:rsidR="009E4BD4">
        <w:rPr>
          <w:rFonts w:ascii="Times New Roman" w:hAnsi="Times New Roman" w:cs="Times New Roman"/>
          <w:sz w:val="28"/>
          <w:szCs w:val="28"/>
          <w:lang w:val="uk-UA"/>
        </w:rPr>
        <w:t>.</w:t>
      </w:r>
    </w:p>
    <w:p w:rsidR="00E2077B" w:rsidRPr="00E2077B" w:rsidRDefault="00E2077B" w:rsidP="00E2077B">
      <w:pPr>
        <w:jc w:val="center"/>
        <w:rPr>
          <w:rFonts w:ascii="Times New Roman" w:hAnsi="Times New Roman" w:cs="Times New Roman"/>
          <w:b/>
          <w:sz w:val="28"/>
          <w:szCs w:val="28"/>
          <w:lang w:val="uk-UA"/>
        </w:rPr>
      </w:pPr>
      <w:r w:rsidRPr="00E2077B">
        <w:rPr>
          <w:rFonts w:ascii="Times New Roman" w:hAnsi="Times New Roman" w:cs="Times New Roman"/>
          <w:b/>
          <w:sz w:val="28"/>
          <w:szCs w:val="28"/>
          <w:lang w:val="uk-UA"/>
        </w:rPr>
        <w:t>ПОСТРЕКВІЗИТИ:</w:t>
      </w:r>
    </w:p>
    <w:p w:rsidR="00E2077B" w:rsidRPr="00E2077B" w:rsidRDefault="00E2077B" w:rsidP="00D017FF">
      <w:pPr>
        <w:jc w:val="both"/>
        <w:rPr>
          <w:rFonts w:ascii="Times New Roman" w:hAnsi="Times New Roman" w:cs="Times New Roman"/>
          <w:sz w:val="28"/>
          <w:szCs w:val="28"/>
          <w:lang w:val="uk-UA"/>
        </w:rPr>
      </w:pPr>
    </w:p>
    <w:p w:rsidR="00E2077B" w:rsidRDefault="00D017FF" w:rsidP="00E2077B">
      <w:pPr>
        <w:ind w:firstLine="709"/>
        <w:jc w:val="both"/>
        <w:rPr>
          <w:rFonts w:ascii="Times New Roman" w:hAnsi="Times New Roman" w:cs="Times New Roman"/>
          <w:sz w:val="28"/>
          <w:szCs w:val="28"/>
          <w:lang w:val="uk-UA"/>
        </w:rPr>
      </w:pPr>
      <w:r w:rsidRPr="001A21E2">
        <w:rPr>
          <w:rFonts w:ascii="Times New Roman" w:hAnsi="Times New Roman" w:cs="Times New Roman"/>
          <w:sz w:val="28"/>
          <w:szCs w:val="28"/>
          <w:lang w:val="uk-UA"/>
        </w:rPr>
        <w:t xml:space="preserve">Дисципліна </w:t>
      </w:r>
      <w:r w:rsidRPr="00E2077B">
        <w:rPr>
          <w:rFonts w:ascii="Times New Roman" w:hAnsi="Times New Roman" w:cs="Times New Roman"/>
          <w:sz w:val="28"/>
          <w:szCs w:val="28"/>
          <w:lang w:val="uk-UA"/>
        </w:rPr>
        <w:t>«</w:t>
      </w:r>
      <w:r w:rsidR="009E4BD4">
        <w:rPr>
          <w:rFonts w:ascii="Times New Roman" w:hAnsi="Times New Roman" w:cs="Times New Roman"/>
          <w:sz w:val="28"/>
          <w:szCs w:val="28"/>
          <w:lang w:val="uk-UA"/>
        </w:rPr>
        <w:t>Кадрова політика в публічній організації</w:t>
      </w:r>
      <w:r w:rsidRPr="00E2077B">
        <w:rPr>
          <w:rFonts w:ascii="Times New Roman" w:hAnsi="Times New Roman" w:cs="Times New Roman"/>
          <w:sz w:val="28"/>
          <w:szCs w:val="28"/>
          <w:lang w:val="uk-UA"/>
        </w:rPr>
        <w:t xml:space="preserve">» </w:t>
      </w:r>
      <w:r w:rsidRPr="001A21E2">
        <w:rPr>
          <w:rFonts w:ascii="Times New Roman" w:hAnsi="Times New Roman" w:cs="Times New Roman"/>
          <w:sz w:val="28"/>
          <w:szCs w:val="28"/>
          <w:lang w:val="uk-UA"/>
        </w:rPr>
        <w:t>та її розділи</w:t>
      </w:r>
      <w:r w:rsidRPr="00E2077B">
        <w:rPr>
          <w:rFonts w:ascii="Times New Roman" w:hAnsi="Times New Roman" w:cs="Times New Roman"/>
          <w:sz w:val="28"/>
          <w:szCs w:val="28"/>
          <w:lang w:val="uk-UA"/>
        </w:rPr>
        <w:t xml:space="preserve"> </w:t>
      </w:r>
      <w:r w:rsidRPr="001A21E2">
        <w:rPr>
          <w:rFonts w:ascii="Times New Roman" w:hAnsi="Times New Roman" w:cs="Times New Roman"/>
          <w:sz w:val="28"/>
          <w:szCs w:val="28"/>
          <w:lang w:val="uk-UA"/>
        </w:rPr>
        <w:t>пе</w:t>
      </w:r>
      <w:r w:rsidR="001A21E2" w:rsidRPr="001A21E2">
        <w:rPr>
          <w:rFonts w:ascii="Times New Roman" w:hAnsi="Times New Roman" w:cs="Times New Roman"/>
          <w:sz w:val="28"/>
          <w:szCs w:val="28"/>
          <w:lang w:val="uk-UA"/>
        </w:rPr>
        <w:t>редують вивченню дисципліни:</w:t>
      </w:r>
      <w:r w:rsidR="007361DE">
        <w:rPr>
          <w:rFonts w:ascii="Times New Roman" w:hAnsi="Times New Roman" w:cs="Times New Roman"/>
          <w:sz w:val="28"/>
          <w:szCs w:val="28"/>
          <w:lang w:val="uk-UA"/>
        </w:rPr>
        <w:t xml:space="preserve"> Адміністративна система України, </w:t>
      </w:r>
      <w:r w:rsidR="009E4BD4">
        <w:rPr>
          <w:rFonts w:ascii="Times New Roman" w:hAnsi="Times New Roman" w:cs="Times New Roman"/>
          <w:sz w:val="28"/>
          <w:szCs w:val="28"/>
          <w:lang w:val="uk-UA"/>
        </w:rPr>
        <w:t>Управління персоналом</w:t>
      </w:r>
      <w:r w:rsidR="007361DE" w:rsidRPr="007361DE">
        <w:rPr>
          <w:rFonts w:ascii="Times New Roman" w:hAnsi="Times New Roman" w:cs="Times New Roman"/>
          <w:sz w:val="28"/>
          <w:szCs w:val="28"/>
          <w:lang w:val="uk-UA"/>
        </w:rPr>
        <w:t xml:space="preserve"> </w:t>
      </w:r>
      <w:r w:rsidR="007361DE">
        <w:rPr>
          <w:rFonts w:ascii="Times New Roman" w:hAnsi="Times New Roman" w:cs="Times New Roman"/>
          <w:sz w:val="28"/>
          <w:szCs w:val="28"/>
          <w:lang w:val="uk-UA"/>
        </w:rPr>
        <w:t xml:space="preserve">та </w:t>
      </w:r>
      <w:r w:rsidR="007361DE" w:rsidRPr="001A21E2">
        <w:rPr>
          <w:rFonts w:ascii="Times New Roman" w:hAnsi="Times New Roman" w:cs="Times New Roman"/>
          <w:sz w:val="28"/>
          <w:szCs w:val="28"/>
          <w:lang w:val="uk-UA"/>
        </w:rPr>
        <w:t>інших професійно-орієнтованих дисциплін</w:t>
      </w:r>
      <w:r w:rsidR="00A31B85">
        <w:rPr>
          <w:rFonts w:ascii="Times New Roman" w:hAnsi="Times New Roman" w:cs="Times New Roman"/>
          <w:sz w:val="28"/>
          <w:szCs w:val="28"/>
          <w:lang w:val="uk-UA"/>
        </w:rPr>
        <w:t>.</w:t>
      </w:r>
    </w:p>
    <w:p w:rsidR="00A31B85" w:rsidRPr="00E2077B" w:rsidRDefault="00A31B85" w:rsidP="00E2077B">
      <w:pPr>
        <w:ind w:firstLine="709"/>
        <w:jc w:val="both"/>
        <w:rPr>
          <w:rFonts w:ascii="Times New Roman" w:hAnsi="Times New Roman" w:cs="Times New Roman"/>
          <w:sz w:val="28"/>
          <w:szCs w:val="28"/>
          <w:lang w:val="uk-UA"/>
        </w:rPr>
      </w:pPr>
    </w:p>
    <w:p w:rsidR="00780BBA" w:rsidRPr="001349FB" w:rsidRDefault="00B83C07" w:rsidP="00780BBA">
      <w:pPr>
        <w:ind w:firstLine="567"/>
        <w:jc w:val="both"/>
        <w:rPr>
          <w:rFonts w:ascii="Times New Roman" w:hAnsi="Times New Roman" w:cs="Times New Roman"/>
          <w:sz w:val="28"/>
          <w:szCs w:val="28"/>
          <w:lang w:val="uk-UA"/>
        </w:rPr>
      </w:pPr>
      <w:r w:rsidRPr="00E2077B">
        <w:rPr>
          <w:rFonts w:ascii="Times New Roman" w:hAnsi="Times New Roman" w:cs="Times New Roman"/>
          <w:b/>
          <w:sz w:val="28"/>
          <w:szCs w:val="28"/>
          <w:lang w:val="uk-UA"/>
        </w:rPr>
        <w:t>МЕТА НАВЧАЛЬНОЇ ДИСЦИПЛІНИ:</w:t>
      </w:r>
      <w:r w:rsidRPr="00E2077B">
        <w:rPr>
          <w:rFonts w:ascii="Times New Roman" w:hAnsi="Times New Roman" w:cs="Times New Roman"/>
          <w:sz w:val="28"/>
          <w:szCs w:val="28"/>
          <w:lang w:val="uk-UA"/>
        </w:rPr>
        <w:t xml:space="preserve"> </w:t>
      </w:r>
      <w:r w:rsidR="00780BBA" w:rsidRPr="001349FB">
        <w:rPr>
          <w:rFonts w:ascii="Times New Roman" w:hAnsi="Times New Roman" w:cs="Times New Roman"/>
          <w:sz w:val="28"/>
          <w:szCs w:val="28"/>
          <w:lang w:val="uk-UA"/>
        </w:rPr>
        <w:t>формування у здобувачів вищої освіти цілісного уявлення про кадрову політику органів публічного управління та адміністрування як особливий вид професійної діяльності і наукового знання.</w:t>
      </w:r>
    </w:p>
    <w:p w:rsidR="007C68A7" w:rsidRPr="003A094D" w:rsidRDefault="007C68A7" w:rsidP="007C68A7">
      <w:pPr>
        <w:ind w:firstLine="567"/>
        <w:jc w:val="both"/>
        <w:rPr>
          <w:rFonts w:ascii="Times New Roman" w:hAnsi="Times New Roman" w:cs="Times New Roman"/>
          <w:sz w:val="28"/>
          <w:szCs w:val="28"/>
          <w:lang w:val="uk-UA"/>
        </w:rPr>
      </w:pPr>
    </w:p>
    <w:p w:rsidR="00780BBA" w:rsidRPr="001349FB" w:rsidRDefault="00B83C07" w:rsidP="00780BBA">
      <w:pPr>
        <w:tabs>
          <w:tab w:val="left" w:pos="700"/>
        </w:tabs>
        <w:ind w:firstLine="709"/>
        <w:jc w:val="both"/>
        <w:rPr>
          <w:rFonts w:ascii="Times New Roman" w:hAnsi="Times New Roman" w:cs="Times New Roman"/>
          <w:sz w:val="28"/>
          <w:szCs w:val="28"/>
          <w:lang w:val="uk-UA"/>
        </w:rPr>
      </w:pPr>
      <w:r w:rsidRPr="004D1856">
        <w:rPr>
          <w:rFonts w:ascii="Times New Roman" w:hAnsi="Times New Roman" w:cs="Times New Roman"/>
          <w:b/>
          <w:sz w:val="28"/>
          <w:szCs w:val="28"/>
          <w:lang w:val="uk-UA"/>
        </w:rPr>
        <w:t>ЗАВДАННЯ НАВЧАЛЬНОЇ ДИСЦИПЛІНИ:</w:t>
      </w:r>
      <w:r w:rsidRPr="004D1856">
        <w:rPr>
          <w:sz w:val="28"/>
          <w:szCs w:val="28"/>
          <w:lang w:val="uk-UA"/>
        </w:rPr>
        <w:t xml:space="preserve"> </w:t>
      </w:r>
      <w:r w:rsidR="00780BBA" w:rsidRPr="001349FB">
        <w:rPr>
          <w:rFonts w:ascii="Times New Roman" w:hAnsi="Times New Roman" w:cs="Times New Roman"/>
          <w:sz w:val="28"/>
          <w:szCs w:val="28"/>
          <w:lang w:val="uk-UA"/>
        </w:rPr>
        <w:t>освоєння понятійного апарату в сфері кадрової політики, механізмів, закономірностей і принципів її формування у публічному секторі; формування у здобувачів вищої освіти знань і умінь в області аналізу кадрової політики, визначення зовнішніх і внутрішніх чинників, що впливають на формування і розвиток кадрової політики органів публічного</w:t>
      </w:r>
      <w:r w:rsidR="00780BBA">
        <w:rPr>
          <w:rFonts w:ascii="Times New Roman" w:hAnsi="Times New Roman" w:cs="Times New Roman"/>
          <w:sz w:val="28"/>
          <w:szCs w:val="28"/>
          <w:lang w:val="uk-UA"/>
        </w:rPr>
        <w:t xml:space="preserve"> управління та адміністрування;</w:t>
      </w:r>
      <w:r w:rsidR="00780BBA" w:rsidRPr="001349FB">
        <w:rPr>
          <w:rFonts w:ascii="Times New Roman" w:hAnsi="Times New Roman" w:cs="Times New Roman"/>
          <w:sz w:val="28"/>
          <w:szCs w:val="28"/>
          <w:lang w:val="uk-UA"/>
        </w:rPr>
        <w:t xml:space="preserve"> оволодіння знаннями і навичками в області реалізації технологій кадрової політики; формування навичок проектування ефективної кадрової політики органів публічного управління та адміністрування, що сприяє реалізації їх стратегічних планів.</w:t>
      </w:r>
    </w:p>
    <w:p w:rsidR="007C68A7" w:rsidRDefault="007C68A7" w:rsidP="007C68A7">
      <w:pPr>
        <w:ind w:firstLine="708"/>
        <w:jc w:val="both"/>
        <w:rPr>
          <w:rFonts w:ascii="Times New Roman" w:hAnsi="Times New Roman" w:cs="Times New Roman"/>
          <w:sz w:val="28"/>
          <w:szCs w:val="28"/>
          <w:lang w:val="uk-UA"/>
        </w:rPr>
      </w:pPr>
    </w:p>
    <w:p w:rsidR="00FF74E4" w:rsidRPr="00FF74E4" w:rsidRDefault="00FF74E4" w:rsidP="00FF74E4">
      <w:pPr>
        <w:spacing w:after="120"/>
        <w:ind w:left="-142" w:firstLine="568"/>
        <w:jc w:val="both"/>
        <w:rPr>
          <w:rFonts w:ascii="Times New Roman" w:hAnsi="Times New Roman" w:cs="Times New Roman"/>
          <w:b/>
          <w:sz w:val="28"/>
          <w:szCs w:val="28"/>
          <w:lang w:val="uk-UA"/>
        </w:rPr>
      </w:pPr>
      <w:r w:rsidRPr="00FF74E4">
        <w:rPr>
          <w:rFonts w:ascii="Times New Roman" w:hAnsi="Times New Roman" w:cs="Times New Roman"/>
          <w:b/>
          <w:sz w:val="28"/>
          <w:szCs w:val="28"/>
          <w:lang w:val="uk-UA"/>
        </w:rPr>
        <w:t>У результаті вивчення навчальної дисципліни студент повинен</w:t>
      </w:r>
      <w:r>
        <w:rPr>
          <w:rFonts w:ascii="Times New Roman" w:hAnsi="Times New Roman" w:cs="Times New Roman"/>
          <w:b/>
          <w:sz w:val="28"/>
          <w:szCs w:val="28"/>
          <w:lang w:val="uk-UA"/>
        </w:rPr>
        <w:t>:</w:t>
      </w:r>
    </w:p>
    <w:p w:rsidR="007C68A7" w:rsidRDefault="00FF74E4" w:rsidP="00780BBA">
      <w:pPr>
        <w:pStyle w:val="aa"/>
        <w:spacing w:after="200" w:line="276" w:lineRule="auto"/>
        <w:ind w:left="0" w:firstLine="317"/>
        <w:contextualSpacing/>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знати:</w:t>
      </w:r>
      <w:r w:rsidRPr="00BA2337">
        <w:rPr>
          <w:rFonts w:ascii="Times New Roman" w:hAnsi="Times New Roman" w:cs="Times New Roman"/>
          <w:sz w:val="28"/>
          <w:szCs w:val="28"/>
          <w:lang w:val="uk-UA"/>
        </w:rPr>
        <w:t xml:space="preserve"> </w:t>
      </w:r>
      <w:r w:rsidR="00780BBA" w:rsidRPr="001349FB">
        <w:rPr>
          <w:rFonts w:ascii="Times New Roman" w:hAnsi="Times New Roman" w:cs="Times New Roman"/>
          <w:sz w:val="28"/>
          <w:szCs w:val="28"/>
          <w:lang w:val="uk-UA"/>
        </w:rPr>
        <w:t>теоретичні та прикладні засади кадрової політики у публічній сфері; сучасні підходи до формування кадрової політики органів публічного управління та адміністрування; нормативно-правові акти, що регулюють кадрову політику органів публічного управління та адміністрування.</w:t>
      </w:r>
    </w:p>
    <w:p w:rsidR="00780BBA" w:rsidRPr="003C3C46" w:rsidRDefault="00780BBA" w:rsidP="00780BBA">
      <w:pPr>
        <w:pStyle w:val="aa"/>
        <w:spacing w:after="200" w:line="276" w:lineRule="auto"/>
        <w:ind w:left="0" w:firstLine="317"/>
        <w:contextualSpacing/>
        <w:jc w:val="both"/>
        <w:rPr>
          <w:rFonts w:ascii="Times New Roman" w:hAnsi="Times New Roman" w:cs="Times New Roman"/>
          <w:sz w:val="28"/>
          <w:szCs w:val="28"/>
          <w:lang w:val="uk-UA"/>
        </w:rPr>
      </w:pPr>
    </w:p>
    <w:p w:rsidR="00780BBA" w:rsidRPr="001349FB" w:rsidRDefault="00FF74E4" w:rsidP="00780BBA">
      <w:pPr>
        <w:pStyle w:val="aa"/>
        <w:tabs>
          <w:tab w:val="left" w:pos="284"/>
          <w:tab w:val="left" w:pos="317"/>
        </w:tabs>
        <w:spacing w:after="200" w:line="276" w:lineRule="auto"/>
        <w:ind w:left="0" w:firstLine="317"/>
        <w:contextualSpacing/>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вміти:</w:t>
      </w:r>
      <w:r w:rsidRPr="009E38E5">
        <w:rPr>
          <w:rFonts w:ascii="Times New Roman" w:hAnsi="Times New Roman" w:cs="Times New Roman"/>
          <w:sz w:val="28"/>
          <w:szCs w:val="28"/>
          <w:lang w:val="uk-UA"/>
        </w:rPr>
        <w:t xml:space="preserve"> </w:t>
      </w:r>
      <w:r w:rsidR="00780BBA" w:rsidRPr="001349FB">
        <w:rPr>
          <w:rFonts w:ascii="Times New Roman" w:hAnsi="Times New Roman" w:cs="Times New Roman"/>
          <w:sz w:val="28"/>
          <w:szCs w:val="28"/>
          <w:lang w:val="uk-UA"/>
        </w:rPr>
        <w:t xml:space="preserve">налагоджувати соціальну взаємодію, співробітництво, попереджати та розв’язувати конфлікти; здійснювати професійну діяльність і приймати обґрунтовані рішення, керуючись засадами соціальної відповідальності, правових та етичних норм; критично осмислювати проблеми та розв’язувати складні завдання у сфері кадрової політики органів публічного управління та адміністрування;  у складі робочої групи на основі принципів системного аналізу та комплексного підходу готувати програмні документи щодо розвитку кадрової політики органів публічного урядування та адміністрування;  розробляти та реалізовувати заходи щодо адаптації та </w:t>
      </w:r>
      <w:r w:rsidR="00780BBA" w:rsidRPr="001349FB">
        <w:rPr>
          <w:rFonts w:ascii="Times New Roman" w:hAnsi="Times New Roman" w:cs="Times New Roman"/>
          <w:sz w:val="28"/>
          <w:szCs w:val="28"/>
          <w:lang w:val="uk-UA"/>
        </w:rPr>
        <w:lastRenderedPageBreak/>
        <w:t>впровадження кращих вітчизняних та зарубіжних практик формування та реалізації кадрової політики органів публічного управління та організацій</w:t>
      </w:r>
      <w:r w:rsidR="00780BBA">
        <w:rPr>
          <w:rFonts w:ascii="Times New Roman" w:hAnsi="Times New Roman" w:cs="Times New Roman"/>
          <w:sz w:val="28"/>
          <w:szCs w:val="28"/>
          <w:lang w:val="uk-UA"/>
        </w:rPr>
        <w:t>.</w:t>
      </w:r>
    </w:p>
    <w:p w:rsidR="00B83C07" w:rsidRPr="004D1856" w:rsidRDefault="00B83C07" w:rsidP="004D1856">
      <w:pPr>
        <w:pStyle w:val="a7"/>
        <w:shd w:val="clear" w:color="auto" w:fill="auto"/>
        <w:tabs>
          <w:tab w:val="left" w:leader="underscore" w:pos="567"/>
          <w:tab w:val="left" w:leader="underscore" w:pos="1652"/>
        </w:tabs>
        <w:spacing w:before="0" w:line="240" w:lineRule="auto"/>
        <w:ind w:right="-2"/>
        <w:rPr>
          <w:b/>
          <w:lang w:val="uk-UA"/>
        </w:rPr>
      </w:pPr>
    </w:p>
    <w:p w:rsidR="00B83C07" w:rsidRPr="00CA7130" w:rsidRDefault="00B83C07" w:rsidP="00B83C07">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Pr>
          <w:b/>
          <w:sz w:val="24"/>
          <w:lang w:val="uk-UA"/>
        </w:rPr>
        <w:t xml:space="preserve">ЗК 1 </w:t>
      </w:r>
      <w:r w:rsidRPr="00CA7130">
        <w:rPr>
          <w:b/>
          <w:sz w:val="24"/>
          <w:lang w:val="uk-UA"/>
        </w:rPr>
        <w:t>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ЗК 2____________________________________________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ЗК n 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СПЕЦІАЛЬНИХ (ФАХОВИХ) ПРОГРАМНИХ КОМПЕТЕНТНОСТЕЙ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СК 1 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СК 2_____________________________________________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СК n _____________________________________________</w:t>
      </w:r>
      <w:r>
        <w:rPr>
          <w:b/>
          <w:sz w:val="24"/>
          <w:lang w:val="uk-UA"/>
        </w:rPr>
        <w:t>___________________________</w:t>
      </w:r>
    </w:p>
    <w:p w:rsidR="00B83C07" w:rsidRPr="00CA7130" w:rsidRDefault="00B83C07" w:rsidP="00780BBA">
      <w:pPr>
        <w:pStyle w:val="a3"/>
        <w:tabs>
          <w:tab w:val="left" w:pos="2030"/>
        </w:tabs>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ПРОГРАМНИХ РЕЗУЛЬТАТІВ НАВЧАННЯ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ПРН 1 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r w:rsidRPr="00CA7130">
        <w:rPr>
          <w:b/>
          <w:sz w:val="24"/>
          <w:lang w:val="uk-UA"/>
        </w:rPr>
        <w:t>ПРН 2____________________________________________</w:t>
      </w:r>
      <w:r>
        <w:rPr>
          <w:b/>
          <w:sz w:val="24"/>
          <w:lang w:val="uk-UA"/>
        </w:rPr>
        <w:t>____________________________</w:t>
      </w:r>
    </w:p>
    <w:p w:rsidR="00B83C07" w:rsidRDefault="00B83C07" w:rsidP="00B83C07">
      <w:pPr>
        <w:rPr>
          <w:rFonts w:ascii="Times New Roman" w:hAnsi="Times New Roman"/>
          <w:b/>
          <w:sz w:val="24"/>
          <w:szCs w:val="24"/>
          <w:lang w:val="uk-UA"/>
        </w:rPr>
      </w:pPr>
      <w:r w:rsidRPr="00CA7130">
        <w:rPr>
          <w:rFonts w:ascii="Times New Roman" w:hAnsi="Times New Roman"/>
          <w:b/>
          <w:sz w:val="24"/>
          <w:szCs w:val="24"/>
          <w:lang w:val="uk-UA"/>
        </w:rPr>
        <w:t>ПРН n _______________________________________________________________________</w:t>
      </w:r>
    </w:p>
    <w:p w:rsidR="003E0078" w:rsidRDefault="003E0078" w:rsidP="00B83C07">
      <w:pPr>
        <w:rPr>
          <w:rFonts w:ascii="Times New Roman" w:hAnsi="Times New Roman"/>
          <w:b/>
          <w:sz w:val="24"/>
          <w:szCs w:val="24"/>
          <w:lang w:val="uk-UA"/>
        </w:rPr>
      </w:pPr>
    </w:p>
    <w:p w:rsidR="003E0078" w:rsidRDefault="003E0078" w:rsidP="00B83C07">
      <w:pPr>
        <w:rPr>
          <w:rFonts w:ascii="Times New Roman" w:hAnsi="Times New Roman"/>
          <w:b/>
          <w:sz w:val="24"/>
          <w:szCs w:val="24"/>
          <w:lang w:val="uk-UA"/>
        </w:rPr>
      </w:pPr>
    </w:p>
    <w:p w:rsidR="00AE7C20" w:rsidRPr="003F3141" w:rsidRDefault="00AE7C20" w:rsidP="003E0078">
      <w:pPr>
        <w:spacing w:after="240"/>
        <w:jc w:val="center"/>
        <w:rPr>
          <w:rFonts w:ascii="Times New Roman" w:hAnsi="Times New Roman" w:cs="Times New Roman"/>
          <w:b/>
          <w:bCs/>
          <w:sz w:val="28"/>
          <w:szCs w:val="28"/>
        </w:rPr>
      </w:pPr>
    </w:p>
    <w:p w:rsidR="00FA3C73" w:rsidRDefault="00FA3C73" w:rsidP="00D017FF">
      <w:pPr>
        <w:spacing w:after="240"/>
        <w:rPr>
          <w:rFonts w:ascii="Times New Roman" w:hAnsi="Times New Roman" w:cs="Times New Roman"/>
          <w:b/>
          <w:bCs/>
          <w:sz w:val="28"/>
          <w:szCs w:val="28"/>
          <w:lang w:val="uk-UA"/>
        </w:rPr>
      </w:pPr>
    </w:p>
    <w:p w:rsidR="00E2077B" w:rsidRDefault="00E2077B" w:rsidP="00D017FF">
      <w:pPr>
        <w:spacing w:after="240"/>
        <w:rPr>
          <w:rFonts w:ascii="Times New Roman" w:hAnsi="Times New Roman" w:cs="Times New Roman"/>
          <w:b/>
          <w:bCs/>
          <w:sz w:val="28"/>
          <w:szCs w:val="28"/>
          <w:lang w:val="uk-UA"/>
        </w:rPr>
      </w:pPr>
    </w:p>
    <w:p w:rsidR="00A5213C" w:rsidRDefault="00A5213C" w:rsidP="00D017FF">
      <w:pPr>
        <w:spacing w:after="240"/>
        <w:rPr>
          <w:rFonts w:ascii="Times New Roman" w:hAnsi="Times New Roman" w:cs="Times New Roman"/>
          <w:b/>
          <w:bCs/>
          <w:sz w:val="28"/>
          <w:szCs w:val="28"/>
          <w:lang w:val="uk-UA"/>
        </w:rPr>
      </w:pPr>
    </w:p>
    <w:p w:rsidR="00A5213C" w:rsidRDefault="00A5213C" w:rsidP="00D017FF">
      <w:pPr>
        <w:spacing w:after="240"/>
        <w:rPr>
          <w:rFonts w:ascii="Times New Roman" w:hAnsi="Times New Roman" w:cs="Times New Roman"/>
          <w:b/>
          <w:bCs/>
          <w:sz w:val="28"/>
          <w:szCs w:val="28"/>
          <w:lang w:val="uk-UA"/>
        </w:rPr>
      </w:pPr>
    </w:p>
    <w:p w:rsidR="007C68A7" w:rsidRDefault="007C68A7" w:rsidP="00D017FF">
      <w:pPr>
        <w:spacing w:after="240"/>
        <w:rPr>
          <w:rFonts w:ascii="Times New Roman" w:hAnsi="Times New Roman" w:cs="Times New Roman"/>
          <w:b/>
          <w:bCs/>
          <w:sz w:val="28"/>
          <w:szCs w:val="28"/>
          <w:lang w:val="uk-UA"/>
        </w:rPr>
      </w:pPr>
    </w:p>
    <w:p w:rsidR="007C68A7" w:rsidRDefault="007C68A7" w:rsidP="00D017FF">
      <w:pPr>
        <w:spacing w:after="240"/>
        <w:rPr>
          <w:rFonts w:ascii="Times New Roman" w:hAnsi="Times New Roman" w:cs="Times New Roman"/>
          <w:b/>
          <w:bCs/>
          <w:sz w:val="28"/>
          <w:szCs w:val="28"/>
          <w:lang w:val="uk-UA"/>
        </w:rPr>
      </w:pPr>
    </w:p>
    <w:p w:rsidR="007361DE" w:rsidRPr="00D017FF" w:rsidRDefault="007361DE" w:rsidP="00D017FF">
      <w:pPr>
        <w:spacing w:after="240"/>
        <w:rPr>
          <w:rFonts w:ascii="Times New Roman" w:hAnsi="Times New Roman" w:cs="Times New Roman"/>
          <w:b/>
          <w:bCs/>
          <w:sz w:val="28"/>
          <w:szCs w:val="28"/>
          <w:lang w:val="uk-UA"/>
        </w:rPr>
      </w:pPr>
    </w:p>
    <w:p w:rsidR="00E31A9E" w:rsidRPr="00E31A9E" w:rsidRDefault="00E31A9E" w:rsidP="00E31A9E">
      <w:pPr>
        <w:spacing w:after="240"/>
        <w:jc w:val="center"/>
        <w:rPr>
          <w:rFonts w:ascii="Times New Roman" w:hAnsi="Times New Roman" w:cs="Times New Roman"/>
          <w:b/>
          <w:bCs/>
          <w:sz w:val="28"/>
          <w:szCs w:val="28"/>
        </w:rPr>
      </w:pPr>
      <w:r w:rsidRPr="00E31A9E">
        <w:rPr>
          <w:rFonts w:ascii="Times New Roman" w:hAnsi="Times New Roman" w:cs="Times New Roman"/>
          <w:b/>
          <w:bCs/>
          <w:sz w:val="28"/>
          <w:szCs w:val="28"/>
        </w:rPr>
        <w:lastRenderedPageBreak/>
        <w:t>СТРУКТУРА ВИВЧЕННЯ НАВЧАЛЬНОЇ ДИСЦИПЛІНИ</w:t>
      </w:r>
    </w:p>
    <w:p w:rsidR="003E0078" w:rsidRDefault="003E0078" w:rsidP="003E0078">
      <w:pPr>
        <w:spacing w:after="12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Тематичний план</w:t>
      </w:r>
    </w:p>
    <w:p w:rsidR="007361DE" w:rsidRPr="007361DE" w:rsidRDefault="007361DE" w:rsidP="007361DE">
      <w:pPr>
        <w:spacing w:after="120"/>
        <w:jc w:val="right"/>
        <w:rPr>
          <w:rFonts w:ascii="Times New Roman" w:hAnsi="Times New Roman" w:cs="Times New Roman"/>
          <w:bCs/>
          <w:i/>
          <w:sz w:val="28"/>
          <w:szCs w:val="28"/>
          <w:lang w:val="uk-UA"/>
        </w:rPr>
      </w:pPr>
      <w:r w:rsidRPr="007361DE">
        <w:rPr>
          <w:rFonts w:ascii="Times New Roman" w:hAnsi="Times New Roman" w:cs="Times New Roman"/>
          <w:bCs/>
          <w:i/>
          <w:sz w:val="28"/>
          <w:szCs w:val="28"/>
          <w:lang w:val="uk-UA"/>
        </w:rPr>
        <w:t>Таблиця 1</w:t>
      </w:r>
    </w:p>
    <w:tbl>
      <w:tblPr>
        <w:tblW w:w="9498" w:type="dxa"/>
        <w:tblInd w:w="-137" w:type="dxa"/>
        <w:tblLayout w:type="fixed"/>
        <w:tblLook w:val="04A0" w:firstRow="1" w:lastRow="0" w:firstColumn="1" w:lastColumn="0" w:noHBand="0" w:noVBand="1"/>
      </w:tblPr>
      <w:tblGrid>
        <w:gridCol w:w="1400"/>
        <w:gridCol w:w="553"/>
        <w:gridCol w:w="508"/>
        <w:gridCol w:w="512"/>
        <w:gridCol w:w="513"/>
        <w:gridCol w:w="516"/>
        <w:gridCol w:w="515"/>
        <w:gridCol w:w="428"/>
        <w:gridCol w:w="568"/>
        <w:gridCol w:w="540"/>
        <w:gridCol w:w="548"/>
        <w:gridCol w:w="538"/>
        <w:gridCol w:w="374"/>
        <w:gridCol w:w="168"/>
        <w:gridCol w:w="258"/>
        <w:gridCol w:w="281"/>
        <w:gridCol w:w="569"/>
        <w:gridCol w:w="709"/>
      </w:tblGrid>
      <w:tr w:rsidR="007361DE" w:rsidRPr="00BA2337" w:rsidTr="00FE5D1C">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Назви змістових модулів і тем</w:t>
            </w:r>
          </w:p>
        </w:tc>
        <w:tc>
          <w:tcPr>
            <w:tcW w:w="7389" w:type="dxa"/>
            <w:gridSpan w:val="16"/>
            <w:tcBorders>
              <w:top w:val="single" w:sz="4" w:space="0" w:color="auto"/>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Розподіл годин між видами робіт</w:t>
            </w:r>
          </w:p>
        </w:tc>
        <w:tc>
          <w:tcPr>
            <w:tcW w:w="709" w:type="dxa"/>
            <w:vMerge w:val="restart"/>
            <w:tcBorders>
              <w:top w:val="single" w:sz="4" w:space="0" w:color="auto"/>
              <w:left w:val="nil"/>
              <w:right w:val="single" w:sz="4" w:space="0" w:color="auto"/>
            </w:tcBorders>
            <w:vAlign w:val="center"/>
          </w:tcPr>
          <w:p w:rsidR="007361DE"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Форми та методи контро</w:t>
            </w:r>
          </w:p>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лю знань</w:t>
            </w:r>
          </w:p>
        </w:tc>
      </w:tr>
      <w:tr w:rsidR="007361DE" w:rsidRPr="00BA2337" w:rsidTr="00FE5D1C">
        <w:trPr>
          <w:trHeight w:val="937"/>
        </w:trPr>
        <w:tc>
          <w:tcPr>
            <w:tcW w:w="1400" w:type="dxa"/>
            <w:vMerge/>
            <w:tcBorders>
              <w:top w:val="single" w:sz="4" w:space="0" w:color="auto"/>
              <w:left w:val="single" w:sz="4" w:space="0" w:color="auto"/>
              <w:bottom w:val="single" w:sz="4" w:space="0" w:color="auto"/>
              <w:right w:val="single" w:sz="4" w:space="0" w:color="auto"/>
            </w:tcBorders>
            <w:vAlign w:val="center"/>
          </w:tcPr>
          <w:p w:rsidR="007361DE" w:rsidRPr="003B23CA" w:rsidRDefault="007361DE" w:rsidP="00FE5D1C">
            <w:pPr>
              <w:rPr>
                <w:rFonts w:ascii="Times New Roman" w:hAnsi="Times New Roman" w:cs="Times New Roman"/>
                <w:sz w:val="24"/>
                <w:szCs w:val="24"/>
                <w:lang w:val="uk-UA"/>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денна форма</w:t>
            </w:r>
          </w:p>
        </w:tc>
        <w:tc>
          <w:tcPr>
            <w:tcW w:w="3844" w:type="dxa"/>
            <w:gridSpan w:val="9"/>
            <w:tcBorders>
              <w:top w:val="single" w:sz="4" w:space="0" w:color="auto"/>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заочна форма</w:t>
            </w:r>
          </w:p>
        </w:tc>
        <w:tc>
          <w:tcPr>
            <w:tcW w:w="709" w:type="dxa"/>
            <w:vMerge/>
            <w:tcBorders>
              <w:left w:val="nil"/>
              <w:right w:val="single" w:sz="4" w:space="0" w:color="auto"/>
            </w:tcBorders>
          </w:tcPr>
          <w:p w:rsidR="007361DE" w:rsidRPr="003B23CA" w:rsidRDefault="007361DE" w:rsidP="00FE5D1C">
            <w:pPr>
              <w:jc w:val="center"/>
              <w:rPr>
                <w:rFonts w:ascii="Times New Roman" w:hAnsi="Times New Roman" w:cs="Times New Roman"/>
                <w:sz w:val="24"/>
                <w:szCs w:val="24"/>
                <w:lang w:val="uk-UA"/>
              </w:rPr>
            </w:pPr>
          </w:p>
        </w:tc>
      </w:tr>
      <w:tr w:rsidR="007361DE" w:rsidRPr="00BA2337" w:rsidTr="00FE5D1C">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7361DE" w:rsidRPr="003B23CA" w:rsidRDefault="007361DE" w:rsidP="00FE5D1C">
            <w:pPr>
              <w:rPr>
                <w:rFonts w:ascii="Times New Roman" w:hAnsi="Times New Roman" w:cs="Times New Roman"/>
                <w:sz w:val="24"/>
                <w:szCs w:val="24"/>
                <w:lang w:val="uk-UA"/>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7361DE" w:rsidRPr="003B23CA" w:rsidRDefault="007361DE" w:rsidP="00FE5D1C">
            <w:pPr>
              <w:ind w:left="113" w:right="-25"/>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7361DE" w:rsidRPr="003B23CA" w:rsidRDefault="007361D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p>
        </w:tc>
        <w:tc>
          <w:tcPr>
            <w:tcW w:w="568" w:type="dxa"/>
            <w:vMerge w:val="restart"/>
            <w:tcBorders>
              <w:top w:val="nil"/>
              <w:left w:val="single" w:sz="4" w:space="0" w:color="auto"/>
              <w:right w:val="single" w:sz="4" w:space="0" w:color="auto"/>
            </w:tcBorders>
            <w:shd w:val="clear" w:color="auto" w:fill="auto"/>
            <w:textDirection w:val="btLr"/>
            <w:vAlign w:val="center"/>
          </w:tcPr>
          <w:p w:rsidR="007361DE" w:rsidRPr="003B23CA" w:rsidRDefault="007361DE" w:rsidP="00FE5D1C">
            <w:pPr>
              <w:ind w:left="113" w:right="-24"/>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850" w:type="dxa"/>
            <w:gridSpan w:val="2"/>
            <w:vMerge w:val="restart"/>
            <w:tcBorders>
              <w:top w:val="nil"/>
              <w:left w:val="single" w:sz="4" w:space="0" w:color="auto"/>
              <w:right w:val="single" w:sz="4" w:space="0" w:color="auto"/>
            </w:tcBorders>
            <w:shd w:val="clear" w:color="auto" w:fill="auto"/>
            <w:textDirection w:val="btLr"/>
            <w:vAlign w:val="center"/>
          </w:tcPr>
          <w:p w:rsidR="007361DE" w:rsidRPr="003B23CA" w:rsidRDefault="007361D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p>
        </w:tc>
        <w:tc>
          <w:tcPr>
            <w:tcW w:w="709" w:type="dxa"/>
            <w:vMerge w:val="restart"/>
            <w:tcBorders>
              <w:left w:val="single" w:sz="4" w:space="0" w:color="auto"/>
              <w:right w:val="single" w:sz="4" w:space="0" w:color="auto"/>
            </w:tcBorders>
          </w:tcPr>
          <w:p w:rsidR="007361DE" w:rsidRPr="003B23CA" w:rsidRDefault="007361DE" w:rsidP="00FE5D1C">
            <w:pPr>
              <w:jc w:val="center"/>
              <w:rPr>
                <w:rFonts w:ascii="Times New Roman" w:hAnsi="Times New Roman" w:cs="Times New Roman"/>
                <w:sz w:val="24"/>
                <w:szCs w:val="24"/>
                <w:lang w:val="uk-UA"/>
              </w:rPr>
            </w:pPr>
          </w:p>
        </w:tc>
      </w:tr>
      <w:tr w:rsidR="007361DE" w:rsidRPr="00BA2337" w:rsidTr="00FE5D1C">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7361DE" w:rsidRPr="003B23CA" w:rsidRDefault="007361DE" w:rsidP="00FE5D1C">
            <w:pPr>
              <w:rPr>
                <w:rFonts w:ascii="Times New Roman" w:hAnsi="Times New Roman" w:cs="Times New Roman"/>
                <w:sz w:val="24"/>
                <w:szCs w:val="24"/>
                <w:lang w:val="uk-UA"/>
              </w:rPr>
            </w:pPr>
          </w:p>
        </w:tc>
        <w:tc>
          <w:tcPr>
            <w:tcW w:w="553" w:type="dxa"/>
            <w:vMerge/>
            <w:tcBorders>
              <w:top w:val="nil"/>
              <w:left w:val="single" w:sz="4" w:space="0" w:color="auto"/>
              <w:bottom w:val="single" w:sz="4" w:space="0" w:color="auto"/>
              <w:right w:val="single" w:sz="4" w:space="0" w:color="auto"/>
            </w:tcBorders>
            <w:vAlign w:val="center"/>
          </w:tcPr>
          <w:p w:rsidR="007361DE" w:rsidRPr="003B23CA" w:rsidRDefault="007361DE" w:rsidP="00FE5D1C">
            <w:pPr>
              <w:rPr>
                <w:rFonts w:ascii="Times New Roman" w:hAnsi="Times New Roman" w:cs="Times New Roman"/>
                <w:sz w:val="24"/>
                <w:szCs w:val="24"/>
                <w:lang w:val="uk-UA"/>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428" w:type="dxa"/>
            <w:vMerge/>
            <w:tcBorders>
              <w:left w:val="single" w:sz="4" w:space="0" w:color="auto"/>
              <w:right w:val="single" w:sz="4" w:space="0" w:color="auto"/>
            </w:tcBorders>
            <w:vAlign w:val="center"/>
          </w:tcPr>
          <w:p w:rsidR="007361DE" w:rsidRPr="003B23CA" w:rsidRDefault="007361DE" w:rsidP="00FE5D1C">
            <w:pPr>
              <w:rPr>
                <w:rFonts w:ascii="Times New Roman" w:hAnsi="Times New Roman" w:cs="Times New Roman"/>
                <w:sz w:val="24"/>
                <w:szCs w:val="24"/>
                <w:lang w:val="uk-UA"/>
              </w:rPr>
            </w:pPr>
          </w:p>
        </w:tc>
        <w:tc>
          <w:tcPr>
            <w:tcW w:w="568" w:type="dxa"/>
            <w:vMerge/>
            <w:tcBorders>
              <w:left w:val="single" w:sz="4" w:space="0" w:color="auto"/>
              <w:right w:val="single" w:sz="4" w:space="0" w:color="auto"/>
            </w:tcBorders>
            <w:vAlign w:val="center"/>
          </w:tcPr>
          <w:p w:rsidR="007361DE" w:rsidRPr="003B23CA" w:rsidRDefault="007361DE" w:rsidP="00FE5D1C">
            <w:pPr>
              <w:rPr>
                <w:rFonts w:ascii="Times New Roman" w:hAnsi="Times New Roman" w:cs="Times New Roman"/>
                <w:sz w:val="24"/>
                <w:szCs w:val="24"/>
                <w:lang w:val="uk-UA"/>
              </w:rPr>
            </w:pP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850" w:type="dxa"/>
            <w:gridSpan w:val="2"/>
            <w:vMerge/>
            <w:tcBorders>
              <w:left w:val="single" w:sz="4" w:space="0" w:color="auto"/>
              <w:right w:val="single" w:sz="4" w:space="0" w:color="auto"/>
            </w:tcBorders>
            <w:vAlign w:val="center"/>
          </w:tcPr>
          <w:p w:rsidR="007361DE" w:rsidRPr="003B23CA" w:rsidRDefault="007361DE" w:rsidP="00FE5D1C">
            <w:pPr>
              <w:rPr>
                <w:rFonts w:ascii="Times New Roman" w:hAnsi="Times New Roman" w:cs="Times New Roman"/>
                <w:sz w:val="24"/>
                <w:szCs w:val="24"/>
                <w:lang w:val="uk-UA"/>
              </w:rPr>
            </w:pPr>
          </w:p>
        </w:tc>
        <w:tc>
          <w:tcPr>
            <w:tcW w:w="709" w:type="dxa"/>
            <w:vMerge/>
            <w:tcBorders>
              <w:left w:val="single" w:sz="4" w:space="0" w:color="auto"/>
              <w:right w:val="single" w:sz="4" w:space="0" w:color="auto"/>
            </w:tcBorders>
          </w:tcPr>
          <w:p w:rsidR="007361DE" w:rsidRPr="003B23CA" w:rsidRDefault="007361DE" w:rsidP="00FE5D1C">
            <w:pPr>
              <w:rPr>
                <w:rFonts w:ascii="Times New Roman" w:hAnsi="Times New Roman" w:cs="Times New Roman"/>
                <w:sz w:val="24"/>
                <w:szCs w:val="24"/>
                <w:lang w:val="uk-UA"/>
              </w:rPr>
            </w:pPr>
          </w:p>
        </w:tc>
      </w:tr>
      <w:tr w:rsidR="007361DE" w:rsidRPr="00BA2337" w:rsidTr="00FE5D1C">
        <w:trPr>
          <w:cantSplit/>
          <w:trHeight w:val="938"/>
        </w:trPr>
        <w:tc>
          <w:tcPr>
            <w:tcW w:w="1400" w:type="dxa"/>
            <w:vMerge/>
            <w:tcBorders>
              <w:top w:val="single" w:sz="4" w:space="0" w:color="auto"/>
              <w:left w:val="single" w:sz="4" w:space="0" w:color="auto"/>
              <w:bottom w:val="single" w:sz="4" w:space="0" w:color="auto"/>
              <w:right w:val="single" w:sz="4" w:space="0" w:color="auto"/>
            </w:tcBorders>
            <w:vAlign w:val="center"/>
          </w:tcPr>
          <w:p w:rsidR="007361DE" w:rsidRPr="003B23CA" w:rsidRDefault="007361DE" w:rsidP="00FE5D1C">
            <w:pPr>
              <w:rPr>
                <w:rFonts w:ascii="Times New Roman" w:hAnsi="Times New Roman" w:cs="Times New Roman"/>
                <w:sz w:val="24"/>
                <w:szCs w:val="24"/>
                <w:lang w:val="uk-UA"/>
              </w:rPr>
            </w:pPr>
          </w:p>
        </w:tc>
        <w:tc>
          <w:tcPr>
            <w:tcW w:w="553" w:type="dxa"/>
            <w:vMerge/>
            <w:tcBorders>
              <w:top w:val="nil"/>
              <w:left w:val="single" w:sz="4" w:space="0" w:color="auto"/>
              <w:bottom w:val="single" w:sz="4" w:space="0" w:color="auto"/>
              <w:right w:val="single" w:sz="4" w:space="0" w:color="auto"/>
            </w:tcBorders>
            <w:vAlign w:val="center"/>
          </w:tcPr>
          <w:p w:rsidR="007361DE" w:rsidRPr="003B23CA" w:rsidRDefault="007361DE" w:rsidP="00FE5D1C">
            <w:pPr>
              <w:rPr>
                <w:rFonts w:ascii="Times New Roman" w:hAnsi="Times New Roman" w:cs="Times New Roman"/>
                <w:sz w:val="24"/>
                <w:szCs w:val="24"/>
                <w:lang w:val="uk-UA"/>
              </w:rPr>
            </w:pPr>
          </w:p>
        </w:tc>
        <w:tc>
          <w:tcPr>
            <w:tcW w:w="508" w:type="dxa"/>
            <w:tcBorders>
              <w:top w:val="nil"/>
              <w:left w:val="nil"/>
              <w:bottom w:val="single" w:sz="4" w:space="0" w:color="auto"/>
              <w:right w:val="single" w:sz="4" w:space="0" w:color="auto"/>
            </w:tcBorders>
            <w:shd w:val="clear" w:color="auto" w:fill="auto"/>
            <w:textDirection w:val="btLr"/>
            <w:vAlign w:val="center"/>
          </w:tcPr>
          <w:p w:rsidR="007361DE" w:rsidRPr="003B23CA" w:rsidRDefault="007361D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7361DE" w:rsidRPr="003B23CA" w:rsidRDefault="007361D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7361DE" w:rsidRPr="003B23CA" w:rsidRDefault="007361D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пр</w:t>
            </w:r>
          </w:p>
        </w:tc>
        <w:tc>
          <w:tcPr>
            <w:tcW w:w="516" w:type="dxa"/>
            <w:tcBorders>
              <w:top w:val="nil"/>
              <w:left w:val="nil"/>
              <w:bottom w:val="single" w:sz="4" w:space="0" w:color="auto"/>
              <w:right w:val="single" w:sz="4" w:space="0" w:color="auto"/>
            </w:tcBorders>
            <w:shd w:val="clear" w:color="auto" w:fill="auto"/>
            <w:textDirection w:val="btLr"/>
            <w:vAlign w:val="center"/>
          </w:tcPr>
          <w:p w:rsidR="007361DE" w:rsidRPr="003B23CA" w:rsidRDefault="007361D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лаб</w:t>
            </w:r>
          </w:p>
        </w:tc>
        <w:tc>
          <w:tcPr>
            <w:tcW w:w="515" w:type="dxa"/>
            <w:tcBorders>
              <w:top w:val="nil"/>
              <w:left w:val="nil"/>
              <w:bottom w:val="single" w:sz="4" w:space="0" w:color="auto"/>
              <w:right w:val="single" w:sz="4" w:space="0" w:color="auto"/>
            </w:tcBorders>
            <w:shd w:val="clear" w:color="auto" w:fill="auto"/>
            <w:textDirection w:val="btLr"/>
            <w:vAlign w:val="center"/>
          </w:tcPr>
          <w:p w:rsidR="007361DE" w:rsidRPr="003B23CA" w:rsidRDefault="007361D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інд</w:t>
            </w:r>
          </w:p>
        </w:tc>
        <w:tc>
          <w:tcPr>
            <w:tcW w:w="428" w:type="dxa"/>
            <w:vMerge/>
            <w:tcBorders>
              <w:left w:val="single" w:sz="4" w:space="0" w:color="auto"/>
              <w:bottom w:val="single" w:sz="4" w:space="0" w:color="auto"/>
              <w:right w:val="single" w:sz="4" w:space="0" w:color="auto"/>
            </w:tcBorders>
            <w:vAlign w:val="center"/>
          </w:tcPr>
          <w:p w:rsidR="007361DE" w:rsidRPr="003B23CA" w:rsidRDefault="007361DE" w:rsidP="00FE5D1C">
            <w:pPr>
              <w:rPr>
                <w:rFonts w:ascii="Times New Roman" w:hAnsi="Times New Roman" w:cs="Times New Roman"/>
                <w:sz w:val="24"/>
                <w:szCs w:val="24"/>
                <w:lang w:val="uk-UA"/>
              </w:rPr>
            </w:pPr>
          </w:p>
        </w:tc>
        <w:tc>
          <w:tcPr>
            <w:tcW w:w="568" w:type="dxa"/>
            <w:vMerge/>
            <w:tcBorders>
              <w:left w:val="single" w:sz="4" w:space="0" w:color="auto"/>
              <w:bottom w:val="single" w:sz="4" w:space="0" w:color="auto"/>
              <w:right w:val="single" w:sz="4" w:space="0" w:color="auto"/>
            </w:tcBorders>
            <w:vAlign w:val="center"/>
          </w:tcPr>
          <w:p w:rsidR="007361DE" w:rsidRPr="003B23CA" w:rsidRDefault="007361DE" w:rsidP="00FE5D1C">
            <w:pPr>
              <w:rPr>
                <w:rFonts w:ascii="Times New Roman" w:hAnsi="Times New Roman" w:cs="Times New Roman"/>
                <w:sz w:val="24"/>
                <w:szCs w:val="24"/>
                <w:lang w:val="uk-UA"/>
              </w:rPr>
            </w:pPr>
          </w:p>
        </w:tc>
        <w:tc>
          <w:tcPr>
            <w:tcW w:w="540" w:type="dxa"/>
            <w:tcBorders>
              <w:top w:val="nil"/>
              <w:left w:val="nil"/>
              <w:bottom w:val="single" w:sz="4" w:space="0" w:color="auto"/>
              <w:right w:val="single" w:sz="4" w:space="0" w:color="auto"/>
            </w:tcBorders>
            <w:shd w:val="clear" w:color="auto" w:fill="auto"/>
            <w:textDirection w:val="btLr"/>
          </w:tcPr>
          <w:p w:rsidR="007361DE" w:rsidRPr="003B23CA" w:rsidRDefault="007361D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48" w:type="dxa"/>
            <w:tcBorders>
              <w:top w:val="nil"/>
              <w:left w:val="nil"/>
              <w:bottom w:val="single" w:sz="4" w:space="0" w:color="auto"/>
              <w:right w:val="single" w:sz="4" w:space="0" w:color="auto"/>
            </w:tcBorders>
            <w:shd w:val="clear" w:color="auto" w:fill="auto"/>
            <w:textDirection w:val="btLr"/>
          </w:tcPr>
          <w:p w:rsidR="007361DE" w:rsidRPr="003B23CA" w:rsidRDefault="007361D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38" w:type="dxa"/>
            <w:tcBorders>
              <w:top w:val="nil"/>
              <w:left w:val="nil"/>
              <w:bottom w:val="single" w:sz="4" w:space="0" w:color="auto"/>
              <w:right w:val="single" w:sz="4" w:space="0" w:color="auto"/>
            </w:tcBorders>
            <w:shd w:val="clear" w:color="auto" w:fill="auto"/>
            <w:textDirection w:val="btLr"/>
          </w:tcPr>
          <w:p w:rsidR="007361DE" w:rsidRPr="003B23CA" w:rsidRDefault="007361D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пр</w:t>
            </w:r>
          </w:p>
        </w:tc>
        <w:tc>
          <w:tcPr>
            <w:tcW w:w="374" w:type="dxa"/>
            <w:tcBorders>
              <w:top w:val="nil"/>
              <w:left w:val="nil"/>
              <w:bottom w:val="single" w:sz="4" w:space="0" w:color="auto"/>
              <w:right w:val="single" w:sz="4" w:space="0" w:color="auto"/>
            </w:tcBorders>
            <w:shd w:val="clear" w:color="auto" w:fill="auto"/>
            <w:textDirection w:val="btLr"/>
          </w:tcPr>
          <w:p w:rsidR="007361DE" w:rsidRPr="003B23CA" w:rsidRDefault="007361D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лаб</w:t>
            </w:r>
          </w:p>
        </w:tc>
        <w:tc>
          <w:tcPr>
            <w:tcW w:w="426" w:type="dxa"/>
            <w:gridSpan w:val="2"/>
            <w:tcBorders>
              <w:top w:val="nil"/>
              <w:left w:val="nil"/>
              <w:bottom w:val="single" w:sz="4" w:space="0" w:color="auto"/>
              <w:right w:val="single" w:sz="4" w:space="0" w:color="auto"/>
            </w:tcBorders>
            <w:shd w:val="clear" w:color="auto" w:fill="auto"/>
            <w:textDirection w:val="btLr"/>
          </w:tcPr>
          <w:p w:rsidR="007361DE" w:rsidRPr="003B23CA" w:rsidRDefault="007361DE"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інд</w:t>
            </w:r>
          </w:p>
        </w:tc>
        <w:tc>
          <w:tcPr>
            <w:tcW w:w="850" w:type="dxa"/>
            <w:gridSpan w:val="2"/>
            <w:vMerge/>
            <w:tcBorders>
              <w:left w:val="single" w:sz="4" w:space="0" w:color="auto"/>
              <w:bottom w:val="single" w:sz="4" w:space="0" w:color="auto"/>
              <w:right w:val="single" w:sz="4" w:space="0" w:color="auto"/>
            </w:tcBorders>
            <w:vAlign w:val="center"/>
          </w:tcPr>
          <w:p w:rsidR="007361DE" w:rsidRPr="003B23CA" w:rsidRDefault="007361DE" w:rsidP="00FE5D1C">
            <w:pPr>
              <w:rPr>
                <w:rFonts w:ascii="Times New Roman" w:hAnsi="Times New Roman" w:cs="Times New Roman"/>
                <w:sz w:val="24"/>
                <w:szCs w:val="24"/>
                <w:lang w:val="uk-UA"/>
              </w:rPr>
            </w:pPr>
          </w:p>
        </w:tc>
        <w:tc>
          <w:tcPr>
            <w:tcW w:w="709" w:type="dxa"/>
            <w:vMerge/>
            <w:tcBorders>
              <w:left w:val="single" w:sz="4" w:space="0" w:color="auto"/>
              <w:bottom w:val="single" w:sz="4" w:space="0" w:color="auto"/>
              <w:right w:val="single" w:sz="4" w:space="0" w:color="auto"/>
            </w:tcBorders>
          </w:tcPr>
          <w:p w:rsidR="007361DE" w:rsidRPr="003B23CA" w:rsidRDefault="007361DE" w:rsidP="00FE5D1C">
            <w:pPr>
              <w:rPr>
                <w:rFonts w:ascii="Times New Roman" w:hAnsi="Times New Roman" w:cs="Times New Roman"/>
                <w:sz w:val="24"/>
                <w:szCs w:val="24"/>
                <w:lang w:val="uk-UA"/>
              </w:rPr>
            </w:pPr>
          </w:p>
        </w:tc>
      </w:tr>
      <w:tr w:rsidR="007361DE"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w:t>
            </w:r>
          </w:p>
        </w:tc>
        <w:tc>
          <w:tcPr>
            <w:tcW w:w="553"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2</w:t>
            </w:r>
          </w:p>
        </w:tc>
        <w:tc>
          <w:tcPr>
            <w:tcW w:w="50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4</w:t>
            </w:r>
          </w:p>
        </w:tc>
        <w:tc>
          <w:tcPr>
            <w:tcW w:w="513"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5</w:t>
            </w:r>
          </w:p>
        </w:tc>
        <w:tc>
          <w:tcPr>
            <w:tcW w:w="516"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6</w:t>
            </w:r>
          </w:p>
        </w:tc>
        <w:tc>
          <w:tcPr>
            <w:tcW w:w="515"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7</w:t>
            </w:r>
          </w:p>
        </w:tc>
        <w:tc>
          <w:tcPr>
            <w:tcW w:w="42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8</w:t>
            </w:r>
          </w:p>
        </w:tc>
        <w:tc>
          <w:tcPr>
            <w:tcW w:w="56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9</w:t>
            </w:r>
          </w:p>
        </w:tc>
        <w:tc>
          <w:tcPr>
            <w:tcW w:w="540"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10</w:t>
            </w:r>
          </w:p>
        </w:tc>
        <w:tc>
          <w:tcPr>
            <w:tcW w:w="54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11</w:t>
            </w:r>
          </w:p>
        </w:tc>
        <w:tc>
          <w:tcPr>
            <w:tcW w:w="53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12</w:t>
            </w:r>
          </w:p>
        </w:tc>
        <w:tc>
          <w:tcPr>
            <w:tcW w:w="374"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13</w:t>
            </w:r>
          </w:p>
        </w:tc>
        <w:tc>
          <w:tcPr>
            <w:tcW w:w="426" w:type="dxa"/>
            <w:gridSpan w:val="2"/>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14</w:t>
            </w:r>
          </w:p>
        </w:tc>
        <w:tc>
          <w:tcPr>
            <w:tcW w:w="850" w:type="dxa"/>
            <w:gridSpan w:val="2"/>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15</w:t>
            </w:r>
          </w:p>
        </w:tc>
        <w:tc>
          <w:tcPr>
            <w:tcW w:w="709" w:type="dxa"/>
            <w:tcBorders>
              <w:top w:val="nil"/>
              <w:left w:val="nil"/>
              <w:bottom w:val="single" w:sz="4" w:space="0" w:color="auto"/>
              <w:right w:val="single" w:sz="4" w:space="0" w:color="auto"/>
            </w:tcBorders>
            <w:vAlign w:val="center"/>
          </w:tcPr>
          <w:p w:rsidR="007361DE" w:rsidRPr="003B23CA" w:rsidRDefault="007361DE"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16</w:t>
            </w:r>
          </w:p>
        </w:tc>
      </w:tr>
      <w:tr w:rsidR="007361DE" w:rsidRPr="00BA2337" w:rsidTr="00FE5D1C">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Модуль 1</w:t>
            </w:r>
          </w:p>
        </w:tc>
        <w:tc>
          <w:tcPr>
            <w:tcW w:w="709" w:type="dxa"/>
            <w:tcBorders>
              <w:top w:val="single" w:sz="4" w:space="0" w:color="auto"/>
              <w:left w:val="single" w:sz="4" w:space="0" w:color="auto"/>
              <w:bottom w:val="single" w:sz="4" w:space="0" w:color="auto"/>
              <w:right w:val="single" w:sz="4" w:space="0" w:color="auto"/>
            </w:tcBorders>
          </w:tcPr>
          <w:p w:rsidR="007361DE" w:rsidRPr="003B23CA" w:rsidRDefault="007361DE" w:rsidP="00FE5D1C">
            <w:pPr>
              <w:jc w:val="center"/>
              <w:rPr>
                <w:rFonts w:ascii="Times New Roman" w:hAnsi="Times New Roman" w:cs="Times New Roman"/>
                <w:b/>
                <w:bCs/>
                <w:sz w:val="24"/>
                <w:szCs w:val="24"/>
                <w:lang w:val="uk-UA"/>
              </w:rPr>
            </w:pPr>
          </w:p>
        </w:tc>
      </w:tr>
      <w:tr w:rsidR="007361DE" w:rsidRPr="00BA2337" w:rsidTr="00FE5D1C">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Змістовий модуль 1</w:t>
            </w:r>
            <w:r w:rsidRPr="003B23CA">
              <w:rPr>
                <w:rFonts w:ascii="Times New Roman" w:hAnsi="Times New Roman" w:cs="Times New Roman"/>
                <w:sz w:val="24"/>
                <w:szCs w:val="24"/>
                <w:lang w:val="uk-UA"/>
              </w:rPr>
              <w:t xml:space="preserve">. </w:t>
            </w:r>
            <w:r>
              <w:rPr>
                <w:rFonts w:ascii="Times New Roman" w:hAnsi="Times New Roman" w:cs="Times New Roman"/>
                <w:sz w:val="24"/>
                <w:szCs w:val="24"/>
                <w:lang w:val="uk-UA"/>
              </w:rPr>
              <w:t>Теоретичні засади кадрової політики в органах публічної влади</w:t>
            </w:r>
          </w:p>
        </w:tc>
        <w:tc>
          <w:tcPr>
            <w:tcW w:w="709" w:type="dxa"/>
            <w:tcBorders>
              <w:top w:val="single" w:sz="4" w:space="0" w:color="auto"/>
              <w:left w:val="single" w:sz="4" w:space="0" w:color="auto"/>
              <w:bottom w:val="single" w:sz="4" w:space="0" w:color="auto"/>
              <w:right w:val="single" w:sz="4" w:space="0" w:color="auto"/>
            </w:tcBorders>
          </w:tcPr>
          <w:p w:rsidR="007361DE" w:rsidRPr="003B23CA" w:rsidRDefault="007361DE" w:rsidP="00FE5D1C">
            <w:pPr>
              <w:jc w:val="center"/>
              <w:rPr>
                <w:rFonts w:ascii="Times New Roman" w:hAnsi="Times New Roman" w:cs="Times New Roman"/>
                <w:b/>
                <w:bCs/>
                <w:sz w:val="24"/>
                <w:szCs w:val="24"/>
                <w:lang w:val="uk-UA"/>
              </w:rPr>
            </w:pPr>
          </w:p>
        </w:tc>
      </w:tr>
      <w:tr w:rsidR="007361DE"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7361DE" w:rsidRPr="003B23CA" w:rsidRDefault="007361DE" w:rsidP="00FE5D1C">
            <w:pPr>
              <w:rPr>
                <w:rFonts w:ascii="Times New Roman" w:hAnsi="Times New Roman" w:cs="Times New Roman"/>
                <w:sz w:val="24"/>
                <w:szCs w:val="24"/>
                <w:lang w:val="uk-UA"/>
              </w:rPr>
            </w:pPr>
            <w:r w:rsidRPr="003B23CA">
              <w:rPr>
                <w:rFonts w:ascii="Times New Roman" w:hAnsi="Times New Roman" w:cs="Times New Roman"/>
                <w:bCs/>
                <w:sz w:val="24"/>
                <w:szCs w:val="24"/>
                <w:lang w:val="uk-UA"/>
              </w:rPr>
              <w:t xml:space="preserve">Тема 1. </w:t>
            </w:r>
            <w:r w:rsidRPr="00E0749F">
              <w:rPr>
                <w:rFonts w:ascii="Times New Roman" w:hAnsi="Times New Roman" w:cs="Times New Roman"/>
                <w:sz w:val="24"/>
                <w:szCs w:val="24"/>
              </w:rPr>
              <w:t>Теоретико-методологічні засади кадрової політики у сфері публічного управління</w:t>
            </w:r>
          </w:p>
        </w:tc>
        <w:tc>
          <w:tcPr>
            <w:tcW w:w="553"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0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p>
        </w:tc>
        <w:tc>
          <w:tcPr>
            <w:tcW w:w="513"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16"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6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540"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p>
        </w:tc>
        <w:tc>
          <w:tcPr>
            <w:tcW w:w="53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42" w:type="dxa"/>
            <w:gridSpan w:val="2"/>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709" w:type="dxa"/>
            <w:tcBorders>
              <w:top w:val="nil"/>
              <w:left w:val="nil"/>
              <w:bottom w:val="single" w:sz="4" w:space="0" w:color="auto"/>
              <w:right w:val="single" w:sz="4" w:space="0" w:color="auto"/>
            </w:tcBorders>
          </w:tcPr>
          <w:p w:rsidR="007361DE" w:rsidRPr="00AB0A85" w:rsidRDefault="007361DE" w:rsidP="00FE5D1C">
            <w:pPr>
              <w:rPr>
                <w:rFonts w:ascii="Times New Roman" w:hAnsi="Times New Roman" w:cs="Times New Roman"/>
                <w:sz w:val="24"/>
                <w:szCs w:val="24"/>
                <w:vertAlign w:val="subscript"/>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 xml:space="preserve"> </w:t>
            </w:r>
            <w:r>
              <w:rPr>
                <w:rFonts w:ascii="Times New Roman" w:hAnsi="Times New Roman" w:cs="Times New Roman"/>
                <w:sz w:val="24"/>
                <w:szCs w:val="24"/>
                <w:vertAlign w:val="subscript"/>
                <w:lang w:val="uk-UA"/>
              </w:rPr>
              <w:t>+</w:t>
            </w:r>
          </w:p>
          <w:p w:rsidR="007361DE" w:rsidRPr="003B23CA" w:rsidRDefault="007361D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 xml:space="preserve"> +</w:t>
            </w:r>
          </w:p>
          <w:p w:rsidR="007361DE" w:rsidRPr="003B23CA" w:rsidRDefault="007361DE" w:rsidP="00FE5D1C">
            <w:pPr>
              <w:rPr>
                <w:rFonts w:ascii="Times New Roman" w:hAnsi="Times New Roman" w:cs="Times New Roman"/>
                <w:sz w:val="24"/>
                <w:szCs w:val="24"/>
                <w:lang w:val="uk-UA"/>
              </w:rPr>
            </w:pPr>
          </w:p>
        </w:tc>
      </w:tr>
      <w:tr w:rsidR="007361DE"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7361DE" w:rsidRPr="003B23CA" w:rsidRDefault="007361DE" w:rsidP="00FE5D1C">
            <w:pPr>
              <w:rPr>
                <w:rFonts w:ascii="Times New Roman" w:hAnsi="Times New Roman" w:cs="Times New Roman"/>
                <w:sz w:val="24"/>
                <w:szCs w:val="24"/>
                <w:lang w:val="uk-UA"/>
              </w:rPr>
            </w:pPr>
            <w:r w:rsidRPr="003B23CA">
              <w:rPr>
                <w:rFonts w:ascii="Times New Roman" w:hAnsi="Times New Roman" w:cs="Times New Roman"/>
                <w:bCs/>
                <w:sz w:val="24"/>
                <w:szCs w:val="24"/>
                <w:lang w:val="uk-UA"/>
              </w:rPr>
              <w:t xml:space="preserve">Тема 2. </w:t>
            </w:r>
            <w:r>
              <w:rPr>
                <w:rFonts w:ascii="Times New Roman" w:hAnsi="Times New Roman" w:cs="Times New Roman"/>
                <w:iCs/>
                <w:noProof/>
                <w:sz w:val="24"/>
                <w:szCs w:val="24"/>
                <w:lang w:val="uk-UA"/>
              </w:rPr>
              <w:t>Управління кадрами</w:t>
            </w:r>
            <w:r w:rsidRPr="00B932AB">
              <w:rPr>
                <w:rFonts w:ascii="Times New Roman" w:hAnsi="Times New Roman" w:cs="Times New Roman"/>
                <w:iCs/>
                <w:noProof/>
                <w:sz w:val="24"/>
                <w:szCs w:val="24"/>
                <w:lang w:val="uk-UA"/>
              </w:rPr>
              <w:t xml:space="preserve"> як соціальна система</w:t>
            </w:r>
          </w:p>
        </w:tc>
        <w:tc>
          <w:tcPr>
            <w:tcW w:w="553"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0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p>
        </w:tc>
        <w:tc>
          <w:tcPr>
            <w:tcW w:w="513"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16"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6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r>
              <w:rPr>
                <w:rFonts w:ascii="Times New Roman" w:hAnsi="Times New Roman" w:cs="Times New Roman"/>
                <w:sz w:val="24"/>
                <w:szCs w:val="24"/>
                <w:lang w:val="uk-UA"/>
              </w:rPr>
              <w:t>14</w:t>
            </w:r>
          </w:p>
        </w:tc>
        <w:tc>
          <w:tcPr>
            <w:tcW w:w="540"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r>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p>
        </w:tc>
        <w:tc>
          <w:tcPr>
            <w:tcW w:w="53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r>
              <w:rPr>
                <w:rFonts w:ascii="Times New Roman" w:hAnsi="Times New Roman" w:cs="Times New Roman"/>
                <w:sz w:val="24"/>
                <w:szCs w:val="24"/>
                <w:lang w:val="uk-UA"/>
              </w:rPr>
              <w:t>-</w:t>
            </w:r>
          </w:p>
        </w:tc>
        <w:tc>
          <w:tcPr>
            <w:tcW w:w="542" w:type="dxa"/>
            <w:gridSpan w:val="2"/>
            <w:tcBorders>
              <w:top w:val="nil"/>
              <w:left w:val="nil"/>
              <w:bottom w:val="single" w:sz="4" w:space="0" w:color="auto"/>
              <w:right w:val="single" w:sz="4" w:space="0" w:color="auto"/>
            </w:tcBorders>
            <w:shd w:val="clear" w:color="auto" w:fill="auto"/>
            <w:vAlign w:val="center"/>
          </w:tcPr>
          <w:p w:rsidR="007361DE" w:rsidRPr="003B23CA" w:rsidRDefault="007361D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p>
        </w:tc>
        <w:tc>
          <w:tcPr>
            <w:tcW w:w="539" w:type="dxa"/>
            <w:gridSpan w:val="2"/>
            <w:tcBorders>
              <w:top w:val="nil"/>
              <w:left w:val="nil"/>
              <w:bottom w:val="single" w:sz="4" w:space="0" w:color="auto"/>
              <w:right w:val="single" w:sz="4" w:space="0" w:color="auto"/>
            </w:tcBorders>
            <w:shd w:val="clear" w:color="auto" w:fill="auto"/>
            <w:vAlign w:val="center"/>
          </w:tcPr>
          <w:p w:rsidR="007361DE" w:rsidRPr="003B23CA" w:rsidRDefault="007361D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p>
        </w:tc>
        <w:tc>
          <w:tcPr>
            <w:tcW w:w="569"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r>
              <w:rPr>
                <w:rFonts w:ascii="Times New Roman" w:hAnsi="Times New Roman" w:cs="Times New Roman"/>
                <w:sz w:val="24"/>
                <w:szCs w:val="24"/>
                <w:lang w:val="uk-UA"/>
              </w:rPr>
              <w:t>13</w:t>
            </w:r>
          </w:p>
        </w:tc>
        <w:tc>
          <w:tcPr>
            <w:tcW w:w="709" w:type="dxa"/>
            <w:tcBorders>
              <w:top w:val="nil"/>
              <w:left w:val="nil"/>
              <w:bottom w:val="single" w:sz="4" w:space="0" w:color="auto"/>
              <w:right w:val="single" w:sz="4" w:space="0" w:color="auto"/>
            </w:tcBorders>
          </w:tcPr>
          <w:p w:rsidR="007361DE" w:rsidRPr="003B23CA" w:rsidRDefault="007361D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7361DE" w:rsidRDefault="007361D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7361DE" w:rsidRPr="003B23CA" w:rsidRDefault="007361DE" w:rsidP="00FE5D1C">
            <w:pPr>
              <w:rPr>
                <w:rFonts w:ascii="Times New Roman" w:hAnsi="Times New Roman" w:cs="Times New Roman"/>
                <w:sz w:val="24"/>
                <w:szCs w:val="24"/>
                <w:lang w:val="uk-UA"/>
              </w:rPr>
            </w:pPr>
          </w:p>
        </w:tc>
      </w:tr>
      <w:tr w:rsidR="007361DE"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7361DE" w:rsidRPr="003B23CA" w:rsidRDefault="007361DE" w:rsidP="00FE5D1C">
            <w:pPr>
              <w:rPr>
                <w:rFonts w:ascii="Times New Roman" w:hAnsi="Times New Roman" w:cs="Times New Roman"/>
                <w:bCs/>
                <w:sz w:val="24"/>
                <w:szCs w:val="24"/>
                <w:lang w:val="uk-UA"/>
              </w:rPr>
            </w:pPr>
            <w:r>
              <w:rPr>
                <w:rFonts w:ascii="Times New Roman" w:hAnsi="Times New Roman" w:cs="Times New Roman"/>
                <w:bCs/>
                <w:sz w:val="24"/>
                <w:szCs w:val="24"/>
                <w:lang w:val="uk-UA"/>
              </w:rPr>
              <w:t>Тема 3.</w:t>
            </w:r>
            <w:r w:rsidRPr="00901C29">
              <w:rPr>
                <w:rFonts w:ascii="Times New Roman" w:hAnsi="Times New Roman" w:cs="Times New Roman"/>
                <w:color w:val="000000"/>
                <w:sz w:val="28"/>
                <w:szCs w:val="28"/>
                <w:lang w:val="uk-UA"/>
              </w:rPr>
              <w:t xml:space="preserve"> </w:t>
            </w:r>
            <w:r w:rsidRPr="00E0749F">
              <w:rPr>
                <w:rFonts w:ascii="Times New Roman" w:hAnsi="Times New Roman" w:cs="Times New Roman"/>
                <w:sz w:val="24"/>
                <w:szCs w:val="24"/>
              </w:rPr>
              <w:t>Основи сучасної державної кадрової політики</w:t>
            </w:r>
          </w:p>
        </w:tc>
        <w:tc>
          <w:tcPr>
            <w:tcW w:w="553"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50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p>
        </w:tc>
        <w:tc>
          <w:tcPr>
            <w:tcW w:w="513"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16"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6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540"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4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p>
        </w:tc>
        <w:tc>
          <w:tcPr>
            <w:tcW w:w="538"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42" w:type="dxa"/>
            <w:gridSpan w:val="2"/>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709" w:type="dxa"/>
            <w:tcBorders>
              <w:top w:val="nil"/>
              <w:left w:val="nil"/>
              <w:bottom w:val="single" w:sz="4" w:space="0" w:color="auto"/>
              <w:right w:val="single" w:sz="4" w:space="0" w:color="auto"/>
            </w:tcBorders>
          </w:tcPr>
          <w:p w:rsidR="007361DE" w:rsidRPr="003B23CA" w:rsidRDefault="007361D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7361DE" w:rsidRDefault="007361D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7361DE" w:rsidRPr="003B23CA" w:rsidRDefault="007361DE" w:rsidP="00FE5D1C">
            <w:pPr>
              <w:jc w:val="center"/>
              <w:rPr>
                <w:rFonts w:ascii="Times New Roman" w:hAnsi="Times New Roman" w:cs="Times New Roman"/>
                <w:sz w:val="24"/>
                <w:szCs w:val="24"/>
                <w:lang w:val="uk-UA"/>
              </w:rPr>
            </w:pPr>
          </w:p>
        </w:tc>
      </w:tr>
    </w:tbl>
    <w:p w:rsidR="007C68A7" w:rsidRDefault="007C68A7" w:rsidP="003E0078">
      <w:pPr>
        <w:ind w:right="-1"/>
        <w:rPr>
          <w:rFonts w:ascii="Times New Roman" w:hAnsi="Times New Roman" w:cs="Times New Roman"/>
          <w:b/>
          <w:sz w:val="24"/>
          <w:szCs w:val="24"/>
          <w:lang w:val="uk-UA"/>
        </w:rPr>
      </w:pPr>
    </w:p>
    <w:p w:rsidR="007361DE" w:rsidRDefault="007361DE" w:rsidP="003E0078">
      <w:pPr>
        <w:ind w:right="-1"/>
        <w:rPr>
          <w:rFonts w:ascii="Times New Roman" w:hAnsi="Times New Roman" w:cs="Times New Roman"/>
          <w:b/>
          <w:sz w:val="24"/>
          <w:szCs w:val="24"/>
          <w:lang w:val="uk-UA"/>
        </w:rPr>
      </w:pPr>
    </w:p>
    <w:p w:rsidR="007361DE" w:rsidRDefault="007361DE" w:rsidP="003E0078">
      <w:pPr>
        <w:ind w:right="-1"/>
        <w:rPr>
          <w:rFonts w:ascii="Times New Roman" w:hAnsi="Times New Roman" w:cs="Times New Roman"/>
          <w:b/>
          <w:sz w:val="24"/>
          <w:szCs w:val="24"/>
          <w:lang w:val="uk-UA"/>
        </w:rPr>
      </w:pPr>
    </w:p>
    <w:p w:rsidR="007361DE" w:rsidRDefault="007361DE" w:rsidP="003E0078">
      <w:pPr>
        <w:ind w:right="-1"/>
        <w:rPr>
          <w:rFonts w:ascii="Times New Roman" w:hAnsi="Times New Roman" w:cs="Times New Roman"/>
          <w:b/>
          <w:sz w:val="24"/>
          <w:szCs w:val="24"/>
          <w:lang w:val="uk-UA"/>
        </w:rPr>
      </w:pPr>
    </w:p>
    <w:p w:rsidR="007361DE" w:rsidRDefault="007361DE" w:rsidP="003E0078">
      <w:pPr>
        <w:ind w:right="-1"/>
        <w:rPr>
          <w:rFonts w:ascii="Times New Roman" w:hAnsi="Times New Roman" w:cs="Times New Roman"/>
          <w:b/>
          <w:sz w:val="24"/>
          <w:szCs w:val="24"/>
          <w:lang w:val="uk-UA"/>
        </w:rPr>
      </w:pPr>
    </w:p>
    <w:p w:rsidR="007361DE" w:rsidRPr="00901C29" w:rsidRDefault="007361DE" w:rsidP="007361DE">
      <w:pPr>
        <w:spacing w:line="0" w:lineRule="atLeast"/>
        <w:jc w:val="right"/>
        <w:rPr>
          <w:rFonts w:ascii="Times New Roman" w:eastAsia="Times New Roman" w:hAnsi="Times New Roman"/>
          <w:i/>
          <w:sz w:val="28"/>
          <w:lang w:val="uk-UA"/>
        </w:rPr>
      </w:pPr>
      <w:r>
        <w:rPr>
          <w:rFonts w:ascii="Times New Roman" w:eastAsia="Times New Roman" w:hAnsi="Times New Roman"/>
          <w:i/>
          <w:sz w:val="28"/>
          <w:lang w:val="uk-UA"/>
        </w:rPr>
        <w:lastRenderedPageBreak/>
        <w:t>Продовження Т</w:t>
      </w:r>
      <w:r w:rsidRPr="00901C29">
        <w:rPr>
          <w:rFonts w:ascii="Times New Roman" w:eastAsia="Times New Roman" w:hAnsi="Times New Roman"/>
          <w:i/>
          <w:sz w:val="28"/>
          <w:lang w:val="uk-UA"/>
        </w:rPr>
        <w:t>абл. 1</w:t>
      </w:r>
    </w:p>
    <w:p w:rsidR="007361DE" w:rsidRDefault="007361DE" w:rsidP="007361DE">
      <w:pPr>
        <w:ind w:left="1134" w:right="-1" w:hanging="1134"/>
        <w:jc w:val="both"/>
        <w:rPr>
          <w:rFonts w:ascii="Times New Roman" w:hAnsi="Times New Roman" w:cs="Times New Roman"/>
          <w:b/>
          <w:lang w:val="uk-U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566"/>
        <w:gridCol w:w="566"/>
        <w:gridCol w:w="429"/>
        <w:gridCol w:w="567"/>
        <w:gridCol w:w="354"/>
        <w:gridCol w:w="402"/>
        <w:gridCol w:w="600"/>
        <w:gridCol w:w="500"/>
        <w:gridCol w:w="100"/>
        <w:gridCol w:w="457"/>
        <w:gridCol w:w="43"/>
        <w:gridCol w:w="500"/>
        <w:gridCol w:w="24"/>
        <w:gridCol w:w="567"/>
        <w:gridCol w:w="9"/>
        <w:gridCol w:w="524"/>
        <w:gridCol w:w="34"/>
        <w:gridCol w:w="512"/>
        <w:gridCol w:w="28"/>
        <w:gridCol w:w="523"/>
        <w:gridCol w:w="747"/>
      </w:tblGrid>
      <w:tr w:rsidR="007361DE" w:rsidRPr="00261709" w:rsidTr="00FE5D1C">
        <w:tc>
          <w:tcPr>
            <w:tcW w:w="1558" w:type="dxa"/>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w:t>
            </w:r>
          </w:p>
        </w:tc>
        <w:tc>
          <w:tcPr>
            <w:tcW w:w="566" w:type="dxa"/>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2</w:t>
            </w:r>
          </w:p>
        </w:tc>
        <w:tc>
          <w:tcPr>
            <w:tcW w:w="566" w:type="dxa"/>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3</w:t>
            </w:r>
          </w:p>
        </w:tc>
        <w:tc>
          <w:tcPr>
            <w:tcW w:w="429" w:type="dxa"/>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4</w:t>
            </w:r>
          </w:p>
        </w:tc>
        <w:tc>
          <w:tcPr>
            <w:tcW w:w="567" w:type="dxa"/>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5</w:t>
            </w:r>
          </w:p>
        </w:tc>
        <w:tc>
          <w:tcPr>
            <w:tcW w:w="354" w:type="dxa"/>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6</w:t>
            </w:r>
          </w:p>
        </w:tc>
        <w:tc>
          <w:tcPr>
            <w:tcW w:w="402" w:type="dxa"/>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7</w:t>
            </w:r>
          </w:p>
        </w:tc>
        <w:tc>
          <w:tcPr>
            <w:tcW w:w="600" w:type="dxa"/>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8</w:t>
            </w:r>
          </w:p>
        </w:tc>
        <w:tc>
          <w:tcPr>
            <w:tcW w:w="500" w:type="dxa"/>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9</w:t>
            </w:r>
          </w:p>
        </w:tc>
        <w:tc>
          <w:tcPr>
            <w:tcW w:w="557" w:type="dxa"/>
            <w:gridSpan w:val="2"/>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10</w:t>
            </w:r>
          </w:p>
        </w:tc>
        <w:tc>
          <w:tcPr>
            <w:tcW w:w="567" w:type="dxa"/>
            <w:gridSpan w:val="3"/>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11</w:t>
            </w:r>
          </w:p>
        </w:tc>
        <w:tc>
          <w:tcPr>
            <w:tcW w:w="567" w:type="dxa"/>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12</w:t>
            </w:r>
          </w:p>
        </w:tc>
        <w:tc>
          <w:tcPr>
            <w:tcW w:w="567" w:type="dxa"/>
            <w:gridSpan w:val="3"/>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13</w:t>
            </w:r>
          </w:p>
        </w:tc>
        <w:tc>
          <w:tcPr>
            <w:tcW w:w="540" w:type="dxa"/>
            <w:gridSpan w:val="2"/>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14</w:t>
            </w:r>
          </w:p>
        </w:tc>
        <w:tc>
          <w:tcPr>
            <w:tcW w:w="523" w:type="dxa"/>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15</w:t>
            </w:r>
          </w:p>
        </w:tc>
        <w:tc>
          <w:tcPr>
            <w:tcW w:w="747" w:type="dxa"/>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16</w:t>
            </w:r>
          </w:p>
        </w:tc>
      </w:tr>
      <w:tr w:rsidR="007361DE" w:rsidRPr="00261709" w:rsidTr="00613A04">
        <w:tc>
          <w:tcPr>
            <w:tcW w:w="1558" w:type="dxa"/>
            <w:vAlign w:val="center"/>
          </w:tcPr>
          <w:p w:rsidR="007361DE" w:rsidRPr="003B23CA" w:rsidRDefault="007361DE" w:rsidP="00FE5D1C">
            <w:pPr>
              <w:rPr>
                <w:rFonts w:ascii="Times New Roman" w:hAnsi="Times New Roman" w:cs="Times New Roman"/>
                <w:bCs/>
                <w:sz w:val="24"/>
                <w:szCs w:val="24"/>
                <w:lang w:val="uk-UA"/>
              </w:rPr>
            </w:pPr>
            <w:r>
              <w:rPr>
                <w:rFonts w:ascii="Times New Roman" w:hAnsi="Times New Roman" w:cs="Times New Roman"/>
                <w:bCs/>
                <w:sz w:val="24"/>
                <w:szCs w:val="24"/>
                <w:lang w:val="uk-UA"/>
              </w:rPr>
              <w:t>Тема 4.</w:t>
            </w:r>
            <w:r w:rsidRPr="00901C29">
              <w:rPr>
                <w:rFonts w:ascii="Times New Roman" w:hAnsi="Times New Roman" w:cs="Times New Roman"/>
                <w:sz w:val="28"/>
                <w:szCs w:val="28"/>
                <w:lang w:val="uk-UA"/>
              </w:rPr>
              <w:t xml:space="preserve"> </w:t>
            </w:r>
            <w:r w:rsidRPr="00E0749F">
              <w:rPr>
                <w:rFonts w:ascii="Times New Roman" w:hAnsi="Times New Roman" w:cs="Times New Roman"/>
                <w:sz w:val="24"/>
                <w:szCs w:val="24"/>
              </w:rPr>
              <w:t>Система управління кадрами у сфері публічного управління</w:t>
            </w:r>
          </w:p>
        </w:tc>
        <w:tc>
          <w:tcPr>
            <w:tcW w:w="566"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66"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9" w:type="dxa"/>
            <w:vAlign w:val="center"/>
          </w:tcPr>
          <w:p w:rsidR="007361DE" w:rsidRPr="003B23CA" w:rsidRDefault="007361DE" w:rsidP="00FE5D1C">
            <w:pPr>
              <w:jc w:val="center"/>
              <w:rPr>
                <w:rFonts w:ascii="Times New Roman" w:hAnsi="Times New Roman" w:cs="Times New Roman"/>
                <w:sz w:val="24"/>
                <w:szCs w:val="24"/>
                <w:lang w:val="uk-UA"/>
              </w:rPr>
            </w:pPr>
          </w:p>
        </w:tc>
        <w:tc>
          <w:tcPr>
            <w:tcW w:w="567"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54" w:type="dxa"/>
            <w:vAlign w:val="center"/>
          </w:tcPr>
          <w:p w:rsidR="007361DE" w:rsidRPr="003B23CA" w:rsidRDefault="007361DE" w:rsidP="00FE5D1C">
            <w:pPr>
              <w:jc w:val="center"/>
              <w:rPr>
                <w:rFonts w:ascii="Times New Roman" w:hAnsi="Times New Roman" w:cs="Times New Roman"/>
                <w:sz w:val="24"/>
                <w:szCs w:val="24"/>
                <w:lang w:val="uk-UA"/>
              </w:rPr>
            </w:pPr>
          </w:p>
        </w:tc>
        <w:tc>
          <w:tcPr>
            <w:tcW w:w="402" w:type="dxa"/>
            <w:vAlign w:val="center"/>
          </w:tcPr>
          <w:p w:rsidR="007361DE" w:rsidRPr="003B23CA" w:rsidRDefault="007361DE" w:rsidP="00FE5D1C">
            <w:pPr>
              <w:jc w:val="center"/>
              <w:rPr>
                <w:rFonts w:ascii="Times New Roman" w:hAnsi="Times New Roman" w:cs="Times New Roman"/>
                <w:sz w:val="24"/>
                <w:szCs w:val="24"/>
                <w:lang w:val="uk-UA"/>
              </w:rPr>
            </w:pPr>
          </w:p>
        </w:tc>
        <w:tc>
          <w:tcPr>
            <w:tcW w:w="600"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00"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557" w:type="dxa"/>
            <w:gridSpan w:val="2"/>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 w:type="dxa"/>
            <w:gridSpan w:val="3"/>
            <w:vAlign w:val="center"/>
          </w:tcPr>
          <w:p w:rsidR="007361DE" w:rsidRPr="003B23CA" w:rsidRDefault="007361DE" w:rsidP="00FE5D1C">
            <w:pPr>
              <w:jc w:val="center"/>
              <w:rPr>
                <w:rFonts w:ascii="Times New Roman" w:hAnsi="Times New Roman" w:cs="Times New Roman"/>
                <w:sz w:val="24"/>
                <w:szCs w:val="24"/>
                <w:lang w:val="uk-UA"/>
              </w:rPr>
            </w:pPr>
          </w:p>
        </w:tc>
        <w:tc>
          <w:tcPr>
            <w:tcW w:w="567"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567" w:type="dxa"/>
            <w:gridSpan w:val="3"/>
            <w:vAlign w:val="center"/>
          </w:tcPr>
          <w:p w:rsidR="007361DE" w:rsidRPr="003B23CA" w:rsidRDefault="007361DE" w:rsidP="00FE5D1C">
            <w:pPr>
              <w:jc w:val="center"/>
              <w:rPr>
                <w:rFonts w:ascii="Times New Roman" w:hAnsi="Times New Roman" w:cs="Times New Roman"/>
                <w:sz w:val="24"/>
                <w:szCs w:val="24"/>
                <w:lang w:val="uk-UA"/>
              </w:rPr>
            </w:pPr>
          </w:p>
        </w:tc>
        <w:tc>
          <w:tcPr>
            <w:tcW w:w="540" w:type="dxa"/>
            <w:gridSpan w:val="2"/>
            <w:vAlign w:val="center"/>
          </w:tcPr>
          <w:p w:rsidR="007361DE" w:rsidRPr="003B23CA" w:rsidRDefault="007361DE" w:rsidP="00FE5D1C">
            <w:pPr>
              <w:jc w:val="center"/>
              <w:rPr>
                <w:rFonts w:ascii="Times New Roman" w:hAnsi="Times New Roman" w:cs="Times New Roman"/>
                <w:sz w:val="24"/>
                <w:szCs w:val="24"/>
                <w:lang w:val="uk-UA"/>
              </w:rPr>
            </w:pPr>
          </w:p>
        </w:tc>
        <w:tc>
          <w:tcPr>
            <w:tcW w:w="523"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747" w:type="dxa"/>
          </w:tcPr>
          <w:p w:rsidR="007361DE" w:rsidRPr="003B23CA" w:rsidRDefault="007361D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7361DE" w:rsidRDefault="007361D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7361DE" w:rsidRPr="003B23CA" w:rsidRDefault="007361DE" w:rsidP="00FE5D1C">
            <w:pPr>
              <w:rPr>
                <w:rFonts w:ascii="Times New Roman" w:hAnsi="Times New Roman" w:cs="Times New Roman"/>
                <w:sz w:val="24"/>
                <w:szCs w:val="24"/>
                <w:lang w:val="uk-UA"/>
              </w:rPr>
            </w:pPr>
          </w:p>
        </w:tc>
      </w:tr>
      <w:tr w:rsidR="007361DE" w:rsidRPr="00261709" w:rsidTr="00FE5D1C">
        <w:tc>
          <w:tcPr>
            <w:tcW w:w="1558" w:type="dxa"/>
            <w:vAlign w:val="center"/>
          </w:tcPr>
          <w:p w:rsidR="007361DE" w:rsidRPr="003B23CA" w:rsidRDefault="007361DE" w:rsidP="00FE5D1C">
            <w:pPr>
              <w:rPr>
                <w:rFonts w:ascii="Times New Roman" w:hAnsi="Times New Roman" w:cs="Times New Roman"/>
                <w:bCs/>
                <w:sz w:val="24"/>
                <w:szCs w:val="24"/>
                <w:lang w:val="uk-UA"/>
              </w:rPr>
            </w:pPr>
            <w:r>
              <w:rPr>
                <w:rFonts w:ascii="Times New Roman" w:hAnsi="Times New Roman" w:cs="Times New Roman"/>
                <w:bCs/>
                <w:sz w:val="24"/>
                <w:szCs w:val="24"/>
                <w:lang w:val="uk-UA"/>
              </w:rPr>
              <w:t>Тема 5.</w:t>
            </w:r>
            <w:r w:rsidRPr="00901C29">
              <w:rPr>
                <w:rFonts w:ascii="Times New Roman" w:hAnsi="Times New Roman" w:cs="Times New Roman"/>
                <w:sz w:val="28"/>
                <w:szCs w:val="28"/>
                <w:lang w:val="uk-UA"/>
              </w:rPr>
              <w:t xml:space="preserve"> </w:t>
            </w:r>
            <w:r w:rsidRPr="00E0749F">
              <w:rPr>
                <w:rFonts w:ascii="Times New Roman" w:hAnsi="Times New Roman" w:cs="Times New Roman"/>
                <w:sz w:val="24"/>
                <w:szCs w:val="24"/>
                <w:lang w:val="uk-UA"/>
              </w:rPr>
              <w:t>Кадрові підрозділи органів публічного правління як суб’єкти здійснення кадрової політики</w:t>
            </w:r>
          </w:p>
        </w:tc>
        <w:tc>
          <w:tcPr>
            <w:tcW w:w="566"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66"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9" w:type="dxa"/>
            <w:vAlign w:val="center"/>
          </w:tcPr>
          <w:p w:rsidR="007361DE" w:rsidRPr="003B23CA" w:rsidRDefault="007361DE" w:rsidP="00FE5D1C">
            <w:pPr>
              <w:jc w:val="center"/>
              <w:rPr>
                <w:rFonts w:ascii="Times New Roman" w:hAnsi="Times New Roman" w:cs="Times New Roman"/>
                <w:sz w:val="24"/>
                <w:szCs w:val="24"/>
                <w:lang w:val="uk-UA"/>
              </w:rPr>
            </w:pPr>
          </w:p>
        </w:tc>
        <w:tc>
          <w:tcPr>
            <w:tcW w:w="567"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54" w:type="dxa"/>
            <w:vAlign w:val="center"/>
          </w:tcPr>
          <w:p w:rsidR="007361DE" w:rsidRPr="003B23CA" w:rsidRDefault="007361DE" w:rsidP="00FE5D1C">
            <w:pPr>
              <w:jc w:val="center"/>
              <w:rPr>
                <w:rFonts w:ascii="Times New Roman" w:hAnsi="Times New Roman" w:cs="Times New Roman"/>
                <w:sz w:val="24"/>
                <w:szCs w:val="24"/>
                <w:lang w:val="uk-UA"/>
              </w:rPr>
            </w:pPr>
          </w:p>
        </w:tc>
        <w:tc>
          <w:tcPr>
            <w:tcW w:w="402" w:type="dxa"/>
            <w:vAlign w:val="center"/>
          </w:tcPr>
          <w:p w:rsidR="007361DE" w:rsidRPr="003B23CA" w:rsidRDefault="007361DE" w:rsidP="00FE5D1C">
            <w:pPr>
              <w:jc w:val="center"/>
              <w:rPr>
                <w:rFonts w:ascii="Times New Roman" w:hAnsi="Times New Roman" w:cs="Times New Roman"/>
                <w:sz w:val="24"/>
                <w:szCs w:val="24"/>
                <w:lang w:val="uk-UA"/>
              </w:rPr>
            </w:pPr>
          </w:p>
        </w:tc>
        <w:tc>
          <w:tcPr>
            <w:tcW w:w="600"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00"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57" w:type="dxa"/>
            <w:gridSpan w:val="2"/>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 w:type="dxa"/>
            <w:gridSpan w:val="3"/>
            <w:vAlign w:val="center"/>
          </w:tcPr>
          <w:p w:rsidR="007361DE" w:rsidRPr="003B23CA" w:rsidRDefault="007361DE" w:rsidP="00FE5D1C">
            <w:pPr>
              <w:jc w:val="center"/>
              <w:rPr>
                <w:rFonts w:ascii="Times New Roman" w:hAnsi="Times New Roman" w:cs="Times New Roman"/>
                <w:sz w:val="24"/>
                <w:szCs w:val="24"/>
                <w:lang w:val="uk-UA"/>
              </w:rPr>
            </w:pPr>
          </w:p>
        </w:tc>
        <w:tc>
          <w:tcPr>
            <w:tcW w:w="567"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 w:type="dxa"/>
            <w:gridSpan w:val="3"/>
            <w:vAlign w:val="center"/>
          </w:tcPr>
          <w:p w:rsidR="007361DE" w:rsidRPr="003B23CA" w:rsidRDefault="007361DE" w:rsidP="00FE5D1C">
            <w:pPr>
              <w:jc w:val="center"/>
              <w:rPr>
                <w:rFonts w:ascii="Times New Roman" w:hAnsi="Times New Roman" w:cs="Times New Roman"/>
                <w:sz w:val="24"/>
                <w:szCs w:val="24"/>
                <w:lang w:val="uk-UA"/>
              </w:rPr>
            </w:pPr>
          </w:p>
        </w:tc>
        <w:tc>
          <w:tcPr>
            <w:tcW w:w="540" w:type="dxa"/>
            <w:gridSpan w:val="2"/>
            <w:vAlign w:val="center"/>
          </w:tcPr>
          <w:p w:rsidR="007361DE" w:rsidRPr="003B23CA" w:rsidRDefault="007361DE" w:rsidP="00FE5D1C">
            <w:pPr>
              <w:jc w:val="center"/>
              <w:rPr>
                <w:rFonts w:ascii="Times New Roman" w:hAnsi="Times New Roman" w:cs="Times New Roman"/>
                <w:sz w:val="24"/>
                <w:szCs w:val="24"/>
                <w:lang w:val="uk-UA"/>
              </w:rPr>
            </w:pPr>
          </w:p>
        </w:tc>
        <w:tc>
          <w:tcPr>
            <w:tcW w:w="523"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747" w:type="dxa"/>
          </w:tcPr>
          <w:p w:rsidR="007361DE" w:rsidRPr="003B23CA" w:rsidRDefault="007361D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7361DE" w:rsidRDefault="007361DE"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7361DE" w:rsidRPr="003B23CA" w:rsidRDefault="007361DE" w:rsidP="00FE5D1C">
            <w:pPr>
              <w:rPr>
                <w:rFonts w:ascii="Times New Roman" w:hAnsi="Times New Roman" w:cs="Times New Roman"/>
                <w:sz w:val="24"/>
                <w:szCs w:val="24"/>
                <w:lang w:val="uk-UA"/>
              </w:rPr>
            </w:pPr>
          </w:p>
        </w:tc>
      </w:tr>
      <w:tr w:rsidR="007361DE" w:rsidRPr="00261709" w:rsidTr="00FE5D1C">
        <w:tc>
          <w:tcPr>
            <w:tcW w:w="1558" w:type="dxa"/>
            <w:vAlign w:val="center"/>
          </w:tcPr>
          <w:p w:rsidR="007361DE" w:rsidRPr="003B23CA" w:rsidRDefault="007361DE" w:rsidP="00FE5D1C">
            <w:pPr>
              <w:rPr>
                <w:rFonts w:ascii="Times New Roman" w:hAnsi="Times New Roman" w:cs="Times New Roman"/>
                <w:bCs/>
                <w:sz w:val="24"/>
                <w:szCs w:val="24"/>
                <w:lang w:val="uk-UA"/>
              </w:rPr>
            </w:pPr>
            <w:r w:rsidRPr="003B23CA">
              <w:rPr>
                <w:rFonts w:ascii="Times New Roman" w:hAnsi="Times New Roman" w:cs="Times New Roman"/>
                <w:bCs/>
                <w:sz w:val="24"/>
                <w:szCs w:val="24"/>
                <w:lang w:val="uk-UA"/>
              </w:rPr>
              <w:t>Модульний контроль</w:t>
            </w:r>
          </w:p>
        </w:tc>
        <w:tc>
          <w:tcPr>
            <w:tcW w:w="566"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6" w:type="dxa"/>
            <w:vAlign w:val="center"/>
          </w:tcPr>
          <w:p w:rsidR="007361DE" w:rsidRPr="003B23CA" w:rsidRDefault="007361DE" w:rsidP="00FE5D1C">
            <w:pPr>
              <w:jc w:val="center"/>
              <w:rPr>
                <w:rFonts w:ascii="Times New Roman" w:hAnsi="Times New Roman" w:cs="Times New Roman"/>
                <w:sz w:val="24"/>
                <w:szCs w:val="24"/>
                <w:lang w:val="uk-UA"/>
              </w:rPr>
            </w:pPr>
          </w:p>
        </w:tc>
        <w:tc>
          <w:tcPr>
            <w:tcW w:w="429" w:type="dxa"/>
            <w:vAlign w:val="center"/>
          </w:tcPr>
          <w:p w:rsidR="007361DE" w:rsidRPr="003B23CA" w:rsidRDefault="007361DE" w:rsidP="00FE5D1C">
            <w:pPr>
              <w:jc w:val="center"/>
              <w:rPr>
                <w:rFonts w:ascii="Times New Roman" w:hAnsi="Times New Roman" w:cs="Times New Roman"/>
                <w:sz w:val="24"/>
                <w:szCs w:val="24"/>
                <w:lang w:val="uk-UA"/>
              </w:rPr>
            </w:pPr>
          </w:p>
        </w:tc>
        <w:tc>
          <w:tcPr>
            <w:tcW w:w="567" w:type="dxa"/>
            <w:vAlign w:val="center"/>
          </w:tcPr>
          <w:p w:rsidR="007361DE" w:rsidRPr="003B23CA" w:rsidRDefault="007361DE" w:rsidP="00FE5D1C">
            <w:pPr>
              <w:jc w:val="center"/>
              <w:rPr>
                <w:rFonts w:ascii="Times New Roman" w:hAnsi="Times New Roman" w:cs="Times New Roman"/>
                <w:sz w:val="24"/>
                <w:szCs w:val="24"/>
                <w:lang w:val="uk-UA"/>
              </w:rPr>
            </w:pPr>
          </w:p>
        </w:tc>
        <w:tc>
          <w:tcPr>
            <w:tcW w:w="354" w:type="dxa"/>
            <w:vAlign w:val="center"/>
          </w:tcPr>
          <w:p w:rsidR="007361DE" w:rsidRPr="003B23CA" w:rsidRDefault="007361DE" w:rsidP="00FE5D1C">
            <w:pPr>
              <w:jc w:val="center"/>
              <w:rPr>
                <w:rFonts w:ascii="Times New Roman" w:hAnsi="Times New Roman" w:cs="Times New Roman"/>
                <w:sz w:val="24"/>
                <w:szCs w:val="24"/>
                <w:lang w:val="uk-UA"/>
              </w:rPr>
            </w:pPr>
          </w:p>
        </w:tc>
        <w:tc>
          <w:tcPr>
            <w:tcW w:w="402" w:type="dxa"/>
            <w:vAlign w:val="center"/>
          </w:tcPr>
          <w:p w:rsidR="007361DE" w:rsidRPr="003B23CA" w:rsidRDefault="007361DE" w:rsidP="00FE5D1C">
            <w:pPr>
              <w:jc w:val="center"/>
              <w:rPr>
                <w:rFonts w:ascii="Times New Roman" w:hAnsi="Times New Roman" w:cs="Times New Roman"/>
                <w:sz w:val="24"/>
                <w:szCs w:val="24"/>
                <w:lang w:val="uk-UA"/>
              </w:rPr>
            </w:pPr>
          </w:p>
        </w:tc>
        <w:tc>
          <w:tcPr>
            <w:tcW w:w="600"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00"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57" w:type="dxa"/>
            <w:gridSpan w:val="2"/>
            <w:vAlign w:val="center"/>
          </w:tcPr>
          <w:p w:rsidR="007361DE" w:rsidRPr="003B23CA" w:rsidRDefault="007361DE" w:rsidP="00FE5D1C">
            <w:pPr>
              <w:jc w:val="center"/>
              <w:rPr>
                <w:rFonts w:ascii="Times New Roman" w:hAnsi="Times New Roman" w:cs="Times New Roman"/>
                <w:sz w:val="24"/>
                <w:szCs w:val="24"/>
                <w:lang w:val="uk-UA"/>
              </w:rPr>
            </w:pPr>
          </w:p>
        </w:tc>
        <w:tc>
          <w:tcPr>
            <w:tcW w:w="567" w:type="dxa"/>
            <w:gridSpan w:val="3"/>
            <w:vAlign w:val="center"/>
          </w:tcPr>
          <w:p w:rsidR="007361DE" w:rsidRPr="003B23CA" w:rsidRDefault="007361DE" w:rsidP="00FE5D1C">
            <w:pPr>
              <w:jc w:val="center"/>
              <w:rPr>
                <w:rFonts w:ascii="Times New Roman" w:hAnsi="Times New Roman" w:cs="Times New Roman"/>
                <w:sz w:val="24"/>
                <w:szCs w:val="24"/>
                <w:lang w:val="uk-UA"/>
              </w:rPr>
            </w:pPr>
          </w:p>
        </w:tc>
        <w:tc>
          <w:tcPr>
            <w:tcW w:w="567" w:type="dxa"/>
            <w:vAlign w:val="center"/>
          </w:tcPr>
          <w:p w:rsidR="007361DE" w:rsidRPr="003B23CA" w:rsidRDefault="007361DE" w:rsidP="00FE5D1C">
            <w:pPr>
              <w:jc w:val="center"/>
              <w:rPr>
                <w:rFonts w:ascii="Times New Roman" w:hAnsi="Times New Roman" w:cs="Times New Roman"/>
                <w:sz w:val="24"/>
                <w:szCs w:val="24"/>
                <w:lang w:val="uk-UA"/>
              </w:rPr>
            </w:pPr>
          </w:p>
        </w:tc>
        <w:tc>
          <w:tcPr>
            <w:tcW w:w="567" w:type="dxa"/>
            <w:gridSpan w:val="3"/>
            <w:vAlign w:val="center"/>
          </w:tcPr>
          <w:p w:rsidR="007361DE" w:rsidRPr="003B23CA" w:rsidRDefault="007361DE" w:rsidP="00FE5D1C">
            <w:pPr>
              <w:jc w:val="center"/>
              <w:rPr>
                <w:rFonts w:ascii="Times New Roman" w:hAnsi="Times New Roman" w:cs="Times New Roman"/>
                <w:sz w:val="24"/>
                <w:szCs w:val="24"/>
                <w:lang w:val="uk-UA"/>
              </w:rPr>
            </w:pPr>
          </w:p>
        </w:tc>
        <w:tc>
          <w:tcPr>
            <w:tcW w:w="540" w:type="dxa"/>
            <w:gridSpan w:val="2"/>
            <w:vAlign w:val="center"/>
          </w:tcPr>
          <w:p w:rsidR="007361DE" w:rsidRPr="003B23CA" w:rsidRDefault="007361DE" w:rsidP="00FE5D1C">
            <w:pPr>
              <w:jc w:val="center"/>
              <w:rPr>
                <w:rFonts w:ascii="Times New Roman" w:hAnsi="Times New Roman" w:cs="Times New Roman"/>
                <w:sz w:val="24"/>
                <w:szCs w:val="24"/>
                <w:lang w:val="uk-UA"/>
              </w:rPr>
            </w:pPr>
          </w:p>
        </w:tc>
        <w:tc>
          <w:tcPr>
            <w:tcW w:w="523"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47" w:type="dxa"/>
            <w:vAlign w:val="center"/>
          </w:tcPr>
          <w:p w:rsidR="007361DE" w:rsidRPr="003B23CA"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МК-І</w:t>
            </w:r>
          </w:p>
        </w:tc>
      </w:tr>
      <w:tr w:rsidR="007361DE" w:rsidRPr="00261709" w:rsidTr="00FE5D1C">
        <w:tc>
          <w:tcPr>
            <w:tcW w:w="1558" w:type="dxa"/>
          </w:tcPr>
          <w:p w:rsidR="007361DE" w:rsidRPr="00261709" w:rsidRDefault="007361DE" w:rsidP="00FE5D1C">
            <w:pPr>
              <w:ind w:right="-1"/>
              <w:jc w:val="both"/>
              <w:rPr>
                <w:rFonts w:ascii="Times New Roman" w:hAnsi="Times New Roman" w:cs="Times New Roman"/>
                <w:b/>
                <w:sz w:val="22"/>
                <w:szCs w:val="22"/>
                <w:lang w:val="uk-UA"/>
              </w:rPr>
            </w:pPr>
            <w:r w:rsidRPr="00261709">
              <w:rPr>
                <w:rFonts w:ascii="Times New Roman" w:hAnsi="Times New Roman" w:cs="Times New Roman"/>
                <w:bCs/>
                <w:sz w:val="24"/>
                <w:szCs w:val="24"/>
                <w:lang w:val="uk-UA"/>
              </w:rPr>
              <w:t>Разом за змістовим модулем 1</w:t>
            </w: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78</w:t>
            </w: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15</w:t>
            </w:r>
          </w:p>
        </w:tc>
        <w:tc>
          <w:tcPr>
            <w:tcW w:w="429"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15</w:t>
            </w:r>
          </w:p>
        </w:tc>
        <w:tc>
          <w:tcPr>
            <w:tcW w:w="354"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402"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00" w:type="dxa"/>
            <w:vAlign w:val="center"/>
          </w:tcPr>
          <w:p w:rsidR="007361DE" w:rsidRPr="00A02AB1" w:rsidRDefault="007361D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48</w:t>
            </w:r>
          </w:p>
        </w:tc>
        <w:tc>
          <w:tcPr>
            <w:tcW w:w="500" w:type="dxa"/>
            <w:vAlign w:val="center"/>
          </w:tcPr>
          <w:p w:rsidR="007361DE" w:rsidRPr="00A02AB1" w:rsidRDefault="007361D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77</w:t>
            </w:r>
          </w:p>
        </w:tc>
        <w:tc>
          <w:tcPr>
            <w:tcW w:w="557" w:type="dxa"/>
            <w:gridSpan w:val="2"/>
            <w:vAlign w:val="center"/>
          </w:tcPr>
          <w:p w:rsidR="007361DE" w:rsidRPr="00A02AB1" w:rsidRDefault="007361D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6</w:t>
            </w:r>
          </w:p>
        </w:tc>
        <w:tc>
          <w:tcPr>
            <w:tcW w:w="567" w:type="dxa"/>
            <w:gridSpan w:val="3"/>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3</w:t>
            </w:r>
          </w:p>
        </w:tc>
        <w:tc>
          <w:tcPr>
            <w:tcW w:w="567" w:type="dxa"/>
            <w:gridSpan w:val="3"/>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40" w:type="dxa"/>
            <w:gridSpan w:val="2"/>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23" w:type="dxa"/>
            <w:vAlign w:val="center"/>
          </w:tcPr>
          <w:p w:rsidR="007361DE" w:rsidRPr="00A02AB1" w:rsidRDefault="007361D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68</w:t>
            </w:r>
          </w:p>
        </w:tc>
        <w:tc>
          <w:tcPr>
            <w:tcW w:w="747" w:type="dxa"/>
            <w:vAlign w:val="center"/>
          </w:tcPr>
          <w:p w:rsidR="007361DE" w:rsidRPr="00261709" w:rsidRDefault="007361DE" w:rsidP="00FE5D1C">
            <w:pPr>
              <w:ind w:right="-1"/>
              <w:jc w:val="center"/>
              <w:rPr>
                <w:rFonts w:ascii="Times New Roman" w:hAnsi="Times New Roman" w:cs="Times New Roman"/>
                <w:b/>
                <w:sz w:val="22"/>
                <w:szCs w:val="22"/>
                <w:lang w:val="uk-UA"/>
              </w:rPr>
            </w:pPr>
          </w:p>
        </w:tc>
      </w:tr>
      <w:tr w:rsidR="007361DE" w:rsidRPr="00261709" w:rsidTr="00FE5D1C">
        <w:tc>
          <w:tcPr>
            <w:tcW w:w="9610" w:type="dxa"/>
            <w:gridSpan w:val="22"/>
          </w:tcPr>
          <w:p w:rsidR="007361DE" w:rsidRPr="00261709" w:rsidRDefault="007361DE" w:rsidP="00FE5D1C">
            <w:pPr>
              <w:ind w:right="-1"/>
              <w:jc w:val="center"/>
              <w:rPr>
                <w:rFonts w:ascii="Times New Roman" w:hAnsi="Times New Roman" w:cs="Times New Roman"/>
                <w:b/>
                <w:sz w:val="22"/>
                <w:szCs w:val="22"/>
                <w:lang w:val="uk-UA"/>
              </w:rPr>
            </w:pPr>
            <w:r w:rsidRPr="00261709">
              <w:rPr>
                <w:rFonts w:ascii="Times New Roman" w:hAnsi="Times New Roman" w:cs="Times New Roman"/>
                <w:b/>
                <w:bCs/>
                <w:sz w:val="24"/>
                <w:szCs w:val="24"/>
                <w:lang w:val="uk-UA"/>
              </w:rPr>
              <w:t>Змістовий модуль 2.</w:t>
            </w:r>
            <w:r>
              <w:rPr>
                <w:rFonts w:ascii="Times New Roman" w:hAnsi="Times New Roman" w:cs="Times New Roman"/>
                <w:sz w:val="24"/>
                <w:szCs w:val="24"/>
                <w:lang w:val="uk-UA"/>
              </w:rPr>
              <w:t xml:space="preserve"> Система управління кадрами в органах публічного управління</w:t>
            </w:r>
          </w:p>
        </w:tc>
      </w:tr>
      <w:tr w:rsidR="007361DE" w:rsidRPr="00261709" w:rsidTr="00FE5D1C">
        <w:tc>
          <w:tcPr>
            <w:tcW w:w="1558" w:type="dxa"/>
          </w:tcPr>
          <w:p w:rsidR="007361DE" w:rsidRPr="00261709" w:rsidRDefault="007361DE" w:rsidP="00FE5D1C">
            <w:pPr>
              <w:ind w:right="-1"/>
              <w:rPr>
                <w:rFonts w:ascii="Times New Roman" w:hAnsi="Times New Roman" w:cs="Times New Roman"/>
                <w:sz w:val="24"/>
                <w:szCs w:val="24"/>
                <w:lang w:val="uk-UA"/>
              </w:rPr>
            </w:pPr>
            <w:r w:rsidRPr="00261709">
              <w:rPr>
                <w:rFonts w:ascii="Times New Roman" w:hAnsi="Times New Roman" w:cs="Times New Roman"/>
                <w:bCs/>
                <w:sz w:val="24"/>
                <w:szCs w:val="24"/>
                <w:lang w:val="uk-UA"/>
              </w:rPr>
              <w:t xml:space="preserve">Тема 6. </w:t>
            </w:r>
            <w:r w:rsidRPr="00261709">
              <w:rPr>
                <w:rFonts w:ascii="Times New Roman" w:hAnsi="Times New Roman" w:cs="Times New Roman"/>
                <w:sz w:val="24"/>
                <w:szCs w:val="24"/>
                <w:lang w:val="uk-UA"/>
              </w:rPr>
              <w:t>Формування колективу організації</w:t>
            </w:r>
            <w:r>
              <w:rPr>
                <w:rFonts w:ascii="Times New Roman" w:hAnsi="Times New Roman" w:cs="Times New Roman"/>
                <w:sz w:val="24"/>
                <w:szCs w:val="24"/>
                <w:lang w:val="uk-UA"/>
              </w:rPr>
              <w:t xml:space="preserve"> та планування роботи з кадрами</w:t>
            </w: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13</w:t>
            </w: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2</w:t>
            </w:r>
          </w:p>
        </w:tc>
        <w:tc>
          <w:tcPr>
            <w:tcW w:w="429"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2</w:t>
            </w:r>
          </w:p>
        </w:tc>
        <w:tc>
          <w:tcPr>
            <w:tcW w:w="354"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402"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00" w:type="dxa"/>
            <w:vAlign w:val="center"/>
          </w:tcPr>
          <w:p w:rsidR="007361DE" w:rsidRPr="00A02AB1" w:rsidRDefault="007361D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9</w:t>
            </w:r>
          </w:p>
        </w:tc>
        <w:tc>
          <w:tcPr>
            <w:tcW w:w="600" w:type="dxa"/>
            <w:gridSpan w:val="2"/>
            <w:vAlign w:val="center"/>
          </w:tcPr>
          <w:p w:rsidR="007361DE" w:rsidRPr="00A02AB1" w:rsidRDefault="007361D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14</w:t>
            </w:r>
          </w:p>
        </w:tc>
        <w:tc>
          <w:tcPr>
            <w:tcW w:w="500" w:type="dxa"/>
            <w:gridSpan w:val="2"/>
            <w:vAlign w:val="center"/>
          </w:tcPr>
          <w:p w:rsidR="007361DE" w:rsidRPr="00A02AB1" w:rsidRDefault="007361D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w:t>
            </w:r>
          </w:p>
        </w:tc>
        <w:tc>
          <w:tcPr>
            <w:tcW w:w="500"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00" w:type="dxa"/>
            <w:gridSpan w:val="3"/>
            <w:vAlign w:val="center"/>
          </w:tcPr>
          <w:p w:rsidR="007361DE" w:rsidRPr="00A02AB1" w:rsidRDefault="007361D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1</w:t>
            </w:r>
          </w:p>
        </w:tc>
        <w:tc>
          <w:tcPr>
            <w:tcW w:w="524"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46" w:type="dxa"/>
            <w:gridSpan w:val="2"/>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51" w:type="dxa"/>
            <w:gridSpan w:val="2"/>
            <w:vAlign w:val="center"/>
          </w:tcPr>
          <w:p w:rsidR="007361DE" w:rsidRPr="00A02AB1" w:rsidRDefault="007361D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13</w:t>
            </w:r>
          </w:p>
        </w:tc>
        <w:tc>
          <w:tcPr>
            <w:tcW w:w="747" w:type="dxa"/>
          </w:tcPr>
          <w:p w:rsidR="007361DE" w:rsidRPr="00261709" w:rsidRDefault="007361D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7361DE" w:rsidRPr="00261709" w:rsidRDefault="007361D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7361DE" w:rsidRPr="00261709" w:rsidTr="00FE5D1C">
        <w:tc>
          <w:tcPr>
            <w:tcW w:w="1558" w:type="dxa"/>
          </w:tcPr>
          <w:p w:rsidR="007361DE" w:rsidRPr="00261709" w:rsidRDefault="007361DE" w:rsidP="00FE5D1C">
            <w:pPr>
              <w:ind w:right="-1"/>
              <w:rPr>
                <w:rFonts w:ascii="Times New Roman" w:hAnsi="Times New Roman" w:cs="Times New Roman"/>
                <w:sz w:val="24"/>
                <w:szCs w:val="24"/>
                <w:lang w:val="uk-UA"/>
              </w:rPr>
            </w:pPr>
            <w:r w:rsidRPr="00261709">
              <w:rPr>
                <w:rFonts w:ascii="Times New Roman" w:hAnsi="Times New Roman" w:cs="Times New Roman"/>
                <w:sz w:val="24"/>
                <w:szCs w:val="24"/>
                <w:lang w:val="uk-UA"/>
              </w:rPr>
              <w:t xml:space="preserve">Тема 7. </w:t>
            </w:r>
            <w:r w:rsidRPr="00E0749F">
              <w:rPr>
                <w:rFonts w:ascii="Times New Roman" w:hAnsi="Times New Roman" w:cs="Times New Roman"/>
                <w:sz w:val="24"/>
                <w:szCs w:val="24"/>
              </w:rPr>
              <w:t>Кадрова політика у сфері формування персоналу, керівних кадрів органів публічного управління</w:t>
            </w: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29"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354"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402"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00"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600" w:type="dxa"/>
            <w:gridSpan w:val="2"/>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15</w:t>
            </w:r>
          </w:p>
        </w:tc>
        <w:tc>
          <w:tcPr>
            <w:tcW w:w="500" w:type="dxa"/>
            <w:gridSpan w:val="2"/>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00"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00" w:type="dxa"/>
            <w:gridSpan w:val="3"/>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524"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46" w:type="dxa"/>
            <w:gridSpan w:val="2"/>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51" w:type="dxa"/>
            <w:gridSpan w:val="2"/>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747" w:type="dxa"/>
          </w:tcPr>
          <w:p w:rsidR="007361DE" w:rsidRPr="00261709" w:rsidRDefault="007361D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7361DE" w:rsidRPr="00261709" w:rsidRDefault="007361D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bl>
    <w:p w:rsidR="007361DE" w:rsidRDefault="007361DE" w:rsidP="003E0078">
      <w:pPr>
        <w:ind w:right="-1"/>
        <w:rPr>
          <w:rFonts w:ascii="Times New Roman" w:hAnsi="Times New Roman" w:cs="Times New Roman"/>
          <w:b/>
          <w:sz w:val="24"/>
          <w:szCs w:val="24"/>
          <w:lang w:val="uk-UA"/>
        </w:rPr>
      </w:pPr>
    </w:p>
    <w:p w:rsidR="007361DE" w:rsidRDefault="007361DE" w:rsidP="003E0078">
      <w:pPr>
        <w:ind w:right="-1"/>
        <w:rPr>
          <w:rFonts w:ascii="Times New Roman" w:hAnsi="Times New Roman" w:cs="Times New Roman"/>
          <w:b/>
          <w:sz w:val="24"/>
          <w:szCs w:val="24"/>
          <w:lang w:val="uk-UA"/>
        </w:rPr>
      </w:pPr>
    </w:p>
    <w:p w:rsidR="007361DE" w:rsidRDefault="007361DE" w:rsidP="003E0078">
      <w:pPr>
        <w:ind w:right="-1"/>
        <w:rPr>
          <w:rFonts w:ascii="Times New Roman" w:hAnsi="Times New Roman" w:cs="Times New Roman"/>
          <w:b/>
          <w:sz w:val="24"/>
          <w:szCs w:val="24"/>
          <w:lang w:val="uk-UA"/>
        </w:rPr>
      </w:pPr>
    </w:p>
    <w:p w:rsidR="007361DE" w:rsidRDefault="007361DE" w:rsidP="003E0078">
      <w:pPr>
        <w:ind w:right="-1"/>
        <w:rPr>
          <w:rFonts w:ascii="Times New Roman" w:hAnsi="Times New Roman" w:cs="Times New Roman"/>
          <w:b/>
          <w:sz w:val="24"/>
          <w:szCs w:val="24"/>
          <w:lang w:val="uk-UA"/>
        </w:rPr>
      </w:pPr>
    </w:p>
    <w:p w:rsidR="007361DE" w:rsidRDefault="007361DE" w:rsidP="003E0078">
      <w:pPr>
        <w:ind w:right="-1"/>
        <w:rPr>
          <w:rFonts w:ascii="Times New Roman" w:hAnsi="Times New Roman" w:cs="Times New Roman"/>
          <w:b/>
          <w:sz w:val="24"/>
          <w:szCs w:val="24"/>
          <w:lang w:val="uk-UA"/>
        </w:rPr>
      </w:pPr>
    </w:p>
    <w:p w:rsidR="007361DE" w:rsidRDefault="007361DE" w:rsidP="003E0078">
      <w:pPr>
        <w:ind w:right="-1"/>
        <w:rPr>
          <w:rFonts w:ascii="Times New Roman" w:hAnsi="Times New Roman" w:cs="Times New Roman"/>
          <w:b/>
          <w:sz w:val="24"/>
          <w:szCs w:val="24"/>
          <w:lang w:val="uk-UA"/>
        </w:rPr>
      </w:pPr>
    </w:p>
    <w:p w:rsidR="007361DE" w:rsidRDefault="007361DE" w:rsidP="003E0078">
      <w:pPr>
        <w:ind w:right="-1"/>
        <w:rPr>
          <w:rFonts w:ascii="Times New Roman" w:hAnsi="Times New Roman" w:cs="Times New Roman"/>
          <w:b/>
          <w:sz w:val="24"/>
          <w:szCs w:val="24"/>
          <w:lang w:val="uk-UA"/>
        </w:rPr>
      </w:pPr>
    </w:p>
    <w:p w:rsidR="007361DE" w:rsidRPr="00901C29" w:rsidRDefault="007361DE" w:rsidP="007361DE">
      <w:pPr>
        <w:spacing w:line="0" w:lineRule="atLeast"/>
        <w:jc w:val="right"/>
        <w:rPr>
          <w:rFonts w:ascii="Times New Roman" w:eastAsia="Times New Roman" w:hAnsi="Times New Roman"/>
          <w:i/>
          <w:sz w:val="28"/>
          <w:lang w:val="uk-UA"/>
        </w:rPr>
      </w:pPr>
      <w:r>
        <w:rPr>
          <w:rFonts w:ascii="Times New Roman" w:eastAsia="Times New Roman" w:hAnsi="Times New Roman"/>
          <w:i/>
          <w:sz w:val="28"/>
          <w:lang w:val="uk-UA"/>
        </w:rPr>
        <w:lastRenderedPageBreak/>
        <w:t>Продовження Т</w:t>
      </w:r>
      <w:r w:rsidRPr="00901C29">
        <w:rPr>
          <w:rFonts w:ascii="Times New Roman" w:eastAsia="Times New Roman" w:hAnsi="Times New Roman"/>
          <w:i/>
          <w:sz w:val="28"/>
          <w:lang w:val="uk-UA"/>
        </w:rPr>
        <w:t>абл. 1</w:t>
      </w:r>
    </w:p>
    <w:p w:rsidR="007361DE" w:rsidRDefault="007361DE" w:rsidP="007361DE">
      <w:pPr>
        <w:ind w:left="1134" w:right="-1" w:hanging="1134"/>
        <w:jc w:val="both"/>
        <w:rPr>
          <w:rFonts w:ascii="Times New Roman" w:hAnsi="Times New Roman" w:cs="Times New Roman"/>
          <w:b/>
          <w:lang w:val="uk-U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566"/>
        <w:gridCol w:w="566"/>
        <w:gridCol w:w="287"/>
        <w:gridCol w:w="567"/>
        <w:gridCol w:w="284"/>
        <w:gridCol w:w="614"/>
        <w:gridCol w:w="600"/>
        <w:gridCol w:w="629"/>
        <w:gridCol w:w="567"/>
        <w:gridCol w:w="425"/>
        <w:gridCol w:w="425"/>
        <w:gridCol w:w="142"/>
        <w:gridCol w:w="425"/>
        <w:gridCol w:w="567"/>
        <w:gridCol w:w="641"/>
        <w:gridCol w:w="747"/>
      </w:tblGrid>
      <w:tr w:rsidR="007361DE" w:rsidRPr="00261709" w:rsidTr="00FE5D1C">
        <w:tc>
          <w:tcPr>
            <w:tcW w:w="1558" w:type="dxa"/>
            <w:vAlign w:val="center"/>
          </w:tcPr>
          <w:p w:rsidR="007361DE" w:rsidRPr="008B45D0" w:rsidRDefault="007361DE" w:rsidP="00FE5D1C">
            <w:pPr>
              <w:jc w:val="center"/>
              <w:rPr>
                <w:rFonts w:ascii="Times New Roman" w:hAnsi="Times New Roman" w:cs="Times New Roman"/>
                <w:sz w:val="22"/>
                <w:szCs w:val="22"/>
                <w:lang w:val="uk-UA"/>
              </w:rPr>
            </w:pPr>
            <w:r w:rsidRPr="008B45D0">
              <w:rPr>
                <w:rFonts w:ascii="Times New Roman" w:hAnsi="Times New Roman" w:cs="Times New Roman"/>
                <w:bCs/>
                <w:sz w:val="22"/>
                <w:szCs w:val="22"/>
                <w:lang w:val="uk-UA"/>
              </w:rPr>
              <w:t>1</w:t>
            </w:r>
          </w:p>
        </w:tc>
        <w:tc>
          <w:tcPr>
            <w:tcW w:w="566" w:type="dxa"/>
            <w:vAlign w:val="center"/>
          </w:tcPr>
          <w:p w:rsidR="007361DE" w:rsidRPr="008B45D0" w:rsidRDefault="007361DE" w:rsidP="00FE5D1C">
            <w:pPr>
              <w:jc w:val="center"/>
              <w:rPr>
                <w:rFonts w:ascii="Times New Roman" w:hAnsi="Times New Roman" w:cs="Times New Roman"/>
                <w:sz w:val="22"/>
                <w:szCs w:val="22"/>
                <w:lang w:val="uk-UA"/>
              </w:rPr>
            </w:pPr>
            <w:r w:rsidRPr="008B45D0">
              <w:rPr>
                <w:rFonts w:ascii="Times New Roman" w:hAnsi="Times New Roman" w:cs="Times New Roman"/>
                <w:bCs/>
                <w:sz w:val="22"/>
                <w:szCs w:val="22"/>
                <w:lang w:val="uk-UA"/>
              </w:rPr>
              <w:t>2</w:t>
            </w:r>
          </w:p>
        </w:tc>
        <w:tc>
          <w:tcPr>
            <w:tcW w:w="566" w:type="dxa"/>
            <w:vAlign w:val="center"/>
          </w:tcPr>
          <w:p w:rsidR="007361DE" w:rsidRPr="008B45D0" w:rsidRDefault="007361DE" w:rsidP="00FE5D1C">
            <w:pPr>
              <w:jc w:val="center"/>
              <w:rPr>
                <w:rFonts w:ascii="Times New Roman" w:hAnsi="Times New Roman" w:cs="Times New Roman"/>
                <w:sz w:val="22"/>
                <w:szCs w:val="22"/>
                <w:lang w:val="uk-UA"/>
              </w:rPr>
            </w:pPr>
            <w:r w:rsidRPr="008B45D0">
              <w:rPr>
                <w:rFonts w:ascii="Times New Roman" w:hAnsi="Times New Roman" w:cs="Times New Roman"/>
                <w:bCs/>
                <w:sz w:val="22"/>
                <w:szCs w:val="22"/>
                <w:lang w:val="uk-UA"/>
              </w:rPr>
              <w:t>3</w:t>
            </w:r>
          </w:p>
        </w:tc>
        <w:tc>
          <w:tcPr>
            <w:tcW w:w="287" w:type="dxa"/>
            <w:vAlign w:val="center"/>
          </w:tcPr>
          <w:p w:rsidR="007361DE" w:rsidRPr="008B45D0" w:rsidRDefault="007361DE" w:rsidP="00FE5D1C">
            <w:pPr>
              <w:jc w:val="center"/>
              <w:rPr>
                <w:rFonts w:ascii="Times New Roman" w:hAnsi="Times New Roman" w:cs="Times New Roman"/>
                <w:sz w:val="22"/>
                <w:szCs w:val="22"/>
                <w:lang w:val="uk-UA"/>
              </w:rPr>
            </w:pPr>
            <w:r w:rsidRPr="008B45D0">
              <w:rPr>
                <w:rFonts w:ascii="Times New Roman" w:hAnsi="Times New Roman" w:cs="Times New Roman"/>
                <w:bCs/>
                <w:sz w:val="22"/>
                <w:szCs w:val="22"/>
                <w:lang w:val="uk-UA"/>
              </w:rPr>
              <w:t>4</w:t>
            </w:r>
          </w:p>
        </w:tc>
        <w:tc>
          <w:tcPr>
            <w:tcW w:w="567" w:type="dxa"/>
            <w:vAlign w:val="center"/>
          </w:tcPr>
          <w:p w:rsidR="007361DE" w:rsidRPr="008B45D0" w:rsidRDefault="007361DE" w:rsidP="00FE5D1C">
            <w:pPr>
              <w:jc w:val="center"/>
              <w:rPr>
                <w:rFonts w:ascii="Times New Roman" w:hAnsi="Times New Roman" w:cs="Times New Roman"/>
                <w:sz w:val="22"/>
                <w:szCs w:val="22"/>
                <w:lang w:val="uk-UA"/>
              </w:rPr>
            </w:pPr>
            <w:r w:rsidRPr="008B45D0">
              <w:rPr>
                <w:rFonts w:ascii="Times New Roman" w:hAnsi="Times New Roman" w:cs="Times New Roman"/>
                <w:bCs/>
                <w:sz w:val="22"/>
                <w:szCs w:val="22"/>
                <w:lang w:val="uk-UA"/>
              </w:rPr>
              <w:t>5</w:t>
            </w:r>
          </w:p>
        </w:tc>
        <w:tc>
          <w:tcPr>
            <w:tcW w:w="284" w:type="dxa"/>
            <w:vAlign w:val="center"/>
          </w:tcPr>
          <w:p w:rsidR="007361DE" w:rsidRPr="008B45D0" w:rsidRDefault="007361DE" w:rsidP="00FE5D1C">
            <w:pPr>
              <w:jc w:val="center"/>
              <w:rPr>
                <w:rFonts w:ascii="Times New Roman" w:hAnsi="Times New Roman" w:cs="Times New Roman"/>
                <w:sz w:val="22"/>
                <w:szCs w:val="22"/>
                <w:lang w:val="uk-UA"/>
              </w:rPr>
            </w:pPr>
            <w:r w:rsidRPr="008B45D0">
              <w:rPr>
                <w:rFonts w:ascii="Times New Roman" w:hAnsi="Times New Roman" w:cs="Times New Roman"/>
                <w:bCs/>
                <w:sz w:val="22"/>
                <w:szCs w:val="22"/>
                <w:lang w:val="uk-UA"/>
              </w:rPr>
              <w:t>6</w:t>
            </w:r>
          </w:p>
        </w:tc>
        <w:tc>
          <w:tcPr>
            <w:tcW w:w="614" w:type="dxa"/>
            <w:vAlign w:val="center"/>
          </w:tcPr>
          <w:p w:rsidR="007361DE" w:rsidRPr="008B45D0" w:rsidRDefault="007361DE" w:rsidP="00FE5D1C">
            <w:pPr>
              <w:jc w:val="center"/>
              <w:rPr>
                <w:rFonts w:ascii="Times New Roman" w:hAnsi="Times New Roman" w:cs="Times New Roman"/>
                <w:sz w:val="22"/>
                <w:szCs w:val="22"/>
                <w:lang w:val="uk-UA"/>
              </w:rPr>
            </w:pPr>
            <w:r w:rsidRPr="008B45D0">
              <w:rPr>
                <w:rFonts w:ascii="Times New Roman" w:hAnsi="Times New Roman" w:cs="Times New Roman"/>
                <w:bCs/>
                <w:sz w:val="22"/>
                <w:szCs w:val="22"/>
                <w:lang w:val="uk-UA"/>
              </w:rPr>
              <w:t>7</w:t>
            </w:r>
          </w:p>
        </w:tc>
        <w:tc>
          <w:tcPr>
            <w:tcW w:w="600" w:type="dxa"/>
            <w:vAlign w:val="center"/>
          </w:tcPr>
          <w:p w:rsidR="007361DE" w:rsidRPr="008B45D0" w:rsidRDefault="007361DE" w:rsidP="00FE5D1C">
            <w:pPr>
              <w:jc w:val="center"/>
              <w:rPr>
                <w:rFonts w:ascii="Times New Roman" w:hAnsi="Times New Roman" w:cs="Times New Roman"/>
                <w:sz w:val="22"/>
                <w:szCs w:val="22"/>
                <w:lang w:val="uk-UA"/>
              </w:rPr>
            </w:pPr>
            <w:r w:rsidRPr="008B45D0">
              <w:rPr>
                <w:rFonts w:ascii="Times New Roman" w:hAnsi="Times New Roman" w:cs="Times New Roman"/>
                <w:bCs/>
                <w:sz w:val="22"/>
                <w:szCs w:val="22"/>
                <w:lang w:val="uk-UA"/>
              </w:rPr>
              <w:t>8</w:t>
            </w:r>
          </w:p>
        </w:tc>
        <w:tc>
          <w:tcPr>
            <w:tcW w:w="629" w:type="dxa"/>
            <w:vAlign w:val="center"/>
          </w:tcPr>
          <w:p w:rsidR="007361DE" w:rsidRPr="008B45D0" w:rsidRDefault="007361DE" w:rsidP="00FE5D1C">
            <w:pPr>
              <w:jc w:val="center"/>
              <w:rPr>
                <w:rFonts w:ascii="Times New Roman" w:hAnsi="Times New Roman" w:cs="Times New Roman"/>
                <w:sz w:val="22"/>
                <w:szCs w:val="22"/>
                <w:lang w:val="uk-UA"/>
              </w:rPr>
            </w:pPr>
            <w:r w:rsidRPr="008B45D0">
              <w:rPr>
                <w:rFonts w:ascii="Times New Roman" w:hAnsi="Times New Roman" w:cs="Times New Roman"/>
                <w:bCs/>
                <w:sz w:val="22"/>
                <w:szCs w:val="22"/>
                <w:lang w:val="uk-UA"/>
              </w:rPr>
              <w:t>9</w:t>
            </w:r>
          </w:p>
        </w:tc>
        <w:tc>
          <w:tcPr>
            <w:tcW w:w="567" w:type="dxa"/>
            <w:vAlign w:val="center"/>
          </w:tcPr>
          <w:p w:rsidR="007361DE" w:rsidRPr="008B45D0" w:rsidRDefault="007361DE" w:rsidP="00FE5D1C">
            <w:pPr>
              <w:jc w:val="center"/>
              <w:rPr>
                <w:rFonts w:ascii="Times New Roman" w:hAnsi="Times New Roman" w:cs="Times New Roman"/>
                <w:sz w:val="22"/>
                <w:szCs w:val="22"/>
                <w:lang w:val="uk-UA"/>
              </w:rPr>
            </w:pPr>
            <w:r w:rsidRPr="008B45D0">
              <w:rPr>
                <w:rFonts w:ascii="Times New Roman" w:hAnsi="Times New Roman" w:cs="Times New Roman"/>
                <w:bCs/>
                <w:sz w:val="22"/>
                <w:szCs w:val="22"/>
                <w:lang w:val="uk-UA"/>
              </w:rPr>
              <w:t>10</w:t>
            </w:r>
          </w:p>
        </w:tc>
        <w:tc>
          <w:tcPr>
            <w:tcW w:w="425" w:type="dxa"/>
            <w:vAlign w:val="center"/>
          </w:tcPr>
          <w:p w:rsidR="007361DE" w:rsidRPr="008B45D0" w:rsidRDefault="007361DE" w:rsidP="00FE5D1C">
            <w:pPr>
              <w:jc w:val="center"/>
              <w:rPr>
                <w:rFonts w:ascii="Times New Roman" w:hAnsi="Times New Roman" w:cs="Times New Roman"/>
                <w:sz w:val="22"/>
                <w:szCs w:val="22"/>
                <w:lang w:val="uk-UA"/>
              </w:rPr>
            </w:pPr>
            <w:r w:rsidRPr="008B45D0">
              <w:rPr>
                <w:rFonts w:ascii="Times New Roman" w:hAnsi="Times New Roman" w:cs="Times New Roman"/>
                <w:bCs/>
                <w:sz w:val="22"/>
                <w:szCs w:val="22"/>
                <w:lang w:val="uk-UA"/>
              </w:rPr>
              <w:t>11</w:t>
            </w:r>
          </w:p>
        </w:tc>
        <w:tc>
          <w:tcPr>
            <w:tcW w:w="425" w:type="dxa"/>
            <w:vAlign w:val="center"/>
          </w:tcPr>
          <w:p w:rsidR="007361DE" w:rsidRPr="008B45D0" w:rsidRDefault="007361DE" w:rsidP="00FE5D1C">
            <w:pPr>
              <w:jc w:val="center"/>
              <w:rPr>
                <w:rFonts w:ascii="Times New Roman" w:hAnsi="Times New Roman" w:cs="Times New Roman"/>
                <w:sz w:val="22"/>
                <w:szCs w:val="22"/>
                <w:lang w:val="uk-UA"/>
              </w:rPr>
            </w:pPr>
            <w:r w:rsidRPr="008B45D0">
              <w:rPr>
                <w:rFonts w:ascii="Times New Roman" w:hAnsi="Times New Roman" w:cs="Times New Roman"/>
                <w:bCs/>
                <w:sz w:val="22"/>
                <w:szCs w:val="22"/>
                <w:lang w:val="uk-UA"/>
              </w:rPr>
              <w:t>12</w:t>
            </w:r>
          </w:p>
        </w:tc>
        <w:tc>
          <w:tcPr>
            <w:tcW w:w="567" w:type="dxa"/>
            <w:gridSpan w:val="2"/>
            <w:vAlign w:val="center"/>
          </w:tcPr>
          <w:p w:rsidR="007361DE" w:rsidRPr="008B45D0" w:rsidRDefault="007361DE" w:rsidP="00FE5D1C">
            <w:pPr>
              <w:jc w:val="center"/>
              <w:rPr>
                <w:rFonts w:ascii="Times New Roman" w:hAnsi="Times New Roman" w:cs="Times New Roman"/>
                <w:sz w:val="22"/>
                <w:szCs w:val="22"/>
                <w:lang w:val="uk-UA"/>
              </w:rPr>
            </w:pPr>
            <w:r w:rsidRPr="008B45D0">
              <w:rPr>
                <w:rFonts w:ascii="Times New Roman" w:hAnsi="Times New Roman" w:cs="Times New Roman"/>
                <w:bCs/>
                <w:sz w:val="22"/>
                <w:szCs w:val="22"/>
                <w:lang w:val="uk-UA"/>
              </w:rPr>
              <w:t>13</w:t>
            </w:r>
          </w:p>
        </w:tc>
        <w:tc>
          <w:tcPr>
            <w:tcW w:w="567" w:type="dxa"/>
            <w:vAlign w:val="center"/>
          </w:tcPr>
          <w:p w:rsidR="007361DE" w:rsidRPr="008B45D0" w:rsidRDefault="007361DE" w:rsidP="00FE5D1C">
            <w:pPr>
              <w:jc w:val="center"/>
              <w:rPr>
                <w:rFonts w:ascii="Times New Roman" w:hAnsi="Times New Roman" w:cs="Times New Roman"/>
                <w:sz w:val="22"/>
                <w:szCs w:val="22"/>
                <w:lang w:val="uk-UA"/>
              </w:rPr>
            </w:pPr>
            <w:r w:rsidRPr="008B45D0">
              <w:rPr>
                <w:rFonts w:ascii="Times New Roman" w:hAnsi="Times New Roman" w:cs="Times New Roman"/>
                <w:sz w:val="22"/>
                <w:szCs w:val="22"/>
                <w:lang w:val="uk-UA"/>
              </w:rPr>
              <w:t>14</w:t>
            </w:r>
          </w:p>
        </w:tc>
        <w:tc>
          <w:tcPr>
            <w:tcW w:w="641" w:type="dxa"/>
            <w:vAlign w:val="center"/>
          </w:tcPr>
          <w:p w:rsidR="007361DE" w:rsidRPr="008B45D0" w:rsidRDefault="007361DE" w:rsidP="00FE5D1C">
            <w:pPr>
              <w:jc w:val="center"/>
              <w:rPr>
                <w:rFonts w:ascii="Times New Roman" w:hAnsi="Times New Roman" w:cs="Times New Roman"/>
                <w:sz w:val="22"/>
                <w:szCs w:val="22"/>
                <w:lang w:val="uk-UA"/>
              </w:rPr>
            </w:pPr>
            <w:r w:rsidRPr="008B45D0">
              <w:rPr>
                <w:rFonts w:ascii="Times New Roman" w:hAnsi="Times New Roman" w:cs="Times New Roman"/>
                <w:sz w:val="22"/>
                <w:szCs w:val="22"/>
                <w:lang w:val="uk-UA"/>
              </w:rPr>
              <w:t>15</w:t>
            </w:r>
          </w:p>
        </w:tc>
        <w:tc>
          <w:tcPr>
            <w:tcW w:w="747" w:type="dxa"/>
            <w:vAlign w:val="center"/>
          </w:tcPr>
          <w:p w:rsidR="007361DE" w:rsidRPr="008B45D0" w:rsidRDefault="007361DE" w:rsidP="00FE5D1C">
            <w:pPr>
              <w:jc w:val="center"/>
              <w:rPr>
                <w:rFonts w:ascii="Times New Roman" w:hAnsi="Times New Roman" w:cs="Times New Roman"/>
                <w:sz w:val="22"/>
                <w:szCs w:val="22"/>
                <w:lang w:val="uk-UA"/>
              </w:rPr>
            </w:pPr>
            <w:r w:rsidRPr="008B45D0">
              <w:rPr>
                <w:rFonts w:ascii="Times New Roman" w:hAnsi="Times New Roman" w:cs="Times New Roman"/>
                <w:sz w:val="22"/>
                <w:szCs w:val="22"/>
                <w:lang w:val="uk-UA"/>
              </w:rPr>
              <w:t>16</w:t>
            </w:r>
          </w:p>
        </w:tc>
      </w:tr>
      <w:tr w:rsidR="007361DE" w:rsidRPr="00261709" w:rsidTr="00D47886">
        <w:tc>
          <w:tcPr>
            <w:tcW w:w="1558" w:type="dxa"/>
          </w:tcPr>
          <w:p w:rsidR="007361DE" w:rsidRPr="00261709" w:rsidRDefault="007361DE" w:rsidP="00FE5D1C">
            <w:pPr>
              <w:ind w:right="-1"/>
              <w:rPr>
                <w:rFonts w:ascii="Times New Roman" w:hAnsi="Times New Roman" w:cs="Times New Roman"/>
                <w:sz w:val="24"/>
                <w:szCs w:val="24"/>
                <w:lang w:val="uk-UA"/>
              </w:rPr>
            </w:pPr>
            <w:r w:rsidRPr="00261709">
              <w:rPr>
                <w:rFonts w:ascii="Times New Roman" w:hAnsi="Times New Roman" w:cs="Times New Roman"/>
                <w:sz w:val="24"/>
                <w:szCs w:val="24"/>
                <w:lang w:val="uk-UA"/>
              </w:rPr>
              <w:t xml:space="preserve">Тема 8. </w:t>
            </w:r>
            <w:r w:rsidRPr="00E0749F">
              <w:rPr>
                <w:rFonts w:ascii="Times New Roman" w:hAnsi="Times New Roman" w:cs="Times New Roman"/>
                <w:sz w:val="24"/>
                <w:szCs w:val="24"/>
              </w:rPr>
              <w:t>Кадрова політика у сфері підготовки, перепідготовки, підвищення кваліфікації управлінських кадрів</w:t>
            </w: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16</w:t>
            </w: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87"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84"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14"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00"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629"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17</w:t>
            </w: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25"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425"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567" w:type="dxa"/>
            <w:gridSpan w:val="2"/>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41"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14</w:t>
            </w:r>
          </w:p>
        </w:tc>
        <w:tc>
          <w:tcPr>
            <w:tcW w:w="747" w:type="dxa"/>
          </w:tcPr>
          <w:p w:rsidR="007361DE" w:rsidRPr="00261709" w:rsidRDefault="007361D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7361DE" w:rsidRPr="00261709" w:rsidRDefault="007361DE" w:rsidP="00FE5D1C">
            <w:pPr>
              <w:ind w:right="-1"/>
              <w:jc w:val="both"/>
              <w:rPr>
                <w:rFonts w:ascii="Times New Roman" w:hAnsi="Times New Roman" w:cs="Times New Roman"/>
                <w:b/>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7361DE" w:rsidRPr="00261709" w:rsidTr="00FE5D1C">
        <w:tc>
          <w:tcPr>
            <w:tcW w:w="1558" w:type="dxa"/>
          </w:tcPr>
          <w:p w:rsidR="007361DE" w:rsidRPr="008B45D0" w:rsidRDefault="007361DE" w:rsidP="00FE5D1C">
            <w:pPr>
              <w:jc w:val="both"/>
              <w:rPr>
                <w:rFonts w:ascii="Times New Roman" w:eastAsia="Times New Roman" w:hAnsi="Times New Roman"/>
                <w:sz w:val="24"/>
                <w:szCs w:val="24"/>
              </w:rPr>
            </w:pPr>
            <w:r w:rsidRPr="00261709">
              <w:rPr>
                <w:rFonts w:ascii="Times New Roman" w:hAnsi="Times New Roman" w:cs="Times New Roman"/>
                <w:sz w:val="24"/>
                <w:szCs w:val="24"/>
                <w:lang w:val="uk-UA"/>
              </w:rPr>
              <w:t>Тема 9.</w:t>
            </w:r>
            <w:r w:rsidRPr="00261709">
              <w:rPr>
                <w:rFonts w:ascii="Times New Roman" w:eastAsia="Times New Roman" w:hAnsi="Times New Roman" w:cs="Times New Roman"/>
                <w:sz w:val="24"/>
                <w:szCs w:val="24"/>
                <w:lang w:val="uk-UA"/>
              </w:rPr>
              <w:t xml:space="preserve"> </w:t>
            </w:r>
            <w:r w:rsidRPr="008B45D0">
              <w:rPr>
                <w:rFonts w:ascii="Times New Roman" w:hAnsi="Times New Roman" w:cs="Times New Roman"/>
                <w:sz w:val="24"/>
                <w:szCs w:val="24"/>
              </w:rPr>
              <w:t>Кадрова політика у сфері службового кар’єрного просування публічних службовців</w:t>
            </w:r>
            <w:r>
              <w:rPr>
                <w:rFonts w:ascii="Times New Roman" w:hAnsi="Times New Roman" w:cs="Times New Roman"/>
                <w:sz w:val="24"/>
                <w:szCs w:val="24"/>
                <w:lang w:val="uk-UA"/>
              </w:rPr>
              <w:t xml:space="preserve"> та їх оцінювання</w:t>
            </w: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15</w:t>
            </w: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87"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84"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14"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00"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629"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425"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425"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567" w:type="dxa"/>
            <w:gridSpan w:val="2"/>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41"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747" w:type="dxa"/>
          </w:tcPr>
          <w:p w:rsidR="007361DE" w:rsidRPr="00261709" w:rsidRDefault="007361D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7361DE" w:rsidRPr="00A02AB1" w:rsidRDefault="007361DE" w:rsidP="00FE5D1C">
            <w:pPr>
              <w:ind w:right="-1"/>
              <w:jc w:val="both"/>
              <w:rPr>
                <w:rFonts w:ascii="Times New Roman" w:hAnsi="Times New Roman" w:cs="Times New Roman"/>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7361DE" w:rsidRPr="00261709" w:rsidTr="00FE5D1C">
        <w:tc>
          <w:tcPr>
            <w:tcW w:w="1558" w:type="dxa"/>
          </w:tcPr>
          <w:p w:rsidR="007361DE" w:rsidRPr="00BA1E15" w:rsidRDefault="007361DE" w:rsidP="00FE5D1C">
            <w:pPr>
              <w:ind w:right="-1"/>
              <w:rPr>
                <w:rFonts w:ascii="Times New Roman" w:hAnsi="Times New Roman" w:cs="Times New Roman"/>
                <w:sz w:val="24"/>
                <w:szCs w:val="24"/>
                <w:lang w:val="uk-UA"/>
              </w:rPr>
            </w:pPr>
            <w:r w:rsidRPr="00261709">
              <w:rPr>
                <w:rFonts w:ascii="Times New Roman" w:hAnsi="Times New Roman" w:cs="Times New Roman"/>
                <w:sz w:val="24"/>
                <w:szCs w:val="24"/>
                <w:lang w:val="uk-UA"/>
              </w:rPr>
              <w:t xml:space="preserve">Тема 10. </w:t>
            </w:r>
            <w:r>
              <w:rPr>
                <w:rFonts w:ascii="Times New Roman" w:hAnsi="Times New Roman" w:cs="Times New Roman"/>
                <w:sz w:val="24"/>
                <w:szCs w:val="24"/>
                <w:lang w:val="uk-UA"/>
              </w:rPr>
              <w:t>Соціально-психологічні особливості управління</w:t>
            </w: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87"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84"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14"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00"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629"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425"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425"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567" w:type="dxa"/>
            <w:gridSpan w:val="2"/>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41"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747" w:type="dxa"/>
          </w:tcPr>
          <w:p w:rsidR="007361DE" w:rsidRPr="00261709" w:rsidRDefault="007361D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7361DE" w:rsidRPr="00A02AB1" w:rsidRDefault="007361DE" w:rsidP="00FE5D1C">
            <w:pPr>
              <w:ind w:right="-1"/>
              <w:jc w:val="both"/>
              <w:rPr>
                <w:rFonts w:ascii="Times New Roman" w:hAnsi="Times New Roman" w:cs="Times New Roman"/>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7361DE" w:rsidRPr="00261709" w:rsidTr="00FE5D1C">
        <w:tc>
          <w:tcPr>
            <w:tcW w:w="1558" w:type="dxa"/>
          </w:tcPr>
          <w:p w:rsidR="007361DE" w:rsidRPr="00901C29" w:rsidRDefault="007361DE" w:rsidP="00FE5D1C">
            <w:pPr>
              <w:autoSpaceDE w:val="0"/>
              <w:autoSpaceDN w:val="0"/>
              <w:adjustRightInd w:val="0"/>
              <w:jc w:val="both"/>
              <w:rPr>
                <w:rFonts w:ascii="Times New Roman" w:eastAsia="Times New Roman" w:hAnsi="Times New Roman"/>
                <w:b/>
                <w:i/>
                <w:sz w:val="28"/>
                <w:szCs w:val="28"/>
                <w:lang w:val="uk-UA"/>
              </w:rPr>
            </w:pPr>
            <w:r w:rsidRPr="00261709">
              <w:rPr>
                <w:rFonts w:ascii="Times New Roman" w:hAnsi="Times New Roman" w:cs="Times New Roman"/>
                <w:sz w:val="24"/>
                <w:szCs w:val="24"/>
                <w:lang w:val="uk-UA"/>
              </w:rPr>
              <w:t xml:space="preserve">Тема 11. </w:t>
            </w:r>
            <w:r w:rsidRPr="008B45D0">
              <w:rPr>
                <w:rFonts w:ascii="Times New Roman" w:hAnsi="Times New Roman" w:cs="Times New Roman"/>
                <w:sz w:val="24"/>
                <w:szCs w:val="24"/>
              </w:rPr>
              <w:t>Кадрова політика у сфері матеріального та соціального забезпечення публічних службовців</w:t>
            </w:r>
          </w:p>
          <w:p w:rsidR="007361DE" w:rsidRPr="00261709" w:rsidRDefault="007361DE" w:rsidP="00FE5D1C">
            <w:pPr>
              <w:ind w:right="-1"/>
              <w:rPr>
                <w:rFonts w:ascii="Times New Roman" w:hAnsi="Times New Roman" w:cs="Times New Roman"/>
                <w:sz w:val="24"/>
                <w:szCs w:val="24"/>
                <w:lang w:val="uk-UA"/>
              </w:rPr>
            </w:pP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15</w:t>
            </w: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87"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84"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14"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00"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629"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14</w:t>
            </w: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425"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425"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567" w:type="dxa"/>
            <w:gridSpan w:val="2"/>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41"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747" w:type="dxa"/>
          </w:tcPr>
          <w:p w:rsidR="007361DE" w:rsidRPr="00261709" w:rsidRDefault="007361D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7361DE" w:rsidRPr="00A02AB1" w:rsidRDefault="007361DE" w:rsidP="00FE5D1C">
            <w:pPr>
              <w:ind w:right="-1"/>
              <w:jc w:val="both"/>
              <w:rPr>
                <w:rFonts w:ascii="Times New Roman" w:hAnsi="Times New Roman" w:cs="Times New Roman"/>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7361DE" w:rsidRPr="00261709" w:rsidTr="00FE5D1C">
        <w:tc>
          <w:tcPr>
            <w:tcW w:w="1558" w:type="dxa"/>
          </w:tcPr>
          <w:p w:rsidR="007361DE" w:rsidRPr="00261709" w:rsidRDefault="007361DE" w:rsidP="00FE5D1C">
            <w:pPr>
              <w:ind w:right="-1"/>
              <w:jc w:val="both"/>
              <w:rPr>
                <w:rFonts w:ascii="Times New Roman" w:hAnsi="Times New Roman" w:cs="Times New Roman"/>
                <w:b/>
                <w:sz w:val="24"/>
                <w:szCs w:val="24"/>
                <w:lang w:val="uk-UA"/>
              </w:rPr>
            </w:pPr>
            <w:r w:rsidRPr="00261709">
              <w:rPr>
                <w:rFonts w:ascii="Times New Roman" w:hAnsi="Times New Roman" w:cs="Times New Roman"/>
                <w:bCs/>
                <w:sz w:val="24"/>
                <w:szCs w:val="24"/>
                <w:lang w:val="uk-UA"/>
              </w:rPr>
              <w:t>Модульний контроль</w:t>
            </w: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287"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284"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14"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00"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629"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425"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425"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67" w:type="dxa"/>
            <w:gridSpan w:val="2"/>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41"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747" w:type="dxa"/>
          </w:tcPr>
          <w:p w:rsidR="007361DE" w:rsidRPr="00A02AB1" w:rsidRDefault="007361DE" w:rsidP="00FE5D1C">
            <w:pPr>
              <w:ind w:right="-1"/>
              <w:jc w:val="both"/>
              <w:rPr>
                <w:rFonts w:ascii="Times New Roman" w:hAnsi="Times New Roman" w:cs="Times New Roman"/>
                <w:sz w:val="22"/>
                <w:szCs w:val="22"/>
                <w:lang w:val="uk-UA"/>
              </w:rPr>
            </w:pPr>
            <w:r>
              <w:rPr>
                <w:rFonts w:ascii="Times New Roman" w:hAnsi="Times New Roman" w:cs="Times New Roman"/>
                <w:sz w:val="22"/>
                <w:szCs w:val="22"/>
                <w:lang w:val="uk-UA"/>
              </w:rPr>
              <w:t>МК-ІІ</w:t>
            </w:r>
          </w:p>
        </w:tc>
      </w:tr>
      <w:tr w:rsidR="007361DE" w:rsidRPr="00261709" w:rsidTr="00FE5D1C">
        <w:tc>
          <w:tcPr>
            <w:tcW w:w="1558" w:type="dxa"/>
          </w:tcPr>
          <w:p w:rsidR="007361DE" w:rsidRPr="00261709" w:rsidRDefault="007361DE" w:rsidP="00FE5D1C">
            <w:pPr>
              <w:ind w:right="-1"/>
              <w:jc w:val="both"/>
              <w:rPr>
                <w:rFonts w:ascii="Times New Roman" w:hAnsi="Times New Roman" w:cs="Times New Roman"/>
                <w:b/>
                <w:sz w:val="24"/>
                <w:szCs w:val="24"/>
                <w:lang w:val="uk-UA"/>
              </w:rPr>
            </w:pPr>
            <w:r w:rsidRPr="00261709">
              <w:rPr>
                <w:rFonts w:ascii="Times New Roman" w:hAnsi="Times New Roman" w:cs="Times New Roman"/>
                <w:bCs/>
                <w:sz w:val="24"/>
                <w:szCs w:val="24"/>
                <w:lang w:val="uk-UA"/>
              </w:rPr>
              <w:t>Разом за змістовим модулем 2</w:t>
            </w: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87</w:t>
            </w:r>
          </w:p>
        </w:tc>
        <w:tc>
          <w:tcPr>
            <w:tcW w:w="566"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15</w:t>
            </w:r>
          </w:p>
        </w:tc>
        <w:tc>
          <w:tcPr>
            <w:tcW w:w="287"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15</w:t>
            </w:r>
          </w:p>
        </w:tc>
        <w:tc>
          <w:tcPr>
            <w:tcW w:w="284"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14"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00"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57</w:t>
            </w:r>
          </w:p>
        </w:tc>
        <w:tc>
          <w:tcPr>
            <w:tcW w:w="629"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88</w:t>
            </w: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425"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425"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567" w:type="dxa"/>
            <w:gridSpan w:val="2"/>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567" w:type="dxa"/>
            <w:vAlign w:val="center"/>
          </w:tcPr>
          <w:p w:rsidR="007361DE" w:rsidRPr="00A02AB1" w:rsidRDefault="007361DE" w:rsidP="00FE5D1C">
            <w:pPr>
              <w:ind w:right="-1"/>
              <w:jc w:val="center"/>
              <w:rPr>
                <w:rFonts w:ascii="Times New Roman" w:hAnsi="Times New Roman" w:cs="Times New Roman"/>
                <w:sz w:val="22"/>
                <w:szCs w:val="22"/>
                <w:lang w:val="uk-UA"/>
              </w:rPr>
            </w:pPr>
          </w:p>
        </w:tc>
        <w:tc>
          <w:tcPr>
            <w:tcW w:w="641" w:type="dxa"/>
            <w:vAlign w:val="center"/>
          </w:tcPr>
          <w:p w:rsidR="007361DE" w:rsidRPr="00A02AB1" w:rsidRDefault="007361DE"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81</w:t>
            </w:r>
          </w:p>
        </w:tc>
        <w:tc>
          <w:tcPr>
            <w:tcW w:w="747" w:type="dxa"/>
          </w:tcPr>
          <w:p w:rsidR="007361DE" w:rsidRPr="00A02AB1" w:rsidRDefault="007361DE" w:rsidP="00FE5D1C">
            <w:pPr>
              <w:ind w:right="-1"/>
              <w:jc w:val="both"/>
              <w:rPr>
                <w:rFonts w:ascii="Times New Roman" w:hAnsi="Times New Roman" w:cs="Times New Roman"/>
                <w:sz w:val="22"/>
                <w:szCs w:val="22"/>
                <w:lang w:val="uk-UA"/>
              </w:rPr>
            </w:pPr>
          </w:p>
        </w:tc>
      </w:tr>
      <w:tr w:rsidR="007361DE" w:rsidRPr="00261709" w:rsidTr="00FE5D1C">
        <w:tc>
          <w:tcPr>
            <w:tcW w:w="1558" w:type="dxa"/>
          </w:tcPr>
          <w:p w:rsidR="007361DE" w:rsidRPr="00261709" w:rsidRDefault="007361DE" w:rsidP="00FE5D1C">
            <w:pPr>
              <w:ind w:right="-1"/>
              <w:jc w:val="both"/>
              <w:rPr>
                <w:rFonts w:ascii="Times New Roman" w:hAnsi="Times New Roman" w:cs="Times New Roman"/>
                <w:b/>
                <w:sz w:val="24"/>
                <w:szCs w:val="24"/>
                <w:lang w:val="uk-UA"/>
              </w:rPr>
            </w:pPr>
            <w:r w:rsidRPr="00261709">
              <w:rPr>
                <w:rFonts w:ascii="Times New Roman" w:hAnsi="Times New Roman" w:cs="Times New Roman"/>
                <w:b/>
                <w:bCs/>
                <w:sz w:val="24"/>
                <w:szCs w:val="24"/>
                <w:lang w:val="uk-UA"/>
              </w:rPr>
              <w:t>Усього годин</w:t>
            </w:r>
          </w:p>
        </w:tc>
        <w:tc>
          <w:tcPr>
            <w:tcW w:w="566" w:type="dxa"/>
            <w:vAlign w:val="center"/>
          </w:tcPr>
          <w:p w:rsidR="007361DE" w:rsidRPr="008B45D0" w:rsidRDefault="007361DE" w:rsidP="00FE5D1C">
            <w:pPr>
              <w:ind w:right="-1"/>
              <w:jc w:val="center"/>
              <w:rPr>
                <w:rFonts w:ascii="Times New Roman" w:hAnsi="Times New Roman" w:cs="Times New Roman"/>
                <w:b/>
                <w:sz w:val="22"/>
                <w:szCs w:val="22"/>
                <w:lang w:val="uk-UA"/>
              </w:rPr>
            </w:pPr>
            <w:r w:rsidRPr="008B45D0">
              <w:rPr>
                <w:rFonts w:ascii="Times New Roman" w:hAnsi="Times New Roman" w:cs="Times New Roman"/>
                <w:b/>
                <w:sz w:val="22"/>
                <w:szCs w:val="22"/>
                <w:lang w:val="uk-UA"/>
              </w:rPr>
              <w:t>165</w:t>
            </w:r>
          </w:p>
        </w:tc>
        <w:tc>
          <w:tcPr>
            <w:tcW w:w="566" w:type="dxa"/>
            <w:vAlign w:val="center"/>
          </w:tcPr>
          <w:p w:rsidR="007361DE" w:rsidRPr="008B45D0" w:rsidRDefault="007361DE" w:rsidP="00FE5D1C">
            <w:pPr>
              <w:ind w:right="-1"/>
              <w:jc w:val="center"/>
              <w:rPr>
                <w:rFonts w:ascii="Times New Roman" w:hAnsi="Times New Roman" w:cs="Times New Roman"/>
                <w:b/>
                <w:sz w:val="22"/>
                <w:szCs w:val="22"/>
                <w:lang w:val="uk-UA"/>
              </w:rPr>
            </w:pPr>
            <w:r w:rsidRPr="008B45D0">
              <w:rPr>
                <w:rFonts w:ascii="Times New Roman" w:hAnsi="Times New Roman" w:cs="Times New Roman"/>
                <w:b/>
                <w:sz w:val="22"/>
                <w:szCs w:val="22"/>
                <w:lang w:val="uk-UA"/>
              </w:rPr>
              <w:t>30</w:t>
            </w:r>
          </w:p>
        </w:tc>
        <w:tc>
          <w:tcPr>
            <w:tcW w:w="287" w:type="dxa"/>
            <w:vAlign w:val="center"/>
          </w:tcPr>
          <w:p w:rsidR="007361DE" w:rsidRPr="008B45D0" w:rsidRDefault="007361DE" w:rsidP="00FE5D1C">
            <w:pPr>
              <w:ind w:right="-1"/>
              <w:jc w:val="center"/>
              <w:rPr>
                <w:rFonts w:ascii="Times New Roman" w:hAnsi="Times New Roman" w:cs="Times New Roman"/>
                <w:b/>
                <w:sz w:val="22"/>
                <w:szCs w:val="22"/>
                <w:lang w:val="uk-UA"/>
              </w:rPr>
            </w:pPr>
          </w:p>
        </w:tc>
        <w:tc>
          <w:tcPr>
            <w:tcW w:w="567" w:type="dxa"/>
            <w:vAlign w:val="center"/>
          </w:tcPr>
          <w:p w:rsidR="007361DE" w:rsidRPr="008B45D0" w:rsidRDefault="007361DE" w:rsidP="00FE5D1C">
            <w:pPr>
              <w:ind w:right="-1"/>
              <w:jc w:val="center"/>
              <w:rPr>
                <w:rFonts w:ascii="Times New Roman" w:hAnsi="Times New Roman" w:cs="Times New Roman"/>
                <w:b/>
                <w:sz w:val="22"/>
                <w:szCs w:val="22"/>
                <w:lang w:val="uk-UA"/>
              </w:rPr>
            </w:pPr>
            <w:r w:rsidRPr="008B45D0">
              <w:rPr>
                <w:rFonts w:ascii="Times New Roman" w:hAnsi="Times New Roman" w:cs="Times New Roman"/>
                <w:b/>
                <w:sz w:val="22"/>
                <w:szCs w:val="22"/>
                <w:lang w:val="uk-UA"/>
              </w:rPr>
              <w:t>30</w:t>
            </w:r>
          </w:p>
        </w:tc>
        <w:tc>
          <w:tcPr>
            <w:tcW w:w="284" w:type="dxa"/>
            <w:vAlign w:val="center"/>
          </w:tcPr>
          <w:p w:rsidR="007361DE" w:rsidRPr="008B45D0" w:rsidRDefault="007361DE" w:rsidP="00FE5D1C">
            <w:pPr>
              <w:ind w:right="-1"/>
              <w:jc w:val="center"/>
              <w:rPr>
                <w:rFonts w:ascii="Times New Roman" w:hAnsi="Times New Roman" w:cs="Times New Roman"/>
                <w:b/>
                <w:sz w:val="22"/>
                <w:szCs w:val="22"/>
                <w:lang w:val="uk-UA"/>
              </w:rPr>
            </w:pPr>
          </w:p>
        </w:tc>
        <w:tc>
          <w:tcPr>
            <w:tcW w:w="614" w:type="dxa"/>
            <w:vAlign w:val="center"/>
          </w:tcPr>
          <w:p w:rsidR="007361DE" w:rsidRPr="008B45D0" w:rsidRDefault="007361DE" w:rsidP="00FE5D1C">
            <w:pPr>
              <w:ind w:right="-1"/>
              <w:jc w:val="center"/>
              <w:rPr>
                <w:rFonts w:ascii="Times New Roman" w:hAnsi="Times New Roman" w:cs="Times New Roman"/>
                <w:b/>
                <w:sz w:val="22"/>
                <w:szCs w:val="22"/>
                <w:lang w:val="uk-UA"/>
              </w:rPr>
            </w:pPr>
          </w:p>
        </w:tc>
        <w:tc>
          <w:tcPr>
            <w:tcW w:w="600" w:type="dxa"/>
            <w:vAlign w:val="center"/>
          </w:tcPr>
          <w:p w:rsidR="007361DE" w:rsidRPr="008B45D0" w:rsidRDefault="007361DE" w:rsidP="00FE5D1C">
            <w:pPr>
              <w:ind w:right="-1"/>
              <w:jc w:val="center"/>
              <w:rPr>
                <w:rFonts w:ascii="Times New Roman" w:hAnsi="Times New Roman" w:cs="Times New Roman"/>
                <w:b/>
                <w:sz w:val="22"/>
                <w:szCs w:val="22"/>
                <w:lang w:val="uk-UA"/>
              </w:rPr>
            </w:pPr>
            <w:r w:rsidRPr="008B45D0">
              <w:rPr>
                <w:rFonts w:ascii="Times New Roman" w:hAnsi="Times New Roman" w:cs="Times New Roman"/>
                <w:b/>
                <w:sz w:val="22"/>
                <w:szCs w:val="22"/>
                <w:lang w:val="uk-UA"/>
              </w:rPr>
              <w:t>105</w:t>
            </w:r>
          </w:p>
        </w:tc>
        <w:tc>
          <w:tcPr>
            <w:tcW w:w="629" w:type="dxa"/>
            <w:vAlign w:val="center"/>
          </w:tcPr>
          <w:p w:rsidR="007361DE" w:rsidRPr="008B45D0" w:rsidRDefault="007361DE" w:rsidP="00FE5D1C">
            <w:pPr>
              <w:ind w:right="-1"/>
              <w:jc w:val="center"/>
              <w:rPr>
                <w:rFonts w:ascii="Times New Roman" w:hAnsi="Times New Roman" w:cs="Times New Roman"/>
                <w:b/>
                <w:sz w:val="22"/>
                <w:szCs w:val="22"/>
                <w:lang w:val="uk-UA"/>
              </w:rPr>
            </w:pPr>
            <w:r w:rsidRPr="008B45D0">
              <w:rPr>
                <w:rFonts w:ascii="Times New Roman" w:hAnsi="Times New Roman" w:cs="Times New Roman"/>
                <w:b/>
                <w:sz w:val="22"/>
                <w:szCs w:val="22"/>
                <w:lang w:val="uk-UA"/>
              </w:rPr>
              <w:t>165</w:t>
            </w:r>
          </w:p>
        </w:tc>
        <w:tc>
          <w:tcPr>
            <w:tcW w:w="567" w:type="dxa"/>
            <w:vAlign w:val="center"/>
          </w:tcPr>
          <w:p w:rsidR="007361DE" w:rsidRPr="008B45D0" w:rsidRDefault="007361DE" w:rsidP="00FE5D1C">
            <w:pPr>
              <w:ind w:right="-1"/>
              <w:jc w:val="center"/>
              <w:rPr>
                <w:rFonts w:ascii="Times New Roman" w:hAnsi="Times New Roman" w:cs="Times New Roman"/>
                <w:b/>
                <w:sz w:val="22"/>
                <w:szCs w:val="22"/>
                <w:lang w:val="uk-UA"/>
              </w:rPr>
            </w:pPr>
            <w:r w:rsidRPr="008B45D0">
              <w:rPr>
                <w:rFonts w:ascii="Times New Roman" w:hAnsi="Times New Roman" w:cs="Times New Roman"/>
                <w:b/>
                <w:sz w:val="22"/>
                <w:szCs w:val="22"/>
                <w:lang w:val="uk-UA"/>
              </w:rPr>
              <w:t>10</w:t>
            </w:r>
          </w:p>
        </w:tc>
        <w:tc>
          <w:tcPr>
            <w:tcW w:w="425" w:type="dxa"/>
            <w:vAlign w:val="center"/>
          </w:tcPr>
          <w:p w:rsidR="007361DE" w:rsidRPr="008B45D0" w:rsidRDefault="007361DE" w:rsidP="00FE5D1C">
            <w:pPr>
              <w:ind w:right="-1"/>
              <w:jc w:val="center"/>
              <w:rPr>
                <w:rFonts w:ascii="Times New Roman" w:hAnsi="Times New Roman" w:cs="Times New Roman"/>
                <w:b/>
                <w:sz w:val="22"/>
                <w:szCs w:val="22"/>
                <w:lang w:val="uk-UA"/>
              </w:rPr>
            </w:pPr>
          </w:p>
        </w:tc>
        <w:tc>
          <w:tcPr>
            <w:tcW w:w="425" w:type="dxa"/>
            <w:vAlign w:val="center"/>
          </w:tcPr>
          <w:p w:rsidR="007361DE" w:rsidRPr="008B45D0" w:rsidRDefault="007361DE" w:rsidP="00FE5D1C">
            <w:pPr>
              <w:ind w:right="-1"/>
              <w:jc w:val="center"/>
              <w:rPr>
                <w:rFonts w:ascii="Times New Roman" w:hAnsi="Times New Roman" w:cs="Times New Roman"/>
                <w:b/>
                <w:sz w:val="22"/>
                <w:szCs w:val="22"/>
                <w:lang w:val="uk-UA"/>
              </w:rPr>
            </w:pPr>
            <w:r w:rsidRPr="008B45D0">
              <w:rPr>
                <w:rFonts w:ascii="Times New Roman" w:hAnsi="Times New Roman" w:cs="Times New Roman"/>
                <w:b/>
                <w:sz w:val="22"/>
                <w:szCs w:val="22"/>
                <w:lang w:val="uk-UA"/>
              </w:rPr>
              <w:t>6</w:t>
            </w:r>
          </w:p>
        </w:tc>
        <w:tc>
          <w:tcPr>
            <w:tcW w:w="567" w:type="dxa"/>
            <w:gridSpan w:val="2"/>
            <w:vAlign w:val="center"/>
          </w:tcPr>
          <w:p w:rsidR="007361DE" w:rsidRPr="008B45D0" w:rsidRDefault="007361DE" w:rsidP="00FE5D1C">
            <w:pPr>
              <w:ind w:right="-1"/>
              <w:jc w:val="center"/>
              <w:rPr>
                <w:rFonts w:ascii="Times New Roman" w:hAnsi="Times New Roman" w:cs="Times New Roman"/>
                <w:b/>
                <w:sz w:val="22"/>
                <w:szCs w:val="22"/>
                <w:lang w:val="uk-UA"/>
              </w:rPr>
            </w:pPr>
          </w:p>
        </w:tc>
        <w:tc>
          <w:tcPr>
            <w:tcW w:w="567" w:type="dxa"/>
            <w:vAlign w:val="center"/>
          </w:tcPr>
          <w:p w:rsidR="007361DE" w:rsidRPr="008B45D0" w:rsidRDefault="007361DE" w:rsidP="00FE5D1C">
            <w:pPr>
              <w:ind w:right="-1"/>
              <w:jc w:val="center"/>
              <w:rPr>
                <w:rFonts w:ascii="Times New Roman" w:hAnsi="Times New Roman" w:cs="Times New Roman"/>
                <w:b/>
                <w:sz w:val="22"/>
                <w:szCs w:val="22"/>
                <w:lang w:val="uk-UA"/>
              </w:rPr>
            </w:pPr>
          </w:p>
        </w:tc>
        <w:tc>
          <w:tcPr>
            <w:tcW w:w="641" w:type="dxa"/>
            <w:vAlign w:val="center"/>
          </w:tcPr>
          <w:p w:rsidR="007361DE" w:rsidRPr="008B45D0" w:rsidRDefault="007361DE" w:rsidP="00FE5D1C">
            <w:pPr>
              <w:ind w:right="-1"/>
              <w:jc w:val="center"/>
              <w:rPr>
                <w:rFonts w:ascii="Times New Roman" w:hAnsi="Times New Roman" w:cs="Times New Roman"/>
                <w:b/>
                <w:sz w:val="22"/>
                <w:szCs w:val="22"/>
                <w:lang w:val="uk-UA"/>
              </w:rPr>
            </w:pPr>
            <w:r w:rsidRPr="008B45D0">
              <w:rPr>
                <w:rFonts w:ascii="Times New Roman" w:hAnsi="Times New Roman" w:cs="Times New Roman"/>
                <w:b/>
                <w:sz w:val="22"/>
                <w:szCs w:val="22"/>
                <w:lang w:val="uk-UA"/>
              </w:rPr>
              <w:t>149</w:t>
            </w:r>
          </w:p>
        </w:tc>
        <w:tc>
          <w:tcPr>
            <w:tcW w:w="747" w:type="dxa"/>
          </w:tcPr>
          <w:p w:rsidR="007361DE" w:rsidRPr="008B45D0" w:rsidRDefault="007361DE" w:rsidP="00FE5D1C">
            <w:pPr>
              <w:ind w:right="-1"/>
              <w:jc w:val="both"/>
              <w:rPr>
                <w:rFonts w:ascii="Times New Roman" w:hAnsi="Times New Roman" w:cs="Times New Roman"/>
                <w:b/>
                <w:sz w:val="22"/>
                <w:szCs w:val="22"/>
                <w:lang w:val="uk-UA"/>
              </w:rPr>
            </w:pPr>
          </w:p>
        </w:tc>
      </w:tr>
      <w:tr w:rsidR="007361DE" w:rsidRPr="00261709" w:rsidTr="00FE5D1C">
        <w:tc>
          <w:tcPr>
            <w:tcW w:w="9610" w:type="dxa"/>
            <w:gridSpan w:val="17"/>
          </w:tcPr>
          <w:p w:rsidR="007361DE" w:rsidRPr="008B45D0" w:rsidRDefault="007361DE" w:rsidP="00FE5D1C">
            <w:pPr>
              <w:ind w:right="-1"/>
              <w:jc w:val="center"/>
              <w:rPr>
                <w:rFonts w:ascii="Times New Roman" w:hAnsi="Times New Roman" w:cs="Times New Roman"/>
                <w:b/>
                <w:sz w:val="22"/>
                <w:szCs w:val="22"/>
                <w:lang w:val="uk-UA"/>
              </w:rPr>
            </w:pPr>
            <w:r w:rsidRPr="00105C57">
              <w:rPr>
                <w:rFonts w:ascii="Times New Roman" w:hAnsi="Times New Roman" w:cs="Times New Roman"/>
                <w:b/>
                <w:bCs/>
                <w:sz w:val="24"/>
                <w:szCs w:val="24"/>
                <w:lang w:val="uk-UA"/>
              </w:rPr>
              <w:t>Модуль 2</w:t>
            </w:r>
          </w:p>
        </w:tc>
      </w:tr>
      <w:tr w:rsidR="007361DE" w:rsidRPr="00261709" w:rsidTr="00FE5D1C">
        <w:tc>
          <w:tcPr>
            <w:tcW w:w="1558" w:type="dxa"/>
            <w:vAlign w:val="center"/>
          </w:tcPr>
          <w:p w:rsidR="007361DE" w:rsidRPr="00261709" w:rsidRDefault="007361DE" w:rsidP="00FE5D1C">
            <w:pPr>
              <w:rPr>
                <w:rFonts w:ascii="Times New Roman" w:hAnsi="Times New Roman" w:cs="Times New Roman"/>
                <w:sz w:val="24"/>
                <w:szCs w:val="24"/>
                <w:lang w:val="uk-UA"/>
              </w:rPr>
            </w:pPr>
            <w:r w:rsidRPr="00261709">
              <w:rPr>
                <w:rFonts w:ascii="Times New Roman" w:hAnsi="Times New Roman" w:cs="Times New Roman"/>
                <w:bCs/>
                <w:sz w:val="24"/>
                <w:szCs w:val="24"/>
                <w:lang w:val="uk-UA"/>
              </w:rPr>
              <w:t>ІНДЗ</w:t>
            </w:r>
          </w:p>
        </w:tc>
        <w:tc>
          <w:tcPr>
            <w:tcW w:w="566" w:type="dxa"/>
            <w:vAlign w:val="center"/>
          </w:tcPr>
          <w:p w:rsidR="007361DE" w:rsidRPr="00261709" w:rsidRDefault="007361D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r>
              <w:rPr>
                <w:rFonts w:ascii="Times New Roman" w:hAnsi="Times New Roman" w:cs="Times New Roman"/>
                <w:sz w:val="24"/>
                <w:szCs w:val="24"/>
                <w:lang w:val="uk-UA"/>
              </w:rPr>
              <w:t>15</w:t>
            </w:r>
          </w:p>
        </w:tc>
        <w:tc>
          <w:tcPr>
            <w:tcW w:w="566" w:type="dxa"/>
            <w:vAlign w:val="center"/>
          </w:tcPr>
          <w:p w:rsidR="007361DE" w:rsidRPr="00261709" w:rsidRDefault="007361D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r>
              <w:rPr>
                <w:rFonts w:ascii="Times New Roman" w:hAnsi="Times New Roman" w:cs="Times New Roman"/>
                <w:sz w:val="24"/>
                <w:szCs w:val="24"/>
                <w:lang w:val="uk-UA"/>
              </w:rPr>
              <w:t>-</w:t>
            </w:r>
          </w:p>
        </w:tc>
        <w:tc>
          <w:tcPr>
            <w:tcW w:w="287" w:type="dxa"/>
            <w:vAlign w:val="center"/>
          </w:tcPr>
          <w:p w:rsidR="007361DE" w:rsidRPr="00261709" w:rsidRDefault="007361D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p>
        </w:tc>
        <w:tc>
          <w:tcPr>
            <w:tcW w:w="567" w:type="dxa"/>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w:t>
            </w:r>
          </w:p>
        </w:tc>
        <w:tc>
          <w:tcPr>
            <w:tcW w:w="284" w:type="dxa"/>
            <w:vAlign w:val="center"/>
          </w:tcPr>
          <w:p w:rsidR="007361DE" w:rsidRPr="00261709" w:rsidRDefault="007361DE" w:rsidP="00FE5D1C">
            <w:pPr>
              <w:jc w:val="center"/>
              <w:rPr>
                <w:rFonts w:ascii="Times New Roman" w:hAnsi="Times New Roman" w:cs="Times New Roman"/>
                <w:sz w:val="24"/>
                <w:szCs w:val="24"/>
                <w:lang w:val="uk-UA"/>
              </w:rPr>
            </w:pPr>
          </w:p>
        </w:tc>
        <w:tc>
          <w:tcPr>
            <w:tcW w:w="614" w:type="dxa"/>
            <w:vAlign w:val="center"/>
          </w:tcPr>
          <w:p w:rsidR="007361DE" w:rsidRPr="008B45D0" w:rsidRDefault="007361DE" w:rsidP="00FE5D1C">
            <w:pPr>
              <w:jc w:val="center"/>
              <w:rPr>
                <w:rFonts w:ascii="Times New Roman" w:hAnsi="Times New Roman" w:cs="Times New Roman"/>
                <w:sz w:val="22"/>
                <w:szCs w:val="22"/>
                <w:lang w:val="uk-UA"/>
              </w:rPr>
            </w:pPr>
            <w:r>
              <w:rPr>
                <w:rFonts w:ascii="Times New Roman" w:hAnsi="Times New Roman" w:cs="Times New Roman"/>
                <w:sz w:val="22"/>
                <w:szCs w:val="22"/>
                <w:lang w:val="uk-UA"/>
              </w:rPr>
              <w:t> </w:t>
            </w:r>
          </w:p>
        </w:tc>
        <w:tc>
          <w:tcPr>
            <w:tcW w:w="600" w:type="dxa"/>
            <w:vAlign w:val="center"/>
          </w:tcPr>
          <w:p w:rsidR="007361DE" w:rsidRPr="00261709"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629" w:type="dxa"/>
            <w:vAlign w:val="center"/>
          </w:tcPr>
          <w:p w:rsidR="007361DE" w:rsidRPr="00261709" w:rsidRDefault="007361DE"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Pr="00261709">
              <w:rPr>
                <w:rFonts w:ascii="Times New Roman" w:hAnsi="Times New Roman" w:cs="Times New Roman"/>
                <w:sz w:val="24"/>
                <w:szCs w:val="24"/>
                <w:lang w:val="uk-UA"/>
              </w:rPr>
              <w:t> </w:t>
            </w:r>
          </w:p>
        </w:tc>
        <w:tc>
          <w:tcPr>
            <w:tcW w:w="567" w:type="dxa"/>
            <w:vAlign w:val="center"/>
          </w:tcPr>
          <w:p w:rsidR="007361DE" w:rsidRPr="00105C57" w:rsidRDefault="007361DE" w:rsidP="00FE5D1C">
            <w:pPr>
              <w:jc w:val="center"/>
              <w:rPr>
                <w:rFonts w:ascii="Times New Roman" w:hAnsi="Times New Roman" w:cs="Times New Roman"/>
                <w:b/>
                <w:sz w:val="24"/>
                <w:szCs w:val="24"/>
                <w:lang w:val="uk-UA"/>
              </w:rPr>
            </w:pPr>
            <w:r w:rsidRPr="00105C57">
              <w:rPr>
                <w:rFonts w:ascii="Times New Roman" w:hAnsi="Times New Roman" w:cs="Times New Roman"/>
                <w:b/>
                <w:sz w:val="24"/>
                <w:szCs w:val="24"/>
                <w:lang w:val="uk-UA"/>
              </w:rPr>
              <w:t> -</w:t>
            </w:r>
          </w:p>
        </w:tc>
        <w:tc>
          <w:tcPr>
            <w:tcW w:w="425" w:type="dxa"/>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 </w:t>
            </w:r>
          </w:p>
        </w:tc>
        <w:tc>
          <w:tcPr>
            <w:tcW w:w="567" w:type="dxa"/>
            <w:gridSpan w:val="2"/>
            <w:vAlign w:val="center"/>
          </w:tcPr>
          <w:p w:rsidR="007361DE" w:rsidRPr="00261709" w:rsidRDefault="007361DE"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w:t>
            </w:r>
          </w:p>
        </w:tc>
        <w:tc>
          <w:tcPr>
            <w:tcW w:w="425" w:type="dxa"/>
            <w:vAlign w:val="center"/>
          </w:tcPr>
          <w:p w:rsidR="007361DE" w:rsidRPr="00261709" w:rsidRDefault="007361DE" w:rsidP="00FE5D1C">
            <w:pPr>
              <w:jc w:val="center"/>
              <w:rPr>
                <w:rFonts w:ascii="Times New Roman" w:hAnsi="Times New Roman" w:cs="Times New Roman"/>
                <w:sz w:val="24"/>
                <w:szCs w:val="24"/>
                <w:lang w:val="uk-UA"/>
              </w:rPr>
            </w:pPr>
          </w:p>
        </w:tc>
        <w:tc>
          <w:tcPr>
            <w:tcW w:w="567" w:type="dxa"/>
            <w:vAlign w:val="center"/>
          </w:tcPr>
          <w:p w:rsidR="007361DE" w:rsidRPr="008B45D0" w:rsidRDefault="007361DE" w:rsidP="00FE5D1C">
            <w:pPr>
              <w:rPr>
                <w:rFonts w:ascii="Times New Roman" w:hAnsi="Times New Roman" w:cs="Times New Roman"/>
                <w:sz w:val="22"/>
                <w:szCs w:val="22"/>
                <w:lang w:val="uk-UA"/>
              </w:rPr>
            </w:pPr>
          </w:p>
        </w:tc>
        <w:tc>
          <w:tcPr>
            <w:tcW w:w="641" w:type="dxa"/>
            <w:vAlign w:val="center"/>
          </w:tcPr>
          <w:p w:rsidR="007361DE" w:rsidRPr="00261709" w:rsidRDefault="007361D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r>
              <w:rPr>
                <w:rFonts w:ascii="Times New Roman" w:hAnsi="Times New Roman" w:cs="Times New Roman"/>
                <w:sz w:val="24"/>
                <w:szCs w:val="24"/>
                <w:lang w:val="uk-UA"/>
              </w:rPr>
              <w:t>15</w:t>
            </w:r>
          </w:p>
        </w:tc>
        <w:tc>
          <w:tcPr>
            <w:tcW w:w="747" w:type="dxa"/>
          </w:tcPr>
          <w:p w:rsidR="007361DE" w:rsidRPr="00261709" w:rsidRDefault="007361DE"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ІНДЗ:</w:t>
            </w:r>
            <w:r>
              <w:rPr>
                <w:rFonts w:ascii="Times New Roman" w:hAnsi="Times New Roman" w:cs="Times New Roman"/>
                <w:sz w:val="24"/>
                <w:szCs w:val="24"/>
                <w:lang w:val="uk-UA"/>
              </w:rPr>
              <w:t>+</w:t>
            </w:r>
          </w:p>
        </w:tc>
      </w:tr>
      <w:tr w:rsidR="007361DE" w:rsidRPr="00261709" w:rsidTr="00FE5D1C">
        <w:tc>
          <w:tcPr>
            <w:tcW w:w="1558" w:type="dxa"/>
            <w:vAlign w:val="center"/>
          </w:tcPr>
          <w:p w:rsidR="007361DE" w:rsidRPr="00A91D10" w:rsidRDefault="007361DE" w:rsidP="00FE5D1C">
            <w:pPr>
              <w:rPr>
                <w:rFonts w:ascii="Times New Roman" w:hAnsi="Times New Roman" w:cs="Times New Roman"/>
                <w:b/>
                <w:bCs/>
                <w:sz w:val="24"/>
                <w:szCs w:val="24"/>
                <w:lang w:val="uk-UA"/>
              </w:rPr>
            </w:pPr>
            <w:r w:rsidRPr="00A91D10">
              <w:rPr>
                <w:rFonts w:ascii="Times New Roman" w:hAnsi="Times New Roman" w:cs="Times New Roman"/>
                <w:b/>
                <w:bCs/>
                <w:sz w:val="24"/>
                <w:szCs w:val="24"/>
                <w:lang w:val="uk-UA"/>
              </w:rPr>
              <w:lastRenderedPageBreak/>
              <w:t>Усього годин</w:t>
            </w:r>
          </w:p>
        </w:tc>
        <w:tc>
          <w:tcPr>
            <w:tcW w:w="566" w:type="dxa"/>
            <w:vAlign w:val="center"/>
          </w:tcPr>
          <w:p w:rsidR="007361DE" w:rsidRPr="008B45D0" w:rsidRDefault="007361DE" w:rsidP="00FE5D1C">
            <w:pPr>
              <w:jc w:val="center"/>
              <w:rPr>
                <w:rFonts w:ascii="Times New Roman" w:hAnsi="Times New Roman" w:cs="Times New Roman"/>
                <w:b/>
                <w:sz w:val="22"/>
                <w:szCs w:val="22"/>
                <w:lang w:val="uk-UA"/>
              </w:rPr>
            </w:pPr>
            <w:r w:rsidRPr="008B45D0">
              <w:rPr>
                <w:rFonts w:ascii="Times New Roman" w:hAnsi="Times New Roman" w:cs="Times New Roman"/>
                <w:b/>
                <w:sz w:val="22"/>
                <w:szCs w:val="22"/>
                <w:lang w:val="uk-UA"/>
              </w:rPr>
              <w:t>180</w:t>
            </w:r>
          </w:p>
        </w:tc>
        <w:tc>
          <w:tcPr>
            <w:tcW w:w="566" w:type="dxa"/>
            <w:vAlign w:val="center"/>
          </w:tcPr>
          <w:p w:rsidR="007361DE" w:rsidRPr="00E20C5C" w:rsidRDefault="007361DE" w:rsidP="00FE5D1C">
            <w:pPr>
              <w:jc w:val="center"/>
              <w:rPr>
                <w:rFonts w:ascii="Times New Roman" w:hAnsi="Times New Roman" w:cs="Times New Roman"/>
                <w:b/>
                <w:sz w:val="24"/>
                <w:szCs w:val="24"/>
                <w:lang w:val="uk-UA"/>
              </w:rPr>
            </w:pPr>
            <w:r w:rsidRPr="00E20C5C">
              <w:rPr>
                <w:rFonts w:ascii="Times New Roman" w:hAnsi="Times New Roman" w:cs="Times New Roman"/>
                <w:b/>
                <w:sz w:val="24"/>
                <w:szCs w:val="24"/>
                <w:lang w:val="uk-UA"/>
              </w:rPr>
              <w:t>30</w:t>
            </w:r>
          </w:p>
        </w:tc>
        <w:tc>
          <w:tcPr>
            <w:tcW w:w="287" w:type="dxa"/>
            <w:vAlign w:val="center"/>
          </w:tcPr>
          <w:p w:rsidR="007361DE" w:rsidRPr="00E20C5C" w:rsidRDefault="007361DE" w:rsidP="00FE5D1C">
            <w:pPr>
              <w:jc w:val="center"/>
              <w:rPr>
                <w:rFonts w:ascii="Times New Roman" w:hAnsi="Times New Roman" w:cs="Times New Roman"/>
                <w:b/>
                <w:sz w:val="24"/>
                <w:szCs w:val="24"/>
                <w:lang w:val="uk-UA"/>
              </w:rPr>
            </w:pPr>
          </w:p>
        </w:tc>
        <w:tc>
          <w:tcPr>
            <w:tcW w:w="567" w:type="dxa"/>
            <w:vAlign w:val="center"/>
          </w:tcPr>
          <w:p w:rsidR="007361DE" w:rsidRPr="00E20C5C" w:rsidRDefault="007361DE" w:rsidP="00FE5D1C">
            <w:pPr>
              <w:jc w:val="center"/>
              <w:rPr>
                <w:rFonts w:ascii="Times New Roman" w:hAnsi="Times New Roman" w:cs="Times New Roman"/>
                <w:b/>
                <w:sz w:val="24"/>
                <w:szCs w:val="24"/>
                <w:lang w:val="uk-UA"/>
              </w:rPr>
            </w:pPr>
            <w:r w:rsidRPr="00E20C5C">
              <w:rPr>
                <w:rFonts w:ascii="Times New Roman" w:hAnsi="Times New Roman" w:cs="Times New Roman"/>
                <w:b/>
                <w:sz w:val="24"/>
                <w:szCs w:val="24"/>
                <w:lang w:val="uk-UA"/>
              </w:rPr>
              <w:t>30</w:t>
            </w:r>
          </w:p>
        </w:tc>
        <w:tc>
          <w:tcPr>
            <w:tcW w:w="284" w:type="dxa"/>
            <w:vAlign w:val="center"/>
          </w:tcPr>
          <w:p w:rsidR="007361DE" w:rsidRPr="00E20C5C" w:rsidRDefault="007361DE" w:rsidP="00FE5D1C">
            <w:pPr>
              <w:jc w:val="center"/>
              <w:rPr>
                <w:rFonts w:ascii="Times New Roman" w:hAnsi="Times New Roman" w:cs="Times New Roman"/>
                <w:b/>
                <w:sz w:val="24"/>
                <w:szCs w:val="24"/>
                <w:lang w:val="uk-UA"/>
              </w:rPr>
            </w:pPr>
          </w:p>
        </w:tc>
        <w:tc>
          <w:tcPr>
            <w:tcW w:w="614" w:type="dxa"/>
            <w:vAlign w:val="center"/>
          </w:tcPr>
          <w:p w:rsidR="007361DE" w:rsidRPr="008B45D0" w:rsidRDefault="007361DE" w:rsidP="00FE5D1C">
            <w:pPr>
              <w:jc w:val="center"/>
              <w:rPr>
                <w:rFonts w:ascii="Times New Roman" w:hAnsi="Times New Roman" w:cs="Times New Roman"/>
                <w:b/>
                <w:sz w:val="22"/>
                <w:szCs w:val="22"/>
                <w:lang w:val="uk-UA"/>
              </w:rPr>
            </w:pPr>
          </w:p>
        </w:tc>
        <w:tc>
          <w:tcPr>
            <w:tcW w:w="600" w:type="dxa"/>
            <w:vAlign w:val="center"/>
          </w:tcPr>
          <w:p w:rsidR="007361DE" w:rsidRPr="00E20C5C" w:rsidRDefault="007361DE" w:rsidP="00FE5D1C">
            <w:pPr>
              <w:jc w:val="center"/>
              <w:rPr>
                <w:rFonts w:ascii="Times New Roman" w:hAnsi="Times New Roman" w:cs="Times New Roman"/>
                <w:b/>
                <w:sz w:val="24"/>
                <w:szCs w:val="24"/>
                <w:lang w:val="uk-UA"/>
              </w:rPr>
            </w:pPr>
            <w:r>
              <w:rPr>
                <w:rFonts w:ascii="Times New Roman" w:hAnsi="Times New Roman" w:cs="Times New Roman"/>
                <w:b/>
                <w:sz w:val="24"/>
                <w:szCs w:val="24"/>
                <w:lang w:val="uk-UA"/>
              </w:rPr>
              <w:t>120</w:t>
            </w:r>
          </w:p>
        </w:tc>
        <w:tc>
          <w:tcPr>
            <w:tcW w:w="629" w:type="dxa"/>
            <w:vAlign w:val="center"/>
          </w:tcPr>
          <w:p w:rsidR="007361DE" w:rsidRPr="00E20C5C" w:rsidRDefault="007361DE" w:rsidP="00FE5D1C">
            <w:pPr>
              <w:jc w:val="center"/>
              <w:rPr>
                <w:rFonts w:ascii="Times New Roman" w:hAnsi="Times New Roman" w:cs="Times New Roman"/>
                <w:b/>
                <w:sz w:val="24"/>
                <w:szCs w:val="24"/>
                <w:lang w:val="uk-UA"/>
              </w:rPr>
            </w:pPr>
            <w:r w:rsidRPr="00E20C5C">
              <w:rPr>
                <w:rFonts w:ascii="Times New Roman" w:hAnsi="Times New Roman" w:cs="Times New Roman"/>
                <w:b/>
                <w:sz w:val="24"/>
                <w:szCs w:val="24"/>
                <w:lang w:val="uk-UA"/>
              </w:rPr>
              <w:t>180</w:t>
            </w:r>
          </w:p>
        </w:tc>
        <w:tc>
          <w:tcPr>
            <w:tcW w:w="567" w:type="dxa"/>
            <w:vAlign w:val="center"/>
          </w:tcPr>
          <w:p w:rsidR="007361DE" w:rsidRPr="00105C57" w:rsidRDefault="007361DE" w:rsidP="00FE5D1C">
            <w:pPr>
              <w:jc w:val="center"/>
              <w:rPr>
                <w:rFonts w:ascii="Times New Roman" w:hAnsi="Times New Roman" w:cs="Times New Roman"/>
                <w:b/>
                <w:sz w:val="24"/>
                <w:szCs w:val="24"/>
                <w:lang w:val="uk-UA"/>
              </w:rPr>
            </w:pPr>
            <w:r w:rsidRPr="00105C57">
              <w:rPr>
                <w:rFonts w:ascii="Times New Roman" w:hAnsi="Times New Roman" w:cs="Times New Roman"/>
                <w:b/>
                <w:sz w:val="24"/>
                <w:szCs w:val="24"/>
                <w:lang w:val="uk-UA"/>
              </w:rPr>
              <w:t>10</w:t>
            </w:r>
          </w:p>
        </w:tc>
        <w:tc>
          <w:tcPr>
            <w:tcW w:w="425" w:type="dxa"/>
            <w:vAlign w:val="center"/>
          </w:tcPr>
          <w:p w:rsidR="007361DE" w:rsidRPr="00E20C5C" w:rsidRDefault="007361DE" w:rsidP="00FE5D1C">
            <w:pPr>
              <w:jc w:val="center"/>
              <w:rPr>
                <w:rFonts w:ascii="Times New Roman" w:hAnsi="Times New Roman" w:cs="Times New Roman"/>
                <w:b/>
                <w:sz w:val="24"/>
                <w:szCs w:val="24"/>
                <w:lang w:val="uk-UA"/>
              </w:rPr>
            </w:pPr>
          </w:p>
        </w:tc>
        <w:tc>
          <w:tcPr>
            <w:tcW w:w="567" w:type="dxa"/>
            <w:gridSpan w:val="2"/>
            <w:vAlign w:val="center"/>
          </w:tcPr>
          <w:p w:rsidR="007361DE" w:rsidRPr="00E20C5C" w:rsidRDefault="007361DE" w:rsidP="00FE5D1C">
            <w:pPr>
              <w:jc w:val="center"/>
              <w:rPr>
                <w:rFonts w:ascii="Times New Roman" w:hAnsi="Times New Roman" w:cs="Times New Roman"/>
                <w:b/>
                <w:sz w:val="24"/>
                <w:szCs w:val="24"/>
                <w:lang w:val="uk-UA"/>
              </w:rPr>
            </w:pPr>
            <w:r w:rsidRPr="00E20C5C">
              <w:rPr>
                <w:rFonts w:ascii="Times New Roman" w:hAnsi="Times New Roman" w:cs="Times New Roman"/>
                <w:b/>
                <w:sz w:val="24"/>
                <w:szCs w:val="24"/>
                <w:lang w:val="uk-UA"/>
              </w:rPr>
              <w:t>6</w:t>
            </w:r>
          </w:p>
        </w:tc>
        <w:tc>
          <w:tcPr>
            <w:tcW w:w="425" w:type="dxa"/>
            <w:vAlign w:val="center"/>
          </w:tcPr>
          <w:p w:rsidR="007361DE" w:rsidRPr="00E20C5C" w:rsidRDefault="007361DE" w:rsidP="00FE5D1C">
            <w:pPr>
              <w:jc w:val="center"/>
              <w:rPr>
                <w:rFonts w:ascii="Times New Roman" w:hAnsi="Times New Roman" w:cs="Times New Roman"/>
                <w:b/>
                <w:sz w:val="24"/>
                <w:szCs w:val="24"/>
                <w:lang w:val="uk-UA"/>
              </w:rPr>
            </w:pPr>
          </w:p>
        </w:tc>
        <w:tc>
          <w:tcPr>
            <w:tcW w:w="567" w:type="dxa"/>
            <w:vAlign w:val="center"/>
          </w:tcPr>
          <w:p w:rsidR="007361DE" w:rsidRPr="008B45D0" w:rsidRDefault="007361DE" w:rsidP="00FE5D1C">
            <w:pPr>
              <w:jc w:val="center"/>
              <w:rPr>
                <w:rFonts w:ascii="Times New Roman" w:hAnsi="Times New Roman" w:cs="Times New Roman"/>
                <w:b/>
                <w:sz w:val="22"/>
                <w:szCs w:val="22"/>
                <w:lang w:val="uk-UA"/>
              </w:rPr>
            </w:pPr>
          </w:p>
        </w:tc>
        <w:tc>
          <w:tcPr>
            <w:tcW w:w="641" w:type="dxa"/>
            <w:vAlign w:val="center"/>
          </w:tcPr>
          <w:p w:rsidR="007361DE" w:rsidRPr="00E20C5C" w:rsidRDefault="007361DE" w:rsidP="00FE5D1C">
            <w:pPr>
              <w:jc w:val="center"/>
              <w:rPr>
                <w:rFonts w:ascii="Times New Roman" w:hAnsi="Times New Roman" w:cs="Times New Roman"/>
                <w:b/>
                <w:sz w:val="24"/>
                <w:szCs w:val="24"/>
                <w:lang w:val="uk-UA"/>
              </w:rPr>
            </w:pPr>
            <w:r>
              <w:rPr>
                <w:rFonts w:ascii="Times New Roman" w:hAnsi="Times New Roman" w:cs="Times New Roman"/>
                <w:b/>
                <w:sz w:val="24"/>
                <w:szCs w:val="24"/>
                <w:lang w:val="uk-UA"/>
              </w:rPr>
              <w:t>164</w:t>
            </w:r>
          </w:p>
        </w:tc>
        <w:tc>
          <w:tcPr>
            <w:tcW w:w="747" w:type="dxa"/>
            <w:vAlign w:val="center"/>
          </w:tcPr>
          <w:p w:rsidR="007361DE" w:rsidRPr="00E20C5C" w:rsidRDefault="007361DE" w:rsidP="00FE5D1C">
            <w:pPr>
              <w:jc w:val="center"/>
              <w:rPr>
                <w:rFonts w:ascii="Times New Roman" w:hAnsi="Times New Roman" w:cs="Times New Roman"/>
                <w:b/>
                <w:sz w:val="24"/>
                <w:szCs w:val="24"/>
                <w:lang w:val="uk-UA"/>
              </w:rPr>
            </w:pPr>
          </w:p>
        </w:tc>
      </w:tr>
    </w:tbl>
    <w:p w:rsidR="007361DE" w:rsidRDefault="007361DE" w:rsidP="003E0078">
      <w:pPr>
        <w:ind w:right="-1"/>
        <w:rPr>
          <w:rFonts w:ascii="Times New Roman" w:hAnsi="Times New Roman" w:cs="Times New Roman"/>
          <w:b/>
          <w:sz w:val="24"/>
          <w:szCs w:val="24"/>
          <w:lang w:val="uk-UA"/>
        </w:rPr>
      </w:pPr>
    </w:p>
    <w:p w:rsidR="00E31A9E" w:rsidRPr="00E31A9E" w:rsidRDefault="003E0078" w:rsidP="00E31A9E">
      <w:pPr>
        <w:ind w:firstLine="680"/>
        <w:jc w:val="both"/>
        <w:rPr>
          <w:rFonts w:ascii="Times New Roman" w:hAnsi="Times New Roman" w:cs="Times New Roman"/>
          <w:i/>
          <w:sz w:val="24"/>
          <w:szCs w:val="24"/>
          <w:lang w:val="uk-UA"/>
        </w:rPr>
      </w:pPr>
      <w:r w:rsidRPr="00E22A50">
        <w:rPr>
          <w:rFonts w:ascii="Times New Roman" w:hAnsi="Times New Roman" w:cs="Times New Roman"/>
          <w:b/>
          <w:sz w:val="24"/>
          <w:szCs w:val="24"/>
          <w:lang w:val="uk-UA"/>
        </w:rPr>
        <w:t>Примітки:</w:t>
      </w:r>
      <w:r w:rsidRPr="00E22A50">
        <w:rPr>
          <w:rFonts w:ascii="Times New Roman" w:hAnsi="Times New Roman" w:cs="Times New Roman"/>
          <w:i/>
          <w:sz w:val="24"/>
          <w:szCs w:val="24"/>
          <w:lang w:val="uk-UA"/>
        </w:rPr>
        <w:t xml:space="preserve"> АР – аудиторна робота, СР – самостійна робота, ІНДЗ – індивідуальне завдання., МК -</w:t>
      </w:r>
      <w:r w:rsidR="00E31A9E">
        <w:rPr>
          <w:rFonts w:ascii="Times New Roman" w:hAnsi="Times New Roman" w:cs="Times New Roman"/>
          <w:i/>
          <w:sz w:val="24"/>
          <w:szCs w:val="24"/>
          <w:lang w:val="uk-UA"/>
        </w:rPr>
        <w:t>модульни</w:t>
      </w:r>
      <w:r>
        <w:rPr>
          <w:rFonts w:ascii="Times New Roman" w:hAnsi="Times New Roman" w:cs="Times New Roman"/>
          <w:i/>
          <w:sz w:val="24"/>
          <w:szCs w:val="24"/>
          <w:lang w:val="uk-UA"/>
        </w:rPr>
        <w:t>й контроль</w:t>
      </w:r>
      <w:r w:rsidR="00E31A9E">
        <w:rPr>
          <w:rFonts w:ascii="Times New Roman" w:hAnsi="Times New Roman" w:cs="Times New Roman"/>
          <w:i/>
          <w:sz w:val="24"/>
          <w:szCs w:val="24"/>
          <w:lang w:val="uk-UA"/>
        </w:rPr>
        <w:t xml:space="preserve">. </w:t>
      </w:r>
      <w:r w:rsidR="00E31A9E" w:rsidRPr="00E31A9E">
        <w:rPr>
          <w:rFonts w:ascii="Times New Roman" w:hAnsi="Times New Roman" w:cs="Times New Roman"/>
          <w:i/>
          <w:sz w:val="24"/>
          <w:szCs w:val="24"/>
          <w:lang w:val="uk-UA"/>
        </w:rPr>
        <w:t>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w:t>
      </w:r>
      <w:r w:rsidR="00E31A9E" w:rsidRPr="00E31A9E">
        <w:rPr>
          <w:rFonts w:ascii="Times New Roman" w:hAnsi="Times New Roman" w:cs="Times New Roman"/>
          <w:i/>
          <w:sz w:val="24"/>
          <w:szCs w:val="24"/>
        </w:rPr>
        <w:t xml:space="preserve">еми, </w:t>
      </w:r>
      <w:r w:rsidR="00E31A9E" w:rsidRPr="00E31A9E">
        <w:rPr>
          <w:rFonts w:ascii="Times New Roman" w:hAnsi="Times New Roman" w:cs="Times New Roman"/>
          <w:i/>
          <w:sz w:val="24"/>
          <w:szCs w:val="24"/>
          <w:lang w:val="uk-UA"/>
        </w:rPr>
        <w:t>контрольна робота, письмове тестування, експрес-тестування, комп’ютерне тестування тощо.</w:t>
      </w:r>
    </w:p>
    <w:p w:rsidR="005B2868" w:rsidRDefault="005B2868" w:rsidP="003E0078">
      <w:pPr>
        <w:ind w:left="1134" w:right="-1" w:hanging="1134"/>
        <w:rPr>
          <w:rFonts w:ascii="Times New Roman" w:hAnsi="Times New Roman" w:cs="Times New Roman"/>
          <w:i/>
          <w:sz w:val="24"/>
          <w:szCs w:val="24"/>
          <w:lang w:val="uk-UA"/>
        </w:rPr>
      </w:pPr>
    </w:p>
    <w:p w:rsidR="00F76C8D" w:rsidRDefault="00F76C8D" w:rsidP="003E0078">
      <w:pPr>
        <w:ind w:left="1134" w:right="-1" w:hanging="1134"/>
        <w:rPr>
          <w:rFonts w:ascii="Times New Roman" w:hAnsi="Times New Roman" w:cs="Times New Roman"/>
          <w:i/>
          <w:sz w:val="24"/>
          <w:szCs w:val="24"/>
          <w:lang w:val="uk-UA"/>
        </w:rPr>
      </w:pPr>
    </w:p>
    <w:p w:rsidR="005B2868" w:rsidRDefault="005B2868" w:rsidP="003E0078">
      <w:pPr>
        <w:ind w:left="1134" w:right="-1" w:hanging="1134"/>
        <w:rPr>
          <w:rFonts w:ascii="Times New Roman" w:hAnsi="Times New Roman" w:cs="Times New Roman"/>
          <w:i/>
          <w:sz w:val="24"/>
          <w:szCs w:val="24"/>
          <w:lang w:val="uk-UA"/>
        </w:rPr>
      </w:pPr>
    </w:p>
    <w:p w:rsidR="00AE7C20" w:rsidRPr="005B2868" w:rsidRDefault="00AE7C20" w:rsidP="00D017FF">
      <w:pPr>
        <w:ind w:right="-1"/>
        <w:rPr>
          <w:rFonts w:ascii="Times New Roman" w:hAnsi="Times New Roman" w:cs="Times New Roman"/>
          <w:i/>
          <w:sz w:val="24"/>
          <w:szCs w:val="24"/>
          <w:lang w:val="uk-UA"/>
        </w:rPr>
      </w:pPr>
    </w:p>
    <w:p w:rsidR="006D58B0" w:rsidRDefault="00E2077B" w:rsidP="00E2077B">
      <w:pPr>
        <w:tabs>
          <w:tab w:val="center" w:pos="4677"/>
          <w:tab w:val="left" w:pos="7271"/>
        </w:tabs>
        <w:rPr>
          <w:rFonts w:ascii="Times New Roman" w:hAnsi="Times New Roman" w:cs="Times New Roman"/>
          <w:b/>
          <w:bCs/>
          <w:sz w:val="28"/>
          <w:szCs w:val="28"/>
          <w:lang w:val="uk-UA"/>
        </w:rPr>
      </w:pPr>
      <w:r w:rsidRPr="00E31A9E">
        <w:rPr>
          <w:rFonts w:ascii="Times New Roman" w:hAnsi="Times New Roman" w:cs="Times New Roman"/>
          <w:b/>
          <w:bCs/>
          <w:sz w:val="28"/>
          <w:szCs w:val="28"/>
          <w:lang w:val="uk-UA"/>
        </w:rPr>
        <w:tab/>
      </w:r>
      <w:r w:rsidR="00AE7C20" w:rsidRPr="005B2868">
        <w:rPr>
          <w:rFonts w:ascii="Times New Roman" w:hAnsi="Times New Roman" w:cs="Times New Roman"/>
          <w:b/>
          <w:bCs/>
          <w:sz w:val="28"/>
          <w:szCs w:val="28"/>
        </w:rPr>
        <w:t>ФОРМИ І МЕТОДИ НАВЧАННЯ</w:t>
      </w:r>
    </w:p>
    <w:p w:rsidR="00AE7C20" w:rsidRPr="006D58B0" w:rsidRDefault="00E2077B" w:rsidP="00E2077B">
      <w:pPr>
        <w:tabs>
          <w:tab w:val="center" w:pos="4677"/>
          <w:tab w:val="left" w:pos="7271"/>
        </w:tabs>
        <w:rPr>
          <w:rFonts w:ascii="Times New Roman" w:hAnsi="Times New Roman" w:cs="Times New Roman"/>
          <w:b/>
          <w:bCs/>
          <w:sz w:val="28"/>
          <w:szCs w:val="28"/>
          <w:lang w:val="uk-UA"/>
        </w:rPr>
      </w:pPr>
      <w:r>
        <w:rPr>
          <w:rFonts w:ascii="Times New Roman" w:hAnsi="Times New Roman" w:cs="Times New Roman"/>
          <w:b/>
          <w:bCs/>
          <w:sz w:val="28"/>
          <w:szCs w:val="28"/>
        </w:rPr>
        <w:tab/>
      </w:r>
    </w:p>
    <w:p w:rsidR="00E2077B" w:rsidRPr="00B83E68" w:rsidRDefault="00B83E68" w:rsidP="00FB2203">
      <w:pPr>
        <w:spacing w:line="276" w:lineRule="auto"/>
        <w:ind w:firstLine="567"/>
        <w:jc w:val="both"/>
        <w:rPr>
          <w:rFonts w:ascii="Times New Roman" w:hAnsi="Times New Roman" w:cs="Times New Roman"/>
          <w:b/>
          <w:sz w:val="28"/>
          <w:szCs w:val="28"/>
          <w:lang w:val="uk-UA"/>
        </w:rPr>
      </w:pPr>
      <w:r w:rsidRPr="00B83E68">
        <w:rPr>
          <w:rFonts w:ascii="Times New Roman" w:hAnsi="Times New Roman" w:cs="Times New Roman"/>
          <w:b/>
          <w:sz w:val="28"/>
          <w:szCs w:val="28"/>
          <w:lang w:val="uk-UA"/>
        </w:rPr>
        <w:t>Під час вивчення дисципліни в</w:t>
      </w:r>
      <w:r>
        <w:rPr>
          <w:rFonts w:ascii="Times New Roman" w:hAnsi="Times New Roman" w:cs="Times New Roman"/>
          <w:b/>
          <w:sz w:val="28"/>
          <w:szCs w:val="28"/>
          <w:lang w:val="uk-UA"/>
        </w:rPr>
        <w:t xml:space="preserve">икористовуються наступні методи </w:t>
      </w:r>
      <w:r w:rsidRPr="00B83E68">
        <w:rPr>
          <w:rFonts w:ascii="Times New Roman" w:hAnsi="Times New Roman" w:cs="Times New Roman"/>
          <w:b/>
          <w:sz w:val="28"/>
          <w:szCs w:val="28"/>
          <w:lang w:val="uk-UA"/>
        </w:rPr>
        <w:t>навчання:</w:t>
      </w:r>
      <w:r w:rsidR="00E2077B" w:rsidRPr="00B83E68">
        <w:rPr>
          <w:rFonts w:ascii="Times New Roman" w:hAnsi="Times New Roman" w:cs="Times New Roman"/>
          <w:b/>
          <w:bCs/>
          <w:sz w:val="28"/>
          <w:szCs w:val="28"/>
          <w:lang w:val="uk-UA"/>
        </w:rPr>
        <w:t xml:space="preserve"> </w:t>
      </w:r>
    </w:p>
    <w:p w:rsidR="00E2077B" w:rsidRPr="004F026C" w:rsidRDefault="00E2077B" w:rsidP="00E2077B">
      <w:pPr>
        <w:spacing w:line="276" w:lineRule="auto"/>
        <w:ind w:firstLine="567"/>
        <w:jc w:val="both"/>
        <w:rPr>
          <w:rFonts w:ascii="Times New Roman" w:hAnsi="Times New Roman" w:cs="Times New Roman"/>
          <w:b/>
          <w:bCs/>
          <w:i/>
          <w:sz w:val="28"/>
          <w:szCs w:val="28"/>
          <w:lang w:val="uk-UA"/>
        </w:rPr>
      </w:pPr>
      <w:r w:rsidRPr="004F026C">
        <w:rPr>
          <w:rFonts w:ascii="Times New Roman" w:hAnsi="Times New Roman" w:cs="Times New Roman"/>
          <w:b/>
          <w:bCs/>
          <w:i/>
          <w:sz w:val="28"/>
          <w:szCs w:val="28"/>
          <w:lang w:val="uk-UA"/>
        </w:rPr>
        <w:t xml:space="preserve">1. За джерелом інформації: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словесні: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 xml:space="preserve">лекція </w:t>
      </w:r>
      <w:r w:rsidRPr="004F026C">
        <w:rPr>
          <w:rFonts w:ascii="Times New Roman" w:hAnsi="Times New Roman" w:cs="Times New Roman"/>
          <w:bCs/>
          <w:sz w:val="28"/>
          <w:szCs w:val="28"/>
          <w:lang w:val="uk-UA"/>
        </w:rPr>
        <w:t xml:space="preserve">(традиційна, </w:t>
      </w:r>
      <w:r w:rsidRPr="004F026C">
        <w:rPr>
          <w:rFonts w:ascii="Times New Roman" w:hAnsi="Times New Roman" w:cs="Times New Roman"/>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наочні: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спостер</w:t>
      </w:r>
      <w:r>
        <w:rPr>
          <w:rFonts w:ascii="Times New Roman" w:hAnsi="Times New Roman" w:cs="Times New Roman"/>
          <w:sz w:val="28"/>
          <w:szCs w:val="28"/>
          <w:lang w:val="uk-UA"/>
        </w:rPr>
        <w:t>еження, ілюстрація, демонстрація</w:t>
      </w:r>
      <w:r w:rsidRPr="004F026C">
        <w:rPr>
          <w:rFonts w:ascii="Times New Roman" w:hAnsi="Times New Roman" w:cs="Times New Roman"/>
          <w:sz w:val="28"/>
          <w:szCs w:val="28"/>
          <w:lang w:val="uk-UA"/>
        </w:rPr>
        <w:t xml:space="preserve">;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bCs/>
          <w:sz w:val="28"/>
          <w:szCs w:val="28"/>
          <w:lang w:val="uk-UA"/>
        </w:rPr>
      </w:pPr>
      <w:r w:rsidRPr="004F026C">
        <w:rPr>
          <w:rFonts w:ascii="Times New Roman" w:hAnsi="Times New Roman" w:cs="Times New Roman"/>
          <w:bCs/>
          <w:i/>
          <w:sz w:val="28"/>
          <w:szCs w:val="28"/>
          <w:lang w:val="uk-UA"/>
        </w:rPr>
        <w:t>практичні</w:t>
      </w:r>
      <w:r w:rsidRPr="004F026C">
        <w:rPr>
          <w:rFonts w:ascii="Times New Roman" w:hAnsi="Times New Roman" w:cs="Times New Roman"/>
          <w:i/>
          <w:sz w:val="28"/>
          <w:szCs w:val="28"/>
          <w:lang w:val="uk-UA"/>
        </w:rPr>
        <w:t>:</w:t>
      </w:r>
      <w:r w:rsidRPr="004F026C">
        <w:rPr>
          <w:rFonts w:ascii="Times New Roman" w:hAnsi="Times New Roman" w:cs="Times New Roman"/>
          <w:sz w:val="28"/>
          <w:szCs w:val="28"/>
          <w:lang w:val="uk-UA"/>
        </w:rPr>
        <w:t xml:space="preserve"> </w:t>
      </w:r>
      <w:r>
        <w:rPr>
          <w:rFonts w:ascii="Times New Roman" w:hAnsi="Times New Roman" w:cs="Times New Roman"/>
          <w:bCs/>
          <w:sz w:val="28"/>
          <w:szCs w:val="28"/>
          <w:lang w:val="uk-UA"/>
        </w:rPr>
        <w:t xml:space="preserve"> </w:t>
      </w:r>
      <w:r w:rsidR="00A31B85">
        <w:rPr>
          <w:rFonts w:ascii="Times New Roman" w:hAnsi="Times New Roman" w:cs="Times New Roman"/>
          <w:bCs/>
          <w:sz w:val="28"/>
          <w:szCs w:val="28"/>
          <w:lang w:val="uk-UA"/>
        </w:rPr>
        <w:t xml:space="preserve">вправи, </w:t>
      </w:r>
      <w:r>
        <w:rPr>
          <w:rFonts w:ascii="Times New Roman" w:hAnsi="Times New Roman" w:cs="Times New Roman"/>
          <w:bCs/>
          <w:sz w:val="28"/>
          <w:szCs w:val="28"/>
          <w:lang w:val="uk-UA"/>
        </w:rPr>
        <w:t>т</w:t>
      </w:r>
      <w:r w:rsidR="00A31B85">
        <w:rPr>
          <w:rFonts w:ascii="Times New Roman" w:hAnsi="Times New Roman" w:cs="Times New Roman"/>
          <w:bCs/>
          <w:sz w:val="28"/>
          <w:szCs w:val="28"/>
          <w:lang w:val="uk-UA"/>
        </w:rPr>
        <w:t>естові завдання</w:t>
      </w:r>
      <w:r>
        <w:rPr>
          <w:rFonts w:ascii="Times New Roman" w:hAnsi="Times New Roman" w:cs="Times New Roman"/>
          <w:bCs/>
          <w:sz w:val="28"/>
          <w:szCs w:val="28"/>
          <w:lang w:val="uk-UA"/>
        </w:rPr>
        <w:t>.</w:t>
      </w:r>
    </w:p>
    <w:p w:rsidR="00E2077B" w:rsidRPr="004F026C" w:rsidRDefault="00E2077B" w:rsidP="00E2077B">
      <w:pPr>
        <w:tabs>
          <w:tab w:val="left" w:pos="284"/>
        </w:tabs>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 xml:space="preserve">2. За логікою передачі і сприйняття навчальної інформації: </w:t>
      </w:r>
      <w:r w:rsidRPr="004F026C">
        <w:rPr>
          <w:rFonts w:ascii="Times New Roman" w:hAnsi="Times New Roman" w:cs="Times New Roman"/>
          <w:bCs/>
          <w:sz w:val="28"/>
          <w:szCs w:val="28"/>
          <w:lang w:val="uk-UA"/>
        </w:rPr>
        <w:t>індуктивні, дедуктивні, аналітичні, синтетичні.</w:t>
      </w:r>
    </w:p>
    <w:p w:rsidR="00E2077B" w:rsidRPr="004F026C" w:rsidRDefault="00E2077B" w:rsidP="00E2077B">
      <w:pPr>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3. За ступенем самостійності мислення:</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репродуктивні, пошукові, дослідницькі.</w:t>
      </w:r>
    </w:p>
    <w:p w:rsidR="00E2077B" w:rsidRPr="00C50AC0" w:rsidRDefault="00E2077B" w:rsidP="00E2077B">
      <w:pPr>
        <w:spacing w:line="276" w:lineRule="auto"/>
        <w:ind w:firstLine="567"/>
        <w:jc w:val="both"/>
        <w:rPr>
          <w:rFonts w:ascii="Times New Roman" w:hAnsi="Times New Roman" w:cs="Times New Roman"/>
          <w:bCs/>
          <w:sz w:val="28"/>
          <w:szCs w:val="28"/>
          <w:lang w:val="uk-UA"/>
        </w:rPr>
      </w:pPr>
      <w:r w:rsidRPr="004F026C">
        <w:rPr>
          <w:rFonts w:ascii="Times New Roman" w:hAnsi="Times New Roman" w:cs="Times New Roman"/>
          <w:b/>
          <w:bCs/>
          <w:i/>
          <w:sz w:val="28"/>
          <w:szCs w:val="28"/>
          <w:lang w:val="uk-UA"/>
        </w:rPr>
        <w:t>4. За ступенем керування навчальною діяльністю:</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під керівництвом викладача; самос</w:t>
      </w:r>
      <w:r>
        <w:rPr>
          <w:rFonts w:ascii="Times New Roman" w:hAnsi="Times New Roman" w:cs="Times New Roman"/>
          <w:bCs/>
          <w:sz w:val="28"/>
          <w:szCs w:val="28"/>
          <w:lang w:val="uk-UA"/>
        </w:rPr>
        <w:t>тійна робота студентів із сучасною літературою та підручниками</w:t>
      </w:r>
      <w:r w:rsidRPr="004F026C">
        <w:rPr>
          <w:rFonts w:ascii="Times New Roman" w:hAnsi="Times New Roman" w:cs="Times New Roman"/>
          <w:bCs/>
          <w:sz w:val="28"/>
          <w:szCs w:val="28"/>
          <w:lang w:val="uk-UA"/>
        </w:rPr>
        <w:t>; виконання індивідуальних навчальних проектів.</w:t>
      </w:r>
    </w:p>
    <w:p w:rsidR="00E2077B" w:rsidRPr="00BA2337" w:rsidRDefault="00E2077B" w:rsidP="006D58B0">
      <w:pPr>
        <w:spacing w:line="276" w:lineRule="auto"/>
        <w:rPr>
          <w:rFonts w:ascii="Times New Roman" w:hAnsi="Times New Roman" w:cs="Times New Roman"/>
          <w:b/>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Методи стимулювання інтересу до навчання і мотивації навчально-пізнавальної діяльності:</w:t>
      </w:r>
    </w:p>
    <w:p w:rsidR="00E2077B" w:rsidRPr="00BA2337" w:rsidRDefault="00E2077B" w:rsidP="00E2077B">
      <w:pPr>
        <w:spacing w:line="276" w:lineRule="auto"/>
        <w:jc w:val="center"/>
        <w:rPr>
          <w:rFonts w:ascii="Times New Roman" w:hAnsi="Times New Roman" w:cs="Times New Roman"/>
          <w:b/>
          <w:bCs/>
          <w:i/>
          <w:sz w:val="28"/>
          <w:szCs w:val="28"/>
          <w:lang w:val="uk-UA"/>
        </w:rPr>
      </w:pPr>
    </w:p>
    <w:p w:rsidR="00E2077B" w:rsidRDefault="00E2077B" w:rsidP="00E2077B">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t>Методи стимулювання інтересу до навчання:</w:t>
      </w:r>
      <w:r w:rsidRPr="00BA2337">
        <w:rPr>
          <w:rFonts w:ascii="Times New Roman" w:hAnsi="Times New Roman" w:cs="Times New Roman"/>
          <w:bCs/>
          <w:sz w:val="28"/>
          <w:szCs w:val="28"/>
          <w:lang w:val="uk-UA"/>
        </w:rPr>
        <w:t xml:space="preserve"> навчальні дискусії; створення ситуацій зацікавленості (метод цікавих аналогій тощо).</w:t>
      </w:r>
    </w:p>
    <w:p w:rsidR="00E2077B" w:rsidRPr="00BA2337" w:rsidRDefault="00E2077B" w:rsidP="00E2077B">
      <w:pPr>
        <w:spacing w:line="276" w:lineRule="auto"/>
        <w:ind w:firstLine="567"/>
        <w:jc w:val="both"/>
        <w:rPr>
          <w:rFonts w:ascii="Times New Roman" w:hAnsi="Times New Roman" w:cs="Times New Roman"/>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Інклюзивні методи навчання</w:t>
      </w:r>
    </w:p>
    <w:p w:rsidR="00E2077B" w:rsidRPr="00BA2337" w:rsidRDefault="00E2077B" w:rsidP="00E2077B">
      <w:pPr>
        <w:jc w:val="center"/>
        <w:rPr>
          <w:rFonts w:ascii="Times New Roman" w:hAnsi="Times New Roman" w:cs="Times New Roman"/>
          <w:b/>
          <w:bCs/>
          <w:sz w:val="28"/>
          <w:szCs w:val="28"/>
          <w:lang w:val="uk-UA"/>
        </w:rPr>
      </w:pP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1. Методи формування свідомості: бесіда, диспут, лекція,</w:t>
      </w:r>
      <w:r>
        <w:rPr>
          <w:rFonts w:ascii="Times New Roman" w:hAnsi="Times New Roman" w:cs="Times New Roman"/>
          <w:sz w:val="28"/>
          <w:szCs w:val="28"/>
          <w:lang w:val="uk-UA"/>
        </w:rPr>
        <w:t xml:space="preserve"> приклад, пояснення</w:t>
      </w:r>
      <w:r w:rsidRPr="00656ED0">
        <w:rPr>
          <w:rFonts w:ascii="Times New Roman" w:hAnsi="Times New Roman" w:cs="Times New Roman"/>
          <w:sz w:val="28"/>
          <w:szCs w:val="28"/>
          <w:lang w:val="uk-UA"/>
        </w:rPr>
        <w:t>.</w:t>
      </w: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2. Метод організації діяльності та формування суспільної поведінки</w:t>
      </w:r>
      <w:r>
        <w:rPr>
          <w:rFonts w:ascii="Times New Roman" w:hAnsi="Times New Roman" w:cs="Times New Roman"/>
          <w:sz w:val="28"/>
          <w:szCs w:val="28"/>
          <w:lang w:val="uk-UA"/>
        </w:rPr>
        <w:t xml:space="preserve"> особистості: ситуаційні вправи,</w:t>
      </w:r>
      <w:r w:rsidRPr="00656ED0">
        <w:rPr>
          <w:rFonts w:ascii="Times New Roman" w:hAnsi="Times New Roman" w:cs="Times New Roman"/>
          <w:sz w:val="28"/>
          <w:szCs w:val="28"/>
          <w:lang w:val="uk-UA"/>
        </w:rPr>
        <w:t xml:space="preserve"> приклад.</w:t>
      </w:r>
    </w:p>
    <w:p w:rsidR="00E2077B" w:rsidRPr="00AA1D31" w:rsidRDefault="00E2077B" w:rsidP="00A31B85">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rPr>
        <w:lastRenderedPageBreak/>
        <w:t xml:space="preserve">3. Методи мотивації та стимулювання: </w:t>
      </w:r>
      <w:r w:rsidR="00A31B85" w:rsidRPr="00BA2337">
        <w:rPr>
          <w:rFonts w:ascii="Times New Roman" w:hAnsi="Times New Roman" w:cs="Times New Roman"/>
          <w:sz w:val="28"/>
          <w:szCs w:val="28"/>
        </w:rPr>
        <w:t xml:space="preserve">вимога, громадська </w:t>
      </w:r>
      <w:r w:rsidR="00A31B85">
        <w:rPr>
          <w:rFonts w:ascii="Times New Roman" w:hAnsi="Times New Roman" w:cs="Times New Roman"/>
          <w:sz w:val="28"/>
          <w:szCs w:val="28"/>
          <w:lang w:val="uk-UA"/>
        </w:rPr>
        <w:t xml:space="preserve">та національна </w:t>
      </w:r>
      <w:r w:rsidR="00A31B85" w:rsidRPr="00BA2337">
        <w:rPr>
          <w:rFonts w:ascii="Times New Roman" w:hAnsi="Times New Roman" w:cs="Times New Roman"/>
          <w:sz w:val="28"/>
          <w:szCs w:val="28"/>
        </w:rPr>
        <w:t xml:space="preserve">думка. </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4. Метод самовиховання: самопізнанн</w:t>
      </w:r>
      <w:r>
        <w:rPr>
          <w:rFonts w:ascii="Times New Roman" w:hAnsi="Times New Roman" w:cs="Times New Roman"/>
          <w:sz w:val="28"/>
          <w:szCs w:val="28"/>
        </w:rPr>
        <w:t>я, самооцінювання, саморе</w:t>
      </w:r>
      <w:r>
        <w:rPr>
          <w:rFonts w:ascii="Times New Roman" w:hAnsi="Times New Roman" w:cs="Times New Roman"/>
          <w:sz w:val="28"/>
          <w:szCs w:val="28"/>
          <w:lang w:val="uk-UA"/>
        </w:rPr>
        <w:t>алізація</w:t>
      </w:r>
      <w:r w:rsidRPr="00BA2337">
        <w:rPr>
          <w:rFonts w:ascii="Times New Roman" w:hAnsi="Times New Roman" w:cs="Times New Roman"/>
          <w:sz w:val="28"/>
          <w:szCs w:val="28"/>
        </w:rPr>
        <w:t>.</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5. Методи соціально-психологічної допомоги: психологі</w:t>
      </w:r>
      <w:r>
        <w:rPr>
          <w:rFonts w:ascii="Times New Roman" w:hAnsi="Times New Roman" w:cs="Times New Roman"/>
          <w:sz w:val="28"/>
          <w:szCs w:val="28"/>
        </w:rPr>
        <w:t>чне консультування,</w:t>
      </w:r>
      <w:r w:rsidRPr="00BA2337">
        <w:rPr>
          <w:rFonts w:ascii="Times New Roman" w:hAnsi="Times New Roman" w:cs="Times New Roman"/>
          <w:sz w:val="28"/>
          <w:szCs w:val="28"/>
        </w:rPr>
        <w:t xml:space="preserve"> стимуляційні ігри.</w:t>
      </w:r>
    </w:p>
    <w:p w:rsidR="00E2077B" w:rsidRDefault="00E2077B" w:rsidP="00E2077B">
      <w:pPr>
        <w:ind w:firstLine="709"/>
        <w:jc w:val="both"/>
        <w:rPr>
          <w:rFonts w:ascii="Times New Roman" w:hAnsi="Times New Roman" w:cs="Times New Roman"/>
          <w:sz w:val="28"/>
          <w:szCs w:val="28"/>
          <w:lang w:val="uk-UA"/>
        </w:rPr>
      </w:pPr>
      <w:r>
        <w:rPr>
          <w:rFonts w:ascii="Times New Roman" w:hAnsi="Times New Roman" w:cs="Times New Roman"/>
          <w:sz w:val="28"/>
          <w:szCs w:val="28"/>
        </w:rPr>
        <w:t>6. Спеціальні методи: супровід, тренінг</w:t>
      </w:r>
      <w:r>
        <w:rPr>
          <w:rFonts w:ascii="Times New Roman" w:hAnsi="Times New Roman" w:cs="Times New Roman"/>
          <w:sz w:val="28"/>
          <w:szCs w:val="28"/>
          <w:lang w:val="uk-UA"/>
        </w:rPr>
        <w:t>, трудовий метод.</w:t>
      </w:r>
    </w:p>
    <w:p w:rsidR="00AE7C20" w:rsidRDefault="00AE7C20" w:rsidP="00B83E68">
      <w:pPr>
        <w:tabs>
          <w:tab w:val="left" w:pos="2922"/>
        </w:tabs>
        <w:ind w:right="-1"/>
        <w:rPr>
          <w:rFonts w:ascii="Times New Roman" w:hAnsi="Times New Roman" w:cs="Times New Roman"/>
          <w:i/>
          <w:sz w:val="24"/>
          <w:szCs w:val="24"/>
          <w:lang w:val="uk-UA"/>
        </w:rPr>
      </w:pPr>
    </w:p>
    <w:p w:rsidR="00F76C8D" w:rsidRPr="00B83E68" w:rsidRDefault="00F76C8D" w:rsidP="00B83E68">
      <w:pPr>
        <w:tabs>
          <w:tab w:val="left" w:pos="2922"/>
        </w:tabs>
        <w:ind w:right="-1"/>
        <w:rPr>
          <w:rFonts w:ascii="Times New Roman" w:hAnsi="Times New Roman" w:cs="Times New Roman"/>
          <w:i/>
          <w:sz w:val="24"/>
          <w:szCs w:val="24"/>
          <w:lang w:val="uk-UA"/>
        </w:rPr>
      </w:pPr>
    </w:p>
    <w:p w:rsidR="00AE7C20" w:rsidRPr="004F6276" w:rsidRDefault="00AE7C20" w:rsidP="003E0078">
      <w:pPr>
        <w:ind w:left="1134" w:right="-1" w:hanging="1134"/>
        <w:rPr>
          <w:rFonts w:ascii="Times New Roman" w:hAnsi="Times New Roman" w:cs="Times New Roman"/>
          <w:i/>
          <w:sz w:val="24"/>
          <w:szCs w:val="24"/>
        </w:rPr>
      </w:pPr>
    </w:p>
    <w:p w:rsidR="004F6276" w:rsidRPr="00F74785" w:rsidRDefault="00F76C8D" w:rsidP="004F6276">
      <w:pPr>
        <w:pStyle w:val="1"/>
        <w:spacing w:before="0" w:after="240"/>
        <w:jc w:val="center"/>
        <w:rPr>
          <w:rFonts w:ascii="Times New Roman" w:hAnsi="Times New Roman"/>
          <w:color w:val="auto"/>
          <w:lang w:val="uk-UA"/>
        </w:rPr>
      </w:pPr>
      <w:r>
        <w:rPr>
          <w:rFonts w:ascii="Times New Roman" w:hAnsi="Times New Roman"/>
          <w:color w:val="auto"/>
          <w:lang w:val="uk-UA"/>
        </w:rPr>
        <w:t>РЕКОМЕНДОВАНА</w:t>
      </w:r>
      <w:r w:rsidR="00F74785">
        <w:rPr>
          <w:rFonts w:ascii="Times New Roman" w:hAnsi="Times New Roman"/>
          <w:color w:val="auto"/>
        </w:rPr>
        <w:t xml:space="preserve"> ЛІТЕРАТУР</w:t>
      </w:r>
      <w:r>
        <w:rPr>
          <w:rFonts w:ascii="Times New Roman" w:hAnsi="Times New Roman"/>
          <w:color w:val="auto"/>
          <w:lang w:val="uk-UA"/>
        </w:rPr>
        <w:t>А</w:t>
      </w:r>
    </w:p>
    <w:p w:rsidR="007361DE" w:rsidRDefault="007361DE" w:rsidP="007361DE">
      <w:pPr>
        <w:shd w:val="clear" w:color="auto" w:fill="FFFFFF"/>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Основна</w:t>
      </w:r>
    </w:p>
    <w:p w:rsidR="007361DE" w:rsidRPr="00BA2337" w:rsidRDefault="007361DE" w:rsidP="007361DE">
      <w:pPr>
        <w:shd w:val="clear" w:color="auto" w:fill="FFFFFF"/>
        <w:jc w:val="center"/>
        <w:rPr>
          <w:rFonts w:ascii="Times New Roman" w:hAnsi="Times New Roman" w:cs="Times New Roman"/>
          <w:b/>
          <w:bCs/>
          <w:sz w:val="28"/>
          <w:szCs w:val="28"/>
          <w:lang w:val="uk-UA"/>
        </w:rPr>
      </w:pPr>
    </w:p>
    <w:p w:rsidR="007361DE" w:rsidRPr="00B722AF" w:rsidRDefault="007361DE" w:rsidP="007361DE">
      <w:pPr>
        <w:numPr>
          <w:ilvl w:val="0"/>
          <w:numId w:val="8"/>
        </w:numPr>
        <w:tabs>
          <w:tab w:val="left" w:pos="607"/>
        </w:tabs>
        <w:ind w:firstLine="680"/>
        <w:jc w:val="both"/>
        <w:rPr>
          <w:rFonts w:ascii="Times New Roman" w:eastAsia="Times New Roman" w:hAnsi="Times New Roman" w:cs="Times New Roman"/>
          <w:sz w:val="28"/>
          <w:szCs w:val="28"/>
        </w:rPr>
      </w:pPr>
      <w:r w:rsidRPr="00B722AF">
        <w:rPr>
          <w:rFonts w:ascii="Times New Roman" w:hAnsi="Times New Roman" w:cs="Times New Roman"/>
          <w:sz w:val="28"/>
          <w:szCs w:val="28"/>
        </w:rPr>
        <w:t>Білинська М. М. Кадрова політика і державна служба : [консп. лек.] / авт. кол. : М. М. Білинська, О. Л. Євмєшкіна, І</w:t>
      </w:r>
      <w:r>
        <w:rPr>
          <w:rFonts w:ascii="Times New Roman" w:hAnsi="Times New Roman" w:cs="Times New Roman"/>
          <w:sz w:val="28"/>
          <w:szCs w:val="28"/>
        </w:rPr>
        <w:t>. Г. Сурай. – К.</w:t>
      </w:r>
      <w:r w:rsidRPr="00B722AF">
        <w:rPr>
          <w:rFonts w:ascii="Times New Roman" w:hAnsi="Times New Roman" w:cs="Times New Roman"/>
          <w:sz w:val="28"/>
          <w:szCs w:val="28"/>
        </w:rPr>
        <w:t>: НАДУ, 2012. – 72 с.</w:t>
      </w:r>
    </w:p>
    <w:p w:rsidR="007361DE" w:rsidRPr="00F41915" w:rsidRDefault="007361DE" w:rsidP="007361DE">
      <w:pPr>
        <w:numPr>
          <w:ilvl w:val="0"/>
          <w:numId w:val="8"/>
        </w:numPr>
        <w:tabs>
          <w:tab w:val="left" w:pos="607"/>
        </w:tabs>
        <w:ind w:firstLine="680"/>
        <w:jc w:val="both"/>
        <w:rPr>
          <w:rFonts w:ascii="Times New Roman" w:eastAsia="Times New Roman" w:hAnsi="Times New Roman" w:cs="Times New Roman"/>
          <w:sz w:val="28"/>
          <w:szCs w:val="28"/>
        </w:rPr>
      </w:pPr>
      <w:r w:rsidRPr="00F41915">
        <w:rPr>
          <w:rFonts w:ascii="Times New Roman" w:eastAsia="Times New Roman" w:hAnsi="Times New Roman" w:cs="Times New Roman"/>
          <w:sz w:val="28"/>
          <w:szCs w:val="28"/>
          <w:lang w:val="uk-UA"/>
        </w:rPr>
        <w:t>Буковинська М.П</w:t>
      </w:r>
      <w:r w:rsidRPr="00AE1634">
        <w:rPr>
          <w:rFonts w:ascii="Times New Roman" w:eastAsia="Times New Roman" w:hAnsi="Times New Roman" w:cs="Times New Roman"/>
          <w:sz w:val="28"/>
          <w:szCs w:val="28"/>
          <w:lang w:val="uk-UA"/>
        </w:rPr>
        <w:t xml:space="preserve">. </w:t>
      </w:r>
      <w:r w:rsidRPr="00AE1634">
        <w:rPr>
          <w:rFonts w:ascii="Times New Roman" w:hAnsi="Times New Roman" w:cs="Times New Roman"/>
          <w:bCs/>
          <w:sz w:val="28"/>
          <w:szCs w:val="28"/>
        </w:rPr>
        <w:t>Управління персоналом: </w:t>
      </w:r>
      <w:r w:rsidRPr="00AE1634">
        <w:rPr>
          <w:rFonts w:ascii="Times New Roman" w:hAnsi="Times New Roman" w:cs="Times New Roman"/>
          <w:sz w:val="28"/>
          <w:szCs w:val="28"/>
          <w:shd w:val="clear" w:color="auto" w:fill="FFFFFF"/>
        </w:rPr>
        <w:t>підручник / М.П. Буковинська, В. П. Сладкевич. – К.: Кондор-Видавництво, 2013. – 704 с</w:t>
      </w:r>
      <w:r w:rsidRPr="00F41915">
        <w:rPr>
          <w:rFonts w:ascii="Times New Roman" w:hAnsi="Times New Roman" w:cs="Times New Roman"/>
          <w:color w:val="4A3733"/>
          <w:sz w:val="28"/>
          <w:szCs w:val="28"/>
          <w:shd w:val="clear" w:color="auto" w:fill="FFFFFF"/>
        </w:rPr>
        <w:t>.</w:t>
      </w:r>
    </w:p>
    <w:p w:rsidR="007361DE" w:rsidRPr="00F41915" w:rsidRDefault="007361DE" w:rsidP="007361DE">
      <w:pPr>
        <w:numPr>
          <w:ilvl w:val="0"/>
          <w:numId w:val="8"/>
        </w:numPr>
        <w:tabs>
          <w:tab w:val="left" w:pos="607"/>
        </w:tabs>
        <w:ind w:firstLine="680"/>
        <w:jc w:val="both"/>
        <w:rPr>
          <w:rFonts w:ascii="Times New Roman" w:eastAsia="Times New Roman" w:hAnsi="Times New Roman"/>
          <w:sz w:val="28"/>
        </w:rPr>
      </w:pPr>
      <w:r w:rsidRPr="00087495">
        <w:rPr>
          <w:rFonts w:ascii="Times New Roman" w:eastAsia="Times New Roman" w:hAnsi="Times New Roman"/>
          <w:sz w:val="28"/>
        </w:rPr>
        <w:t>Бутенко Н.Ю., Черпак А.Є. Тр</w:t>
      </w:r>
      <w:r>
        <w:rPr>
          <w:rFonts w:ascii="Times New Roman" w:eastAsia="Times New Roman" w:hAnsi="Times New Roman"/>
          <w:sz w:val="28"/>
        </w:rPr>
        <w:t>енінг управлінських компетенцій</w:t>
      </w:r>
      <w:r w:rsidRPr="00087495">
        <w:rPr>
          <w:rFonts w:ascii="Times New Roman" w:eastAsia="Times New Roman" w:hAnsi="Times New Roman"/>
          <w:sz w:val="28"/>
        </w:rPr>
        <w:t>: навч. посіб. / Н.Ю. Бутенко, А.Є. Черпак. – К.: КНЕУ, 2011.</w:t>
      </w:r>
    </w:p>
    <w:p w:rsidR="007361DE" w:rsidRPr="00513C46" w:rsidRDefault="007361DE" w:rsidP="007361DE">
      <w:pPr>
        <w:numPr>
          <w:ilvl w:val="0"/>
          <w:numId w:val="8"/>
        </w:numPr>
        <w:tabs>
          <w:tab w:val="left" w:pos="607"/>
        </w:tabs>
        <w:ind w:firstLine="680"/>
        <w:jc w:val="both"/>
        <w:rPr>
          <w:rFonts w:ascii="Times New Roman" w:eastAsia="Times New Roman" w:hAnsi="Times New Roman" w:cs="Times New Roman"/>
          <w:sz w:val="28"/>
          <w:szCs w:val="28"/>
        </w:rPr>
      </w:pPr>
      <w:r w:rsidRPr="00F41915">
        <w:rPr>
          <w:rFonts w:ascii="Times New Roman" w:hAnsi="Times New Roman" w:cs="Times New Roman"/>
          <w:bCs/>
          <w:sz w:val="28"/>
          <w:szCs w:val="28"/>
          <w:lang w:val="uk-UA"/>
        </w:rPr>
        <w:t xml:space="preserve">Назарук Т.В. </w:t>
      </w:r>
      <w:r w:rsidRPr="00F41915">
        <w:rPr>
          <w:rFonts w:ascii="Times New Roman" w:hAnsi="Times New Roman" w:cs="Times New Roman"/>
          <w:bCs/>
          <w:sz w:val="28"/>
          <w:szCs w:val="28"/>
        </w:rPr>
        <w:t>Менеджмент організацій</w:t>
      </w:r>
      <w:r w:rsidRPr="00F41915">
        <w:rPr>
          <w:rFonts w:ascii="Times New Roman" w:hAnsi="Times New Roman" w:cs="Times New Roman"/>
          <w:sz w:val="28"/>
          <w:szCs w:val="28"/>
        </w:rPr>
        <w:t> [Текст]: Навчальний посібник. / Т. В. Назарчук, О. М. Косіюк – К.: «Центр учбової літератури», 2018. – 560 с.</w:t>
      </w:r>
    </w:p>
    <w:p w:rsidR="007361DE" w:rsidRPr="00513C46" w:rsidRDefault="007361DE" w:rsidP="007361DE">
      <w:pPr>
        <w:numPr>
          <w:ilvl w:val="0"/>
          <w:numId w:val="8"/>
        </w:numPr>
        <w:tabs>
          <w:tab w:val="left" w:pos="607"/>
        </w:tabs>
        <w:ind w:firstLine="680"/>
        <w:jc w:val="both"/>
        <w:rPr>
          <w:rFonts w:ascii="Times New Roman" w:eastAsia="Times New Roman" w:hAnsi="Times New Roman" w:cs="Times New Roman"/>
          <w:sz w:val="28"/>
          <w:szCs w:val="28"/>
        </w:rPr>
      </w:pPr>
      <w:r w:rsidRPr="00513C46">
        <w:rPr>
          <w:rFonts w:ascii="Times New Roman" w:hAnsi="Times New Roman" w:cs="Times New Roman"/>
          <w:sz w:val="28"/>
          <w:szCs w:val="28"/>
        </w:rPr>
        <w:t>Кадрова політика і державна служба : [навч. посіб.] / С. М. Серьогін, Н. Т. Гончарук, Н.А. Липовська [та ін.] ; за заг. ред. проф.. С. М. Серьогіна. – Д. : ДРІДУ НАДУ, 2011. – 352 с.</w:t>
      </w:r>
    </w:p>
    <w:p w:rsidR="007361DE" w:rsidRPr="00A33ACF" w:rsidRDefault="007361DE" w:rsidP="007361DE">
      <w:pPr>
        <w:numPr>
          <w:ilvl w:val="0"/>
          <w:numId w:val="8"/>
        </w:numPr>
        <w:tabs>
          <w:tab w:val="left" w:pos="607"/>
        </w:tabs>
        <w:ind w:firstLine="680"/>
        <w:jc w:val="both"/>
        <w:rPr>
          <w:rFonts w:ascii="Times New Roman" w:eastAsia="Times New Roman" w:hAnsi="Times New Roman" w:cs="Times New Roman"/>
          <w:sz w:val="28"/>
          <w:szCs w:val="28"/>
        </w:rPr>
      </w:pPr>
      <w:r w:rsidRPr="00513C46">
        <w:rPr>
          <w:rFonts w:ascii="Times New Roman" w:hAnsi="Times New Roman" w:cs="Times New Roman"/>
          <w:sz w:val="28"/>
          <w:szCs w:val="28"/>
        </w:rPr>
        <w:t>Державна кадрова політика в Україні: стан, проблеми перспективи розвитку: [Текст] / авт. кол. : Ю. В. Ковбасюк, К. О. Ващенко, Ю. П. Сурмін, та ін. ; за заг. ред. д-ра наук з держ. упр., проф. Ю. В. Ковбасюка, д-ра політ. наук, проф. К. О. Ващенка, д-ра соц. наук, проф. Ю. П. Сурміна (кер. проекту). – К.: НАДУ, 2012. – 72 с</w:t>
      </w:r>
      <w:r>
        <w:rPr>
          <w:rFonts w:ascii="Times New Roman" w:hAnsi="Times New Roman" w:cs="Times New Roman"/>
          <w:sz w:val="28"/>
          <w:szCs w:val="28"/>
          <w:lang w:val="uk-UA"/>
        </w:rPr>
        <w:t>.</w:t>
      </w:r>
    </w:p>
    <w:p w:rsidR="007361DE" w:rsidRPr="00513C46" w:rsidRDefault="007361DE" w:rsidP="007361DE">
      <w:pPr>
        <w:tabs>
          <w:tab w:val="left" w:pos="607"/>
        </w:tabs>
        <w:spacing w:line="360" w:lineRule="auto"/>
        <w:ind w:left="262"/>
        <w:jc w:val="both"/>
        <w:rPr>
          <w:rFonts w:ascii="Times New Roman" w:eastAsia="Times New Roman" w:hAnsi="Times New Roman" w:cs="Times New Roman"/>
          <w:sz w:val="28"/>
          <w:szCs w:val="28"/>
        </w:rPr>
      </w:pPr>
    </w:p>
    <w:p w:rsidR="007361DE" w:rsidRPr="00B722AF" w:rsidRDefault="007361DE" w:rsidP="007361DE">
      <w:pPr>
        <w:tabs>
          <w:tab w:val="left" w:pos="2030"/>
          <w:tab w:val="left" w:pos="10065"/>
        </w:tabs>
        <w:jc w:val="center"/>
        <w:rPr>
          <w:rFonts w:ascii="Times New Roman" w:hAnsi="Times New Roman" w:cs="Times New Roman"/>
          <w:b/>
          <w:sz w:val="28"/>
          <w:szCs w:val="28"/>
          <w:lang w:val="uk-UA"/>
        </w:rPr>
      </w:pPr>
      <w:r>
        <w:rPr>
          <w:rFonts w:ascii="Times New Roman" w:hAnsi="Times New Roman" w:cs="Times New Roman"/>
          <w:b/>
          <w:sz w:val="28"/>
          <w:szCs w:val="28"/>
          <w:lang w:val="uk-UA"/>
        </w:rPr>
        <w:t>Допоміжна</w:t>
      </w:r>
      <w:r w:rsidRPr="00B722AF">
        <w:rPr>
          <w:rFonts w:ascii="Times New Roman" w:hAnsi="Times New Roman" w:cs="Times New Roman"/>
          <w:b/>
          <w:sz w:val="28"/>
          <w:szCs w:val="28"/>
          <w:lang w:val="uk-UA"/>
        </w:rPr>
        <w:t>:</w:t>
      </w:r>
    </w:p>
    <w:p w:rsidR="007361DE" w:rsidRPr="00B722AF" w:rsidRDefault="007361DE" w:rsidP="007361DE">
      <w:pPr>
        <w:tabs>
          <w:tab w:val="left" w:pos="2030"/>
          <w:tab w:val="left" w:pos="10065"/>
        </w:tabs>
        <w:jc w:val="center"/>
        <w:rPr>
          <w:rFonts w:ascii="Times New Roman" w:hAnsi="Times New Roman" w:cs="Times New Roman"/>
          <w:b/>
          <w:sz w:val="28"/>
          <w:szCs w:val="28"/>
          <w:lang w:val="uk-UA"/>
        </w:rPr>
      </w:pPr>
    </w:p>
    <w:p w:rsidR="007361DE" w:rsidRDefault="007361DE" w:rsidP="007361DE">
      <w:pPr>
        <w:numPr>
          <w:ilvl w:val="0"/>
          <w:numId w:val="10"/>
        </w:numPr>
        <w:tabs>
          <w:tab w:val="left" w:pos="2030"/>
          <w:tab w:val="left" w:pos="10065"/>
        </w:tabs>
        <w:ind w:left="0" w:firstLine="567"/>
        <w:jc w:val="both"/>
        <w:rPr>
          <w:rFonts w:ascii="Times New Roman" w:hAnsi="Times New Roman" w:cs="Times New Roman"/>
          <w:sz w:val="28"/>
          <w:szCs w:val="28"/>
          <w:lang w:val="uk-UA"/>
        </w:rPr>
      </w:pPr>
      <w:r w:rsidRPr="00513C46">
        <w:rPr>
          <w:rFonts w:ascii="Times New Roman" w:hAnsi="Times New Roman" w:cs="Times New Roman"/>
          <w:sz w:val="28"/>
          <w:szCs w:val="28"/>
          <w:lang w:val="uk-UA"/>
        </w:rPr>
        <w:t xml:space="preserve">Посібник з класифікації посад / Я. Гонціаж, Н. Гнидюк, та ін.. ; за заг. ред. </w:t>
      </w:r>
      <w:r w:rsidRPr="00513C46">
        <w:rPr>
          <w:rFonts w:ascii="Times New Roman" w:hAnsi="Times New Roman" w:cs="Times New Roman"/>
          <w:sz w:val="28"/>
          <w:szCs w:val="28"/>
        </w:rPr>
        <w:t>Я. Гонціажа. –</w:t>
      </w:r>
      <w:r w:rsidRPr="00513C46">
        <w:rPr>
          <w:rFonts w:ascii="Times New Roman" w:hAnsi="Times New Roman" w:cs="Times New Roman"/>
          <w:sz w:val="28"/>
          <w:szCs w:val="28"/>
          <w:lang w:val="uk-UA"/>
        </w:rPr>
        <w:t xml:space="preserve"> </w:t>
      </w:r>
      <w:r w:rsidRPr="00513C46">
        <w:rPr>
          <w:rFonts w:ascii="Times New Roman" w:hAnsi="Times New Roman" w:cs="Times New Roman"/>
          <w:sz w:val="28"/>
          <w:szCs w:val="28"/>
        </w:rPr>
        <w:t>К. : Проект «Реформа управління персоналом на державній службі в Україні». 2012. – 188 с</w:t>
      </w:r>
      <w:r>
        <w:rPr>
          <w:rFonts w:ascii="Times New Roman" w:hAnsi="Times New Roman" w:cs="Times New Roman"/>
          <w:sz w:val="28"/>
          <w:szCs w:val="28"/>
          <w:lang w:val="uk-UA"/>
        </w:rPr>
        <w:t>.</w:t>
      </w:r>
    </w:p>
    <w:p w:rsidR="007361DE" w:rsidRDefault="007361DE" w:rsidP="007361DE">
      <w:pPr>
        <w:numPr>
          <w:ilvl w:val="0"/>
          <w:numId w:val="10"/>
        </w:numPr>
        <w:tabs>
          <w:tab w:val="left" w:pos="2030"/>
          <w:tab w:val="left" w:pos="10065"/>
        </w:tabs>
        <w:ind w:left="0" w:firstLine="567"/>
        <w:jc w:val="both"/>
        <w:rPr>
          <w:rFonts w:ascii="Times New Roman" w:hAnsi="Times New Roman" w:cs="Times New Roman"/>
          <w:sz w:val="28"/>
          <w:szCs w:val="28"/>
          <w:lang w:val="uk-UA"/>
        </w:rPr>
      </w:pPr>
      <w:r w:rsidRPr="00DF53C3">
        <w:rPr>
          <w:rFonts w:ascii="Times New Roman" w:hAnsi="Times New Roman" w:cs="Times New Roman"/>
          <w:sz w:val="28"/>
          <w:szCs w:val="28"/>
        </w:rPr>
        <w:t>Збрицька Т П. Управління розвитком персоналу: [навч. посіб.] / Т П. Збрицька, Г. О. Савченко, М. С. Татаревська ; за заг. ред. М. С. Татаревської. − Одеса : Атлант, 2013. — 427 с</w:t>
      </w:r>
      <w:r>
        <w:rPr>
          <w:rFonts w:ascii="Times New Roman" w:hAnsi="Times New Roman" w:cs="Times New Roman"/>
          <w:sz w:val="28"/>
          <w:szCs w:val="28"/>
          <w:lang w:val="uk-UA"/>
        </w:rPr>
        <w:t>.</w:t>
      </w:r>
    </w:p>
    <w:p w:rsidR="007361DE" w:rsidRPr="00DF53C3" w:rsidRDefault="007361DE" w:rsidP="007361DE">
      <w:pPr>
        <w:numPr>
          <w:ilvl w:val="0"/>
          <w:numId w:val="10"/>
        </w:numPr>
        <w:tabs>
          <w:tab w:val="left" w:pos="2030"/>
          <w:tab w:val="left" w:pos="10065"/>
        </w:tabs>
        <w:ind w:left="0" w:firstLine="567"/>
        <w:jc w:val="both"/>
        <w:rPr>
          <w:rFonts w:ascii="Times New Roman" w:hAnsi="Times New Roman" w:cs="Times New Roman"/>
          <w:sz w:val="28"/>
          <w:szCs w:val="28"/>
          <w:lang w:val="uk-UA"/>
        </w:rPr>
      </w:pPr>
      <w:r w:rsidRPr="00DF53C3">
        <w:rPr>
          <w:rFonts w:ascii="Times New Roman" w:hAnsi="Times New Roman" w:cs="Times New Roman"/>
          <w:sz w:val="28"/>
          <w:szCs w:val="28"/>
        </w:rPr>
        <w:t>Маркова Н. С. Розвиток персоналу : [навч. посіб.] / Маркова Н. С. – X. : Вид. ХНЕУ, 2012. – 256 с</w:t>
      </w:r>
      <w:r>
        <w:rPr>
          <w:rFonts w:ascii="Times New Roman" w:hAnsi="Times New Roman" w:cs="Times New Roman"/>
          <w:sz w:val="28"/>
          <w:szCs w:val="28"/>
          <w:lang w:val="uk-UA"/>
        </w:rPr>
        <w:t>.</w:t>
      </w:r>
    </w:p>
    <w:p w:rsidR="007361DE" w:rsidRPr="00BA2337" w:rsidRDefault="007361DE" w:rsidP="007361DE">
      <w:pPr>
        <w:shd w:val="clear" w:color="auto" w:fill="FFFFFF"/>
        <w:tabs>
          <w:tab w:val="left" w:pos="365"/>
        </w:tabs>
        <w:spacing w:before="14" w:line="226" w:lineRule="exact"/>
        <w:ind w:firstLine="567"/>
        <w:rPr>
          <w:rFonts w:ascii="Times New Roman" w:hAnsi="Times New Roman" w:cs="Times New Roman"/>
          <w:b/>
          <w:sz w:val="28"/>
          <w:szCs w:val="28"/>
          <w:lang w:val="uk-UA"/>
        </w:rPr>
      </w:pPr>
    </w:p>
    <w:p w:rsidR="007361DE" w:rsidRPr="00BA2337" w:rsidRDefault="007361DE" w:rsidP="007361DE">
      <w:pPr>
        <w:shd w:val="clear" w:color="auto" w:fill="FFFFFF"/>
        <w:tabs>
          <w:tab w:val="left" w:pos="365"/>
        </w:tabs>
        <w:spacing w:before="14" w:line="360" w:lineRule="auto"/>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t>Інформаційні ресурси</w:t>
      </w:r>
    </w:p>
    <w:p w:rsidR="007361DE" w:rsidRPr="00BA2337" w:rsidRDefault="007361DE" w:rsidP="007361DE">
      <w:pPr>
        <w:spacing w:line="360" w:lineRule="auto"/>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lastRenderedPageBreak/>
        <w:t>(нормативна база, джерела Інтернет, адреси бібліотек тощо)</w:t>
      </w:r>
    </w:p>
    <w:p w:rsidR="007361DE" w:rsidRPr="00BA2337" w:rsidRDefault="007361DE" w:rsidP="007361DE">
      <w:pPr>
        <w:shd w:val="clear" w:color="auto" w:fill="FFFFFF"/>
        <w:tabs>
          <w:tab w:val="left" w:pos="365"/>
        </w:tabs>
        <w:ind w:firstLine="680"/>
        <w:jc w:val="both"/>
        <w:rPr>
          <w:rFonts w:ascii="Times New Roman" w:hAnsi="Times New Roman" w:cs="Times New Roman"/>
          <w:sz w:val="16"/>
          <w:szCs w:val="16"/>
          <w:lang w:val="uk-UA"/>
        </w:rPr>
      </w:pPr>
    </w:p>
    <w:p w:rsidR="007361DE" w:rsidRPr="00DF53C3" w:rsidRDefault="007361DE" w:rsidP="007361DE">
      <w:pPr>
        <w:numPr>
          <w:ilvl w:val="0"/>
          <w:numId w:val="9"/>
        </w:numPr>
        <w:tabs>
          <w:tab w:val="left" w:pos="2030"/>
          <w:tab w:val="left" w:pos="10065"/>
        </w:tabs>
        <w:ind w:left="0" w:firstLine="680"/>
        <w:jc w:val="both"/>
        <w:rPr>
          <w:rFonts w:ascii="Times New Roman" w:hAnsi="Times New Roman" w:cs="Times New Roman"/>
          <w:sz w:val="28"/>
          <w:szCs w:val="28"/>
          <w:lang w:val="uk-UA"/>
        </w:rPr>
      </w:pPr>
      <w:r w:rsidRPr="00DF53C3">
        <w:rPr>
          <w:rFonts w:ascii="Times New Roman" w:hAnsi="Times New Roman" w:cs="Times New Roman"/>
          <w:sz w:val="28"/>
          <w:szCs w:val="28"/>
        </w:rPr>
        <w:t xml:space="preserve">Державна служба : [підруч.: у 2 т.] / Нац. акад. держ. упр. при Президентові України ; редкол. : Ю. В. Ковбасюк (голова), О. Ю. Оболенський (заст. голови), С. М. Серьогін (заст. голови) [та ін.]. – К. : Одеса : НАДУ, 2012. – Т. 1. – 372 с. – Режим доступу: http://www.academy.gov.ua/NMKD/library_nadu/Pidruchnuiky_NADU/2aa8d08a-a24e- 4579-a834-2b601099c0bd.pdf. </w:t>
      </w:r>
    </w:p>
    <w:p w:rsidR="007361DE" w:rsidRPr="00DF53C3" w:rsidRDefault="007361DE" w:rsidP="007361DE">
      <w:pPr>
        <w:numPr>
          <w:ilvl w:val="0"/>
          <w:numId w:val="9"/>
        </w:numPr>
        <w:tabs>
          <w:tab w:val="left" w:pos="2030"/>
          <w:tab w:val="left" w:pos="10065"/>
        </w:tabs>
        <w:ind w:left="0" w:firstLine="680"/>
        <w:jc w:val="both"/>
        <w:rPr>
          <w:rFonts w:ascii="Times New Roman" w:hAnsi="Times New Roman" w:cs="Times New Roman"/>
          <w:sz w:val="28"/>
          <w:szCs w:val="28"/>
          <w:lang w:val="uk-UA"/>
        </w:rPr>
      </w:pPr>
      <w:r w:rsidRPr="00DF53C3">
        <w:rPr>
          <w:rFonts w:ascii="Times New Roman" w:hAnsi="Times New Roman" w:cs="Times New Roman"/>
          <w:sz w:val="28"/>
          <w:szCs w:val="28"/>
        </w:rPr>
        <w:t xml:space="preserve">Деякі питання оплати праці державних службовців у 2016 році. [Електронний ресурс] / Кабінет Міністрів України; Постанова, Схема, Перелік від 06.04.2016 № 292. – Режим доступу: http://zakon2.rada.gov.ua/laws/show/292-2016-%D0%BF. </w:t>
      </w:r>
    </w:p>
    <w:p w:rsidR="007361DE" w:rsidRPr="00DF53C3" w:rsidRDefault="007361DE" w:rsidP="007361DE">
      <w:pPr>
        <w:numPr>
          <w:ilvl w:val="0"/>
          <w:numId w:val="9"/>
        </w:numPr>
        <w:tabs>
          <w:tab w:val="left" w:pos="2030"/>
          <w:tab w:val="left" w:pos="10065"/>
        </w:tabs>
        <w:ind w:left="0" w:firstLine="680"/>
        <w:jc w:val="both"/>
        <w:rPr>
          <w:rFonts w:ascii="Times New Roman" w:hAnsi="Times New Roman" w:cs="Times New Roman"/>
          <w:sz w:val="28"/>
          <w:szCs w:val="28"/>
          <w:lang w:val="uk-UA"/>
        </w:rPr>
      </w:pPr>
      <w:r w:rsidRPr="00DF53C3">
        <w:rPr>
          <w:rFonts w:ascii="Times New Roman" w:hAnsi="Times New Roman" w:cs="Times New Roman"/>
          <w:sz w:val="28"/>
          <w:szCs w:val="28"/>
        </w:rPr>
        <w:t>Кадровик України: Щомісячний спеціалізований журнал [Електронний ресурс]. – Режим доступу: http://kadrovyk.com.ua.</w:t>
      </w:r>
    </w:p>
    <w:p w:rsidR="007361DE" w:rsidRPr="00DF53C3" w:rsidRDefault="007361DE" w:rsidP="007361DE">
      <w:pPr>
        <w:numPr>
          <w:ilvl w:val="0"/>
          <w:numId w:val="9"/>
        </w:numPr>
        <w:tabs>
          <w:tab w:val="left" w:pos="2030"/>
          <w:tab w:val="left" w:pos="10065"/>
        </w:tabs>
        <w:ind w:left="0" w:firstLine="680"/>
        <w:jc w:val="both"/>
        <w:rPr>
          <w:rFonts w:ascii="Times New Roman" w:hAnsi="Times New Roman" w:cs="Times New Roman"/>
          <w:sz w:val="28"/>
          <w:szCs w:val="28"/>
          <w:lang w:val="uk-UA"/>
        </w:rPr>
      </w:pPr>
      <w:r w:rsidRPr="00DF53C3">
        <w:rPr>
          <w:rFonts w:ascii="Times New Roman" w:hAnsi="Times New Roman" w:cs="Times New Roman"/>
          <w:sz w:val="28"/>
          <w:szCs w:val="28"/>
        </w:rPr>
        <w:t>Консультант кадровика: перша кадрова газета [Електронний ресурс]. – Режим доступу: http://kadrhelp.com.ua</w:t>
      </w:r>
    </w:p>
    <w:p w:rsidR="007361DE" w:rsidRPr="00DF53C3" w:rsidRDefault="007361DE" w:rsidP="007361DE">
      <w:pPr>
        <w:numPr>
          <w:ilvl w:val="0"/>
          <w:numId w:val="9"/>
        </w:numPr>
        <w:tabs>
          <w:tab w:val="left" w:pos="2030"/>
          <w:tab w:val="left" w:pos="10065"/>
        </w:tabs>
        <w:ind w:left="0" w:firstLine="680"/>
        <w:jc w:val="both"/>
        <w:rPr>
          <w:rFonts w:ascii="Times New Roman" w:hAnsi="Times New Roman" w:cs="Times New Roman"/>
          <w:sz w:val="28"/>
          <w:szCs w:val="28"/>
          <w:lang w:val="uk-UA"/>
        </w:rPr>
      </w:pPr>
      <w:r w:rsidRPr="00DF53C3">
        <w:rPr>
          <w:rFonts w:ascii="Times New Roman" w:hAnsi="Times New Roman" w:cs="Times New Roman"/>
          <w:sz w:val="28"/>
          <w:szCs w:val="28"/>
          <w:lang w:val="uk-UA"/>
        </w:rPr>
        <w:t xml:space="preserve">Палах І. М. Управління розвитком персоналу в органах публічної влади : навчально-методичний посібник [Електронний ресурс] / І. М. Палах. – Запоріжжя: ЗЦППККК, 2014. – 32 с. – Режим доступу: </w:t>
      </w:r>
      <w:r w:rsidRPr="00DF53C3">
        <w:rPr>
          <w:rFonts w:ascii="Times New Roman" w:hAnsi="Times New Roman" w:cs="Times New Roman"/>
          <w:sz w:val="28"/>
          <w:szCs w:val="28"/>
        </w:rPr>
        <w:t>https</w:t>
      </w:r>
      <w:r w:rsidRPr="00DF53C3">
        <w:rPr>
          <w:rFonts w:ascii="Times New Roman" w:hAnsi="Times New Roman" w:cs="Times New Roman"/>
          <w:sz w:val="28"/>
          <w:szCs w:val="28"/>
          <w:lang w:val="uk-UA"/>
        </w:rPr>
        <w:t>://</w:t>
      </w:r>
      <w:r w:rsidRPr="00DF53C3">
        <w:rPr>
          <w:rFonts w:ascii="Times New Roman" w:hAnsi="Times New Roman" w:cs="Times New Roman"/>
          <w:sz w:val="28"/>
          <w:szCs w:val="28"/>
        </w:rPr>
        <w:t>www</w:t>
      </w:r>
      <w:r w:rsidRPr="00DF53C3">
        <w:rPr>
          <w:rFonts w:ascii="Times New Roman" w:hAnsi="Times New Roman" w:cs="Times New Roman"/>
          <w:sz w:val="28"/>
          <w:szCs w:val="28"/>
          <w:lang w:val="uk-UA"/>
        </w:rPr>
        <w:t>.</w:t>
      </w:r>
      <w:r w:rsidRPr="00DF53C3">
        <w:rPr>
          <w:rFonts w:ascii="Times New Roman" w:hAnsi="Times New Roman" w:cs="Times New Roman"/>
          <w:sz w:val="28"/>
          <w:szCs w:val="28"/>
        </w:rPr>
        <w:t>google</w:t>
      </w:r>
      <w:r w:rsidRPr="00DF53C3">
        <w:rPr>
          <w:rFonts w:ascii="Times New Roman" w:hAnsi="Times New Roman" w:cs="Times New Roman"/>
          <w:sz w:val="28"/>
          <w:szCs w:val="28"/>
          <w:lang w:val="uk-UA"/>
        </w:rPr>
        <w:t>.</w:t>
      </w:r>
      <w:r w:rsidRPr="00DF53C3">
        <w:rPr>
          <w:rFonts w:ascii="Times New Roman" w:hAnsi="Times New Roman" w:cs="Times New Roman"/>
          <w:sz w:val="28"/>
          <w:szCs w:val="28"/>
        </w:rPr>
        <w:t>ru</w:t>
      </w:r>
      <w:r w:rsidRPr="00DF53C3">
        <w:rPr>
          <w:rFonts w:ascii="Times New Roman" w:hAnsi="Times New Roman" w:cs="Times New Roman"/>
          <w:sz w:val="28"/>
          <w:szCs w:val="28"/>
          <w:lang w:val="uk-UA"/>
        </w:rPr>
        <w:t>/</w:t>
      </w:r>
      <w:r w:rsidRPr="00DF53C3">
        <w:rPr>
          <w:rFonts w:ascii="Times New Roman" w:hAnsi="Times New Roman" w:cs="Times New Roman"/>
          <w:sz w:val="28"/>
          <w:szCs w:val="28"/>
        </w:rPr>
        <w:t>url</w:t>
      </w:r>
      <w:r w:rsidRPr="00DF53C3">
        <w:rPr>
          <w:rFonts w:ascii="Times New Roman" w:hAnsi="Times New Roman" w:cs="Times New Roman"/>
          <w:sz w:val="28"/>
          <w:szCs w:val="28"/>
          <w:lang w:val="uk-UA"/>
        </w:rPr>
        <w:t>?</w:t>
      </w:r>
      <w:r w:rsidRPr="00DF53C3">
        <w:rPr>
          <w:rFonts w:ascii="Times New Roman" w:hAnsi="Times New Roman" w:cs="Times New Roman"/>
          <w:sz w:val="28"/>
          <w:szCs w:val="28"/>
        </w:rPr>
        <w:t>sa</w:t>
      </w:r>
      <w:r w:rsidRPr="00DF53C3">
        <w:rPr>
          <w:rFonts w:ascii="Times New Roman" w:hAnsi="Times New Roman" w:cs="Times New Roman"/>
          <w:sz w:val="28"/>
          <w:szCs w:val="28"/>
          <w:lang w:val="uk-UA"/>
        </w:rPr>
        <w:t>=</w:t>
      </w:r>
      <w:r w:rsidRPr="00DF53C3">
        <w:rPr>
          <w:rFonts w:ascii="Times New Roman" w:hAnsi="Times New Roman" w:cs="Times New Roman"/>
          <w:sz w:val="28"/>
          <w:szCs w:val="28"/>
        </w:rPr>
        <w:t>rjt</w:t>
      </w:r>
      <w:r w:rsidRPr="00DF53C3">
        <w:rPr>
          <w:rFonts w:ascii="Times New Roman" w:hAnsi="Times New Roman" w:cs="Times New Roman"/>
          <w:sz w:val="28"/>
          <w:szCs w:val="28"/>
          <w:lang w:val="uk-UA"/>
        </w:rPr>
        <w:t xml:space="preserve">. </w:t>
      </w:r>
    </w:p>
    <w:p w:rsidR="007361DE" w:rsidRPr="00DF53C3" w:rsidRDefault="007361DE" w:rsidP="007361DE">
      <w:pPr>
        <w:numPr>
          <w:ilvl w:val="0"/>
          <w:numId w:val="9"/>
        </w:numPr>
        <w:tabs>
          <w:tab w:val="left" w:pos="2030"/>
          <w:tab w:val="left" w:pos="10065"/>
        </w:tabs>
        <w:ind w:left="0" w:firstLine="680"/>
        <w:jc w:val="both"/>
        <w:rPr>
          <w:rFonts w:ascii="Times New Roman" w:hAnsi="Times New Roman" w:cs="Times New Roman"/>
          <w:sz w:val="28"/>
          <w:szCs w:val="28"/>
          <w:lang w:val="uk-UA"/>
        </w:rPr>
      </w:pPr>
      <w:r w:rsidRPr="00DF53C3">
        <w:rPr>
          <w:rFonts w:ascii="Times New Roman" w:hAnsi="Times New Roman" w:cs="Times New Roman"/>
          <w:sz w:val="28"/>
          <w:szCs w:val="28"/>
          <w:lang w:val="uk-UA"/>
        </w:rPr>
        <w:t xml:space="preserve">Положення про систему підготовки та підвищення кваліфікації державних службовців і посадових осіб місцевого самоврядування [Електронний ресурс] : Кабінет Міністрів України; Постанова, Положення, Перелік від 07.07.2010 № 564). – Режим доступу : </w:t>
      </w:r>
      <w:r w:rsidRPr="00DF53C3">
        <w:rPr>
          <w:rFonts w:ascii="Times New Roman" w:hAnsi="Times New Roman" w:cs="Times New Roman"/>
          <w:sz w:val="28"/>
          <w:szCs w:val="28"/>
        </w:rPr>
        <w:t>http</w:t>
      </w:r>
      <w:r w:rsidRPr="00DF53C3">
        <w:rPr>
          <w:rFonts w:ascii="Times New Roman" w:hAnsi="Times New Roman" w:cs="Times New Roman"/>
          <w:sz w:val="28"/>
          <w:szCs w:val="28"/>
          <w:lang w:val="uk-UA"/>
        </w:rPr>
        <w:t>://</w:t>
      </w:r>
      <w:r w:rsidRPr="00DF53C3">
        <w:rPr>
          <w:rFonts w:ascii="Times New Roman" w:hAnsi="Times New Roman" w:cs="Times New Roman"/>
          <w:sz w:val="28"/>
          <w:szCs w:val="28"/>
        </w:rPr>
        <w:t>zakon</w:t>
      </w:r>
      <w:r w:rsidRPr="00DF53C3">
        <w:rPr>
          <w:rFonts w:ascii="Times New Roman" w:hAnsi="Times New Roman" w:cs="Times New Roman"/>
          <w:sz w:val="28"/>
          <w:szCs w:val="28"/>
          <w:lang w:val="uk-UA"/>
        </w:rPr>
        <w:t>0.</w:t>
      </w:r>
      <w:r w:rsidRPr="00DF53C3">
        <w:rPr>
          <w:rFonts w:ascii="Times New Roman" w:hAnsi="Times New Roman" w:cs="Times New Roman"/>
          <w:sz w:val="28"/>
          <w:szCs w:val="28"/>
        </w:rPr>
        <w:t>rada</w:t>
      </w:r>
      <w:r w:rsidRPr="00DF53C3">
        <w:rPr>
          <w:rFonts w:ascii="Times New Roman" w:hAnsi="Times New Roman" w:cs="Times New Roman"/>
          <w:sz w:val="28"/>
          <w:szCs w:val="28"/>
          <w:lang w:val="uk-UA"/>
        </w:rPr>
        <w:t>.</w:t>
      </w:r>
      <w:r w:rsidRPr="00DF53C3">
        <w:rPr>
          <w:rFonts w:ascii="Times New Roman" w:hAnsi="Times New Roman" w:cs="Times New Roman"/>
          <w:sz w:val="28"/>
          <w:szCs w:val="28"/>
        </w:rPr>
        <w:t>gov</w:t>
      </w:r>
      <w:r w:rsidRPr="00DF53C3">
        <w:rPr>
          <w:rFonts w:ascii="Times New Roman" w:hAnsi="Times New Roman" w:cs="Times New Roman"/>
          <w:sz w:val="28"/>
          <w:szCs w:val="28"/>
          <w:lang w:val="uk-UA"/>
        </w:rPr>
        <w:t>.</w:t>
      </w:r>
      <w:r w:rsidRPr="00DF53C3">
        <w:rPr>
          <w:rFonts w:ascii="Times New Roman" w:hAnsi="Times New Roman" w:cs="Times New Roman"/>
          <w:sz w:val="28"/>
          <w:szCs w:val="28"/>
        </w:rPr>
        <w:t>ua</w:t>
      </w:r>
      <w:r w:rsidRPr="00DF53C3">
        <w:rPr>
          <w:rFonts w:ascii="Times New Roman" w:hAnsi="Times New Roman" w:cs="Times New Roman"/>
          <w:sz w:val="28"/>
          <w:szCs w:val="28"/>
          <w:lang w:val="uk-UA"/>
        </w:rPr>
        <w:t>/</w:t>
      </w:r>
      <w:r w:rsidRPr="00DF53C3">
        <w:rPr>
          <w:rFonts w:ascii="Times New Roman" w:hAnsi="Times New Roman" w:cs="Times New Roman"/>
          <w:sz w:val="28"/>
          <w:szCs w:val="28"/>
        </w:rPr>
        <w:t>laws</w:t>
      </w:r>
      <w:r w:rsidRPr="00DF53C3">
        <w:rPr>
          <w:rFonts w:ascii="Times New Roman" w:hAnsi="Times New Roman" w:cs="Times New Roman"/>
          <w:sz w:val="28"/>
          <w:szCs w:val="28"/>
          <w:lang w:val="uk-UA"/>
        </w:rPr>
        <w:t>/</w:t>
      </w:r>
      <w:r w:rsidRPr="00DF53C3">
        <w:rPr>
          <w:rFonts w:ascii="Times New Roman" w:hAnsi="Times New Roman" w:cs="Times New Roman"/>
          <w:sz w:val="28"/>
          <w:szCs w:val="28"/>
        </w:rPr>
        <w:t>show</w:t>
      </w:r>
      <w:r w:rsidRPr="00DF53C3">
        <w:rPr>
          <w:rFonts w:ascii="Times New Roman" w:hAnsi="Times New Roman" w:cs="Times New Roman"/>
          <w:sz w:val="28"/>
          <w:szCs w:val="28"/>
          <w:lang w:val="uk-UA"/>
        </w:rPr>
        <w:t>/564-2010-%</w:t>
      </w:r>
      <w:r w:rsidRPr="00DF53C3">
        <w:rPr>
          <w:rFonts w:ascii="Times New Roman" w:hAnsi="Times New Roman" w:cs="Times New Roman"/>
          <w:sz w:val="28"/>
          <w:szCs w:val="28"/>
        </w:rPr>
        <w:t>D</w:t>
      </w:r>
      <w:r w:rsidRPr="00DF53C3">
        <w:rPr>
          <w:rFonts w:ascii="Times New Roman" w:hAnsi="Times New Roman" w:cs="Times New Roman"/>
          <w:sz w:val="28"/>
          <w:szCs w:val="28"/>
          <w:lang w:val="uk-UA"/>
        </w:rPr>
        <w:t>0%</w:t>
      </w:r>
      <w:r w:rsidRPr="00DF53C3">
        <w:rPr>
          <w:rFonts w:ascii="Times New Roman" w:hAnsi="Times New Roman" w:cs="Times New Roman"/>
          <w:sz w:val="28"/>
          <w:szCs w:val="28"/>
        </w:rPr>
        <w:t>BF</w:t>
      </w:r>
      <w:r w:rsidRPr="00DF53C3">
        <w:rPr>
          <w:rFonts w:ascii="Times New Roman" w:hAnsi="Times New Roman" w:cs="Times New Roman"/>
          <w:sz w:val="28"/>
          <w:szCs w:val="28"/>
          <w:lang w:val="uk-UA"/>
        </w:rPr>
        <w:t xml:space="preserve">. </w:t>
      </w:r>
    </w:p>
    <w:p w:rsidR="007361DE" w:rsidRPr="00DF53C3" w:rsidRDefault="007361DE" w:rsidP="007361DE">
      <w:pPr>
        <w:numPr>
          <w:ilvl w:val="0"/>
          <w:numId w:val="9"/>
        </w:numPr>
        <w:tabs>
          <w:tab w:val="left" w:pos="2030"/>
          <w:tab w:val="left" w:pos="10065"/>
        </w:tabs>
        <w:ind w:left="0" w:firstLine="680"/>
        <w:jc w:val="both"/>
        <w:rPr>
          <w:rFonts w:ascii="Times New Roman" w:hAnsi="Times New Roman" w:cs="Times New Roman"/>
          <w:sz w:val="28"/>
          <w:szCs w:val="28"/>
          <w:lang w:val="uk-UA"/>
        </w:rPr>
      </w:pPr>
      <w:r w:rsidRPr="00DF53C3">
        <w:rPr>
          <w:rFonts w:ascii="Times New Roman" w:hAnsi="Times New Roman" w:cs="Times New Roman"/>
          <w:sz w:val="28"/>
          <w:szCs w:val="28"/>
        </w:rPr>
        <w:t xml:space="preserve">Порядок проведення конкурсу на зайняття посад державної служби [Електроний ресурс] / Кабінет Міністрів України; Постанова, Порядок, Умови [...] від 25.03.2016 № 246. – Режим доступу: http://zakon2.rada.gov.ua/laws/show/246-2016-%D0%BF. </w:t>
      </w:r>
    </w:p>
    <w:p w:rsidR="007361DE" w:rsidRPr="00DF53C3" w:rsidRDefault="007361DE" w:rsidP="007361DE">
      <w:pPr>
        <w:numPr>
          <w:ilvl w:val="0"/>
          <w:numId w:val="9"/>
        </w:numPr>
        <w:tabs>
          <w:tab w:val="left" w:pos="2030"/>
          <w:tab w:val="left" w:pos="10065"/>
        </w:tabs>
        <w:ind w:left="0" w:firstLine="680"/>
        <w:jc w:val="both"/>
        <w:rPr>
          <w:rFonts w:ascii="Times New Roman" w:hAnsi="Times New Roman" w:cs="Times New Roman"/>
          <w:sz w:val="28"/>
          <w:szCs w:val="28"/>
          <w:lang w:val="uk-UA"/>
        </w:rPr>
      </w:pPr>
      <w:r w:rsidRPr="00DF53C3">
        <w:rPr>
          <w:rFonts w:ascii="Times New Roman" w:hAnsi="Times New Roman" w:cs="Times New Roman"/>
          <w:sz w:val="28"/>
          <w:szCs w:val="28"/>
        </w:rPr>
        <w:t xml:space="preserve">Про державну службу [Електронний ресурс] / Верховна Рада України; Закон від 10.12.2015 № 889-VIII. – Режим доступу: http://zakon3.rada.gov.ua/laws/show/889-19. </w:t>
      </w:r>
    </w:p>
    <w:p w:rsidR="007361DE" w:rsidRPr="00DF53C3" w:rsidRDefault="007361DE" w:rsidP="007361DE">
      <w:pPr>
        <w:numPr>
          <w:ilvl w:val="0"/>
          <w:numId w:val="9"/>
        </w:numPr>
        <w:tabs>
          <w:tab w:val="left" w:pos="2030"/>
          <w:tab w:val="left" w:pos="10065"/>
        </w:tabs>
        <w:ind w:left="0" w:firstLine="680"/>
        <w:jc w:val="both"/>
        <w:rPr>
          <w:rFonts w:ascii="Times New Roman" w:hAnsi="Times New Roman" w:cs="Times New Roman"/>
          <w:sz w:val="28"/>
          <w:szCs w:val="28"/>
          <w:lang w:val="uk-UA"/>
        </w:rPr>
      </w:pPr>
      <w:r w:rsidRPr="00DF53C3">
        <w:rPr>
          <w:rFonts w:ascii="Times New Roman" w:hAnsi="Times New Roman" w:cs="Times New Roman"/>
          <w:sz w:val="28"/>
          <w:szCs w:val="28"/>
        </w:rPr>
        <w:t xml:space="preserve">Про затвердження Порядку визначення спеціальних вимог до осіб, які претендують на зайняття посад державної служби категорій «Б» і «В» [Електронний ресурс] / Нацдержслужба України; Наказ, від 06.04.2016 № 72. – Режим доступу: http://zakon0.rada.gov.ua/laws/show/z0647-16. </w:t>
      </w:r>
    </w:p>
    <w:p w:rsidR="007361DE" w:rsidRPr="00DF53C3" w:rsidRDefault="007361DE" w:rsidP="007361DE">
      <w:pPr>
        <w:numPr>
          <w:ilvl w:val="0"/>
          <w:numId w:val="9"/>
        </w:numPr>
        <w:tabs>
          <w:tab w:val="left" w:pos="2030"/>
          <w:tab w:val="left" w:pos="10065"/>
        </w:tabs>
        <w:ind w:left="0" w:firstLine="680"/>
        <w:jc w:val="both"/>
        <w:rPr>
          <w:rFonts w:ascii="Times New Roman" w:hAnsi="Times New Roman" w:cs="Times New Roman"/>
          <w:sz w:val="28"/>
          <w:szCs w:val="28"/>
          <w:lang w:val="uk-UA"/>
        </w:rPr>
      </w:pPr>
      <w:r w:rsidRPr="00DF53C3">
        <w:rPr>
          <w:rFonts w:ascii="Times New Roman" w:hAnsi="Times New Roman" w:cs="Times New Roman"/>
          <w:sz w:val="28"/>
          <w:szCs w:val="28"/>
        </w:rPr>
        <w:t xml:space="preserve">Про затвердження Порядку проведення конкурсу на зайняття посад державної служби [Електронний ресурс] / Кабінет Міністрів України; Постанова, від 25.03.2016 № 246. – Режим доступу : http://zakon2.rada.gov.ua/laws/show/246-2016-%D0%BF. </w:t>
      </w:r>
    </w:p>
    <w:p w:rsidR="007361DE" w:rsidRPr="00DF53C3" w:rsidRDefault="007361DE" w:rsidP="007361DE">
      <w:pPr>
        <w:numPr>
          <w:ilvl w:val="0"/>
          <w:numId w:val="9"/>
        </w:numPr>
        <w:tabs>
          <w:tab w:val="left" w:pos="2030"/>
          <w:tab w:val="left" w:pos="10065"/>
        </w:tabs>
        <w:ind w:left="0" w:firstLine="680"/>
        <w:jc w:val="both"/>
        <w:rPr>
          <w:rFonts w:ascii="Times New Roman" w:hAnsi="Times New Roman" w:cs="Times New Roman"/>
          <w:sz w:val="28"/>
          <w:szCs w:val="28"/>
          <w:lang w:val="uk-UA"/>
        </w:rPr>
      </w:pPr>
      <w:r w:rsidRPr="00DF53C3">
        <w:rPr>
          <w:rFonts w:ascii="Times New Roman" w:hAnsi="Times New Roman" w:cs="Times New Roman"/>
          <w:sz w:val="28"/>
          <w:szCs w:val="28"/>
        </w:rPr>
        <w:t xml:space="preserve"> Про затвердження Порядку стажування державних службовців [Електронний ресурс] / Нацдержслужба України; Наказ, Порядок, План [...] від 03.03.2016 № 48. – Режим доступу : http://zakon2.rada.gov.ua/laws/ show/z0439-16. </w:t>
      </w:r>
    </w:p>
    <w:p w:rsidR="007361DE" w:rsidRPr="007361DE" w:rsidRDefault="007361DE" w:rsidP="007361DE">
      <w:pPr>
        <w:numPr>
          <w:ilvl w:val="0"/>
          <w:numId w:val="9"/>
        </w:numPr>
        <w:tabs>
          <w:tab w:val="left" w:pos="2030"/>
          <w:tab w:val="left" w:pos="10065"/>
        </w:tabs>
        <w:ind w:left="0" w:firstLine="680"/>
        <w:jc w:val="both"/>
        <w:rPr>
          <w:rFonts w:ascii="Times New Roman" w:hAnsi="Times New Roman" w:cs="Times New Roman"/>
          <w:sz w:val="28"/>
          <w:szCs w:val="28"/>
          <w:lang w:val="uk-UA"/>
        </w:rPr>
      </w:pPr>
      <w:r w:rsidRPr="00DF53C3">
        <w:rPr>
          <w:rFonts w:ascii="Times New Roman" w:hAnsi="Times New Roman" w:cs="Times New Roman"/>
          <w:sz w:val="28"/>
          <w:szCs w:val="28"/>
        </w:rPr>
        <w:lastRenderedPageBreak/>
        <w:t xml:space="preserve"> Про місцеве самоврядування в Україні [Електронний ресурс] / Закон України від 21 травня 1997 року № 280/97. Верховна Рада України; Закон від 21.05.1997 № 280/97-ВР. – Режим доступу : </w:t>
      </w:r>
      <w:hyperlink r:id="rId12" w:history="1">
        <w:r w:rsidRPr="007361DE">
          <w:rPr>
            <w:rStyle w:val="a5"/>
            <w:rFonts w:ascii="Times New Roman" w:hAnsi="Times New Roman" w:cs="Times New Roman"/>
            <w:color w:val="auto"/>
            <w:sz w:val="28"/>
            <w:szCs w:val="28"/>
            <w:u w:val="none"/>
          </w:rPr>
          <w:t>http://zakon.rada.qov.ua/laws/show/157-19/print</w:t>
        </w:r>
      </w:hyperlink>
      <w:r w:rsidRPr="007361DE">
        <w:rPr>
          <w:rFonts w:ascii="Times New Roman" w:hAnsi="Times New Roman" w:cs="Times New Roman"/>
          <w:sz w:val="28"/>
          <w:szCs w:val="28"/>
        </w:rPr>
        <w:t xml:space="preserve">. </w:t>
      </w:r>
    </w:p>
    <w:p w:rsidR="007361DE" w:rsidRPr="007361DE" w:rsidRDefault="007361DE" w:rsidP="007361DE">
      <w:pPr>
        <w:numPr>
          <w:ilvl w:val="0"/>
          <w:numId w:val="9"/>
        </w:numPr>
        <w:tabs>
          <w:tab w:val="left" w:pos="2030"/>
          <w:tab w:val="left" w:pos="10065"/>
        </w:tabs>
        <w:ind w:left="0" w:firstLine="680"/>
        <w:jc w:val="both"/>
        <w:rPr>
          <w:rFonts w:ascii="Times New Roman" w:hAnsi="Times New Roman" w:cs="Times New Roman"/>
          <w:sz w:val="28"/>
          <w:szCs w:val="28"/>
          <w:lang w:val="uk-UA"/>
        </w:rPr>
      </w:pPr>
      <w:r w:rsidRPr="007361DE">
        <w:rPr>
          <w:rFonts w:ascii="Times New Roman" w:hAnsi="Times New Roman" w:cs="Times New Roman"/>
          <w:sz w:val="28"/>
          <w:szCs w:val="28"/>
        </w:rPr>
        <w:t xml:space="preserve">Про професійний розвиток працівників: Закон України №4312-VI від 12.01.2012 р. // [Електронний ресурс]. – Режим доступу: </w:t>
      </w:r>
      <w:hyperlink r:id="rId13" w:history="1">
        <w:r w:rsidRPr="007361DE">
          <w:rPr>
            <w:rStyle w:val="a5"/>
            <w:rFonts w:ascii="Times New Roman" w:hAnsi="Times New Roman" w:cs="Times New Roman"/>
            <w:color w:val="auto"/>
            <w:sz w:val="28"/>
            <w:szCs w:val="28"/>
            <w:u w:val="none"/>
          </w:rPr>
          <w:t>http://zakon3.rada.gov.ua/laws/show/4312-17</w:t>
        </w:r>
      </w:hyperlink>
      <w:r w:rsidRPr="007361DE">
        <w:rPr>
          <w:rFonts w:ascii="Times New Roman" w:hAnsi="Times New Roman" w:cs="Times New Roman"/>
          <w:sz w:val="28"/>
          <w:szCs w:val="28"/>
        </w:rPr>
        <w:t xml:space="preserve">. </w:t>
      </w:r>
    </w:p>
    <w:p w:rsidR="007361DE" w:rsidRPr="007361DE" w:rsidRDefault="007361DE" w:rsidP="007361DE">
      <w:pPr>
        <w:numPr>
          <w:ilvl w:val="0"/>
          <w:numId w:val="9"/>
        </w:numPr>
        <w:tabs>
          <w:tab w:val="left" w:pos="2030"/>
          <w:tab w:val="left" w:pos="10065"/>
        </w:tabs>
        <w:ind w:left="0" w:firstLine="680"/>
        <w:jc w:val="both"/>
        <w:rPr>
          <w:rFonts w:ascii="Times New Roman" w:hAnsi="Times New Roman" w:cs="Times New Roman"/>
          <w:sz w:val="28"/>
          <w:szCs w:val="28"/>
          <w:lang w:val="uk-UA"/>
        </w:rPr>
      </w:pPr>
      <w:r w:rsidRPr="007361DE">
        <w:rPr>
          <w:rFonts w:ascii="Times New Roman" w:hAnsi="Times New Roman" w:cs="Times New Roman"/>
          <w:sz w:val="28"/>
          <w:szCs w:val="28"/>
        </w:rPr>
        <w:t xml:space="preserve">Про службу в органах місцевого самоврядування [Електронний ресурс] / Верховна Рада України; Закон від 07.06.2001 № 2493-III. – Режим доступу: http://zakon4.rada.gov.ua/laws/show/2493-14. </w:t>
      </w:r>
    </w:p>
    <w:p w:rsidR="007361DE" w:rsidRPr="007361DE" w:rsidRDefault="007361DE" w:rsidP="007361DE">
      <w:pPr>
        <w:numPr>
          <w:ilvl w:val="0"/>
          <w:numId w:val="9"/>
        </w:numPr>
        <w:tabs>
          <w:tab w:val="left" w:pos="2030"/>
          <w:tab w:val="left" w:pos="10065"/>
        </w:tabs>
        <w:ind w:left="0" w:firstLine="680"/>
        <w:jc w:val="both"/>
        <w:rPr>
          <w:rFonts w:ascii="Times New Roman" w:hAnsi="Times New Roman" w:cs="Times New Roman"/>
          <w:sz w:val="28"/>
          <w:szCs w:val="28"/>
          <w:lang w:val="uk-UA"/>
        </w:rPr>
      </w:pPr>
      <w:r w:rsidRPr="007361DE">
        <w:rPr>
          <w:rFonts w:ascii="Times New Roman" w:hAnsi="Times New Roman" w:cs="Times New Roman"/>
          <w:sz w:val="28"/>
          <w:szCs w:val="28"/>
        </w:rPr>
        <w:t xml:space="preserve">Про службу в органах місцевого самоврядування [Електронний ресурс] / Верховна Рада України; Закон від 07.06.2001 № 2493-III. – Режим доступу: </w:t>
      </w:r>
      <w:hyperlink r:id="rId14" w:history="1">
        <w:r w:rsidRPr="007361DE">
          <w:rPr>
            <w:rStyle w:val="a5"/>
            <w:rFonts w:ascii="Times New Roman" w:hAnsi="Times New Roman" w:cs="Times New Roman"/>
            <w:color w:val="auto"/>
            <w:sz w:val="28"/>
            <w:szCs w:val="28"/>
            <w:u w:val="none"/>
          </w:rPr>
          <w:t>http://zakon4.rada.gov.ua/laws/show/2493-14</w:t>
        </w:r>
      </w:hyperlink>
      <w:r w:rsidRPr="007361DE">
        <w:rPr>
          <w:rFonts w:ascii="Times New Roman" w:hAnsi="Times New Roman" w:cs="Times New Roman"/>
          <w:sz w:val="28"/>
          <w:szCs w:val="28"/>
        </w:rPr>
        <w:t>.</w:t>
      </w:r>
    </w:p>
    <w:p w:rsidR="007361DE" w:rsidRPr="007361DE" w:rsidRDefault="007361DE" w:rsidP="007361DE">
      <w:pPr>
        <w:numPr>
          <w:ilvl w:val="0"/>
          <w:numId w:val="9"/>
        </w:numPr>
        <w:tabs>
          <w:tab w:val="left" w:pos="2030"/>
          <w:tab w:val="left" w:pos="10065"/>
        </w:tabs>
        <w:ind w:left="0" w:firstLine="680"/>
        <w:jc w:val="both"/>
        <w:rPr>
          <w:rFonts w:ascii="Times New Roman" w:hAnsi="Times New Roman" w:cs="Times New Roman"/>
          <w:sz w:val="28"/>
          <w:szCs w:val="28"/>
          <w:lang w:val="uk-UA"/>
        </w:rPr>
      </w:pPr>
      <w:r w:rsidRPr="007361DE">
        <w:rPr>
          <w:rFonts w:ascii="Times New Roman" w:hAnsi="Times New Roman" w:cs="Times New Roman"/>
          <w:sz w:val="28"/>
          <w:szCs w:val="28"/>
        </w:rPr>
        <w:t xml:space="preserve">Реформа державної служби у питаннях та відповідях: практичний посібник для керівників служб управління персоналом [Текст] / [М. Канавець (кер. авт. колективу), Ю. Лихач, А. Кукуля, І. Рощин, О. Романюк, А. Астапов; за заг. ред. К. Ващенка]. – К. : Центр адаптації державної служби до стандартів Європейського Союзу. – 2016. – 176. – Режим доступу: </w:t>
      </w:r>
      <w:hyperlink r:id="rId15" w:history="1">
        <w:r w:rsidRPr="007361DE">
          <w:rPr>
            <w:rStyle w:val="a5"/>
            <w:rFonts w:ascii="Times New Roman" w:hAnsi="Times New Roman" w:cs="Times New Roman"/>
            <w:color w:val="auto"/>
            <w:sz w:val="28"/>
            <w:szCs w:val="28"/>
            <w:u w:val="none"/>
          </w:rPr>
          <w:t>http://nads.gov.ua/sites/default/files/imce/2016-07</w:t>
        </w:r>
      </w:hyperlink>
      <w:r w:rsidRPr="007361DE">
        <w:rPr>
          <w:rFonts w:ascii="Times New Roman" w:hAnsi="Times New Roman" w:cs="Times New Roman"/>
          <w:sz w:val="28"/>
          <w:szCs w:val="28"/>
          <w:lang w:val="uk-UA"/>
        </w:rPr>
        <w:t xml:space="preserve"> </w:t>
      </w:r>
      <w:r w:rsidRPr="007361DE">
        <w:rPr>
          <w:rFonts w:ascii="Times New Roman" w:hAnsi="Times New Roman" w:cs="Times New Roman"/>
          <w:sz w:val="28"/>
          <w:szCs w:val="28"/>
        </w:rPr>
        <w:t xml:space="preserve">02_posibnuk_security_2.compressed.pdf. </w:t>
      </w:r>
    </w:p>
    <w:p w:rsidR="007361DE" w:rsidRPr="007361DE" w:rsidRDefault="007361DE" w:rsidP="007361DE">
      <w:pPr>
        <w:numPr>
          <w:ilvl w:val="0"/>
          <w:numId w:val="9"/>
        </w:numPr>
        <w:tabs>
          <w:tab w:val="left" w:pos="2030"/>
          <w:tab w:val="left" w:pos="10065"/>
        </w:tabs>
        <w:ind w:left="0" w:firstLine="680"/>
        <w:jc w:val="both"/>
        <w:rPr>
          <w:rFonts w:ascii="Times New Roman" w:hAnsi="Times New Roman" w:cs="Times New Roman"/>
          <w:sz w:val="28"/>
          <w:szCs w:val="28"/>
          <w:lang w:val="uk-UA"/>
        </w:rPr>
      </w:pPr>
      <w:r w:rsidRPr="007361DE">
        <w:rPr>
          <w:rFonts w:ascii="Times New Roman" w:hAnsi="Times New Roman" w:cs="Times New Roman"/>
          <w:sz w:val="28"/>
          <w:szCs w:val="28"/>
          <w:lang w:val="uk-UA"/>
        </w:rPr>
        <w:t xml:space="preserve">Харчишина О. В. Управління розвитком персоналу: Конспект лекцій [Електронний ресурс] / О. В. Харчишина. – Київ, НУХТ, 2013. – Режим доступу: </w:t>
      </w:r>
      <w:hyperlink r:id="rId16" w:history="1">
        <w:r w:rsidRPr="007361DE">
          <w:rPr>
            <w:rStyle w:val="a5"/>
            <w:rFonts w:ascii="Times New Roman" w:hAnsi="Times New Roman" w:cs="Times New Roman"/>
            <w:color w:val="auto"/>
            <w:sz w:val="28"/>
            <w:szCs w:val="28"/>
            <w:u w:val="none"/>
          </w:rPr>
          <w:t>http</w:t>
        </w:r>
        <w:r w:rsidRPr="007361DE">
          <w:rPr>
            <w:rStyle w:val="a5"/>
            <w:rFonts w:ascii="Times New Roman" w:hAnsi="Times New Roman" w:cs="Times New Roman"/>
            <w:color w:val="auto"/>
            <w:sz w:val="28"/>
            <w:szCs w:val="28"/>
            <w:u w:val="none"/>
            <w:lang w:val="uk-UA"/>
          </w:rPr>
          <w:t>://</w:t>
        </w:r>
        <w:r w:rsidRPr="007361DE">
          <w:rPr>
            <w:rStyle w:val="a5"/>
            <w:rFonts w:ascii="Times New Roman" w:hAnsi="Times New Roman" w:cs="Times New Roman"/>
            <w:color w:val="auto"/>
            <w:sz w:val="28"/>
            <w:szCs w:val="28"/>
            <w:u w:val="none"/>
          </w:rPr>
          <w:t>library</w:t>
        </w:r>
        <w:r w:rsidRPr="007361DE">
          <w:rPr>
            <w:rStyle w:val="a5"/>
            <w:rFonts w:ascii="Times New Roman" w:hAnsi="Times New Roman" w:cs="Times New Roman"/>
            <w:color w:val="auto"/>
            <w:sz w:val="28"/>
            <w:szCs w:val="28"/>
            <w:u w:val="none"/>
            <w:lang w:val="uk-UA"/>
          </w:rPr>
          <w:t>.</w:t>
        </w:r>
        <w:r w:rsidRPr="007361DE">
          <w:rPr>
            <w:rStyle w:val="a5"/>
            <w:rFonts w:ascii="Times New Roman" w:hAnsi="Times New Roman" w:cs="Times New Roman"/>
            <w:color w:val="auto"/>
            <w:sz w:val="28"/>
            <w:szCs w:val="28"/>
            <w:u w:val="none"/>
          </w:rPr>
          <w:t>nuft</w:t>
        </w:r>
        <w:r w:rsidRPr="007361DE">
          <w:rPr>
            <w:rStyle w:val="a5"/>
            <w:rFonts w:ascii="Times New Roman" w:hAnsi="Times New Roman" w:cs="Times New Roman"/>
            <w:color w:val="auto"/>
            <w:sz w:val="28"/>
            <w:szCs w:val="28"/>
            <w:u w:val="none"/>
            <w:lang w:val="uk-UA"/>
          </w:rPr>
          <w:t>.</w:t>
        </w:r>
        <w:r w:rsidRPr="007361DE">
          <w:rPr>
            <w:rStyle w:val="a5"/>
            <w:rFonts w:ascii="Times New Roman" w:hAnsi="Times New Roman" w:cs="Times New Roman"/>
            <w:color w:val="auto"/>
            <w:sz w:val="28"/>
            <w:szCs w:val="28"/>
            <w:u w:val="none"/>
          </w:rPr>
          <w:t>edu</w:t>
        </w:r>
        <w:r w:rsidRPr="007361DE">
          <w:rPr>
            <w:rStyle w:val="a5"/>
            <w:rFonts w:ascii="Times New Roman" w:hAnsi="Times New Roman" w:cs="Times New Roman"/>
            <w:color w:val="auto"/>
            <w:sz w:val="28"/>
            <w:szCs w:val="28"/>
            <w:u w:val="none"/>
            <w:lang w:val="uk-UA"/>
          </w:rPr>
          <w:t>.</w:t>
        </w:r>
        <w:r w:rsidRPr="007361DE">
          <w:rPr>
            <w:rStyle w:val="a5"/>
            <w:rFonts w:ascii="Times New Roman" w:hAnsi="Times New Roman" w:cs="Times New Roman"/>
            <w:color w:val="auto"/>
            <w:sz w:val="28"/>
            <w:szCs w:val="28"/>
            <w:u w:val="none"/>
          </w:rPr>
          <w:t>ua</w:t>
        </w:r>
        <w:r w:rsidRPr="007361DE">
          <w:rPr>
            <w:rStyle w:val="a5"/>
            <w:rFonts w:ascii="Times New Roman" w:hAnsi="Times New Roman" w:cs="Times New Roman"/>
            <w:color w:val="auto"/>
            <w:sz w:val="28"/>
            <w:szCs w:val="28"/>
            <w:u w:val="none"/>
            <w:lang w:val="uk-UA"/>
          </w:rPr>
          <w:t>/</w:t>
        </w:r>
        <w:r w:rsidRPr="007361DE">
          <w:rPr>
            <w:rStyle w:val="a5"/>
            <w:rFonts w:ascii="Times New Roman" w:hAnsi="Times New Roman" w:cs="Times New Roman"/>
            <w:color w:val="auto"/>
            <w:sz w:val="28"/>
            <w:szCs w:val="28"/>
            <w:u w:val="none"/>
          </w:rPr>
          <w:t>ebook</w:t>
        </w:r>
        <w:r w:rsidRPr="007361DE">
          <w:rPr>
            <w:rStyle w:val="a5"/>
            <w:rFonts w:ascii="Times New Roman" w:hAnsi="Times New Roman" w:cs="Times New Roman"/>
            <w:color w:val="auto"/>
            <w:sz w:val="28"/>
            <w:szCs w:val="28"/>
            <w:u w:val="none"/>
            <w:lang w:val="uk-UA"/>
          </w:rPr>
          <w:t>/</w:t>
        </w:r>
        <w:r w:rsidRPr="007361DE">
          <w:rPr>
            <w:rStyle w:val="a5"/>
            <w:rFonts w:ascii="Times New Roman" w:hAnsi="Times New Roman" w:cs="Times New Roman"/>
            <w:color w:val="auto"/>
            <w:sz w:val="28"/>
            <w:szCs w:val="28"/>
            <w:u w:val="none"/>
          </w:rPr>
          <w:t>file</w:t>
        </w:r>
        <w:r w:rsidRPr="007361DE">
          <w:rPr>
            <w:rStyle w:val="a5"/>
            <w:rFonts w:ascii="Times New Roman" w:hAnsi="Times New Roman" w:cs="Times New Roman"/>
            <w:color w:val="auto"/>
            <w:sz w:val="28"/>
            <w:szCs w:val="28"/>
            <w:u w:val="none"/>
            <w:lang w:val="uk-UA"/>
          </w:rPr>
          <w:t>/107.07.</w:t>
        </w:r>
        <w:r w:rsidRPr="007361DE">
          <w:rPr>
            <w:rStyle w:val="a5"/>
            <w:rFonts w:ascii="Times New Roman" w:hAnsi="Times New Roman" w:cs="Times New Roman"/>
            <w:color w:val="auto"/>
            <w:sz w:val="28"/>
            <w:szCs w:val="28"/>
            <w:u w:val="none"/>
          </w:rPr>
          <w:t>pdf</w:t>
        </w:r>
      </w:hyperlink>
      <w:r w:rsidRPr="007361DE">
        <w:rPr>
          <w:rFonts w:ascii="Times New Roman" w:hAnsi="Times New Roman" w:cs="Times New Roman"/>
          <w:sz w:val="28"/>
          <w:szCs w:val="28"/>
          <w:lang w:val="uk-UA"/>
        </w:rPr>
        <w:t xml:space="preserve">. </w:t>
      </w:r>
    </w:p>
    <w:p w:rsidR="00F74785" w:rsidRPr="00A5213C" w:rsidRDefault="00F74785" w:rsidP="00A5213C">
      <w:pPr>
        <w:tabs>
          <w:tab w:val="left" w:pos="2030"/>
          <w:tab w:val="left" w:pos="10065"/>
        </w:tabs>
        <w:jc w:val="both"/>
        <w:rPr>
          <w:rFonts w:ascii="Times New Roman" w:hAnsi="Times New Roman" w:cs="Times New Roman"/>
          <w:sz w:val="28"/>
          <w:szCs w:val="28"/>
          <w:lang w:val="uk-UA"/>
        </w:rPr>
      </w:pPr>
    </w:p>
    <w:p w:rsidR="00A31B85" w:rsidRPr="007361DE" w:rsidRDefault="00A5213C" w:rsidP="007361DE">
      <w:pPr>
        <w:pStyle w:val="aa"/>
        <w:tabs>
          <w:tab w:val="left" w:pos="8428"/>
        </w:tabs>
        <w:ind w:left="1650" w:right="-1"/>
        <w:rPr>
          <w:rFonts w:ascii="Times New Roman" w:hAnsi="Times New Roman" w:cs="Times New Roman"/>
          <w:b/>
          <w:sz w:val="28"/>
          <w:szCs w:val="28"/>
          <w:lang w:val="uk-UA"/>
        </w:rPr>
      </w:pPr>
      <w:r>
        <w:rPr>
          <w:rFonts w:ascii="Times New Roman" w:hAnsi="Times New Roman" w:cs="Times New Roman"/>
          <w:b/>
          <w:sz w:val="28"/>
          <w:szCs w:val="28"/>
          <w:lang w:val="uk-UA"/>
        </w:rPr>
        <w:tab/>
      </w:r>
    </w:p>
    <w:p w:rsidR="00A31B85" w:rsidRDefault="00A31B85" w:rsidP="00A5213C">
      <w:pPr>
        <w:pStyle w:val="aa"/>
        <w:tabs>
          <w:tab w:val="left" w:pos="8428"/>
        </w:tabs>
        <w:ind w:left="1650" w:right="-1"/>
        <w:rPr>
          <w:rFonts w:ascii="Times New Roman" w:hAnsi="Times New Roman" w:cs="Times New Roman"/>
          <w:b/>
          <w:sz w:val="28"/>
          <w:szCs w:val="28"/>
          <w:lang w:val="uk-UA"/>
        </w:rPr>
      </w:pPr>
    </w:p>
    <w:p w:rsidR="00AE7C20" w:rsidRPr="00E31A9E" w:rsidRDefault="00F74785" w:rsidP="00F76C8D">
      <w:pPr>
        <w:pStyle w:val="aa"/>
        <w:ind w:left="0"/>
        <w:jc w:val="center"/>
        <w:rPr>
          <w:rFonts w:ascii="Times New Roman" w:hAnsi="Times New Roman" w:cs="Times New Roman"/>
          <w:b/>
          <w:sz w:val="28"/>
          <w:szCs w:val="28"/>
          <w:lang w:val="uk-UA"/>
        </w:rPr>
      </w:pPr>
      <w:r w:rsidRPr="00E31A9E">
        <w:rPr>
          <w:rFonts w:ascii="Times New Roman" w:hAnsi="Times New Roman" w:cs="Times New Roman"/>
          <w:b/>
          <w:sz w:val="28"/>
          <w:szCs w:val="28"/>
          <w:lang w:val="uk-UA"/>
        </w:rPr>
        <w:t>САМОСТІЙНА РОБОТА СТУДЕНТІВ</w:t>
      </w:r>
    </w:p>
    <w:p w:rsidR="00AE7C20" w:rsidRPr="00F74785" w:rsidRDefault="00AE7C20" w:rsidP="003E0078">
      <w:pPr>
        <w:ind w:left="1134" w:right="-1" w:hanging="1134"/>
        <w:rPr>
          <w:rFonts w:ascii="Times New Roman" w:hAnsi="Times New Roman" w:cs="Times New Roman"/>
          <w:i/>
          <w:sz w:val="24"/>
          <w:szCs w:val="24"/>
        </w:rPr>
      </w:pPr>
    </w:p>
    <w:p w:rsidR="004F6276" w:rsidRPr="00BA2337" w:rsidRDefault="004F6276" w:rsidP="00E31A9E">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Теми самостійної роботи студентів</w:t>
      </w:r>
    </w:p>
    <w:p w:rsidR="004F6276" w:rsidRPr="00BA2337" w:rsidRDefault="004F6276" w:rsidP="004F6276">
      <w:pPr>
        <w:ind w:left="142"/>
        <w:jc w:val="center"/>
        <w:rPr>
          <w:rFonts w:ascii="Times New Roman" w:hAnsi="Times New Roman" w:cs="Times New Roman"/>
          <w:b/>
          <w:sz w:val="16"/>
          <w:szCs w:val="16"/>
          <w:lang w:val="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7361DE" w:rsidRPr="00BA2337" w:rsidTr="00FE5D1C">
        <w:tc>
          <w:tcPr>
            <w:tcW w:w="851" w:type="dxa"/>
            <w:shd w:val="clear" w:color="auto" w:fill="auto"/>
          </w:tcPr>
          <w:p w:rsidR="007361DE" w:rsidRPr="00BA2337" w:rsidRDefault="007361DE" w:rsidP="00FE5D1C">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7361DE" w:rsidRPr="00BA2337" w:rsidRDefault="007361DE" w:rsidP="00FE5D1C">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332" w:type="dxa"/>
            <w:shd w:val="clear" w:color="auto" w:fill="auto"/>
          </w:tcPr>
          <w:p w:rsidR="007361DE" w:rsidRPr="00BA2337" w:rsidRDefault="007361DE"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315" w:type="dxa"/>
            <w:shd w:val="clear" w:color="auto" w:fill="auto"/>
          </w:tcPr>
          <w:p w:rsidR="007361DE" w:rsidRPr="00BA2337" w:rsidRDefault="007361DE"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7361DE" w:rsidRPr="00BA2337" w:rsidRDefault="007361DE"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7361DE" w:rsidRPr="00BA2337" w:rsidTr="00FE5D1C">
        <w:tc>
          <w:tcPr>
            <w:tcW w:w="851" w:type="dxa"/>
            <w:shd w:val="clear" w:color="auto" w:fill="auto"/>
          </w:tcPr>
          <w:p w:rsidR="007361DE" w:rsidRPr="00BA2337" w:rsidRDefault="007361DE"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332" w:type="dxa"/>
            <w:shd w:val="clear" w:color="auto" w:fill="auto"/>
          </w:tcPr>
          <w:p w:rsidR="007361DE" w:rsidRPr="00B74F51" w:rsidRDefault="007361DE" w:rsidP="00FE5D1C">
            <w:pPr>
              <w:jc w:val="both"/>
              <w:rPr>
                <w:rFonts w:ascii="Times New Roman" w:hAnsi="Times New Roman" w:cs="Times New Roman"/>
                <w:sz w:val="28"/>
                <w:szCs w:val="28"/>
                <w:lang w:val="uk-UA"/>
              </w:rPr>
            </w:pPr>
            <w:r w:rsidRPr="00B74F51">
              <w:rPr>
                <w:rFonts w:ascii="Times New Roman" w:hAnsi="Times New Roman" w:cs="Times New Roman"/>
                <w:sz w:val="28"/>
                <w:szCs w:val="28"/>
                <w:lang w:val="uk-UA"/>
              </w:rPr>
              <w:t xml:space="preserve">Кадрова політика як об’єкт наукового пізнання </w:t>
            </w:r>
          </w:p>
        </w:tc>
        <w:tc>
          <w:tcPr>
            <w:tcW w:w="1315" w:type="dxa"/>
            <w:shd w:val="clear" w:color="auto" w:fill="auto"/>
          </w:tcPr>
          <w:p w:rsidR="007361DE" w:rsidRPr="00BA2337" w:rsidRDefault="007361D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361DE" w:rsidRPr="00BA2337" w:rsidTr="00FE5D1C">
        <w:tc>
          <w:tcPr>
            <w:tcW w:w="851" w:type="dxa"/>
            <w:shd w:val="clear" w:color="auto" w:fill="auto"/>
          </w:tcPr>
          <w:p w:rsidR="007361DE" w:rsidRPr="00BA2337" w:rsidRDefault="007361DE"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332" w:type="dxa"/>
            <w:shd w:val="clear" w:color="auto" w:fill="auto"/>
          </w:tcPr>
          <w:p w:rsidR="007361DE" w:rsidRPr="00B74F51" w:rsidRDefault="007361DE" w:rsidP="00FE5D1C">
            <w:pPr>
              <w:jc w:val="both"/>
              <w:rPr>
                <w:rFonts w:ascii="Times New Roman" w:hAnsi="Times New Roman" w:cs="Times New Roman"/>
                <w:sz w:val="28"/>
                <w:szCs w:val="28"/>
                <w:lang w:val="uk-UA"/>
              </w:rPr>
            </w:pPr>
            <w:r w:rsidRPr="00B74F51">
              <w:rPr>
                <w:rFonts w:ascii="Times New Roman" w:hAnsi="Times New Roman" w:cs="Times New Roman"/>
                <w:sz w:val="28"/>
                <w:szCs w:val="28"/>
                <w:lang w:val="uk-UA"/>
              </w:rPr>
              <w:t>Правовий статус державних службовців</w:t>
            </w:r>
          </w:p>
        </w:tc>
        <w:tc>
          <w:tcPr>
            <w:tcW w:w="1315" w:type="dxa"/>
            <w:shd w:val="clear" w:color="auto" w:fill="auto"/>
          </w:tcPr>
          <w:p w:rsidR="007361DE" w:rsidRPr="00BA2337" w:rsidRDefault="007361D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361DE" w:rsidRPr="00BA2337" w:rsidTr="00FE5D1C">
        <w:tc>
          <w:tcPr>
            <w:tcW w:w="851" w:type="dxa"/>
            <w:shd w:val="clear" w:color="auto" w:fill="auto"/>
          </w:tcPr>
          <w:p w:rsidR="007361DE" w:rsidRPr="00282AF0" w:rsidRDefault="007361DE" w:rsidP="00FE5D1C">
            <w:pPr>
              <w:jc w:val="center"/>
              <w:rPr>
                <w:rFonts w:ascii="Times New Roman" w:hAnsi="Times New Roman" w:cs="Times New Roman"/>
                <w:sz w:val="28"/>
                <w:szCs w:val="28"/>
              </w:rPr>
            </w:pPr>
            <w:r w:rsidRPr="00282AF0">
              <w:rPr>
                <w:rFonts w:ascii="Times New Roman" w:hAnsi="Times New Roman" w:cs="Times New Roman"/>
                <w:sz w:val="28"/>
                <w:szCs w:val="28"/>
              </w:rPr>
              <w:t>3</w:t>
            </w:r>
          </w:p>
        </w:tc>
        <w:tc>
          <w:tcPr>
            <w:tcW w:w="7332" w:type="dxa"/>
            <w:shd w:val="clear" w:color="auto" w:fill="auto"/>
          </w:tcPr>
          <w:p w:rsidR="007361DE" w:rsidRPr="00B74F51" w:rsidRDefault="007361DE" w:rsidP="00FE5D1C">
            <w:pPr>
              <w:jc w:val="both"/>
              <w:rPr>
                <w:rFonts w:ascii="Times New Roman" w:hAnsi="Times New Roman" w:cs="Times New Roman"/>
                <w:sz w:val="28"/>
                <w:szCs w:val="28"/>
                <w:lang w:val="uk-UA"/>
              </w:rPr>
            </w:pPr>
            <w:r w:rsidRPr="00B74F51">
              <w:rPr>
                <w:rFonts w:ascii="Times New Roman" w:hAnsi="Times New Roman" w:cs="Times New Roman"/>
                <w:sz w:val="28"/>
                <w:szCs w:val="28"/>
                <w:lang w:val="uk-UA"/>
              </w:rPr>
              <w:t>Контроль у системі державної служби</w:t>
            </w:r>
          </w:p>
        </w:tc>
        <w:tc>
          <w:tcPr>
            <w:tcW w:w="1315" w:type="dxa"/>
            <w:shd w:val="clear" w:color="auto" w:fill="auto"/>
          </w:tcPr>
          <w:p w:rsidR="007361DE" w:rsidRPr="00BA2337" w:rsidRDefault="007361D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361DE" w:rsidRPr="00BA2337" w:rsidTr="00FE5D1C">
        <w:tc>
          <w:tcPr>
            <w:tcW w:w="851" w:type="dxa"/>
            <w:shd w:val="clear" w:color="auto" w:fill="auto"/>
          </w:tcPr>
          <w:p w:rsidR="007361DE" w:rsidRPr="00282AF0" w:rsidRDefault="007361DE" w:rsidP="00FE5D1C">
            <w:pPr>
              <w:jc w:val="center"/>
              <w:rPr>
                <w:rFonts w:ascii="Times New Roman" w:hAnsi="Times New Roman" w:cs="Times New Roman"/>
                <w:sz w:val="28"/>
                <w:szCs w:val="28"/>
              </w:rPr>
            </w:pPr>
            <w:r w:rsidRPr="00282AF0">
              <w:rPr>
                <w:rFonts w:ascii="Times New Roman" w:hAnsi="Times New Roman" w:cs="Times New Roman"/>
                <w:sz w:val="28"/>
                <w:szCs w:val="28"/>
              </w:rPr>
              <w:t>4</w:t>
            </w:r>
          </w:p>
        </w:tc>
        <w:tc>
          <w:tcPr>
            <w:tcW w:w="7332" w:type="dxa"/>
            <w:shd w:val="clear" w:color="auto" w:fill="auto"/>
          </w:tcPr>
          <w:p w:rsidR="007361DE" w:rsidRPr="00B74F51" w:rsidRDefault="007361DE" w:rsidP="00FE5D1C">
            <w:pPr>
              <w:jc w:val="both"/>
              <w:rPr>
                <w:rFonts w:ascii="Times New Roman" w:hAnsi="Times New Roman" w:cs="Times New Roman"/>
                <w:sz w:val="28"/>
                <w:szCs w:val="28"/>
                <w:lang w:val="uk-UA"/>
              </w:rPr>
            </w:pPr>
            <w:r w:rsidRPr="00B74F51">
              <w:rPr>
                <w:rFonts w:ascii="Times New Roman" w:hAnsi="Times New Roman" w:cs="Times New Roman"/>
                <w:sz w:val="28"/>
                <w:szCs w:val="28"/>
                <w:lang w:val="uk-UA"/>
              </w:rPr>
              <w:t>Проходження державної служби</w:t>
            </w:r>
          </w:p>
        </w:tc>
        <w:tc>
          <w:tcPr>
            <w:tcW w:w="1315" w:type="dxa"/>
            <w:shd w:val="clear" w:color="auto" w:fill="auto"/>
          </w:tcPr>
          <w:p w:rsidR="007361DE" w:rsidRPr="00BA2337" w:rsidRDefault="007361D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361DE" w:rsidRPr="00BA2337" w:rsidTr="00FE5D1C">
        <w:tc>
          <w:tcPr>
            <w:tcW w:w="851" w:type="dxa"/>
            <w:shd w:val="clear" w:color="auto" w:fill="auto"/>
          </w:tcPr>
          <w:p w:rsidR="007361DE" w:rsidRPr="00282AF0" w:rsidRDefault="007361DE" w:rsidP="00FE5D1C">
            <w:pPr>
              <w:jc w:val="center"/>
              <w:rPr>
                <w:rFonts w:ascii="Times New Roman" w:hAnsi="Times New Roman" w:cs="Times New Roman"/>
                <w:sz w:val="28"/>
                <w:szCs w:val="28"/>
              </w:rPr>
            </w:pPr>
            <w:r w:rsidRPr="00282AF0">
              <w:rPr>
                <w:rFonts w:ascii="Times New Roman" w:hAnsi="Times New Roman" w:cs="Times New Roman"/>
                <w:sz w:val="28"/>
                <w:szCs w:val="28"/>
              </w:rPr>
              <w:t>5</w:t>
            </w:r>
          </w:p>
        </w:tc>
        <w:tc>
          <w:tcPr>
            <w:tcW w:w="7332" w:type="dxa"/>
            <w:shd w:val="clear" w:color="auto" w:fill="auto"/>
          </w:tcPr>
          <w:p w:rsidR="007361DE" w:rsidRPr="00B74F51" w:rsidRDefault="007361DE" w:rsidP="00FE5D1C">
            <w:pPr>
              <w:jc w:val="both"/>
              <w:rPr>
                <w:rFonts w:ascii="Times New Roman" w:hAnsi="Times New Roman" w:cs="Times New Roman"/>
                <w:sz w:val="28"/>
                <w:szCs w:val="28"/>
                <w:lang w:val="uk-UA"/>
              </w:rPr>
            </w:pPr>
            <w:r w:rsidRPr="00B74F51">
              <w:rPr>
                <w:rFonts w:ascii="Times New Roman" w:hAnsi="Times New Roman" w:cs="Times New Roman"/>
                <w:sz w:val="28"/>
                <w:szCs w:val="28"/>
                <w:lang w:val="uk-UA"/>
              </w:rPr>
              <w:t>Державна кадрова політика України</w:t>
            </w:r>
          </w:p>
        </w:tc>
        <w:tc>
          <w:tcPr>
            <w:tcW w:w="1315" w:type="dxa"/>
            <w:shd w:val="clear" w:color="auto" w:fill="auto"/>
          </w:tcPr>
          <w:p w:rsidR="007361DE" w:rsidRPr="00BA2337" w:rsidRDefault="007361D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361DE" w:rsidRPr="00BA2337" w:rsidTr="00FE5D1C">
        <w:tc>
          <w:tcPr>
            <w:tcW w:w="851" w:type="dxa"/>
            <w:shd w:val="clear" w:color="auto" w:fill="auto"/>
          </w:tcPr>
          <w:p w:rsidR="007361DE" w:rsidRPr="00282AF0" w:rsidRDefault="007361DE" w:rsidP="00FE5D1C">
            <w:pPr>
              <w:jc w:val="center"/>
              <w:rPr>
                <w:rFonts w:ascii="Times New Roman" w:hAnsi="Times New Roman" w:cs="Times New Roman"/>
                <w:sz w:val="28"/>
                <w:szCs w:val="28"/>
              </w:rPr>
            </w:pPr>
            <w:r w:rsidRPr="00282AF0">
              <w:rPr>
                <w:rFonts w:ascii="Times New Roman" w:hAnsi="Times New Roman" w:cs="Times New Roman"/>
                <w:sz w:val="28"/>
                <w:szCs w:val="28"/>
              </w:rPr>
              <w:t>6</w:t>
            </w:r>
          </w:p>
        </w:tc>
        <w:tc>
          <w:tcPr>
            <w:tcW w:w="7332" w:type="dxa"/>
            <w:shd w:val="clear" w:color="auto" w:fill="auto"/>
          </w:tcPr>
          <w:p w:rsidR="007361DE" w:rsidRPr="00B74F51" w:rsidRDefault="007361DE" w:rsidP="00FE5D1C">
            <w:pPr>
              <w:jc w:val="both"/>
              <w:rPr>
                <w:rFonts w:ascii="Times New Roman" w:hAnsi="Times New Roman" w:cs="Times New Roman"/>
                <w:sz w:val="28"/>
                <w:szCs w:val="28"/>
                <w:lang w:val="uk-UA"/>
              </w:rPr>
            </w:pPr>
            <w:r w:rsidRPr="00B74F51">
              <w:rPr>
                <w:rFonts w:ascii="Times New Roman" w:hAnsi="Times New Roman" w:cs="Times New Roman"/>
                <w:sz w:val="28"/>
                <w:szCs w:val="28"/>
                <w:lang w:val="en-US"/>
              </w:rPr>
              <w:t>Система управління кадрами</w:t>
            </w:r>
          </w:p>
        </w:tc>
        <w:tc>
          <w:tcPr>
            <w:tcW w:w="1315" w:type="dxa"/>
            <w:shd w:val="clear" w:color="auto" w:fill="auto"/>
          </w:tcPr>
          <w:p w:rsidR="007361DE" w:rsidRPr="00BA2337" w:rsidRDefault="007361D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361DE" w:rsidRPr="00BA2337" w:rsidTr="00FE5D1C">
        <w:tc>
          <w:tcPr>
            <w:tcW w:w="851" w:type="dxa"/>
            <w:shd w:val="clear" w:color="auto" w:fill="auto"/>
          </w:tcPr>
          <w:p w:rsidR="007361DE" w:rsidRPr="00282AF0" w:rsidRDefault="007361DE" w:rsidP="00FE5D1C">
            <w:pPr>
              <w:jc w:val="center"/>
              <w:rPr>
                <w:rFonts w:ascii="Times New Roman" w:hAnsi="Times New Roman" w:cs="Times New Roman"/>
                <w:sz w:val="28"/>
                <w:szCs w:val="28"/>
              </w:rPr>
            </w:pPr>
            <w:r w:rsidRPr="00282AF0">
              <w:rPr>
                <w:rFonts w:ascii="Times New Roman" w:hAnsi="Times New Roman" w:cs="Times New Roman"/>
                <w:sz w:val="28"/>
                <w:szCs w:val="28"/>
              </w:rPr>
              <w:t>7</w:t>
            </w:r>
          </w:p>
        </w:tc>
        <w:tc>
          <w:tcPr>
            <w:tcW w:w="7332" w:type="dxa"/>
            <w:shd w:val="clear" w:color="auto" w:fill="auto"/>
          </w:tcPr>
          <w:p w:rsidR="007361DE" w:rsidRPr="00B74F51" w:rsidRDefault="007361DE" w:rsidP="00FE5D1C">
            <w:pPr>
              <w:jc w:val="both"/>
              <w:rPr>
                <w:rFonts w:ascii="Times New Roman" w:hAnsi="Times New Roman" w:cs="Times New Roman"/>
                <w:sz w:val="28"/>
                <w:szCs w:val="28"/>
                <w:lang w:val="uk-UA"/>
              </w:rPr>
            </w:pPr>
            <w:r w:rsidRPr="00B74F51">
              <w:rPr>
                <w:rFonts w:ascii="Times New Roman" w:hAnsi="Times New Roman" w:cs="Times New Roman"/>
                <w:sz w:val="28"/>
                <w:szCs w:val="28"/>
                <w:lang w:val="uk-UA"/>
              </w:rPr>
              <w:t>Формування складу керівних кадрів, персоналу управління</w:t>
            </w:r>
          </w:p>
        </w:tc>
        <w:tc>
          <w:tcPr>
            <w:tcW w:w="1315" w:type="dxa"/>
            <w:shd w:val="clear" w:color="auto" w:fill="auto"/>
          </w:tcPr>
          <w:p w:rsidR="007361DE" w:rsidRPr="00BA2337" w:rsidRDefault="007361D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361DE" w:rsidRPr="00BA2337" w:rsidTr="00FE5D1C">
        <w:tc>
          <w:tcPr>
            <w:tcW w:w="851" w:type="dxa"/>
            <w:shd w:val="clear" w:color="auto" w:fill="auto"/>
          </w:tcPr>
          <w:p w:rsidR="007361DE" w:rsidRPr="00282AF0" w:rsidRDefault="007361DE" w:rsidP="00FE5D1C">
            <w:pPr>
              <w:jc w:val="center"/>
              <w:rPr>
                <w:rFonts w:ascii="Times New Roman" w:hAnsi="Times New Roman" w:cs="Times New Roman"/>
                <w:sz w:val="28"/>
                <w:szCs w:val="28"/>
              </w:rPr>
            </w:pPr>
            <w:r w:rsidRPr="00282AF0">
              <w:rPr>
                <w:rFonts w:ascii="Times New Roman" w:hAnsi="Times New Roman" w:cs="Times New Roman"/>
                <w:sz w:val="28"/>
                <w:szCs w:val="28"/>
              </w:rPr>
              <w:t>8</w:t>
            </w:r>
          </w:p>
        </w:tc>
        <w:tc>
          <w:tcPr>
            <w:tcW w:w="7332" w:type="dxa"/>
            <w:shd w:val="clear" w:color="auto" w:fill="auto"/>
          </w:tcPr>
          <w:p w:rsidR="007361DE" w:rsidRPr="00B74F51" w:rsidRDefault="007361DE" w:rsidP="00FE5D1C">
            <w:pPr>
              <w:jc w:val="both"/>
              <w:rPr>
                <w:rFonts w:ascii="Times New Roman" w:hAnsi="Times New Roman" w:cs="Times New Roman"/>
                <w:sz w:val="28"/>
                <w:szCs w:val="28"/>
                <w:lang w:val="uk-UA"/>
              </w:rPr>
            </w:pPr>
            <w:r w:rsidRPr="00B74F51">
              <w:rPr>
                <w:rFonts w:ascii="Times New Roman" w:hAnsi="Times New Roman" w:cs="Times New Roman"/>
                <w:sz w:val="28"/>
                <w:szCs w:val="28"/>
                <w:lang w:val="uk-UA"/>
              </w:rPr>
              <w:t>Планування роботи з кадрами. Основи кадрового менеджменту</w:t>
            </w:r>
          </w:p>
        </w:tc>
        <w:tc>
          <w:tcPr>
            <w:tcW w:w="1315" w:type="dxa"/>
            <w:shd w:val="clear" w:color="auto" w:fill="auto"/>
          </w:tcPr>
          <w:p w:rsidR="007361DE" w:rsidRPr="00BA2337" w:rsidRDefault="007361D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361DE" w:rsidRPr="00BA2337" w:rsidTr="00FE5D1C">
        <w:tc>
          <w:tcPr>
            <w:tcW w:w="851" w:type="dxa"/>
            <w:shd w:val="clear" w:color="auto" w:fill="auto"/>
          </w:tcPr>
          <w:p w:rsidR="007361DE" w:rsidRPr="00282AF0" w:rsidRDefault="007361DE" w:rsidP="00FE5D1C">
            <w:pPr>
              <w:jc w:val="center"/>
              <w:rPr>
                <w:rFonts w:ascii="Times New Roman" w:hAnsi="Times New Roman" w:cs="Times New Roman"/>
                <w:sz w:val="28"/>
                <w:szCs w:val="28"/>
              </w:rPr>
            </w:pPr>
            <w:r w:rsidRPr="00282AF0">
              <w:rPr>
                <w:rFonts w:ascii="Times New Roman" w:hAnsi="Times New Roman" w:cs="Times New Roman"/>
                <w:sz w:val="28"/>
                <w:szCs w:val="28"/>
              </w:rPr>
              <w:t>9</w:t>
            </w:r>
          </w:p>
        </w:tc>
        <w:tc>
          <w:tcPr>
            <w:tcW w:w="7332" w:type="dxa"/>
            <w:shd w:val="clear" w:color="auto" w:fill="auto"/>
          </w:tcPr>
          <w:p w:rsidR="007361DE" w:rsidRPr="00B74F51" w:rsidRDefault="007361DE" w:rsidP="00FE5D1C">
            <w:pPr>
              <w:jc w:val="both"/>
              <w:rPr>
                <w:rFonts w:ascii="Times New Roman" w:hAnsi="Times New Roman" w:cs="Times New Roman"/>
                <w:sz w:val="28"/>
                <w:szCs w:val="28"/>
                <w:lang w:val="uk-UA"/>
              </w:rPr>
            </w:pPr>
            <w:r w:rsidRPr="00B74F51">
              <w:rPr>
                <w:rFonts w:ascii="Times New Roman" w:hAnsi="Times New Roman" w:cs="Times New Roman"/>
                <w:sz w:val="28"/>
                <w:szCs w:val="28"/>
                <w:lang w:val="uk-UA"/>
              </w:rPr>
              <w:t>Формування і реалізація кадрової політики в Україні</w:t>
            </w:r>
          </w:p>
        </w:tc>
        <w:tc>
          <w:tcPr>
            <w:tcW w:w="1315" w:type="dxa"/>
            <w:shd w:val="clear" w:color="auto" w:fill="auto"/>
          </w:tcPr>
          <w:p w:rsidR="007361DE" w:rsidRPr="00BA2337" w:rsidRDefault="007361D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361DE" w:rsidRPr="00BA2337" w:rsidTr="00FE5D1C">
        <w:tc>
          <w:tcPr>
            <w:tcW w:w="851" w:type="dxa"/>
            <w:shd w:val="clear" w:color="auto" w:fill="auto"/>
          </w:tcPr>
          <w:p w:rsidR="007361DE" w:rsidRPr="00282AF0" w:rsidRDefault="007361DE" w:rsidP="00FE5D1C">
            <w:pPr>
              <w:jc w:val="center"/>
              <w:rPr>
                <w:rFonts w:ascii="Times New Roman" w:hAnsi="Times New Roman" w:cs="Times New Roman"/>
                <w:sz w:val="28"/>
                <w:szCs w:val="28"/>
              </w:rPr>
            </w:pPr>
            <w:r w:rsidRPr="00282AF0">
              <w:rPr>
                <w:rFonts w:ascii="Times New Roman" w:hAnsi="Times New Roman" w:cs="Times New Roman"/>
                <w:sz w:val="28"/>
                <w:szCs w:val="28"/>
              </w:rPr>
              <w:t>10</w:t>
            </w:r>
          </w:p>
        </w:tc>
        <w:tc>
          <w:tcPr>
            <w:tcW w:w="7332" w:type="dxa"/>
            <w:shd w:val="clear" w:color="auto" w:fill="auto"/>
          </w:tcPr>
          <w:p w:rsidR="007361DE" w:rsidRPr="00B74F51" w:rsidRDefault="007361DE" w:rsidP="00FE5D1C">
            <w:pPr>
              <w:jc w:val="both"/>
              <w:rPr>
                <w:rFonts w:ascii="Times New Roman" w:hAnsi="Times New Roman" w:cs="Times New Roman"/>
                <w:sz w:val="28"/>
                <w:szCs w:val="28"/>
                <w:lang w:val="uk-UA"/>
              </w:rPr>
            </w:pPr>
            <w:r w:rsidRPr="00B74F51">
              <w:rPr>
                <w:rFonts w:ascii="Times New Roman" w:hAnsi="Times New Roman" w:cs="Times New Roman"/>
                <w:sz w:val="28"/>
                <w:szCs w:val="28"/>
                <w:lang w:val="uk-UA"/>
              </w:rPr>
              <w:t>Соціально-психологічні особливості управління</w:t>
            </w:r>
          </w:p>
        </w:tc>
        <w:tc>
          <w:tcPr>
            <w:tcW w:w="1315" w:type="dxa"/>
            <w:shd w:val="clear" w:color="auto" w:fill="auto"/>
          </w:tcPr>
          <w:p w:rsidR="007361DE" w:rsidRPr="00BA2337" w:rsidRDefault="007361D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361DE" w:rsidRPr="00BA2337" w:rsidTr="00FE5D1C">
        <w:tc>
          <w:tcPr>
            <w:tcW w:w="851" w:type="dxa"/>
            <w:shd w:val="clear" w:color="auto" w:fill="auto"/>
          </w:tcPr>
          <w:p w:rsidR="007361DE" w:rsidRPr="00282AF0" w:rsidRDefault="007361DE" w:rsidP="00FE5D1C">
            <w:pPr>
              <w:jc w:val="center"/>
              <w:rPr>
                <w:rFonts w:ascii="Times New Roman" w:hAnsi="Times New Roman" w:cs="Times New Roman"/>
                <w:sz w:val="28"/>
                <w:szCs w:val="28"/>
              </w:rPr>
            </w:pPr>
            <w:r w:rsidRPr="00282AF0">
              <w:rPr>
                <w:rFonts w:ascii="Times New Roman" w:hAnsi="Times New Roman" w:cs="Times New Roman"/>
                <w:sz w:val="28"/>
                <w:szCs w:val="28"/>
              </w:rPr>
              <w:t>11</w:t>
            </w:r>
          </w:p>
        </w:tc>
        <w:tc>
          <w:tcPr>
            <w:tcW w:w="7332" w:type="dxa"/>
            <w:shd w:val="clear" w:color="auto" w:fill="auto"/>
          </w:tcPr>
          <w:p w:rsidR="007361DE" w:rsidRPr="00B74F51" w:rsidRDefault="007361DE" w:rsidP="00FE5D1C">
            <w:pPr>
              <w:jc w:val="both"/>
              <w:rPr>
                <w:rFonts w:ascii="Times New Roman" w:hAnsi="Times New Roman" w:cs="Times New Roman"/>
                <w:sz w:val="28"/>
                <w:szCs w:val="28"/>
                <w:lang w:val="uk-UA"/>
              </w:rPr>
            </w:pPr>
            <w:r w:rsidRPr="00B74F51">
              <w:rPr>
                <w:rFonts w:ascii="Times New Roman" w:hAnsi="Times New Roman" w:cs="Times New Roman"/>
                <w:sz w:val="28"/>
                <w:szCs w:val="28"/>
                <w:lang w:val="uk-UA"/>
              </w:rPr>
              <w:t>Зворотний зв'язок в управлінському спілкуванні</w:t>
            </w:r>
          </w:p>
        </w:tc>
        <w:tc>
          <w:tcPr>
            <w:tcW w:w="1315" w:type="dxa"/>
            <w:shd w:val="clear" w:color="auto" w:fill="auto"/>
          </w:tcPr>
          <w:p w:rsidR="007361DE" w:rsidRPr="00BA2337" w:rsidRDefault="007361DE"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bl>
    <w:p w:rsidR="004F6276" w:rsidRDefault="004F6276" w:rsidP="004F6276">
      <w:pPr>
        <w:shd w:val="clear" w:color="auto" w:fill="FFFFFF"/>
        <w:spacing w:before="144"/>
        <w:rPr>
          <w:rFonts w:ascii="Times New Roman" w:hAnsi="Times New Roman" w:cs="Times New Roman"/>
          <w:b/>
          <w:bCs/>
          <w:sz w:val="28"/>
          <w:szCs w:val="28"/>
          <w:lang w:val="uk-UA"/>
        </w:rPr>
      </w:pPr>
    </w:p>
    <w:p w:rsidR="004F6276" w:rsidRPr="00BA2337" w:rsidRDefault="004F6276" w:rsidP="00B83E68">
      <w:pPr>
        <w:shd w:val="clear" w:color="auto" w:fill="FFFFFF"/>
        <w:spacing w:before="144"/>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КАРТА САМОСТІЙНОЇ РОБОТИ СТУДЕНТА</w:t>
      </w:r>
    </w:p>
    <w:p w:rsidR="004F6276" w:rsidRPr="00BA2337" w:rsidRDefault="004F6276" w:rsidP="004F6276">
      <w:pPr>
        <w:shd w:val="clear" w:color="auto" w:fill="FFFFFF"/>
        <w:spacing w:before="144"/>
        <w:ind w:right="-260"/>
        <w:jc w:val="center"/>
        <w:rPr>
          <w:rFonts w:ascii="Times New Roman"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7361DE" w:rsidRPr="00A80941" w:rsidTr="00FE5D1C">
        <w:trPr>
          <w:trHeight w:val="1003"/>
          <w:jc w:val="center"/>
        </w:trPr>
        <w:tc>
          <w:tcPr>
            <w:tcW w:w="4548" w:type="dxa"/>
            <w:vAlign w:val="center"/>
          </w:tcPr>
          <w:p w:rsidR="007361DE" w:rsidRPr="00A80941" w:rsidRDefault="007361DE" w:rsidP="00FE5D1C">
            <w:pPr>
              <w:ind w:right="-107"/>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Змістовий модуль та теми курсу</w:t>
            </w:r>
          </w:p>
        </w:tc>
        <w:tc>
          <w:tcPr>
            <w:tcW w:w="2794" w:type="dxa"/>
            <w:vAlign w:val="center"/>
          </w:tcPr>
          <w:p w:rsidR="007361DE" w:rsidRPr="00A80941" w:rsidRDefault="007361DE" w:rsidP="00FE5D1C">
            <w:pPr>
              <w:ind w:right="-30"/>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Академічний контроль</w:t>
            </w:r>
          </w:p>
        </w:tc>
        <w:tc>
          <w:tcPr>
            <w:tcW w:w="851" w:type="dxa"/>
            <w:gridSpan w:val="2"/>
            <w:vAlign w:val="center"/>
          </w:tcPr>
          <w:p w:rsidR="007361DE" w:rsidRPr="00A80941" w:rsidRDefault="007361DE" w:rsidP="00FE5D1C">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Бали</w:t>
            </w:r>
          </w:p>
        </w:tc>
        <w:tc>
          <w:tcPr>
            <w:tcW w:w="1359" w:type="dxa"/>
            <w:vAlign w:val="center"/>
          </w:tcPr>
          <w:p w:rsidR="007361DE" w:rsidRPr="00A80941" w:rsidRDefault="007361DE" w:rsidP="00FE5D1C">
            <w:pPr>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Термін</w:t>
            </w:r>
          </w:p>
          <w:p w:rsidR="007361DE" w:rsidRPr="00A80941" w:rsidRDefault="007361DE" w:rsidP="00FE5D1C">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виконання (тижні)</w:t>
            </w:r>
          </w:p>
        </w:tc>
      </w:tr>
      <w:tr w:rsidR="007361DE" w:rsidRPr="00A80941" w:rsidTr="00FE5D1C">
        <w:trPr>
          <w:trHeight w:val="289"/>
          <w:jc w:val="center"/>
        </w:trPr>
        <w:tc>
          <w:tcPr>
            <w:tcW w:w="9552" w:type="dxa"/>
            <w:gridSpan w:val="5"/>
          </w:tcPr>
          <w:p w:rsidR="007361DE" w:rsidRPr="00A80941" w:rsidRDefault="007361DE" w:rsidP="00FE5D1C">
            <w:pPr>
              <w:ind w:right="-119"/>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 xml:space="preserve">ЗМІСТОВИЙ МОДУЛЬ І. </w:t>
            </w:r>
          </w:p>
          <w:p w:rsidR="007361DE" w:rsidRPr="00A80941" w:rsidRDefault="007361DE" w:rsidP="00FE5D1C">
            <w:pPr>
              <w:ind w:right="-119"/>
              <w:jc w:val="center"/>
              <w:rPr>
                <w:rFonts w:ascii="Times New Roman" w:hAnsi="Times New Roman" w:cs="Times New Roman"/>
                <w:b/>
                <w:sz w:val="24"/>
                <w:szCs w:val="24"/>
                <w:lang w:val="uk-UA"/>
              </w:rPr>
            </w:pPr>
            <w:r>
              <w:rPr>
                <w:rFonts w:ascii="Times New Roman" w:hAnsi="Times New Roman" w:cs="Times New Roman"/>
                <w:b/>
                <w:sz w:val="24"/>
                <w:szCs w:val="24"/>
                <w:lang w:val="uk-UA"/>
              </w:rPr>
              <w:t>ТЕОРЕТИЧНІ ЗАСАДИ КАДРОВОЇ ПОЛІТИКИ В ОРГАНАХ ПУБЛІЧНОЇ ВЛАДИ</w:t>
            </w:r>
          </w:p>
        </w:tc>
      </w:tr>
      <w:tr w:rsidR="007361DE" w:rsidRPr="00A80941" w:rsidTr="00FE5D1C">
        <w:trPr>
          <w:trHeight w:val="701"/>
          <w:jc w:val="center"/>
        </w:trPr>
        <w:tc>
          <w:tcPr>
            <w:tcW w:w="4548" w:type="dxa"/>
            <w:vAlign w:val="center"/>
          </w:tcPr>
          <w:p w:rsidR="007361DE" w:rsidRPr="006F6EF1" w:rsidRDefault="007361DE" w:rsidP="00FE5D1C">
            <w:pPr>
              <w:jc w:val="both"/>
              <w:rPr>
                <w:rFonts w:ascii="Times New Roman" w:hAnsi="Times New Roman" w:cs="Times New Roman"/>
                <w:sz w:val="24"/>
                <w:szCs w:val="24"/>
                <w:lang w:val="uk-UA"/>
              </w:rPr>
            </w:pPr>
            <w:r w:rsidRPr="006F6EF1">
              <w:rPr>
                <w:rFonts w:ascii="Times New Roman" w:hAnsi="Times New Roman" w:cs="Times New Roman"/>
                <w:sz w:val="24"/>
                <w:szCs w:val="24"/>
                <w:lang w:val="uk-UA"/>
              </w:rPr>
              <w:t>Тема 1. Кадрова політика як об’єкт наукового пізнання</w:t>
            </w:r>
          </w:p>
          <w:p w:rsidR="007361DE" w:rsidRPr="006F6EF1" w:rsidRDefault="007361DE" w:rsidP="00FE5D1C">
            <w:pPr>
              <w:jc w:val="both"/>
              <w:rPr>
                <w:rFonts w:ascii="Times New Roman" w:hAnsi="Times New Roman" w:cs="Times New Roman"/>
                <w:bCs/>
                <w:sz w:val="24"/>
                <w:szCs w:val="24"/>
                <w:lang w:val="uk-UA"/>
              </w:rPr>
            </w:pPr>
            <w:r w:rsidRPr="006F6EF1">
              <w:rPr>
                <w:rFonts w:ascii="Times New Roman" w:hAnsi="Times New Roman" w:cs="Times New Roman"/>
                <w:sz w:val="24"/>
                <w:szCs w:val="24"/>
                <w:lang w:val="uk-UA"/>
              </w:rPr>
              <w:t>(_9_ год.)</w:t>
            </w:r>
          </w:p>
        </w:tc>
        <w:tc>
          <w:tcPr>
            <w:tcW w:w="2794" w:type="dxa"/>
            <w:vAlign w:val="center"/>
          </w:tcPr>
          <w:p w:rsidR="007361DE" w:rsidRPr="00A80941" w:rsidRDefault="007361DE" w:rsidP="00FE5D1C">
            <w:pPr>
              <w:ind w:right="-30"/>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Практичне </w:t>
            </w:r>
            <w:r w:rsidRPr="00A80941">
              <w:rPr>
                <w:rFonts w:ascii="Times New Roman" w:hAnsi="Times New Roman" w:cs="Times New Roman"/>
                <w:bCs/>
                <w:sz w:val="24"/>
                <w:szCs w:val="24"/>
                <w:lang w:val="uk-UA"/>
              </w:rPr>
              <w:t>заняття</w:t>
            </w:r>
          </w:p>
        </w:tc>
        <w:tc>
          <w:tcPr>
            <w:tcW w:w="851" w:type="dxa"/>
            <w:gridSpan w:val="2"/>
            <w:vAlign w:val="center"/>
          </w:tcPr>
          <w:p w:rsidR="007361DE" w:rsidRPr="00A80941" w:rsidRDefault="007361DE" w:rsidP="00FE5D1C">
            <w:pPr>
              <w:tabs>
                <w:tab w:val="left" w:pos="34"/>
              </w:tabs>
              <w:spacing w:before="144"/>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7361DE" w:rsidRPr="00A80941" w:rsidRDefault="007361DE" w:rsidP="00FE5D1C">
            <w:pPr>
              <w:spacing w:before="144"/>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І-ІІ</w:t>
            </w:r>
          </w:p>
        </w:tc>
      </w:tr>
      <w:tr w:rsidR="007361DE" w:rsidRPr="00A80941" w:rsidTr="00FE5D1C">
        <w:trPr>
          <w:trHeight w:val="697"/>
          <w:jc w:val="center"/>
        </w:trPr>
        <w:tc>
          <w:tcPr>
            <w:tcW w:w="4548" w:type="dxa"/>
            <w:vAlign w:val="center"/>
          </w:tcPr>
          <w:p w:rsidR="007361DE" w:rsidRPr="006F6EF1" w:rsidRDefault="007361DE" w:rsidP="00FE5D1C">
            <w:pPr>
              <w:jc w:val="both"/>
              <w:rPr>
                <w:rFonts w:ascii="Times New Roman" w:hAnsi="Times New Roman" w:cs="Times New Roman"/>
                <w:sz w:val="24"/>
                <w:szCs w:val="24"/>
                <w:lang w:val="uk-UA"/>
              </w:rPr>
            </w:pPr>
            <w:r w:rsidRPr="006F6EF1">
              <w:rPr>
                <w:rFonts w:ascii="Times New Roman" w:hAnsi="Times New Roman" w:cs="Times New Roman"/>
                <w:w w:val="105"/>
                <w:sz w:val="24"/>
                <w:szCs w:val="24"/>
                <w:lang w:val="uk-UA"/>
              </w:rPr>
              <w:t xml:space="preserve">Тема 2. </w:t>
            </w:r>
            <w:r w:rsidRPr="006F6EF1">
              <w:rPr>
                <w:rFonts w:ascii="Times New Roman" w:hAnsi="Times New Roman" w:cs="Times New Roman"/>
                <w:sz w:val="24"/>
                <w:szCs w:val="24"/>
                <w:lang w:val="uk-UA"/>
              </w:rPr>
              <w:t>Правовий статус державних службовців</w:t>
            </w:r>
          </w:p>
          <w:p w:rsidR="007361DE" w:rsidRPr="006F6EF1" w:rsidRDefault="007361DE" w:rsidP="00FE5D1C">
            <w:pPr>
              <w:jc w:val="both"/>
              <w:rPr>
                <w:rFonts w:ascii="Times New Roman" w:hAnsi="Times New Roman" w:cs="Times New Roman"/>
                <w:bCs/>
                <w:sz w:val="24"/>
                <w:szCs w:val="24"/>
                <w:lang w:val="uk-UA"/>
              </w:rPr>
            </w:pPr>
            <w:r w:rsidRPr="006F6EF1">
              <w:rPr>
                <w:rFonts w:ascii="Times New Roman" w:hAnsi="Times New Roman" w:cs="Times New Roman"/>
                <w:sz w:val="24"/>
                <w:szCs w:val="24"/>
                <w:lang w:val="uk-UA"/>
              </w:rPr>
              <w:t>(_9_ год.)</w:t>
            </w:r>
          </w:p>
        </w:tc>
        <w:tc>
          <w:tcPr>
            <w:tcW w:w="2794" w:type="dxa"/>
            <w:vAlign w:val="center"/>
          </w:tcPr>
          <w:p w:rsidR="007361DE" w:rsidRPr="00A80941" w:rsidRDefault="007361DE"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7361DE" w:rsidRPr="00A80941" w:rsidRDefault="007361DE"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7361DE" w:rsidRPr="00A80941" w:rsidRDefault="007361DE" w:rsidP="00FE5D1C">
            <w:pPr>
              <w:spacing w:before="144"/>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ІІ-ІІІ</w:t>
            </w:r>
          </w:p>
        </w:tc>
      </w:tr>
      <w:tr w:rsidR="007361DE" w:rsidRPr="00A80941" w:rsidTr="00FE5D1C">
        <w:trPr>
          <w:trHeight w:val="697"/>
          <w:jc w:val="center"/>
        </w:trPr>
        <w:tc>
          <w:tcPr>
            <w:tcW w:w="4548" w:type="dxa"/>
            <w:vAlign w:val="center"/>
          </w:tcPr>
          <w:p w:rsidR="007361DE" w:rsidRPr="006F6EF1" w:rsidRDefault="007361DE" w:rsidP="00FE5D1C">
            <w:pPr>
              <w:jc w:val="both"/>
              <w:rPr>
                <w:rFonts w:ascii="Times New Roman" w:hAnsi="Times New Roman" w:cs="Times New Roman"/>
                <w:sz w:val="24"/>
                <w:szCs w:val="24"/>
                <w:lang w:val="uk-UA"/>
              </w:rPr>
            </w:pPr>
            <w:r w:rsidRPr="006F6EF1">
              <w:rPr>
                <w:rFonts w:ascii="Times New Roman" w:hAnsi="Times New Roman" w:cs="Times New Roman"/>
                <w:w w:val="105"/>
                <w:sz w:val="24"/>
                <w:szCs w:val="24"/>
                <w:lang w:val="uk-UA"/>
              </w:rPr>
              <w:t xml:space="preserve">Тема 3. </w:t>
            </w:r>
            <w:r w:rsidRPr="006F6EF1">
              <w:rPr>
                <w:rFonts w:ascii="Times New Roman" w:hAnsi="Times New Roman" w:cs="Times New Roman"/>
                <w:sz w:val="24"/>
                <w:szCs w:val="24"/>
                <w:lang w:val="uk-UA"/>
              </w:rPr>
              <w:t>Контроль у системі державної служби</w:t>
            </w:r>
          </w:p>
          <w:p w:rsidR="007361DE" w:rsidRPr="006F6EF1" w:rsidRDefault="007361DE" w:rsidP="00FE5D1C">
            <w:pPr>
              <w:jc w:val="both"/>
              <w:rPr>
                <w:rFonts w:ascii="Times New Roman" w:hAnsi="Times New Roman" w:cs="Times New Roman"/>
                <w:bCs/>
                <w:sz w:val="24"/>
                <w:szCs w:val="24"/>
                <w:lang w:val="uk-UA"/>
              </w:rPr>
            </w:pPr>
            <w:r w:rsidRPr="006F6EF1">
              <w:rPr>
                <w:rFonts w:ascii="Times New Roman" w:hAnsi="Times New Roman" w:cs="Times New Roman"/>
                <w:sz w:val="24"/>
                <w:szCs w:val="24"/>
                <w:lang w:val="uk-UA"/>
              </w:rPr>
              <w:t>(_10_год.)</w:t>
            </w:r>
          </w:p>
        </w:tc>
        <w:tc>
          <w:tcPr>
            <w:tcW w:w="2794" w:type="dxa"/>
            <w:vAlign w:val="center"/>
          </w:tcPr>
          <w:p w:rsidR="007361DE" w:rsidRPr="00A80941" w:rsidRDefault="007361DE"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7361DE" w:rsidRPr="00A80941" w:rsidRDefault="007361DE"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7361DE" w:rsidRPr="00460840" w:rsidRDefault="007361DE" w:rsidP="00FE5D1C">
            <w:pPr>
              <w:spacing w:before="144"/>
              <w:jc w:val="center"/>
              <w:rPr>
                <w:rFonts w:ascii="Times New Roman" w:hAnsi="Times New Roman" w:cs="Times New Roman"/>
                <w:bCs/>
                <w:sz w:val="24"/>
                <w:szCs w:val="24"/>
                <w:lang w:val="en-US"/>
              </w:rPr>
            </w:pPr>
            <w:r w:rsidRPr="00A80941">
              <w:rPr>
                <w:rFonts w:ascii="Times New Roman" w:hAnsi="Times New Roman" w:cs="Times New Roman"/>
                <w:bCs/>
                <w:sz w:val="24"/>
                <w:szCs w:val="24"/>
                <w:lang w:val="uk-UA"/>
              </w:rPr>
              <w:t>ІІ</w:t>
            </w:r>
            <w:r>
              <w:rPr>
                <w:rFonts w:ascii="Times New Roman" w:hAnsi="Times New Roman" w:cs="Times New Roman"/>
                <w:bCs/>
                <w:sz w:val="24"/>
                <w:szCs w:val="24"/>
                <w:lang w:val="uk-UA"/>
              </w:rPr>
              <w:t>І-ІV</w:t>
            </w:r>
          </w:p>
        </w:tc>
      </w:tr>
      <w:tr w:rsidR="007361DE" w:rsidRPr="00A80941" w:rsidTr="00FE5D1C">
        <w:trPr>
          <w:trHeight w:val="697"/>
          <w:jc w:val="center"/>
        </w:trPr>
        <w:tc>
          <w:tcPr>
            <w:tcW w:w="4548" w:type="dxa"/>
            <w:vAlign w:val="center"/>
          </w:tcPr>
          <w:p w:rsidR="007361DE" w:rsidRPr="006F6EF1" w:rsidRDefault="007361DE" w:rsidP="00FE5D1C">
            <w:pPr>
              <w:jc w:val="both"/>
              <w:rPr>
                <w:rFonts w:ascii="Times New Roman" w:hAnsi="Times New Roman" w:cs="Times New Roman"/>
                <w:sz w:val="24"/>
                <w:szCs w:val="24"/>
                <w:lang w:val="uk-UA"/>
              </w:rPr>
            </w:pPr>
            <w:r w:rsidRPr="006F6EF1">
              <w:rPr>
                <w:rFonts w:ascii="Times New Roman" w:hAnsi="Times New Roman" w:cs="Times New Roman"/>
                <w:w w:val="105"/>
                <w:sz w:val="24"/>
                <w:szCs w:val="24"/>
                <w:lang w:val="uk-UA"/>
              </w:rPr>
              <w:t xml:space="preserve">Тема 4. </w:t>
            </w:r>
            <w:r w:rsidRPr="006F6EF1">
              <w:rPr>
                <w:rFonts w:ascii="Times New Roman" w:hAnsi="Times New Roman" w:cs="Times New Roman"/>
                <w:sz w:val="24"/>
                <w:szCs w:val="24"/>
                <w:lang w:val="uk-UA"/>
              </w:rPr>
              <w:t>Проходження державної служби</w:t>
            </w:r>
          </w:p>
          <w:p w:rsidR="007361DE" w:rsidRPr="006F6EF1" w:rsidRDefault="007361DE" w:rsidP="00FE5D1C">
            <w:pPr>
              <w:jc w:val="both"/>
              <w:rPr>
                <w:rFonts w:ascii="Times New Roman" w:hAnsi="Times New Roman" w:cs="Times New Roman"/>
                <w:bCs/>
                <w:sz w:val="24"/>
                <w:szCs w:val="24"/>
                <w:lang w:val="uk-UA"/>
              </w:rPr>
            </w:pPr>
            <w:r w:rsidRPr="006F6EF1">
              <w:rPr>
                <w:rFonts w:ascii="Times New Roman" w:hAnsi="Times New Roman" w:cs="Times New Roman"/>
                <w:sz w:val="24"/>
                <w:szCs w:val="24"/>
                <w:lang w:val="uk-UA"/>
              </w:rPr>
              <w:t>(_9_год.)</w:t>
            </w:r>
          </w:p>
        </w:tc>
        <w:tc>
          <w:tcPr>
            <w:tcW w:w="2794" w:type="dxa"/>
            <w:vAlign w:val="center"/>
          </w:tcPr>
          <w:p w:rsidR="007361DE" w:rsidRPr="00A80941" w:rsidRDefault="007361DE"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7361DE" w:rsidRPr="00A80941" w:rsidRDefault="007361DE"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7361DE" w:rsidRPr="00460840" w:rsidRDefault="007361DE" w:rsidP="00FE5D1C">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lang w:val="uk-UA"/>
              </w:rPr>
              <w:t>І</w:t>
            </w:r>
            <w:r>
              <w:rPr>
                <w:rFonts w:ascii="Times New Roman" w:hAnsi="Times New Roman" w:cs="Times New Roman"/>
                <w:bCs/>
                <w:sz w:val="24"/>
                <w:szCs w:val="24"/>
                <w:lang w:val="en-US"/>
              </w:rPr>
              <w:t>V</w:t>
            </w:r>
            <w:r>
              <w:rPr>
                <w:rFonts w:ascii="Times New Roman" w:hAnsi="Times New Roman" w:cs="Times New Roman"/>
                <w:bCs/>
                <w:sz w:val="24"/>
                <w:szCs w:val="24"/>
                <w:lang w:val="uk-UA"/>
              </w:rPr>
              <w:t>-</w:t>
            </w:r>
            <w:r>
              <w:rPr>
                <w:rFonts w:ascii="Times New Roman" w:hAnsi="Times New Roman" w:cs="Times New Roman"/>
                <w:bCs/>
                <w:sz w:val="24"/>
                <w:szCs w:val="24"/>
                <w:lang w:val="en-US"/>
              </w:rPr>
              <w:t>V</w:t>
            </w:r>
          </w:p>
        </w:tc>
      </w:tr>
      <w:tr w:rsidR="007361DE" w:rsidRPr="00A80941" w:rsidTr="00FE5D1C">
        <w:trPr>
          <w:jc w:val="center"/>
        </w:trPr>
        <w:tc>
          <w:tcPr>
            <w:tcW w:w="4548" w:type="dxa"/>
            <w:vAlign w:val="center"/>
          </w:tcPr>
          <w:p w:rsidR="007361DE" w:rsidRPr="006F6EF1" w:rsidRDefault="007361DE" w:rsidP="00FE5D1C">
            <w:pPr>
              <w:shd w:val="clear" w:color="auto" w:fill="FFFFFF"/>
              <w:jc w:val="both"/>
              <w:rPr>
                <w:rFonts w:ascii="Times New Roman" w:hAnsi="Times New Roman" w:cs="Times New Roman"/>
                <w:sz w:val="24"/>
                <w:szCs w:val="24"/>
                <w:lang w:val="uk-UA"/>
              </w:rPr>
            </w:pPr>
            <w:r w:rsidRPr="006F6EF1">
              <w:rPr>
                <w:rFonts w:ascii="Times New Roman" w:hAnsi="Times New Roman" w:cs="Times New Roman"/>
                <w:sz w:val="24"/>
                <w:szCs w:val="24"/>
                <w:lang w:val="uk-UA"/>
              </w:rPr>
              <w:t>Тема 5. Державна кадрова політика України</w:t>
            </w:r>
          </w:p>
          <w:p w:rsidR="007361DE" w:rsidRPr="006F6EF1" w:rsidRDefault="007361DE" w:rsidP="00FE5D1C">
            <w:pPr>
              <w:shd w:val="clear" w:color="auto" w:fill="FFFFFF"/>
              <w:spacing w:line="276" w:lineRule="auto"/>
              <w:jc w:val="both"/>
              <w:rPr>
                <w:rFonts w:ascii="Times New Roman" w:hAnsi="Times New Roman" w:cs="Times New Roman"/>
                <w:sz w:val="24"/>
                <w:szCs w:val="24"/>
                <w:lang w:val="uk-UA"/>
              </w:rPr>
            </w:pPr>
            <w:r w:rsidRPr="006F6EF1">
              <w:rPr>
                <w:rFonts w:ascii="Times New Roman" w:hAnsi="Times New Roman" w:cs="Times New Roman"/>
                <w:sz w:val="24"/>
                <w:szCs w:val="24"/>
                <w:lang w:val="uk-UA"/>
              </w:rPr>
              <w:t>(_9_год.)</w:t>
            </w:r>
          </w:p>
        </w:tc>
        <w:tc>
          <w:tcPr>
            <w:tcW w:w="2794" w:type="dxa"/>
            <w:vAlign w:val="center"/>
          </w:tcPr>
          <w:p w:rsidR="007361DE" w:rsidRPr="00A80941" w:rsidRDefault="007361DE"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підсумкова модульна контрольна робота</w:t>
            </w:r>
          </w:p>
        </w:tc>
        <w:tc>
          <w:tcPr>
            <w:tcW w:w="851" w:type="dxa"/>
            <w:gridSpan w:val="2"/>
            <w:vAlign w:val="center"/>
          </w:tcPr>
          <w:p w:rsidR="007361DE" w:rsidRDefault="007361DE"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p w:rsidR="007361DE" w:rsidRPr="00A80941" w:rsidRDefault="007361DE"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7361DE" w:rsidRPr="00607390" w:rsidRDefault="007361DE" w:rsidP="00FE5D1C">
            <w:pPr>
              <w:spacing w:before="144"/>
              <w:jc w:val="center"/>
              <w:rPr>
                <w:rFonts w:ascii="Times New Roman" w:hAnsi="Times New Roman" w:cs="Times New Roman"/>
                <w:bCs/>
                <w:sz w:val="24"/>
                <w:szCs w:val="24"/>
                <w:lang w:val="en-US"/>
              </w:rPr>
            </w:pPr>
            <w:r w:rsidRPr="00A80941">
              <w:rPr>
                <w:rFonts w:ascii="Times New Roman" w:hAnsi="Times New Roman" w:cs="Times New Roman"/>
                <w:bCs/>
                <w:sz w:val="24"/>
                <w:szCs w:val="24"/>
                <w:lang w:val="uk-UA"/>
              </w:rPr>
              <w:t>V</w:t>
            </w:r>
            <w:r>
              <w:rPr>
                <w:rFonts w:ascii="Times New Roman" w:hAnsi="Times New Roman" w:cs="Times New Roman"/>
                <w:bCs/>
                <w:sz w:val="24"/>
                <w:szCs w:val="24"/>
                <w:lang w:val="uk-UA"/>
              </w:rPr>
              <w:t>-</w:t>
            </w:r>
            <w:r w:rsidRPr="00A80941">
              <w:rPr>
                <w:rFonts w:ascii="Times New Roman" w:hAnsi="Times New Roman" w:cs="Times New Roman"/>
                <w:bCs/>
                <w:sz w:val="24"/>
                <w:szCs w:val="24"/>
                <w:lang w:val="uk-UA"/>
              </w:rPr>
              <w:t>V</w:t>
            </w:r>
            <w:r>
              <w:rPr>
                <w:rFonts w:ascii="Times New Roman" w:hAnsi="Times New Roman" w:cs="Times New Roman"/>
                <w:bCs/>
                <w:sz w:val="24"/>
                <w:szCs w:val="24"/>
                <w:lang w:val="en-US"/>
              </w:rPr>
              <w:t>I</w:t>
            </w:r>
            <w:r w:rsidRPr="00A80941">
              <w:rPr>
                <w:rFonts w:ascii="Times New Roman" w:hAnsi="Times New Roman" w:cs="Times New Roman"/>
                <w:bCs/>
                <w:sz w:val="24"/>
                <w:szCs w:val="24"/>
                <w:lang w:val="uk-UA"/>
              </w:rPr>
              <w:t>І</w:t>
            </w:r>
          </w:p>
        </w:tc>
      </w:tr>
      <w:tr w:rsidR="007361DE" w:rsidRPr="00A80941" w:rsidTr="00FE5D1C">
        <w:trPr>
          <w:trHeight w:val="523"/>
          <w:jc w:val="center"/>
        </w:trPr>
        <w:tc>
          <w:tcPr>
            <w:tcW w:w="4548" w:type="dxa"/>
            <w:vAlign w:val="center"/>
          </w:tcPr>
          <w:p w:rsidR="007361DE" w:rsidRPr="00A80941" w:rsidRDefault="007361DE" w:rsidP="00FE5D1C">
            <w:pPr>
              <w:shd w:val="clear" w:color="auto" w:fill="FFFFFF"/>
              <w:spacing w:line="276" w:lineRule="auto"/>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Всього: _</w:t>
            </w:r>
            <w:r>
              <w:rPr>
                <w:rFonts w:ascii="Times New Roman" w:hAnsi="Times New Roman" w:cs="Times New Roman"/>
                <w:i/>
                <w:sz w:val="24"/>
                <w:szCs w:val="24"/>
                <w:lang w:val="en-US"/>
              </w:rPr>
              <w:t>48</w:t>
            </w:r>
            <w:r w:rsidRPr="00A80941">
              <w:rPr>
                <w:rFonts w:ascii="Times New Roman" w:hAnsi="Times New Roman" w:cs="Times New Roman"/>
                <w:i/>
                <w:sz w:val="24"/>
                <w:szCs w:val="24"/>
                <w:lang w:val="uk-UA"/>
              </w:rPr>
              <w:t>_ год.</w:t>
            </w:r>
          </w:p>
        </w:tc>
        <w:tc>
          <w:tcPr>
            <w:tcW w:w="5004" w:type="dxa"/>
            <w:gridSpan w:val="4"/>
            <w:vAlign w:val="center"/>
          </w:tcPr>
          <w:p w:rsidR="007361DE" w:rsidRPr="00A80941" w:rsidRDefault="007361DE" w:rsidP="00FE5D1C">
            <w:pPr>
              <w:spacing w:before="144"/>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Всього: 8</w:t>
            </w:r>
            <w:r w:rsidRPr="00A80941">
              <w:rPr>
                <w:rFonts w:ascii="Times New Roman" w:hAnsi="Times New Roman" w:cs="Times New Roman"/>
                <w:bCs/>
                <w:i/>
                <w:sz w:val="24"/>
                <w:szCs w:val="24"/>
                <w:lang w:val="uk-UA"/>
              </w:rPr>
              <w:t xml:space="preserve"> балів</w:t>
            </w:r>
          </w:p>
        </w:tc>
      </w:tr>
      <w:tr w:rsidR="007361DE" w:rsidRPr="00A80941" w:rsidTr="00FE5D1C">
        <w:trPr>
          <w:jc w:val="center"/>
        </w:trPr>
        <w:tc>
          <w:tcPr>
            <w:tcW w:w="9552" w:type="dxa"/>
            <w:gridSpan w:val="5"/>
            <w:vAlign w:val="center"/>
          </w:tcPr>
          <w:p w:rsidR="007361DE" w:rsidRPr="00A80941" w:rsidRDefault="007361DE" w:rsidP="00FE5D1C">
            <w:pPr>
              <w:spacing w:line="264" w:lineRule="auto"/>
              <w:ind w:right="-119"/>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ЗМІСТОВИЙ МОДУЛЬ ІІ.</w:t>
            </w:r>
          </w:p>
          <w:p w:rsidR="007361DE" w:rsidRPr="005F768A" w:rsidRDefault="007361DE" w:rsidP="00FE5D1C">
            <w:pPr>
              <w:spacing w:line="264" w:lineRule="auto"/>
              <w:ind w:right="-119"/>
              <w:jc w:val="center"/>
              <w:rPr>
                <w:rFonts w:ascii="Times New Roman" w:hAnsi="Times New Roman" w:cs="Times New Roman"/>
                <w:b/>
                <w:sz w:val="24"/>
                <w:szCs w:val="24"/>
                <w:lang w:val="uk-UA"/>
              </w:rPr>
            </w:pPr>
            <w:r>
              <w:rPr>
                <w:rFonts w:ascii="Times New Roman" w:eastAsia="Times New Roman" w:hAnsi="Times New Roman"/>
                <w:b/>
                <w:sz w:val="24"/>
                <w:szCs w:val="24"/>
                <w:lang w:val="uk-UA"/>
              </w:rPr>
              <w:t>СИСТЕМА УПРАВЛІННЯ КАДРАМИ В ОРГАНАХ ПУБЛІЧНОГО УПРАВЛІННЯ</w:t>
            </w:r>
          </w:p>
        </w:tc>
      </w:tr>
      <w:tr w:rsidR="007361DE" w:rsidRPr="00A80941" w:rsidTr="00FE5D1C">
        <w:trPr>
          <w:trHeight w:val="679"/>
          <w:jc w:val="center"/>
        </w:trPr>
        <w:tc>
          <w:tcPr>
            <w:tcW w:w="4548" w:type="dxa"/>
            <w:vAlign w:val="center"/>
          </w:tcPr>
          <w:p w:rsidR="007361DE" w:rsidRPr="006F6EF1" w:rsidRDefault="007361DE" w:rsidP="00FE5D1C">
            <w:pPr>
              <w:jc w:val="both"/>
              <w:rPr>
                <w:rFonts w:ascii="Times New Roman" w:hAnsi="Times New Roman" w:cs="Times New Roman"/>
                <w:sz w:val="24"/>
                <w:szCs w:val="24"/>
                <w:lang w:val="uk-UA"/>
              </w:rPr>
            </w:pPr>
            <w:r w:rsidRPr="006F6EF1">
              <w:rPr>
                <w:rFonts w:ascii="Times New Roman" w:hAnsi="Times New Roman" w:cs="Times New Roman"/>
                <w:sz w:val="24"/>
                <w:szCs w:val="24"/>
                <w:lang w:val="uk-UA"/>
              </w:rPr>
              <w:t xml:space="preserve">Тема </w:t>
            </w:r>
            <w:r w:rsidRPr="006F6EF1">
              <w:rPr>
                <w:rFonts w:ascii="Times New Roman" w:hAnsi="Times New Roman" w:cs="Times New Roman"/>
                <w:sz w:val="24"/>
                <w:szCs w:val="24"/>
              </w:rPr>
              <w:t>6</w:t>
            </w:r>
            <w:r w:rsidRPr="006F6EF1">
              <w:rPr>
                <w:rFonts w:ascii="Times New Roman" w:hAnsi="Times New Roman" w:cs="Times New Roman"/>
                <w:sz w:val="24"/>
                <w:szCs w:val="24"/>
                <w:lang w:val="uk-UA"/>
              </w:rPr>
              <w:t xml:space="preserve">. </w:t>
            </w:r>
            <w:r w:rsidRPr="00F4319B">
              <w:rPr>
                <w:rFonts w:ascii="Times New Roman" w:hAnsi="Times New Roman" w:cs="Times New Roman"/>
                <w:sz w:val="24"/>
                <w:szCs w:val="24"/>
              </w:rPr>
              <w:t>Система управління кадрами</w:t>
            </w:r>
          </w:p>
          <w:p w:rsidR="007361DE" w:rsidRPr="006F6EF1" w:rsidRDefault="007361DE" w:rsidP="00FE5D1C">
            <w:pPr>
              <w:jc w:val="both"/>
              <w:rPr>
                <w:rFonts w:ascii="Times New Roman" w:hAnsi="Times New Roman" w:cs="Times New Roman"/>
                <w:bCs/>
                <w:sz w:val="24"/>
                <w:szCs w:val="24"/>
                <w:lang w:val="uk-UA"/>
              </w:rPr>
            </w:pPr>
            <w:r w:rsidRPr="006F6EF1">
              <w:rPr>
                <w:rFonts w:ascii="Times New Roman" w:hAnsi="Times New Roman" w:cs="Times New Roman"/>
                <w:sz w:val="24"/>
                <w:szCs w:val="24"/>
                <w:lang w:val="uk-UA"/>
              </w:rPr>
              <w:t>(_9_ год.)</w:t>
            </w:r>
          </w:p>
        </w:tc>
        <w:tc>
          <w:tcPr>
            <w:tcW w:w="2857" w:type="dxa"/>
            <w:gridSpan w:val="2"/>
            <w:vAlign w:val="center"/>
          </w:tcPr>
          <w:p w:rsidR="007361DE" w:rsidRPr="00A80941" w:rsidRDefault="007361DE"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tc>
        <w:tc>
          <w:tcPr>
            <w:tcW w:w="788" w:type="dxa"/>
            <w:vAlign w:val="center"/>
          </w:tcPr>
          <w:p w:rsidR="007361DE" w:rsidRPr="00A80941" w:rsidRDefault="007361DE"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7361DE" w:rsidRPr="00607390" w:rsidRDefault="007361DE" w:rsidP="00FE5D1C">
            <w:pPr>
              <w:spacing w:before="144"/>
              <w:jc w:val="center"/>
              <w:rPr>
                <w:rFonts w:ascii="Times New Roman" w:hAnsi="Times New Roman" w:cs="Times New Roman"/>
                <w:bCs/>
                <w:sz w:val="24"/>
                <w:szCs w:val="24"/>
                <w:lang w:val="en-US"/>
              </w:rPr>
            </w:pPr>
            <w:r w:rsidRPr="00A80941">
              <w:rPr>
                <w:rFonts w:ascii="Times New Roman" w:hAnsi="Times New Roman" w:cs="Times New Roman"/>
                <w:bCs/>
                <w:sz w:val="24"/>
                <w:szCs w:val="24"/>
                <w:lang w:val="uk-UA"/>
              </w:rPr>
              <w:t>V</w:t>
            </w:r>
            <w:r>
              <w:rPr>
                <w:rFonts w:ascii="Times New Roman" w:hAnsi="Times New Roman" w:cs="Times New Roman"/>
                <w:bCs/>
                <w:sz w:val="24"/>
                <w:szCs w:val="24"/>
                <w:lang w:val="en-US"/>
              </w:rPr>
              <w:t>II</w:t>
            </w:r>
            <w:r>
              <w:rPr>
                <w:rFonts w:ascii="Times New Roman" w:hAnsi="Times New Roman" w:cs="Times New Roman"/>
                <w:bCs/>
                <w:sz w:val="24"/>
                <w:szCs w:val="24"/>
                <w:lang w:val="uk-UA"/>
              </w:rPr>
              <w:t>-</w:t>
            </w:r>
            <w:r w:rsidRPr="00A80941">
              <w:rPr>
                <w:rFonts w:ascii="Times New Roman" w:hAnsi="Times New Roman" w:cs="Times New Roman"/>
                <w:bCs/>
                <w:sz w:val="24"/>
                <w:szCs w:val="24"/>
                <w:lang w:val="uk-UA"/>
              </w:rPr>
              <w:t>VІ</w:t>
            </w:r>
            <w:r>
              <w:rPr>
                <w:rFonts w:ascii="Times New Roman" w:hAnsi="Times New Roman" w:cs="Times New Roman"/>
                <w:bCs/>
                <w:sz w:val="24"/>
                <w:szCs w:val="24"/>
                <w:lang w:val="en-US"/>
              </w:rPr>
              <w:t>II</w:t>
            </w:r>
          </w:p>
        </w:tc>
      </w:tr>
      <w:tr w:rsidR="007361DE" w:rsidRPr="00A80941" w:rsidTr="00FE5D1C">
        <w:trPr>
          <w:trHeight w:val="778"/>
          <w:jc w:val="center"/>
        </w:trPr>
        <w:tc>
          <w:tcPr>
            <w:tcW w:w="4548" w:type="dxa"/>
            <w:vAlign w:val="center"/>
          </w:tcPr>
          <w:p w:rsidR="007361DE" w:rsidRPr="006F6EF1" w:rsidRDefault="007361DE" w:rsidP="00FE5D1C">
            <w:pPr>
              <w:jc w:val="both"/>
              <w:rPr>
                <w:rFonts w:ascii="Times New Roman" w:hAnsi="Times New Roman" w:cs="Times New Roman"/>
                <w:sz w:val="24"/>
                <w:szCs w:val="24"/>
                <w:lang w:val="uk-UA"/>
              </w:rPr>
            </w:pPr>
            <w:r w:rsidRPr="006F6EF1">
              <w:rPr>
                <w:rFonts w:ascii="Times New Roman" w:hAnsi="Times New Roman" w:cs="Times New Roman"/>
                <w:sz w:val="24"/>
                <w:szCs w:val="24"/>
                <w:lang w:val="uk-UA"/>
              </w:rPr>
              <w:t>Тема</w:t>
            </w:r>
            <w:r w:rsidRPr="006F6EF1">
              <w:rPr>
                <w:rFonts w:ascii="Times New Roman" w:hAnsi="Times New Roman" w:cs="Times New Roman"/>
                <w:sz w:val="24"/>
                <w:szCs w:val="24"/>
              </w:rPr>
              <w:t xml:space="preserve"> 7</w:t>
            </w:r>
            <w:r w:rsidRPr="006F6EF1">
              <w:rPr>
                <w:rFonts w:ascii="Times New Roman" w:hAnsi="Times New Roman" w:cs="Times New Roman"/>
                <w:sz w:val="24"/>
                <w:szCs w:val="24"/>
                <w:lang w:val="uk-UA"/>
              </w:rPr>
              <w:t>. Формування складу керівних кадрів, персоналу управління</w:t>
            </w:r>
          </w:p>
          <w:p w:rsidR="007361DE" w:rsidRPr="006F6EF1" w:rsidRDefault="007361DE" w:rsidP="00FE5D1C">
            <w:pPr>
              <w:jc w:val="both"/>
              <w:rPr>
                <w:rFonts w:ascii="Times New Roman" w:hAnsi="Times New Roman" w:cs="Times New Roman"/>
                <w:bCs/>
                <w:sz w:val="24"/>
                <w:szCs w:val="24"/>
                <w:lang w:val="uk-UA"/>
              </w:rPr>
            </w:pPr>
            <w:r w:rsidRPr="006F6EF1">
              <w:rPr>
                <w:rFonts w:ascii="Times New Roman" w:hAnsi="Times New Roman" w:cs="Times New Roman"/>
                <w:sz w:val="24"/>
                <w:szCs w:val="24"/>
                <w:lang w:val="uk-UA"/>
              </w:rPr>
              <w:t>(_9_ год.)</w:t>
            </w:r>
          </w:p>
        </w:tc>
        <w:tc>
          <w:tcPr>
            <w:tcW w:w="2857" w:type="dxa"/>
            <w:gridSpan w:val="2"/>
            <w:vAlign w:val="center"/>
          </w:tcPr>
          <w:p w:rsidR="007361DE" w:rsidRPr="00A80941" w:rsidRDefault="007361DE"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tc>
        <w:tc>
          <w:tcPr>
            <w:tcW w:w="788" w:type="dxa"/>
            <w:vAlign w:val="center"/>
          </w:tcPr>
          <w:p w:rsidR="007361DE" w:rsidRPr="00A80941" w:rsidRDefault="007361DE"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7361DE" w:rsidRPr="00144C6F" w:rsidRDefault="007361DE" w:rsidP="00FE5D1C">
            <w:pPr>
              <w:spacing w:before="144"/>
              <w:ind w:right="-48"/>
              <w:jc w:val="center"/>
              <w:rPr>
                <w:rFonts w:ascii="Times New Roman" w:hAnsi="Times New Roman" w:cs="Times New Roman"/>
                <w:bCs/>
                <w:sz w:val="24"/>
                <w:szCs w:val="24"/>
                <w:lang w:val="en-US"/>
              </w:rPr>
            </w:pPr>
            <w:r w:rsidRPr="00A80941">
              <w:rPr>
                <w:rFonts w:ascii="Times New Roman" w:hAnsi="Times New Roman" w:cs="Times New Roman"/>
                <w:bCs/>
                <w:sz w:val="24"/>
                <w:szCs w:val="24"/>
                <w:lang w:val="uk-UA"/>
              </w:rPr>
              <w:t>VІ</w:t>
            </w:r>
            <w:r>
              <w:rPr>
                <w:rFonts w:ascii="Times New Roman" w:hAnsi="Times New Roman" w:cs="Times New Roman"/>
                <w:bCs/>
                <w:sz w:val="24"/>
                <w:szCs w:val="24"/>
                <w:lang w:val="en-US"/>
              </w:rPr>
              <w:t>II</w:t>
            </w:r>
            <w:r w:rsidRPr="00A80941">
              <w:rPr>
                <w:rFonts w:ascii="Times New Roman" w:hAnsi="Times New Roman" w:cs="Times New Roman"/>
                <w:bCs/>
                <w:sz w:val="24"/>
                <w:szCs w:val="24"/>
                <w:lang w:val="uk-UA"/>
              </w:rPr>
              <w:t>-</w:t>
            </w:r>
            <w:r>
              <w:rPr>
                <w:rFonts w:ascii="Times New Roman" w:hAnsi="Times New Roman" w:cs="Times New Roman"/>
                <w:bCs/>
                <w:sz w:val="24"/>
                <w:szCs w:val="24"/>
                <w:lang w:val="en-US"/>
              </w:rPr>
              <w:t>IX</w:t>
            </w:r>
          </w:p>
        </w:tc>
      </w:tr>
      <w:tr w:rsidR="007361DE" w:rsidRPr="00A80941" w:rsidTr="00FE5D1C">
        <w:trPr>
          <w:trHeight w:val="778"/>
          <w:jc w:val="center"/>
        </w:trPr>
        <w:tc>
          <w:tcPr>
            <w:tcW w:w="4548" w:type="dxa"/>
            <w:vAlign w:val="center"/>
          </w:tcPr>
          <w:p w:rsidR="007361DE" w:rsidRPr="006F6EF1" w:rsidRDefault="007361DE" w:rsidP="00FE5D1C">
            <w:pPr>
              <w:jc w:val="both"/>
              <w:rPr>
                <w:rFonts w:ascii="Times New Roman" w:hAnsi="Times New Roman" w:cs="Times New Roman"/>
                <w:sz w:val="24"/>
                <w:szCs w:val="24"/>
                <w:lang w:val="uk-UA"/>
              </w:rPr>
            </w:pPr>
            <w:r w:rsidRPr="006F6EF1">
              <w:rPr>
                <w:rFonts w:ascii="Times New Roman" w:hAnsi="Times New Roman" w:cs="Times New Roman"/>
                <w:sz w:val="24"/>
                <w:szCs w:val="24"/>
                <w:lang w:val="uk-UA"/>
              </w:rPr>
              <w:t xml:space="preserve">Тема </w:t>
            </w:r>
            <w:r w:rsidRPr="006F6EF1">
              <w:rPr>
                <w:rFonts w:ascii="Times New Roman" w:hAnsi="Times New Roman" w:cs="Times New Roman"/>
                <w:sz w:val="24"/>
                <w:szCs w:val="24"/>
              </w:rPr>
              <w:t>8</w:t>
            </w:r>
            <w:r w:rsidRPr="006F6EF1">
              <w:rPr>
                <w:rFonts w:ascii="Times New Roman" w:hAnsi="Times New Roman" w:cs="Times New Roman"/>
                <w:sz w:val="24"/>
                <w:szCs w:val="24"/>
                <w:lang w:val="uk-UA"/>
              </w:rPr>
              <w:t>. Планування роботи з кадрами. Основи кадрового менеджменту</w:t>
            </w:r>
          </w:p>
          <w:p w:rsidR="007361DE" w:rsidRPr="006F6EF1" w:rsidRDefault="007361DE" w:rsidP="00FE5D1C">
            <w:pPr>
              <w:jc w:val="both"/>
              <w:rPr>
                <w:rFonts w:ascii="Times New Roman" w:hAnsi="Times New Roman" w:cs="Times New Roman"/>
                <w:bCs/>
                <w:sz w:val="24"/>
                <w:szCs w:val="24"/>
                <w:lang w:val="uk-UA"/>
              </w:rPr>
            </w:pPr>
            <w:r w:rsidRPr="006F6EF1">
              <w:rPr>
                <w:rFonts w:ascii="Times New Roman" w:hAnsi="Times New Roman" w:cs="Times New Roman"/>
                <w:sz w:val="24"/>
                <w:szCs w:val="24"/>
                <w:lang w:val="uk-UA"/>
              </w:rPr>
              <w:t>(_10_ год.)</w:t>
            </w:r>
          </w:p>
        </w:tc>
        <w:tc>
          <w:tcPr>
            <w:tcW w:w="2857" w:type="dxa"/>
            <w:gridSpan w:val="2"/>
            <w:vAlign w:val="center"/>
          </w:tcPr>
          <w:p w:rsidR="007361DE" w:rsidRPr="00A80941" w:rsidRDefault="007361DE"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tc>
        <w:tc>
          <w:tcPr>
            <w:tcW w:w="788" w:type="dxa"/>
            <w:vAlign w:val="center"/>
          </w:tcPr>
          <w:p w:rsidR="007361DE" w:rsidRPr="00A80941" w:rsidRDefault="007361DE"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7361DE" w:rsidRPr="00607390" w:rsidRDefault="007361DE" w:rsidP="00FE5D1C">
            <w:pPr>
              <w:spacing w:before="144"/>
              <w:ind w:right="-48"/>
              <w:jc w:val="center"/>
              <w:rPr>
                <w:rFonts w:ascii="Times New Roman" w:hAnsi="Times New Roman" w:cs="Times New Roman"/>
                <w:bCs/>
                <w:sz w:val="24"/>
                <w:szCs w:val="24"/>
                <w:lang w:val="en-US"/>
              </w:rPr>
            </w:pPr>
            <w:r>
              <w:rPr>
                <w:rFonts w:ascii="Times New Roman" w:hAnsi="Times New Roman" w:cs="Times New Roman"/>
                <w:bCs/>
                <w:sz w:val="24"/>
                <w:szCs w:val="24"/>
                <w:lang w:val="en-US"/>
              </w:rPr>
              <w:t>IX</w:t>
            </w:r>
            <w:r>
              <w:rPr>
                <w:rFonts w:ascii="Times New Roman" w:hAnsi="Times New Roman" w:cs="Times New Roman"/>
                <w:bCs/>
                <w:sz w:val="24"/>
                <w:szCs w:val="24"/>
                <w:lang w:val="uk-UA"/>
              </w:rPr>
              <w:t>-</w:t>
            </w:r>
            <w:r>
              <w:rPr>
                <w:rFonts w:ascii="Times New Roman" w:hAnsi="Times New Roman" w:cs="Times New Roman"/>
                <w:bCs/>
                <w:sz w:val="24"/>
                <w:szCs w:val="24"/>
                <w:lang w:val="en-US"/>
              </w:rPr>
              <w:t>XI</w:t>
            </w:r>
          </w:p>
        </w:tc>
      </w:tr>
      <w:tr w:rsidR="007361DE" w:rsidRPr="00A80941" w:rsidTr="00FE5D1C">
        <w:trPr>
          <w:trHeight w:val="778"/>
          <w:jc w:val="center"/>
        </w:trPr>
        <w:tc>
          <w:tcPr>
            <w:tcW w:w="4548" w:type="dxa"/>
            <w:vAlign w:val="center"/>
          </w:tcPr>
          <w:p w:rsidR="007361DE" w:rsidRPr="006F6EF1" w:rsidRDefault="007361DE" w:rsidP="00FE5D1C">
            <w:pPr>
              <w:jc w:val="both"/>
              <w:rPr>
                <w:rFonts w:ascii="Times New Roman" w:hAnsi="Times New Roman" w:cs="Times New Roman"/>
                <w:sz w:val="24"/>
                <w:szCs w:val="24"/>
                <w:lang w:val="uk-UA"/>
              </w:rPr>
            </w:pPr>
            <w:r w:rsidRPr="006F6EF1">
              <w:rPr>
                <w:rFonts w:ascii="Times New Roman" w:hAnsi="Times New Roman" w:cs="Times New Roman"/>
                <w:sz w:val="24"/>
                <w:szCs w:val="24"/>
                <w:lang w:val="uk-UA"/>
              </w:rPr>
              <w:t>Тема 9. Формування і реалізація кадрової політики в Україні</w:t>
            </w:r>
          </w:p>
          <w:p w:rsidR="007361DE" w:rsidRPr="006F6EF1" w:rsidRDefault="007361DE" w:rsidP="00FE5D1C">
            <w:pPr>
              <w:jc w:val="both"/>
              <w:rPr>
                <w:rFonts w:ascii="Times New Roman" w:hAnsi="Times New Roman" w:cs="Times New Roman"/>
                <w:bCs/>
                <w:sz w:val="24"/>
                <w:szCs w:val="24"/>
                <w:lang w:val="uk-UA"/>
              </w:rPr>
            </w:pPr>
            <w:r w:rsidRPr="006F6EF1">
              <w:rPr>
                <w:rFonts w:ascii="Times New Roman" w:hAnsi="Times New Roman" w:cs="Times New Roman"/>
                <w:sz w:val="24"/>
                <w:szCs w:val="24"/>
                <w:lang w:val="uk-UA"/>
              </w:rPr>
              <w:t>(_9_ год.)</w:t>
            </w:r>
          </w:p>
        </w:tc>
        <w:tc>
          <w:tcPr>
            <w:tcW w:w="2857" w:type="dxa"/>
            <w:gridSpan w:val="2"/>
            <w:vAlign w:val="center"/>
          </w:tcPr>
          <w:p w:rsidR="007361DE" w:rsidRPr="00A80941" w:rsidRDefault="007361DE"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tc>
        <w:tc>
          <w:tcPr>
            <w:tcW w:w="788" w:type="dxa"/>
            <w:vAlign w:val="center"/>
          </w:tcPr>
          <w:p w:rsidR="007361DE" w:rsidRPr="00A80941" w:rsidRDefault="007361DE"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7361DE" w:rsidRPr="00607390" w:rsidRDefault="007361DE" w:rsidP="00FE5D1C">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lang w:val="en-US"/>
              </w:rPr>
              <w:t>XI</w:t>
            </w:r>
            <w:r>
              <w:rPr>
                <w:rFonts w:ascii="Times New Roman" w:hAnsi="Times New Roman" w:cs="Times New Roman"/>
                <w:bCs/>
                <w:sz w:val="24"/>
                <w:szCs w:val="24"/>
                <w:lang w:val="uk-UA"/>
              </w:rPr>
              <w:t>-</w:t>
            </w:r>
            <w:r>
              <w:rPr>
                <w:rFonts w:ascii="Times New Roman" w:hAnsi="Times New Roman" w:cs="Times New Roman"/>
                <w:bCs/>
                <w:sz w:val="24"/>
                <w:szCs w:val="24"/>
                <w:lang w:val="en-US"/>
              </w:rPr>
              <w:t>XII</w:t>
            </w:r>
          </w:p>
        </w:tc>
      </w:tr>
      <w:tr w:rsidR="007361DE" w:rsidRPr="00A80941" w:rsidTr="00FE5D1C">
        <w:trPr>
          <w:trHeight w:val="778"/>
          <w:jc w:val="center"/>
        </w:trPr>
        <w:tc>
          <w:tcPr>
            <w:tcW w:w="4548" w:type="dxa"/>
            <w:vAlign w:val="center"/>
          </w:tcPr>
          <w:p w:rsidR="007361DE" w:rsidRPr="006F6EF1" w:rsidRDefault="007361DE" w:rsidP="00FE5D1C">
            <w:pPr>
              <w:jc w:val="both"/>
              <w:rPr>
                <w:rFonts w:ascii="Times New Roman" w:hAnsi="Times New Roman" w:cs="Times New Roman"/>
                <w:sz w:val="24"/>
                <w:szCs w:val="24"/>
                <w:lang w:val="uk-UA"/>
              </w:rPr>
            </w:pPr>
            <w:r w:rsidRPr="006F6EF1">
              <w:rPr>
                <w:rFonts w:ascii="Times New Roman" w:hAnsi="Times New Roman" w:cs="Times New Roman"/>
                <w:sz w:val="24"/>
                <w:szCs w:val="24"/>
                <w:lang w:val="uk-UA"/>
              </w:rPr>
              <w:t>Тема 10. Соціально-психологічні особливості управління</w:t>
            </w:r>
          </w:p>
          <w:p w:rsidR="007361DE" w:rsidRPr="006F6EF1" w:rsidRDefault="007361DE" w:rsidP="00FE5D1C">
            <w:pPr>
              <w:jc w:val="both"/>
              <w:rPr>
                <w:rFonts w:ascii="Times New Roman" w:hAnsi="Times New Roman" w:cs="Times New Roman"/>
                <w:bCs/>
                <w:sz w:val="24"/>
                <w:szCs w:val="24"/>
                <w:lang w:val="uk-UA"/>
              </w:rPr>
            </w:pPr>
            <w:r w:rsidRPr="006F6EF1">
              <w:rPr>
                <w:rFonts w:ascii="Times New Roman" w:hAnsi="Times New Roman" w:cs="Times New Roman"/>
                <w:sz w:val="24"/>
                <w:szCs w:val="24"/>
                <w:lang w:val="uk-UA"/>
              </w:rPr>
              <w:t>(_9_ год.)</w:t>
            </w:r>
            <w:r>
              <w:rPr>
                <w:rFonts w:ascii="Times New Roman" w:hAnsi="Times New Roman" w:cs="Times New Roman"/>
                <w:sz w:val="24"/>
                <w:szCs w:val="24"/>
                <w:lang w:val="uk-UA"/>
              </w:rPr>
              <w:t xml:space="preserve">                  ІНДЗ (_15_год.)</w:t>
            </w:r>
          </w:p>
        </w:tc>
        <w:tc>
          <w:tcPr>
            <w:tcW w:w="2857" w:type="dxa"/>
            <w:gridSpan w:val="2"/>
            <w:vAlign w:val="center"/>
          </w:tcPr>
          <w:p w:rsidR="007361DE" w:rsidRDefault="007361DE"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p w:rsidR="007361DE" w:rsidRPr="00A80941" w:rsidRDefault="007361DE"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ІНДЗ</w:t>
            </w:r>
          </w:p>
        </w:tc>
        <w:tc>
          <w:tcPr>
            <w:tcW w:w="788" w:type="dxa"/>
            <w:vAlign w:val="center"/>
          </w:tcPr>
          <w:p w:rsidR="007361DE" w:rsidRPr="00A80941" w:rsidRDefault="007361DE"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0,</w:t>
            </w:r>
            <w:r w:rsidRPr="00A80941">
              <w:rPr>
                <w:rFonts w:ascii="Times New Roman" w:hAnsi="Times New Roman" w:cs="Times New Roman"/>
                <w:bCs/>
                <w:sz w:val="24"/>
                <w:szCs w:val="24"/>
                <w:lang w:val="uk-UA"/>
              </w:rPr>
              <w:t>5</w:t>
            </w:r>
          </w:p>
        </w:tc>
        <w:tc>
          <w:tcPr>
            <w:tcW w:w="1359" w:type="dxa"/>
            <w:vAlign w:val="center"/>
          </w:tcPr>
          <w:p w:rsidR="007361DE" w:rsidRPr="00896C50" w:rsidRDefault="007361DE" w:rsidP="00FE5D1C">
            <w:pPr>
              <w:spacing w:before="144"/>
              <w:jc w:val="center"/>
              <w:rPr>
                <w:rFonts w:ascii="Times New Roman" w:hAnsi="Times New Roman" w:cs="Times New Roman"/>
                <w:bCs/>
                <w:sz w:val="24"/>
                <w:szCs w:val="24"/>
              </w:rPr>
            </w:pPr>
            <w:r>
              <w:rPr>
                <w:rFonts w:ascii="Times New Roman" w:hAnsi="Times New Roman" w:cs="Times New Roman"/>
                <w:bCs/>
                <w:sz w:val="24"/>
                <w:szCs w:val="24"/>
                <w:lang w:val="en-US"/>
              </w:rPr>
              <w:t>XII</w:t>
            </w:r>
            <w:r>
              <w:rPr>
                <w:rFonts w:ascii="Times New Roman" w:hAnsi="Times New Roman" w:cs="Times New Roman"/>
                <w:bCs/>
                <w:sz w:val="24"/>
                <w:szCs w:val="24"/>
                <w:lang w:val="uk-UA"/>
              </w:rPr>
              <w:t>-</w:t>
            </w:r>
            <w:r>
              <w:rPr>
                <w:rFonts w:ascii="Times New Roman" w:hAnsi="Times New Roman" w:cs="Times New Roman"/>
                <w:bCs/>
                <w:sz w:val="24"/>
                <w:szCs w:val="24"/>
                <w:lang w:val="en-US"/>
              </w:rPr>
              <w:t>XIII</w:t>
            </w:r>
          </w:p>
        </w:tc>
      </w:tr>
      <w:tr w:rsidR="007361DE" w:rsidRPr="00A80941" w:rsidTr="00FE5D1C">
        <w:trPr>
          <w:trHeight w:val="778"/>
          <w:jc w:val="center"/>
        </w:trPr>
        <w:tc>
          <w:tcPr>
            <w:tcW w:w="4548" w:type="dxa"/>
            <w:vAlign w:val="center"/>
          </w:tcPr>
          <w:p w:rsidR="007361DE" w:rsidRPr="006F6EF1" w:rsidRDefault="007361DE" w:rsidP="00FE5D1C">
            <w:pPr>
              <w:jc w:val="both"/>
              <w:rPr>
                <w:rFonts w:ascii="Times New Roman" w:hAnsi="Times New Roman" w:cs="Times New Roman"/>
                <w:sz w:val="24"/>
                <w:szCs w:val="24"/>
                <w:lang w:val="uk-UA"/>
              </w:rPr>
            </w:pPr>
            <w:r w:rsidRPr="006F6EF1">
              <w:rPr>
                <w:rFonts w:ascii="Times New Roman" w:hAnsi="Times New Roman" w:cs="Times New Roman"/>
                <w:sz w:val="24"/>
                <w:szCs w:val="24"/>
                <w:lang w:val="uk-UA"/>
              </w:rPr>
              <w:t>Тема 11. Зворотний зв'язок в управлінському спілкуванні</w:t>
            </w:r>
          </w:p>
          <w:p w:rsidR="007361DE" w:rsidRPr="006F6EF1" w:rsidRDefault="007361DE" w:rsidP="00FE5D1C">
            <w:pPr>
              <w:jc w:val="both"/>
              <w:rPr>
                <w:rFonts w:ascii="Times New Roman" w:hAnsi="Times New Roman" w:cs="Times New Roman"/>
                <w:bCs/>
                <w:sz w:val="24"/>
                <w:szCs w:val="24"/>
                <w:lang w:val="uk-UA"/>
              </w:rPr>
            </w:pPr>
            <w:r w:rsidRPr="006F6EF1">
              <w:rPr>
                <w:rFonts w:ascii="Times New Roman" w:hAnsi="Times New Roman" w:cs="Times New Roman"/>
                <w:sz w:val="24"/>
                <w:szCs w:val="24"/>
                <w:lang w:val="uk-UA"/>
              </w:rPr>
              <w:t>(_9_ год.)</w:t>
            </w:r>
          </w:p>
        </w:tc>
        <w:tc>
          <w:tcPr>
            <w:tcW w:w="2857" w:type="dxa"/>
            <w:gridSpan w:val="2"/>
            <w:vAlign w:val="center"/>
          </w:tcPr>
          <w:p w:rsidR="007361DE" w:rsidRPr="00A80941" w:rsidRDefault="007361DE"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підсумкова м</w:t>
            </w:r>
            <w:r>
              <w:rPr>
                <w:rFonts w:ascii="Times New Roman" w:hAnsi="Times New Roman" w:cs="Times New Roman"/>
                <w:bCs/>
                <w:sz w:val="24"/>
                <w:szCs w:val="24"/>
                <w:lang w:val="uk-UA"/>
              </w:rPr>
              <w:t>одульна контрольна робота</w:t>
            </w:r>
          </w:p>
        </w:tc>
        <w:tc>
          <w:tcPr>
            <w:tcW w:w="788" w:type="dxa"/>
            <w:vAlign w:val="center"/>
          </w:tcPr>
          <w:p w:rsidR="007361DE" w:rsidRDefault="007361DE"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p w:rsidR="007361DE" w:rsidRPr="00A80941" w:rsidRDefault="007361DE"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7361DE" w:rsidRPr="00607390" w:rsidRDefault="007361DE" w:rsidP="00FE5D1C">
            <w:pPr>
              <w:spacing w:before="144"/>
              <w:ind w:right="-48"/>
              <w:jc w:val="center"/>
              <w:rPr>
                <w:rFonts w:ascii="Times New Roman" w:hAnsi="Times New Roman" w:cs="Times New Roman"/>
                <w:bCs/>
                <w:sz w:val="24"/>
                <w:szCs w:val="24"/>
                <w:lang w:val="en-US"/>
              </w:rPr>
            </w:pPr>
            <w:r>
              <w:rPr>
                <w:rFonts w:ascii="Times New Roman" w:hAnsi="Times New Roman" w:cs="Times New Roman"/>
                <w:bCs/>
                <w:sz w:val="24"/>
                <w:szCs w:val="24"/>
                <w:lang w:val="en-US"/>
              </w:rPr>
              <w:t>XIV</w:t>
            </w:r>
            <w:r>
              <w:rPr>
                <w:rFonts w:ascii="Times New Roman" w:hAnsi="Times New Roman" w:cs="Times New Roman"/>
                <w:bCs/>
                <w:sz w:val="24"/>
                <w:szCs w:val="24"/>
                <w:lang w:val="uk-UA"/>
              </w:rPr>
              <w:t>-</w:t>
            </w:r>
            <w:r>
              <w:rPr>
                <w:rFonts w:ascii="Times New Roman" w:hAnsi="Times New Roman" w:cs="Times New Roman"/>
                <w:bCs/>
                <w:sz w:val="24"/>
                <w:szCs w:val="24"/>
                <w:lang w:val="en-US"/>
              </w:rPr>
              <w:t>XVI</w:t>
            </w:r>
          </w:p>
        </w:tc>
      </w:tr>
      <w:tr w:rsidR="007361DE" w:rsidRPr="00A80941" w:rsidTr="00FE5D1C">
        <w:trPr>
          <w:trHeight w:val="369"/>
          <w:jc w:val="center"/>
        </w:trPr>
        <w:tc>
          <w:tcPr>
            <w:tcW w:w="4548" w:type="dxa"/>
            <w:vAlign w:val="center"/>
          </w:tcPr>
          <w:p w:rsidR="007361DE" w:rsidRPr="00A80941" w:rsidRDefault="007361DE" w:rsidP="00FE5D1C">
            <w:pPr>
              <w:shd w:val="clear" w:color="auto" w:fill="FFFFFF"/>
              <w:spacing w:line="276" w:lineRule="auto"/>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Всього: _</w:t>
            </w:r>
            <w:r>
              <w:rPr>
                <w:rFonts w:ascii="Times New Roman" w:hAnsi="Times New Roman" w:cs="Times New Roman"/>
                <w:i/>
                <w:sz w:val="24"/>
                <w:szCs w:val="24"/>
                <w:lang w:val="uk-UA"/>
              </w:rPr>
              <w:t>72</w:t>
            </w:r>
            <w:r w:rsidRPr="00A80941">
              <w:rPr>
                <w:rFonts w:ascii="Times New Roman" w:hAnsi="Times New Roman" w:cs="Times New Roman"/>
                <w:i/>
                <w:sz w:val="24"/>
                <w:szCs w:val="24"/>
                <w:lang w:val="uk-UA"/>
              </w:rPr>
              <w:t>_ год.</w:t>
            </w:r>
          </w:p>
        </w:tc>
        <w:tc>
          <w:tcPr>
            <w:tcW w:w="5004" w:type="dxa"/>
            <w:gridSpan w:val="4"/>
            <w:vAlign w:val="center"/>
          </w:tcPr>
          <w:p w:rsidR="007361DE" w:rsidRPr="00A80941" w:rsidRDefault="007361DE" w:rsidP="00FE5D1C">
            <w:pPr>
              <w:spacing w:before="144"/>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Всього: 10</w:t>
            </w:r>
            <w:r w:rsidRPr="00A80941">
              <w:rPr>
                <w:rFonts w:ascii="Times New Roman" w:hAnsi="Times New Roman" w:cs="Times New Roman"/>
                <w:bCs/>
                <w:i/>
                <w:sz w:val="24"/>
                <w:szCs w:val="24"/>
                <w:lang w:val="uk-UA"/>
              </w:rPr>
              <w:t xml:space="preserve"> балів</w:t>
            </w:r>
          </w:p>
        </w:tc>
      </w:tr>
      <w:tr w:rsidR="007361DE" w:rsidRPr="00A80941" w:rsidTr="00FE5D1C">
        <w:trPr>
          <w:trHeight w:val="518"/>
          <w:jc w:val="center"/>
        </w:trPr>
        <w:tc>
          <w:tcPr>
            <w:tcW w:w="4548" w:type="dxa"/>
            <w:vAlign w:val="center"/>
          </w:tcPr>
          <w:p w:rsidR="007361DE" w:rsidRPr="00A80941" w:rsidRDefault="007361DE" w:rsidP="00FE5D1C">
            <w:pPr>
              <w:spacing w:before="144"/>
              <w:ind w:right="34"/>
              <w:jc w:val="center"/>
              <w:rPr>
                <w:rFonts w:ascii="Times New Roman" w:hAnsi="Times New Roman" w:cs="Times New Roman"/>
                <w:b/>
                <w:i/>
                <w:sz w:val="24"/>
                <w:szCs w:val="24"/>
                <w:lang w:val="uk-UA"/>
              </w:rPr>
            </w:pPr>
            <w:r w:rsidRPr="00A80941">
              <w:rPr>
                <w:rFonts w:ascii="Times New Roman" w:hAnsi="Times New Roman" w:cs="Times New Roman"/>
                <w:b/>
                <w:i/>
                <w:sz w:val="24"/>
                <w:szCs w:val="24"/>
                <w:lang w:val="uk-UA"/>
              </w:rPr>
              <w:t>Разом: _</w:t>
            </w:r>
            <w:r>
              <w:rPr>
                <w:rFonts w:ascii="Times New Roman" w:hAnsi="Times New Roman" w:cs="Times New Roman"/>
                <w:b/>
                <w:i/>
                <w:sz w:val="24"/>
                <w:szCs w:val="24"/>
                <w:lang w:val="uk-UA"/>
              </w:rPr>
              <w:t>120_</w:t>
            </w:r>
            <w:r w:rsidRPr="00A80941">
              <w:rPr>
                <w:rFonts w:ascii="Times New Roman" w:hAnsi="Times New Roman" w:cs="Times New Roman"/>
                <w:b/>
                <w:i/>
                <w:sz w:val="24"/>
                <w:szCs w:val="24"/>
                <w:lang w:val="uk-UA"/>
              </w:rPr>
              <w:t>год.</w:t>
            </w:r>
          </w:p>
        </w:tc>
        <w:tc>
          <w:tcPr>
            <w:tcW w:w="5004" w:type="dxa"/>
            <w:gridSpan w:val="4"/>
            <w:vAlign w:val="center"/>
          </w:tcPr>
          <w:p w:rsidR="007361DE" w:rsidRPr="00A80941" w:rsidRDefault="007361DE" w:rsidP="00FE5D1C">
            <w:pPr>
              <w:spacing w:before="144"/>
              <w:ind w:right="-260"/>
              <w:jc w:val="center"/>
              <w:rPr>
                <w:rFonts w:ascii="Times New Roman" w:hAnsi="Times New Roman" w:cs="Times New Roman"/>
                <w:b/>
                <w:bCs/>
                <w:i/>
                <w:sz w:val="24"/>
                <w:szCs w:val="24"/>
                <w:lang w:val="uk-UA"/>
              </w:rPr>
            </w:pPr>
            <w:r>
              <w:rPr>
                <w:rFonts w:ascii="Times New Roman" w:hAnsi="Times New Roman" w:cs="Times New Roman"/>
                <w:b/>
                <w:bCs/>
                <w:i/>
                <w:sz w:val="24"/>
                <w:szCs w:val="24"/>
                <w:lang w:val="uk-UA"/>
              </w:rPr>
              <w:t>Разом: 18</w:t>
            </w:r>
            <w:r w:rsidRPr="00A80941">
              <w:rPr>
                <w:rFonts w:ascii="Times New Roman" w:hAnsi="Times New Roman" w:cs="Times New Roman"/>
                <w:b/>
                <w:bCs/>
                <w:i/>
                <w:sz w:val="24"/>
                <w:szCs w:val="24"/>
                <w:lang w:val="uk-UA"/>
              </w:rPr>
              <w:t xml:space="preserve"> балів</w:t>
            </w:r>
          </w:p>
        </w:tc>
      </w:tr>
    </w:tbl>
    <w:p w:rsidR="004F6276" w:rsidRDefault="004F6276" w:rsidP="004F6276">
      <w:pPr>
        <w:shd w:val="clear" w:color="auto" w:fill="FFFFFF"/>
        <w:ind w:left="142" w:right="-260"/>
        <w:jc w:val="center"/>
        <w:rPr>
          <w:rFonts w:ascii="Times New Roman" w:hAnsi="Times New Roman"/>
          <w:b/>
          <w:sz w:val="28"/>
          <w:szCs w:val="28"/>
          <w:lang w:val="uk-UA"/>
        </w:rPr>
      </w:pPr>
    </w:p>
    <w:p w:rsidR="00A5213C" w:rsidRPr="00A31B85" w:rsidRDefault="00A5213C" w:rsidP="00A31B85">
      <w:pPr>
        <w:ind w:right="-1"/>
        <w:rPr>
          <w:rFonts w:ascii="Times New Roman" w:hAnsi="Times New Roman" w:cs="Times New Roman"/>
          <w:b/>
          <w:sz w:val="28"/>
          <w:szCs w:val="28"/>
          <w:lang w:val="uk-UA"/>
        </w:rPr>
      </w:pPr>
    </w:p>
    <w:p w:rsidR="00AE7C20" w:rsidRDefault="00B83E68" w:rsidP="00FB2203">
      <w:pPr>
        <w:pStyle w:val="aa"/>
        <w:ind w:left="720" w:right="-1"/>
        <w:jc w:val="center"/>
        <w:rPr>
          <w:rFonts w:ascii="Times New Roman" w:hAnsi="Times New Roman" w:cs="Times New Roman"/>
          <w:b/>
          <w:sz w:val="28"/>
          <w:szCs w:val="28"/>
          <w:lang w:val="uk-UA"/>
        </w:rPr>
      </w:pPr>
      <w:r w:rsidRPr="00B83E68">
        <w:rPr>
          <w:rFonts w:ascii="Times New Roman" w:hAnsi="Times New Roman" w:cs="Times New Roman"/>
          <w:b/>
          <w:sz w:val="28"/>
          <w:szCs w:val="28"/>
          <w:lang w:val="uk-UA"/>
        </w:rPr>
        <w:lastRenderedPageBreak/>
        <w:t>КОНТРОЛЬ І ОЦІНКА ЯКОСТІ НАВЧАННЯ</w:t>
      </w:r>
    </w:p>
    <w:p w:rsidR="00B83E68" w:rsidRPr="00B83E68" w:rsidRDefault="00B83E68" w:rsidP="00B83E68">
      <w:pPr>
        <w:pStyle w:val="aa"/>
        <w:ind w:left="720" w:right="-1"/>
        <w:jc w:val="center"/>
        <w:rPr>
          <w:rFonts w:ascii="Times New Roman" w:hAnsi="Times New Roman" w:cs="Times New Roman"/>
          <w:b/>
          <w:sz w:val="28"/>
          <w:szCs w:val="28"/>
          <w:lang w:val="uk-UA"/>
        </w:rPr>
      </w:pPr>
    </w:p>
    <w:p w:rsidR="00F76C8D" w:rsidRPr="00F76C8D" w:rsidRDefault="00F76C8D" w:rsidP="00B83E68">
      <w:pPr>
        <w:ind w:firstLine="720"/>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F76C8D">
        <w:rPr>
          <w:rFonts w:ascii="Times New Roman" w:hAnsi="Times New Roman" w:cs="Times New Roman"/>
          <w:i/>
          <w:sz w:val="28"/>
          <w:szCs w:val="28"/>
          <w:lang w:val="uk-UA"/>
        </w:rPr>
        <w:t>Оцінювання досягнень студента</w:t>
      </w:r>
    </w:p>
    <w:p w:rsidR="00B83E68" w:rsidRPr="00BA2337" w:rsidRDefault="00B83E68" w:rsidP="00B83E68">
      <w:pPr>
        <w:ind w:firstLine="720"/>
        <w:rPr>
          <w:rFonts w:ascii="Times New Roman" w:hAnsi="Times New Roman" w:cs="Times New Roman"/>
          <w:sz w:val="28"/>
          <w:szCs w:val="28"/>
          <w:lang w:val="uk-UA"/>
        </w:rPr>
      </w:pPr>
      <w:r w:rsidRPr="00BA2337">
        <w:rPr>
          <w:rFonts w:ascii="Times New Roman" w:hAnsi="Times New Roman" w:cs="Times New Roman"/>
          <w:sz w:val="28"/>
          <w:szCs w:val="28"/>
          <w:lang w:val="uk-UA"/>
        </w:rPr>
        <w:t>Навчальна дисципліна оцінюється за модульно-рейтинговою систем</w:t>
      </w:r>
      <w:r>
        <w:rPr>
          <w:rFonts w:ascii="Times New Roman" w:hAnsi="Times New Roman" w:cs="Times New Roman"/>
          <w:sz w:val="28"/>
          <w:szCs w:val="28"/>
          <w:lang w:val="uk-UA"/>
        </w:rPr>
        <w:t>ою. Вона складається з 2-х</w:t>
      </w:r>
      <w:r w:rsidRPr="00BA23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змістових </w:t>
      </w:r>
      <w:r w:rsidRPr="00BA2337">
        <w:rPr>
          <w:rFonts w:ascii="Times New Roman" w:hAnsi="Times New Roman" w:cs="Times New Roman"/>
          <w:sz w:val="28"/>
          <w:szCs w:val="28"/>
          <w:lang w:val="uk-UA"/>
        </w:rPr>
        <w:t>модулів.</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Кожний модуль включає бали за поточну роботу студента на семінарських, пра</w:t>
      </w:r>
      <w:r>
        <w:rPr>
          <w:rFonts w:ascii="Times New Roman" w:hAnsi="Times New Roman" w:cs="Times New Roman"/>
          <w:sz w:val="28"/>
          <w:szCs w:val="28"/>
          <w:lang w:val="uk-UA"/>
        </w:rPr>
        <w:t xml:space="preserve">ктичних, </w:t>
      </w:r>
      <w:r w:rsidRPr="00BA2337">
        <w:rPr>
          <w:rFonts w:ascii="Times New Roman" w:hAnsi="Times New Roman" w:cs="Times New Roman"/>
          <w:sz w:val="28"/>
          <w:szCs w:val="28"/>
          <w:lang w:val="uk-UA"/>
        </w:rPr>
        <w:t>виконання самостійної роботи, модульну контрольну роботу.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B83E68"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0B0FC5" w:rsidRPr="00743267" w:rsidRDefault="000B0FC5" w:rsidP="00743267">
      <w:pPr>
        <w:jc w:val="both"/>
        <w:rPr>
          <w:rFonts w:ascii="Times New Roman" w:hAnsi="Times New Roman" w:cs="Times New Roman"/>
          <w:b/>
          <w:bCs/>
          <w:sz w:val="28"/>
          <w:szCs w:val="28"/>
          <w:lang w:val="uk-UA"/>
        </w:rPr>
      </w:pPr>
    </w:p>
    <w:p w:rsidR="00B83E68" w:rsidRPr="00BA2337" w:rsidRDefault="00B83E68" w:rsidP="00F76C8D">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Загальна оцінка з дисципліни: шкала оцінювання національна та ECTS</w:t>
      </w:r>
    </w:p>
    <w:p w:rsidR="00B83E68" w:rsidRPr="00A80941" w:rsidRDefault="00B83E68" w:rsidP="00B83E68">
      <w:pPr>
        <w:jc w:val="center"/>
        <w:rPr>
          <w:rFonts w:ascii="Times New Roman" w:hAnsi="Times New Roman" w:cs="Times New Roman"/>
          <w:sz w:val="24"/>
          <w:szCs w:val="24"/>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B83E68" w:rsidRPr="00A80941" w:rsidTr="00827561">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шкалою ECTS</w:t>
            </w:r>
          </w:p>
        </w:tc>
      </w:tr>
      <w:tr w:rsidR="00B83E68" w:rsidRPr="00A80941" w:rsidTr="00827561">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залік</w:t>
            </w:r>
          </w:p>
        </w:tc>
        <w:tc>
          <w:tcPr>
            <w:tcW w:w="2211" w:type="pct"/>
            <w:gridSpan w:val="2"/>
            <w:vMerge/>
            <w:tcBorders>
              <w:left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A</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B</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 (дуже добре)</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C</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добре </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D</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Е</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(достатньо) </w:t>
            </w:r>
          </w:p>
        </w:tc>
      </w:tr>
      <w:tr w:rsidR="00B83E68" w:rsidRPr="00A80941" w:rsidTr="00827561">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FX</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можливістю повторного складання</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обов’язковим повторним вивченням дисципліни</w:t>
            </w:r>
          </w:p>
        </w:tc>
      </w:tr>
    </w:tbl>
    <w:p w:rsidR="00B83E68" w:rsidRDefault="00B83E68" w:rsidP="00B83E68">
      <w:pPr>
        <w:tabs>
          <w:tab w:val="center" w:pos="4677"/>
          <w:tab w:val="left" w:pos="7271"/>
        </w:tabs>
        <w:rPr>
          <w:rFonts w:ascii="Times New Roman" w:hAnsi="Times New Roman" w:cs="Times New Roman"/>
          <w:b/>
          <w:bCs/>
          <w:sz w:val="28"/>
          <w:szCs w:val="28"/>
          <w:lang w:val="uk-UA"/>
        </w:rPr>
      </w:pPr>
    </w:p>
    <w:p w:rsidR="00A5213C" w:rsidRDefault="00A5213C" w:rsidP="00743267">
      <w:pPr>
        <w:ind w:firstLine="709"/>
        <w:jc w:val="both"/>
        <w:rPr>
          <w:rFonts w:ascii="Times New Roman" w:hAnsi="Times New Roman" w:cs="Times New Roman"/>
          <w:b/>
          <w:sz w:val="28"/>
          <w:szCs w:val="28"/>
          <w:lang w:val="uk-UA"/>
        </w:rPr>
      </w:pPr>
    </w:p>
    <w:p w:rsidR="00A5213C" w:rsidRDefault="00A5213C" w:rsidP="00743267">
      <w:pPr>
        <w:ind w:firstLine="709"/>
        <w:jc w:val="both"/>
        <w:rPr>
          <w:rFonts w:ascii="Times New Roman" w:hAnsi="Times New Roman" w:cs="Times New Roman"/>
          <w:b/>
          <w:sz w:val="28"/>
          <w:szCs w:val="28"/>
          <w:lang w:val="uk-UA"/>
        </w:rPr>
      </w:pPr>
    </w:p>
    <w:p w:rsidR="00743267" w:rsidRDefault="00743267" w:rsidP="00743267">
      <w:pPr>
        <w:ind w:firstLine="709"/>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lastRenderedPageBreak/>
        <w:t>Загальні критерії оцінювання навчальних досягнень студентів</w:t>
      </w:r>
    </w:p>
    <w:p w:rsidR="007361DE" w:rsidRDefault="007361DE" w:rsidP="00743267">
      <w:pPr>
        <w:ind w:firstLine="709"/>
        <w:jc w:val="both"/>
        <w:rPr>
          <w:rFonts w:ascii="Times New Roman" w:hAnsi="Times New Roman" w:cs="Times New Roman"/>
          <w:b/>
          <w:sz w:val="28"/>
          <w:szCs w:val="28"/>
          <w:lang w:val="uk-UA"/>
        </w:rPr>
      </w:pPr>
    </w:p>
    <w:p w:rsidR="00743267" w:rsidRPr="00BA2337" w:rsidRDefault="00743267" w:rsidP="00743267">
      <w:pPr>
        <w:ind w:firstLine="709"/>
        <w:jc w:val="both"/>
        <w:rPr>
          <w:rFonts w:ascii="Times New Roman" w:hAnsi="Times New Roman" w:cs="Times New Roman"/>
          <w:sz w:val="28"/>
          <w:szCs w:val="28"/>
          <w:lang w:val="uk-UA"/>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743267" w:rsidRPr="00BA2337" w:rsidTr="00827561">
        <w:trPr>
          <w:jc w:val="center"/>
        </w:trPr>
        <w:tc>
          <w:tcPr>
            <w:tcW w:w="2092" w:type="dxa"/>
          </w:tcPr>
          <w:p w:rsidR="00743267" w:rsidRPr="00BA2337" w:rsidRDefault="00743267" w:rsidP="0082756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Оцінка</w:t>
            </w:r>
          </w:p>
        </w:tc>
        <w:tc>
          <w:tcPr>
            <w:tcW w:w="7628" w:type="dxa"/>
          </w:tcPr>
          <w:p w:rsidR="00743267" w:rsidRPr="00BA2337" w:rsidRDefault="00743267" w:rsidP="0082756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Критерії оцінювання</w:t>
            </w:r>
          </w:p>
        </w:tc>
      </w:tr>
      <w:tr w:rsidR="00743267" w:rsidRPr="00D40F4C"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«відмінно»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43267" w:rsidRPr="00BA2337"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«добре»</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43267" w:rsidRPr="00BA2337"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«задовільно»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743267" w:rsidRPr="00BA2337" w:rsidTr="00827561">
        <w:trPr>
          <w:jc w:val="center"/>
        </w:trPr>
        <w:tc>
          <w:tcPr>
            <w:tcW w:w="2092" w:type="dxa"/>
            <w:vAlign w:val="center"/>
          </w:tcPr>
          <w:p w:rsidR="00743267" w:rsidRPr="00BA2337" w:rsidRDefault="00743267" w:rsidP="00827561">
            <w:pPr>
              <w:spacing w:line="276" w:lineRule="auto"/>
              <w:ind w:left="-1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«незадовільно»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76C8D" w:rsidRPr="00743267" w:rsidRDefault="00F76C8D" w:rsidP="00B83E68">
      <w:pPr>
        <w:tabs>
          <w:tab w:val="center" w:pos="4677"/>
          <w:tab w:val="left" w:pos="7271"/>
        </w:tabs>
        <w:rPr>
          <w:rFonts w:ascii="Times New Roman" w:hAnsi="Times New Roman" w:cs="Times New Roman"/>
          <w:b/>
          <w:bCs/>
          <w:sz w:val="28"/>
          <w:szCs w:val="28"/>
        </w:rPr>
      </w:pPr>
    </w:p>
    <w:p w:rsidR="00A5213C" w:rsidRDefault="00A5213C" w:rsidP="007361DE">
      <w:pPr>
        <w:rPr>
          <w:rFonts w:ascii="Times New Roman" w:hAnsi="Times New Roman" w:cs="Times New Roman"/>
          <w:b/>
          <w:sz w:val="28"/>
          <w:szCs w:val="28"/>
          <w:lang w:val="uk-UA"/>
        </w:rPr>
      </w:pPr>
    </w:p>
    <w:p w:rsidR="007361DE" w:rsidRDefault="007361DE" w:rsidP="007361DE">
      <w:pPr>
        <w:rPr>
          <w:rFonts w:ascii="Times New Roman" w:hAnsi="Times New Roman" w:cs="Times New Roman"/>
          <w:b/>
          <w:sz w:val="28"/>
          <w:szCs w:val="28"/>
          <w:lang w:val="uk-UA"/>
        </w:rPr>
      </w:pPr>
    </w:p>
    <w:p w:rsidR="00A5213C" w:rsidRDefault="00A5213C" w:rsidP="009D3B75">
      <w:pPr>
        <w:rPr>
          <w:rFonts w:ascii="Times New Roman" w:hAnsi="Times New Roman" w:cs="Times New Roman"/>
          <w:b/>
          <w:sz w:val="28"/>
          <w:szCs w:val="28"/>
          <w:lang w:val="uk-UA"/>
        </w:rPr>
      </w:pPr>
    </w:p>
    <w:p w:rsidR="007361DE" w:rsidRDefault="007361DE" w:rsidP="009D3B75">
      <w:pPr>
        <w:rPr>
          <w:rFonts w:ascii="Times New Roman" w:hAnsi="Times New Roman" w:cs="Times New Roman"/>
          <w:b/>
          <w:sz w:val="28"/>
          <w:szCs w:val="28"/>
          <w:lang w:val="uk-UA"/>
        </w:rPr>
      </w:pPr>
    </w:p>
    <w:p w:rsidR="007361DE" w:rsidRDefault="007361DE" w:rsidP="009D3B75">
      <w:pPr>
        <w:rPr>
          <w:rFonts w:ascii="Times New Roman" w:hAnsi="Times New Roman" w:cs="Times New Roman"/>
          <w:b/>
          <w:sz w:val="28"/>
          <w:szCs w:val="28"/>
          <w:lang w:val="uk-UA"/>
        </w:rPr>
      </w:pPr>
    </w:p>
    <w:p w:rsidR="007361DE" w:rsidRDefault="007361DE" w:rsidP="009D3B75">
      <w:pPr>
        <w:rPr>
          <w:rFonts w:ascii="Times New Roman" w:hAnsi="Times New Roman" w:cs="Times New Roman"/>
          <w:b/>
          <w:sz w:val="28"/>
          <w:szCs w:val="28"/>
          <w:lang w:val="uk-UA"/>
        </w:rPr>
      </w:pPr>
    </w:p>
    <w:p w:rsidR="007361DE" w:rsidRDefault="007361DE" w:rsidP="009D3B75">
      <w:pPr>
        <w:rPr>
          <w:rFonts w:ascii="Times New Roman" w:hAnsi="Times New Roman" w:cs="Times New Roman"/>
          <w:b/>
          <w:sz w:val="28"/>
          <w:szCs w:val="28"/>
          <w:lang w:val="uk-UA"/>
        </w:rPr>
      </w:pPr>
    </w:p>
    <w:p w:rsidR="007361DE" w:rsidRDefault="007361DE" w:rsidP="009D3B75">
      <w:pPr>
        <w:rPr>
          <w:rFonts w:ascii="Times New Roman" w:hAnsi="Times New Roman" w:cs="Times New Roman"/>
          <w:b/>
          <w:sz w:val="28"/>
          <w:szCs w:val="28"/>
          <w:lang w:val="uk-UA"/>
        </w:rPr>
      </w:pPr>
    </w:p>
    <w:p w:rsidR="007361DE" w:rsidRDefault="007361DE" w:rsidP="009D3B75">
      <w:pPr>
        <w:rPr>
          <w:rFonts w:ascii="Times New Roman" w:hAnsi="Times New Roman" w:cs="Times New Roman"/>
          <w:b/>
          <w:sz w:val="28"/>
          <w:szCs w:val="28"/>
          <w:lang w:val="uk-UA"/>
        </w:rPr>
      </w:pPr>
    </w:p>
    <w:p w:rsidR="007361DE" w:rsidRDefault="007361DE" w:rsidP="009D3B75">
      <w:pPr>
        <w:rPr>
          <w:rFonts w:ascii="Times New Roman" w:hAnsi="Times New Roman" w:cs="Times New Roman"/>
          <w:b/>
          <w:sz w:val="28"/>
          <w:szCs w:val="28"/>
          <w:lang w:val="uk-UA"/>
        </w:rPr>
      </w:pPr>
    </w:p>
    <w:p w:rsidR="007361DE" w:rsidRDefault="007361DE" w:rsidP="009D3B75">
      <w:pPr>
        <w:rPr>
          <w:rFonts w:ascii="Times New Roman" w:hAnsi="Times New Roman" w:cs="Times New Roman"/>
          <w:b/>
          <w:sz w:val="28"/>
          <w:szCs w:val="28"/>
          <w:lang w:val="uk-UA"/>
        </w:rPr>
      </w:pPr>
    </w:p>
    <w:p w:rsidR="007361DE" w:rsidRDefault="007361DE" w:rsidP="009D3B75">
      <w:pPr>
        <w:rPr>
          <w:rFonts w:ascii="Times New Roman" w:hAnsi="Times New Roman" w:cs="Times New Roman"/>
          <w:b/>
          <w:sz w:val="28"/>
          <w:szCs w:val="28"/>
          <w:lang w:val="uk-UA"/>
        </w:rPr>
      </w:pPr>
    </w:p>
    <w:p w:rsidR="007361DE" w:rsidRDefault="007361DE" w:rsidP="009D3B75">
      <w:pPr>
        <w:rPr>
          <w:rFonts w:ascii="Times New Roman" w:hAnsi="Times New Roman" w:cs="Times New Roman"/>
          <w:b/>
          <w:sz w:val="28"/>
          <w:szCs w:val="28"/>
          <w:lang w:val="uk-UA"/>
        </w:rPr>
      </w:pPr>
    </w:p>
    <w:p w:rsidR="007361DE" w:rsidRDefault="007361DE" w:rsidP="009D3B75">
      <w:pPr>
        <w:rPr>
          <w:rFonts w:ascii="Times New Roman" w:hAnsi="Times New Roman" w:cs="Times New Roman"/>
          <w:b/>
          <w:sz w:val="28"/>
          <w:szCs w:val="28"/>
          <w:lang w:val="uk-UA"/>
        </w:rPr>
      </w:pPr>
    </w:p>
    <w:p w:rsidR="007361DE" w:rsidRDefault="007361DE" w:rsidP="009D3B75">
      <w:pPr>
        <w:rPr>
          <w:rFonts w:ascii="Times New Roman" w:hAnsi="Times New Roman" w:cs="Times New Roman"/>
          <w:b/>
          <w:sz w:val="28"/>
          <w:szCs w:val="28"/>
          <w:lang w:val="uk-UA"/>
        </w:rPr>
      </w:pPr>
    </w:p>
    <w:p w:rsidR="007361DE" w:rsidRDefault="007361DE" w:rsidP="009D3B75">
      <w:pPr>
        <w:rPr>
          <w:rFonts w:ascii="Times New Roman" w:hAnsi="Times New Roman" w:cs="Times New Roman"/>
          <w:b/>
          <w:sz w:val="28"/>
          <w:szCs w:val="28"/>
          <w:lang w:val="uk-UA"/>
        </w:rPr>
      </w:pPr>
    </w:p>
    <w:p w:rsidR="007361DE" w:rsidRDefault="007361DE" w:rsidP="009D3B75">
      <w:pPr>
        <w:rPr>
          <w:rFonts w:ascii="Times New Roman" w:hAnsi="Times New Roman" w:cs="Times New Roman"/>
          <w:b/>
          <w:sz w:val="28"/>
          <w:szCs w:val="28"/>
          <w:lang w:val="uk-UA"/>
        </w:rPr>
      </w:pPr>
    </w:p>
    <w:p w:rsidR="007361DE" w:rsidRDefault="007361DE" w:rsidP="009D3B75">
      <w:pPr>
        <w:rPr>
          <w:rFonts w:ascii="Times New Roman" w:hAnsi="Times New Roman" w:cs="Times New Roman"/>
          <w:b/>
          <w:sz w:val="28"/>
          <w:szCs w:val="28"/>
          <w:lang w:val="uk-UA"/>
        </w:rPr>
      </w:pPr>
    </w:p>
    <w:p w:rsidR="00F76C8D" w:rsidRDefault="00F76C8D" w:rsidP="00F76C8D">
      <w:pPr>
        <w:jc w:val="center"/>
        <w:rPr>
          <w:rFonts w:ascii="Times New Roman" w:hAnsi="Times New Roman" w:cs="Times New Roman"/>
          <w:b/>
          <w:sz w:val="28"/>
          <w:szCs w:val="28"/>
          <w:lang w:val="uk-UA"/>
        </w:rPr>
      </w:pPr>
      <w:r w:rsidRPr="00F76C8D">
        <w:rPr>
          <w:rFonts w:ascii="Times New Roman" w:hAnsi="Times New Roman" w:cs="Times New Roman"/>
          <w:b/>
          <w:sz w:val="28"/>
          <w:szCs w:val="28"/>
        </w:rPr>
        <w:lastRenderedPageBreak/>
        <w:t>ПОЛІТИКА НАВЧАЛЬНОГО КУРСУ</w:t>
      </w:r>
    </w:p>
    <w:p w:rsidR="00F76C8D" w:rsidRPr="00F76C8D" w:rsidRDefault="00F76C8D" w:rsidP="00F76C8D">
      <w:pPr>
        <w:jc w:val="center"/>
        <w:rPr>
          <w:rFonts w:ascii="Times New Roman" w:hAnsi="Times New Roman" w:cs="Times New Roman"/>
          <w:b/>
          <w:sz w:val="28"/>
          <w:szCs w:val="28"/>
          <w:lang w:val="uk-UA"/>
        </w:rPr>
      </w:pPr>
    </w:p>
    <w:tbl>
      <w:tblPr>
        <w:tblW w:w="96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6379"/>
      </w:tblGrid>
      <w:tr w:rsidR="00F76C8D" w:rsidRPr="00F76C8D" w:rsidTr="00A5213C">
        <w:trPr>
          <w:trHeight w:val="627"/>
        </w:trPr>
        <w:tc>
          <w:tcPr>
            <w:tcW w:w="3261" w:type="dxa"/>
            <w:tcBorders>
              <w:bottom w:val="single" w:sz="4" w:space="0" w:color="000000"/>
            </w:tcBorders>
            <w:shd w:val="clear" w:color="auto" w:fill="auto"/>
          </w:tcPr>
          <w:p w:rsidR="00F76C8D" w:rsidRPr="00F76C8D" w:rsidRDefault="00F76C8D" w:rsidP="00F76C8D">
            <w:pPr>
              <w:pStyle w:val="TableParagraph"/>
              <w:ind w:left="97"/>
              <w:jc w:val="center"/>
              <w:rPr>
                <w:sz w:val="24"/>
              </w:rPr>
            </w:pPr>
            <w:bookmarkStart w:id="1" w:name="_Toc9952428"/>
            <w:r w:rsidRPr="00F76C8D">
              <w:rPr>
                <w:sz w:val="24"/>
              </w:rPr>
              <w:t>Крайні терміни складання та перескладання дисципліни</w:t>
            </w:r>
          </w:p>
        </w:tc>
        <w:tc>
          <w:tcPr>
            <w:tcW w:w="6379" w:type="dxa"/>
            <w:tcBorders>
              <w:bottom w:val="single" w:sz="4" w:space="0" w:color="000000"/>
            </w:tcBorders>
            <w:shd w:val="clear" w:color="auto" w:fill="auto"/>
          </w:tcPr>
          <w:p w:rsidR="00F76C8D" w:rsidRPr="00F931AE" w:rsidRDefault="00F76C8D" w:rsidP="00A5213C">
            <w:pPr>
              <w:pStyle w:val="TableParagraph"/>
              <w:tabs>
                <w:tab w:val="left" w:pos="1400"/>
                <w:tab w:val="left" w:pos="3031"/>
                <w:tab w:val="left" w:pos="4326"/>
                <w:tab w:val="left" w:pos="4798"/>
                <w:tab w:val="left" w:pos="5875"/>
              </w:tabs>
              <w:spacing w:after="120"/>
              <w:ind w:left="96" w:right="19"/>
              <w:jc w:val="center"/>
              <w:rPr>
                <w:sz w:val="24"/>
              </w:rPr>
            </w:pPr>
            <w:r w:rsidRPr="00F931AE">
              <w:rPr>
                <w:sz w:val="24"/>
              </w:rPr>
              <w:t>Перескладання здійснюється відповідно до графіка</w:t>
            </w:r>
          </w:p>
        </w:tc>
      </w:tr>
      <w:tr w:rsidR="00F76C8D" w:rsidRPr="00F76C8D" w:rsidTr="00A5213C">
        <w:trPr>
          <w:trHeight w:val="933"/>
        </w:trPr>
        <w:tc>
          <w:tcPr>
            <w:tcW w:w="3261" w:type="dxa"/>
            <w:tcBorders>
              <w:top w:val="single" w:sz="4" w:space="0" w:color="000000"/>
            </w:tcBorders>
            <w:shd w:val="clear" w:color="auto" w:fill="auto"/>
          </w:tcPr>
          <w:p w:rsidR="00F76C8D" w:rsidRPr="00F76C8D" w:rsidRDefault="00F76C8D" w:rsidP="00827561">
            <w:pPr>
              <w:pStyle w:val="TableParagraph"/>
              <w:tabs>
                <w:tab w:val="left" w:pos="2250"/>
              </w:tabs>
              <w:ind w:left="97" w:right="10"/>
              <w:rPr>
                <w:sz w:val="24"/>
              </w:rPr>
            </w:pPr>
            <w:r w:rsidRPr="00F76C8D">
              <w:rPr>
                <w:sz w:val="24"/>
              </w:rPr>
              <w:t xml:space="preserve">Правила </w:t>
            </w:r>
            <w:r w:rsidRPr="00F76C8D">
              <w:rPr>
                <w:spacing w:val="-3"/>
                <w:sz w:val="24"/>
              </w:rPr>
              <w:t xml:space="preserve">академічної </w:t>
            </w:r>
            <w:r w:rsidRPr="00F76C8D">
              <w:rPr>
                <w:sz w:val="24"/>
              </w:rPr>
              <w:t>доброчесності</w:t>
            </w:r>
          </w:p>
        </w:tc>
        <w:tc>
          <w:tcPr>
            <w:tcW w:w="6379" w:type="dxa"/>
            <w:tcBorders>
              <w:top w:val="single" w:sz="4" w:space="0" w:color="000000"/>
            </w:tcBorders>
            <w:shd w:val="clear" w:color="auto" w:fill="auto"/>
          </w:tcPr>
          <w:p w:rsidR="00F76C8D" w:rsidRPr="00A5213C" w:rsidRDefault="00F76C8D" w:rsidP="00924375">
            <w:pPr>
              <w:pStyle w:val="TableParagraph"/>
              <w:spacing w:after="120"/>
              <w:ind w:left="96"/>
              <w:jc w:val="both"/>
              <w:rPr>
                <w:sz w:val="24"/>
              </w:rPr>
            </w:pPr>
            <w:r w:rsidRPr="00A5213C">
              <w:rPr>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F76C8D" w:rsidRPr="00F76C8D" w:rsidTr="00A5213C">
        <w:trPr>
          <w:trHeight w:val="2107"/>
        </w:trPr>
        <w:tc>
          <w:tcPr>
            <w:tcW w:w="3261" w:type="dxa"/>
            <w:shd w:val="clear" w:color="auto" w:fill="auto"/>
          </w:tcPr>
          <w:p w:rsidR="00F76C8D" w:rsidRPr="00F76C8D" w:rsidRDefault="00F76C8D" w:rsidP="00827561">
            <w:pPr>
              <w:pStyle w:val="TableParagraph"/>
              <w:ind w:left="97"/>
              <w:rPr>
                <w:sz w:val="24"/>
              </w:rPr>
            </w:pPr>
            <w:r w:rsidRPr="00F76C8D">
              <w:rPr>
                <w:sz w:val="24"/>
              </w:rPr>
              <w:t>Вимоги до відвідування</w:t>
            </w:r>
          </w:p>
        </w:tc>
        <w:tc>
          <w:tcPr>
            <w:tcW w:w="6379" w:type="dxa"/>
            <w:shd w:val="clear" w:color="auto" w:fill="auto"/>
          </w:tcPr>
          <w:p w:rsidR="00F76C8D" w:rsidRPr="00A5213C" w:rsidRDefault="00F76C8D" w:rsidP="00924375">
            <w:pPr>
              <w:pStyle w:val="TableParagraph"/>
              <w:spacing w:after="120"/>
              <w:ind w:left="96" w:right="119"/>
              <w:jc w:val="both"/>
              <w:rPr>
                <w:sz w:val="24"/>
              </w:rPr>
            </w:pPr>
            <w:r w:rsidRPr="00A5213C">
              <w:rPr>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F76C8D" w:rsidRPr="00A5213C" w:rsidRDefault="00F76C8D" w:rsidP="00A5213C">
      <w:pPr>
        <w:pStyle w:val="1"/>
        <w:spacing w:before="0" w:after="240"/>
        <w:rPr>
          <w:rFonts w:ascii="Times New Roman" w:hAnsi="Times New Roman"/>
          <w:b w:val="0"/>
          <w:color w:val="auto"/>
          <w:lang w:val="uk-UA"/>
        </w:rPr>
      </w:pPr>
    </w:p>
    <w:p w:rsidR="00F76C8D" w:rsidRPr="00F76C8D" w:rsidRDefault="00F76C8D" w:rsidP="00F76C8D">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4"/>
          <w:szCs w:val="24"/>
        </w:rPr>
      </w:pPr>
      <w:r w:rsidRPr="00F76C8D">
        <w:rPr>
          <w:rFonts w:cs="Times New Roman"/>
          <w:b/>
          <w:spacing w:val="0"/>
          <w:sz w:val="24"/>
          <w:szCs w:val="24"/>
        </w:rPr>
        <w:t>ПЕРЕВІРЕНО:</w:t>
      </w:r>
      <w:r w:rsidRPr="00F76C8D">
        <w:rPr>
          <w:rFonts w:cs="Times New Roman"/>
          <w:spacing w:val="0"/>
          <w:sz w:val="24"/>
          <w:szCs w:val="24"/>
        </w:rPr>
        <w:br/>
      </w:r>
    </w:p>
    <w:p w:rsidR="00F76C8D" w:rsidRPr="00F76C8D" w:rsidRDefault="00F76C8D" w:rsidP="00F76C8D">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4"/>
          <w:szCs w:val="24"/>
          <w:vertAlign w:val="superscript"/>
        </w:rPr>
      </w:pPr>
      <w:r w:rsidRPr="00F76C8D">
        <w:rPr>
          <w:rFonts w:cs="Times New Roman"/>
          <w:spacing w:val="0"/>
          <w:sz w:val="24"/>
          <w:szCs w:val="24"/>
          <w:vertAlign w:val="superscript"/>
        </w:rPr>
        <w:t>(посада, звання)</w:t>
      </w:r>
    </w:p>
    <w:p w:rsidR="00F76C8D" w:rsidRPr="00F76C8D" w:rsidRDefault="00F76C8D" w:rsidP="00F76C8D">
      <w:pPr>
        <w:ind w:left="3240" w:firstLine="360"/>
        <w:rPr>
          <w:rFonts w:ascii="Times New Roman" w:hAnsi="Times New Roman" w:cs="Times New Roman"/>
          <w:sz w:val="24"/>
          <w:szCs w:val="24"/>
        </w:rPr>
      </w:pPr>
      <w:r w:rsidRPr="00F76C8D">
        <w:rPr>
          <w:rFonts w:ascii="Times New Roman" w:hAnsi="Times New Roman" w:cs="Times New Roman"/>
          <w:sz w:val="24"/>
          <w:szCs w:val="24"/>
        </w:rPr>
        <w:t>_______________________ (__________________)</w:t>
      </w:r>
    </w:p>
    <w:p w:rsidR="00F76C8D" w:rsidRPr="00F76C8D" w:rsidRDefault="00F76C8D" w:rsidP="00F76C8D">
      <w:pPr>
        <w:ind w:left="360"/>
        <w:rPr>
          <w:rFonts w:ascii="Times New Roman" w:hAnsi="Times New Roman" w:cs="Times New Roman"/>
          <w:sz w:val="22"/>
          <w:szCs w:val="22"/>
        </w:rPr>
      </w:pPr>
      <w:r w:rsidRPr="00F76C8D">
        <w:rPr>
          <w:rFonts w:ascii="Times New Roman" w:hAnsi="Times New Roman" w:cs="Times New Roman"/>
          <w:sz w:val="22"/>
          <w:szCs w:val="22"/>
        </w:rPr>
        <w:t xml:space="preserve">                                                                          (підпис)     </w:t>
      </w:r>
      <w:r w:rsidRPr="00F76C8D">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F76C8D">
        <w:rPr>
          <w:rFonts w:ascii="Times New Roman" w:hAnsi="Times New Roman" w:cs="Times New Roman"/>
          <w:sz w:val="22"/>
          <w:szCs w:val="22"/>
        </w:rPr>
        <w:t xml:space="preserve">  (прізвище та ініціали) </w:t>
      </w:r>
    </w:p>
    <w:p w:rsidR="00F76C8D" w:rsidRPr="00F76C8D" w:rsidRDefault="00F76C8D" w:rsidP="00F76C8D">
      <w:pPr>
        <w:pStyle w:val="1"/>
        <w:spacing w:before="0" w:after="240"/>
        <w:ind w:firstLine="360"/>
        <w:rPr>
          <w:rFonts w:ascii="Times New Roman" w:hAnsi="Times New Roman" w:cs="Times New Roman"/>
          <w:b w:val="0"/>
          <w:color w:val="auto"/>
          <w:sz w:val="24"/>
          <w:szCs w:val="24"/>
        </w:rPr>
      </w:pPr>
      <w:r w:rsidRPr="00F76C8D">
        <w:rPr>
          <w:rFonts w:ascii="Times New Roman" w:hAnsi="Times New Roman" w:cs="Times New Roman"/>
          <w:b w:val="0"/>
          <w:color w:val="auto"/>
          <w:sz w:val="24"/>
          <w:szCs w:val="24"/>
        </w:rPr>
        <w:t>________________ 20___ р.</w:t>
      </w:r>
    </w:p>
    <w:bookmarkEnd w:id="1"/>
    <w:p w:rsidR="00F76C8D" w:rsidRPr="00F76C8D" w:rsidRDefault="00F76C8D" w:rsidP="00B83E68">
      <w:pPr>
        <w:tabs>
          <w:tab w:val="center" w:pos="4677"/>
          <w:tab w:val="left" w:pos="7271"/>
        </w:tabs>
        <w:rPr>
          <w:rFonts w:ascii="Times New Roman" w:hAnsi="Times New Roman" w:cs="Times New Roman"/>
          <w:b/>
          <w:bCs/>
          <w:sz w:val="24"/>
          <w:szCs w:val="24"/>
          <w:lang w:val="uk-UA"/>
        </w:rPr>
      </w:pPr>
    </w:p>
    <w:sectPr w:rsidR="00F76C8D" w:rsidRPr="00F76C8D" w:rsidSect="00F76C8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C8" w:rsidRDefault="00DD7EC8" w:rsidP="00B83C07">
      <w:r>
        <w:separator/>
      </w:r>
    </w:p>
  </w:endnote>
  <w:endnote w:type="continuationSeparator" w:id="0">
    <w:p w:rsidR="00DD7EC8" w:rsidRDefault="00DD7EC8" w:rsidP="00B8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C8" w:rsidRDefault="00DD7EC8" w:rsidP="00B83C07">
      <w:r>
        <w:separator/>
      </w:r>
    </w:p>
  </w:footnote>
  <w:footnote w:type="continuationSeparator" w:id="0">
    <w:p w:rsidR="00DD7EC8" w:rsidRDefault="00DD7EC8" w:rsidP="00B83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BB7370"/>
    <w:multiLevelType w:val="hybridMultilevel"/>
    <w:tmpl w:val="1F3C8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E43CD"/>
    <w:multiLevelType w:val="hybridMultilevel"/>
    <w:tmpl w:val="4A3428FA"/>
    <w:lvl w:ilvl="0" w:tplc="45427072">
      <w:start w:val="1"/>
      <w:numFmt w:val="decimal"/>
      <w:lvlText w:val="%1."/>
      <w:lvlJc w:val="left"/>
      <w:pPr>
        <w:ind w:left="720" w:hanging="360"/>
      </w:pPr>
      <w:rPr>
        <w:rFonts w:ascii="Times New Roman" w:eastAsia="Calibri" w:hAnsi="Times New Roman" w:cs="Times New Roman"/>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2A79D9"/>
    <w:multiLevelType w:val="hybridMultilevel"/>
    <w:tmpl w:val="AA74CB0E"/>
    <w:lvl w:ilvl="0" w:tplc="CFD6DE82">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5F27BA"/>
    <w:multiLevelType w:val="hybridMultilevel"/>
    <w:tmpl w:val="ADC27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4C1775"/>
    <w:multiLevelType w:val="hybridMultilevel"/>
    <w:tmpl w:val="4614C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3D0987"/>
    <w:multiLevelType w:val="hybridMultilevel"/>
    <w:tmpl w:val="9C1C8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C43D70"/>
    <w:multiLevelType w:val="hybridMultilevel"/>
    <w:tmpl w:val="E4F8A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8"/>
  </w:num>
  <w:num w:numId="6">
    <w:abstractNumId w:val="7"/>
  </w:num>
  <w:num w:numId="7">
    <w:abstractNumId w:val="2"/>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07"/>
    <w:rsid w:val="0007358E"/>
    <w:rsid w:val="0009283F"/>
    <w:rsid w:val="000B0FC5"/>
    <w:rsid w:val="001A21E2"/>
    <w:rsid w:val="001A283B"/>
    <w:rsid w:val="001D1C58"/>
    <w:rsid w:val="002122D1"/>
    <w:rsid w:val="003C06FF"/>
    <w:rsid w:val="003E0078"/>
    <w:rsid w:val="003F3141"/>
    <w:rsid w:val="00403B10"/>
    <w:rsid w:val="004075F4"/>
    <w:rsid w:val="0043438F"/>
    <w:rsid w:val="004B1319"/>
    <w:rsid w:val="004D1856"/>
    <w:rsid w:val="004F6276"/>
    <w:rsid w:val="005013D7"/>
    <w:rsid w:val="005B2868"/>
    <w:rsid w:val="005D1E0C"/>
    <w:rsid w:val="006D58B0"/>
    <w:rsid w:val="006E20D9"/>
    <w:rsid w:val="007361DE"/>
    <w:rsid w:val="00743267"/>
    <w:rsid w:val="007440CE"/>
    <w:rsid w:val="00780BBA"/>
    <w:rsid w:val="00781B91"/>
    <w:rsid w:val="007B2A90"/>
    <w:rsid w:val="007C68A7"/>
    <w:rsid w:val="00827561"/>
    <w:rsid w:val="00903EA4"/>
    <w:rsid w:val="00924375"/>
    <w:rsid w:val="00990D45"/>
    <w:rsid w:val="009D3B75"/>
    <w:rsid w:val="009E4BD4"/>
    <w:rsid w:val="00A213BC"/>
    <w:rsid w:val="00A31B85"/>
    <w:rsid w:val="00A40866"/>
    <w:rsid w:val="00A5213C"/>
    <w:rsid w:val="00AE7C20"/>
    <w:rsid w:val="00B83C07"/>
    <w:rsid w:val="00B83E68"/>
    <w:rsid w:val="00C13768"/>
    <w:rsid w:val="00C34432"/>
    <w:rsid w:val="00C52554"/>
    <w:rsid w:val="00D017FF"/>
    <w:rsid w:val="00D26806"/>
    <w:rsid w:val="00D40F4C"/>
    <w:rsid w:val="00D47BBB"/>
    <w:rsid w:val="00D656E6"/>
    <w:rsid w:val="00DD7EC8"/>
    <w:rsid w:val="00E2077B"/>
    <w:rsid w:val="00E31A9E"/>
    <w:rsid w:val="00EC50F3"/>
    <w:rsid w:val="00EC79AB"/>
    <w:rsid w:val="00F151EC"/>
    <w:rsid w:val="00F70061"/>
    <w:rsid w:val="00F74785"/>
    <w:rsid w:val="00F76C8D"/>
    <w:rsid w:val="00F931AE"/>
    <w:rsid w:val="00FA3C73"/>
    <w:rsid w:val="00FB2203"/>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3.rada.gov.ua/laws/show/4312-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qov.ua/laws/show/157-19/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nuft.edu.ua/ebook/file/107.0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uu.edu.ua/course/view.php?id=10028" TargetMode="External"/><Relationship Id="rId5" Type="http://schemas.openxmlformats.org/officeDocument/2006/relationships/settings" Target="settings.xml"/><Relationship Id="rId15" Type="http://schemas.openxmlformats.org/officeDocument/2006/relationships/hyperlink" Target="http://nads.gov.ua/sites/default/files/imce/2016-07" TargetMode="External"/><Relationship Id="rId10" Type="http://schemas.openxmlformats.org/officeDocument/2006/relationships/hyperlink" Target="http://vo.ukraine.edu.ua/" TargetMode="External"/><Relationship Id="rId4" Type="http://schemas.microsoft.com/office/2007/relationships/stylesWithEffects" Target="stylesWithEffects.xml"/><Relationship Id="rId9" Type="http://schemas.openxmlformats.org/officeDocument/2006/relationships/hyperlink" Target="https://vo.uu.edu.ua/user/profile.php" TargetMode="External"/><Relationship Id="rId14" Type="http://schemas.openxmlformats.org/officeDocument/2006/relationships/hyperlink" Target="http://zakon4.rada.gov.ua/laws/show/249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B32DF-8C7E-4856-AE9B-2D4AECCB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14715</Words>
  <Characters>8389</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dima</cp:lastModifiedBy>
  <cp:revision>2</cp:revision>
  <dcterms:created xsi:type="dcterms:W3CDTF">2021-03-04T08:28:00Z</dcterms:created>
  <dcterms:modified xsi:type="dcterms:W3CDTF">2021-03-04T08:28:00Z</dcterms:modified>
</cp:coreProperties>
</file>