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B83C07" w:rsidRDefault="00B83C07" w:rsidP="00B83C07">
      <w:pPr>
        <w:ind w:firstLine="708"/>
        <w:rPr>
          <w:rFonts w:ascii="Times New Roman" w:hAnsi="Times New Roman" w:cs="Times New Roman"/>
          <w:sz w:val="24"/>
          <w:szCs w:val="24"/>
        </w:rPr>
      </w:pPr>
      <w:r w:rsidRPr="00CA7130">
        <w:t xml:space="preserve"> </w:t>
      </w:r>
      <w:r w:rsidR="00F66866">
        <w:rPr>
          <w:rFonts w:ascii="Times New Roman" w:hAnsi="Times New Roman" w:cs="Times New Roman"/>
          <w:sz w:val="24"/>
          <w:szCs w:val="24"/>
        </w:rPr>
        <w:t>________</w:t>
      </w:r>
      <w:r w:rsidR="00F66866">
        <w:rPr>
          <w:rFonts w:ascii="Times New Roman" w:hAnsi="Times New Roman" w:cs="Times New Roman"/>
          <w:sz w:val="24"/>
          <w:szCs w:val="24"/>
          <w:lang w:val="uk-UA"/>
        </w:rPr>
        <w:t>_____</w:t>
      </w:r>
      <w:r w:rsidRPr="00B83C07">
        <w:rPr>
          <w:rFonts w:ascii="Times New Roman" w:hAnsi="Times New Roman" w:cs="Times New Roman"/>
          <w:sz w:val="24"/>
          <w:szCs w:val="24"/>
        </w:rPr>
        <w:t>______</w:t>
      </w:r>
      <w:r w:rsidR="00F66866" w:rsidRPr="00F66866">
        <w:rPr>
          <w:rFonts w:ascii="Times New Roman" w:hAnsi="Times New Roman" w:cs="Times New Roman"/>
          <w:b/>
          <w:sz w:val="24"/>
          <w:szCs w:val="24"/>
          <w:lang w:val="uk-UA"/>
        </w:rPr>
        <w:t>ОПЕРАЦІЙНИЙ</w:t>
      </w:r>
      <w:r w:rsidR="00F66866">
        <w:rPr>
          <w:rFonts w:ascii="Times New Roman" w:hAnsi="Times New Roman" w:cs="Times New Roman"/>
          <w:sz w:val="24"/>
          <w:szCs w:val="24"/>
          <w:lang w:val="uk-UA"/>
        </w:rPr>
        <w:t xml:space="preserve"> </w:t>
      </w:r>
      <w:r w:rsidR="00781B91" w:rsidRPr="00781B91">
        <w:rPr>
          <w:rFonts w:ascii="Times New Roman" w:hAnsi="Times New Roman" w:cs="Times New Roman"/>
          <w:b/>
          <w:sz w:val="24"/>
          <w:szCs w:val="24"/>
          <w:lang w:val="uk-UA"/>
        </w:rPr>
        <w:t>МЕНЕДЖМЕНТ</w:t>
      </w:r>
      <w:r w:rsidR="00F66866">
        <w:rPr>
          <w:rFonts w:ascii="Times New Roman" w:hAnsi="Times New Roman" w:cs="Times New Roman"/>
          <w:sz w:val="24"/>
          <w:szCs w:val="24"/>
        </w:rPr>
        <w:t>________</w:t>
      </w:r>
      <w:r w:rsidRPr="00B83C07">
        <w:rPr>
          <w:rFonts w:ascii="Times New Roman" w:hAnsi="Times New Roman" w:cs="Times New Roman"/>
          <w:sz w:val="24"/>
          <w:szCs w:val="24"/>
        </w:rPr>
        <w:t>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освітня програма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освітньої програми)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освітнього рівня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освітнього рівня _____________________________________________________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B83C07" w:rsidP="00B83C07">
      <w:pPr>
        <w:ind w:left="709"/>
        <w:jc w:val="both"/>
        <w:rPr>
          <w:rFonts w:ascii="Times New Roman" w:hAnsi="Times New Roman" w:cs="Times New Roman"/>
          <w:sz w:val="24"/>
          <w:szCs w:val="24"/>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F66866">
        <w:rPr>
          <w:rFonts w:ascii="Times New Roman" w:hAnsi="Times New Roman" w:cs="Times New Roman"/>
          <w:sz w:val="24"/>
          <w:szCs w:val="24"/>
          <w:lang w:val="uk-UA"/>
        </w:rPr>
        <w:t>6</w:t>
      </w:r>
      <w:r w:rsidRPr="00781B91">
        <w:rPr>
          <w:rFonts w:ascii="Times New Roman" w:hAnsi="Times New Roman" w:cs="Times New Roman"/>
          <w:sz w:val="24"/>
          <w:szCs w:val="24"/>
        </w:rPr>
        <w:t>(1</w:t>
      </w:r>
      <w:r w:rsidR="00F66866">
        <w:rPr>
          <w:rFonts w:ascii="Times New Roman" w:hAnsi="Times New Roman" w:cs="Times New Roman"/>
          <w:sz w:val="24"/>
          <w:szCs w:val="24"/>
          <w:lang w:val="uk-UA"/>
        </w:rPr>
        <w:t>8</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Форма підсумкового контролю: ______</w:t>
      </w:r>
      <w:r w:rsidRPr="00050301">
        <w:rPr>
          <w:rFonts w:ascii="Times New Roman" w:hAnsi="Times New Roman" w:cs="Times New Roman"/>
          <w:sz w:val="24"/>
          <w:szCs w:val="24"/>
          <w:u w:val="single"/>
          <w:lang w:val="uk-UA"/>
        </w:rPr>
        <w:t>іспит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541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Викладач</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r>
              <w:rPr>
                <w:rFonts w:ascii="Times New Roman" w:hAnsi="Times New Roman" w:cs="Times New Roman"/>
                <w:sz w:val="28"/>
                <w:szCs w:val="28"/>
                <w:lang w:val="uk-UA"/>
              </w:rPr>
              <w:t>Семененко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к.е.н.,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Асистент викладача</w:t>
            </w:r>
          </w:p>
        </w:tc>
        <w:tc>
          <w:tcPr>
            <w:tcW w:w="5069" w:type="dxa"/>
            <w:shd w:val="clear" w:color="auto" w:fill="auto"/>
            <w:vAlign w:val="center"/>
          </w:tcPr>
          <w:p w:rsidR="00B83C07" w:rsidRPr="00E31A9E" w:rsidRDefault="00F66866"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Практики, представники</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бізнесу, фахівці, </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залучені до викладання</w:t>
            </w:r>
          </w:p>
        </w:tc>
        <w:tc>
          <w:tcPr>
            <w:tcW w:w="5069" w:type="dxa"/>
            <w:shd w:val="clear" w:color="auto" w:fill="auto"/>
            <w:vAlign w:val="center"/>
          </w:tcPr>
          <w:p w:rsidR="00B83C07" w:rsidRPr="00F66866" w:rsidRDefault="00F66866" w:rsidP="003F3141">
            <w:pPr>
              <w:jc w:val="center"/>
              <w:rPr>
                <w:rFonts w:ascii="Times New Roman" w:hAnsi="Times New Roman" w:cs="Times New Roman"/>
                <w:sz w:val="28"/>
                <w:szCs w:val="28"/>
                <w:lang w:val="uk-UA"/>
              </w:rPr>
            </w:pPr>
            <w:r w:rsidRPr="00F66866">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викладача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79367D" w:rsidP="003F3141">
            <w:pP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асистента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F66866" w:rsidRDefault="00F66866" w:rsidP="005013D7">
            <w:pPr>
              <w:jc w:val="center"/>
              <w:rPr>
                <w:rFonts w:ascii="Times New Roman" w:hAnsi="Times New Roman" w:cs="Times New Roman"/>
                <w:sz w:val="28"/>
                <w:szCs w:val="28"/>
                <w:lang w:val="uk-UA"/>
              </w:rPr>
            </w:pPr>
            <w:r w:rsidRPr="00F66866">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Канали комунікації</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Телефон викладача:</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Електронна пошта:</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r w:rsidR="00781B91">
              <w:rPr>
                <w:rFonts w:ascii="Times New Roman" w:hAnsi="Times New Roman" w:cs="Times New Roman"/>
                <w:i/>
                <w:sz w:val="28"/>
                <w:szCs w:val="28"/>
                <w:lang w:val="en-US"/>
              </w:rPr>
              <w:t>Semenenko</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ukr</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r w:rsidRPr="00B83C07">
              <w:rPr>
                <w:rFonts w:ascii="Times New Roman" w:hAnsi="Times New Roman" w:cs="Times New Roman"/>
                <w:i/>
                <w:sz w:val="28"/>
                <w:szCs w:val="28"/>
              </w:rPr>
              <w:t>Вайбер:</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r w:rsidRPr="00B83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адресою</w:t>
            </w:r>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C34432" w:rsidRDefault="00B83C07" w:rsidP="003F3141">
            <w:pPr>
              <w:jc w:val="both"/>
              <w:rPr>
                <w:rFonts w:ascii="Times New Roman" w:hAnsi="Times New Roman" w:cs="Times New Roman"/>
                <w:i/>
                <w:sz w:val="28"/>
                <w:szCs w:val="28"/>
                <w:lang w:val="uk-UA"/>
              </w:rPr>
            </w:pPr>
            <w:r w:rsidRPr="00B83C07">
              <w:rPr>
                <w:rFonts w:ascii="Times New Roman" w:hAnsi="Times New Roman" w:cs="Times New Roman"/>
                <w:i/>
                <w:sz w:val="28"/>
                <w:szCs w:val="28"/>
              </w:rPr>
              <w:t>Посилання на курс</w:t>
            </w:r>
            <w:r w:rsidR="00C34432">
              <w:rPr>
                <w:rFonts w:ascii="Times New Roman" w:hAnsi="Times New Roman" w:cs="Times New Roman"/>
                <w:i/>
                <w:sz w:val="28"/>
                <w:szCs w:val="28"/>
                <w:lang w:val="uk-UA"/>
              </w:rPr>
              <w:t xml:space="preserve">: </w:t>
            </w:r>
            <w:hyperlink r:id="rId11" w:history="1">
              <w:r w:rsidR="00F66866" w:rsidRPr="00F66866">
                <w:rPr>
                  <w:rStyle w:val="a5"/>
                  <w:rFonts w:ascii="Times New Roman" w:hAnsi="Times New Roman" w:cs="Times New Roman"/>
                  <w:color w:val="auto"/>
                  <w:sz w:val="28"/>
                  <w:szCs w:val="28"/>
                  <w:u w:val="none"/>
                </w:rPr>
                <w:t>https://vo.uu.edu.ua/course/view.php?id=1242</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66866" w:rsidRPr="00BA2337" w:rsidTr="00F66866">
        <w:trPr>
          <w:trHeight w:val="803"/>
        </w:trPr>
        <w:tc>
          <w:tcPr>
            <w:tcW w:w="2896" w:type="dxa"/>
            <w:vMerge w:val="restart"/>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F66866" w:rsidRPr="00BA2337" w:rsidTr="00F66866">
        <w:trPr>
          <w:trHeight w:val="549"/>
        </w:trPr>
        <w:tc>
          <w:tcPr>
            <w:tcW w:w="2896" w:type="dxa"/>
            <w:vMerge/>
            <w:vAlign w:val="center"/>
          </w:tcPr>
          <w:p w:rsidR="00F66866" w:rsidRPr="00BA2337" w:rsidRDefault="00F66866" w:rsidP="00F66866">
            <w:pPr>
              <w:jc w:val="center"/>
              <w:rPr>
                <w:rFonts w:ascii="Times New Roman" w:hAnsi="Times New Roman" w:cs="Times New Roman"/>
                <w:b/>
                <w:sz w:val="28"/>
                <w:szCs w:val="28"/>
                <w:lang w:val="uk-UA"/>
              </w:rPr>
            </w:pPr>
          </w:p>
        </w:tc>
        <w:tc>
          <w:tcPr>
            <w:tcW w:w="3262" w:type="dxa"/>
            <w:vMerge/>
            <w:vAlign w:val="center"/>
          </w:tcPr>
          <w:p w:rsidR="00F66866" w:rsidRPr="00BA2337" w:rsidRDefault="00F66866" w:rsidP="00F66866">
            <w:pPr>
              <w:jc w:val="center"/>
              <w:rPr>
                <w:rFonts w:ascii="Times New Roman" w:hAnsi="Times New Roman" w:cs="Times New Roman"/>
                <w:b/>
                <w:sz w:val="28"/>
                <w:szCs w:val="28"/>
                <w:lang w:val="uk-UA"/>
              </w:rPr>
            </w:pPr>
          </w:p>
        </w:tc>
        <w:tc>
          <w:tcPr>
            <w:tcW w:w="1497" w:type="dxa"/>
          </w:tcPr>
          <w:p w:rsidR="00F66866" w:rsidRPr="00BA2337" w:rsidRDefault="00F66866" w:rsidP="00F66866">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F66866" w:rsidRPr="00BA2337" w:rsidRDefault="00F66866" w:rsidP="00F66866">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F66866" w:rsidRPr="00BA2337" w:rsidTr="00F66866">
        <w:trPr>
          <w:trHeight w:val="409"/>
        </w:trPr>
        <w:tc>
          <w:tcPr>
            <w:tcW w:w="2896" w:type="dxa"/>
            <w:vMerge w:val="restart"/>
            <w:vAlign w:val="center"/>
          </w:tcPr>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6</w:t>
            </w:r>
          </w:p>
        </w:tc>
        <w:tc>
          <w:tcPr>
            <w:tcW w:w="3262" w:type="dxa"/>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F66866" w:rsidRPr="0092760B" w:rsidRDefault="00F66866" w:rsidP="00F66866">
            <w:pPr>
              <w:jc w:val="center"/>
              <w:rPr>
                <w:rFonts w:ascii="Times New Roman" w:hAnsi="Times New Roman" w:cs="Times New Roman"/>
                <w:sz w:val="28"/>
                <w:szCs w:val="28"/>
                <w:u w:val="single"/>
                <w:lang w:val="uk-UA"/>
              </w:rPr>
            </w:pPr>
            <w:r w:rsidRPr="0092760B">
              <w:rPr>
                <w:rFonts w:ascii="Times New Roman" w:hAnsi="Times New Roman" w:cs="Times New Roman"/>
                <w:sz w:val="28"/>
                <w:szCs w:val="28"/>
                <w:u w:val="single"/>
                <w:lang w:val="uk-UA"/>
              </w:rPr>
              <w:t>07 Управління та адміністрування</w:t>
            </w:r>
          </w:p>
          <w:p w:rsidR="00F66866" w:rsidRPr="00BA2337" w:rsidRDefault="00F66866" w:rsidP="00F66866">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F66866" w:rsidRPr="00BA2337" w:rsidRDefault="00F66866" w:rsidP="00F66866">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обов</w:t>
            </w:r>
            <w:r w:rsidRPr="00104588">
              <w:rPr>
                <w:rFonts w:ascii="Times New Roman" w:hAnsi="Times New Roman" w:cs="Times New Roman"/>
                <w:sz w:val="28"/>
                <w:szCs w:val="28"/>
                <w:u w:val="single"/>
              </w:rPr>
              <w:t>’</w:t>
            </w:r>
            <w:r w:rsidRPr="00F05042">
              <w:rPr>
                <w:rFonts w:ascii="Times New Roman" w:hAnsi="Times New Roman" w:cs="Times New Roman"/>
                <w:sz w:val="28"/>
                <w:szCs w:val="28"/>
                <w:u w:val="single"/>
                <w:lang w:val="uk-UA"/>
              </w:rPr>
              <w:t>язкова</w:t>
            </w:r>
            <w:r>
              <w:rPr>
                <w:rFonts w:ascii="Times New Roman" w:hAnsi="Times New Roman" w:cs="Times New Roman"/>
                <w:sz w:val="28"/>
                <w:szCs w:val="28"/>
                <w:u w:val="single"/>
                <w:lang w:val="uk-UA"/>
              </w:rPr>
              <w:t xml:space="preserve"> </w:t>
            </w:r>
          </w:p>
          <w:p w:rsidR="00F66866" w:rsidRPr="00BA2337" w:rsidRDefault="00F66866" w:rsidP="00F66866">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F66866" w:rsidRPr="00BA2337" w:rsidTr="00F66866">
        <w:trPr>
          <w:trHeight w:val="409"/>
        </w:trPr>
        <w:tc>
          <w:tcPr>
            <w:tcW w:w="2896" w:type="dxa"/>
            <w:vMerge/>
            <w:vAlign w:val="center"/>
          </w:tcPr>
          <w:p w:rsidR="00F66866" w:rsidRPr="00BA2337" w:rsidRDefault="00F66866" w:rsidP="00F66866">
            <w:pPr>
              <w:rPr>
                <w:rFonts w:ascii="Times New Roman" w:hAnsi="Times New Roman" w:cs="Times New Roman"/>
                <w:sz w:val="28"/>
                <w:szCs w:val="28"/>
                <w:lang w:val="uk-UA"/>
              </w:rPr>
            </w:pPr>
          </w:p>
        </w:tc>
        <w:tc>
          <w:tcPr>
            <w:tcW w:w="3262" w:type="dxa"/>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F66866" w:rsidRPr="00BA2337" w:rsidRDefault="00F66866" w:rsidP="00F66866">
            <w:pPr>
              <w:jc w:val="center"/>
              <w:rPr>
                <w:rFonts w:ascii="Times New Roman" w:hAnsi="Times New Roman" w:cs="Times New Roman"/>
                <w:sz w:val="28"/>
                <w:szCs w:val="28"/>
                <w:lang w:val="uk-UA"/>
              </w:rPr>
            </w:pPr>
            <w:r w:rsidRPr="00D87C6E">
              <w:rPr>
                <w:rFonts w:ascii="Times New Roman" w:hAnsi="Times New Roman" w:cs="Times New Roman"/>
                <w:sz w:val="28"/>
                <w:szCs w:val="28"/>
                <w:u w:val="single"/>
                <w:lang w:val="uk-UA"/>
              </w:rPr>
              <w:t>073 Менеджмент</w:t>
            </w:r>
          </w:p>
          <w:p w:rsidR="00F66866" w:rsidRPr="00BA2337" w:rsidRDefault="00F66866" w:rsidP="00F66866">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F66866" w:rsidRPr="00BA2337" w:rsidRDefault="00F66866" w:rsidP="00F66866">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F66866" w:rsidRPr="00BA2337" w:rsidRDefault="00F66866" w:rsidP="00F66866">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F66866" w:rsidRPr="00BA2337" w:rsidTr="00F66866">
        <w:trPr>
          <w:trHeight w:val="170"/>
        </w:trPr>
        <w:tc>
          <w:tcPr>
            <w:tcW w:w="2896" w:type="dxa"/>
            <w:vAlign w:val="center"/>
          </w:tcPr>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F66866" w:rsidRPr="009A73DA"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w:t>
            </w:r>
          </w:p>
          <w:p w:rsidR="00F66866" w:rsidRPr="00BA2337" w:rsidRDefault="00F66866" w:rsidP="00F66866">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F66866" w:rsidRPr="00BA2337" w:rsidTr="00F66866">
        <w:trPr>
          <w:trHeight w:val="207"/>
        </w:trPr>
        <w:tc>
          <w:tcPr>
            <w:tcW w:w="2896" w:type="dxa"/>
            <w:vAlign w:val="center"/>
          </w:tcPr>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1620" w:type="dxa"/>
            <w:gridSpan w:val="2"/>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c>
          <w:tcPr>
            <w:tcW w:w="1377" w:type="dxa"/>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r>
      <w:tr w:rsidR="00F66866" w:rsidRPr="00BA2337" w:rsidTr="00F66866">
        <w:trPr>
          <w:trHeight w:val="246"/>
        </w:trPr>
        <w:tc>
          <w:tcPr>
            <w:tcW w:w="2896" w:type="dxa"/>
            <w:vAlign w:val="center"/>
          </w:tcPr>
          <w:p w:rsidR="00F66866" w:rsidRDefault="00F66866" w:rsidP="00F66866">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F66866" w:rsidRPr="00A77333" w:rsidRDefault="00F66866" w:rsidP="00F66866">
            <w:pPr>
              <w:rPr>
                <w:rFonts w:ascii="Times New Roman" w:hAnsi="Times New Roman" w:cs="Times New Roman"/>
                <w:sz w:val="28"/>
                <w:szCs w:val="28"/>
                <w:lang w:val="uk-UA"/>
              </w:rPr>
            </w:pPr>
            <w:r>
              <w:rPr>
                <w:rFonts w:ascii="Times New Roman" w:hAnsi="Times New Roman" w:cs="Times New Roman"/>
                <w:sz w:val="28"/>
                <w:szCs w:val="28"/>
                <w:lang w:val="uk-UA"/>
              </w:rPr>
              <w:t xml:space="preserve">   _</w:t>
            </w:r>
            <w:r w:rsidRPr="007D7D6B">
              <w:rPr>
                <w:rFonts w:ascii="Times New Roman" w:hAnsi="Times New Roman" w:cs="Times New Roman"/>
                <w:sz w:val="28"/>
                <w:szCs w:val="28"/>
                <w:u w:val="single"/>
                <w:lang w:val="uk-UA"/>
              </w:rPr>
              <w:t>курсова робота</w:t>
            </w:r>
            <w:r>
              <w:rPr>
                <w:rFonts w:ascii="Times New Roman" w:hAnsi="Times New Roman" w:cs="Times New Roman"/>
                <w:sz w:val="28"/>
                <w:szCs w:val="28"/>
                <w:lang w:val="uk-UA"/>
              </w:rPr>
              <w:t>___</w:t>
            </w:r>
          </w:p>
          <w:p w:rsidR="00F66866" w:rsidRPr="00BA2337" w:rsidRDefault="00F66866" w:rsidP="00F66866">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F66866" w:rsidRPr="00BA2337" w:rsidRDefault="00F66866" w:rsidP="00F66866">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F66866" w:rsidRPr="00BA2337" w:rsidTr="00F66866">
        <w:trPr>
          <w:trHeight w:val="323"/>
        </w:trPr>
        <w:tc>
          <w:tcPr>
            <w:tcW w:w="2896" w:type="dxa"/>
            <w:vMerge w:val="restart"/>
            <w:vAlign w:val="center"/>
          </w:tcPr>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180</w:t>
            </w: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1620" w:type="dxa"/>
            <w:gridSpan w:val="2"/>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BA2337">
              <w:rPr>
                <w:rFonts w:ascii="Times New Roman" w:hAnsi="Times New Roman" w:cs="Times New Roman"/>
                <w:sz w:val="28"/>
                <w:szCs w:val="28"/>
                <w:lang w:val="uk-UA"/>
              </w:rPr>
              <w:t>-й</w:t>
            </w:r>
          </w:p>
        </w:tc>
        <w:tc>
          <w:tcPr>
            <w:tcW w:w="1377" w:type="dxa"/>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BA2337">
              <w:rPr>
                <w:rFonts w:ascii="Times New Roman" w:hAnsi="Times New Roman" w:cs="Times New Roman"/>
                <w:sz w:val="28"/>
                <w:szCs w:val="28"/>
                <w:lang w:val="uk-UA"/>
              </w:rPr>
              <w:t>-й</w:t>
            </w:r>
          </w:p>
        </w:tc>
      </w:tr>
      <w:tr w:rsidR="00F66866" w:rsidRPr="00BA2337" w:rsidTr="00F66866">
        <w:trPr>
          <w:trHeight w:val="322"/>
        </w:trPr>
        <w:tc>
          <w:tcPr>
            <w:tcW w:w="2896" w:type="dxa"/>
            <w:vMerge/>
            <w:vAlign w:val="center"/>
          </w:tcPr>
          <w:p w:rsidR="00F66866" w:rsidRPr="00BA2337" w:rsidRDefault="00F66866" w:rsidP="00F66866">
            <w:pPr>
              <w:rPr>
                <w:rFonts w:ascii="Times New Roman" w:hAnsi="Times New Roman" w:cs="Times New Roman"/>
                <w:sz w:val="28"/>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F66866" w:rsidRPr="00BA2337" w:rsidTr="00F66866">
        <w:trPr>
          <w:trHeight w:val="320"/>
        </w:trPr>
        <w:tc>
          <w:tcPr>
            <w:tcW w:w="2896" w:type="dxa"/>
            <w:vMerge w:val="restart"/>
            <w:vAlign w:val="center"/>
          </w:tcPr>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5</w:t>
            </w:r>
          </w:p>
          <w:p w:rsidR="00F66866" w:rsidRPr="00BA2337" w:rsidRDefault="00F66866" w:rsidP="00F66866">
            <w:pPr>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самостійної роботи студента –</w:t>
            </w:r>
            <w:r>
              <w:rPr>
                <w:rFonts w:ascii="Times New Roman" w:hAnsi="Times New Roman" w:cs="Times New Roman"/>
                <w:sz w:val="28"/>
                <w:szCs w:val="28"/>
                <w:lang w:val="uk-UA"/>
              </w:rPr>
              <w:t xml:space="preserve"> 7</w:t>
            </w:r>
          </w:p>
        </w:tc>
        <w:tc>
          <w:tcPr>
            <w:tcW w:w="3262" w:type="dxa"/>
            <w:vMerge w:val="restart"/>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F66866" w:rsidRPr="003D1685" w:rsidRDefault="00F66866" w:rsidP="00F66866">
            <w:pPr>
              <w:jc w:val="center"/>
              <w:rPr>
                <w:rFonts w:ascii="Times New Roman" w:hAnsi="Times New Roman" w:cs="Times New Roman"/>
                <w:sz w:val="28"/>
                <w:szCs w:val="28"/>
                <w:lang w:val="uk-UA"/>
              </w:rPr>
            </w:pPr>
            <w:r w:rsidRPr="003D1685">
              <w:rPr>
                <w:rFonts w:ascii="Times New Roman" w:hAnsi="Times New Roman" w:cs="Times New Roman"/>
                <w:sz w:val="28"/>
                <w:szCs w:val="28"/>
                <w:lang w:val="uk-UA"/>
              </w:rPr>
              <w:t xml:space="preserve"> Бакалавр  </w:t>
            </w:r>
          </w:p>
        </w:tc>
        <w:tc>
          <w:tcPr>
            <w:tcW w:w="1620" w:type="dxa"/>
            <w:gridSpan w:val="2"/>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46</w:t>
            </w:r>
            <w:r w:rsidRPr="00BA2337">
              <w:rPr>
                <w:rFonts w:ascii="Times New Roman" w:hAnsi="Times New Roman" w:cs="Times New Roman"/>
                <w:sz w:val="28"/>
                <w:szCs w:val="28"/>
                <w:lang w:val="uk-UA"/>
              </w:rPr>
              <w:t xml:space="preserve"> год.</w:t>
            </w:r>
          </w:p>
        </w:tc>
        <w:tc>
          <w:tcPr>
            <w:tcW w:w="1377" w:type="dxa"/>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BA2337">
              <w:rPr>
                <w:rFonts w:ascii="Times New Roman" w:hAnsi="Times New Roman" w:cs="Times New Roman"/>
                <w:sz w:val="28"/>
                <w:szCs w:val="28"/>
                <w:lang w:val="uk-UA"/>
              </w:rPr>
              <w:t xml:space="preserve"> год.</w:t>
            </w:r>
          </w:p>
        </w:tc>
      </w:tr>
      <w:tr w:rsidR="00F66866" w:rsidRPr="00BA2337" w:rsidTr="00F66866">
        <w:trPr>
          <w:trHeight w:val="320"/>
        </w:trPr>
        <w:tc>
          <w:tcPr>
            <w:tcW w:w="2896" w:type="dxa"/>
            <w:vMerge/>
            <w:vAlign w:val="center"/>
          </w:tcPr>
          <w:p w:rsidR="00F66866" w:rsidRPr="00BA2337" w:rsidRDefault="00F66866" w:rsidP="00F66866">
            <w:pP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F66866" w:rsidRPr="00BA2337" w:rsidTr="00F66866">
        <w:trPr>
          <w:trHeight w:val="320"/>
        </w:trPr>
        <w:tc>
          <w:tcPr>
            <w:tcW w:w="2896" w:type="dxa"/>
            <w:vMerge/>
            <w:vAlign w:val="center"/>
          </w:tcPr>
          <w:p w:rsidR="00F66866" w:rsidRPr="00BA2337" w:rsidRDefault="00F66866" w:rsidP="00F66866">
            <w:pP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1620" w:type="dxa"/>
            <w:gridSpan w:val="2"/>
            <w:vAlign w:val="center"/>
          </w:tcPr>
          <w:p w:rsidR="00F66866" w:rsidRPr="00BA2337" w:rsidRDefault="00F66866" w:rsidP="00F66866">
            <w:pPr>
              <w:jc w:val="center"/>
              <w:rPr>
                <w:rFonts w:ascii="Times New Roman" w:hAnsi="Times New Roman" w:cs="Times New Roman"/>
                <w:i/>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 xml:space="preserve"> год.</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1620" w:type="dxa"/>
            <w:gridSpan w:val="2"/>
            <w:vAlign w:val="center"/>
          </w:tcPr>
          <w:p w:rsidR="00F66866" w:rsidRPr="00BA2337" w:rsidRDefault="00F66866" w:rsidP="00F66866">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F66866" w:rsidRPr="00BA2337" w:rsidRDefault="00F66866" w:rsidP="00F66866">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1620" w:type="dxa"/>
            <w:gridSpan w:val="2"/>
            <w:vAlign w:val="center"/>
          </w:tcPr>
          <w:p w:rsidR="00F66866" w:rsidRPr="00BA2337" w:rsidRDefault="00F66866" w:rsidP="00F66866">
            <w:pPr>
              <w:jc w:val="center"/>
              <w:rPr>
                <w:rFonts w:ascii="Times New Roman" w:hAnsi="Times New Roman" w:cs="Times New Roman"/>
                <w:i/>
                <w:sz w:val="28"/>
                <w:szCs w:val="28"/>
                <w:lang w:val="uk-UA"/>
              </w:rPr>
            </w:pPr>
            <w:r>
              <w:rPr>
                <w:rFonts w:ascii="Times New Roman" w:hAnsi="Times New Roman" w:cs="Times New Roman"/>
                <w:sz w:val="28"/>
                <w:szCs w:val="28"/>
                <w:lang w:val="uk-UA"/>
              </w:rPr>
              <w:t>104</w:t>
            </w:r>
            <w:r w:rsidRPr="00BA2337">
              <w:rPr>
                <w:rFonts w:ascii="Times New Roman" w:hAnsi="Times New Roman" w:cs="Times New Roman"/>
                <w:sz w:val="28"/>
                <w:szCs w:val="28"/>
                <w:lang w:val="uk-UA"/>
              </w:rPr>
              <w:t xml:space="preserve"> год.</w:t>
            </w:r>
          </w:p>
        </w:tc>
        <w:tc>
          <w:tcPr>
            <w:tcW w:w="1377" w:type="dxa"/>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sz w:val="28"/>
                <w:szCs w:val="28"/>
                <w:lang w:val="uk-UA"/>
              </w:rPr>
              <w:t>166</w:t>
            </w:r>
            <w:r w:rsidRPr="00BA2337">
              <w:rPr>
                <w:rFonts w:ascii="Times New Roman" w:hAnsi="Times New Roman" w:cs="Times New Roman"/>
                <w:sz w:val="28"/>
                <w:szCs w:val="28"/>
                <w:lang w:val="uk-UA"/>
              </w:rPr>
              <w:t xml:space="preserve"> год.</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F66866" w:rsidRPr="00BA2337" w:rsidTr="00F66866">
        <w:trPr>
          <w:trHeight w:val="138"/>
        </w:trPr>
        <w:tc>
          <w:tcPr>
            <w:tcW w:w="2896" w:type="dxa"/>
            <w:vMerge/>
            <w:vAlign w:val="center"/>
          </w:tcPr>
          <w:p w:rsidR="00F66866" w:rsidRPr="00BA2337" w:rsidRDefault="00F66866" w:rsidP="00F66866">
            <w:pPr>
              <w:jc w:val="center"/>
              <w:rPr>
                <w:rFonts w:ascii="Times New Roman" w:hAnsi="Times New Roman" w:cs="Times New Roman"/>
                <w:szCs w:val="28"/>
                <w:lang w:val="uk-UA"/>
              </w:rPr>
            </w:pPr>
          </w:p>
        </w:tc>
        <w:tc>
          <w:tcPr>
            <w:tcW w:w="3262" w:type="dxa"/>
            <w:vMerge/>
            <w:vAlign w:val="center"/>
          </w:tcPr>
          <w:p w:rsidR="00F66866" w:rsidRPr="00BA2337" w:rsidRDefault="00F66866" w:rsidP="00F66866">
            <w:pPr>
              <w:jc w:val="center"/>
              <w:rPr>
                <w:rFonts w:ascii="Times New Roman" w:hAnsi="Times New Roman" w:cs="Times New Roman"/>
                <w:szCs w:val="28"/>
                <w:lang w:val="uk-UA"/>
              </w:rPr>
            </w:pPr>
          </w:p>
        </w:tc>
        <w:tc>
          <w:tcPr>
            <w:tcW w:w="2997" w:type="dxa"/>
            <w:gridSpan w:val="3"/>
            <w:vAlign w:val="center"/>
          </w:tcPr>
          <w:p w:rsidR="00F66866" w:rsidRPr="00BA2337" w:rsidRDefault="00F66866" w:rsidP="00F66866">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іспит</w:t>
            </w:r>
          </w:p>
        </w:tc>
      </w:tr>
    </w:tbl>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B67706" w:rsidRDefault="00B83C07" w:rsidP="00B83C07">
      <w:pPr>
        <w:pStyle w:val="1"/>
        <w:spacing w:before="0" w:after="240"/>
        <w:jc w:val="center"/>
        <w:rPr>
          <w:rFonts w:ascii="Times New Roman" w:hAnsi="Times New Roman"/>
          <w:color w:val="auto"/>
          <w:lang w:val="uk-UA"/>
        </w:rPr>
      </w:pPr>
      <w:r w:rsidRPr="00B67706">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B67706">
        <w:rPr>
          <w:rFonts w:ascii="Times New Roman" w:hAnsi="Times New Roman" w:cs="Times New Roman"/>
          <w:sz w:val="28"/>
          <w:szCs w:val="28"/>
          <w:lang w:val="uk-UA"/>
        </w:rPr>
        <w:t xml:space="preserve">ивчення дисципліни </w:t>
      </w:r>
      <w:r w:rsidR="0022716E">
        <w:rPr>
          <w:rFonts w:ascii="Times New Roman" w:hAnsi="Times New Roman" w:cs="Times New Roman"/>
          <w:sz w:val="28"/>
          <w:szCs w:val="28"/>
          <w:lang w:val="uk-UA"/>
        </w:rPr>
        <w:t>«Операційний м</w:t>
      </w:r>
      <w:r w:rsidRPr="00D017FF">
        <w:rPr>
          <w:rFonts w:ascii="Times New Roman" w:hAnsi="Times New Roman" w:cs="Times New Roman"/>
          <w:sz w:val="28"/>
          <w:szCs w:val="28"/>
          <w:lang w:val="uk-UA"/>
        </w:rPr>
        <w:t xml:space="preserve">енеджмент» </w:t>
      </w:r>
      <w:r w:rsidR="0022716E" w:rsidRPr="00B67706">
        <w:rPr>
          <w:rFonts w:ascii="Times New Roman" w:hAnsi="Times New Roman" w:cs="Times New Roman"/>
          <w:sz w:val="28"/>
          <w:szCs w:val="28"/>
          <w:lang w:val="uk-UA"/>
        </w:rPr>
        <w:t xml:space="preserve">базується на знаннях </w:t>
      </w:r>
      <w:r w:rsidR="0022716E">
        <w:rPr>
          <w:rFonts w:ascii="Times New Roman" w:hAnsi="Times New Roman" w:cs="Times New Roman"/>
          <w:sz w:val="28"/>
          <w:szCs w:val="28"/>
          <w:lang w:val="uk-UA"/>
        </w:rPr>
        <w:t>М</w:t>
      </w:r>
      <w:r w:rsidR="0022716E" w:rsidRPr="00B67706">
        <w:rPr>
          <w:rFonts w:ascii="Times New Roman" w:hAnsi="Times New Roman" w:cs="Times New Roman"/>
          <w:sz w:val="28"/>
          <w:szCs w:val="28"/>
          <w:lang w:val="uk-UA"/>
        </w:rPr>
        <w:t xml:space="preserve">ікроекономіки, </w:t>
      </w:r>
      <w:r w:rsidR="0022716E">
        <w:rPr>
          <w:rFonts w:ascii="Times New Roman" w:hAnsi="Times New Roman" w:cs="Times New Roman"/>
          <w:sz w:val="28"/>
          <w:szCs w:val="28"/>
          <w:lang w:val="uk-UA"/>
        </w:rPr>
        <w:t>Е</w:t>
      </w:r>
      <w:r w:rsidRPr="00B67706">
        <w:rPr>
          <w:rFonts w:ascii="Times New Roman" w:hAnsi="Times New Roman" w:cs="Times New Roman"/>
          <w:sz w:val="28"/>
          <w:szCs w:val="28"/>
          <w:lang w:val="uk-UA"/>
        </w:rPr>
        <w:t>кономіки підпр</w:t>
      </w:r>
      <w:r w:rsidR="0022716E" w:rsidRPr="00B67706">
        <w:rPr>
          <w:rFonts w:ascii="Times New Roman" w:hAnsi="Times New Roman" w:cs="Times New Roman"/>
          <w:sz w:val="28"/>
          <w:szCs w:val="28"/>
          <w:lang w:val="uk-UA"/>
        </w:rPr>
        <w:t>иємства</w:t>
      </w:r>
      <w:r w:rsidR="0022716E">
        <w:rPr>
          <w:rFonts w:ascii="Times New Roman" w:hAnsi="Times New Roman" w:cs="Times New Roman"/>
          <w:sz w:val="28"/>
          <w:szCs w:val="28"/>
          <w:lang w:val="uk-UA"/>
        </w:rPr>
        <w:t>, Теорія організацій</w:t>
      </w:r>
      <w:r w:rsidRPr="00B67706">
        <w:rPr>
          <w:rFonts w:ascii="Times New Roman" w:hAnsi="Times New Roman" w:cs="Times New Roman"/>
          <w:sz w:val="28"/>
          <w:szCs w:val="28"/>
          <w:lang w:val="uk-UA"/>
        </w:rPr>
        <w:t xml:space="preserve"> та інших професійно-орієнтованих дисциплін.</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22716E">
        <w:rPr>
          <w:rFonts w:ascii="Times New Roman" w:hAnsi="Times New Roman" w:cs="Times New Roman"/>
          <w:sz w:val="28"/>
          <w:szCs w:val="28"/>
          <w:lang w:val="uk-UA"/>
        </w:rPr>
        <w:t xml:space="preserve">Дисципліна </w:t>
      </w:r>
      <w:r w:rsidR="0022716E">
        <w:rPr>
          <w:rFonts w:ascii="Times New Roman" w:hAnsi="Times New Roman" w:cs="Times New Roman"/>
          <w:sz w:val="28"/>
          <w:szCs w:val="28"/>
          <w:lang w:val="uk-UA"/>
        </w:rPr>
        <w:t>«Операційний м</w:t>
      </w:r>
      <w:r w:rsidRPr="00E2077B">
        <w:rPr>
          <w:rFonts w:ascii="Times New Roman" w:hAnsi="Times New Roman" w:cs="Times New Roman"/>
          <w:sz w:val="28"/>
          <w:szCs w:val="28"/>
          <w:lang w:val="uk-UA"/>
        </w:rPr>
        <w:t xml:space="preserve">енеджмент» </w:t>
      </w:r>
      <w:r w:rsidRPr="0022716E">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22716E">
        <w:rPr>
          <w:rFonts w:ascii="Times New Roman" w:hAnsi="Times New Roman" w:cs="Times New Roman"/>
          <w:sz w:val="28"/>
          <w:szCs w:val="28"/>
          <w:lang w:val="uk-UA"/>
        </w:rPr>
        <w:t>передують вивч</w:t>
      </w:r>
      <w:r w:rsidR="0022716E" w:rsidRPr="0022716E">
        <w:rPr>
          <w:rFonts w:ascii="Times New Roman" w:hAnsi="Times New Roman" w:cs="Times New Roman"/>
          <w:sz w:val="28"/>
          <w:szCs w:val="28"/>
          <w:lang w:val="uk-UA"/>
        </w:rPr>
        <w:t>енню дисципліни:</w:t>
      </w:r>
      <w:r w:rsidR="0022716E">
        <w:rPr>
          <w:rFonts w:ascii="Times New Roman" w:hAnsi="Times New Roman" w:cs="Times New Roman"/>
          <w:sz w:val="28"/>
          <w:szCs w:val="28"/>
          <w:lang w:val="uk-UA"/>
        </w:rPr>
        <w:t xml:space="preserve"> </w:t>
      </w:r>
      <w:r w:rsidR="00B67706">
        <w:rPr>
          <w:rFonts w:ascii="Times New Roman" w:hAnsi="Times New Roman" w:cs="Times New Roman"/>
          <w:sz w:val="28"/>
          <w:szCs w:val="28"/>
          <w:lang w:val="uk-UA"/>
        </w:rPr>
        <w:t xml:space="preserve">Адміністративний менеджмент, </w:t>
      </w:r>
      <w:r w:rsidR="0022716E">
        <w:rPr>
          <w:rFonts w:ascii="Times New Roman" w:hAnsi="Times New Roman" w:cs="Times New Roman"/>
          <w:sz w:val="28"/>
          <w:szCs w:val="28"/>
          <w:lang w:val="uk-UA"/>
        </w:rPr>
        <w:t>Маркетинг, Менеджмент, Організація та проектування операційних систем,</w:t>
      </w:r>
      <w:r w:rsidRPr="0022716E">
        <w:rPr>
          <w:rFonts w:ascii="Times New Roman" w:hAnsi="Times New Roman" w:cs="Times New Roman"/>
          <w:sz w:val="28"/>
          <w:szCs w:val="28"/>
          <w:lang w:val="uk-UA"/>
        </w:rPr>
        <w:t xml:space="preserve"> </w:t>
      </w:r>
      <w:r w:rsidR="00B67706">
        <w:rPr>
          <w:rFonts w:ascii="Times New Roman" w:hAnsi="Times New Roman" w:cs="Times New Roman"/>
          <w:sz w:val="28"/>
          <w:szCs w:val="28"/>
          <w:lang w:val="uk-UA"/>
        </w:rPr>
        <w:t>Управління персоналом.</w:t>
      </w:r>
      <w:r w:rsidR="00E2077B">
        <w:rPr>
          <w:rFonts w:ascii="Times New Roman" w:hAnsi="Times New Roman" w:cs="Times New Roman"/>
          <w:sz w:val="28"/>
          <w:szCs w:val="28"/>
          <w:lang w:val="uk-UA"/>
        </w:rPr>
        <w:t xml:space="preserve"> </w:t>
      </w:r>
      <w:r w:rsidR="0022716E">
        <w:rPr>
          <w:rFonts w:ascii="Times New Roman" w:hAnsi="Times New Roman" w:cs="Times New Roman"/>
          <w:sz w:val="28"/>
          <w:szCs w:val="28"/>
          <w:lang w:val="uk-UA"/>
        </w:rPr>
        <w:t xml:space="preserve">Також матеріал розділів даної </w:t>
      </w:r>
      <w:r w:rsidR="00E2077B" w:rsidRPr="00E2077B">
        <w:rPr>
          <w:rFonts w:ascii="Times New Roman" w:hAnsi="Times New Roman" w:cs="Times New Roman"/>
          <w:sz w:val="28"/>
          <w:szCs w:val="28"/>
          <w:lang w:val="uk-UA"/>
        </w:rPr>
        <w:t>дисципліни використовуються</w:t>
      </w:r>
      <w:r w:rsidRPr="00E2077B">
        <w:rPr>
          <w:rFonts w:ascii="Times New Roman" w:hAnsi="Times New Roman" w:cs="Times New Roman"/>
          <w:sz w:val="28"/>
          <w:szCs w:val="28"/>
          <w:lang w:val="uk-UA"/>
        </w:rPr>
        <w:t xml:space="preserve"> </w:t>
      </w:r>
      <w:r w:rsidR="00E2077B" w:rsidRPr="00E2077B">
        <w:rPr>
          <w:rFonts w:ascii="Times New Roman" w:hAnsi="Times New Roman" w:cs="Times New Roman"/>
          <w:sz w:val="28"/>
          <w:szCs w:val="28"/>
          <w:lang w:val="uk-UA"/>
        </w:rPr>
        <w:t>для написання та подальшому 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22716E">
        <w:rPr>
          <w:rFonts w:ascii="Times New Roman" w:hAnsi="Times New Roman" w:cs="Times New Roman"/>
          <w:sz w:val="28"/>
          <w:szCs w:val="28"/>
          <w:lang w:val="uk-UA"/>
        </w:rPr>
        <w:t xml:space="preserve"> курсової</w:t>
      </w:r>
      <w:r w:rsidRPr="00E2077B">
        <w:rPr>
          <w:rFonts w:ascii="Times New Roman" w:hAnsi="Times New Roman" w:cs="Times New Roman"/>
          <w:sz w:val="28"/>
          <w:szCs w:val="28"/>
          <w:lang w:val="uk-UA"/>
        </w:rPr>
        <w:t xml:space="preserve"> роботи.</w:t>
      </w:r>
    </w:p>
    <w:p w:rsidR="00E2077B" w:rsidRPr="00E2077B" w:rsidRDefault="00E2077B" w:rsidP="00E2077B">
      <w:pPr>
        <w:ind w:firstLine="709"/>
        <w:jc w:val="both"/>
        <w:rPr>
          <w:rFonts w:ascii="Times New Roman" w:hAnsi="Times New Roman" w:cs="Times New Roman"/>
          <w:sz w:val="28"/>
          <w:szCs w:val="28"/>
          <w:lang w:val="uk-UA"/>
        </w:rPr>
      </w:pPr>
    </w:p>
    <w:p w:rsidR="000D3B2E" w:rsidRDefault="00B83C07" w:rsidP="000D3B2E">
      <w:pPr>
        <w:ind w:firstLine="708"/>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0D3B2E" w:rsidRPr="00C36BDA">
        <w:rPr>
          <w:rFonts w:ascii="Times New Roman" w:hAnsi="Times New Roman" w:cs="Times New Roman"/>
          <w:sz w:val="28"/>
          <w:szCs w:val="28"/>
          <w:lang w:val="uk-UA"/>
        </w:rPr>
        <w:t>формування у студентів компетентності щодо базових принципів, основних категорій, сучасних концепцій, теоретичних положень і практичних методів управління основною діяльністю підприємств та умінь розроблення операційної стратегії, створення і використання галузевих операційних підсистем як основи забезпечення досягнення місії організації.</w:t>
      </w:r>
    </w:p>
    <w:p w:rsidR="000D3B2E" w:rsidRDefault="000D3B2E" w:rsidP="000D3B2E">
      <w:pPr>
        <w:ind w:firstLine="708"/>
        <w:jc w:val="both"/>
        <w:rPr>
          <w:rFonts w:ascii="Times New Roman" w:hAnsi="Times New Roman" w:cs="Times New Roman"/>
          <w:sz w:val="28"/>
          <w:szCs w:val="28"/>
          <w:lang w:val="uk-UA"/>
        </w:rPr>
      </w:pPr>
    </w:p>
    <w:p w:rsidR="000D3B2E" w:rsidRPr="00C36BDA" w:rsidRDefault="00B83C07" w:rsidP="000D3B2E">
      <w:pPr>
        <w:pStyle w:val="21"/>
        <w:spacing w:line="240" w:lineRule="auto"/>
        <w:ind w:left="0" w:firstLine="567"/>
        <w:jc w:val="both"/>
        <w:rPr>
          <w:sz w:val="28"/>
          <w:szCs w:val="28"/>
          <w:lang w:val="uk-UA" w:eastAsia="uk-UA"/>
        </w:rPr>
      </w:pPr>
      <w:r w:rsidRPr="004D1856">
        <w:rPr>
          <w:b/>
          <w:sz w:val="28"/>
          <w:szCs w:val="28"/>
          <w:lang w:val="uk-UA"/>
        </w:rPr>
        <w:t>ЗАВДАННЯ НАВЧАЛЬНОЇ ДИСЦИПЛІНИ:</w:t>
      </w:r>
      <w:r w:rsidRPr="004D1856">
        <w:rPr>
          <w:sz w:val="28"/>
          <w:szCs w:val="28"/>
          <w:lang w:val="uk-UA"/>
        </w:rPr>
        <w:t xml:space="preserve"> </w:t>
      </w:r>
      <w:r w:rsidR="000D3B2E">
        <w:rPr>
          <w:rStyle w:val="FontStyle12"/>
          <w:sz w:val="28"/>
          <w:szCs w:val="28"/>
          <w:lang w:val="uk-UA" w:eastAsia="uk-UA"/>
        </w:rPr>
        <w:t>усвідомлення того, що операційна система є однією з найважливіших складових будь-якої організації, а спеціалісту в галузі управління потрібні ґрунтовні знання основ та категорійного апарату операційного менеджменту; засвоєння принципів та методів раціонального організування, планування і контролювання за функціонуванням операційних систем різних видів; набуття вмінь щодо розроблення операційної стратегії підприємства; набуття вмінь щодо обґрунтування рішення стосовно створення операційної системи, підтримки належного режиму її поточного функціонування; забезпечення якості результатів операційної діяльності організації; отримання знань щодо особливостей операційного менеджменту на підприємствах різних галузей.</w:t>
      </w:r>
    </w:p>
    <w:p w:rsidR="00FF74E4" w:rsidRDefault="00FF74E4" w:rsidP="000D3B2E">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0D3B2E" w:rsidRPr="003C3C46" w:rsidRDefault="00FF74E4" w:rsidP="000D3B2E">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сутність операційного менеджменту;</w:t>
      </w:r>
      <w:r w:rsidR="000D3B2E">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сутність та етапи розробки операційної стратегії;</w:t>
      </w:r>
      <w:r w:rsidR="000D3B2E">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сутність та процеси операційної діяльності; методи проектування операційної системи підприємства, а також продукції і послуг;</w:t>
      </w:r>
      <w:r w:rsidR="000D3B2E">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стратегічне, тактичне, календарне та оперативне планування операційної діяльності;</w:t>
      </w:r>
      <w:r w:rsidR="000D3B2E">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інструменти проектного менеджменту та загального менеджменту  якості;</w:t>
      </w:r>
      <w:r w:rsidR="000D3B2E">
        <w:rPr>
          <w:rFonts w:ascii="Times New Roman" w:hAnsi="Times New Roman" w:cs="Times New Roman"/>
          <w:sz w:val="28"/>
          <w:szCs w:val="28"/>
          <w:lang w:val="uk-UA"/>
        </w:rPr>
        <w:t xml:space="preserve"> </w:t>
      </w:r>
      <w:r w:rsidR="000D3B2E" w:rsidRPr="003C3C46">
        <w:rPr>
          <w:rFonts w:ascii="Times New Roman" w:hAnsi="Times New Roman" w:cs="Times New Roman"/>
          <w:sz w:val="28"/>
          <w:szCs w:val="28"/>
          <w:lang w:val="uk-UA"/>
        </w:rPr>
        <w:t xml:space="preserve">показники результативності функціонування виробничих та невиробничих операційних систем. </w:t>
      </w:r>
    </w:p>
    <w:p w:rsidR="000D3B2E" w:rsidRPr="009E38E5" w:rsidRDefault="00FF74E4" w:rsidP="000D3B2E">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0D3B2E" w:rsidRPr="009E38E5">
        <w:rPr>
          <w:rFonts w:ascii="Times New Roman" w:hAnsi="Times New Roman" w:cs="Times New Roman"/>
          <w:sz w:val="28"/>
          <w:szCs w:val="28"/>
          <w:lang w:val="uk-UA"/>
        </w:rPr>
        <w:t>самостійно формувати стратегію операційної системи; самостійно використовувати принципи та методи раціонального організування, планування і контролювання за функціонуванням різних операційних систем;</w:t>
      </w:r>
      <w:r w:rsidR="000D3B2E">
        <w:rPr>
          <w:rFonts w:ascii="Times New Roman" w:hAnsi="Times New Roman" w:cs="Times New Roman"/>
          <w:sz w:val="28"/>
          <w:szCs w:val="28"/>
          <w:lang w:val="uk-UA"/>
        </w:rPr>
        <w:t xml:space="preserve"> </w:t>
      </w:r>
      <w:r w:rsidR="000D3B2E" w:rsidRPr="009E38E5">
        <w:rPr>
          <w:rFonts w:ascii="Times New Roman" w:hAnsi="Times New Roman" w:cs="Times New Roman"/>
          <w:sz w:val="28"/>
          <w:szCs w:val="28"/>
          <w:lang w:val="uk-UA"/>
        </w:rPr>
        <w:lastRenderedPageBreak/>
        <w:t>самостійно обґрунтовувати управлінські рішення щодо створення операційної системи та її розвитку, підтримки належного режиму її функціонування;</w:t>
      </w:r>
      <w:r w:rsidR="000D3B2E">
        <w:rPr>
          <w:rFonts w:ascii="Times New Roman" w:hAnsi="Times New Roman" w:cs="Times New Roman"/>
          <w:sz w:val="28"/>
          <w:szCs w:val="28"/>
          <w:lang w:val="uk-UA"/>
        </w:rPr>
        <w:t xml:space="preserve"> </w:t>
      </w:r>
      <w:r w:rsidR="000D3B2E" w:rsidRPr="009E38E5">
        <w:rPr>
          <w:rFonts w:ascii="Times New Roman" w:hAnsi="Times New Roman" w:cs="Times New Roman"/>
          <w:sz w:val="28"/>
          <w:szCs w:val="28"/>
          <w:lang w:val="uk-UA"/>
        </w:rPr>
        <w:t>самостійно забезпечувати якість результатів операційної діяльності підприємства;</w:t>
      </w:r>
      <w:r w:rsidR="000D3B2E">
        <w:rPr>
          <w:rFonts w:ascii="Times New Roman" w:hAnsi="Times New Roman" w:cs="Times New Roman"/>
          <w:sz w:val="28"/>
          <w:szCs w:val="28"/>
          <w:lang w:val="uk-UA"/>
        </w:rPr>
        <w:t xml:space="preserve"> </w:t>
      </w:r>
      <w:r w:rsidR="000D3B2E" w:rsidRPr="009E38E5">
        <w:rPr>
          <w:rFonts w:ascii="Times New Roman" w:hAnsi="Times New Roman" w:cs="Times New Roman"/>
          <w:sz w:val="28"/>
          <w:szCs w:val="28"/>
          <w:lang w:val="uk-UA"/>
        </w:rPr>
        <w:t>розраховувати параметри операційних процесів та розробляти пропозиції щодо їх удосконалення на виробничих і невиробничих підприємствах.</w:t>
      </w:r>
    </w:p>
    <w:p w:rsidR="00FF74E4" w:rsidRPr="009E38E5" w:rsidRDefault="00FF74E4" w:rsidP="00E2077B">
      <w:pPr>
        <w:ind w:left="-142" w:firstLine="568"/>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0D3B2E" w:rsidRDefault="000D3B2E" w:rsidP="00D017FF">
      <w:pPr>
        <w:spacing w:after="240"/>
        <w:rPr>
          <w:rFonts w:ascii="Times New Roman" w:hAnsi="Times New Roman" w:cs="Times New Roman"/>
          <w:b/>
          <w:bCs/>
          <w:sz w:val="28"/>
          <w:szCs w:val="28"/>
          <w:lang w:val="uk-UA"/>
        </w:rPr>
      </w:pPr>
    </w:p>
    <w:p w:rsidR="000D3B2E" w:rsidRPr="00D017FF" w:rsidRDefault="000D3B2E"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0D3B2E" w:rsidRPr="00BA2337" w:rsidRDefault="000D3B2E" w:rsidP="000D3B2E">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Тематичний план</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0D3B2E" w:rsidRPr="00BA2337" w:rsidTr="00FE5D1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0D3B2E"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лю знань</w:t>
            </w:r>
          </w:p>
        </w:tc>
      </w:tr>
      <w:tr w:rsidR="000D3B2E" w:rsidRPr="00BA2337" w:rsidTr="000D3B2E">
        <w:trPr>
          <w:trHeight w:val="2078"/>
        </w:trPr>
        <w:tc>
          <w:tcPr>
            <w:tcW w:w="1400" w:type="dxa"/>
            <w:vMerge/>
            <w:tcBorders>
              <w:top w:val="single" w:sz="4" w:space="0" w:color="auto"/>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0D3B2E" w:rsidRPr="003B23CA" w:rsidRDefault="000D3B2E" w:rsidP="00FE5D1C">
            <w:pPr>
              <w:jc w:val="center"/>
              <w:rPr>
                <w:rFonts w:ascii="Times New Roman" w:hAnsi="Times New Roman" w:cs="Times New Roman"/>
                <w:sz w:val="24"/>
                <w:szCs w:val="24"/>
                <w:lang w:val="uk-UA"/>
              </w:rPr>
            </w:pPr>
          </w:p>
        </w:tc>
      </w:tr>
      <w:tr w:rsidR="000D3B2E" w:rsidRPr="00BA2337" w:rsidTr="00FE5D1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D3B2E" w:rsidRPr="003B23CA" w:rsidRDefault="000D3B2E"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568" w:type="dxa"/>
            <w:vMerge w:val="restart"/>
            <w:tcBorders>
              <w:top w:val="nil"/>
              <w:left w:val="single" w:sz="4" w:space="0" w:color="auto"/>
              <w:right w:val="single" w:sz="4" w:space="0" w:color="auto"/>
            </w:tcBorders>
            <w:shd w:val="clear" w:color="auto" w:fill="auto"/>
            <w:textDirection w:val="btLr"/>
            <w:vAlign w:val="center"/>
          </w:tcPr>
          <w:p w:rsidR="000D3B2E" w:rsidRPr="003B23CA" w:rsidRDefault="000D3B2E"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709" w:type="dxa"/>
            <w:vMerge w:val="restart"/>
            <w:tcBorders>
              <w:left w:val="single" w:sz="4" w:space="0" w:color="auto"/>
              <w:right w:val="single" w:sz="4" w:space="0" w:color="auto"/>
            </w:tcBorders>
          </w:tcPr>
          <w:p w:rsidR="000D3B2E" w:rsidRPr="003B23CA" w:rsidRDefault="000D3B2E" w:rsidP="00FE5D1C">
            <w:pPr>
              <w:jc w:val="center"/>
              <w:rPr>
                <w:rFonts w:ascii="Times New Roman" w:hAnsi="Times New Roman" w:cs="Times New Roman"/>
                <w:sz w:val="24"/>
                <w:szCs w:val="24"/>
                <w:lang w:val="uk-UA"/>
              </w:rPr>
            </w:pPr>
          </w:p>
        </w:tc>
      </w:tr>
      <w:tr w:rsidR="000D3B2E" w:rsidRPr="00BA2337" w:rsidTr="00FE5D1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0D3B2E" w:rsidRPr="003B23CA" w:rsidRDefault="000D3B2E" w:rsidP="00FE5D1C">
            <w:pPr>
              <w:rPr>
                <w:rFonts w:ascii="Times New Roman" w:hAnsi="Times New Roman" w:cs="Times New Roman"/>
                <w:sz w:val="24"/>
                <w:szCs w:val="24"/>
                <w:lang w:val="uk-UA"/>
              </w:rPr>
            </w:pPr>
          </w:p>
        </w:tc>
      </w:tr>
      <w:tr w:rsidR="000D3B2E" w:rsidRPr="00BA2337" w:rsidTr="000D3B2E">
        <w:trPr>
          <w:cantSplit/>
          <w:trHeight w:val="675"/>
        </w:trPr>
        <w:tc>
          <w:tcPr>
            <w:tcW w:w="1400" w:type="dxa"/>
            <w:vMerge/>
            <w:tcBorders>
              <w:top w:val="single" w:sz="4" w:space="0" w:color="auto"/>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516" w:type="dxa"/>
            <w:tcBorders>
              <w:top w:val="nil"/>
              <w:left w:val="nil"/>
              <w:bottom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515" w:type="dxa"/>
            <w:tcBorders>
              <w:top w:val="nil"/>
              <w:left w:val="nil"/>
              <w:bottom w:val="single" w:sz="4" w:space="0" w:color="auto"/>
              <w:right w:val="single" w:sz="4" w:space="0" w:color="auto"/>
            </w:tcBorders>
            <w:shd w:val="clear" w:color="auto" w:fill="auto"/>
            <w:textDirection w:val="btLr"/>
            <w:vAlign w:val="cente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428" w:type="dxa"/>
            <w:vMerge/>
            <w:tcBorders>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374" w:type="dxa"/>
            <w:tcBorders>
              <w:top w:val="nil"/>
              <w:left w:val="nil"/>
              <w:bottom w:val="single" w:sz="4" w:space="0" w:color="auto"/>
              <w:right w:val="single" w:sz="4" w:space="0" w:color="auto"/>
            </w:tcBorders>
            <w:shd w:val="clear" w:color="auto" w:fill="auto"/>
            <w:textDirection w:val="btL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426" w:type="dxa"/>
            <w:gridSpan w:val="2"/>
            <w:tcBorders>
              <w:top w:val="nil"/>
              <w:left w:val="nil"/>
              <w:bottom w:val="single" w:sz="4" w:space="0" w:color="auto"/>
              <w:right w:val="single" w:sz="4" w:space="0" w:color="auto"/>
            </w:tcBorders>
            <w:shd w:val="clear" w:color="auto" w:fill="auto"/>
            <w:textDirection w:val="btLr"/>
          </w:tcPr>
          <w:p w:rsidR="000D3B2E" w:rsidRPr="003B23CA" w:rsidRDefault="000D3B2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850" w:type="dxa"/>
            <w:gridSpan w:val="2"/>
            <w:vMerge/>
            <w:tcBorders>
              <w:left w:val="single" w:sz="4" w:space="0" w:color="auto"/>
              <w:bottom w:val="single" w:sz="4" w:space="0" w:color="auto"/>
              <w:right w:val="single" w:sz="4" w:space="0" w:color="auto"/>
            </w:tcBorders>
            <w:vAlign w:val="center"/>
          </w:tcPr>
          <w:p w:rsidR="000D3B2E" w:rsidRPr="003B23CA" w:rsidRDefault="000D3B2E"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0D3B2E" w:rsidRPr="003B23CA" w:rsidRDefault="000D3B2E" w:rsidP="00FE5D1C">
            <w:pPr>
              <w:rPr>
                <w:rFonts w:ascii="Times New Roman" w:hAnsi="Times New Roman" w:cs="Times New Roman"/>
                <w:sz w:val="24"/>
                <w:szCs w:val="24"/>
                <w:lang w:val="uk-UA"/>
              </w:rPr>
            </w:pPr>
          </w:p>
        </w:tc>
      </w:tr>
      <w:tr w:rsidR="000D3B2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0D3B2E" w:rsidRPr="003B23CA" w:rsidRDefault="000D3B2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0D3B2E"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0D3B2E" w:rsidRPr="003B23CA" w:rsidRDefault="000D3B2E" w:rsidP="00FE5D1C">
            <w:pPr>
              <w:jc w:val="center"/>
              <w:rPr>
                <w:rFonts w:ascii="Times New Roman" w:hAnsi="Times New Roman" w:cs="Times New Roman"/>
                <w:b/>
                <w:bCs/>
                <w:sz w:val="24"/>
                <w:szCs w:val="24"/>
                <w:lang w:val="uk-UA"/>
              </w:rPr>
            </w:pPr>
          </w:p>
        </w:tc>
      </w:tr>
      <w:tr w:rsidR="000D3B2E"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Теорія операційного менеджменту</w:t>
            </w:r>
          </w:p>
        </w:tc>
        <w:tc>
          <w:tcPr>
            <w:tcW w:w="709" w:type="dxa"/>
            <w:tcBorders>
              <w:top w:val="single" w:sz="4" w:space="0" w:color="auto"/>
              <w:left w:val="single" w:sz="4" w:space="0" w:color="auto"/>
              <w:bottom w:val="single" w:sz="4" w:space="0" w:color="auto"/>
              <w:right w:val="single" w:sz="4" w:space="0" w:color="auto"/>
            </w:tcBorders>
          </w:tcPr>
          <w:p w:rsidR="000D3B2E" w:rsidRPr="003B23CA" w:rsidRDefault="000D3B2E" w:rsidP="00FE5D1C">
            <w:pPr>
              <w:jc w:val="center"/>
              <w:rPr>
                <w:rFonts w:ascii="Times New Roman" w:hAnsi="Times New Roman" w:cs="Times New Roman"/>
                <w:b/>
                <w:bCs/>
                <w:sz w:val="24"/>
                <w:szCs w:val="24"/>
                <w:lang w:val="uk-UA"/>
              </w:rPr>
            </w:pPr>
          </w:p>
        </w:tc>
      </w:tr>
      <w:tr w:rsidR="000D3B2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1. </w:t>
            </w:r>
            <w:r w:rsidRPr="005C1F38">
              <w:rPr>
                <w:rFonts w:ascii="Times New Roman" w:eastAsia="Times New Roman" w:hAnsi="Times New Roman" w:cs="Times New Roman"/>
                <w:sz w:val="24"/>
                <w:szCs w:val="24"/>
                <w:lang w:val="uk-UA"/>
              </w:rPr>
              <w:t>Операційний менеджмент як різновид функціонального менеджменту</w:t>
            </w:r>
          </w:p>
        </w:tc>
        <w:tc>
          <w:tcPr>
            <w:tcW w:w="55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0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12"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16"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709" w:type="dxa"/>
            <w:tcBorders>
              <w:top w:val="nil"/>
              <w:left w:val="nil"/>
              <w:bottom w:val="single" w:sz="4" w:space="0" w:color="auto"/>
              <w:right w:val="single" w:sz="4" w:space="0" w:color="auto"/>
            </w:tcBorders>
          </w:tcPr>
          <w:p w:rsidR="000D3B2E" w:rsidRPr="00AB0A85" w:rsidRDefault="000D3B2E"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0D3B2E" w:rsidRPr="003B23CA" w:rsidRDefault="000D3B2E" w:rsidP="00FE5D1C">
            <w:pPr>
              <w:rPr>
                <w:rFonts w:ascii="Times New Roman" w:hAnsi="Times New Roman" w:cs="Times New Roman"/>
                <w:sz w:val="24"/>
                <w:szCs w:val="24"/>
                <w:lang w:val="uk-UA"/>
              </w:rPr>
            </w:pPr>
          </w:p>
        </w:tc>
      </w:tr>
      <w:tr w:rsidR="000D3B2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2. </w:t>
            </w:r>
            <w:r>
              <w:rPr>
                <w:rFonts w:ascii="Times New Roman" w:hAnsi="Times New Roman" w:cs="Times New Roman"/>
                <w:iCs/>
                <w:noProof/>
                <w:sz w:val="24"/>
                <w:szCs w:val="24"/>
                <w:lang w:val="uk-UA"/>
              </w:rPr>
              <w:t>Операційна стратегія підприємства</w:t>
            </w:r>
          </w:p>
        </w:tc>
        <w:tc>
          <w:tcPr>
            <w:tcW w:w="55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0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2"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9"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69"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18</w:t>
            </w:r>
          </w:p>
        </w:tc>
        <w:tc>
          <w:tcPr>
            <w:tcW w:w="709" w:type="dxa"/>
            <w:tcBorders>
              <w:top w:val="nil"/>
              <w:left w:val="nil"/>
              <w:bottom w:val="single" w:sz="4" w:space="0" w:color="auto"/>
              <w:right w:val="single" w:sz="4" w:space="0" w:color="auto"/>
            </w:tcBorders>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0D3B2E" w:rsidRPr="003B23CA" w:rsidRDefault="000D3B2E" w:rsidP="00FE5D1C">
            <w:pPr>
              <w:rPr>
                <w:rFonts w:ascii="Times New Roman" w:hAnsi="Times New Roman" w:cs="Times New Roman"/>
                <w:sz w:val="24"/>
                <w:szCs w:val="24"/>
                <w:lang w:val="uk-UA"/>
              </w:rPr>
            </w:pPr>
          </w:p>
        </w:tc>
      </w:tr>
      <w:tr w:rsidR="000D3B2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D3B2E" w:rsidRPr="00AB1595" w:rsidRDefault="000D3B2E" w:rsidP="00FE5D1C">
            <w:pPr>
              <w:rPr>
                <w:rFonts w:ascii="Times New Roman" w:eastAsia="Times New Roman" w:hAnsi="Times New Roman"/>
                <w:sz w:val="24"/>
                <w:szCs w:val="24"/>
                <w:lang w:val="uk-UA"/>
              </w:rPr>
            </w:pPr>
            <w:r w:rsidRPr="00AB1595">
              <w:rPr>
                <w:rFonts w:ascii="Times New Roman" w:hAnsi="Times New Roman" w:cs="Times New Roman"/>
                <w:bCs/>
                <w:sz w:val="24"/>
                <w:szCs w:val="24"/>
                <w:lang w:val="uk-UA"/>
              </w:rPr>
              <w:t>Тема 3.</w:t>
            </w:r>
            <w:r w:rsidRPr="00AB1595">
              <w:rPr>
                <w:rFonts w:ascii="Times New Roman" w:hAnsi="Times New Roman" w:cs="Times New Roman"/>
                <w:color w:val="000000"/>
                <w:sz w:val="24"/>
                <w:szCs w:val="24"/>
                <w:lang w:val="uk-UA"/>
              </w:rPr>
              <w:t xml:space="preserve"> Операційна система організації: поняття, склад та види</w:t>
            </w:r>
          </w:p>
        </w:tc>
        <w:tc>
          <w:tcPr>
            <w:tcW w:w="55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0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2"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16"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40"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709" w:type="dxa"/>
            <w:tcBorders>
              <w:top w:val="nil"/>
              <w:left w:val="nil"/>
              <w:bottom w:val="single" w:sz="4" w:space="0" w:color="auto"/>
              <w:right w:val="single" w:sz="4" w:space="0" w:color="auto"/>
            </w:tcBorders>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0D3B2E" w:rsidRPr="003B23CA" w:rsidRDefault="000D3B2E" w:rsidP="00FE5D1C">
            <w:pPr>
              <w:jc w:val="center"/>
              <w:rPr>
                <w:rFonts w:ascii="Times New Roman" w:hAnsi="Times New Roman" w:cs="Times New Roman"/>
                <w:sz w:val="24"/>
                <w:szCs w:val="24"/>
                <w:lang w:val="uk-UA"/>
              </w:rPr>
            </w:pPr>
          </w:p>
        </w:tc>
      </w:tr>
      <w:tr w:rsidR="000D3B2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0D3B2E" w:rsidRPr="003B23CA" w:rsidRDefault="000D3B2E"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4.</w:t>
            </w:r>
            <w:r w:rsidRPr="00E85BA7">
              <w:rPr>
                <w:rFonts w:ascii="Times New Roman" w:hAnsi="Times New Roman" w:cs="Times New Roman"/>
                <w:b/>
                <w:i/>
                <w:sz w:val="28"/>
                <w:szCs w:val="28"/>
                <w:lang w:val="uk-UA"/>
              </w:rPr>
              <w:t xml:space="preserve"> </w:t>
            </w:r>
            <w:r w:rsidRPr="00AB1595">
              <w:rPr>
                <w:rFonts w:ascii="Times New Roman" w:hAnsi="Times New Roman" w:cs="Times New Roman"/>
                <w:sz w:val="24"/>
                <w:szCs w:val="24"/>
                <w:lang w:val="uk-UA"/>
              </w:rPr>
              <w:t>Операційна діяльність: ресурси, процеси та результати</w:t>
            </w:r>
            <w:r w:rsidRPr="00901C29">
              <w:rPr>
                <w:rFonts w:ascii="Times New Roman" w:hAnsi="Times New Roman" w:cs="Times New Roman"/>
                <w:sz w:val="28"/>
                <w:szCs w:val="28"/>
                <w:lang w:val="uk-UA"/>
              </w:rPr>
              <w:t xml:space="preserve"> </w:t>
            </w:r>
          </w:p>
        </w:tc>
        <w:tc>
          <w:tcPr>
            <w:tcW w:w="55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0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2"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16"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709" w:type="dxa"/>
            <w:tcBorders>
              <w:top w:val="nil"/>
              <w:left w:val="nil"/>
              <w:bottom w:val="single" w:sz="4" w:space="0" w:color="auto"/>
              <w:right w:val="single" w:sz="4" w:space="0" w:color="auto"/>
            </w:tcBorders>
          </w:tcPr>
          <w:p w:rsidR="000D3B2E" w:rsidRPr="003B23CA"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Default="000D3B2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0D3B2E" w:rsidRPr="003B23CA" w:rsidRDefault="000D3B2E" w:rsidP="00FE5D1C">
            <w:pPr>
              <w:rPr>
                <w:rFonts w:ascii="Times New Roman" w:hAnsi="Times New Roman" w:cs="Times New Roman"/>
                <w:sz w:val="24"/>
                <w:szCs w:val="24"/>
                <w:lang w:val="uk-UA"/>
              </w:rPr>
            </w:pPr>
          </w:p>
        </w:tc>
      </w:tr>
    </w:tbl>
    <w:p w:rsidR="000D3B2E" w:rsidRDefault="000D3B2E" w:rsidP="000D3B2E">
      <w:pPr>
        <w:jc w:val="both"/>
        <w:rPr>
          <w:rFonts w:ascii="Times New Roman" w:hAnsi="Times New Roman" w:cs="Times New Roman"/>
          <w:b/>
          <w:sz w:val="24"/>
          <w:szCs w:val="24"/>
          <w:lang w:val="uk-UA"/>
        </w:rPr>
      </w:pPr>
    </w:p>
    <w:p w:rsidR="000D3B2E" w:rsidRPr="00901C29" w:rsidRDefault="000D3B2E" w:rsidP="000D3B2E">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Продовження Т</w:t>
      </w:r>
      <w:r w:rsidRPr="00901C29">
        <w:rPr>
          <w:rFonts w:ascii="Times New Roman" w:eastAsia="Times New Roman" w:hAnsi="Times New Roman"/>
          <w:i/>
          <w:sz w:val="28"/>
          <w:lang w:val="uk-UA"/>
        </w:rPr>
        <w:t>абл. 1</w:t>
      </w:r>
    </w:p>
    <w:p w:rsidR="000D3B2E" w:rsidRDefault="000D3B2E" w:rsidP="000D3B2E">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565"/>
        <w:gridCol w:w="559"/>
        <w:gridCol w:w="398"/>
        <w:gridCol w:w="35"/>
        <w:gridCol w:w="567"/>
        <w:gridCol w:w="500"/>
        <w:gridCol w:w="402"/>
        <w:gridCol w:w="600"/>
        <w:gridCol w:w="500"/>
        <w:gridCol w:w="100"/>
        <w:gridCol w:w="457"/>
        <w:gridCol w:w="43"/>
        <w:gridCol w:w="500"/>
        <w:gridCol w:w="24"/>
        <w:gridCol w:w="567"/>
        <w:gridCol w:w="9"/>
        <w:gridCol w:w="524"/>
        <w:gridCol w:w="34"/>
        <w:gridCol w:w="512"/>
        <w:gridCol w:w="28"/>
        <w:gridCol w:w="523"/>
        <w:gridCol w:w="747"/>
      </w:tblGrid>
      <w:tr w:rsidR="000D3B2E" w:rsidRPr="00261709" w:rsidTr="00FE5D1C">
        <w:tc>
          <w:tcPr>
            <w:tcW w:w="1416"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3"/>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gridSpan w:val="3"/>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gridSpan w:val="2"/>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0D3B2E" w:rsidRPr="00261709" w:rsidTr="00FE5D1C">
        <w:tc>
          <w:tcPr>
            <w:tcW w:w="1416" w:type="dxa"/>
            <w:vAlign w:val="center"/>
          </w:tcPr>
          <w:p w:rsidR="000D3B2E" w:rsidRPr="003B23CA" w:rsidRDefault="000D3B2E"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5" w:type="dxa"/>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9" w:type="dxa"/>
            <w:vAlign w:val="center"/>
          </w:tcPr>
          <w:p w:rsidR="000D3B2E" w:rsidRPr="003B23CA" w:rsidRDefault="000D3B2E" w:rsidP="00FE5D1C">
            <w:pPr>
              <w:jc w:val="center"/>
              <w:rPr>
                <w:rFonts w:ascii="Times New Roman" w:hAnsi="Times New Roman" w:cs="Times New Roman"/>
                <w:sz w:val="24"/>
                <w:szCs w:val="24"/>
                <w:lang w:val="uk-UA"/>
              </w:rPr>
            </w:pPr>
          </w:p>
        </w:tc>
        <w:tc>
          <w:tcPr>
            <w:tcW w:w="398" w:type="dxa"/>
            <w:vAlign w:val="center"/>
          </w:tcPr>
          <w:p w:rsidR="000D3B2E" w:rsidRPr="003B23CA" w:rsidRDefault="000D3B2E" w:rsidP="00FE5D1C">
            <w:pPr>
              <w:jc w:val="center"/>
              <w:rPr>
                <w:rFonts w:ascii="Times New Roman" w:hAnsi="Times New Roman" w:cs="Times New Roman"/>
                <w:sz w:val="24"/>
                <w:szCs w:val="24"/>
                <w:lang w:val="uk-UA"/>
              </w:rPr>
            </w:pPr>
          </w:p>
        </w:tc>
        <w:tc>
          <w:tcPr>
            <w:tcW w:w="602" w:type="dxa"/>
            <w:gridSpan w:val="2"/>
            <w:vAlign w:val="center"/>
          </w:tcPr>
          <w:p w:rsidR="000D3B2E" w:rsidRPr="003B23CA" w:rsidRDefault="000D3B2E" w:rsidP="00FE5D1C">
            <w:pPr>
              <w:jc w:val="center"/>
              <w:rPr>
                <w:rFonts w:ascii="Times New Roman" w:hAnsi="Times New Roman" w:cs="Times New Roman"/>
                <w:sz w:val="24"/>
                <w:szCs w:val="24"/>
                <w:lang w:val="uk-UA"/>
              </w:rPr>
            </w:pPr>
          </w:p>
        </w:tc>
        <w:tc>
          <w:tcPr>
            <w:tcW w:w="500" w:type="dxa"/>
            <w:vAlign w:val="center"/>
          </w:tcPr>
          <w:p w:rsidR="000D3B2E" w:rsidRPr="003B23CA" w:rsidRDefault="000D3B2E" w:rsidP="00FE5D1C">
            <w:pPr>
              <w:jc w:val="center"/>
              <w:rPr>
                <w:rFonts w:ascii="Times New Roman" w:hAnsi="Times New Roman" w:cs="Times New Roman"/>
                <w:sz w:val="24"/>
                <w:szCs w:val="24"/>
                <w:lang w:val="uk-UA"/>
              </w:rPr>
            </w:pPr>
          </w:p>
        </w:tc>
        <w:tc>
          <w:tcPr>
            <w:tcW w:w="402" w:type="dxa"/>
            <w:vAlign w:val="center"/>
          </w:tcPr>
          <w:p w:rsidR="000D3B2E" w:rsidRPr="003B23CA" w:rsidRDefault="000D3B2E" w:rsidP="00FE5D1C">
            <w:pPr>
              <w:jc w:val="center"/>
              <w:rPr>
                <w:rFonts w:ascii="Times New Roman" w:hAnsi="Times New Roman" w:cs="Times New Roman"/>
                <w:sz w:val="24"/>
                <w:szCs w:val="24"/>
                <w:lang w:val="uk-UA"/>
              </w:rPr>
            </w:pPr>
          </w:p>
        </w:tc>
        <w:tc>
          <w:tcPr>
            <w:tcW w:w="600" w:type="dxa"/>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00" w:type="dxa"/>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7" w:type="dxa"/>
            <w:gridSpan w:val="2"/>
            <w:vAlign w:val="center"/>
          </w:tcPr>
          <w:p w:rsidR="000D3B2E" w:rsidRPr="003B23CA" w:rsidRDefault="000D3B2E" w:rsidP="00FE5D1C">
            <w:pPr>
              <w:jc w:val="center"/>
              <w:rPr>
                <w:rFonts w:ascii="Times New Roman" w:hAnsi="Times New Roman" w:cs="Times New Roman"/>
                <w:sz w:val="24"/>
                <w:szCs w:val="24"/>
                <w:lang w:val="uk-UA"/>
              </w:rPr>
            </w:pPr>
          </w:p>
        </w:tc>
        <w:tc>
          <w:tcPr>
            <w:tcW w:w="567" w:type="dxa"/>
            <w:gridSpan w:val="3"/>
            <w:vAlign w:val="center"/>
          </w:tcPr>
          <w:p w:rsidR="000D3B2E" w:rsidRPr="003B23CA" w:rsidRDefault="000D3B2E" w:rsidP="00FE5D1C">
            <w:pPr>
              <w:jc w:val="center"/>
              <w:rPr>
                <w:rFonts w:ascii="Times New Roman" w:hAnsi="Times New Roman" w:cs="Times New Roman"/>
                <w:sz w:val="24"/>
                <w:szCs w:val="24"/>
                <w:lang w:val="uk-UA"/>
              </w:rPr>
            </w:pPr>
          </w:p>
        </w:tc>
        <w:tc>
          <w:tcPr>
            <w:tcW w:w="567" w:type="dxa"/>
            <w:vAlign w:val="center"/>
          </w:tcPr>
          <w:p w:rsidR="000D3B2E" w:rsidRPr="003B23CA" w:rsidRDefault="000D3B2E" w:rsidP="00FE5D1C">
            <w:pPr>
              <w:jc w:val="center"/>
              <w:rPr>
                <w:rFonts w:ascii="Times New Roman" w:hAnsi="Times New Roman" w:cs="Times New Roman"/>
                <w:sz w:val="24"/>
                <w:szCs w:val="24"/>
                <w:lang w:val="uk-UA"/>
              </w:rPr>
            </w:pPr>
          </w:p>
        </w:tc>
        <w:tc>
          <w:tcPr>
            <w:tcW w:w="567" w:type="dxa"/>
            <w:gridSpan w:val="3"/>
            <w:vAlign w:val="center"/>
          </w:tcPr>
          <w:p w:rsidR="000D3B2E" w:rsidRPr="003B23CA" w:rsidRDefault="000D3B2E" w:rsidP="00FE5D1C">
            <w:pPr>
              <w:jc w:val="center"/>
              <w:rPr>
                <w:rFonts w:ascii="Times New Roman" w:hAnsi="Times New Roman" w:cs="Times New Roman"/>
                <w:sz w:val="24"/>
                <w:szCs w:val="24"/>
                <w:lang w:val="uk-UA"/>
              </w:rPr>
            </w:pPr>
          </w:p>
        </w:tc>
        <w:tc>
          <w:tcPr>
            <w:tcW w:w="540" w:type="dxa"/>
            <w:gridSpan w:val="2"/>
            <w:vAlign w:val="center"/>
          </w:tcPr>
          <w:p w:rsidR="000D3B2E" w:rsidRPr="003B23CA" w:rsidRDefault="000D3B2E" w:rsidP="00FE5D1C">
            <w:pPr>
              <w:jc w:val="center"/>
              <w:rPr>
                <w:rFonts w:ascii="Times New Roman" w:hAnsi="Times New Roman" w:cs="Times New Roman"/>
                <w:sz w:val="24"/>
                <w:szCs w:val="24"/>
                <w:lang w:val="uk-UA"/>
              </w:rPr>
            </w:pPr>
          </w:p>
        </w:tc>
        <w:tc>
          <w:tcPr>
            <w:tcW w:w="523" w:type="dxa"/>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7" w:type="dxa"/>
            <w:vAlign w:val="center"/>
          </w:tcPr>
          <w:p w:rsidR="000D3B2E" w:rsidRPr="003B23CA"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МК-І</w:t>
            </w:r>
          </w:p>
        </w:tc>
      </w:tr>
      <w:tr w:rsidR="000D3B2E" w:rsidRPr="00261709" w:rsidTr="00997E74">
        <w:tc>
          <w:tcPr>
            <w:tcW w:w="1416" w:type="dxa"/>
          </w:tcPr>
          <w:p w:rsidR="000D3B2E" w:rsidRPr="00261709" w:rsidRDefault="000D3B2E"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5" w:type="dxa"/>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83</w:t>
            </w:r>
          </w:p>
        </w:tc>
        <w:tc>
          <w:tcPr>
            <w:tcW w:w="559" w:type="dxa"/>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23</w:t>
            </w:r>
          </w:p>
        </w:tc>
        <w:tc>
          <w:tcPr>
            <w:tcW w:w="398" w:type="dxa"/>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602" w:type="dxa"/>
            <w:gridSpan w:val="2"/>
            <w:vAlign w:val="center"/>
          </w:tcPr>
          <w:p w:rsidR="000D3B2E" w:rsidRPr="00A02AB1" w:rsidRDefault="000D3B2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500" w:type="dxa"/>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45</w:t>
            </w:r>
          </w:p>
        </w:tc>
        <w:tc>
          <w:tcPr>
            <w:tcW w:w="500" w:type="dxa"/>
            <w:vAlign w:val="center"/>
          </w:tcPr>
          <w:p w:rsidR="000D3B2E" w:rsidRPr="00A02AB1" w:rsidRDefault="000D3B2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77</w:t>
            </w:r>
          </w:p>
        </w:tc>
        <w:tc>
          <w:tcPr>
            <w:tcW w:w="557" w:type="dxa"/>
            <w:gridSpan w:val="2"/>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567" w:type="dxa"/>
            <w:gridSpan w:val="3"/>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7" w:type="dxa"/>
            <w:gridSpan w:val="3"/>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540" w:type="dxa"/>
            <w:gridSpan w:val="2"/>
            <w:vAlign w:val="center"/>
          </w:tcPr>
          <w:p w:rsidR="000D3B2E" w:rsidRPr="00A02AB1" w:rsidRDefault="000D3B2E" w:rsidP="00FE5D1C">
            <w:pPr>
              <w:ind w:right="-1"/>
              <w:jc w:val="center"/>
              <w:rPr>
                <w:rFonts w:ascii="Times New Roman" w:hAnsi="Times New Roman" w:cs="Times New Roman"/>
                <w:sz w:val="22"/>
                <w:szCs w:val="22"/>
                <w:lang w:val="uk-UA"/>
              </w:rPr>
            </w:pPr>
          </w:p>
        </w:tc>
        <w:tc>
          <w:tcPr>
            <w:tcW w:w="523" w:type="dxa"/>
            <w:vAlign w:val="center"/>
          </w:tcPr>
          <w:p w:rsidR="000D3B2E" w:rsidRPr="00A02AB1" w:rsidRDefault="000D3B2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76</w:t>
            </w:r>
          </w:p>
        </w:tc>
        <w:tc>
          <w:tcPr>
            <w:tcW w:w="747" w:type="dxa"/>
            <w:vAlign w:val="center"/>
          </w:tcPr>
          <w:p w:rsidR="000D3B2E" w:rsidRPr="00261709" w:rsidRDefault="000D3B2E" w:rsidP="00FE5D1C">
            <w:pPr>
              <w:ind w:right="-1"/>
              <w:jc w:val="center"/>
              <w:rPr>
                <w:rFonts w:ascii="Times New Roman" w:hAnsi="Times New Roman" w:cs="Times New Roman"/>
                <w:b/>
                <w:sz w:val="22"/>
                <w:szCs w:val="22"/>
                <w:lang w:val="uk-UA"/>
              </w:rPr>
            </w:pPr>
          </w:p>
        </w:tc>
      </w:tr>
      <w:tr w:rsidR="000D3B2E" w:rsidRPr="00261709" w:rsidTr="00FE5D1C">
        <w:tc>
          <w:tcPr>
            <w:tcW w:w="9610" w:type="dxa"/>
            <w:gridSpan w:val="23"/>
          </w:tcPr>
          <w:p w:rsidR="000D3B2E" w:rsidRPr="00261709" w:rsidRDefault="000D3B2E" w:rsidP="00FE5D1C">
            <w:pPr>
              <w:ind w:right="-1"/>
              <w:jc w:val="center"/>
              <w:rPr>
                <w:rFonts w:ascii="Times New Roman" w:hAnsi="Times New Roman" w:cs="Times New Roman"/>
                <w:b/>
                <w:sz w:val="22"/>
                <w:szCs w:val="22"/>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 оперативною діяльністю</w:t>
            </w:r>
          </w:p>
        </w:tc>
      </w:tr>
      <w:tr w:rsidR="000D3B2E" w:rsidRPr="00261709" w:rsidTr="00FE5D1C">
        <w:tc>
          <w:tcPr>
            <w:tcW w:w="1416" w:type="dxa"/>
          </w:tcPr>
          <w:p w:rsidR="000D3B2E" w:rsidRPr="00AB1595" w:rsidRDefault="000D3B2E" w:rsidP="00FE5D1C">
            <w:pPr>
              <w:ind w:right="-1"/>
              <w:rPr>
                <w:rFonts w:ascii="Times New Roman" w:hAnsi="Times New Roman" w:cs="Times New Roman"/>
                <w:sz w:val="24"/>
                <w:szCs w:val="24"/>
                <w:lang w:val="uk-UA"/>
              </w:rPr>
            </w:pPr>
            <w:r w:rsidRPr="00AB1595">
              <w:rPr>
                <w:rFonts w:ascii="Times New Roman" w:hAnsi="Times New Roman" w:cs="Times New Roman"/>
                <w:bCs/>
                <w:sz w:val="24"/>
                <w:szCs w:val="24"/>
                <w:lang w:val="uk-UA"/>
              </w:rPr>
              <w:t xml:space="preserve">Тема 5. </w:t>
            </w:r>
            <w:r w:rsidRPr="00AB1595">
              <w:rPr>
                <w:rFonts w:ascii="Times New Roman" w:hAnsi="Times New Roman" w:cs="Times New Roman"/>
                <w:sz w:val="24"/>
                <w:szCs w:val="24"/>
                <w:lang w:val="uk-UA"/>
              </w:rPr>
              <w:t>Управління процесом проектування операційної системи</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19</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5</w:t>
            </w: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4</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10</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14</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w:t>
            </w: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18</w:t>
            </w:r>
          </w:p>
        </w:tc>
        <w:tc>
          <w:tcPr>
            <w:tcW w:w="747" w:type="dxa"/>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0D3B2E" w:rsidRPr="00261709" w:rsidTr="00FE5D1C">
        <w:tc>
          <w:tcPr>
            <w:tcW w:w="1416" w:type="dxa"/>
          </w:tcPr>
          <w:p w:rsidR="000D3B2E" w:rsidRPr="00AB1595" w:rsidRDefault="000D3B2E" w:rsidP="00FE5D1C">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Тема 6. Управління поточним функціонуванням операційної системи</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20</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6</w:t>
            </w: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3</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11</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15</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w:t>
            </w: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18</w:t>
            </w:r>
          </w:p>
        </w:tc>
        <w:tc>
          <w:tcPr>
            <w:tcW w:w="747" w:type="dxa"/>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0D3B2E" w:rsidRPr="00261709" w:rsidTr="00FE5D1C">
        <w:tc>
          <w:tcPr>
            <w:tcW w:w="1416" w:type="dxa"/>
          </w:tcPr>
          <w:p w:rsidR="000D3B2E" w:rsidRPr="00AB1595" w:rsidRDefault="000D3B2E" w:rsidP="00FE5D1C">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Тема 7. Основи управління проектами</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20</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6</w:t>
            </w: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4</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10</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17</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w:t>
            </w: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18</w:t>
            </w:r>
          </w:p>
        </w:tc>
        <w:tc>
          <w:tcPr>
            <w:tcW w:w="747" w:type="dxa"/>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Pr="00261709" w:rsidRDefault="000D3B2E" w:rsidP="00FE5D1C">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0D3B2E" w:rsidRPr="00261709" w:rsidTr="00FE5D1C">
        <w:tc>
          <w:tcPr>
            <w:tcW w:w="1416" w:type="dxa"/>
          </w:tcPr>
          <w:p w:rsidR="000D3B2E" w:rsidRPr="00AB1595" w:rsidRDefault="000D3B2E" w:rsidP="00FE5D1C">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Тема 8.</w:t>
            </w:r>
            <w:r w:rsidRPr="00AB1595">
              <w:rPr>
                <w:rFonts w:ascii="Times New Roman" w:eastAsia="Times New Roman" w:hAnsi="Times New Roman" w:cs="Times New Roman"/>
                <w:sz w:val="24"/>
                <w:szCs w:val="24"/>
                <w:lang w:val="uk-UA"/>
              </w:rPr>
              <w:t xml:space="preserve"> </w:t>
            </w:r>
            <w:r w:rsidRPr="00AB1595">
              <w:rPr>
                <w:rFonts w:ascii="Times New Roman" w:eastAsia="Times New Roman" w:hAnsi="Times New Roman"/>
                <w:sz w:val="24"/>
                <w:szCs w:val="24"/>
                <w:lang w:val="uk-UA"/>
              </w:rPr>
              <w:t>Менеджмент якості та управління продуктивністю операційної системи</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21</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6</w:t>
            </w: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4</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11</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13</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w:t>
            </w: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19</w:t>
            </w:r>
          </w:p>
        </w:tc>
        <w:tc>
          <w:tcPr>
            <w:tcW w:w="747" w:type="dxa"/>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0D3B2E" w:rsidRPr="00A02AB1" w:rsidRDefault="000D3B2E"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0D3B2E" w:rsidRPr="00261709" w:rsidTr="00FE5D1C">
        <w:tc>
          <w:tcPr>
            <w:tcW w:w="1416" w:type="dxa"/>
          </w:tcPr>
          <w:p w:rsidR="000D3B2E" w:rsidRPr="00261709" w:rsidRDefault="000D3B2E"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Модульний контроль</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747" w:type="dxa"/>
          </w:tcPr>
          <w:p w:rsidR="000D3B2E" w:rsidRPr="00A02AB1" w:rsidRDefault="000D3B2E" w:rsidP="00FE5D1C">
            <w:pPr>
              <w:ind w:right="-1"/>
              <w:jc w:val="both"/>
              <w:rPr>
                <w:rFonts w:ascii="Times New Roman" w:hAnsi="Times New Roman" w:cs="Times New Roman"/>
                <w:sz w:val="22"/>
                <w:szCs w:val="22"/>
                <w:lang w:val="uk-UA"/>
              </w:rPr>
            </w:pPr>
            <w:r>
              <w:rPr>
                <w:rFonts w:ascii="Times New Roman" w:hAnsi="Times New Roman" w:cs="Times New Roman"/>
                <w:sz w:val="22"/>
                <w:szCs w:val="22"/>
                <w:lang w:val="uk-UA"/>
              </w:rPr>
              <w:t>МК-ІІ</w:t>
            </w:r>
          </w:p>
        </w:tc>
      </w:tr>
      <w:tr w:rsidR="000D3B2E" w:rsidRPr="00261709" w:rsidTr="00FE5D1C">
        <w:tc>
          <w:tcPr>
            <w:tcW w:w="1416" w:type="dxa"/>
          </w:tcPr>
          <w:p w:rsidR="000D3B2E" w:rsidRPr="00261709" w:rsidRDefault="000D3B2E"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Разом за змістовим модулем 2</w:t>
            </w:r>
          </w:p>
        </w:tc>
        <w:tc>
          <w:tcPr>
            <w:tcW w:w="565"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82</w:t>
            </w:r>
          </w:p>
        </w:tc>
        <w:tc>
          <w:tcPr>
            <w:tcW w:w="559"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23</w:t>
            </w:r>
          </w:p>
        </w:tc>
        <w:tc>
          <w:tcPr>
            <w:tcW w:w="433"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15</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44</w:t>
            </w:r>
          </w:p>
        </w:tc>
        <w:tc>
          <w:tcPr>
            <w:tcW w:w="6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88</w:t>
            </w:r>
          </w:p>
        </w:tc>
        <w:tc>
          <w:tcPr>
            <w:tcW w:w="500"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5</w:t>
            </w:r>
          </w:p>
        </w:tc>
        <w:tc>
          <w:tcPr>
            <w:tcW w:w="500"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24" w:type="dxa"/>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75</w:t>
            </w:r>
          </w:p>
        </w:tc>
        <w:tc>
          <w:tcPr>
            <w:tcW w:w="747" w:type="dxa"/>
          </w:tcPr>
          <w:p w:rsidR="000D3B2E" w:rsidRPr="00A02AB1" w:rsidRDefault="000D3B2E" w:rsidP="00FE5D1C">
            <w:pPr>
              <w:ind w:right="-1"/>
              <w:jc w:val="both"/>
              <w:rPr>
                <w:rFonts w:ascii="Times New Roman" w:hAnsi="Times New Roman" w:cs="Times New Roman"/>
                <w:sz w:val="22"/>
                <w:szCs w:val="22"/>
                <w:lang w:val="uk-UA"/>
              </w:rPr>
            </w:pPr>
          </w:p>
        </w:tc>
      </w:tr>
      <w:tr w:rsidR="000D3B2E" w:rsidRPr="00261709" w:rsidTr="00FE5D1C">
        <w:tc>
          <w:tcPr>
            <w:tcW w:w="1416" w:type="dxa"/>
          </w:tcPr>
          <w:p w:rsidR="000D3B2E" w:rsidRPr="00261709" w:rsidRDefault="000D3B2E" w:rsidP="00FE5D1C">
            <w:pPr>
              <w:ind w:right="-1"/>
              <w:jc w:val="both"/>
              <w:rPr>
                <w:rFonts w:ascii="Times New Roman" w:hAnsi="Times New Roman" w:cs="Times New Roman"/>
                <w:b/>
                <w:sz w:val="24"/>
                <w:szCs w:val="24"/>
                <w:lang w:val="uk-UA"/>
              </w:rPr>
            </w:pPr>
            <w:r w:rsidRPr="00261709">
              <w:rPr>
                <w:rFonts w:ascii="Times New Roman" w:hAnsi="Times New Roman" w:cs="Times New Roman"/>
                <w:b/>
                <w:bCs/>
                <w:sz w:val="24"/>
                <w:szCs w:val="24"/>
                <w:lang w:val="uk-UA"/>
              </w:rPr>
              <w:t>Усього годин</w:t>
            </w:r>
          </w:p>
        </w:tc>
        <w:tc>
          <w:tcPr>
            <w:tcW w:w="565" w:type="dxa"/>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165</w:t>
            </w:r>
          </w:p>
        </w:tc>
        <w:tc>
          <w:tcPr>
            <w:tcW w:w="559" w:type="dxa"/>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46</w:t>
            </w:r>
          </w:p>
        </w:tc>
        <w:tc>
          <w:tcPr>
            <w:tcW w:w="433" w:type="dxa"/>
            <w:gridSpan w:val="2"/>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567" w:type="dxa"/>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30</w:t>
            </w:r>
          </w:p>
        </w:tc>
        <w:tc>
          <w:tcPr>
            <w:tcW w:w="500" w:type="dxa"/>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402" w:type="dxa"/>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600" w:type="dxa"/>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89</w:t>
            </w:r>
          </w:p>
        </w:tc>
        <w:tc>
          <w:tcPr>
            <w:tcW w:w="600" w:type="dxa"/>
            <w:gridSpan w:val="2"/>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165</w:t>
            </w:r>
          </w:p>
        </w:tc>
        <w:tc>
          <w:tcPr>
            <w:tcW w:w="500" w:type="dxa"/>
            <w:gridSpan w:val="2"/>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10</w:t>
            </w:r>
          </w:p>
        </w:tc>
        <w:tc>
          <w:tcPr>
            <w:tcW w:w="500" w:type="dxa"/>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600" w:type="dxa"/>
            <w:gridSpan w:val="3"/>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4</w:t>
            </w:r>
          </w:p>
        </w:tc>
        <w:tc>
          <w:tcPr>
            <w:tcW w:w="524" w:type="dxa"/>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546" w:type="dxa"/>
            <w:gridSpan w:val="2"/>
            <w:vAlign w:val="center"/>
          </w:tcPr>
          <w:p w:rsidR="000D3B2E" w:rsidRPr="00503C32" w:rsidRDefault="000D3B2E" w:rsidP="00FE5D1C">
            <w:pPr>
              <w:ind w:right="-1"/>
              <w:jc w:val="center"/>
              <w:rPr>
                <w:rFonts w:ascii="Times New Roman" w:hAnsi="Times New Roman" w:cs="Times New Roman"/>
                <w:b/>
                <w:sz w:val="22"/>
                <w:szCs w:val="22"/>
                <w:lang w:val="uk-UA"/>
              </w:rPr>
            </w:pPr>
          </w:p>
        </w:tc>
        <w:tc>
          <w:tcPr>
            <w:tcW w:w="551" w:type="dxa"/>
            <w:gridSpan w:val="2"/>
            <w:vAlign w:val="center"/>
          </w:tcPr>
          <w:p w:rsidR="000D3B2E" w:rsidRPr="00503C32" w:rsidRDefault="000D3B2E" w:rsidP="00FE5D1C">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151</w:t>
            </w:r>
          </w:p>
        </w:tc>
        <w:tc>
          <w:tcPr>
            <w:tcW w:w="747" w:type="dxa"/>
          </w:tcPr>
          <w:p w:rsidR="000D3B2E" w:rsidRPr="00261709" w:rsidRDefault="000D3B2E" w:rsidP="00FE5D1C">
            <w:pPr>
              <w:ind w:right="-1"/>
              <w:jc w:val="both"/>
              <w:rPr>
                <w:rFonts w:ascii="Times New Roman" w:hAnsi="Times New Roman" w:cs="Times New Roman"/>
                <w:b/>
                <w:sz w:val="22"/>
                <w:szCs w:val="22"/>
                <w:lang w:val="uk-UA"/>
              </w:rPr>
            </w:pPr>
          </w:p>
        </w:tc>
      </w:tr>
      <w:tr w:rsidR="000D3B2E" w:rsidRPr="00261709" w:rsidTr="00FE5D1C">
        <w:tc>
          <w:tcPr>
            <w:tcW w:w="9610" w:type="dxa"/>
            <w:gridSpan w:val="23"/>
          </w:tcPr>
          <w:p w:rsidR="000D3B2E" w:rsidRPr="00261709" w:rsidRDefault="000D3B2E" w:rsidP="00FE5D1C">
            <w:pPr>
              <w:ind w:right="-1"/>
              <w:jc w:val="center"/>
              <w:rPr>
                <w:rFonts w:ascii="Times New Roman" w:hAnsi="Times New Roman" w:cs="Times New Roman"/>
                <w:b/>
                <w:sz w:val="22"/>
                <w:szCs w:val="22"/>
                <w:lang w:val="uk-UA"/>
              </w:rPr>
            </w:pPr>
            <w:r w:rsidRPr="00105C57">
              <w:rPr>
                <w:rFonts w:ascii="Times New Roman" w:hAnsi="Times New Roman" w:cs="Times New Roman"/>
                <w:b/>
                <w:bCs/>
                <w:sz w:val="24"/>
                <w:szCs w:val="24"/>
                <w:lang w:val="uk-UA"/>
              </w:rPr>
              <w:t>Модуль 2</w:t>
            </w:r>
          </w:p>
        </w:tc>
      </w:tr>
      <w:tr w:rsidR="000D3B2E" w:rsidRPr="00261709" w:rsidTr="00FE5D1C">
        <w:tc>
          <w:tcPr>
            <w:tcW w:w="1416" w:type="dxa"/>
            <w:vAlign w:val="center"/>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565" w:type="dxa"/>
            <w:vAlign w:val="center"/>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59" w:type="dxa"/>
            <w:vAlign w:val="center"/>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433" w:type="dxa"/>
            <w:gridSpan w:val="2"/>
            <w:vAlign w:val="center"/>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500" w:type="dxa"/>
            <w:vAlign w:val="center"/>
          </w:tcPr>
          <w:p w:rsidR="000D3B2E" w:rsidRPr="00261709" w:rsidRDefault="000D3B2E" w:rsidP="00FE5D1C">
            <w:pPr>
              <w:jc w:val="center"/>
              <w:rPr>
                <w:rFonts w:ascii="Times New Roman" w:hAnsi="Times New Roman" w:cs="Times New Roman"/>
                <w:sz w:val="24"/>
                <w:szCs w:val="24"/>
                <w:lang w:val="uk-UA"/>
              </w:rPr>
            </w:pPr>
          </w:p>
        </w:tc>
        <w:tc>
          <w:tcPr>
            <w:tcW w:w="402" w:type="dxa"/>
            <w:vAlign w:val="center"/>
          </w:tcPr>
          <w:p w:rsidR="000D3B2E" w:rsidRPr="00261709" w:rsidRDefault="000D3B2E" w:rsidP="00FE5D1C">
            <w:pPr>
              <w:jc w:val="center"/>
              <w:rPr>
                <w:rFonts w:ascii="Times New Roman" w:hAnsi="Times New Roman" w:cs="Times New Roman"/>
                <w:sz w:val="24"/>
                <w:szCs w:val="24"/>
                <w:lang w:val="uk-UA"/>
              </w:rPr>
            </w:pPr>
          </w:p>
        </w:tc>
        <w:tc>
          <w:tcPr>
            <w:tcW w:w="600" w:type="dxa"/>
            <w:vAlign w:val="center"/>
          </w:tcPr>
          <w:p w:rsidR="000D3B2E" w:rsidRPr="00261709"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00" w:type="dxa"/>
            <w:gridSpan w:val="2"/>
            <w:vAlign w:val="center"/>
          </w:tcPr>
          <w:p w:rsidR="000D3B2E" w:rsidRPr="00261709" w:rsidRDefault="000D3B2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261709">
              <w:rPr>
                <w:rFonts w:ascii="Times New Roman" w:hAnsi="Times New Roman" w:cs="Times New Roman"/>
                <w:sz w:val="24"/>
                <w:szCs w:val="24"/>
                <w:lang w:val="uk-UA"/>
              </w:rPr>
              <w:t> </w:t>
            </w:r>
          </w:p>
        </w:tc>
        <w:tc>
          <w:tcPr>
            <w:tcW w:w="500" w:type="dxa"/>
            <w:gridSpan w:val="2"/>
            <w:vAlign w:val="center"/>
          </w:tcPr>
          <w:p w:rsidR="000D3B2E" w:rsidRPr="00105C57" w:rsidRDefault="000D3B2E" w:rsidP="00FE5D1C">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 -</w:t>
            </w:r>
          </w:p>
        </w:tc>
        <w:tc>
          <w:tcPr>
            <w:tcW w:w="500" w:type="dxa"/>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600" w:type="dxa"/>
            <w:gridSpan w:val="3"/>
            <w:vAlign w:val="center"/>
          </w:tcPr>
          <w:p w:rsidR="000D3B2E" w:rsidRPr="00261709" w:rsidRDefault="000D3B2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524" w:type="dxa"/>
            <w:vAlign w:val="center"/>
          </w:tcPr>
          <w:p w:rsidR="000D3B2E" w:rsidRPr="00261709" w:rsidRDefault="000D3B2E" w:rsidP="00FE5D1C">
            <w:pPr>
              <w:jc w:val="center"/>
              <w:rPr>
                <w:rFonts w:ascii="Times New Roman" w:hAnsi="Times New Roman" w:cs="Times New Roman"/>
                <w:sz w:val="24"/>
                <w:szCs w:val="24"/>
                <w:lang w:val="uk-UA"/>
              </w:rPr>
            </w:pPr>
          </w:p>
        </w:tc>
        <w:tc>
          <w:tcPr>
            <w:tcW w:w="546" w:type="dxa"/>
            <w:gridSpan w:val="2"/>
            <w:vAlign w:val="center"/>
          </w:tcPr>
          <w:p w:rsidR="000D3B2E" w:rsidRPr="00261709" w:rsidRDefault="000D3B2E" w:rsidP="00FE5D1C">
            <w:pPr>
              <w:rPr>
                <w:rFonts w:ascii="Times New Roman" w:hAnsi="Times New Roman" w:cs="Times New Roman"/>
                <w:sz w:val="24"/>
                <w:szCs w:val="24"/>
                <w:lang w:val="uk-UA"/>
              </w:rPr>
            </w:pPr>
          </w:p>
        </w:tc>
        <w:tc>
          <w:tcPr>
            <w:tcW w:w="551" w:type="dxa"/>
            <w:gridSpan w:val="2"/>
            <w:vAlign w:val="center"/>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747" w:type="dxa"/>
          </w:tcPr>
          <w:p w:rsidR="000D3B2E" w:rsidRPr="00261709" w:rsidRDefault="000D3B2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ІНДЗ:</w:t>
            </w:r>
            <w:r>
              <w:rPr>
                <w:rFonts w:ascii="Times New Roman" w:hAnsi="Times New Roman" w:cs="Times New Roman"/>
                <w:sz w:val="24"/>
                <w:szCs w:val="24"/>
                <w:lang w:val="uk-UA"/>
              </w:rPr>
              <w:t>+</w:t>
            </w:r>
          </w:p>
        </w:tc>
      </w:tr>
      <w:tr w:rsidR="000D3B2E" w:rsidRPr="00261709" w:rsidTr="00FE5D1C">
        <w:tc>
          <w:tcPr>
            <w:tcW w:w="1416" w:type="dxa"/>
            <w:vAlign w:val="center"/>
          </w:tcPr>
          <w:p w:rsidR="000D3B2E" w:rsidRPr="00A91D10" w:rsidRDefault="000D3B2E" w:rsidP="00FE5D1C">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t>Усього годин</w:t>
            </w:r>
          </w:p>
        </w:tc>
        <w:tc>
          <w:tcPr>
            <w:tcW w:w="565" w:type="dxa"/>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180 </w:t>
            </w:r>
          </w:p>
        </w:tc>
        <w:tc>
          <w:tcPr>
            <w:tcW w:w="559" w:type="dxa"/>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r>
              <w:rPr>
                <w:rFonts w:ascii="Times New Roman" w:hAnsi="Times New Roman" w:cs="Times New Roman"/>
                <w:b/>
                <w:sz w:val="24"/>
                <w:szCs w:val="24"/>
                <w:lang w:val="uk-UA"/>
              </w:rPr>
              <w:t>46</w:t>
            </w:r>
          </w:p>
        </w:tc>
        <w:tc>
          <w:tcPr>
            <w:tcW w:w="433" w:type="dxa"/>
            <w:gridSpan w:val="2"/>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30</w:t>
            </w:r>
          </w:p>
        </w:tc>
        <w:tc>
          <w:tcPr>
            <w:tcW w:w="500" w:type="dxa"/>
            <w:vAlign w:val="center"/>
          </w:tcPr>
          <w:p w:rsidR="000D3B2E" w:rsidRPr="00E20C5C" w:rsidRDefault="000D3B2E"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402" w:type="dxa"/>
            <w:vAlign w:val="center"/>
          </w:tcPr>
          <w:p w:rsidR="000D3B2E" w:rsidRPr="00E20C5C" w:rsidRDefault="000D3B2E" w:rsidP="00FE5D1C">
            <w:pPr>
              <w:rPr>
                <w:rFonts w:ascii="Times New Roman" w:hAnsi="Times New Roman" w:cs="Times New Roman"/>
                <w:b/>
                <w:sz w:val="24"/>
                <w:szCs w:val="24"/>
                <w:lang w:val="uk-UA"/>
              </w:rPr>
            </w:pPr>
          </w:p>
        </w:tc>
        <w:tc>
          <w:tcPr>
            <w:tcW w:w="600" w:type="dxa"/>
            <w:vAlign w:val="center"/>
          </w:tcPr>
          <w:p w:rsidR="000D3B2E" w:rsidRPr="00E20C5C" w:rsidRDefault="000D3B2E" w:rsidP="00FE5D1C">
            <w:pPr>
              <w:rPr>
                <w:rFonts w:ascii="Times New Roman" w:hAnsi="Times New Roman" w:cs="Times New Roman"/>
                <w:b/>
                <w:sz w:val="24"/>
                <w:szCs w:val="24"/>
                <w:lang w:val="uk-UA"/>
              </w:rPr>
            </w:pPr>
            <w:r>
              <w:rPr>
                <w:rFonts w:ascii="Times New Roman" w:hAnsi="Times New Roman" w:cs="Times New Roman"/>
                <w:b/>
                <w:sz w:val="24"/>
                <w:szCs w:val="24"/>
                <w:lang w:val="uk-UA"/>
              </w:rPr>
              <w:t>104</w:t>
            </w:r>
          </w:p>
        </w:tc>
        <w:tc>
          <w:tcPr>
            <w:tcW w:w="600" w:type="dxa"/>
            <w:gridSpan w:val="2"/>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180 </w:t>
            </w:r>
          </w:p>
        </w:tc>
        <w:tc>
          <w:tcPr>
            <w:tcW w:w="500" w:type="dxa"/>
            <w:gridSpan w:val="2"/>
            <w:vAlign w:val="center"/>
          </w:tcPr>
          <w:p w:rsidR="000D3B2E" w:rsidRPr="00105C57" w:rsidRDefault="000D3B2E" w:rsidP="00FE5D1C">
            <w:pPr>
              <w:rPr>
                <w:rFonts w:ascii="Times New Roman" w:hAnsi="Times New Roman" w:cs="Times New Roman"/>
                <w:b/>
                <w:sz w:val="24"/>
                <w:szCs w:val="24"/>
                <w:lang w:val="uk-UA"/>
              </w:rPr>
            </w:pPr>
            <w:r w:rsidRPr="00105C57">
              <w:rPr>
                <w:rFonts w:ascii="Times New Roman" w:hAnsi="Times New Roman" w:cs="Times New Roman"/>
                <w:b/>
                <w:sz w:val="24"/>
                <w:szCs w:val="24"/>
                <w:lang w:val="uk-UA"/>
              </w:rPr>
              <w:t> 10</w:t>
            </w:r>
          </w:p>
        </w:tc>
        <w:tc>
          <w:tcPr>
            <w:tcW w:w="500" w:type="dxa"/>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600" w:type="dxa"/>
            <w:gridSpan w:val="3"/>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r>
              <w:rPr>
                <w:rFonts w:ascii="Times New Roman" w:hAnsi="Times New Roman" w:cs="Times New Roman"/>
                <w:b/>
                <w:sz w:val="24"/>
                <w:szCs w:val="24"/>
                <w:lang w:val="uk-UA"/>
              </w:rPr>
              <w:t>4</w:t>
            </w:r>
          </w:p>
        </w:tc>
        <w:tc>
          <w:tcPr>
            <w:tcW w:w="524" w:type="dxa"/>
            <w:vAlign w:val="center"/>
          </w:tcPr>
          <w:p w:rsidR="000D3B2E" w:rsidRPr="00E20C5C" w:rsidRDefault="000D3B2E"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46" w:type="dxa"/>
            <w:gridSpan w:val="2"/>
            <w:vAlign w:val="center"/>
          </w:tcPr>
          <w:p w:rsidR="000D3B2E" w:rsidRPr="00E20C5C" w:rsidRDefault="000D3B2E" w:rsidP="00FE5D1C">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51" w:type="dxa"/>
            <w:gridSpan w:val="2"/>
            <w:vAlign w:val="center"/>
          </w:tcPr>
          <w:p w:rsidR="000D3B2E" w:rsidRPr="00E20C5C" w:rsidRDefault="000D3B2E" w:rsidP="00FE5D1C">
            <w:pPr>
              <w:rPr>
                <w:rFonts w:ascii="Times New Roman" w:hAnsi="Times New Roman" w:cs="Times New Roman"/>
                <w:b/>
                <w:sz w:val="24"/>
                <w:szCs w:val="24"/>
                <w:lang w:val="uk-UA"/>
              </w:rPr>
            </w:pPr>
            <w:r>
              <w:rPr>
                <w:rFonts w:ascii="Times New Roman" w:hAnsi="Times New Roman" w:cs="Times New Roman"/>
                <w:b/>
                <w:sz w:val="24"/>
                <w:szCs w:val="24"/>
                <w:lang w:val="uk-UA"/>
              </w:rPr>
              <w:t>166</w:t>
            </w:r>
          </w:p>
        </w:tc>
        <w:tc>
          <w:tcPr>
            <w:tcW w:w="747" w:type="dxa"/>
          </w:tcPr>
          <w:p w:rsidR="000D3B2E" w:rsidRPr="00E20C5C" w:rsidRDefault="000D3B2E" w:rsidP="00FE5D1C">
            <w:pPr>
              <w:rPr>
                <w:rFonts w:ascii="Times New Roman" w:hAnsi="Times New Roman" w:cs="Times New Roman"/>
                <w:b/>
                <w:sz w:val="24"/>
                <w:szCs w:val="24"/>
                <w:lang w:val="uk-UA"/>
              </w:rPr>
            </w:pPr>
          </w:p>
        </w:tc>
      </w:tr>
    </w:tbl>
    <w:p w:rsidR="000D3B2E" w:rsidRDefault="000D3B2E" w:rsidP="000D3B2E">
      <w:pPr>
        <w:jc w:val="both"/>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 xml:space="preserve">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w:t>
      </w:r>
      <w:r w:rsidR="00E31A9E" w:rsidRPr="00E31A9E">
        <w:rPr>
          <w:rFonts w:ascii="Times New Roman" w:hAnsi="Times New Roman" w:cs="Times New Roman"/>
          <w:i/>
          <w:sz w:val="24"/>
          <w:szCs w:val="24"/>
          <w:lang w:val="uk-UA"/>
        </w:rPr>
        <w:lastRenderedPageBreak/>
        <w:t>проведення презентації, складання кросворду за основними термінами т</w:t>
      </w:r>
      <w:r w:rsidR="00E31A9E" w:rsidRPr="00E31A9E">
        <w:rPr>
          <w:rFonts w:ascii="Times New Roman" w:hAnsi="Times New Roman" w:cs="Times New Roman"/>
          <w:i/>
          <w:sz w:val="24"/>
          <w:szCs w:val="24"/>
        </w:rPr>
        <w:t xml:space="preserve">еми,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вправи, тестові завдання, вирішення задач.</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Методи мотивації та стимулювання: </w:t>
      </w:r>
      <w:r w:rsidRPr="007D4D80">
        <w:rPr>
          <w:rFonts w:ascii="Times New Roman" w:hAnsi="Times New Roman" w:cs="Times New Roman"/>
          <w:sz w:val="28"/>
          <w:szCs w:val="28"/>
        </w:rPr>
        <w:t xml:space="preserve">вимога,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самовиховання: самопізнанн</w:t>
      </w:r>
      <w:r>
        <w:rPr>
          <w:rFonts w:ascii="Times New Roman" w:hAnsi="Times New Roman" w:cs="Times New Roman"/>
          <w:sz w:val="28"/>
          <w:szCs w:val="28"/>
        </w:rPr>
        <w:t>я, самооцінювання, саморе</w:t>
      </w:r>
      <w:r>
        <w:rPr>
          <w:rFonts w:ascii="Times New Roman" w:hAnsi="Times New Roman" w:cs="Times New Roman"/>
          <w:sz w:val="28"/>
          <w:szCs w:val="28"/>
          <w:lang w:val="uk-UA"/>
        </w:rPr>
        <w:t>алізація</w:t>
      </w:r>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w:t>
      </w:r>
      <w:r>
        <w:rPr>
          <w:rFonts w:ascii="Times New Roman" w:hAnsi="Times New Roman" w:cs="Times New Roman"/>
          <w:sz w:val="28"/>
          <w:szCs w:val="28"/>
        </w:rPr>
        <w:t>чне консультування,</w:t>
      </w:r>
      <w:r w:rsidRPr="00BA2337">
        <w:rPr>
          <w:rFonts w:ascii="Times New Roman" w:hAnsi="Times New Roman" w:cs="Times New Roman"/>
          <w:sz w:val="28"/>
          <w:szCs w:val="28"/>
        </w:rPr>
        <w:t xml:space="preserve"> стимуляційні ігри.</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6. Спеціальні методи: супровід, тренінг</w:t>
      </w:r>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AE7C20" w:rsidRPr="00166BCB" w:rsidRDefault="00AE7C20" w:rsidP="00166BCB">
      <w:pPr>
        <w:ind w:right="-1"/>
        <w:rPr>
          <w:rFonts w:ascii="Times New Roman" w:hAnsi="Times New Roman" w:cs="Times New Roman"/>
          <w:i/>
          <w:sz w:val="24"/>
          <w:szCs w:val="24"/>
          <w:lang w:val="uk-UA"/>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lastRenderedPageBreak/>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0D3B2E" w:rsidRDefault="000D3B2E" w:rsidP="000D3B2E">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0D3B2E" w:rsidRDefault="000D3B2E" w:rsidP="000D3B2E">
      <w:pPr>
        <w:shd w:val="clear" w:color="auto" w:fill="FFFFFF"/>
        <w:jc w:val="center"/>
        <w:rPr>
          <w:rFonts w:ascii="Times New Roman" w:hAnsi="Times New Roman" w:cs="Times New Roman"/>
          <w:b/>
          <w:bCs/>
          <w:sz w:val="28"/>
          <w:szCs w:val="28"/>
          <w:lang w:val="uk-UA"/>
        </w:rPr>
      </w:pPr>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lang w:val="uk-UA"/>
        </w:rPr>
      </w:pPr>
      <w:r w:rsidRPr="00AA1D31">
        <w:rPr>
          <w:rFonts w:ascii="Times New Roman" w:hAnsi="Times New Roman" w:cs="Times New Roman"/>
          <w:color w:val="000000"/>
          <w:sz w:val="28"/>
          <w:szCs w:val="28"/>
          <w:lang w:val="uk-UA"/>
        </w:rPr>
        <w:t>До</w:t>
      </w:r>
      <w:r w:rsidRPr="00DF18C3">
        <w:rPr>
          <w:rFonts w:ascii="Times New Roman" w:hAnsi="Times New Roman" w:cs="Times New Roman"/>
          <w:sz w:val="28"/>
          <w:szCs w:val="28"/>
          <w:lang w:val="uk-UA"/>
        </w:rPr>
        <w:t>рофієнко В.В. Операційний менеджмент: підручник / В.В. Дорофієнко, В.П. Колосюк. – Донецьк: “ВІК”, 2011. – 418 с.</w:t>
      </w:r>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rPr>
      </w:pPr>
      <w:r w:rsidRPr="00DF18C3">
        <w:rPr>
          <w:rFonts w:ascii="Times New Roman" w:hAnsi="Times New Roman" w:cs="Times New Roman"/>
          <w:sz w:val="28"/>
          <w:szCs w:val="28"/>
        </w:rPr>
        <w:t>Ильенкова С.Д. Управление качеством: учебник для вузов / С.Д. Ильенкова. – М.: ЮНИТИ, 20</w:t>
      </w:r>
      <w:r w:rsidRPr="00DF18C3">
        <w:rPr>
          <w:rFonts w:ascii="Times New Roman" w:hAnsi="Times New Roman" w:cs="Times New Roman"/>
          <w:sz w:val="28"/>
          <w:szCs w:val="28"/>
          <w:lang w:val="uk-UA"/>
        </w:rPr>
        <w:t>10</w:t>
      </w:r>
      <w:r w:rsidRPr="00DF18C3">
        <w:rPr>
          <w:rFonts w:ascii="Times New Roman" w:hAnsi="Times New Roman" w:cs="Times New Roman"/>
          <w:sz w:val="28"/>
          <w:szCs w:val="28"/>
        </w:rPr>
        <w:t>. - 199 с.</w:t>
      </w:r>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rPr>
      </w:pPr>
      <w:r w:rsidRPr="00DF18C3">
        <w:rPr>
          <w:rFonts w:ascii="Times New Roman" w:hAnsi="Times New Roman" w:cs="Times New Roman"/>
          <w:sz w:val="28"/>
          <w:szCs w:val="28"/>
          <w:lang w:val="uk-UA"/>
        </w:rPr>
        <w:t>Калініченко О.В. Економіка підприємства. Практикум:  Навч.посібник / О.В. Калініченко, О.Д. Плотник. – К.: Кондор, 2012. – 600с.</w:t>
      </w:r>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rPr>
      </w:pPr>
      <w:r w:rsidRPr="00DF18C3">
        <w:rPr>
          <w:rFonts w:ascii="Times New Roman" w:hAnsi="Times New Roman" w:cs="Times New Roman"/>
          <w:sz w:val="28"/>
          <w:szCs w:val="28"/>
          <w:lang w:val="uk-UA"/>
        </w:rPr>
        <w:t xml:space="preserve">Капінос  Г.І. Операційний менеджмент: Навч. посіб./ Г.І. Капінос </w:t>
      </w:r>
      <w:r w:rsidRPr="00DF18C3">
        <w:rPr>
          <w:rFonts w:ascii="Times New Roman" w:hAnsi="Times New Roman" w:cs="Times New Roman"/>
          <w:sz w:val="28"/>
          <w:szCs w:val="28"/>
        </w:rPr>
        <w:t xml:space="preserve">[Електронний ресурс]. – Режим доступу: </w:t>
      </w:r>
      <w:hyperlink r:id="rId12" w:history="1">
        <w:r w:rsidRPr="00DF18C3">
          <w:rPr>
            <w:rStyle w:val="a5"/>
            <w:rFonts w:ascii="Times New Roman" w:hAnsi="Times New Roman" w:cs="Times New Roman"/>
            <w:color w:val="auto"/>
            <w:sz w:val="28"/>
            <w:szCs w:val="28"/>
            <w:u w:val="none"/>
          </w:rPr>
          <w:t>http://westudents.com.ua/knigi/323-operatsyniy-menedjment-kapnos-g-.html</w:t>
        </w:r>
      </w:hyperlink>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rPr>
      </w:pPr>
      <w:r w:rsidRPr="00DF18C3">
        <w:rPr>
          <w:rFonts w:ascii="Times New Roman" w:hAnsi="Times New Roman" w:cs="Times New Roman"/>
          <w:sz w:val="28"/>
          <w:szCs w:val="28"/>
          <w:lang w:val="uk-UA"/>
        </w:rPr>
        <w:t xml:space="preserve">Кіріліна М.А. </w:t>
      </w:r>
      <w:r w:rsidRPr="00DF18C3">
        <w:rPr>
          <w:rFonts w:ascii="Times New Roman" w:hAnsi="Times New Roman" w:cs="Times New Roman"/>
          <w:sz w:val="28"/>
          <w:szCs w:val="28"/>
        </w:rPr>
        <w:t xml:space="preserve">Операційний менеджмент : методичний посібник для студентів напряму підготовки 6.030601 «Операційний менеджмент» / </w:t>
      </w:r>
    </w:p>
    <w:p w:rsidR="000D3B2E" w:rsidRPr="00DF18C3" w:rsidRDefault="000D3B2E" w:rsidP="00DF18C3">
      <w:pPr>
        <w:pStyle w:val="aa"/>
        <w:shd w:val="clear" w:color="auto" w:fill="FFFFFF"/>
        <w:tabs>
          <w:tab w:val="num" w:pos="900"/>
        </w:tabs>
        <w:autoSpaceDE w:val="0"/>
        <w:autoSpaceDN w:val="0"/>
        <w:adjustRightInd w:val="0"/>
        <w:ind w:left="0"/>
        <w:contextualSpacing/>
        <w:jc w:val="both"/>
        <w:rPr>
          <w:rFonts w:ascii="Times New Roman" w:hAnsi="Times New Roman" w:cs="Times New Roman"/>
          <w:sz w:val="28"/>
          <w:szCs w:val="28"/>
        </w:rPr>
      </w:pPr>
      <w:r w:rsidRPr="00DF18C3">
        <w:rPr>
          <w:rFonts w:ascii="Times New Roman" w:hAnsi="Times New Roman" w:cs="Times New Roman"/>
          <w:sz w:val="28"/>
          <w:szCs w:val="28"/>
        </w:rPr>
        <w:t>М. А. Кіріліна. – Одеса: «Одеський національний університет імені І. І. Мечникова», 2015.</w:t>
      </w:r>
      <w:r w:rsidRPr="00DF18C3">
        <w:rPr>
          <w:rFonts w:ascii="Times New Roman" w:hAnsi="Times New Roman" w:cs="Times New Roman"/>
          <w:sz w:val="28"/>
          <w:szCs w:val="28"/>
          <w:lang w:val="uk-UA"/>
        </w:rPr>
        <w:t xml:space="preserve"> </w:t>
      </w:r>
      <w:r w:rsidRPr="00DF18C3">
        <w:rPr>
          <w:rFonts w:ascii="Times New Roman" w:hAnsi="Times New Roman" w:cs="Times New Roman"/>
          <w:sz w:val="28"/>
          <w:szCs w:val="28"/>
        </w:rPr>
        <w:t>– 38 с.</w:t>
      </w:r>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 xml:space="preserve">Михайловська О.В. Операційний менеджмент: навчальний посібник / О.В. Михайловська </w:t>
      </w:r>
      <w:r w:rsidRPr="00DF18C3">
        <w:rPr>
          <w:rFonts w:ascii="Times New Roman" w:hAnsi="Times New Roman" w:cs="Times New Roman"/>
          <w:sz w:val="28"/>
          <w:szCs w:val="28"/>
        </w:rPr>
        <w:t xml:space="preserve">[Електронний ресурс]. – Режим доступу: </w:t>
      </w:r>
      <w:hyperlink r:id="rId13" w:history="1">
        <w:r w:rsidRPr="00DF18C3">
          <w:rPr>
            <w:rStyle w:val="a5"/>
            <w:rFonts w:ascii="Times New Roman" w:hAnsi="Times New Roman" w:cs="Times New Roman"/>
            <w:color w:val="auto"/>
            <w:sz w:val="28"/>
            <w:szCs w:val="28"/>
            <w:u w:val="none"/>
            <w:lang w:val="uk-UA"/>
          </w:rPr>
          <w:t>http://westudents.com.ua/knigi/324-operatsyniy-menedjment-mihaylovska-ov.html</w:t>
        </w:r>
      </w:hyperlink>
    </w:p>
    <w:p w:rsidR="000D3B2E" w:rsidRPr="00DF18C3"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Омельяненко Т.В. Операційний менеджмент: презентаційний курс [Електронний ресурс] : навч. посіб. / Т. В. Омельяненко, А. В. Осокіна. – К. : КНЕУ, 2016. – 197 с. –  (Серія «</w:t>
      </w:r>
      <w:r w:rsidRPr="00DF18C3">
        <w:rPr>
          <w:rFonts w:ascii="Times New Roman" w:hAnsi="Times New Roman" w:cs="Times New Roman"/>
          <w:sz w:val="28"/>
          <w:szCs w:val="28"/>
        </w:rPr>
        <w:t>MBA</w:t>
      </w:r>
      <w:r w:rsidRPr="00DF18C3">
        <w:rPr>
          <w:rFonts w:ascii="Times New Roman" w:hAnsi="Times New Roman" w:cs="Times New Roman"/>
          <w:sz w:val="28"/>
          <w:szCs w:val="28"/>
          <w:lang w:val="uk-UA"/>
        </w:rPr>
        <w:t>-</w:t>
      </w:r>
      <w:r w:rsidRPr="00DF18C3">
        <w:rPr>
          <w:rFonts w:ascii="Times New Roman" w:hAnsi="Times New Roman" w:cs="Times New Roman"/>
          <w:sz w:val="28"/>
          <w:szCs w:val="28"/>
        </w:rPr>
        <w:t>studio</w:t>
      </w:r>
      <w:r w:rsidRPr="00DF18C3">
        <w:rPr>
          <w:rFonts w:ascii="Times New Roman" w:hAnsi="Times New Roman" w:cs="Times New Roman"/>
          <w:sz w:val="28"/>
          <w:szCs w:val="28"/>
          <w:lang w:val="uk-UA"/>
        </w:rPr>
        <w:t xml:space="preserve">»). </w:t>
      </w:r>
      <w:r w:rsidRPr="00DF18C3">
        <w:rPr>
          <w:rFonts w:ascii="Times New Roman" w:hAnsi="Times New Roman" w:cs="Times New Roman"/>
          <w:sz w:val="28"/>
          <w:szCs w:val="28"/>
        </w:rPr>
        <w:t>ISBN</w:t>
      </w:r>
      <w:r w:rsidRPr="00DF18C3">
        <w:rPr>
          <w:rFonts w:ascii="Times New Roman" w:hAnsi="Times New Roman" w:cs="Times New Roman"/>
          <w:sz w:val="28"/>
          <w:szCs w:val="28"/>
          <w:lang w:val="uk-UA"/>
        </w:rPr>
        <w:t xml:space="preserve"> 978-966-926-059-8</w:t>
      </w:r>
    </w:p>
    <w:p w:rsidR="000D3B2E" w:rsidRPr="00DF18C3" w:rsidRDefault="000D3B2E" w:rsidP="00DF18C3">
      <w:pPr>
        <w:pStyle w:val="aa"/>
        <w:numPr>
          <w:ilvl w:val="1"/>
          <w:numId w:val="5"/>
        </w:numPr>
        <w:shd w:val="clear" w:color="auto" w:fill="FFFFFF"/>
        <w:tabs>
          <w:tab w:val="clear" w:pos="1440"/>
          <w:tab w:val="num" w:pos="0"/>
        </w:tabs>
        <w:autoSpaceDE w:val="0"/>
        <w:autoSpaceDN w:val="0"/>
        <w:adjustRightInd w:val="0"/>
        <w:ind w:left="0" w:firstLine="709"/>
        <w:contextualSpacing/>
        <w:rPr>
          <w:rFonts w:ascii="Times New Roman" w:hAnsi="Times New Roman" w:cs="Times New Roman"/>
          <w:sz w:val="28"/>
          <w:szCs w:val="28"/>
          <w:lang w:val="uk-UA"/>
        </w:rPr>
      </w:pPr>
      <w:r w:rsidRPr="00DF18C3">
        <w:rPr>
          <w:rFonts w:ascii="Times New Roman" w:hAnsi="Times New Roman" w:cs="Times New Roman"/>
          <w:sz w:val="28"/>
          <w:szCs w:val="28"/>
          <w:lang w:val="uk-UA"/>
        </w:rPr>
        <w:t xml:space="preserve">Сумець О.М. Операційний менеджмент: теоретичний аспект і </w:t>
      </w:r>
    </w:p>
    <w:p w:rsidR="000D3B2E" w:rsidRPr="00DF18C3" w:rsidRDefault="000D3B2E" w:rsidP="00DF18C3">
      <w:pPr>
        <w:pStyle w:val="aa"/>
        <w:shd w:val="clear" w:color="auto" w:fill="FFFFFF"/>
        <w:autoSpaceDE w:val="0"/>
        <w:autoSpaceDN w:val="0"/>
        <w:adjustRightInd w:val="0"/>
        <w:ind w:left="0"/>
        <w:contextualSpacing/>
        <w:rPr>
          <w:rFonts w:ascii="Times New Roman" w:hAnsi="Times New Roman" w:cs="Times New Roman"/>
          <w:sz w:val="28"/>
          <w:szCs w:val="28"/>
        </w:rPr>
      </w:pPr>
      <w:r w:rsidRPr="00DF18C3">
        <w:rPr>
          <w:rFonts w:ascii="Times New Roman" w:hAnsi="Times New Roman" w:cs="Times New Roman"/>
          <w:sz w:val="28"/>
          <w:szCs w:val="28"/>
          <w:lang w:val="uk-UA"/>
        </w:rPr>
        <w:t>практичні завдання. Навч. посіб. / О.М. Сумець [Електронний ресурс]. — Режим доступу:</w:t>
      </w:r>
      <w:r w:rsidRPr="00DF18C3">
        <w:rPr>
          <w:rFonts w:ascii="Times New Roman" w:hAnsi="Times New Roman" w:cs="Times New Roman"/>
          <w:sz w:val="28"/>
          <w:szCs w:val="28"/>
        </w:rPr>
        <w:t xml:space="preserve"> </w:t>
      </w:r>
      <w:hyperlink r:id="rId14" w:history="1">
        <w:r w:rsidRPr="00DF18C3">
          <w:rPr>
            <w:rStyle w:val="a5"/>
            <w:rFonts w:ascii="Times New Roman" w:hAnsi="Times New Roman" w:cs="Times New Roman"/>
            <w:color w:val="auto"/>
            <w:sz w:val="28"/>
            <w:szCs w:val="28"/>
            <w:u w:val="none"/>
            <w:lang w:val="uk-UA"/>
          </w:rPr>
          <w:t>http://p-for.com/book_438.html</w:t>
        </w:r>
      </w:hyperlink>
    </w:p>
    <w:p w:rsidR="000D3B2E" w:rsidRPr="009954DE" w:rsidRDefault="000D3B2E" w:rsidP="00DF18C3">
      <w:pPr>
        <w:pStyle w:val="aa"/>
        <w:numPr>
          <w:ilvl w:val="1"/>
          <w:numId w:val="5"/>
        </w:numPr>
        <w:shd w:val="clear" w:color="auto" w:fill="FFFFFF"/>
        <w:tabs>
          <w:tab w:val="clear" w:pos="1440"/>
          <w:tab w:val="num" w:pos="0"/>
          <w:tab w:val="num" w:pos="900"/>
        </w:tabs>
        <w:autoSpaceDE w:val="0"/>
        <w:autoSpaceDN w:val="0"/>
        <w:adjustRightInd w:val="0"/>
        <w:ind w:left="0" w:firstLine="709"/>
        <w:contextualSpacing/>
        <w:jc w:val="both"/>
        <w:rPr>
          <w:rFonts w:ascii="Times New Roman" w:hAnsi="Times New Roman" w:cs="Times New Roman"/>
          <w:sz w:val="28"/>
          <w:szCs w:val="28"/>
          <w:lang w:val="uk-UA"/>
        </w:rPr>
      </w:pPr>
      <w:r w:rsidRPr="00DC61EE">
        <w:rPr>
          <w:rFonts w:ascii="Times New Roman" w:hAnsi="Times New Roman" w:cs="Times New Roman"/>
          <w:color w:val="000000"/>
          <w:sz w:val="28"/>
          <w:szCs w:val="28"/>
          <w:lang w:val="uk-UA"/>
        </w:rPr>
        <w:t>Трут О.О.  Операційний менеджмент: Підручник / О.О. Трут. – К.: Академвидав, 2013. – 348 с.</w:t>
      </w:r>
    </w:p>
    <w:p w:rsidR="000D3B2E" w:rsidRPr="00DF18C3" w:rsidRDefault="000D3B2E" w:rsidP="00DF18C3">
      <w:pPr>
        <w:spacing w:line="0" w:lineRule="atLeast"/>
        <w:rPr>
          <w:rFonts w:ascii="Times New Roman" w:eastAsia="Times New Roman" w:hAnsi="Times New Roman"/>
          <w:b/>
          <w:sz w:val="28"/>
          <w:lang w:val="uk-UA"/>
        </w:rPr>
      </w:pPr>
    </w:p>
    <w:p w:rsidR="000D3B2E" w:rsidRDefault="000D3B2E" w:rsidP="000D3B2E">
      <w:pPr>
        <w:spacing w:line="0" w:lineRule="atLeast"/>
        <w:ind w:left="4501"/>
        <w:rPr>
          <w:rFonts w:ascii="Times New Roman" w:eastAsia="Times New Roman" w:hAnsi="Times New Roman"/>
          <w:b/>
          <w:sz w:val="28"/>
          <w:lang w:val="uk-UA"/>
        </w:rPr>
      </w:pPr>
      <w:r>
        <w:rPr>
          <w:rFonts w:ascii="Times New Roman" w:eastAsia="Times New Roman" w:hAnsi="Times New Roman"/>
          <w:b/>
          <w:sz w:val="28"/>
        </w:rPr>
        <w:t>Допоміжна</w:t>
      </w:r>
    </w:p>
    <w:p w:rsidR="000D3B2E" w:rsidRDefault="000D3B2E" w:rsidP="000D3B2E">
      <w:pPr>
        <w:spacing w:line="0" w:lineRule="atLeast"/>
        <w:ind w:left="4501"/>
        <w:rPr>
          <w:rFonts w:ascii="Times New Roman" w:eastAsia="Times New Roman" w:hAnsi="Times New Roman"/>
          <w:b/>
          <w:sz w:val="28"/>
          <w:lang w:val="uk-UA"/>
        </w:rPr>
      </w:pPr>
    </w:p>
    <w:p w:rsidR="000D3B2E" w:rsidRPr="00DF18C3" w:rsidRDefault="000D3B2E" w:rsidP="00DF18C3">
      <w:pPr>
        <w:pStyle w:val="aa"/>
        <w:shd w:val="clear" w:color="auto" w:fill="FFFFFF"/>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 xml:space="preserve">1. </w:t>
      </w:r>
      <w:r w:rsidRPr="00DF18C3">
        <w:rPr>
          <w:rFonts w:ascii="Times New Roman" w:hAnsi="Times New Roman" w:cs="Times New Roman"/>
          <w:sz w:val="28"/>
          <w:szCs w:val="28"/>
        </w:rPr>
        <w:t>Боярко І., Самусевич Я. Роль нематеріальних активів у</w:t>
      </w:r>
      <w:r w:rsidRPr="00DF18C3">
        <w:rPr>
          <w:rFonts w:ascii="Times New Roman" w:hAnsi="Times New Roman" w:cs="Times New Roman"/>
          <w:sz w:val="28"/>
          <w:szCs w:val="28"/>
          <w:lang w:val="uk-UA"/>
        </w:rPr>
        <w:t xml:space="preserve">  </w:t>
      </w:r>
      <w:r w:rsidRPr="00DF18C3">
        <w:rPr>
          <w:rFonts w:ascii="Times New Roman" w:hAnsi="Times New Roman" w:cs="Times New Roman"/>
          <w:sz w:val="28"/>
          <w:szCs w:val="28"/>
        </w:rPr>
        <w:t xml:space="preserve">створенні </w:t>
      </w:r>
    </w:p>
    <w:p w:rsidR="000D3B2E" w:rsidRPr="00DF18C3" w:rsidRDefault="000D3B2E" w:rsidP="00DF18C3">
      <w:pPr>
        <w:pStyle w:val="aa"/>
        <w:shd w:val="clear" w:color="auto" w:fill="FFFFFF"/>
        <w:autoSpaceDE w:val="0"/>
        <w:autoSpaceDN w:val="0"/>
        <w:adjustRightInd w:val="0"/>
        <w:ind w:left="0"/>
        <w:contextualSpacing/>
        <w:jc w:val="both"/>
        <w:rPr>
          <w:rFonts w:ascii="Times New Roman" w:hAnsi="Times New Roman" w:cs="Times New Roman"/>
          <w:sz w:val="28"/>
          <w:szCs w:val="28"/>
        </w:rPr>
      </w:pPr>
      <w:r w:rsidRPr="00DF18C3">
        <w:rPr>
          <w:rFonts w:ascii="Times New Roman" w:hAnsi="Times New Roman" w:cs="Times New Roman"/>
          <w:sz w:val="28"/>
          <w:szCs w:val="28"/>
        </w:rPr>
        <w:t>цінності компанії / І. Боярко, Я. Самусевич // Актуальні проблеми економіки. – 2011. - № 3. – С. 86-94.</w:t>
      </w:r>
    </w:p>
    <w:p w:rsidR="000D3B2E" w:rsidRPr="00DF18C3" w:rsidRDefault="000D3B2E" w:rsidP="00DF18C3">
      <w:pPr>
        <w:pStyle w:val="aa"/>
        <w:numPr>
          <w:ilvl w:val="0"/>
          <w:numId w:val="5"/>
        </w:numPr>
        <w:shd w:val="clear" w:color="auto" w:fill="FFFFFF"/>
        <w:tabs>
          <w:tab w:val="clear" w:pos="720"/>
        </w:tabs>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rPr>
        <w:t>Гевко І.Б. Операційний менеджмент: навчальний посібник / І.Б. Гевко. – К.: Кондор, 20</w:t>
      </w:r>
      <w:r w:rsidRPr="00DF18C3">
        <w:rPr>
          <w:rFonts w:ascii="Times New Roman" w:hAnsi="Times New Roman" w:cs="Times New Roman"/>
          <w:sz w:val="28"/>
          <w:szCs w:val="28"/>
          <w:lang w:val="uk-UA"/>
        </w:rPr>
        <w:t>10</w:t>
      </w:r>
      <w:r w:rsidRPr="00DF18C3">
        <w:rPr>
          <w:rFonts w:ascii="Times New Roman" w:hAnsi="Times New Roman" w:cs="Times New Roman"/>
          <w:sz w:val="28"/>
          <w:szCs w:val="28"/>
        </w:rPr>
        <w:t xml:space="preserve"> р. – 228 с.</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Гэлловэй Л. Операционный менеджмент. Принципы и практика / Л. Гэлловей. - СПб.: Питер, 2012.</w:t>
      </w:r>
      <w:r w:rsidRPr="00DF18C3">
        <w:rPr>
          <w:rFonts w:ascii="Times New Roman" w:hAnsi="Times New Roman" w:cs="Times New Roman"/>
          <w:sz w:val="28"/>
          <w:szCs w:val="28"/>
        </w:rPr>
        <w:t xml:space="preserve"> –</w:t>
      </w:r>
      <w:r w:rsidRPr="00DF18C3">
        <w:rPr>
          <w:rFonts w:ascii="Times New Roman" w:hAnsi="Times New Roman" w:cs="Times New Roman"/>
          <w:sz w:val="28"/>
          <w:szCs w:val="28"/>
          <w:lang w:val="uk-UA"/>
        </w:rPr>
        <w:t xml:space="preserve">  320 с.</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rPr>
        <w:t>Вакуленко А. В. Управління якістю : навч. посіб. / Вакуленко А. В., Гарафонова О. І., Гарбуз Н. А. — К. : КНЕУ , 2010. – 551 с</w:t>
      </w:r>
    </w:p>
    <w:p w:rsidR="000D3B2E" w:rsidRPr="00DF18C3" w:rsidRDefault="000D3B2E" w:rsidP="00DF18C3">
      <w:pPr>
        <w:pStyle w:val="aa"/>
        <w:numPr>
          <w:ilvl w:val="0"/>
          <w:numId w:val="5"/>
        </w:numPr>
        <w:shd w:val="clear" w:color="auto" w:fill="FFFFFF"/>
        <w:tabs>
          <w:tab w:val="num" w:pos="900"/>
        </w:tabs>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Кашубіна Ю. Система показників оцінювання ритмічності операційної діяльності підприємства / Ю. Кашубіна // Актуальні проблеми економіки. – 2011. - № 7. – С. 196-201.</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rPr>
      </w:pPr>
      <w:r w:rsidRPr="00DF18C3">
        <w:rPr>
          <w:rFonts w:ascii="Times New Roman" w:hAnsi="Times New Roman" w:cs="Times New Roman"/>
          <w:sz w:val="28"/>
          <w:szCs w:val="28"/>
          <w:lang w:val="uk-UA"/>
        </w:rPr>
        <w:lastRenderedPageBreak/>
        <w:t>Лопатенко Л.О. Операційний менеджмент. Конспект лекцій для студ. напряму підгот. «Менеджмент» / Л.О. Лопатенко [Електронний ресурс]. — Режим доступу:</w:t>
      </w:r>
      <w:r w:rsidRPr="00DF18C3">
        <w:rPr>
          <w:rFonts w:ascii="Times New Roman" w:hAnsi="Times New Roman" w:cs="Times New Roman"/>
          <w:sz w:val="28"/>
          <w:szCs w:val="28"/>
        </w:rPr>
        <w:t xml:space="preserve"> </w:t>
      </w:r>
      <w:hyperlink r:id="rId15" w:history="1">
        <w:r w:rsidRPr="00DF18C3">
          <w:rPr>
            <w:rStyle w:val="a5"/>
            <w:rFonts w:ascii="Times New Roman" w:hAnsi="Times New Roman" w:cs="Times New Roman"/>
            <w:color w:val="auto"/>
            <w:sz w:val="28"/>
            <w:szCs w:val="28"/>
            <w:u w:val="none"/>
            <w:lang w:val="uk-UA"/>
          </w:rPr>
          <w:t>file:///F:/ЗАКАЧКА/331_p08_23.pdf</w:t>
        </w:r>
      </w:hyperlink>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rPr>
      </w:pPr>
      <w:r w:rsidRPr="00DF18C3">
        <w:rPr>
          <w:rFonts w:ascii="Times New Roman" w:hAnsi="Times New Roman" w:cs="Times New Roman"/>
          <w:sz w:val="28"/>
          <w:szCs w:val="28"/>
        </w:rPr>
        <w:t>Омельяненко Т. В. Виробнича стратегія підприємства: монографія / Т. В. Омельяненко. –</w:t>
      </w:r>
      <w:r w:rsidRPr="00DF18C3">
        <w:rPr>
          <w:rFonts w:ascii="Times New Roman" w:hAnsi="Times New Roman" w:cs="Times New Roman"/>
          <w:sz w:val="28"/>
          <w:szCs w:val="28"/>
          <w:lang w:val="uk-UA"/>
        </w:rPr>
        <w:t xml:space="preserve"> </w:t>
      </w:r>
      <w:r w:rsidRPr="00DF18C3">
        <w:rPr>
          <w:rFonts w:ascii="Times New Roman" w:hAnsi="Times New Roman" w:cs="Times New Roman"/>
          <w:sz w:val="28"/>
          <w:szCs w:val="28"/>
        </w:rPr>
        <w:t>К.: КНЕУ, 2013. – 277 с.</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 xml:space="preserve">Саліхова О. Передові промислові технології: питання дефініції та </w:t>
      </w:r>
    </w:p>
    <w:p w:rsidR="000D3B2E" w:rsidRPr="00DF18C3" w:rsidRDefault="000D3B2E" w:rsidP="00DF18C3">
      <w:pPr>
        <w:pStyle w:val="aa"/>
        <w:shd w:val="clear" w:color="auto" w:fill="FFFFFF"/>
        <w:autoSpaceDE w:val="0"/>
        <w:autoSpaceDN w:val="0"/>
        <w:adjustRightInd w:val="0"/>
        <w:ind w:left="0"/>
        <w:contextualSpacing/>
        <w:jc w:val="both"/>
        <w:rPr>
          <w:rFonts w:ascii="Times New Roman" w:hAnsi="Times New Roman" w:cs="Times New Roman"/>
          <w:sz w:val="28"/>
          <w:szCs w:val="28"/>
          <w:lang w:val="uk-UA"/>
        </w:rPr>
      </w:pPr>
      <w:r w:rsidRPr="00DF18C3">
        <w:rPr>
          <w:rFonts w:ascii="Times New Roman" w:hAnsi="Times New Roman" w:cs="Times New Roman"/>
          <w:sz w:val="28"/>
          <w:szCs w:val="28"/>
          <w:lang w:val="uk-UA"/>
        </w:rPr>
        <w:t>класифікації / О. Саліхова // Економіст. – 2011. – № 3. – С. 26-30.</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rPr>
      </w:pPr>
      <w:r w:rsidRPr="00DF18C3">
        <w:rPr>
          <w:rFonts w:ascii="Times New Roman" w:hAnsi="Times New Roman" w:cs="Times New Roman"/>
          <w:sz w:val="28"/>
          <w:szCs w:val="28"/>
        </w:rPr>
        <w:t>Сисоєва Л. Аналіз ефективності функціонування диверсифікованих компаній / Л. Сисоєва // Актуальні проблеми економіки. – 2011. - № 5. – С. 132</w:t>
      </w:r>
      <w:r w:rsidRPr="00DF18C3">
        <w:rPr>
          <w:rFonts w:ascii="Times New Roman" w:hAnsi="Times New Roman" w:cs="Times New Roman"/>
          <w:sz w:val="28"/>
          <w:szCs w:val="28"/>
          <w:lang w:val="uk-UA"/>
        </w:rPr>
        <w:t>-</w:t>
      </w:r>
      <w:r w:rsidRPr="00DF18C3">
        <w:rPr>
          <w:rFonts w:ascii="Times New Roman" w:hAnsi="Times New Roman" w:cs="Times New Roman"/>
          <w:sz w:val="28"/>
          <w:szCs w:val="28"/>
        </w:rPr>
        <w:t>135.</w:t>
      </w:r>
    </w:p>
    <w:p w:rsidR="000D3B2E" w:rsidRPr="00DF18C3" w:rsidRDefault="000D3B2E" w:rsidP="00DF18C3">
      <w:pPr>
        <w:numPr>
          <w:ilvl w:val="0"/>
          <w:numId w:val="5"/>
        </w:numPr>
        <w:shd w:val="clear" w:color="auto" w:fill="FFFFFF"/>
        <w:autoSpaceDE w:val="0"/>
        <w:autoSpaceDN w:val="0"/>
        <w:adjustRightInd w:val="0"/>
        <w:ind w:left="0" w:firstLine="567"/>
        <w:jc w:val="both"/>
        <w:rPr>
          <w:rFonts w:ascii="Times New Roman" w:hAnsi="Times New Roman" w:cs="Times New Roman"/>
          <w:sz w:val="28"/>
          <w:szCs w:val="28"/>
        </w:rPr>
      </w:pPr>
      <w:r w:rsidRPr="00DF18C3">
        <w:rPr>
          <w:rFonts w:ascii="Times New Roman" w:hAnsi="Times New Roman" w:cs="Times New Roman"/>
          <w:sz w:val="28"/>
          <w:szCs w:val="28"/>
        </w:rPr>
        <w:t>Чейз Р., Производственный и операционный менеджмент: Пер. с англ. / Р. Чейз, Н. Эквилейн, Р. Якобс. – М.: Издательский дом “Вильямс”, 20</w:t>
      </w:r>
      <w:r w:rsidRPr="00DF18C3">
        <w:rPr>
          <w:rFonts w:ascii="Times New Roman" w:hAnsi="Times New Roman" w:cs="Times New Roman"/>
          <w:sz w:val="28"/>
          <w:szCs w:val="28"/>
          <w:lang w:val="uk-UA"/>
        </w:rPr>
        <w:t>1</w:t>
      </w:r>
      <w:r w:rsidRPr="00DF18C3">
        <w:rPr>
          <w:rFonts w:ascii="Times New Roman" w:hAnsi="Times New Roman" w:cs="Times New Roman"/>
          <w:sz w:val="28"/>
          <w:szCs w:val="28"/>
        </w:rPr>
        <w:t>1. – 704 с.</w:t>
      </w:r>
    </w:p>
    <w:p w:rsidR="000D3B2E" w:rsidRPr="00DF18C3" w:rsidRDefault="000D3B2E" w:rsidP="00DF18C3">
      <w:pPr>
        <w:pStyle w:val="aa"/>
        <w:numPr>
          <w:ilvl w:val="0"/>
          <w:numId w:val="5"/>
        </w:numPr>
        <w:shd w:val="clear" w:color="auto" w:fill="FFFFFF"/>
        <w:autoSpaceDE w:val="0"/>
        <w:autoSpaceDN w:val="0"/>
        <w:adjustRightInd w:val="0"/>
        <w:ind w:left="0" w:firstLine="567"/>
        <w:contextualSpacing/>
        <w:jc w:val="both"/>
        <w:rPr>
          <w:rFonts w:ascii="Times New Roman" w:hAnsi="Times New Roman" w:cs="Times New Roman"/>
          <w:sz w:val="28"/>
          <w:szCs w:val="28"/>
        </w:rPr>
      </w:pPr>
      <w:r w:rsidRPr="00DF18C3">
        <w:rPr>
          <w:rFonts w:ascii="Times New Roman" w:hAnsi="Times New Roman" w:cs="Times New Roman"/>
          <w:sz w:val="28"/>
          <w:szCs w:val="28"/>
        </w:rPr>
        <w:t>Яненкова І. Ефективний менеджмент підприємств – важлива складова антикризової програми / І. Яковенко // Економіст. – 2009. – № 9. – С. 30-34.</w:t>
      </w:r>
    </w:p>
    <w:p w:rsidR="000D3B2E" w:rsidRPr="00DF18C3" w:rsidRDefault="000D3B2E" w:rsidP="00DF18C3">
      <w:pPr>
        <w:shd w:val="clear" w:color="auto" w:fill="FFFFFF"/>
        <w:rPr>
          <w:rFonts w:ascii="Times New Roman" w:hAnsi="Times New Roman" w:cs="Times New Roman"/>
          <w:b/>
          <w:bCs/>
          <w:sz w:val="28"/>
          <w:szCs w:val="28"/>
        </w:rPr>
      </w:pPr>
    </w:p>
    <w:p w:rsidR="000D3B2E" w:rsidRPr="00BA2337" w:rsidRDefault="000D3B2E" w:rsidP="000D3B2E">
      <w:pPr>
        <w:tabs>
          <w:tab w:val="left" w:pos="2030"/>
          <w:tab w:val="left" w:pos="10065"/>
        </w:tabs>
        <w:rPr>
          <w:rFonts w:ascii="Times New Roman" w:hAnsi="Times New Roman" w:cs="Times New Roman"/>
          <w:sz w:val="16"/>
          <w:szCs w:val="16"/>
          <w:lang w:val="uk-UA"/>
        </w:rPr>
      </w:pPr>
    </w:p>
    <w:p w:rsidR="000D3B2E" w:rsidRPr="00BA2337" w:rsidRDefault="000D3B2E" w:rsidP="000D3B2E">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Інформаційні ресурси</w:t>
      </w:r>
    </w:p>
    <w:p w:rsidR="000D3B2E" w:rsidRPr="00BA2337" w:rsidRDefault="000D3B2E" w:rsidP="000D3B2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0D3B2E" w:rsidRPr="00BA2337" w:rsidRDefault="000D3B2E" w:rsidP="000D3B2E">
      <w:pPr>
        <w:shd w:val="clear" w:color="auto" w:fill="FFFFFF"/>
        <w:tabs>
          <w:tab w:val="left" w:pos="365"/>
        </w:tabs>
        <w:spacing w:before="14" w:line="226" w:lineRule="exact"/>
        <w:rPr>
          <w:rFonts w:ascii="Times New Roman" w:hAnsi="Times New Roman" w:cs="Times New Roman"/>
          <w:sz w:val="16"/>
          <w:szCs w:val="16"/>
          <w:lang w:val="uk-UA"/>
        </w:rPr>
      </w:pPr>
    </w:p>
    <w:p w:rsidR="000D3B2E" w:rsidRPr="009F409E" w:rsidRDefault="000D3B2E" w:rsidP="000D3B2E">
      <w:pPr>
        <w:tabs>
          <w:tab w:val="left" w:pos="2030"/>
          <w:tab w:val="left" w:pos="10065"/>
        </w:tabs>
        <w:rPr>
          <w:lang w:val="uk-UA"/>
        </w:rPr>
      </w:pPr>
    </w:p>
    <w:p w:rsidR="000D3B2E" w:rsidRPr="00DF18C3" w:rsidRDefault="000D3B2E" w:rsidP="00DF18C3">
      <w:pPr>
        <w:numPr>
          <w:ilvl w:val="0"/>
          <w:numId w:val="6"/>
        </w:numPr>
        <w:tabs>
          <w:tab w:val="left" w:pos="620"/>
        </w:tabs>
        <w:ind w:firstLine="567"/>
        <w:jc w:val="both"/>
        <w:rPr>
          <w:rFonts w:ascii="Times New Roman" w:eastAsia="Times New Roman" w:hAnsi="Times New Roman" w:cs="Times New Roman"/>
          <w:sz w:val="28"/>
          <w:szCs w:val="28"/>
        </w:rPr>
      </w:pPr>
      <w:r w:rsidRPr="00DF18C3">
        <w:rPr>
          <w:rFonts w:ascii="Times New Roman" w:eastAsia="Times New Roman" w:hAnsi="Times New Roman" w:cs="Times New Roman"/>
          <w:sz w:val="28"/>
          <w:szCs w:val="28"/>
          <w:lang w:val="uk-UA"/>
        </w:rPr>
        <w:t>Закон України «Про зайнятість населення» -</w:t>
      </w:r>
      <w:hyperlink r:id="rId16" w:history="1">
        <w:r w:rsidRPr="00DF18C3">
          <w:rPr>
            <w:rStyle w:val="a5"/>
            <w:rFonts w:ascii="Times New Roman" w:hAnsi="Times New Roman" w:cs="Times New Roman"/>
            <w:color w:val="auto"/>
            <w:sz w:val="28"/>
            <w:szCs w:val="28"/>
            <w:u w:val="none"/>
          </w:rPr>
          <w:t>https://zakon.rada.gov.ua/laws/show/5067-17</w:t>
        </w:r>
      </w:hyperlink>
    </w:p>
    <w:p w:rsidR="000D3B2E" w:rsidRPr="00DF18C3" w:rsidRDefault="000D3B2E" w:rsidP="00DF18C3">
      <w:pPr>
        <w:numPr>
          <w:ilvl w:val="0"/>
          <w:numId w:val="6"/>
        </w:numPr>
        <w:tabs>
          <w:tab w:val="left" w:pos="620"/>
        </w:tabs>
        <w:ind w:firstLine="567"/>
        <w:jc w:val="both"/>
        <w:rPr>
          <w:rFonts w:ascii="Times New Roman" w:eastAsia="Times New Roman" w:hAnsi="Times New Roman"/>
          <w:sz w:val="28"/>
        </w:rPr>
      </w:pPr>
      <w:r w:rsidRPr="00DF18C3">
        <w:rPr>
          <w:rFonts w:ascii="Times New Roman" w:hAnsi="Times New Roman" w:cs="Times New Roman"/>
          <w:sz w:val="28"/>
          <w:szCs w:val="28"/>
          <w:lang w:val="uk-UA"/>
        </w:rPr>
        <w:t xml:space="preserve">Закон України «Про відпустки» </w:t>
      </w:r>
      <w:r w:rsidRPr="00DF18C3">
        <w:rPr>
          <w:rFonts w:ascii="Times New Roman" w:eastAsia="Times New Roman" w:hAnsi="Times New Roman" w:cs="Times New Roman"/>
          <w:sz w:val="28"/>
          <w:szCs w:val="28"/>
        </w:rPr>
        <w:t>– http://</w:t>
      </w:r>
      <w:r w:rsidRPr="00DF18C3">
        <w:rPr>
          <w:rFonts w:ascii="Times New Roman" w:hAnsi="Times New Roman" w:cs="Times New Roman"/>
          <w:sz w:val="28"/>
          <w:szCs w:val="28"/>
        </w:rPr>
        <w:t xml:space="preserve">zakon </w:t>
      </w:r>
      <w:r w:rsidRPr="00DF18C3">
        <w:rPr>
          <w:rFonts w:ascii="Times New Roman" w:eastAsia="Times New Roman" w:hAnsi="Times New Roman" w:cs="Times New Roman"/>
          <w:sz w:val="28"/>
          <w:szCs w:val="28"/>
        </w:rPr>
        <w:t>2.rada.gov.ua/laws</w:t>
      </w:r>
      <w:r w:rsidRPr="00DF18C3">
        <w:rPr>
          <w:rFonts w:ascii="Times New Roman" w:eastAsia="Times New Roman" w:hAnsi="Times New Roman"/>
          <w:sz w:val="28"/>
        </w:rPr>
        <w:t>/show/504/96-вр</w:t>
      </w:r>
    </w:p>
    <w:p w:rsidR="000D3B2E" w:rsidRPr="00DF18C3" w:rsidRDefault="000D3B2E" w:rsidP="00DF18C3">
      <w:pPr>
        <w:numPr>
          <w:ilvl w:val="0"/>
          <w:numId w:val="6"/>
        </w:numPr>
        <w:tabs>
          <w:tab w:val="left" w:pos="0"/>
        </w:tabs>
        <w:ind w:firstLine="567"/>
        <w:jc w:val="both"/>
        <w:rPr>
          <w:rFonts w:ascii="Times New Roman" w:eastAsia="Times New Roman" w:hAnsi="Times New Roman"/>
          <w:sz w:val="28"/>
        </w:rPr>
      </w:pPr>
      <w:r w:rsidRPr="00DF18C3">
        <w:rPr>
          <w:rFonts w:ascii="Times New Roman" w:eastAsia="Times New Roman" w:hAnsi="Times New Roman"/>
          <w:sz w:val="28"/>
        </w:rPr>
        <w:t xml:space="preserve">Офіційний інтернет-сайт Держкомстату України – </w:t>
      </w:r>
      <w:hyperlink r:id="rId17" w:history="1">
        <w:r w:rsidRPr="00DF18C3">
          <w:rPr>
            <w:rStyle w:val="a5"/>
            <w:rFonts w:ascii="Times New Roman" w:eastAsia="Times New Roman" w:hAnsi="Times New Roman"/>
            <w:color w:val="auto"/>
            <w:sz w:val="28"/>
            <w:u w:val="none"/>
          </w:rPr>
          <w:t>www.ukrstat.gov</w:t>
        </w:r>
      </w:hyperlink>
    </w:p>
    <w:p w:rsidR="000D3B2E" w:rsidRPr="00DF18C3" w:rsidRDefault="000D3B2E" w:rsidP="00DF18C3">
      <w:pPr>
        <w:numPr>
          <w:ilvl w:val="0"/>
          <w:numId w:val="6"/>
        </w:numPr>
        <w:tabs>
          <w:tab w:val="left" w:pos="0"/>
        </w:tabs>
        <w:ind w:firstLine="567"/>
        <w:jc w:val="both"/>
        <w:rPr>
          <w:rFonts w:ascii="Times New Roman" w:eastAsia="Times New Roman" w:hAnsi="Times New Roman" w:cs="Times New Roman"/>
          <w:sz w:val="28"/>
          <w:szCs w:val="28"/>
        </w:rPr>
      </w:pPr>
      <w:r w:rsidRPr="00DF18C3">
        <w:rPr>
          <w:rFonts w:ascii="Times New Roman" w:hAnsi="Times New Roman" w:cs="Times New Roman"/>
          <w:sz w:val="28"/>
          <w:szCs w:val="28"/>
        </w:rPr>
        <w:t xml:space="preserve">Офіційний сайт Верховної Ради України – Режим доступу: </w:t>
      </w:r>
      <w:hyperlink r:id="rId18" w:history="1">
        <w:r w:rsidRPr="00DF18C3">
          <w:rPr>
            <w:rStyle w:val="a5"/>
            <w:rFonts w:ascii="Times New Roman" w:hAnsi="Times New Roman" w:cs="Times New Roman"/>
            <w:color w:val="auto"/>
            <w:sz w:val="28"/>
            <w:szCs w:val="28"/>
            <w:u w:val="none"/>
          </w:rPr>
          <w:t>http://rada.gov.ua</w:t>
        </w:r>
      </w:hyperlink>
      <w:r w:rsidRPr="00DF18C3">
        <w:rPr>
          <w:rFonts w:ascii="Times New Roman" w:hAnsi="Times New Roman" w:cs="Times New Roman"/>
          <w:sz w:val="28"/>
          <w:szCs w:val="28"/>
        </w:rPr>
        <w:t>.</w:t>
      </w:r>
    </w:p>
    <w:p w:rsidR="000D3B2E" w:rsidRPr="00DF18C3" w:rsidRDefault="000D3B2E" w:rsidP="00DF18C3">
      <w:pPr>
        <w:numPr>
          <w:ilvl w:val="0"/>
          <w:numId w:val="6"/>
        </w:numPr>
        <w:tabs>
          <w:tab w:val="left" w:pos="0"/>
        </w:tabs>
        <w:ind w:firstLine="567"/>
        <w:jc w:val="both"/>
        <w:rPr>
          <w:rFonts w:ascii="Times New Roman" w:eastAsia="Times New Roman" w:hAnsi="Times New Roman" w:cs="Times New Roman"/>
          <w:sz w:val="28"/>
          <w:szCs w:val="28"/>
        </w:rPr>
      </w:pPr>
      <w:r w:rsidRPr="00DF18C3">
        <w:rPr>
          <w:rFonts w:ascii="Times New Roman" w:eastAsia="Times New Roman" w:hAnsi="Times New Roman"/>
          <w:sz w:val="28"/>
        </w:rPr>
        <w:t>Електронна бібліотека – http://www.razym.ru/biz/menedgment</w:t>
      </w:r>
    </w:p>
    <w:p w:rsidR="000D3B2E" w:rsidRPr="00DF18C3" w:rsidRDefault="000D3B2E" w:rsidP="00DF18C3">
      <w:pPr>
        <w:numPr>
          <w:ilvl w:val="0"/>
          <w:numId w:val="6"/>
        </w:numPr>
        <w:tabs>
          <w:tab w:val="left" w:pos="0"/>
        </w:tabs>
        <w:ind w:firstLine="567"/>
        <w:jc w:val="both"/>
        <w:rPr>
          <w:rFonts w:ascii="Times New Roman" w:eastAsia="Times New Roman" w:hAnsi="Times New Roman" w:cs="Times New Roman"/>
          <w:sz w:val="28"/>
          <w:szCs w:val="28"/>
        </w:rPr>
      </w:pPr>
      <w:r w:rsidRPr="00DF18C3">
        <w:rPr>
          <w:rFonts w:ascii="Times New Roman" w:eastAsia="Times New Roman" w:hAnsi="Times New Roman"/>
          <w:sz w:val="28"/>
        </w:rPr>
        <w:t>Бібліотека з менеджменту –  management.com.ua</w:t>
      </w:r>
    </w:p>
    <w:p w:rsidR="000D3B2E" w:rsidRPr="00DF18C3" w:rsidRDefault="000D3B2E" w:rsidP="00DF18C3">
      <w:pPr>
        <w:numPr>
          <w:ilvl w:val="0"/>
          <w:numId w:val="6"/>
        </w:numPr>
        <w:tabs>
          <w:tab w:val="left" w:pos="0"/>
        </w:tabs>
        <w:ind w:firstLine="567"/>
        <w:jc w:val="both"/>
        <w:rPr>
          <w:rFonts w:ascii="Times New Roman" w:eastAsia="Times New Roman" w:hAnsi="Times New Roman" w:cs="Times New Roman"/>
          <w:sz w:val="28"/>
          <w:szCs w:val="28"/>
        </w:rPr>
      </w:pPr>
      <w:r w:rsidRPr="00DF18C3">
        <w:rPr>
          <w:rFonts w:ascii="Times New Roman" w:eastAsia="Times New Roman" w:hAnsi="Times New Roman"/>
          <w:sz w:val="28"/>
        </w:rPr>
        <w:t>Нормативні акти у сфері управління - inform.od.ua</w:t>
      </w:r>
    </w:p>
    <w:p w:rsidR="00F76C8D" w:rsidRPr="000D3B2E" w:rsidRDefault="00F76C8D" w:rsidP="00E31A9E">
      <w:pPr>
        <w:pStyle w:val="aa"/>
        <w:ind w:left="1650" w:right="-1"/>
        <w:jc w:val="center"/>
        <w:rPr>
          <w:rFonts w:ascii="Times New Roman" w:hAnsi="Times New Roman" w:cs="Times New Roman"/>
          <w:b/>
          <w:sz w:val="28"/>
          <w:szCs w:val="28"/>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166BCB" w:rsidRPr="00BA2337" w:rsidTr="00FE5D1C">
        <w:tc>
          <w:tcPr>
            <w:tcW w:w="851" w:type="dxa"/>
            <w:shd w:val="clear" w:color="auto" w:fill="auto"/>
          </w:tcPr>
          <w:p w:rsidR="00166BCB" w:rsidRPr="00BA2337" w:rsidRDefault="00166BCB"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166BCB" w:rsidRPr="00BA2337" w:rsidRDefault="00166BCB"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166BCB" w:rsidRPr="00BA2337" w:rsidRDefault="00166BCB"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166BCB" w:rsidRPr="00BA2337" w:rsidRDefault="00166BCB"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166BCB" w:rsidRPr="00BA2337" w:rsidRDefault="00166BCB"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166BCB" w:rsidRPr="00BA2337" w:rsidTr="00FE5D1C">
        <w:tc>
          <w:tcPr>
            <w:tcW w:w="851" w:type="dxa"/>
            <w:shd w:val="clear" w:color="auto" w:fill="auto"/>
            <w:vAlign w:val="center"/>
          </w:tcPr>
          <w:p w:rsidR="00166BCB" w:rsidRPr="00BA2337" w:rsidRDefault="00166BCB"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166BCB" w:rsidRPr="00FC20B4" w:rsidRDefault="00166BCB" w:rsidP="00FE5D1C">
            <w:pPr>
              <w:rPr>
                <w:rFonts w:ascii="Times New Roman" w:hAnsi="Times New Roman" w:cs="Times New Roman"/>
                <w:sz w:val="28"/>
                <w:szCs w:val="28"/>
                <w:lang w:val="uk-UA"/>
              </w:rPr>
            </w:pPr>
            <w:r w:rsidRPr="00FC20B4">
              <w:rPr>
                <w:rFonts w:ascii="Times New Roman" w:eastAsia="Times New Roman" w:hAnsi="Times New Roman" w:cs="Times New Roman"/>
                <w:sz w:val="28"/>
                <w:szCs w:val="28"/>
                <w:lang w:val="uk-UA"/>
              </w:rPr>
              <w:t>Операційний менеджмент як різновид функціонального менеджменту</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10</w:t>
            </w:r>
          </w:p>
        </w:tc>
      </w:tr>
      <w:tr w:rsidR="00166BCB" w:rsidRPr="00BA2337" w:rsidTr="00FE5D1C">
        <w:tc>
          <w:tcPr>
            <w:tcW w:w="851" w:type="dxa"/>
            <w:shd w:val="clear" w:color="auto" w:fill="auto"/>
            <w:vAlign w:val="center"/>
          </w:tcPr>
          <w:p w:rsidR="00166BCB" w:rsidRPr="00BA2337" w:rsidRDefault="00166BCB"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166BCB" w:rsidRPr="00FC20B4" w:rsidRDefault="00166BCB" w:rsidP="00FE5D1C">
            <w:pPr>
              <w:rPr>
                <w:rFonts w:ascii="Times New Roman" w:eastAsia="Times New Roman" w:hAnsi="Times New Roman"/>
                <w:sz w:val="28"/>
                <w:szCs w:val="28"/>
                <w:lang w:val="uk-UA"/>
              </w:rPr>
            </w:pPr>
            <w:r w:rsidRPr="00FC20B4">
              <w:rPr>
                <w:rFonts w:ascii="Times New Roman" w:eastAsia="Times New Roman" w:hAnsi="Times New Roman"/>
                <w:sz w:val="28"/>
                <w:szCs w:val="28"/>
                <w:lang w:val="uk-UA"/>
              </w:rPr>
              <w:t>Операційна стратегія підприємства</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11</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32" w:type="dxa"/>
            <w:shd w:val="clear" w:color="auto" w:fill="auto"/>
          </w:tcPr>
          <w:p w:rsidR="00166BCB" w:rsidRPr="00FC20B4" w:rsidRDefault="00166BCB" w:rsidP="00FE5D1C">
            <w:pPr>
              <w:rPr>
                <w:rFonts w:ascii="Times New Roman" w:eastAsia="Times New Roman" w:hAnsi="Times New Roman"/>
                <w:sz w:val="28"/>
                <w:szCs w:val="28"/>
                <w:lang w:val="uk-UA"/>
              </w:rPr>
            </w:pPr>
            <w:r w:rsidRPr="00FC20B4">
              <w:rPr>
                <w:rFonts w:ascii="Times New Roman" w:hAnsi="Times New Roman" w:cs="Times New Roman"/>
                <w:color w:val="000000"/>
                <w:sz w:val="28"/>
                <w:szCs w:val="28"/>
                <w:lang w:val="uk-UA"/>
              </w:rPr>
              <w:t>Операційна система організації: поняття, склад та види</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11</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332" w:type="dxa"/>
            <w:shd w:val="clear" w:color="auto" w:fill="auto"/>
          </w:tcPr>
          <w:p w:rsidR="00166BCB" w:rsidRPr="00FC20B4" w:rsidRDefault="00166BCB" w:rsidP="00FE5D1C">
            <w:pPr>
              <w:jc w:val="both"/>
              <w:rPr>
                <w:rFonts w:ascii="Times New Roman" w:eastAsia="Times New Roman" w:hAnsi="Times New Roman"/>
                <w:sz w:val="28"/>
                <w:szCs w:val="28"/>
                <w:lang w:val="uk-UA"/>
              </w:rPr>
            </w:pPr>
            <w:r w:rsidRPr="00FC20B4">
              <w:rPr>
                <w:rFonts w:ascii="Times New Roman" w:hAnsi="Times New Roman" w:cs="Times New Roman"/>
                <w:sz w:val="28"/>
                <w:szCs w:val="28"/>
                <w:lang w:val="uk-UA"/>
              </w:rPr>
              <w:t>Операційна діяльність: ресурси, процеси та результати</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11</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32" w:type="dxa"/>
            <w:shd w:val="clear" w:color="auto" w:fill="auto"/>
          </w:tcPr>
          <w:p w:rsidR="00166BCB" w:rsidRPr="00FC20B4" w:rsidRDefault="00166BCB" w:rsidP="00FE5D1C">
            <w:pPr>
              <w:rPr>
                <w:rFonts w:ascii="Times New Roman" w:hAnsi="Times New Roman" w:cs="Times New Roman"/>
                <w:sz w:val="28"/>
                <w:szCs w:val="28"/>
                <w:lang w:val="uk-UA"/>
              </w:rPr>
            </w:pPr>
            <w:r w:rsidRPr="00FC20B4">
              <w:rPr>
                <w:rFonts w:ascii="Times New Roman" w:hAnsi="Times New Roman" w:cs="Times New Roman"/>
                <w:sz w:val="28"/>
                <w:szCs w:val="28"/>
              </w:rPr>
              <w:t>Організування діяльності та функції служб персоналу</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10</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p>
        </w:tc>
        <w:tc>
          <w:tcPr>
            <w:tcW w:w="7332" w:type="dxa"/>
            <w:shd w:val="clear" w:color="auto" w:fill="auto"/>
          </w:tcPr>
          <w:p w:rsidR="00166BCB" w:rsidRPr="00FC20B4" w:rsidRDefault="00166BCB" w:rsidP="00FE5D1C">
            <w:pPr>
              <w:rPr>
                <w:rFonts w:ascii="Times New Roman" w:hAnsi="Times New Roman" w:cs="Times New Roman"/>
                <w:sz w:val="28"/>
                <w:szCs w:val="28"/>
                <w:lang w:val="uk-UA"/>
              </w:rPr>
            </w:pPr>
            <w:r w:rsidRPr="00FC20B4">
              <w:rPr>
                <w:rFonts w:ascii="Times New Roman" w:hAnsi="Times New Roman" w:cs="Times New Roman"/>
                <w:sz w:val="28"/>
                <w:szCs w:val="28"/>
              </w:rPr>
              <w:t>Формування колективу організації</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11</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332" w:type="dxa"/>
            <w:shd w:val="clear" w:color="auto" w:fill="auto"/>
          </w:tcPr>
          <w:p w:rsidR="00166BCB" w:rsidRPr="00FC20B4" w:rsidRDefault="00166BCB" w:rsidP="00FE5D1C">
            <w:pPr>
              <w:rPr>
                <w:rFonts w:ascii="Times New Roman" w:hAnsi="Times New Roman" w:cs="Times New Roman"/>
                <w:sz w:val="28"/>
                <w:szCs w:val="28"/>
                <w:lang w:val="uk-UA"/>
              </w:rPr>
            </w:pPr>
            <w:r w:rsidRPr="00FC20B4">
              <w:rPr>
                <w:rFonts w:ascii="Times New Roman" w:hAnsi="Times New Roman" w:cs="Times New Roman"/>
                <w:sz w:val="28"/>
                <w:szCs w:val="28"/>
              </w:rPr>
              <w:t>Оцінювання та атестація персоналу</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66BCB" w:rsidRPr="00BA2337" w:rsidTr="00FE5D1C">
        <w:tc>
          <w:tcPr>
            <w:tcW w:w="851" w:type="dxa"/>
            <w:shd w:val="clear" w:color="auto" w:fill="auto"/>
            <w:vAlign w:val="center"/>
          </w:tcPr>
          <w:p w:rsidR="00166BCB" w:rsidRPr="0086678F" w:rsidRDefault="00166BCB"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332" w:type="dxa"/>
            <w:shd w:val="clear" w:color="auto" w:fill="auto"/>
          </w:tcPr>
          <w:p w:rsidR="00166BCB" w:rsidRPr="00FC20B4" w:rsidRDefault="00166BCB" w:rsidP="00FE5D1C">
            <w:pPr>
              <w:rPr>
                <w:rFonts w:ascii="Times New Roman" w:hAnsi="Times New Roman" w:cs="Times New Roman"/>
                <w:sz w:val="28"/>
                <w:szCs w:val="28"/>
                <w:lang w:val="uk-UA"/>
              </w:rPr>
            </w:pPr>
            <w:r w:rsidRPr="00FC20B4">
              <w:rPr>
                <w:rFonts w:ascii="Times New Roman" w:hAnsi="Times New Roman" w:cs="Times New Roman"/>
                <w:sz w:val="28"/>
                <w:szCs w:val="28"/>
              </w:rPr>
              <w:t>Управління процесом розвитку та рухом персоналу організації</w:t>
            </w:r>
          </w:p>
        </w:tc>
        <w:tc>
          <w:tcPr>
            <w:tcW w:w="1315" w:type="dxa"/>
            <w:shd w:val="clear" w:color="auto" w:fill="auto"/>
            <w:vAlign w:val="center"/>
          </w:tcPr>
          <w:p w:rsidR="00166BCB" w:rsidRPr="00FC20B4" w:rsidRDefault="00166BCB" w:rsidP="00FE5D1C">
            <w:pPr>
              <w:jc w:val="center"/>
              <w:rPr>
                <w:rFonts w:ascii="Times New Roman" w:hAnsi="Times New Roman" w:cs="Times New Roman"/>
                <w:sz w:val="28"/>
                <w:szCs w:val="28"/>
                <w:lang w:val="uk-UA"/>
              </w:rPr>
            </w:pPr>
            <w:r w:rsidRPr="00FC20B4">
              <w:rPr>
                <w:rFonts w:ascii="Times New Roman" w:hAnsi="Times New Roman" w:cs="Times New Roman"/>
                <w:sz w:val="28"/>
                <w:szCs w:val="28"/>
                <w:lang w:val="uk-UA"/>
              </w:rPr>
              <w:t>11</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166BCB" w:rsidRPr="00A80941" w:rsidTr="00FE5D1C">
        <w:trPr>
          <w:trHeight w:val="1003"/>
          <w:jc w:val="center"/>
        </w:trPr>
        <w:tc>
          <w:tcPr>
            <w:tcW w:w="4548" w:type="dxa"/>
            <w:vAlign w:val="center"/>
          </w:tcPr>
          <w:p w:rsidR="00166BCB" w:rsidRPr="00A80941" w:rsidRDefault="00166BCB"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166BCB" w:rsidRPr="00A80941" w:rsidRDefault="00166BCB"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166BCB" w:rsidRPr="00A80941" w:rsidRDefault="00166BC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166BCB" w:rsidRPr="00A80941" w:rsidRDefault="00166BCB"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166BCB" w:rsidRPr="00A80941" w:rsidRDefault="00166BC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166BCB" w:rsidRPr="00A80941" w:rsidTr="00FE5D1C">
        <w:trPr>
          <w:trHeight w:val="289"/>
          <w:jc w:val="center"/>
        </w:trPr>
        <w:tc>
          <w:tcPr>
            <w:tcW w:w="9552" w:type="dxa"/>
            <w:gridSpan w:val="5"/>
          </w:tcPr>
          <w:p w:rsidR="00166BCB" w:rsidRPr="00A80941" w:rsidRDefault="00166BCB"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166BCB" w:rsidRPr="00A80941" w:rsidRDefault="00166BCB" w:rsidP="00FE5D1C">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ОСНОВИ УПРАВЛІННЯ ПЕРСОНАЛОМ ОРГАНІЗАЦІЇ</w:t>
            </w:r>
          </w:p>
        </w:tc>
      </w:tr>
      <w:tr w:rsidR="00166BCB" w:rsidRPr="00A80941" w:rsidTr="00FE5D1C">
        <w:trPr>
          <w:trHeight w:val="701"/>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Pr>
                <w:rFonts w:ascii="Times New Roman" w:hAnsi="Times New Roman" w:cs="Times New Roman"/>
                <w:sz w:val="24"/>
                <w:szCs w:val="24"/>
                <w:lang w:val="uk-UA"/>
              </w:rPr>
              <w:t>Управління персоналом у системі менеджмент організації</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10</w:t>
            </w:r>
            <w:r w:rsidRPr="00A80941">
              <w:rPr>
                <w:rFonts w:ascii="Times New Roman" w:hAnsi="Times New Roman" w:cs="Times New Roman"/>
                <w:sz w:val="24"/>
                <w:szCs w:val="24"/>
                <w:lang w:val="uk-UA"/>
              </w:rPr>
              <w:t>_ год.)</w:t>
            </w:r>
          </w:p>
        </w:tc>
        <w:tc>
          <w:tcPr>
            <w:tcW w:w="2794" w:type="dxa"/>
            <w:vAlign w:val="center"/>
          </w:tcPr>
          <w:p w:rsidR="00166BCB" w:rsidRPr="00A80941" w:rsidRDefault="00166BCB"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166BCB" w:rsidRPr="00A80941" w:rsidRDefault="00166BCB"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166BCB" w:rsidRPr="00A80941" w:rsidRDefault="00166BCB"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166BCB" w:rsidRPr="00A80941" w:rsidTr="00FE5D1C">
        <w:trPr>
          <w:trHeight w:val="697"/>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Управління персоналом як соціальна система</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11</w:t>
            </w:r>
            <w:r w:rsidRPr="00A80941">
              <w:rPr>
                <w:rFonts w:ascii="Times New Roman" w:hAnsi="Times New Roman" w:cs="Times New Roman"/>
                <w:sz w:val="24"/>
                <w:szCs w:val="24"/>
                <w:lang w:val="uk-UA"/>
              </w:rPr>
              <w:t>_ год.)</w:t>
            </w:r>
          </w:p>
        </w:tc>
        <w:tc>
          <w:tcPr>
            <w:tcW w:w="2794" w:type="dxa"/>
            <w:vAlign w:val="center"/>
          </w:tcPr>
          <w:p w:rsidR="00166BCB" w:rsidRPr="00A80941" w:rsidRDefault="00166BC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166BCB" w:rsidRPr="00A80941" w:rsidRDefault="00166BC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359" w:type="dxa"/>
            <w:vAlign w:val="center"/>
          </w:tcPr>
          <w:p w:rsidR="00166BCB" w:rsidRPr="00A80941" w:rsidRDefault="00166BCB"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w:t>
            </w:r>
            <w:r>
              <w:rPr>
                <w:rFonts w:ascii="Times New Roman" w:hAnsi="Times New Roman" w:cs="Times New Roman"/>
                <w:bCs/>
                <w:sz w:val="24"/>
                <w:szCs w:val="24"/>
                <w:lang w:val="uk-UA"/>
              </w:rPr>
              <w:t>І-ІV</w:t>
            </w:r>
          </w:p>
        </w:tc>
      </w:tr>
      <w:tr w:rsidR="00166BCB" w:rsidRPr="00A80941" w:rsidTr="00FE5D1C">
        <w:trPr>
          <w:trHeight w:val="697"/>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sidRPr="00B51C11">
              <w:rPr>
                <w:rFonts w:ascii="Times New Roman" w:hAnsi="Times New Roman" w:cs="Times New Roman"/>
                <w:spacing w:val="-6"/>
                <w:sz w:val="24"/>
                <w:szCs w:val="24"/>
              </w:rPr>
              <w:t>Кадрова політика і стратегія управління персоналом організації</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11_</w:t>
            </w:r>
            <w:r w:rsidRPr="00A80941">
              <w:rPr>
                <w:rFonts w:ascii="Times New Roman" w:hAnsi="Times New Roman" w:cs="Times New Roman"/>
                <w:sz w:val="24"/>
                <w:szCs w:val="24"/>
                <w:lang w:val="uk-UA"/>
              </w:rPr>
              <w:t>год.)</w:t>
            </w:r>
          </w:p>
        </w:tc>
        <w:tc>
          <w:tcPr>
            <w:tcW w:w="2794" w:type="dxa"/>
            <w:vAlign w:val="center"/>
          </w:tcPr>
          <w:p w:rsidR="00166BCB" w:rsidRPr="00A80941" w:rsidRDefault="00166BC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166BCB" w:rsidRPr="00A80941" w:rsidRDefault="00166BC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166BCB" w:rsidRPr="00460840" w:rsidRDefault="00166BCB"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ІV-VІ</w:t>
            </w:r>
          </w:p>
        </w:tc>
      </w:tr>
      <w:tr w:rsidR="00166BCB" w:rsidRPr="00A80941" w:rsidTr="00FE5D1C">
        <w:trPr>
          <w:trHeight w:val="697"/>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Кадрове планування в організаціях</w:t>
            </w:r>
          </w:p>
          <w:p w:rsidR="00166BCB" w:rsidRDefault="00166BCB"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11_</w:t>
            </w:r>
            <w:r w:rsidRPr="00A80941">
              <w:rPr>
                <w:rFonts w:ascii="Times New Roman" w:hAnsi="Times New Roman" w:cs="Times New Roman"/>
                <w:sz w:val="24"/>
                <w:szCs w:val="24"/>
                <w:lang w:val="uk-UA"/>
              </w:rPr>
              <w:t>год.)</w:t>
            </w:r>
          </w:p>
          <w:p w:rsidR="00166BCB"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МК-І</w:t>
            </w:r>
          </w:p>
          <w:p w:rsidR="00166BCB" w:rsidRPr="00A80941" w:rsidRDefault="00166BCB"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794" w:type="dxa"/>
            <w:vAlign w:val="center"/>
          </w:tcPr>
          <w:p w:rsidR="00166BCB" w:rsidRDefault="00166BC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p w:rsidR="00166BCB" w:rsidRPr="00A80941" w:rsidRDefault="00166BC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51" w:type="dxa"/>
            <w:gridSpan w:val="2"/>
            <w:vAlign w:val="center"/>
          </w:tcPr>
          <w:p w:rsidR="00166BCB" w:rsidRDefault="00166BC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p w:rsidR="00166BCB" w:rsidRPr="00A80941" w:rsidRDefault="00166BC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166BCB" w:rsidRPr="00614057" w:rsidRDefault="00166BC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 І</w:t>
            </w:r>
            <w:r>
              <w:rPr>
                <w:rFonts w:ascii="Times New Roman" w:hAnsi="Times New Roman" w:cs="Times New Roman"/>
                <w:bCs/>
                <w:sz w:val="24"/>
                <w:szCs w:val="24"/>
                <w:lang w:val="en-US"/>
              </w:rPr>
              <w:t>X</w:t>
            </w:r>
          </w:p>
        </w:tc>
      </w:tr>
      <w:tr w:rsidR="00166BCB" w:rsidRPr="00A80941" w:rsidTr="00FE5D1C">
        <w:trPr>
          <w:trHeight w:val="523"/>
          <w:jc w:val="center"/>
        </w:trPr>
        <w:tc>
          <w:tcPr>
            <w:tcW w:w="4548" w:type="dxa"/>
            <w:vAlign w:val="center"/>
          </w:tcPr>
          <w:p w:rsidR="00166BCB" w:rsidRPr="00A80941" w:rsidRDefault="00166BCB"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en-US"/>
              </w:rPr>
              <w:t>4</w:t>
            </w:r>
            <w:r>
              <w:rPr>
                <w:rFonts w:ascii="Times New Roman" w:hAnsi="Times New Roman" w:cs="Times New Roman"/>
                <w:i/>
                <w:sz w:val="24"/>
                <w:szCs w:val="24"/>
                <w:lang w:val="uk-UA"/>
              </w:rPr>
              <w:t>5</w:t>
            </w:r>
            <w:r w:rsidRPr="00A80941">
              <w:rPr>
                <w:rFonts w:ascii="Times New Roman" w:hAnsi="Times New Roman" w:cs="Times New Roman"/>
                <w:i/>
                <w:sz w:val="24"/>
                <w:szCs w:val="24"/>
                <w:lang w:val="uk-UA"/>
              </w:rPr>
              <w:t>_ год.</w:t>
            </w:r>
          </w:p>
        </w:tc>
        <w:tc>
          <w:tcPr>
            <w:tcW w:w="5004" w:type="dxa"/>
            <w:gridSpan w:val="4"/>
            <w:vAlign w:val="center"/>
          </w:tcPr>
          <w:p w:rsidR="00166BCB" w:rsidRPr="00A80941" w:rsidRDefault="00166BCB"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11</w:t>
            </w:r>
            <w:r w:rsidRPr="00A80941">
              <w:rPr>
                <w:rFonts w:ascii="Times New Roman" w:hAnsi="Times New Roman" w:cs="Times New Roman"/>
                <w:bCs/>
                <w:i/>
                <w:sz w:val="24"/>
                <w:szCs w:val="24"/>
                <w:lang w:val="uk-UA"/>
              </w:rPr>
              <w:t xml:space="preserve"> балів</w:t>
            </w:r>
          </w:p>
        </w:tc>
      </w:tr>
      <w:tr w:rsidR="00166BCB" w:rsidRPr="00A80941" w:rsidTr="00FE5D1C">
        <w:trPr>
          <w:jc w:val="center"/>
        </w:trPr>
        <w:tc>
          <w:tcPr>
            <w:tcW w:w="9552" w:type="dxa"/>
            <w:gridSpan w:val="5"/>
            <w:vAlign w:val="center"/>
          </w:tcPr>
          <w:p w:rsidR="00166BCB" w:rsidRPr="00A80941" w:rsidRDefault="00166BCB" w:rsidP="00FE5D1C">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166BCB" w:rsidRPr="005F768A" w:rsidRDefault="00166BCB" w:rsidP="00FE5D1C">
            <w:pPr>
              <w:spacing w:line="264" w:lineRule="auto"/>
              <w:ind w:right="-119"/>
              <w:jc w:val="center"/>
              <w:rPr>
                <w:rFonts w:ascii="Times New Roman" w:hAnsi="Times New Roman" w:cs="Times New Roman"/>
                <w:b/>
                <w:sz w:val="24"/>
                <w:szCs w:val="24"/>
                <w:lang w:val="uk-UA"/>
              </w:rPr>
            </w:pPr>
            <w:r w:rsidRPr="005F768A">
              <w:rPr>
                <w:rFonts w:ascii="Times New Roman" w:eastAsia="Times New Roman" w:hAnsi="Times New Roman"/>
                <w:b/>
                <w:sz w:val="24"/>
                <w:szCs w:val="24"/>
                <w:lang w:val="uk-UA"/>
              </w:rPr>
              <w:t xml:space="preserve">РОЗВИТОК ПЕРСОНАЛУ ОРГАНІЗАЦІЇ </w:t>
            </w:r>
          </w:p>
        </w:tc>
      </w:tr>
      <w:tr w:rsidR="00166BCB" w:rsidRPr="00A80941" w:rsidTr="00FE5D1C">
        <w:trPr>
          <w:trHeight w:val="679"/>
          <w:jc w:val="center"/>
        </w:trPr>
        <w:tc>
          <w:tcPr>
            <w:tcW w:w="4548" w:type="dxa"/>
            <w:vAlign w:val="center"/>
          </w:tcPr>
          <w:p w:rsidR="00166BCB" w:rsidRPr="00A56B42"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 xml:space="preserve">. </w:t>
            </w:r>
            <w:r w:rsidRPr="00EB6668">
              <w:rPr>
                <w:rFonts w:ascii="Times New Roman" w:hAnsi="Times New Roman" w:cs="Times New Roman"/>
                <w:sz w:val="24"/>
                <w:szCs w:val="24"/>
              </w:rPr>
              <w:t>Формування колективу організації</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10</w:t>
            </w:r>
            <w:r w:rsidRPr="00A80941">
              <w:rPr>
                <w:rFonts w:ascii="Times New Roman" w:hAnsi="Times New Roman" w:cs="Times New Roman"/>
                <w:sz w:val="24"/>
                <w:szCs w:val="24"/>
                <w:lang w:val="uk-UA"/>
              </w:rPr>
              <w:t>_ год.)</w:t>
            </w:r>
          </w:p>
        </w:tc>
        <w:tc>
          <w:tcPr>
            <w:tcW w:w="2857" w:type="dxa"/>
            <w:gridSpan w:val="2"/>
            <w:vAlign w:val="center"/>
          </w:tcPr>
          <w:p w:rsidR="00166BCB" w:rsidRPr="00A80941" w:rsidRDefault="00166BCB"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166BCB" w:rsidRPr="00A80941" w:rsidRDefault="00166BC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166BCB" w:rsidRPr="00614057" w:rsidRDefault="00166BC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uk-UA"/>
              </w:rPr>
              <w:t>І</w:t>
            </w:r>
            <w:r>
              <w:rPr>
                <w:rFonts w:ascii="Times New Roman" w:hAnsi="Times New Roman" w:cs="Times New Roman"/>
                <w:bCs/>
                <w:sz w:val="24"/>
                <w:szCs w:val="24"/>
                <w:lang w:val="en-US"/>
              </w:rPr>
              <w:t>X</w:t>
            </w:r>
            <w:r>
              <w:rPr>
                <w:rFonts w:ascii="Times New Roman" w:hAnsi="Times New Roman" w:cs="Times New Roman"/>
                <w:bCs/>
                <w:sz w:val="24"/>
                <w:szCs w:val="24"/>
                <w:lang w:val="uk-UA"/>
              </w:rPr>
              <w:t>-</w:t>
            </w:r>
            <w:r>
              <w:rPr>
                <w:rFonts w:ascii="Times New Roman" w:hAnsi="Times New Roman" w:cs="Times New Roman"/>
                <w:bCs/>
                <w:sz w:val="24"/>
                <w:szCs w:val="24"/>
                <w:lang w:val="en-US"/>
              </w:rPr>
              <w:t>X</w:t>
            </w:r>
            <w:r>
              <w:rPr>
                <w:rFonts w:ascii="Times New Roman" w:hAnsi="Times New Roman" w:cs="Times New Roman"/>
                <w:bCs/>
                <w:sz w:val="24"/>
                <w:szCs w:val="24"/>
                <w:lang w:val="uk-UA"/>
              </w:rPr>
              <w:t>І</w:t>
            </w:r>
          </w:p>
        </w:tc>
      </w:tr>
      <w:tr w:rsidR="00166BCB" w:rsidRPr="00A80941" w:rsidTr="00FE5D1C">
        <w:trPr>
          <w:trHeight w:val="778"/>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Pr>
                <w:rFonts w:ascii="Times New Roman" w:hAnsi="Times New Roman" w:cs="Times New Roman"/>
                <w:sz w:val="24"/>
                <w:szCs w:val="24"/>
              </w:rPr>
              <w:t xml:space="preserve"> </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Оцінювання та атестація персоналу</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11</w:t>
            </w:r>
            <w:r w:rsidRPr="00A80941">
              <w:rPr>
                <w:rFonts w:ascii="Times New Roman" w:hAnsi="Times New Roman" w:cs="Times New Roman"/>
                <w:sz w:val="24"/>
                <w:szCs w:val="24"/>
                <w:lang w:val="uk-UA"/>
              </w:rPr>
              <w:t>_ год.)</w:t>
            </w:r>
          </w:p>
        </w:tc>
        <w:tc>
          <w:tcPr>
            <w:tcW w:w="2857" w:type="dxa"/>
            <w:gridSpan w:val="2"/>
            <w:vAlign w:val="center"/>
          </w:tcPr>
          <w:p w:rsidR="00166BCB" w:rsidRPr="00A80941" w:rsidRDefault="00166BC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166BCB" w:rsidRPr="00A80941" w:rsidRDefault="00166BC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359" w:type="dxa"/>
            <w:vAlign w:val="center"/>
          </w:tcPr>
          <w:p w:rsidR="00166BCB" w:rsidRPr="00614057" w:rsidRDefault="00166BCB" w:rsidP="00FE5D1C">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X</w:t>
            </w:r>
            <w:r>
              <w:rPr>
                <w:rFonts w:ascii="Times New Roman" w:hAnsi="Times New Roman" w:cs="Times New Roman"/>
                <w:bCs/>
                <w:sz w:val="24"/>
                <w:szCs w:val="24"/>
                <w:lang w:val="uk-UA"/>
              </w:rPr>
              <w:t>ІІІ</w:t>
            </w:r>
          </w:p>
        </w:tc>
      </w:tr>
      <w:tr w:rsidR="00166BCB" w:rsidRPr="00A80941" w:rsidTr="00FE5D1C">
        <w:trPr>
          <w:trHeight w:val="778"/>
          <w:jc w:val="center"/>
        </w:trPr>
        <w:tc>
          <w:tcPr>
            <w:tcW w:w="4548" w:type="dxa"/>
            <w:vAlign w:val="center"/>
          </w:tcPr>
          <w:p w:rsidR="00166BCB" w:rsidRPr="00A80941"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7</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 процесом розвитку та рухом персоналу організації</w:t>
            </w:r>
          </w:p>
          <w:p w:rsidR="00166BCB" w:rsidRPr="00A80941" w:rsidRDefault="00166BC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10</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(_15_год.)</w:t>
            </w:r>
          </w:p>
        </w:tc>
        <w:tc>
          <w:tcPr>
            <w:tcW w:w="2857" w:type="dxa"/>
            <w:gridSpan w:val="2"/>
            <w:vAlign w:val="center"/>
          </w:tcPr>
          <w:p w:rsidR="00166BCB" w:rsidRDefault="00166BC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p w:rsidR="00166BCB" w:rsidRPr="00A80941" w:rsidRDefault="00166BC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166BCB" w:rsidRPr="00A80941" w:rsidRDefault="00166BC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166BCB" w:rsidRPr="00614057" w:rsidRDefault="00166BCB" w:rsidP="00FE5D1C">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ІІІ-</w:t>
            </w:r>
            <w:r>
              <w:rPr>
                <w:rFonts w:ascii="Times New Roman" w:hAnsi="Times New Roman" w:cs="Times New Roman"/>
                <w:bCs/>
                <w:sz w:val="24"/>
                <w:szCs w:val="24"/>
                <w:lang w:val="en-US"/>
              </w:rPr>
              <w:t>X</w:t>
            </w:r>
            <w:r>
              <w:rPr>
                <w:rFonts w:ascii="Times New Roman" w:hAnsi="Times New Roman" w:cs="Times New Roman"/>
                <w:bCs/>
                <w:sz w:val="24"/>
                <w:szCs w:val="24"/>
                <w:lang w:val="uk-UA"/>
              </w:rPr>
              <w:t>ІV</w:t>
            </w:r>
          </w:p>
        </w:tc>
      </w:tr>
      <w:tr w:rsidR="00166BCB" w:rsidRPr="00A80941" w:rsidTr="00FE5D1C">
        <w:trPr>
          <w:trHeight w:val="778"/>
          <w:jc w:val="center"/>
        </w:trPr>
        <w:tc>
          <w:tcPr>
            <w:tcW w:w="4548" w:type="dxa"/>
            <w:vAlign w:val="center"/>
          </w:tcPr>
          <w:p w:rsidR="00166BCB" w:rsidRPr="00EB6668"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8</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 поцесом вивільнення персоналу</w:t>
            </w:r>
          </w:p>
          <w:p w:rsidR="00166BCB" w:rsidRDefault="00166BCB"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11</w:t>
            </w:r>
            <w:r w:rsidRPr="00A80941">
              <w:rPr>
                <w:rFonts w:ascii="Times New Roman" w:hAnsi="Times New Roman" w:cs="Times New Roman"/>
                <w:sz w:val="24"/>
                <w:szCs w:val="24"/>
                <w:lang w:val="uk-UA"/>
              </w:rPr>
              <w:t>_ год.)</w:t>
            </w:r>
          </w:p>
          <w:p w:rsidR="00166BCB" w:rsidRDefault="00166BC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МК-ІІ</w:t>
            </w:r>
          </w:p>
          <w:p w:rsidR="00166BCB" w:rsidRPr="00A80941" w:rsidRDefault="00166BCB"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(_2_ год.)</w:t>
            </w:r>
          </w:p>
        </w:tc>
        <w:tc>
          <w:tcPr>
            <w:tcW w:w="2857" w:type="dxa"/>
            <w:gridSpan w:val="2"/>
            <w:vAlign w:val="center"/>
          </w:tcPr>
          <w:p w:rsidR="00166BCB" w:rsidRDefault="00166BCB"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166BCB" w:rsidRPr="00A80941" w:rsidRDefault="00166BCB"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166BCB" w:rsidRDefault="00166BC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p w:rsidR="00166BCB" w:rsidRPr="00A80941" w:rsidRDefault="00166BC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166BCB" w:rsidRPr="00614057" w:rsidRDefault="00166BC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ІV-</w:t>
            </w:r>
            <w:r>
              <w:rPr>
                <w:rFonts w:ascii="Times New Roman" w:hAnsi="Times New Roman" w:cs="Times New Roman"/>
                <w:bCs/>
                <w:sz w:val="24"/>
                <w:szCs w:val="24"/>
                <w:lang w:val="en-US"/>
              </w:rPr>
              <w:t>X</w:t>
            </w:r>
            <w:r>
              <w:rPr>
                <w:rFonts w:ascii="Times New Roman" w:hAnsi="Times New Roman" w:cs="Times New Roman"/>
                <w:bCs/>
                <w:sz w:val="24"/>
                <w:szCs w:val="24"/>
                <w:lang w:val="uk-UA"/>
              </w:rPr>
              <w:t>VІ</w:t>
            </w:r>
          </w:p>
        </w:tc>
      </w:tr>
      <w:tr w:rsidR="00166BCB" w:rsidRPr="00A80941" w:rsidTr="00FE5D1C">
        <w:trPr>
          <w:trHeight w:val="369"/>
          <w:jc w:val="center"/>
        </w:trPr>
        <w:tc>
          <w:tcPr>
            <w:tcW w:w="4548" w:type="dxa"/>
            <w:vAlign w:val="center"/>
          </w:tcPr>
          <w:p w:rsidR="00166BCB" w:rsidRPr="00A80941" w:rsidRDefault="00166BCB"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59</w:t>
            </w:r>
            <w:r w:rsidRPr="00A80941">
              <w:rPr>
                <w:rFonts w:ascii="Times New Roman" w:hAnsi="Times New Roman" w:cs="Times New Roman"/>
                <w:i/>
                <w:sz w:val="24"/>
                <w:szCs w:val="24"/>
                <w:lang w:val="uk-UA"/>
              </w:rPr>
              <w:t>_ год.</w:t>
            </w:r>
          </w:p>
        </w:tc>
        <w:tc>
          <w:tcPr>
            <w:tcW w:w="5004" w:type="dxa"/>
            <w:gridSpan w:val="4"/>
            <w:vAlign w:val="center"/>
          </w:tcPr>
          <w:p w:rsidR="00166BCB" w:rsidRPr="00A80941" w:rsidRDefault="00166BCB"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11</w:t>
            </w:r>
            <w:r w:rsidRPr="00A80941">
              <w:rPr>
                <w:rFonts w:ascii="Times New Roman" w:hAnsi="Times New Roman" w:cs="Times New Roman"/>
                <w:bCs/>
                <w:i/>
                <w:sz w:val="24"/>
                <w:szCs w:val="24"/>
                <w:lang w:val="uk-UA"/>
              </w:rPr>
              <w:t xml:space="preserve"> балів</w:t>
            </w:r>
          </w:p>
        </w:tc>
      </w:tr>
      <w:tr w:rsidR="00166BCB" w:rsidRPr="00A80941" w:rsidTr="00FE5D1C">
        <w:trPr>
          <w:trHeight w:val="518"/>
          <w:jc w:val="center"/>
        </w:trPr>
        <w:tc>
          <w:tcPr>
            <w:tcW w:w="4548" w:type="dxa"/>
            <w:vAlign w:val="center"/>
          </w:tcPr>
          <w:p w:rsidR="00166BCB" w:rsidRPr="00A80941" w:rsidRDefault="00166BCB" w:rsidP="00FE5D1C">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t>Разом: _</w:t>
            </w:r>
            <w:r>
              <w:rPr>
                <w:rFonts w:ascii="Times New Roman" w:hAnsi="Times New Roman" w:cs="Times New Roman"/>
                <w:b/>
                <w:i/>
                <w:sz w:val="24"/>
                <w:szCs w:val="24"/>
                <w:lang w:val="uk-UA"/>
              </w:rPr>
              <w:t>104</w:t>
            </w:r>
            <w:r w:rsidRPr="00A80941">
              <w:rPr>
                <w:rFonts w:ascii="Times New Roman" w:hAnsi="Times New Roman" w:cs="Times New Roman"/>
                <w:b/>
                <w:i/>
                <w:sz w:val="24"/>
                <w:szCs w:val="24"/>
                <w:lang w:val="uk-UA"/>
              </w:rPr>
              <w:t>__ год.</w:t>
            </w:r>
          </w:p>
        </w:tc>
        <w:tc>
          <w:tcPr>
            <w:tcW w:w="5004" w:type="dxa"/>
            <w:gridSpan w:val="4"/>
            <w:vAlign w:val="center"/>
          </w:tcPr>
          <w:p w:rsidR="00166BCB" w:rsidRPr="00A80941" w:rsidRDefault="00166BCB" w:rsidP="00FE5D1C">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22 бали</w:t>
            </w:r>
          </w:p>
        </w:tc>
      </w:tr>
    </w:tbl>
    <w:p w:rsidR="00743267" w:rsidRPr="00166BCB" w:rsidRDefault="00743267" w:rsidP="00166BCB">
      <w:pPr>
        <w:ind w:right="-1"/>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lastRenderedPageBreak/>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F6686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F6686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F6686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166BCB" w:rsidRDefault="00166BCB" w:rsidP="00743267">
      <w:pPr>
        <w:ind w:firstLine="709"/>
        <w:jc w:val="both"/>
        <w:rPr>
          <w:rFonts w:ascii="Times New Roman" w:hAnsi="Times New Roman" w:cs="Times New Roman"/>
          <w:b/>
          <w:sz w:val="28"/>
          <w:szCs w:val="28"/>
          <w:lang w:val="uk-UA"/>
        </w:rPr>
      </w:pPr>
    </w:p>
    <w:p w:rsidR="00166BCB" w:rsidRDefault="00166BCB"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F66866">
        <w:trPr>
          <w:jc w:val="center"/>
        </w:trPr>
        <w:tc>
          <w:tcPr>
            <w:tcW w:w="2092" w:type="dxa"/>
          </w:tcPr>
          <w:p w:rsidR="00743267" w:rsidRPr="00BA2337" w:rsidRDefault="00743267" w:rsidP="00F66866">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F66866">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B67706"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F66866">
        <w:trPr>
          <w:jc w:val="center"/>
        </w:trPr>
        <w:tc>
          <w:tcPr>
            <w:tcW w:w="2092" w:type="dxa"/>
            <w:vAlign w:val="center"/>
          </w:tcPr>
          <w:p w:rsidR="00743267" w:rsidRPr="00BA2337" w:rsidRDefault="00743267" w:rsidP="00F66866">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743267" w:rsidRDefault="00743267"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E101D4" w:rsidRPr="00E101D4" w:rsidRDefault="00E101D4" w:rsidP="00F76C8D">
      <w:pPr>
        <w:jc w:val="center"/>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2235"/>
        <w:gridCol w:w="7336"/>
      </w:tblGrid>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Крайні терміни складання та перескладання дисципліни</w:t>
            </w:r>
          </w:p>
        </w:tc>
        <w:tc>
          <w:tcPr>
            <w:tcW w:w="7336"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Перескладання здійснюється відповідно до графіка</w:t>
            </w:r>
          </w:p>
        </w:tc>
      </w:tr>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 xml:space="preserve">Правила </w:t>
            </w:r>
            <w:r w:rsidRPr="00166BCB">
              <w:rPr>
                <w:rFonts w:ascii="Times New Roman" w:hAnsi="Times New Roman" w:cs="Times New Roman"/>
                <w:spacing w:val="-3"/>
                <w:sz w:val="24"/>
              </w:rPr>
              <w:t xml:space="preserve">академічної </w:t>
            </w:r>
            <w:r w:rsidRPr="00166BCB">
              <w:rPr>
                <w:rFonts w:ascii="Times New Roman" w:hAnsi="Times New Roman" w:cs="Times New Roman"/>
                <w:sz w:val="24"/>
              </w:rPr>
              <w:t>доброчесності</w:t>
            </w:r>
          </w:p>
        </w:tc>
        <w:tc>
          <w:tcPr>
            <w:tcW w:w="7336" w:type="dxa"/>
          </w:tcPr>
          <w:p w:rsidR="00166BCB" w:rsidRPr="00166BCB" w:rsidRDefault="00166BCB" w:rsidP="00E101D4">
            <w:pPr>
              <w:jc w:val="both"/>
              <w:rPr>
                <w:rFonts w:ascii="Times New Roman" w:hAnsi="Times New Roman" w:cs="Times New Roman"/>
                <w:b/>
                <w:sz w:val="28"/>
                <w:szCs w:val="28"/>
                <w:lang w:val="uk-UA"/>
              </w:rPr>
            </w:pPr>
            <w:r w:rsidRPr="00166BCB">
              <w:rPr>
                <w:rFonts w:ascii="Times New Roman" w:hAnsi="Times New Roman" w:cs="Times New Roman"/>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Вимоги до відвідування</w:t>
            </w:r>
          </w:p>
        </w:tc>
        <w:tc>
          <w:tcPr>
            <w:tcW w:w="7336" w:type="dxa"/>
          </w:tcPr>
          <w:p w:rsidR="00166BCB" w:rsidRPr="00166BCB" w:rsidRDefault="00166BCB" w:rsidP="00E101D4">
            <w:pPr>
              <w:jc w:val="both"/>
              <w:rPr>
                <w:rFonts w:ascii="Times New Roman" w:hAnsi="Times New Roman" w:cs="Times New Roman"/>
                <w:b/>
                <w:sz w:val="28"/>
                <w:szCs w:val="28"/>
                <w:lang w:val="uk-UA"/>
              </w:rPr>
            </w:pPr>
            <w:r w:rsidRPr="00166BCB">
              <w:rPr>
                <w:rFonts w:ascii="Times New Roman" w:hAnsi="Times New Roman" w:cs="Times New Roman"/>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66BCB" w:rsidRDefault="00166BCB" w:rsidP="00166BCB">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right="1699"/>
        <w:rPr>
          <w:rFonts w:eastAsiaTheme="majorEastAsia" w:cstheme="majorBidi"/>
          <w:bCs/>
          <w:spacing w:val="0"/>
          <w:sz w:val="28"/>
          <w:szCs w:val="28"/>
          <w:lang w:val="uk-UA" w:eastAsia="ru-RU"/>
        </w:rPr>
      </w:pPr>
      <w:bookmarkStart w:id="1" w:name="_Toc9952428"/>
    </w:p>
    <w:p w:rsidR="00F76C8D" w:rsidRPr="00F76C8D" w:rsidRDefault="00F76C8D" w:rsidP="00166BCB">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EE2114" w:rsidP="00E101D4">
      <w:pPr>
        <w:pStyle w:val="a7"/>
        <w:shd w:val="clear" w:color="auto" w:fill="auto"/>
        <w:tabs>
          <w:tab w:val="left" w:leader="underscore" w:pos="0"/>
          <w:tab w:val="left" w:leader="underscore" w:pos="1652"/>
        </w:tabs>
        <w:spacing w:before="0" w:line="240" w:lineRule="auto"/>
        <w:ind w:right="-1"/>
        <w:jc w:val="center"/>
        <w:rPr>
          <w:rFonts w:cs="Times New Roman"/>
          <w:spacing w:val="0"/>
          <w:sz w:val="24"/>
          <w:szCs w:val="24"/>
          <w:vertAlign w:val="superscript"/>
        </w:rPr>
      </w:pPr>
      <w:r>
        <w:rPr>
          <w:rFonts w:cs="Times New Roman"/>
          <w:spacing w:val="0"/>
          <w:sz w:val="24"/>
          <w:szCs w:val="24"/>
          <w:vertAlign w:val="superscript"/>
          <w:lang w:val="uk-UA"/>
        </w:rPr>
        <w:t xml:space="preserve"> </w:t>
      </w:r>
      <w:r w:rsidR="00F76C8D" w:rsidRPr="00F76C8D">
        <w:rPr>
          <w:rFonts w:cs="Times New Roman"/>
          <w:spacing w:val="0"/>
          <w:sz w:val="24"/>
          <w:szCs w:val="24"/>
          <w:vertAlign w:val="superscript"/>
        </w:rPr>
        <w:t>(посада, звання)</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E101D4" w:rsidP="00F76C8D">
      <w:pPr>
        <w:ind w:left="360"/>
        <w:rPr>
          <w:rFonts w:ascii="Times New Roman" w:hAnsi="Times New Roman" w:cs="Times New Roman"/>
          <w:sz w:val="22"/>
          <w:szCs w:val="22"/>
        </w:rPr>
      </w:pPr>
      <w:r>
        <w:rPr>
          <w:rFonts w:ascii="Times New Roman" w:hAnsi="Times New Roman" w:cs="Times New Roman"/>
          <w:sz w:val="22"/>
          <w:szCs w:val="22"/>
        </w:rPr>
        <w:t xml:space="preserve">           </w:t>
      </w:r>
      <w:r w:rsidR="00F76C8D" w:rsidRPr="00F76C8D">
        <w:rPr>
          <w:rFonts w:ascii="Times New Roman" w:hAnsi="Times New Roman" w:cs="Times New Roman"/>
          <w:sz w:val="22"/>
          <w:szCs w:val="22"/>
        </w:rPr>
        <w:t xml:space="preserve">                                                              (підпис)     </w:t>
      </w:r>
      <w:r w:rsidR="00F76C8D" w:rsidRPr="00F76C8D">
        <w:rPr>
          <w:rFonts w:ascii="Times New Roman" w:hAnsi="Times New Roman" w:cs="Times New Roman"/>
          <w:sz w:val="22"/>
          <w:szCs w:val="22"/>
          <w:lang w:val="uk-UA"/>
        </w:rPr>
        <w:t xml:space="preserve">       </w:t>
      </w:r>
      <w:r w:rsidR="00F76C8D">
        <w:rPr>
          <w:rFonts w:ascii="Times New Roman" w:hAnsi="Times New Roman" w:cs="Times New Roman"/>
          <w:sz w:val="22"/>
          <w:szCs w:val="22"/>
          <w:lang w:val="uk-UA"/>
        </w:rPr>
        <w:t xml:space="preserve">             </w:t>
      </w:r>
      <w:r w:rsidR="00F76C8D" w:rsidRPr="00F76C8D">
        <w:rPr>
          <w:rFonts w:ascii="Times New Roman" w:hAnsi="Times New Roman" w:cs="Times New Roman"/>
          <w:sz w:val="22"/>
          <w:szCs w:val="22"/>
        </w:rPr>
        <w:t xml:space="preserve">  (прізвище та ініціали) </w:t>
      </w:r>
    </w:p>
    <w:p w:rsidR="00F76C8D" w:rsidRPr="00F76C8D" w:rsidRDefault="00F76C8D" w:rsidP="00E101D4">
      <w:pPr>
        <w:pStyle w:val="1"/>
        <w:spacing w:before="0" w:after="24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7D" w:rsidRDefault="0079367D" w:rsidP="00B83C07">
      <w:r>
        <w:separator/>
      </w:r>
    </w:p>
  </w:endnote>
  <w:endnote w:type="continuationSeparator" w:id="0">
    <w:p w:rsidR="0079367D" w:rsidRDefault="0079367D"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7D" w:rsidRDefault="0079367D" w:rsidP="00B83C07">
      <w:r>
        <w:separator/>
      </w:r>
    </w:p>
  </w:footnote>
  <w:footnote w:type="continuationSeparator" w:id="0">
    <w:p w:rsidR="0079367D" w:rsidRDefault="0079367D"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12E685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95DAD"/>
    <w:multiLevelType w:val="hybridMultilevel"/>
    <w:tmpl w:val="1B782404"/>
    <w:lvl w:ilvl="0" w:tplc="33E40AE6">
      <w:start w:val="1"/>
      <w:numFmt w:val="decimal"/>
      <w:lvlText w:val="%1."/>
      <w:lvlJc w:val="left"/>
      <w:pPr>
        <w:tabs>
          <w:tab w:val="num" w:pos="720"/>
        </w:tabs>
        <w:ind w:left="720" w:hanging="360"/>
      </w:pPr>
      <w:rPr>
        <w:rFonts w:ascii="Calibri" w:eastAsia="Calibri" w:hAnsi="Calibri"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0D3B2E"/>
    <w:rsid w:val="00166BCB"/>
    <w:rsid w:val="0022716E"/>
    <w:rsid w:val="0034463D"/>
    <w:rsid w:val="00387A60"/>
    <w:rsid w:val="003E0078"/>
    <w:rsid w:val="003F3141"/>
    <w:rsid w:val="0043438F"/>
    <w:rsid w:val="004B17A1"/>
    <w:rsid w:val="004D1856"/>
    <w:rsid w:val="004F6276"/>
    <w:rsid w:val="005013D7"/>
    <w:rsid w:val="005B2868"/>
    <w:rsid w:val="005D1E0C"/>
    <w:rsid w:val="006D58B0"/>
    <w:rsid w:val="006E20D9"/>
    <w:rsid w:val="00743267"/>
    <w:rsid w:val="00781B91"/>
    <w:rsid w:val="0079367D"/>
    <w:rsid w:val="00924375"/>
    <w:rsid w:val="00956777"/>
    <w:rsid w:val="00AE7C20"/>
    <w:rsid w:val="00B67706"/>
    <w:rsid w:val="00B83C07"/>
    <w:rsid w:val="00B83E68"/>
    <w:rsid w:val="00C34432"/>
    <w:rsid w:val="00C52554"/>
    <w:rsid w:val="00D017FF"/>
    <w:rsid w:val="00D26806"/>
    <w:rsid w:val="00D94CDF"/>
    <w:rsid w:val="00DF18C3"/>
    <w:rsid w:val="00E101D4"/>
    <w:rsid w:val="00E2077B"/>
    <w:rsid w:val="00E31A9E"/>
    <w:rsid w:val="00EC50F3"/>
    <w:rsid w:val="00EC79AB"/>
    <w:rsid w:val="00EE2114"/>
    <w:rsid w:val="00F66866"/>
    <w:rsid w:val="00F74785"/>
    <w:rsid w:val="00F76C8D"/>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styleId="21">
    <w:name w:val="Body Text Indent 2"/>
    <w:basedOn w:val="a"/>
    <w:link w:val="22"/>
    <w:rsid w:val="000D3B2E"/>
    <w:pPr>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rsid w:val="000D3B2E"/>
    <w:rPr>
      <w:rFonts w:ascii="Times New Roman" w:eastAsia="Times New Roman" w:hAnsi="Times New Roman" w:cs="Times New Roman"/>
      <w:sz w:val="20"/>
      <w:szCs w:val="20"/>
    </w:rPr>
  </w:style>
  <w:style w:type="character" w:customStyle="1" w:styleId="FontStyle12">
    <w:name w:val="Font Style12"/>
    <w:rsid w:val="000D3B2E"/>
    <w:rPr>
      <w:rFonts w:ascii="Times New Roman" w:hAnsi="Times New Roman" w:cs="Times New Roman" w:hint="default"/>
      <w:sz w:val="22"/>
      <w:szCs w:val="22"/>
    </w:rPr>
  </w:style>
  <w:style w:type="table" w:styleId="ab">
    <w:name w:val="Table Grid"/>
    <w:basedOn w:val="a1"/>
    <w:uiPriority w:val="59"/>
    <w:rsid w:val="0016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styleId="21">
    <w:name w:val="Body Text Indent 2"/>
    <w:basedOn w:val="a"/>
    <w:link w:val="22"/>
    <w:rsid w:val="000D3B2E"/>
    <w:pPr>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rsid w:val="000D3B2E"/>
    <w:rPr>
      <w:rFonts w:ascii="Times New Roman" w:eastAsia="Times New Roman" w:hAnsi="Times New Roman" w:cs="Times New Roman"/>
      <w:sz w:val="20"/>
      <w:szCs w:val="20"/>
    </w:rPr>
  </w:style>
  <w:style w:type="character" w:customStyle="1" w:styleId="FontStyle12">
    <w:name w:val="Font Style12"/>
    <w:rsid w:val="000D3B2E"/>
    <w:rPr>
      <w:rFonts w:ascii="Times New Roman" w:hAnsi="Times New Roman" w:cs="Times New Roman" w:hint="default"/>
      <w:sz w:val="22"/>
      <w:szCs w:val="22"/>
    </w:rPr>
  </w:style>
  <w:style w:type="table" w:styleId="ab">
    <w:name w:val="Table Grid"/>
    <w:basedOn w:val="a1"/>
    <w:uiPriority w:val="59"/>
    <w:rsid w:val="0016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students.com.ua/knigi/324-operatsyniy-menedjment-mihaylovska-ov.html" TargetMode="External"/><Relationship Id="rId18" Type="http://schemas.openxmlformats.org/officeDocument/2006/relationships/hyperlink" Target="http://rada.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students.com.ua/knigi/323-operatsyniy-menedjment-kapnos-g-.html" TargetMode="External"/><Relationship Id="rId17" Type="http://schemas.openxmlformats.org/officeDocument/2006/relationships/hyperlink" Target="http://www.ukrstat.gov" TargetMode="External"/><Relationship Id="rId2" Type="http://schemas.openxmlformats.org/officeDocument/2006/relationships/numbering" Target="numbering.xml"/><Relationship Id="rId16" Type="http://schemas.openxmlformats.org/officeDocument/2006/relationships/hyperlink" Target="https://zakon.rada.gov.ua/laws/show/5067-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242" TargetMode="External"/><Relationship Id="rId5" Type="http://schemas.openxmlformats.org/officeDocument/2006/relationships/settings" Target="settings.xml"/><Relationship Id="rId15" Type="http://schemas.openxmlformats.org/officeDocument/2006/relationships/hyperlink" Target="file:///F:/&#1047;&#1040;&#1050;&#1040;&#1063;&#1050;&#1040;/331_p08_23.pdf" TargetMode="External"/><Relationship Id="rId10" Type="http://schemas.openxmlformats.org/officeDocument/2006/relationships/hyperlink" Target="http://vo.ukraine.edu.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p-for.com/book_4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D1088-ABF3-423F-97F9-85F38EEB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13182</Words>
  <Characters>7514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2021-03-04T19:06:00Z</dcterms:created>
  <dcterms:modified xsi:type="dcterms:W3CDTF">2021-03-04T19:06:00Z</dcterms:modified>
</cp:coreProperties>
</file>