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 xml:space="preserve">_______________ Н. С. </w:t>
      </w:r>
      <w:proofErr w:type="spellStart"/>
      <w:r w:rsidRPr="00685241">
        <w:rPr>
          <w:rFonts w:ascii="Times New Roman" w:hAnsi="Times New Roman" w:cs="Times New Roman"/>
          <w:sz w:val="28"/>
          <w:szCs w:val="28"/>
        </w:rPr>
        <w:t>Мякушко</w:t>
      </w:r>
      <w:proofErr w:type="spellEnd"/>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5A3D2D" w:rsidRPr="005A3D2D" w:rsidRDefault="005A3D2D" w:rsidP="005A3D2D">
      <w:pPr>
        <w:ind w:firstLine="567"/>
        <w:jc w:val="center"/>
        <w:rPr>
          <w:rFonts w:ascii="Times New Roman" w:eastAsia="Times New Roman" w:hAnsi="Times New Roman" w:cs="Times New Roman"/>
          <w:b/>
          <w:bCs w:val="0"/>
          <w:color w:val="auto"/>
          <w:sz w:val="28"/>
          <w:szCs w:val="28"/>
          <w:lang w:eastAsia="ru-RU"/>
        </w:rPr>
      </w:pPr>
      <w:r w:rsidRPr="005A3D2D">
        <w:rPr>
          <w:rFonts w:ascii="Times New Roman" w:eastAsia="Times New Roman" w:hAnsi="Times New Roman" w:cs="Times New Roman"/>
          <w:b/>
          <w:bCs w:val="0"/>
          <w:color w:val="auto"/>
          <w:sz w:val="28"/>
          <w:szCs w:val="28"/>
          <w:lang w:eastAsia="ru-RU"/>
        </w:rPr>
        <w:t xml:space="preserve">МЕТОДИКА ВИКЛАДАННЯ </w:t>
      </w:r>
      <w:r w:rsidR="00DE52FD">
        <w:rPr>
          <w:rFonts w:ascii="Times New Roman" w:eastAsia="Times New Roman" w:hAnsi="Times New Roman" w:cs="Times New Roman"/>
          <w:b/>
          <w:bCs w:val="0"/>
          <w:color w:val="auto"/>
          <w:sz w:val="28"/>
          <w:szCs w:val="28"/>
          <w:lang w:eastAsia="ru-RU"/>
        </w:rPr>
        <w:t>У ЗВО</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 xml:space="preserve">освітня програма </w:t>
      </w:r>
      <w:proofErr w:type="spellStart"/>
      <w:r w:rsidRPr="003A3E74">
        <w:rPr>
          <w:rFonts w:ascii="Times New Roman" w:eastAsia="Times New Roman" w:hAnsi="Times New Roman" w:cs="Times New Roman"/>
          <w:bCs w:val="0"/>
          <w:color w:val="auto"/>
          <w:sz w:val="28"/>
          <w:szCs w:val="28"/>
          <w:lang w:eastAsia="ru-RU"/>
        </w:rPr>
        <w:t>_______«Соціаль</w:t>
      </w:r>
      <w:proofErr w:type="spellEnd"/>
      <w:r w:rsidRPr="003A3E74">
        <w:rPr>
          <w:rFonts w:ascii="Times New Roman" w:eastAsia="Times New Roman" w:hAnsi="Times New Roman" w:cs="Times New Roman"/>
          <w:bCs w:val="0"/>
          <w:color w:val="auto"/>
          <w:sz w:val="28"/>
          <w:szCs w:val="28"/>
          <w:lang w:eastAsia="ru-RU"/>
        </w:rPr>
        <w:t>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w:t>
      </w:r>
      <w:proofErr w:type="spellStart"/>
      <w:r w:rsidRPr="003A3E74">
        <w:rPr>
          <w:rFonts w:ascii="Times New Roman" w:eastAsia="Times New Roman" w:hAnsi="Times New Roman" w:cs="Times New Roman"/>
          <w:bCs w:val="0"/>
          <w:color w:val="auto"/>
          <w:sz w:val="16"/>
          <w:szCs w:val="16"/>
          <w:lang w:eastAsia="ru-RU"/>
        </w:rPr>
        <w:t>тей</w:t>
      </w:r>
      <w:proofErr w:type="spellEnd"/>
      <w:r w:rsidRPr="003A3E74">
        <w:rPr>
          <w:rFonts w:ascii="Times New Roman" w:eastAsia="Times New Roman" w:hAnsi="Times New Roman" w:cs="Times New Roman"/>
          <w:bCs w:val="0"/>
          <w:color w:val="auto"/>
          <w:sz w:val="16"/>
          <w:szCs w:val="16"/>
          <w:lang w:eastAsia="ru-RU"/>
        </w:rPr>
        <w:t>))</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 xml:space="preserve">Інститут  </w:t>
      </w:r>
      <w:proofErr w:type="spellStart"/>
      <w:r w:rsidRPr="003A3E74">
        <w:rPr>
          <w:rFonts w:ascii="Times New Roman" w:eastAsia="Times New Roman" w:hAnsi="Times New Roman" w:cs="Times New Roman"/>
          <w:bCs w:val="0"/>
          <w:color w:val="auto"/>
          <w:sz w:val="28"/>
          <w:szCs w:val="28"/>
          <w:lang w:eastAsia="ru-RU"/>
        </w:rPr>
        <w:t>_____________Полтавський</w:t>
      </w:r>
      <w:proofErr w:type="spellEnd"/>
      <w:r w:rsidRPr="003A3E74">
        <w:rPr>
          <w:rFonts w:ascii="Times New Roman" w:eastAsia="Times New Roman" w:hAnsi="Times New Roman" w:cs="Times New Roman"/>
          <w:bCs w:val="0"/>
          <w:color w:val="auto"/>
          <w:sz w:val="28"/>
          <w:szCs w:val="28"/>
          <w:lang w:eastAsia="ru-RU"/>
        </w:rPr>
        <w:t xml:space="preserve">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Обсяг, кредитів: 1 (30 акад. год.)</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DE52FD" w:rsidRPr="00DE52FD" w:rsidTr="00DE52FD">
        <w:trPr>
          <w:jc w:val="center"/>
        </w:trPr>
        <w:tc>
          <w:tcPr>
            <w:tcW w:w="9571" w:type="dxa"/>
            <w:gridSpan w:val="2"/>
            <w:shd w:val="clear" w:color="auto" w:fill="auto"/>
            <w:vAlign w:val="center"/>
          </w:tcPr>
          <w:p w:rsidR="00DE52FD" w:rsidRPr="00DE52FD" w:rsidRDefault="00DE52FD" w:rsidP="004B4B94">
            <w:pPr>
              <w:jc w:val="center"/>
              <w:rPr>
                <w:rFonts w:ascii="Times New Roman" w:hAnsi="Times New Roman" w:cs="Times New Roman"/>
                <w:b/>
                <w:sz w:val="28"/>
                <w:szCs w:val="28"/>
              </w:rPr>
            </w:pPr>
            <w:r w:rsidRPr="00DE52FD">
              <w:rPr>
                <w:rFonts w:ascii="Times New Roman" w:hAnsi="Times New Roman" w:cs="Times New Roman"/>
                <w:b/>
                <w:sz w:val="28"/>
                <w:szCs w:val="28"/>
              </w:rPr>
              <w:lastRenderedPageBreak/>
              <w:t>ІНФОРМАЦІЯ</w:t>
            </w:r>
          </w:p>
          <w:p w:rsidR="00DE52FD" w:rsidRPr="00DE52FD" w:rsidRDefault="00DE52FD" w:rsidP="004B4B94">
            <w:pPr>
              <w:jc w:val="center"/>
              <w:rPr>
                <w:rFonts w:ascii="Times New Roman" w:hAnsi="Times New Roman" w:cs="Times New Roman"/>
                <w:b/>
                <w:sz w:val="28"/>
                <w:szCs w:val="28"/>
              </w:rPr>
            </w:pPr>
            <w:r w:rsidRPr="00DE52FD">
              <w:rPr>
                <w:rFonts w:ascii="Times New Roman" w:hAnsi="Times New Roman" w:cs="Times New Roman"/>
                <w:b/>
                <w:sz w:val="28"/>
                <w:szCs w:val="28"/>
              </w:rPr>
              <w:t>ПРО ВИКЛАДАЧА ТА ДОПОМІЖНИХ ОСІБ</w:t>
            </w: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Викладач</w:t>
            </w:r>
          </w:p>
        </w:tc>
        <w:tc>
          <w:tcPr>
            <w:tcW w:w="5635" w:type="dxa"/>
            <w:shd w:val="clear" w:color="auto" w:fill="auto"/>
            <w:vAlign w:val="center"/>
          </w:tcPr>
          <w:p w:rsidR="00DE52FD" w:rsidRPr="00DE52FD" w:rsidRDefault="00DE52FD" w:rsidP="004B4B94">
            <w:pPr>
              <w:jc w:val="center"/>
              <w:rPr>
                <w:rFonts w:ascii="Times New Roman" w:hAnsi="Times New Roman" w:cs="Times New Roman"/>
                <w:i/>
                <w:sz w:val="28"/>
                <w:szCs w:val="28"/>
              </w:rPr>
            </w:pPr>
            <w:proofErr w:type="spellStart"/>
            <w:r w:rsidRPr="00DE52FD">
              <w:rPr>
                <w:rFonts w:ascii="Times New Roman" w:hAnsi="Times New Roman" w:cs="Times New Roman"/>
                <w:i/>
                <w:sz w:val="28"/>
                <w:szCs w:val="28"/>
              </w:rPr>
              <w:t>Заіка</w:t>
            </w:r>
            <w:proofErr w:type="spellEnd"/>
            <w:r w:rsidRPr="00DE52FD">
              <w:rPr>
                <w:rFonts w:ascii="Times New Roman" w:hAnsi="Times New Roman" w:cs="Times New Roman"/>
                <w:i/>
                <w:sz w:val="28"/>
                <w:szCs w:val="28"/>
              </w:rPr>
              <w:t xml:space="preserve"> Віталій Миколайович, кандидат психологічних наук,</w:t>
            </w:r>
          </w:p>
          <w:p w:rsidR="00DE52FD" w:rsidRPr="00DE52FD" w:rsidRDefault="00DE52FD" w:rsidP="004B4B94">
            <w:pPr>
              <w:jc w:val="center"/>
              <w:rPr>
                <w:rFonts w:ascii="Times New Roman" w:hAnsi="Times New Roman" w:cs="Times New Roman"/>
                <w:i/>
                <w:sz w:val="28"/>
                <w:szCs w:val="28"/>
              </w:rPr>
            </w:pPr>
            <w:r w:rsidRPr="00DE52FD">
              <w:rPr>
                <w:rFonts w:ascii="Times New Roman" w:hAnsi="Times New Roman" w:cs="Times New Roman"/>
                <w:i/>
                <w:sz w:val="28"/>
                <w:szCs w:val="28"/>
              </w:rPr>
              <w:t>доцент кафедри соціальної роботи та спеціальної освіти</w:t>
            </w: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Асистент викладача</w:t>
            </w:r>
          </w:p>
        </w:tc>
        <w:tc>
          <w:tcPr>
            <w:tcW w:w="5635" w:type="dxa"/>
            <w:shd w:val="clear" w:color="auto" w:fill="auto"/>
            <w:vAlign w:val="center"/>
          </w:tcPr>
          <w:p w:rsidR="00DE52FD" w:rsidRPr="00DE52FD" w:rsidRDefault="00DE52FD" w:rsidP="004B4B94">
            <w:pPr>
              <w:jc w:val="center"/>
              <w:rPr>
                <w:rFonts w:ascii="Times New Roman" w:hAnsi="Times New Roman" w:cs="Times New Roman"/>
                <w:i/>
                <w:sz w:val="28"/>
                <w:szCs w:val="28"/>
              </w:rPr>
            </w:pP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Практики, представники</w:t>
            </w:r>
          </w:p>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бізнесу, фахівці,</w:t>
            </w:r>
          </w:p>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залучені до викладання</w:t>
            </w:r>
          </w:p>
        </w:tc>
        <w:tc>
          <w:tcPr>
            <w:tcW w:w="5635" w:type="dxa"/>
            <w:shd w:val="clear" w:color="auto" w:fill="auto"/>
            <w:vAlign w:val="center"/>
          </w:tcPr>
          <w:p w:rsidR="00DE52FD" w:rsidRPr="00DE52FD" w:rsidRDefault="00DE52FD" w:rsidP="004B4B94">
            <w:pPr>
              <w:jc w:val="center"/>
              <w:rPr>
                <w:rFonts w:ascii="Times New Roman" w:hAnsi="Times New Roman" w:cs="Times New Roman"/>
                <w:i/>
                <w:sz w:val="28"/>
                <w:szCs w:val="28"/>
              </w:rPr>
            </w:pP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proofErr w:type="spellStart"/>
            <w:r w:rsidRPr="00DE52FD">
              <w:rPr>
                <w:rFonts w:ascii="Times New Roman" w:hAnsi="Times New Roman" w:cs="Times New Roman"/>
                <w:sz w:val="28"/>
                <w:szCs w:val="28"/>
              </w:rPr>
              <w:t>Профайл</w:t>
            </w:r>
            <w:proofErr w:type="spellEnd"/>
            <w:r w:rsidRPr="00DE52FD">
              <w:rPr>
                <w:rFonts w:ascii="Times New Roman" w:hAnsi="Times New Roman" w:cs="Times New Roman"/>
                <w:sz w:val="28"/>
                <w:szCs w:val="28"/>
              </w:rPr>
              <w:t xml:space="preserve"> викладача</w:t>
            </w:r>
          </w:p>
        </w:tc>
        <w:tc>
          <w:tcPr>
            <w:tcW w:w="5635" w:type="dxa"/>
            <w:shd w:val="clear" w:color="auto" w:fill="auto"/>
            <w:vAlign w:val="center"/>
          </w:tcPr>
          <w:p w:rsidR="00DE52FD" w:rsidRPr="00DE52FD" w:rsidRDefault="00DE52FD" w:rsidP="004B4B94">
            <w:pPr>
              <w:jc w:val="center"/>
              <w:rPr>
                <w:rFonts w:ascii="Times New Roman" w:hAnsi="Times New Roman" w:cs="Times New Roman"/>
                <w:i/>
                <w:sz w:val="28"/>
                <w:szCs w:val="28"/>
              </w:rPr>
            </w:pPr>
            <w:r w:rsidRPr="00DE52FD">
              <w:rPr>
                <w:rFonts w:ascii="Times New Roman" w:hAnsi="Times New Roman" w:cs="Times New Roman"/>
                <w:i/>
                <w:sz w:val="28"/>
                <w:szCs w:val="28"/>
              </w:rPr>
              <w:t>https://vo.uu.edu.ua/user/profile.php</w:t>
            </w: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proofErr w:type="spellStart"/>
            <w:r w:rsidRPr="00DE52FD">
              <w:rPr>
                <w:rFonts w:ascii="Times New Roman" w:hAnsi="Times New Roman" w:cs="Times New Roman"/>
                <w:sz w:val="28"/>
                <w:szCs w:val="28"/>
              </w:rPr>
              <w:t>Профайл</w:t>
            </w:r>
            <w:proofErr w:type="spellEnd"/>
            <w:r w:rsidRPr="00DE52FD">
              <w:rPr>
                <w:rFonts w:ascii="Times New Roman" w:hAnsi="Times New Roman" w:cs="Times New Roman"/>
                <w:sz w:val="28"/>
                <w:szCs w:val="28"/>
              </w:rPr>
              <w:t xml:space="preserve"> асистента</w:t>
            </w:r>
          </w:p>
        </w:tc>
        <w:tc>
          <w:tcPr>
            <w:tcW w:w="5635" w:type="dxa"/>
            <w:shd w:val="clear" w:color="auto" w:fill="auto"/>
            <w:vAlign w:val="center"/>
          </w:tcPr>
          <w:p w:rsidR="00DE52FD" w:rsidRPr="00DE52FD" w:rsidRDefault="00DE52FD" w:rsidP="004B4B94">
            <w:pPr>
              <w:jc w:val="center"/>
              <w:rPr>
                <w:rFonts w:ascii="Times New Roman" w:hAnsi="Times New Roman" w:cs="Times New Roman"/>
                <w:i/>
                <w:sz w:val="28"/>
                <w:szCs w:val="28"/>
              </w:rPr>
            </w:pP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Канали комунікації</w:t>
            </w:r>
          </w:p>
        </w:tc>
        <w:tc>
          <w:tcPr>
            <w:tcW w:w="5635" w:type="dxa"/>
            <w:shd w:val="clear" w:color="auto" w:fill="auto"/>
            <w:vAlign w:val="center"/>
          </w:tcPr>
          <w:p w:rsidR="00DE52FD" w:rsidRPr="00DE52FD" w:rsidRDefault="00DE52FD" w:rsidP="004B4B94">
            <w:pPr>
              <w:jc w:val="center"/>
              <w:rPr>
                <w:rFonts w:ascii="Times New Roman" w:hAnsi="Times New Roman" w:cs="Times New Roman"/>
                <w:i/>
                <w:sz w:val="28"/>
                <w:szCs w:val="28"/>
              </w:rPr>
            </w:pPr>
            <w:r w:rsidRPr="00DE52FD">
              <w:rPr>
                <w:rFonts w:ascii="Times New Roman" w:hAnsi="Times New Roman" w:cs="Times New Roman"/>
                <w:i/>
                <w:sz w:val="28"/>
                <w:szCs w:val="28"/>
              </w:rPr>
              <w:t>Телефон деканату:0504042802</w:t>
            </w:r>
          </w:p>
          <w:p w:rsidR="00DE52FD" w:rsidRPr="00DE52FD" w:rsidRDefault="00DE52FD" w:rsidP="004B4B94">
            <w:pPr>
              <w:jc w:val="center"/>
              <w:rPr>
                <w:rFonts w:ascii="Times New Roman" w:hAnsi="Times New Roman" w:cs="Times New Roman"/>
                <w:i/>
                <w:sz w:val="28"/>
                <w:szCs w:val="28"/>
              </w:rPr>
            </w:pPr>
            <w:r w:rsidRPr="00DE52FD">
              <w:rPr>
                <w:rFonts w:ascii="Times New Roman" w:hAnsi="Times New Roman" w:cs="Times New Roman"/>
                <w:i/>
                <w:sz w:val="28"/>
                <w:szCs w:val="28"/>
              </w:rPr>
              <w:t xml:space="preserve">Телефон викладача: </w:t>
            </w:r>
          </w:p>
          <w:p w:rsidR="00DE52FD" w:rsidRPr="00DE52FD" w:rsidRDefault="00DE52FD" w:rsidP="004B4B94">
            <w:pPr>
              <w:jc w:val="center"/>
              <w:rPr>
                <w:rFonts w:ascii="Times New Roman" w:hAnsi="Times New Roman" w:cs="Times New Roman"/>
                <w:i/>
                <w:sz w:val="28"/>
                <w:szCs w:val="28"/>
              </w:rPr>
            </w:pPr>
            <w:r w:rsidRPr="00DE52FD">
              <w:rPr>
                <w:rFonts w:ascii="Times New Roman" w:hAnsi="Times New Roman" w:cs="Times New Roman"/>
                <w:i/>
                <w:sz w:val="28"/>
                <w:szCs w:val="28"/>
              </w:rPr>
              <w:t xml:space="preserve">Електронна пошта: </w:t>
            </w:r>
            <w:r w:rsidRPr="00DE52FD">
              <w:rPr>
                <w:rFonts w:ascii="Times New Roman" w:hAnsi="Times New Roman" w:cs="Times New Roman"/>
                <w:i/>
                <w:sz w:val="28"/>
                <w:szCs w:val="28"/>
                <w:shd w:val="clear" w:color="auto" w:fill="FFFFFF"/>
              </w:rPr>
              <w:t>zaika_vitaliy@ukr.net</w:t>
            </w:r>
          </w:p>
          <w:p w:rsidR="00DE52FD" w:rsidRPr="00DE52FD" w:rsidRDefault="00DE52FD" w:rsidP="004B4B94">
            <w:pPr>
              <w:jc w:val="center"/>
              <w:rPr>
                <w:rFonts w:ascii="Times New Roman" w:hAnsi="Times New Roman" w:cs="Times New Roman"/>
                <w:i/>
                <w:sz w:val="28"/>
                <w:szCs w:val="28"/>
              </w:rPr>
            </w:pPr>
            <w:proofErr w:type="spellStart"/>
            <w:r w:rsidRPr="00DE52FD">
              <w:rPr>
                <w:rFonts w:ascii="Times New Roman" w:hAnsi="Times New Roman" w:cs="Times New Roman"/>
                <w:i/>
                <w:sz w:val="28"/>
                <w:szCs w:val="28"/>
              </w:rPr>
              <w:t>Мessenger</w:t>
            </w:r>
            <w:proofErr w:type="spellEnd"/>
            <w:r w:rsidRPr="00DE52FD">
              <w:rPr>
                <w:rFonts w:ascii="Times New Roman" w:hAnsi="Times New Roman" w:cs="Times New Roman"/>
                <w:i/>
                <w:sz w:val="28"/>
                <w:szCs w:val="28"/>
              </w:rPr>
              <w:t>: https://www.messenger.com/</w:t>
            </w:r>
          </w:p>
          <w:p w:rsidR="00DE52FD" w:rsidRPr="00DE52FD" w:rsidRDefault="00DE52FD" w:rsidP="004B4B94">
            <w:pPr>
              <w:jc w:val="center"/>
              <w:rPr>
                <w:rFonts w:ascii="Times New Roman" w:hAnsi="Times New Roman" w:cs="Times New Roman"/>
                <w:i/>
                <w:sz w:val="28"/>
                <w:szCs w:val="28"/>
              </w:rPr>
            </w:pPr>
            <w:proofErr w:type="spellStart"/>
            <w:r w:rsidRPr="00DE52FD">
              <w:rPr>
                <w:rFonts w:ascii="Times New Roman" w:hAnsi="Times New Roman" w:cs="Times New Roman"/>
                <w:i/>
                <w:sz w:val="28"/>
                <w:szCs w:val="28"/>
              </w:rPr>
              <w:t>Facebook</w:t>
            </w:r>
            <w:proofErr w:type="spellEnd"/>
            <w:r w:rsidRPr="00DE52FD">
              <w:rPr>
                <w:rFonts w:ascii="Times New Roman" w:hAnsi="Times New Roman" w:cs="Times New Roman"/>
                <w:i/>
                <w:sz w:val="28"/>
                <w:szCs w:val="28"/>
              </w:rPr>
              <w:t>: https://www.facebook.com/zaika.vitaliy/</w:t>
            </w:r>
          </w:p>
          <w:p w:rsidR="00DE52FD" w:rsidRPr="00DE52FD" w:rsidRDefault="00DE52FD" w:rsidP="004B4B94">
            <w:pPr>
              <w:jc w:val="center"/>
              <w:rPr>
                <w:rFonts w:ascii="Times New Roman" w:hAnsi="Times New Roman" w:cs="Times New Roman"/>
                <w:i/>
                <w:sz w:val="28"/>
                <w:szCs w:val="28"/>
              </w:rPr>
            </w:pPr>
            <w:r w:rsidRPr="00DE52FD">
              <w:rPr>
                <w:rFonts w:ascii="Times New Roman" w:hAnsi="Times New Roman" w:cs="Times New Roman"/>
                <w:i/>
                <w:sz w:val="28"/>
                <w:szCs w:val="28"/>
              </w:rPr>
              <w:t>Кабінет (електронний кабінет):</w:t>
            </w:r>
            <w:r w:rsidRPr="00DE52FD">
              <w:rPr>
                <w:rFonts w:ascii="Times New Roman" w:hAnsi="Times New Roman" w:cs="Times New Roman"/>
              </w:rPr>
              <w:t xml:space="preserve"> </w:t>
            </w:r>
            <w:r w:rsidRPr="00DE52FD">
              <w:rPr>
                <w:rFonts w:ascii="Times New Roman" w:hAnsi="Times New Roman" w:cs="Times New Roman"/>
                <w:i/>
                <w:sz w:val="28"/>
                <w:szCs w:val="28"/>
              </w:rPr>
              <w:t>https://vo.uu.edu.ua/my/</w:t>
            </w:r>
          </w:p>
        </w:tc>
      </w:tr>
      <w:tr w:rsidR="00DE52FD" w:rsidRPr="00DE52FD" w:rsidTr="00DE52FD">
        <w:trPr>
          <w:jc w:val="center"/>
        </w:trPr>
        <w:tc>
          <w:tcPr>
            <w:tcW w:w="3936" w:type="dxa"/>
            <w:shd w:val="clear" w:color="auto" w:fill="auto"/>
            <w:vAlign w:val="center"/>
          </w:tcPr>
          <w:p w:rsidR="00DE52FD" w:rsidRPr="00DE52FD" w:rsidRDefault="00DE52FD" w:rsidP="004B4B94">
            <w:pPr>
              <w:jc w:val="center"/>
              <w:rPr>
                <w:rFonts w:ascii="Times New Roman" w:hAnsi="Times New Roman" w:cs="Times New Roman"/>
                <w:sz w:val="28"/>
                <w:szCs w:val="28"/>
              </w:rPr>
            </w:pPr>
            <w:r w:rsidRPr="00DE52FD">
              <w:rPr>
                <w:rFonts w:ascii="Times New Roman" w:hAnsi="Times New Roman" w:cs="Times New Roman"/>
                <w:sz w:val="28"/>
                <w:szCs w:val="28"/>
              </w:rPr>
              <w:t xml:space="preserve">Матеріали до курсу розміщені на сайті </w:t>
            </w:r>
            <w:proofErr w:type="spellStart"/>
            <w:r w:rsidRPr="00DE52FD">
              <w:rPr>
                <w:rFonts w:ascii="Times New Roman" w:hAnsi="Times New Roman" w:cs="Times New Roman"/>
                <w:sz w:val="28"/>
                <w:szCs w:val="28"/>
              </w:rPr>
              <w:t>Інтернет-підтримки</w:t>
            </w:r>
            <w:proofErr w:type="spellEnd"/>
            <w:r w:rsidRPr="00DE52FD">
              <w:rPr>
                <w:rFonts w:ascii="Times New Roman" w:hAnsi="Times New Roman" w:cs="Times New Roman"/>
                <w:sz w:val="28"/>
                <w:szCs w:val="28"/>
              </w:rPr>
              <w:t xml:space="preserve"> навчального процесу </w:t>
            </w:r>
            <w:hyperlink r:id="rId7" w:history="1">
              <w:r w:rsidRPr="00DE52FD">
                <w:rPr>
                  <w:rStyle w:val="a3"/>
                  <w:rFonts w:ascii="Times New Roman" w:eastAsiaTheme="majorEastAsia" w:hAnsi="Times New Roman" w:cs="Times New Roman"/>
                </w:rPr>
                <w:t>http://vo.ukraine.edu.ua/</w:t>
              </w:r>
            </w:hyperlink>
            <w:r w:rsidRPr="00DE52FD">
              <w:rPr>
                <w:rFonts w:ascii="Times New Roman" w:hAnsi="Times New Roman" w:cs="Times New Roman"/>
                <w:sz w:val="28"/>
                <w:szCs w:val="28"/>
              </w:rPr>
              <w:t xml:space="preserve"> за адресою</w:t>
            </w:r>
          </w:p>
        </w:tc>
        <w:tc>
          <w:tcPr>
            <w:tcW w:w="5635" w:type="dxa"/>
            <w:shd w:val="clear" w:color="auto" w:fill="auto"/>
            <w:vAlign w:val="center"/>
          </w:tcPr>
          <w:p w:rsidR="00DE52FD" w:rsidRPr="00DE52FD" w:rsidRDefault="00DE52FD" w:rsidP="004B4B94">
            <w:pPr>
              <w:tabs>
                <w:tab w:val="left" w:pos="2030"/>
                <w:tab w:val="left" w:pos="10065"/>
              </w:tabs>
              <w:jc w:val="both"/>
              <w:rPr>
                <w:rFonts w:ascii="Times New Roman" w:hAnsi="Times New Roman" w:cs="Times New Roman"/>
                <w:i/>
                <w:sz w:val="28"/>
                <w:szCs w:val="28"/>
              </w:rPr>
            </w:pPr>
            <w:r w:rsidRPr="00DE52FD">
              <w:rPr>
                <w:rFonts w:ascii="Times New Roman" w:hAnsi="Times New Roman" w:cs="Times New Roman"/>
                <w:i/>
                <w:sz w:val="28"/>
                <w:szCs w:val="28"/>
              </w:rPr>
              <w:t>Посилання на курс:</w:t>
            </w:r>
          </w:p>
          <w:p w:rsidR="00DE52FD" w:rsidRPr="00DE52FD" w:rsidRDefault="00DE52FD" w:rsidP="004B4B94">
            <w:pPr>
              <w:tabs>
                <w:tab w:val="left" w:pos="2030"/>
                <w:tab w:val="left" w:pos="10065"/>
              </w:tabs>
              <w:jc w:val="both"/>
              <w:rPr>
                <w:rFonts w:ascii="Times New Roman" w:hAnsi="Times New Roman" w:cs="Times New Roman"/>
                <w:i/>
                <w:sz w:val="28"/>
                <w:szCs w:val="28"/>
              </w:rPr>
            </w:pPr>
          </w:p>
        </w:tc>
      </w:tr>
    </w:tbl>
    <w:p w:rsidR="001C5289" w:rsidRPr="00685241" w:rsidRDefault="001C5289" w:rsidP="001C5289">
      <w:pPr>
        <w:pStyle w:val="a6"/>
        <w:tabs>
          <w:tab w:val="left" w:pos="2030"/>
        </w:tabs>
        <w:jc w:val="center"/>
        <w:rPr>
          <w:b/>
          <w:szCs w:val="28"/>
        </w:rPr>
      </w:pPr>
    </w:p>
    <w:p w:rsidR="005A3D2D" w:rsidRPr="00BA2337" w:rsidRDefault="001C5289" w:rsidP="005A3D2D">
      <w:pPr>
        <w:pStyle w:val="1"/>
        <w:spacing w:before="0" w:after="240"/>
        <w:ind w:left="357"/>
        <w:jc w:val="center"/>
        <w:rPr>
          <w:rFonts w:ascii="Times New Roman" w:hAnsi="Times New Roman"/>
          <w:bCs/>
          <w:sz w:val="28"/>
          <w:szCs w:val="28"/>
        </w:rPr>
      </w:pPr>
      <w:r w:rsidRPr="00685241">
        <w:rPr>
          <w:rFonts w:ascii="Times New Roman" w:hAnsi="Times New Roman"/>
          <w:b w:val="0"/>
          <w:bCs/>
          <w:i/>
          <w:szCs w:val="28"/>
        </w:rPr>
        <w:br w:type="page"/>
      </w:r>
      <w:r w:rsidR="005A3D2D" w:rsidRPr="00BA2337">
        <w:rPr>
          <w:rFonts w:ascii="Times New Roman" w:hAnsi="Times New Roman"/>
          <w:bCs/>
          <w:sz w:val="28"/>
          <w:szCs w:val="28"/>
        </w:rPr>
        <w:lastRenderedPageBreak/>
        <w:t>.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5A3D2D" w:rsidRPr="00BA2337" w:rsidTr="005A3D2D">
        <w:trPr>
          <w:trHeight w:val="803"/>
        </w:trPr>
        <w:tc>
          <w:tcPr>
            <w:tcW w:w="2896"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Найменування показників </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Характеристика навчальної дисципліни</w:t>
            </w:r>
          </w:p>
        </w:tc>
      </w:tr>
      <w:tr w:rsidR="005A3D2D" w:rsidRPr="00BA2337" w:rsidTr="005A3D2D">
        <w:trPr>
          <w:trHeight w:val="549"/>
        </w:trPr>
        <w:tc>
          <w:tcPr>
            <w:tcW w:w="2896" w:type="dxa"/>
            <w:vMerge/>
            <w:vAlign w:val="center"/>
          </w:tcPr>
          <w:p w:rsidR="005A3D2D" w:rsidRPr="00BA2337" w:rsidRDefault="005A3D2D" w:rsidP="005A3D2D">
            <w:pPr>
              <w:jc w:val="center"/>
              <w:rPr>
                <w:rFonts w:ascii="Times New Roman" w:hAnsi="Times New Roman" w:cs="Times New Roman"/>
                <w:b/>
              </w:rPr>
            </w:pPr>
          </w:p>
        </w:tc>
        <w:tc>
          <w:tcPr>
            <w:tcW w:w="3262" w:type="dxa"/>
            <w:vMerge/>
            <w:vAlign w:val="center"/>
          </w:tcPr>
          <w:p w:rsidR="005A3D2D" w:rsidRPr="00BA2337" w:rsidRDefault="005A3D2D" w:rsidP="005A3D2D">
            <w:pPr>
              <w:jc w:val="center"/>
              <w:rPr>
                <w:rFonts w:ascii="Times New Roman" w:hAnsi="Times New Roman" w:cs="Times New Roman"/>
                <w:b/>
              </w:rPr>
            </w:pPr>
          </w:p>
        </w:tc>
        <w:tc>
          <w:tcPr>
            <w:tcW w:w="1620" w:type="dxa"/>
          </w:tcPr>
          <w:p w:rsidR="005A3D2D" w:rsidRPr="00BA2337" w:rsidRDefault="005A3D2D" w:rsidP="005A3D2D">
            <w:pPr>
              <w:jc w:val="center"/>
              <w:rPr>
                <w:rFonts w:ascii="Times New Roman" w:hAnsi="Times New Roman" w:cs="Times New Roman"/>
                <w:b/>
                <w:i/>
              </w:rPr>
            </w:pPr>
            <w:r w:rsidRPr="00BA2337">
              <w:rPr>
                <w:rFonts w:ascii="Times New Roman" w:hAnsi="Times New Roman" w:cs="Times New Roman"/>
                <w:b/>
                <w:i/>
                <w:sz w:val="28"/>
                <w:szCs w:val="28"/>
              </w:rPr>
              <w:t>денна форма навчання</w:t>
            </w:r>
          </w:p>
        </w:tc>
        <w:tc>
          <w:tcPr>
            <w:tcW w:w="1800" w:type="dxa"/>
          </w:tcPr>
          <w:p w:rsidR="005A3D2D" w:rsidRPr="00BA2337" w:rsidRDefault="005A3D2D" w:rsidP="005A3D2D">
            <w:pPr>
              <w:jc w:val="center"/>
              <w:rPr>
                <w:rFonts w:ascii="Times New Roman" w:hAnsi="Times New Roman" w:cs="Times New Roman"/>
                <w:b/>
                <w:i/>
              </w:rPr>
            </w:pPr>
            <w:r w:rsidRPr="00BA2337">
              <w:rPr>
                <w:rFonts w:ascii="Times New Roman" w:hAnsi="Times New Roman" w:cs="Times New Roman"/>
                <w:b/>
                <w:i/>
                <w:sz w:val="28"/>
                <w:szCs w:val="28"/>
              </w:rPr>
              <w:t>заочна форма навчання</w:t>
            </w:r>
          </w:p>
        </w:tc>
      </w:tr>
      <w:tr w:rsidR="005A3D2D" w:rsidRPr="00BA2337" w:rsidTr="005A3D2D">
        <w:trPr>
          <w:trHeight w:val="409"/>
        </w:trPr>
        <w:tc>
          <w:tcPr>
            <w:tcW w:w="2896" w:type="dxa"/>
            <w:vMerge w:val="restart"/>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Загальний обсяг кредитів – </w:t>
            </w:r>
            <w:r>
              <w:rPr>
                <w:rFonts w:ascii="Times New Roman" w:hAnsi="Times New Roman" w:cs="Times New Roman"/>
                <w:sz w:val="28"/>
                <w:szCs w:val="28"/>
              </w:rPr>
              <w:t>3</w:t>
            </w:r>
          </w:p>
        </w:tc>
        <w:tc>
          <w:tcPr>
            <w:tcW w:w="3262" w:type="dxa"/>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Галузь знань</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23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Вид дисципліни</w:t>
            </w:r>
          </w:p>
          <w:p w:rsidR="005A3D2D" w:rsidRPr="006E48B7" w:rsidRDefault="005A3D2D" w:rsidP="005A3D2D">
            <w:pPr>
              <w:jc w:val="center"/>
              <w:rPr>
                <w:rFonts w:ascii="Times New Roman" w:hAnsi="Times New Roman" w:cs="Times New Roman"/>
              </w:rPr>
            </w:pPr>
            <w:r w:rsidRPr="00BA2337">
              <w:rPr>
                <w:rFonts w:ascii="Times New Roman" w:hAnsi="Times New Roman" w:cs="Times New Roman"/>
              </w:rPr>
              <w:t>обов’язкова</w:t>
            </w:r>
          </w:p>
        </w:tc>
      </w:tr>
      <w:tr w:rsidR="005A3D2D" w:rsidRPr="00BA2337" w:rsidTr="005A3D2D">
        <w:trPr>
          <w:trHeight w:val="409"/>
        </w:trPr>
        <w:tc>
          <w:tcPr>
            <w:tcW w:w="2896" w:type="dxa"/>
            <w:vMerge/>
            <w:vAlign w:val="center"/>
          </w:tcPr>
          <w:p w:rsidR="005A3D2D" w:rsidRPr="00BA2337" w:rsidRDefault="005A3D2D" w:rsidP="005A3D2D">
            <w:pPr>
              <w:rPr>
                <w:rFonts w:ascii="Times New Roman" w:hAnsi="Times New Roman" w:cs="Times New Roman"/>
              </w:rPr>
            </w:pPr>
          </w:p>
        </w:tc>
        <w:tc>
          <w:tcPr>
            <w:tcW w:w="3262" w:type="dxa"/>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Спеціальність </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231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 xml:space="preserve">Цикл підготовки </w:t>
            </w:r>
          </w:p>
          <w:p w:rsidR="005A3D2D" w:rsidRPr="006E48B7" w:rsidRDefault="005A3D2D" w:rsidP="005A3D2D">
            <w:pPr>
              <w:jc w:val="center"/>
              <w:rPr>
                <w:rFonts w:ascii="Times New Roman" w:hAnsi="Times New Roman" w:cs="Times New Roman"/>
                <w:highlight w:val="yellow"/>
              </w:rPr>
            </w:pPr>
            <w:r w:rsidRPr="00E46C47">
              <w:rPr>
                <w:rFonts w:ascii="Times New Roman" w:hAnsi="Times New Roman" w:cs="Times New Roman"/>
              </w:rPr>
              <w:t xml:space="preserve">загальний </w:t>
            </w:r>
          </w:p>
        </w:tc>
      </w:tr>
      <w:tr w:rsidR="005A3D2D" w:rsidRPr="00BA2337" w:rsidTr="005A3D2D">
        <w:trPr>
          <w:trHeight w:val="170"/>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Модулів – </w:t>
            </w:r>
            <w:r>
              <w:rPr>
                <w:rFonts w:ascii="Times New Roman" w:hAnsi="Times New Roman" w:cs="Times New Roman"/>
                <w:sz w:val="28"/>
                <w:szCs w:val="28"/>
              </w:rPr>
              <w:t>2</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Спеціалізація</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08 «Соціальна робота»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Рік підготовки:</w:t>
            </w:r>
          </w:p>
        </w:tc>
      </w:tr>
      <w:tr w:rsidR="005A3D2D" w:rsidRPr="00BA2337" w:rsidTr="005A3D2D">
        <w:trPr>
          <w:trHeight w:val="207"/>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Змістових модулів – </w:t>
            </w:r>
            <w:r>
              <w:rPr>
                <w:rFonts w:ascii="Times New Roman" w:hAnsi="Times New Roman" w:cs="Times New Roman"/>
                <w:sz w:val="28"/>
                <w:szCs w:val="28"/>
              </w:rPr>
              <w:t>3</w:t>
            </w: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1</w:t>
            </w:r>
            <w:r w:rsidRPr="00BA2337">
              <w:rPr>
                <w:rFonts w:ascii="Times New Roman" w:hAnsi="Times New Roman" w:cs="Times New Roman"/>
                <w:sz w:val="28"/>
                <w:szCs w:val="28"/>
              </w:rPr>
              <w:t>-й</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1</w:t>
            </w:r>
            <w:r w:rsidRPr="00BA2337">
              <w:rPr>
                <w:rFonts w:ascii="Times New Roman" w:hAnsi="Times New Roman" w:cs="Times New Roman"/>
                <w:sz w:val="28"/>
                <w:szCs w:val="28"/>
              </w:rPr>
              <w:t>-й</w:t>
            </w:r>
          </w:p>
        </w:tc>
      </w:tr>
      <w:tr w:rsidR="005A3D2D" w:rsidRPr="00BA2337" w:rsidTr="005A3D2D">
        <w:trPr>
          <w:trHeight w:val="246"/>
        </w:trPr>
        <w:tc>
          <w:tcPr>
            <w:tcW w:w="2896" w:type="dxa"/>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Індивідуальне науково-дослідне завдання </w:t>
            </w:r>
            <w:r>
              <w:rPr>
                <w:rFonts w:ascii="Times New Roman" w:hAnsi="Times New Roman" w:cs="Times New Roman"/>
                <w:sz w:val="28"/>
                <w:szCs w:val="28"/>
              </w:rPr>
              <w:t>«Презентація актуального питання курсу»</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Мова викладання, навчання та оцінювання:</w:t>
            </w:r>
          </w:p>
          <w:p w:rsidR="005A3D2D" w:rsidRPr="00BA2337" w:rsidRDefault="005A3D2D" w:rsidP="005A3D2D">
            <w:pPr>
              <w:jc w:val="center"/>
              <w:rPr>
                <w:rFonts w:ascii="Times New Roman" w:hAnsi="Times New Roman" w:cs="Times New Roman"/>
                <w:b/>
              </w:rPr>
            </w:pPr>
            <w:r>
              <w:rPr>
                <w:rFonts w:ascii="Times New Roman" w:hAnsi="Times New Roman" w:cs="Times New Roman"/>
                <w:sz w:val="28"/>
                <w:szCs w:val="28"/>
              </w:rPr>
              <w:t>українська</w:t>
            </w: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Семестр</w:t>
            </w:r>
          </w:p>
        </w:tc>
      </w:tr>
      <w:tr w:rsidR="005A3D2D" w:rsidRPr="00BA2337" w:rsidTr="005A3D2D">
        <w:trPr>
          <w:trHeight w:val="323"/>
        </w:trPr>
        <w:tc>
          <w:tcPr>
            <w:tcW w:w="2896" w:type="dxa"/>
            <w:vMerge w:val="restart"/>
            <w:vAlign w:val="center"/>
          </w:tcPr>
          <w:p w:rsidR="005A3D2D" w:rsidRPr="00BA2337" w:rsidRDefault="005A3D2D" w:rsidP="005A3D2D">
            <w:pPr>
              <w:rPr>
                <w:rFonts w:ascii="Times New Roman" w:hAnsi="Times New Roman" w:cs="Times New Roman"/>
              </w:rPr>
            </w:pPr>
            <w:r w:rsidRPr="00BA2337">
              <w:rPr>
                <w:rFonts w:ascii="Times New Roman" w:hAnsi="Times New Roman" w:cs="Times New Roman"/>
                <w:sz w:val="28"/>
                <w:szCs w:val="28"/>
              </w:rPr>
              <w:t xml:space="preserve">Загальний обсяг годин – </w:t>
            </w:r>
            <w:r>
              <w:rPr>
                <w:rFonts w:ascii="Times New Roman" w:hAnsi="Times New Roman" w:cs="Times New Roman"/>
                <w:sz w:val="28"/>
                <w:szCs w:val="28"/>
              </w:rPr>
              <w:t>90</w:t>
            </w: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-й</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-й</w:t>
            </w:r>
          </w:p>
        </w:tc>
      </w:tr>
      <w:tr w:rsidR="005A3D2D" w:rsidRPr="00BA2337" w:rsidTr="005A3D2D">
        <w:trPr>
          <w:trHeight w:val="322"/>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Лекції</w:t>
            </w:r>
          </w:p>
        </w:tc>
      </w:tr>
      <w:tr w:rsidR="005A3D2D" w:rsidRPr="00BA2337" w:rsidTr="005A3D2D">
        <w:trPr>
          <w:trHeight w:val="320"/>
        </w:trPr>
        <w:tc>
          <w:tcPr>
            <w:tcW w:w="2896" w:type="dxa"/>
            <w:vMerge w:val="restart"/>
            <w:vAlign w:val="center"/>
          </w:tcPr>
          <w:p w:rsidR="005A3D2D" w:rsidRPr="00E46C47" w:rsidRDefault="005A3D2D" w:rsidP="005A3D2D">
            <w:pPr>
              <w:rPr>
                <w:rFonts w:ascii="Times New Roman" w:hAnsi="Times New Roman" w:cs="Times New Roman"/>
              </w:rPr>
            </w:pPr>
            <w:r w:rsidRPr="00E46C47">
              <w:rPr>
                <w:rFonts w:ascii="Times New Roman" w:hAnsi="Times New Roman" w:cs="Times New Roman"/>
                <w:sz w:val="28"/>
                <w:szCs w:val="28"/>
              </w:rPr>
              <w:t>Тижневих годин для денної форми навчання:</w:t>
            </w:r>
          </w:p>
          <w:p w:rsidR="005A3D2D" w:rsidRPr="00E46C47" w:rsidRDefault="005A3D2D" w:rsidP="005A3D2D">
            <w:pPr>
              <w:rPr>
                <w:rFonts w:ascii="Times New Roman" w:hAnsi="Times New Roman" w:cs="Times New Roman"/>
              </w:rPr>
            </w:pPr>
            <w:r w:rsidRPr="00E46C47">
              <w:rPr>
                <w:rFonts w:ascii="Times New Roman" w:hAnsi="Times New Roman" w:cs="Times New Roman"/>
                <w:sz w:val="28"/>
                <w:szCs w:val="28"/>
              </w:rPr>
              <w:t xml:space="preserve">аудиторних – </w:t>
            </w:r>
            <w:r>
              <w:rPr>
                <w:rFonts w:ascii="Times New Roman" w:hAnsi="Times New Roman" w:cs="Times New Roman"/>
                <w:sz w:val="28"/>
                <w:szCs w:val="28"/>
              </w:rPr>
              <w:t>2,</w:t>
            </w:r>
          </w:p>
          <w:p w:rsidR="005A3D2D" w:rsidRPr="00BA2337" w:rsidRDefault="005A3D2D" w:rsidP="005A3D2D">
            <w:pPr>
              <w:rPr>
                <w:rFonts w:ascii="Times New Roman" w:hAnsi="Times New Roman" w:cs="Times New Roman"/>
              </w:rPr>
            </w:pPr>
            <w:r w:rsidRPr="00E46C47">
              <w:rPr>
                <w:rFonts w:ascii="Times New Roman" w:hAnsi="Times New Roman" w:cs="Times New Roman"/>
                <w:sz w:val="28"/>
                <w:szCs w:val="28"/>
              </w:rPr>
              <w:t>самостійної роботи студента – 6</w:t>
            </w:r>
          </w:p>
        </w:tc>
        <w:tc>
          <w:tcPr>
            <w:tcW w:w="3262" w:type="dxa"/>
            <w:vMerge w:val="restart"/>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Освітній ступінь / освітньо-кваліфікаційний рівень:</w:t>
            </w:r>
          </w:p>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магістр</w:t>
            </w:r>
          </w:p>
        </w:tc>
        <w:tc>
          <w:tcPr>
            <w:tcW w:w="162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 xml:space="preserve">20 </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6</w:t>
            </w:r>
            <w:r w:rsidRPr="00BA2337">
              <w:rPr>
                <w:rFonts w:ascii="Times New Roman" w:hAnsi="Times New Roman" w:cs="Times New Roman"/>
                <w:sz w:val="28"/>
                <w:szCs w:val="28"/>
              </w:rPr>
              <w:t xml:space="preserve"> год.</w:t>
            </w:r>
          </w:p>
        </w:tc>
      </w:tr>
      <w:tr w:rsidR="005A3D2D" w:rsidRPr="00BA2337" w:rsidTr="005A3D2D">
        <w:trPr>
          <w:trHeight w:val="320"/>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Pr>
                <w:rFonts w:ascii="Times New Roman" w:hAnsi="Times New Roman" w:cs="Times New Roman"/>
                <w:b/>
                <w:sz w:val="28"/>
                <w:szCs w:val="28"/>
              </w:rPr>
              <w:t>С</w:t>
            </w:r>
            <w:r w:rsidRPr="00BA2337">
              <w:rPr>
                <w:rFonts w:ascii="Times New Roman" w:hAnsi="Times New Roman" w:cs="Times New Roman"/>
                <w:b/>
                <w:sz w:val="28"/>
                <w:szCs w:val="28"/>
              </w:rPr>
              <w:t>емінарські</w:t>
            </w:r>
          </w:p>
        </w:tc>
      </w:tr>
      <w:tr w:rsidR="005A3D2D" w:rsidRPr="00BA2337" w:rsidTr="005A3D2D">
        <w:trPr>
          <w:trHeight w:val="320"/>
        </w:trPr>
        <w:tc>
          <w:tcPr>
            <w:tcW w:w="2896" w:type="dxa"/>
            <w:vMerge/>
            <w:vAlign w:val="center"/>
          </w:tcPr>
          <w:p w:rsidR="005A3D2D" w:rsidRPr="00BA2337" w:rsidRDefault="005A3D2D" w:rsidP="005A3D2D">
            <w:pP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6</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Лабораторні</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4</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2</w:t>
            </w:r>
            <w:r w:rsidRPr="00BA2337">
              <w:rPr>
                <w:rFonts w:ascii="Times New Roman" w:hAnsi="Times New Roman" w:cs="Times New Roman"/>
                <w:sz w:val="28"/>
                <w:szCs w:val="28"/>
              </w:rPr>
              <w:t xml:space="preserve"> год.</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b/>
              </w:rPr>
            </w:pPr>
            <w:r w:rsidRPr="00BA2337">
              <w:rPr>
                <w:rFonts w:ascii="Times New Roman" w:hAnsi="Times New Roman" w:cs="Times New Roman"/>
                <w:b/>
                <w:sz w:val="28"/>
                <w:szCs w:val="28"/>
              </w:rPr>
              <w:t>Самостійна робота</w:t>
            </w:r>
          </w:p>
        </w:tc>
      </w:tr>
      <w:tr w:rsidR="005A3D2D" w:rsidRPr="00BA2337" w:rsidTr="005A3D2D">
        <w:trPr>
          <w:trHeight w:val="138"/>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1620" w:type="dxa"/>
            <w:vAlign w:val="center"/>
          </w:tcPr>
          <w:p w:rsidR="005A3D2D" w:rsidRPr="00BA2337" w:rsidRDefault="005A3D2D" w:rsidP="005A3D2D">
            <w:pPr>
              <w:jc w:val="center"/>
              <w:rPr>
                <w:rFonts w:ascii="Times New Roman" w:hAnsi="Times New Roman" w:cs="Times New Roman"/>
                <w:i/>
              </w:rPr>
            </w:pPr>
            <w:r>
              <w:rPr>
                <w:rFonts w:ascii="Times New Roman" w:hAnsi="Times New Roman" w:cs="Times New Roman"/>
                <w:sz w:val="28"/>
                <w:szCs w:val="28"/>
              </w:rPr>
              <w:t xml:space="preserve">60 </w:t>
            </w:r>
            <w:r w:rsidRPr="00BA2337">
              <w:rPr>
                <w:rFonts w:ascii="Times New Roman" w:hAnsi="Times New Roman" w:cs="Times New Roman"/>
                <w:sz w:val="28"/>
                <w:szCs w:val="28"/>
              </w:rPr>
              <w:t xml:space="preserve"> год.</w:t>
            </w:r>
          </w:p>
        </w:tc>
        <w:tc>
          <w:tcPr>
            <w:tcW w:w="1800" w:type="dxa"/>
            <w:vAlign w:val="center"/>
          </w:tcPr>
          <w:p w:rsidR="005A3D2D" w:rsidRPr="00BA2337" w:rsidRDefault="005A3D2D" w:rsidP="005A3D2D">
            <w:pPr>
              <w:jc w:val="center"/>
              <w:rPr>
                <w:rFonts w:ascii="Times New Roman" w:hAnsi="Times New Roman" w:cs="Times New Roman"/>
              </w:rPr>
            </w:pPr>
            <w:r>
              <w:rPr>
                <w:rFonts w:ascii="Times New Roman" w:hAnsi="Times New Roman" w:cs="Times New Roman"/>
                <w:sz w:val="28"/>
                <w:szCs w:val="28"/>
              </w:rPr>
              <w:t>80</w:t>
            </w:r>
            <w:r w:rsidRPr="00BA2337">
              <w:rPr>
                <w:rFonts w:ascii="Times New Roman" w:hAnsi="Times New Roman" w:cs="Times New Roman"/>
                <w:sz w:val="28"/>
                <w:szCs w:val="28"/>
              </w:rPr>
              <w:t xml:space="preserve"> год.</w:t>
            </w:r>
          </w:p>
        </w:tc>
      </w:tr>
      <w:tr w:rsidR="005A3D2D" w:rsidRPr="00BA2337" w:rsidTr="005A3D2D">
        <w:trPr>
          <w:trHeight w:val="976"/>
        </w:trPr>
        <w:tc>
          <w:tcPr>
            <w:tcW w:w="2896" w:type="dxa"/>
            <w:vMerge/>
            <w:vAlign w:val="center"/>
          </w:tcPr>
          <w:p w:rsidR="005A3D2D" w:rsidRPr="00BA2337" w:rsidRDefault="005A3D2D" w:rsidP="005A3D2D">
            <w:pPr>
              <w:jc w:val="center"/>
              <w:rPr>
                <w:rFonts w:ascii="Times New Roman" w:hAnsi="Times New Roman" w:cs="Times New Roman"/>
              </w:rPr>
            </w:pPr>
          </w:p>
        </w:tc>
        <w:tc>
          <w:tcPr>
            <w:tcW w:w="3262" w:type="dxa"/>
            <w:vMerge/>
            <w:vAlign w:val="center"/>
          </w:tcPr>
          <w:p w:rsidR="005A3D2D" w:rsidRPr="00BA2337" w:rsidRDefault="005A3D2D" w:rsidP="005A3D2D">
            <w:pPr>
              <w:jc w:val="center"/>
              <w:rPr>
                <w:rFonts w:ascii="Times New Roman" w:hAnsi="Times New Roman" w:cs="Times New Roman"/>
              </w:rPr>
            </w:pPr>
          </w:p>
        </w:tc>
        <w:tc>
          <w:tcPr>
            <w:tcW w:w="3420" w:type="dxa"/>
            <w:gridSpan w:val="2"/>
            <w:vAlign w:val="center"/>
          </w:tcPr>
          <w:p w:rsidR="005A3D2D" w:rsidRPr="00BA2337" w:rsidRDefault="005A3D2D" w:rsidP="005A3D2D">
            <w:pPr>
              <w:jc w:val="center"/>
              <w:rPr>
                <w:rFonts w:ascii="Times New Roman" w:hAnsi="Times New Roman" w:cs="Times New Roman"/>
              </w:rPr>
            </w:pPr>
            <w:r w:rsidRPr="00BA2337">
              <w:rPr>
                <w:rFonts w:ascii="Times New Roman" w:hAnsi="Times New Roman" w:cs="Times New Roman"/>
                <w:b/>
                <w:sz w:val="28"/>
                <w:szCs w:val="28"/>
              </w:rPr>
              <w:t xml:space="preserve">Вид семестрового контролю: </w:t>
            </w:r>
            <w:r>
              <w:rPr>
                <w:rFonts w:ascii="Times New Roman" w:hAnsi="Times New Roman" w:cs="Times New Roman"/>
                <w:b/>
                <w:sz w:val="28"/>
                <w:szCs w:val="28"/>
              </w:rPr>
              <w:t>екзамен</w:t>
            </w:r>
          </w:p>
        </w:tc>
      </w:tr>
    </w:tbl>
    <w:p w:rsidR="001C5289" w:rsidRPr="00685241" w:rsidRDefault="001C5289" w:rsidP="005A3D2D">
      <w:pPr>
        <w:pStyle w:val="1"/>
        <w:spacing w:before="0" w:after="0"/>
        <w:jc w:val="center"/>
        <w:rPr>
          <w:rFonts w:ascii="Times New Roman" w:hAnsi="Times New Roman"/>
          <w:sz w:val="28"/>
          <w:szCs w:val="28"/>
        </w:rPr>
      </w:pPr>
    </w:p>
    <w:p w:rsidR="001C5289" w:rsidRDefault="001C5289" w:rsidP="005A3D2D">
      <w:pPr>
        <w:pStyle w:val="1"/>
        <w:spacing w:before="0" w:after="0"/>
        <w:jc w:val="center"/>
        <w:rPr>
          <w:rFonts w:ascii="Times New Roman" w:eastAsia="Arial Unicode MS" w:hAnsi="Times New Roman"/>
          <w:b w:val="0"/>
          <w:bCs/>
          <w:color w:val="auto"/>
          <w:kern w:val="0"/>
          <w:sz w:val="28"/>
          <w:szCs w:val="28"/>
        </w:rPr>
      </w:pPr>
      <w:r w:rsidRPr="00685241">
        <w:rPr>
          <w:rFonts w:ascii="Times New Roman" w:hAnsi="Times New Roman"/>
          <w:b w:val="0"/>
          <w:sz w:val="28"/>
          <w:szCs w:val="28"/>
        </w:rPr>
        <w:br w:type="page"/>
      </w:r>
    </w:p>
    <w:p w:rsidR="00C60E71" w:rsidRPr="00C60E71" w:rsidRDefault="00C60E71" w:rsidP="00C60E71"/>
    <w:p w:rsidR="005A3D2D" w:rsidRPr="005A3D2D" w:rsidRDefault="005A3D2D" w:rsidP="005A3D2D">
      <w:pPr>
        <w:keepNext/>
        <w:spacing w:after="240"/>
        <w:ind w:left="357"/>
        <w:jc w:val="center"/>
        <w:outlineLvl w:val="0"/>
        <w:rPr>
          <w:rFonts w:ascii="Times New Roman" w:eastAsia="Times New Roman" w:hAnsi="Times New Roman" w:cs="Times New Roman"/>
          <w:b/>
          <w:kern w:val="32"/>
          <w:sz w:val="28"/>
          <w:szCs w:val="28"/>
          <w:lang/>
        </w:rPr>
      </w:pPr>
      <w:r w:rsidRPr="005A3D2D">
        <w:rPr>
          <w:rFonts w:ascii="Times New Roman" w:eastAsia="Times New Roman" w:hAnsi="Times New Roman" w:cs="Times New Roman"/>
          <w:b/>
          <w:kern w:val="32"/>
          <w:sz w:val="28"/>
          <w:szCs w:val="28"/>
          <w:lang/>
        </w:rPr>
        <w:t>МЕТА ТА ЗАВДАННЯ НАВЧАЛЬНОЇ ДИСЦИПЛІНИ</w:t>
      </w:r>
    </w:p>
    <w:p w:rsidR="005A3D2D" w:rsidRPr="005A3D2D" w:rsidRDefault="005A3D2D" w:rsidP="005A3D2D">
      <w:pPr>
        <w:ind w:firstLine="567"/>
        <w:jc w:val="both"/>
        <w:rPr>
          <w:rFonts w:ascii="Times New Roman" w:eastAsia="Times New Roman" w:hAnsi="Times New Roman" w:cs="Times New Roman"/>
          <w:bCs w:val="0"/>
          <w:color w:val="auto"/>
          <w:sz w:val="28"/>
          <w:szCs w:val="28"/>
          <w:lang/>
        </w:rPr>
      </w:pPr>
      <w:r w:rsidRPr="005A3D2D">
        <w:rPr>
          <w:rFonts w:ascii="Times New Roman" w:eastAsia="Times New Roman" w:hAnsi="Times New Roman" w:cs="Times New Roman"/>
          <w:b/>
          <w:bCs w:val="0"/>
          <w:color w:val="auto"/>
          <w:sz w:val="28"/>
          <w:szCs w:val="28"/>
          <w:lang/>
        </w:rPr>
        <w:t>Мета:</w:t>
      </w:r>
      <w:r w:rsidRPr="005A3D2D">
        <w:rPr>
          <w:rFonts w:ascii="Times New Roman" w:eastAsia="Times New Roman" w:hAnsi="Times New Roman" w:cs="Times New Roman"/>
          <w:bCs w:val="0"/>
          <w:color w:val="auto"/>
          <w:sz w:val="16"/>
          <w:szCs w:val="28"/>
          <w:lang/>
        </w:rPr>
        <w:t xml:space="preserve"> </w:t>
      </w:r>
      <w:r w:rsidRPr="005A3D2D">
        <w:rPr>
          <w:rFonts w:ascii="Times New Roman" w:eastAsia="Times New Roman" w:hAnsi="Times New Roman" w:cs="Times New Roman"/>
          <w:bCs w:val="0"/>
          <w:color w:val="auto"/>
          <w:sz w:val="28"/>
          <w:szCs w:val="28"/>
          <w:lang/>
        </w:rPr>
        <w:t>формування у майбутніх фахівців системи знань, вмінь та навичок, необхідних для забезпечення виконання завдань організації навчального процесу в системі вищого навчального закладу та фахової  підготовки здобувачів за спеціальністю «Соціальна робота».</w:t>
      </w:r>
    </w:p>
    <w:p w:rsidR="005A3D2D" w:rsidRPr="005A3D2D" w:rsidRDefault="005A3D2D" w:rsidP="005A3D2D">
      <w:pPr>
        <w:ind w:firstLine="567"/>
        <w:jc w:val="both"/>
        <w:rPr>
          <w:rFonts w:ascii="Times New Roman" w:eastAsia="Times New Roman" w:hAnsi="Times New Roman" w:cs="Times New Roman"/>
          <w:bCs w:val="0"/>
          <w:color w:val="auto"/>
          <w:sz w:val="28"/>
          <w:szCs w:val="28"/>
          <w:lang w:val="fi-FI" w:eastAsia="ru-RU"/>
        </w:rPr>
      </w:pPr>
      <w:r w:rsidRPr="005A3D2D">
        <w:rPr>
          <w:rFonts w:ascii="Times New Roman" w:eastAsia="Times New Roman" w:hAnsi="Times New Roman" w:cs="Times New Roman"/>
          <w:b/>
          <w:bCs w:val="0"/>
          <w:color w:val="auto"/>
          <w:sz w:val="28"/>
          <w:szCs w:val="28"/>
          <w:lang w:val="fi-FI" w:eastAsia="ru-RU"/>
        </w:rPr>
        <w:t>Завдання:</w:t>
      </w:r>
      <w:r w:rsidRPr="005A3D2D">
        <w:rPr>
          <w:rFonts w:ascii="Times New Roman" w:eastAsia="Times New Roman" w:hAnsi="Times New Roman" w:cs="Times New Roman"/>
          <w:bCs w:val="0"/>
          <w:color w:val="auto"/>
          <w:sz w:val="28"/>
          <w:szCs w:val="28"/>
          <w:lang w:val="fi-FI" w:eastAsia="ru-RU"/>
        </w:rPr>
        <w:t xml:space="preserve">  підготовка магістрів соціальної роботи до проведення самостійної педагогічної діяльності, передусім викладацької, зі здобувачами вищих закладів освіти, які навчаються за спеціальністю «Соціальна робота».</w:t>
      </w:r>
    </w:p>
    <w:p w:rsidR="005877E9" w:rsidRPr="005877E9" w:rsidRDefault="005877E9" w:rsidP="00C60E71">
      <w:pPr>
        <w:shd w:val="clear" w:color="auto" w:fill="FFFFFF"/>
        <w:spacing w:line="360" w:lineRule="auto"/>
        <w:rPr>
          <w:rFonts w:ascii="Times New Roman" w:eastAsia="Times New Roman" w:hAnsi="Times New Roman" w:cs="Times New Roman"/>
          <w:bCs w:val="0"/>
          <w:color w:val="auto"/>
          <w:sz w:val="28"/>
          <w:szCs w:val="28"/>
          <w:lang w:eastAsia="ru-RU"/>
        </w:rPr>
      </w:pPr>
    </w:p>
    <w:p w:rsidR="005A3D2D" w:rsidRPr="00BA2337" w:rsidRDefault="001C5289" w:rsidP="005A3D2D">
      <w:pPr>
        <w:pStyle w:val="1"/>
        <w:spacing w:before="0" w:after="240"/>
        <w:ind w:left="357"/>
        <w:jc w:val="center"/>
        <w:rPr>
          <w:rFonts w:ascii="Times New Roman" w:hAnsi="Times New Roman"/>
          <w:sz w:val="28"/>
          <w:szCs w:val="28"/>
        </w:rPr>
      </w:pPr>
      <w:r w:rsidRPr="00685241">
        <w:rPr>
          <w:rFonts w:ascii="Times New Roman" w:hAnsi="Times New Roman"/>
          <w:sz w:val="28"/>
          <w:szCs w:val="28"/>
        </w:rPr>
        <w:br w:type="page"/>
      </w:r>
      <w:r w:rsidR="005A3D2D" w:rsidRPr="00BA2337">
        <w:rPr>
          <w:rFonts w:ascii="Times New Roman" w:hAnsi="Times New Roman"/>
          <w:sz w:val="28"/>
          <w:szCs w:val="28"/>
        </w:rPr>
        <w:lastRenderedPageBreak/>
        <w:t>. РЕЗУЛЬТАТИ НАВЧАННЯ ЗА ДИСЦИПЛІНОЮ, ВІДПОВІДНІСТЬ ПРОГРАМНИХ КОМПЕТЕНТНОСТЕЙ ТА РЕЗУЛЬТАТІВ НАВЧАННЯ КОМПОНЕНТАМ ОСВІТНЬОЇ ПРОГРАМИ</w:t>
      </w:r>
    </w:p>
    <w:p w:rsidR="005A3D2D" w:rsidRPr="00BA2337" w:rsidRDefault="005A3D2D" w:rsidP="005A3D2D">
      <w:pPr>
        <w:ind w:firstLine="567"/>
        <w:jc w:val="both"/>
        <w:rPr>
          <w:rFonts w:ascii="Times New Roman" w:hAnsi="Times New Roman" w:cs="Times New Roman"/>
          <w:sz w:val="28"/>
          <w:szCs w:val="28"/>
        </w:rPr>
      </w:pPr>
      <w:r w:rsidRPr="00BA2337">
        <w:rPr>
          <w:rFonts w:ascii="Times New Roman" w:hAnsi="Times New Roman" w:cs="Times New Roman"/>
          <w:sz w:val="28"/>
          <w:szCs w:val="28"/>
        </w:rPr>
        <w:t>У результаті вивчення навчальної дисципліни студент повинен</w:t>
      </w:r>
    </w:p>
    <w:p w:rsidR="005A3D2D" w:rsidRDefault="005A3D2D" w:rsidP="005A3D2D">
      <w:pPr>
        <w:pStyle w:val="ab"/>
        <w:rPr>
          <w:b/>
          <w:szCs w:val="28"/>
        </w:rPr>
      </w:pPr>
      <w:r w:rsidRPr="00BA2337">
        <w:rPr>
          <w:b/>
          <w:szCs w:val="28"/>
        </w:rPr>
        <w:t>знати</w:t>
      </w:r>
      <w:r>
        <w:rPr>
          <w:b/>
          <w:szCs w:val="28"/>
        </w:rPr>
        <w:t>:</w:t>
      </w:r>
    </w:p>
    <w:p w:rsidR="005A3D2D" w:rsidRPr="002C2FCC" w:rsidRDefault="005A3D2D" w:rsidP="005A3D2D">
      <w:pPr>
        <w:pStyle w:val="ab"/>
        <w:rPr>
          <w:szCs w:val="28"/>
        </w:rPr>
      </w:pPr>
      <w:r w:rsidRPr="002C2FCC">
        <w:rPr>
          <w:szCs w:val="28"/>
        </w:rPr>
        <w:t>- методологічні засади викладання соці</w:t>
      </w:r>
      <w:r>
        <w:rPr>
          <w:szCs w:val="28"/>
        </w:rPr>
        <w:t>альних</w:t>
      </w:r>
      <w:r w:rsidRPr="002C2FCC">
        <w:rPr>
          <w:szCs w:val="28"/>
        </w:rPr>
        <w:t xml:space="preserve"> дисциплін в умовах закладу</w:t>
      </w:r>
      <w:r>
        <w:rPr>
          <w:szCs w:val="28"/>
        </w:rPr>
        <w:t xml:space="preserve"> вищої освіти</w:t>
      </w:r>
      <w:r w:rsidRPr="002C2FCC">
        <w:rPr>
          <w:szCs w:val="28"/>
        </w:rPr>
        <w:t>;</w:t>
      </w:r>
    </w:p>
    <w:p w:rsidR="005A3D2D" w:rsidRPr="002C2FCC" w:rsidRDefault="005A3D2D" w:rsidP="005A3D2D">
      <w:pPr>
        <w:pStyle w:val="ab"/>
        <w:rPr>
          <w:szCs w:val="28"/>
        </w:rPr>
      </w:pPr>
      <w:r w:rsidRPr="002C2FCC">
        <w:rPr>
          <w:szCs w:val="28"/>
        </w:rPr>
        <w:t>- про зміст та форми організації навчально-виховного процесу у заклад</w:t>
      </w:r>
      <w:r>
        <w:rPr>
          <w:szCs w:val="28"/>
        </w:rPr>
        <w:t>і  вищої освіти</w:t>
      </w:r>
      <w:r w:rsidRPr="002C2FCC">
        <w:rPr>
          <w:szCs w:val="28"/>
        </w:rPr>
        <w:t>;</w:t>
      </w:r>
    </w:p>
    <w:p w:rsidR="005A3D2D" w:rsidRPr="002C2FCC" w:rsidRDefault="005A3D2D" w:rsidP="005A3D2D">
      <w:pPr>
        <w:pStyle w:val="ab"/>
        <w:rPr>
          <w:szCs w:val="28"/>
        </w:rPr>
      </w:pPr>
      <w:r w:rsidRPr="002C2FCC">
        <w:rPr>
          <w:szCs w:val="28"/>
        </w:rPr>
        <w:t>- про особливості організації навчання майбутніх соціальних працівників</w:t>
      </w:r>
      <w:r w:rsidRPr="00D43CAC">
        <w:rPr>
          <w:szCs w:val="28"/>
        </w:rPr>
        <w:t xml:space="preserve"> </w:t>
      </w:r>
      <w:r>
        <w:rPr>
          <w:szCs w:val="28"/>
        </w:rPr>
        <w:t>у закладі вищої освіти</w:t>
      </w:r>
      <w:r w:rsidRPr="002C2FCC">
        <w:rPr>
          <w:szCs w:val="28"/>
        </w:rPr>
        <w:t>.</w:t>
      </w:r>
    </w:p>
    <w:p w:rsidR="005A3D2D" w:rsidRDefault="005A3D2D" w:rsidP="005A3D2D">
      <w:pPr>
        <w:ind w:firstLine="540"/>
        <w:jc w:val="both"/>
        <w:rPr>
          <w:rFonts w:ascii="Times New Roman" w:hAnsi="Times New Roman" w:cs="Times New Roman"/>
          <w:sz w:val="28"/>
          <w:szCs w:val="28"/>
        </w:rPr>
      </w:pPr>
      <w:r w:rsidRPr="00BA2337">
        <w:rPr>
          <w:rFonts w:ascii="Times New Roman" w:hAnsi="Times New Roman" w:cs="Times New Roman"/>
          <w:b/>
          <w:sz w:val="28"/>
          <w:szCs w:val="28"/>
        </w:rPr>
        <w:t>вміти:</w:t>
      </w:r>
      <w:r w:rsidRPr="00BA2337">
        <w:rPr>
          <w:rFonts w:ascii="Times New Roman" w:hAnsi="Times New Roman" w:cs="Times New Roman"/>
          <w:sz w:val="28"/>
          <w:szCs w:val="28"/>
        </w:rPr>
        <w:t xml:space="preserve"> </w:t>
      </w:r>
    </w:p>
    <w:p w:rsidR="005A3D2D" w:rsidRPr="002C2FCC" w:rsidRDefault="005A3D2D" w:rsidP="005A3D2D">
      <w:pPr>
        <w:pStyle w:val="ab"/>
        <w:rPr>
          <w:szCs w:val="28"/>
        </w:rPr>
      </w:pPr>
      <w:r w:rsidRPr="002C2FCC">
        <w:rPr>
          <w:szCs w:val="28"/>
        </w:rPr>
        <w:t>-  визначення завдань професійної ді</w:t>
      </w:r>
      <w:r>
        <w:rPr>
          <w:szCs w:val="28"/>
        </w:rPr>
        <w:t>яльності педагога – викладача В</w:t>
      </w:r>
      <w:r w:rsidRPr="002C2FCC">
        <w:rPr>
          <w:szCs w:val="28"/>
        </w:rPr>
        <w:t>З</w:t>
      </w:r>
      <w:r>
        <w:rPr>
          <w:szCs w:val="28"/>
        </w:rPr>
        <w:t>О</w:t>
      </w:r>
      <w:r w:rsidRPr="002C2FCC">
        <w:rPr>
          <w:szCs w:val="28"/>
        </w:rPr>
        <w:t>;</w:t>
      </w:r>
    </w:p>
    <w:p w:rsidR="005A3D2D" w:rsidRPr="002C2FCC" w:rsidRDefault="005A3D2D" w:rsidP="005A3D2D">
      <w:pPr>
        <w:pStyle w:val="ab"/>
        <w:rPr>
          <w:szCs w:val="28"/>
        </w:rPr>
      </w:pPr>
      <w:r w:rsidRPr="002C2FCC">
        <w:rPr>
          <w:szCs w:val="28"/>
        </w:rPr>
        <w:t>- проектування різних етапів своєї роботи;</w:t>
      </w:r>
    </w:p>
    <w:p w:rsidR="005A3D2D" w:rsidRPr="002C2FCC" w:rsidRDefault="005A3D2D" w:rsidP="005A3D2D">
      <w:pPr>
        <w:pStyle w:val="ab"/>
        <w:rPr>
          <w:szCs w:val="28"/>
        </w:rPr>
      </w:pPr>
      <w:r w:rsidRPr="002C2FCC">
        <w:rPr>
          <w:szCs w:val="28"/>
        </w:rPr>
        <w:t xml:space="preserve">- орієнтації в системі навчальних планів та програм зі спеціальності </w:t>
      </w:r>
      <w:r>
        <w:rPr>
          <w:szCs w:val="28"/>
        </w:rPr>
        <w:t xml:space="preserve">231 </w:t>
      </w:r>
      <w:r w:rsidRPr="002C2FCC">
        <w:rPr>
          <w:szCs w:val="28"/>
        </w:rPr>
        <w:t>«Соціальна робота»;</w:t>
      </w:r>
    </w:p>
    <w:p w:rsidR="005A3D2D" w:rsidRPr="002C2FCC" w:rsidRDefault="005A3D2D" w:rsidP="005A3D2D">
      <w:pPr>
        <w:pStyle w:val="ab"/>
        <w:rPr>
          <w:szCs w:val="28"/>
        </w:rPr>
      </w:pPr>
      <w:r w:rsidRPr="002C2FCC">
        <w:rPr>
          <w:szCs w:val="28"/>
        </w:rPr>
        <w:t>- структурування методичного матеріалу відповідно до форми, навчальної дисципліни, теми тощо;</w:t>
      </w:r>
    </w:p>
    <w:p w:rsidR="005A3D2D" w:rsidRPr="002C2FCC" w:rsidRDefault="005A3D2D" w:rsidP="005A3D2D">
      <w:pPr>
        <w:pStyle w:val="ab"/>
        <w:rPr>
          <w:szCs w:val="28"/>
        </w:rPr>
      </w:pPr>
      <w:r w:rsidRPr="002C2FCC">
        <w:rPr>
          <w:szCs w:val="28"/>
        </w:rPr>
        <w:t>- підготовки та проведення основних форм організації навчального процесу за відповідною спеціальністю;</w:t>
      </w:r>
    </w:p>
    <w:p w:rsidR="005A3D2D" w:rsidRPr="002C2FCC" w:rsidRDefault="005A3D2D" w:rsidP="005A3D2D">
      <w:pPr>
        <w:pStyle w:val="ab"/>
        <w:rPr>
          <w:szCs w:val="28"/>
        </w:rPr>
      </w:pPr>
      <w:r w:rsidRPr="002C2FCC">
        <w:rPr>
          <w:szCs w:val="28"/>
        </w:rPr>
        <w:t>- організації самостійної роботи студентів;</w:t>
      </w:r>
    </w:p>
    <w:p w:rsidR="005A3D2D" w:rsidRPr="002C2FCC" w:rsidRDefault="005A3D2D" w:rsidP="005A3D2D">
      <w:pPr>
        <w:pStyle w:val="ab"/>
        <w:rPr>
          <w:szCs w:val="28"/>
        </w:rPr>
      </w:pPr>
      <w:r w:rsidRPr="002C2FCC">
        <w:rPr>
          <w:szCs w:val="28"/>
        </w:rPr>
        <w:t>- визначення факторів успішності навчального процесу та відповідно до цього коректувати свою діяльність;</w:t>
      </w:r>
    </w:p>
    <w:p w:rsidR="005A3D2D" w:rsidRDefault="005A3D2D" w:rsidP="005A3D2D">
      <w:pPr>
        <w:pStyle w:val="ab"/>
        <w:rPr>
          <w:szCs w:val="28"/>
        </w:rPr>
      </w:pPr>
      <w:r w:rsidRPr="002C2FCC">
        <w:rPr>
          <w:szCs w:val="28"/>
        </w:rPr>
        <w:t>- проводити аналіз та самоаналіз підготовлених навчальних занять.</w:t>
      </w:r>
    </w:p>
    <w:p w:rsidR="005A3D2D" w:rsidRPr="00C25920" w:rsidRDefault="005A3D2D" w:rsidP="005A3D2D">
      <w:pPr>
        <w:ind w:firstLine="567"/>
        <w:jc w:val="both"/>
        <w:rPr>
          <w:rFonts w:ascii="Times New Roman" w:eastAsia="Times New Roman" w:hAnsi="Times New Roman" w:cs="Times New Roman"/>
          <w:color w:val="auto"/>
          <w:sz w:val="28"/>
          <w:szCs w:val="28"/>
          <w:lang w:val="fi-FI" w:eastAsia="ru-RU"/>
        </w:rPr>
      </w:pP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sidRPr="007A68A8">
        <w:rPr>
          <w:rFonts w:ascii="Times New Roman" w:eastAsia="Times New Roman" w:hAnsi="Times New Roman" w:cs="Times New Roman"/>
          <w:color w:val="auto"/>
          <w:sz w:val="28"/>
          <w:szCs w:val="28"/>
          <w:lang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eastAsia="ru-RU"/>
        </w:rPr>
        <w:t>програмні компетентності:</w:t>
      </w:r>
    </w:p>
    <w:p w:rsidR="005A3D2D" w:rsidRPr="007A68A8" w:rsidRDefault="005A3D2D" w:rsidP="005A3D2D">
      <w:pPr>
        <w:numPr>
          <w:ilvl w:val="0"/>
          <w:numId w:val="23"/>
        </w:num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загальні компетентності</w:t>
      </w:r>
      <w:r w:rsidRPr="007A68A8">
        <w:rPr>
          <w:rFonts w:ascii="Times New Roman" w:eastAsia="Times New Roman" w:hAnsi="Times New Roman" w:cs="Times New Roman"/>
          <w:color w:val="auto"/>
          <w:sz w:val="28"/>
          <w:szCs w:val="28"/>
          <w:lang w:eastAsia="ru-RU"/>
        </w:rPr>
        <w:t>:</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ЗК1. </w:t>
      </w:r>
      <w:r w:rsidRPr="007A68A8">
        <w:rPr>
          <w:rFonts w:ascii="Times New Roman" w:eastAsia="Times New Roman" w:hAnsi="Times New Roman" w:cs="Times New Roman"/>
          <w:color w:val="auto"/>
          <w:sz w:val="28"/>
          <w:szCs w:val="28"/>
          <w:lang w:eastAsia="ru-RU"/>
        </w:rPr>
        <w:t xml:space="preserve">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w:t>
      </w:r>
      <w:proofErr w:type="spellStart"/>
      <w:r w:rsidRPr="007A68A8">
        <w:rPr>
          <w:rFonts w:ascii="Times New Roman" w:eastAsia="Times New Roman" w:hAnsi="Times New Roman" w:cs="Times New Roman"/>
          <w:color w:val="auto"/>
          <w:sz w:val="28"/>
          <w:szCs w:val="28"/>
          <w:lang w:eastAsia="ru-RU"/>
        </w:rPr>
        <w:t>умовисновки</w:t>
      </w:r>
      <w:proofErr w:type="spellEnd"/>
      <w:r w:rsidRPr="007A68A8">
        <w:rPr>
          <w:rFonts w:ascii="Times New Roman" w:eastAsia="Times New Roman" w:hAnsi="Times New Roman" w:cs="Times New Roman"/>
          <w:color w:val="auto"/>
          <w:sz w:val="28"/>
          <w:szCs w:val="28"/>
          <w:lang w:eastAsia="ru-RU"/>
        </w:rPr>
        <w:t xml:space="preserve">, визначати завдання діяльності </w:t>
      </w:r>
      <w:r w:rsidRPr="007A68A8">
        <w:rPr>
          <w:rFonts w:ascii="Times New Roman" w:eastAsia="Times New Roman" w:hAnsi="Times New Roman" w:cs="Times New Roman"/>
          <w:color w:val="auto"/>
          <w:sz w:val="28"/>
          <w:szCs w:val="28"/>
          <w:lang w:eastAsia="ru-RU"/>
        </w:rPr>
        <w:lastRenderedPageBreak/>
        <w:t>та пропонувати ефективні рішення. Спроможність синтезувати досвід, знання, вміння для досягнення мети.</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ЗК2. Здатність розробляти і управляти проектами.</w:t>
      </w:r>
      <w:r w:rsidRPr="007A68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ЗК3. Здатність оцінювати та забезпечувати якість виконуваних робіт.</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ЗК6. Здатність виявляти ініціативу та підприємливість.</w:t>
      </w:r>
      <w:r w:rsidRPr="00B20660">
        <w:t xml:space="preserve"> </w:t>
      </w:r>
      <w:r w:rsidRPr="00B20660">
        <w:rPr>
          <w:rFonts w:ascii="Times New Roman" w:eastAsia="Times New Roman" w:hAnsi="Times New Roman" w:cs="Times New Roman"/>
          <w:color w:val="auto"/>
          <w:sz w:val="28"/>
          <w:szCs w:val="28"/>
          <w:lang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eastAsia="ru-RU"/>
        </w:rPr>
        <w:t>педагогічних та соціальних</w:t>
      </w:r>
      <w:r w:rsidRPr="00B20660">
        <w:rPr>
          <w:rFonts w:ascii="Times New Roman" w:eastAsia="Times New Roman" w:hAnsi="Times New Roman" w:cs="Times New Roman"/>
          <w:color w:val="auto"/>
          <w:sz w:val="28"/>
          <w:szCs w:val="28"/>
          <w:lang w:eastAsia="ru-RU"/>
        </w:rPr>
        <w:t xml:space="preserve"> проблем.</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ЗК7. Здатність до адаптації та дії в новій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ЗК8. Здатність генерувати нові ідеї. </w:t>
      </w:r>
      <w:r w:rsidRPr="007A68A8">
        <w:rPr>
          <w:rFonts w:ascii="Times New Roman" w:eastAsia="Times New Roman" w:hAnsi="Times New Roman" w:cs="Times New Roman"/>
          <w:color w:val="auto"/>
          <w:sz w:val="28"/>
          <w:szCs w:val="28"/>
          <w:lang w:eastAsia="ru-RU"/>
        </w:rPr>
        <w:t>Набуття гнучкого мислення, готовності до творчого застосування наукових психологічних знань та фахових умінь у широкому діапазоні соціальної діяльності для генерування нових ідей.</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ЗК9. Навички міжособистісної взаємодії. </w:t>
      </w:r>
      <w:r w:rsidRPr="007A68A8">
        <w:rPr>
          <w:rFonts w:ascii="Times New Roman" w:eastAsia="Times New Roman" w:hAnsi="Times New Roman" w:cs="Times New Roman"/>
          <w:color w:val="auto"/>
          <w:sz w:val="28"/>
          <w:szCs w:val="28"/>
          <w:lang w:eastAsia="ru-RU"/>
        </w:rPr>
        <w:t xml:space="preserve">Продукувати дискурси з урахуванням </w:t>
      </w:r>
      <w:r>
        <w:rPr>
          <w:rFonts w:ascii="Times New Roman" w:eastAsia="Times New Roman" w:hAnsi="Times New Roman" w:cs="Times New Roman"/>
          <w:color w:val="auto"/>
          <w:sz w:val="28"/>
          <w:szCs w:val="28"/>
          <w:lang w:eastAsia="ru-RU"/>
        </w:rPr>
        <w:t>індивідуальних і вікових особливостей студентів</w:t>
      </w:r>
      <w:r w:rsidRPr="007A68A8">
        <w:rPr>
          <w:rFonts w:ascii="Times New Roman" w:eastAsia="Times New Roman" w:hAnsi="Times New Roman" w:cs="Times New Roman"/>
          <w:color w:val="auto"/>
          <w:sz w:val="28"/>
          <w:szCs w:val="28"/>
          <w:lang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eastAsia="ru-RU"/>
        </w:rPr>
        <w:t xml:space="preserve">ЗК10. Здатність працювати в команді. </w:t>
      </w:r>
      <w:r w:rsidRPr="007A68A8">
        <w:rPr>
          <w:rFonts w:ascii="Times New Roman" w:eastAsia="Times New Roman" w:hAnsi="Times New Roman" w:cs="Times New Roman"/>
          <w:color w:val="auto"/>
          <w:sz w:val="28"/>
          <w:szCs w:val="28"/>
          <w:lang w:eastAsia="ru-RU"/>
        </w:rPr>
        <w:t xml:space="preserve">Спроможність працювати в команді, </w:t>
      </w:r>
      <w:proofErr w:type="spellStart"/>
      <w:r w:rsidRPr="007A68A8">
        <w:rPr>
          <w:rFonts w:ascii="Times New Roman" w:eastAsia="Times New Roman" w:hAnsi="Times New Roman" w:cs="Times New Roman"/>
          <w:color w:val="auto"/>
          <w:sz w:val="28"/>
          <w:szCs w:val="28"/>
          <w:lang w:eastAsia="ru-RU"/>
        </w:rPr>
        <w:t>самоорганізовуватися</w:t>
      </w:r>
      <w:proofErr w:type="spellEnd"/>
      <w:r w:rsidRPr="007A68A8">
        <w:rPr>
          <w:rFonts w:ascii="Times New Roman" w:eastAsia="Times New Roman" w:hAnsi="Times New Roman" w:cs="Times New Roman"/>
          <w:color w:val="auto"/>
          <w:sz w:val="28"/>
          <w:szCs w:val="28"/>
          <w:lang w:eastAsia="ru-RU"/>
        </w:rPr>
        <w:t xml:space="preserve">, вмотивовувати і згуртовувати </w:t>
      </w:r>
      <w:r>
        <w:rPr>
          <w:rFonts w:ascii="Times New Roman" w:eastAsia="Times New Roman" w:hAnsi="Times New Roman" w:cs="Times New Roman"/>
          <w:color w:val="auto"/>
          <w:sz w:val="28"/>
          <w:szCs w:val="28"/>
          <w:lang w:eastAsia="ru-RU"/>
        </w:rPr>
        <w:t xml:space="preserve">студентів, </w:t>
      </w:r>
      <w:r w:rsidRPr="007A68A8">
        <w:rPr>
          <w:rFonts w:ascii="Times New Roman" w:eastAsia="Times New Roman" w:hAnsi="Times New Roman" w:cs="Times New Roman"/>
          <w:color w:val="auto"/>
          <w:sz w:val="28"/>
          <w:szCs w:val="28"/>
          <w:lang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p>
    <w:p w:rsidR="005A3D2D" w:rsidRPr="007A68A8" w:rsidRDefault="005A3D2D" w:rsidP="005A3D2D">
      <w:pPr>
        <w:numPr>
          <w:ilvl w:val="0"/>
          <w:numId w:val="23"/>
        </w:num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спеціальні (</w:t>
      </w:r>
      <w:r w:rsidRPr="007A68A8">
        <w:rPr>
          <w:rFonts w:ascii="Times New Roman" w:eastAsia="Times New Roman" w:hAnsi="Times New Roman" w:cs="Times New Roman"/>
          <w:b/>
          <w:color w:val="auto"/>
          <w:sz w:val="28"/>
          <w:szCs w:val="28"/>
          <w:lang w:eastAsia="ru-RU"/>
        </w:rPr>
        <w:t>фахові</w:t>
      </w:r>
      <w:r>
        <w:rPr>
          <w:rFonts w:ascii="Times New Roman" w:eastAsia="Times New Roman" w:hAnsi="Times New Roman" w:cs="Times New Roman"/>
          <w:b/>
          <w:color w:val="auto"/>
          <w:sz w:val="28"/>
          <w:szCs w:val="28"/>
          <w:lang w:eastAsia="ru-RU"/>
        </w:rPr>
        <w:t>)</w:t>
      </w:r>
      <w:r w:rsidRPr="007A68A8">
        <w:rPr>
          <w:rFonts w:ascii="Times New Roman" w:eastAsia="Times New Roman" w:hAnsi="Times New Roman" w:cs="Times New Roman"/>
          <w:b/>
          <w:color w:val="auto"/>
          <w:sz w:val="28"/>
          <w:szCs w:val="28"/>
          <w:lang w:eastAsia="ru-RU"/>
        </w:rPr>
        <w:t xml:space="preserve"> компетентності</w:t>
      </w:r>
      <w:r w:rsidRPr="007A68A8">
        <w:rPr>
          <w:rFonts w:ascii="Times New Roman" w:eastAsia="Times New Roman" w:hAnsi="Times New Roman" w:cs="Times New Roman"/>
          <w:color w:val="auto"/>
          <w:sz w:val="28"/>
          <w:szCs w:val="28"/>
          <w:lang w:eastAsia="ru-RU"/>
        </w:rPr>
        <w:t>:</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СК1.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до розуміння та використання сучасних теорій, методологій і методів.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СК3.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 xml:space="preserve">професійно діагностувати, прогнозувати, проектувати та </w:t>
      </w:r>
      <w:proofErr w:type="spellStart"/>
      <w:r>
        <w:rPr>
          <w:rFonts w:ascii="Times New Roman" w:eastAsia="Times New Roman" w:hAnsi="Times New Roman" w:cs="Times New Roman"/>
          <w:color w:val="auto"/>
          <w:sz w:val="28"/>
          <w:szCs w:val="28"/>
          <w:lang w:eastAsia="ru-RU"/>
        </w:rPr>
        <w:t>моделюваси</w:t>
      </w:r>
      <w:proofErr w:type="spellEnd"/>
      <w:r>
        <w:rPr>
          <w:rFonts w:ascii="Times New Roman" w:eastAsia="Times New Roman" w:hAnsi="Times New Roman" w:cs="Times New Roman"/>
          <w:color w:val="auto"/>
          <w:sz w:val="28"/>
          <w:szCs w:val="28"/>
          <w:lang w:eastAsia="ru-RU"/>
        </w:rPr>
        <w:t xml:space="preserve">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СК4. Здатність до впровадження методів і технологій інноваційного </w:t>
      </w:r>
      <w:proofErr w:type="spellStart"/>
      <w:r>
        <w:rPr>
          <w:rFonts w:ascii="Times New Roman" w:eastAsia="Times New Roman" w:hAnsi="Times New Roman" w:cs="Times New Roman"/>
          <w:color w:val="auto"/>
          <w:sz w:val="28"/>
          <w:szCs w:val="28"/>
          <w:lang w:eastAsia="ru-RU"/>
        </w:rPr>
        <w:t>практикування</w:t>
      </w:r>
      <w:proofErr w:type="spellEnd"/>
      <w:r>
        <w:rPr>
          <w:rFonts w:ascii="Times New Roman" w:eastAsia="Times New Roman" w:hAnsi="Times New Roman" w:cs="Times New Roman"/>
          <w:color w:val="auto"/>
          <w:sz w:val="28"/>
          <w:szCs w:val="28"/>
          <w:lang w:eastAsia="ru-RU"/>
        </w:rPr>
        <w:t xml:space="preserve"> та управління в системі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 5. Здатність спілкуватися з представниками інших професійних груп.</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СК6. Здатність до оцінки процесу і результату професійної діяльності та якості соціальних послуг.</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СК7. Здатність до професійної рефлексії.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СК8. Здатність до спільної діяльності та групової мотивації, </w:t>
      </w:r>
      <w:proofErr w:type="spellStart"/>
      <w:r>
        <w:rPr>
          <w:rFonts w:ascii="Times New Roman" w:eastAsia="Times New Roman" w:hAnsi="Times New Roman" w:cs="Times New Roman"/>
          <w:color w:val="auto"/>
          <w:sz w:val="28"/>
          <w:szCs w:val="28"/>
          <w:lang w:eastAsia="ru-RU"/>
        </w:rPr>
        <w:t>фасилітації</w:t>
      </w:r>
      <w:proofErr w:type="spellEnd"/>
      <w:r>
        <w:rPr>
          <w:rFonts w:ascii="Times New Roman" w:eastAsia="Times New Roman" w:hAnsi="Times New Roman" w:cs="Times New Roman"/>
          <w:color w:val="auto"/>
          <w:sz w:val="28"/>
          <w:szCs w:val="28"/>
          <w:lang w:eastAsia="ru-RU"/>
        </w:rPr>
        <w:t xml:space="preserve"> процесів прийняття групових рішень.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СК9. Здатність доводити знання та власні висновки до фахівців та нефахівців.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СК10. Здатність виявляти ініціативу та підприємливість задля вирішення соціальних проблем через упровадження соціальних інновацій.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СК11. Здатність виявляти професійну ідентичність та діяти згідно з цінностями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СК13. Здатність до формування позитивного іміджу професії, її  статусу у суспільстві.</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СК14. Здатність до ефективного менеджменту організації.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СК16. Здатність упроваджувати результати наукового пошуку в практичну діяльність.</w:t>
      </w:r>
    </w:p>
    <w:p w:rsidR="005A3D2D"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Очікувані результати навчання: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b/>
          <w:szCs w:val="28"/>
        </w:rPr>
        <w:t xml:space="preserve"> </w:t>
      </w:r>
      <w:r>
        <w:rPr>
          <w:rFonts w:ascii="Times New Roman" w:eastAsia="Times New Roman" w:hAnsi="Times New Roman" w:cs="Times New Roman"/>
          <w:color w:val="auto"/>
          <w:sz w:val="28"/>
          <w:szCs w:val="28"/>
          <w:lang w:eastAsia="ru-RU"/>
        </w:rPr>
        <w:t xml:space="preserve"> Самостійно й автономно знаходити інформацію, необхідну для професійного зростання, опановувати її, засвоювати та </w:t>
      </w:r>
      <w:proofErr w:type="spellStart"/>
      <w:r>
        <w:rPr>
          <w:rFonts w:ascii="Times New Roman" w:eastAsia="Times New Roman" w:hAnsi="Times New Roman" w:cs="Times New Roman"/>
          <w:color w:val="auto"/>
          <w:sz w:val="28"/>
          <w:szCs w:val="28"/>
          <w:lang w:eastAsia="ru-RU"/>
        </w:rPr>
        <w:t>продокувати</w:t>
      </w:r>
      <w:proofErr w:type="spellEnd"/>
      <w:r>
        <w:rPr>
          <w:rFonts w:ascii="Times New Roman" w:eastAsia="Times New Roman" w:hAnsi="Times New Roman" w:cs="Times New Roman"/>
          <w:color w:val="auto"/>
          <w:sz w:val="28"/>
          <w:szCs w:val="28"/>
          <w:lang w:eastAsia="ru-RU"/>
        </w:rPr>
        <w:t xml:space="preserve"> нові знання, розвивати професійні навики та якості.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Застосовувати загальне та спеціалізоване забезпечення для вирішення професійних задач та здійснення наукового дослідження.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Автономно приймати рішення в складних та непередбачуваних ситуаціях.</w:t>
      </w:r>
      <w:r w:rsidRPr="00F669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4</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Виконувати рефлексивні практики в </w:t>
      </w:r>
      <w:proofErr w:type="spellStart"/>
      <w:r>
        <w:rPr>
          <w:rFonts w:ascii="Times New Roman" w:eastAsia="Times New Roman" w:hAnsi="Times New Roman" w:cs="Times New Roman"/>
          <w:color w:val="auto"/>
          <w:sz w:val="28"/>
          <w:szCs w:val="28"/>
          <w:lang w:eastAsia="ru-RU"/>
        </w:rPr>
        <w:t>конкексті</w:t>
      </w:r>
      <w:proofErr w:type="spellEnd"/>
      <w:r>
        <w:rPr>
          <w:rFonts w:ascii="Times New Roman" w:eastAsia="Times New Roman" w:hAnsi="Times New Roman" w:cs="Times New Roman"/>
          <w:color w:val="auto"/>
          <w:sz w:val="28"/>
          <w:szCs w:val="28"/>
          <w:lang w:eastAsia="ru-RU"/>
        </w:rPr>
        <w:t xml:space="preserve"> цінностей соціальної роботи, відповідальності, у тому числі для запобігання професійному вигоранню.</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5</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Розв’язувати складні задачі і проблеми, що потребують оновлення й інтеграції знань в умовах неповної інформації та суперечливих вимог.</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6</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Критично оцінювати результати наукових досліджень і різні джерела знань.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7</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Показувати глибинне знання та системне розуміння теоретичних концепцій.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8</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Аналізувати соціальний та індивідуальний контекст проблем особи, соціальної групи, громади.</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9</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Ініціювати </w:t>
      </w:r>
      <w:proofErr w:type="spellStart"/>
      <w:r>
        <w:rPr>
          <w:rFonts w:ascii="Times New Roman" w:eastAsia="Times New Roman" w:hAnsi="Times New Roman" w:cs="Times New Roman"/>
          <w:color w:val="auto"/>
          <w:sz w:val="28"/>
          <w:szCs w:val="28"/>
          <w:lang w:eastAsia="ru-RU"/>
        </w:rPr>
        <w:t>командоутворення</w:t>
      </w:r>
      <w:proofErr w:type="spellEnd"/>
      <w:r>
        <w:rPr>
          <w:rFonts w:ascii="Times New Roman" w:eastAsia="Times New Roman" w:hAnsi="Times New Roman" w:cs="Times New Roman"/>
          <w:color w:val="auto"/>
          <w:sz w:val="28"/>
          <w:szCs w:val="28"/>
          <w:lang w:eastAsia="ru-RU"/>
        </w:rPr>
        <w:t xml:space="preserve">  та координувати командну роботу.</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0</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ініціативу, самостійність, оригінальність, генерувати нові ідеї для розв’язання завдань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1</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Розробляти критерії та показники ефективності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Самостійно будувати та підтримувати цілеспрямовані, професійні взаємини з широким колом людей.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позитивне ставлення до власної професії та відповідати своєю поведінкою етичним принципам і стандартам соціальної роботи.</w:t>
      </w:r>
    </w:p>
    <w:p w:rsidR="001412C4" w:rsidRDefault="001412C4" w:rsidP="005A3D2D">
      <w:pPr>
        <w:tabs>
          <w:tab w:val="left" w:pos="0"/>
        </w:tabs>
        <w:ind w:left="426"/>
        <w:contextualSpacing/>
        <w:jc w:val="center"/>
        <w:rPr>
          <w:rFonts w:ascii="Times New Roman" w:hAnsi="Times New Roman" w:cs="Times New Roman"/>
          <w:color w:val="auto"/>
          <w:sz w:val="28"/>
          <w:szCs w:val="28"/>
          <w:lang w:eastAsia="ru-RU"/>
        </w:rPr>
      </w:pPr>
    </w:p>
    <w:p w:rsidR="005A3D2D" w:rsidRPr="005A3D2D" w:rsidRDefault="001C5289" w:rsidP="005A3D2D">
      <w:pPr>
        <w:tabs>
          <w:tab w:val="left" w:pos="284"/>
          <w:tab w:val="left" w:pos="567"/>
        </w:tabs>
        <w:jc w:val="center"/>
        <w:rPr>
          <w:rFonts w:ascii="Times New Roman" w:hAnsi="Times New Roman"/>
          <w:b/>
          <w:sz w:val="28"/>
          <w:szCs w:val="28"/>
        </w:rPr>
      </w:pPr>
      <w:r w:rsidRPr="00685241">
        <w:rPr>
          <w:rFonts w:ascii="Times New Roman" w:hAnsi="Times New Roman"/>
          <w:sz w:val="28"/>
          <w:szCs w:val="28"/>
        </w:rPr>
        <w:br w:type="page"/>
      </w:r>
      <w:r w:rsidR="005A3D2D" w:rsidRPr="005A3D2D">
        <w:rPr>
          <w:rFonts w:ascii="Times New Roman" w:hAnsi="Times New Roman"/>
          <w:b/>
          <w:sz w:val="28"/>
          <w:szCs w:val="28"/>
        </w:rPr>
        <w:lastRenderedPageBreak/>
        <w:t>Структура навчальної дисципліни</w:t>
      </w:r>
    </w:p>
    <w:p w:rsidR="005A3D2D" w:rsidRPr="005A3D2D" w:rsidRDefault="005A3D2D" w:rsidP="005A3D2D">
      <w:pPr>
        <w:tabs>
          <w:tab w:val="left" w:pos="284"/>
          <w:tab w:val="left" w:pos="567"/>
        </w:tabs>
        <w:jc w:val="center"/>
        <w:rPr>
          <w:rFonts w:ascii="Times New Roman" w:hAnsi="Times New Roman"/>
          <w:b/>
          <w:sz w:val="28"/>
          <w:szCs w:val="28"/>
        </w:rPr>
      </w:pPr>
      <w:r w:rsidRPr="005A3D2D">
        <w:rPr>
          <w:rFonts w:ascii="Times New Roman" w:hAnsi="Times New Roman"/>
          <w:b/>
          <w:sz w:val="28"/>
          <w:szCs w:val="28"/>
        </w:rPr>
        <w:t>4.2.1. Тематичний план</w:t>
      </w:r>
    </w:p>
    <w:tbl>
      <w:tblPr>
        <w:tblW w:w="10491"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5A3D2D" w:rsidRPr="005A3D2D" w:rsidTr="005A3D2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Форми та методи контролю знань</w:t>
            </w: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заочна форма</w:t>
            </w:r>
          </w:p>
        </w:tc>
        <w:tc>
          <w:tcPr>
            <w:tcW w:w="1270" w:type="dxa"/>
            <w:vMerge/>
            <w:tcBorders>
              <w:left w:val="nil"/>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с.р</w:t>
            </w:r>
            <w:proofErr w:type="spellEnd"/>
            <w:r w:rsidRPr="005A3D2D">
              <w:rPr>
                <w:rFonts w:ascii="Times New Roman" w:hAnsi="Times New Roman"/>
                <w:bCs w:val="0"/>
                <w:sz w:val="28"/>
                <w:szCs w:val="28"/>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с.р</w:t>
            </w:r>
            <w:proofErr w:type="spellEnd"/>
            <w:r w:rsidRPr="005A3D2D">
              <w:rPr>
                <w:rFonts w:ascii="Times New Roman" w:hAnsi="Times New Roman"/>
                <w:bCs w:val="0"/>
                <w:sz w:val="28"/>
                <w:szCs w:val="28"/>
              </w:rPr>
              <w:t>.</w:t>
            </w: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15</w:t>
            </w:r>
          </w:p>
        </w:tc>
        <w:tc>
          <w:tcPr>
            <w:tcW w:w="1270" w:type="dxa"/>
            <w:tcBorders>
              <w:top w:val="nil"/>
              <w:left w:val="nil"/>
              <w:bottom w:val="single" w:sz="4" w:space="0" w:color="auto"/>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16</w:t>
            </w: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1.</w:t>
            </w:r>
            <w:r w:rsidRPr="005A3D2D">
              <w:rPr>
                <w:rFonts w:ascii="Times New Roman" w:hAnsi="Times New Roman"/>
                <w:b/>
                <w:bCs w:val="0"/>
                <w:sz w:val="28"/>
                <w:szCs w:val="28"/>
              </w:rPr>
              <w:t xml:space="preserve"> Науково-теоретичні основи методики викладання соціальної роботи.</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Змістовий модуль 1</w:t>
            </w:r>
            <w:r w:rsidRPr="005A3D2D">
              <w:rPr>
                <w:rFonts w:ascii="Times New Roman" w:hAnsi="Times New Roman"/>
                <w:bCs w:val="0"/>
                <w:sz w:val="28"/>
                <w:szCs w:val="28"/>
              </w:rPr>
              <w:t>. 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1. </w:t>
            </w:r>
            <w:r w:rsidRPr="005A3D2D">
              <w:rPr>
                <w:rFonts w:ascii="Times New Roman" w:hAnsi="Times New Roman"/>
                <w:bCs w:val="0"/>
                <w:sz w:val="28"/>
                <w:szCs w:val="28"/>
              </w:rPr>
              <w:t>Методологічні підходи до організації навчання майбутніх соціальних працівників в системі вищого навчального закладу.</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2. </w:t>
            </w:r>
            <w:r w:rsidRPr="005A3D2D">
              <w:rPr>
                <w:rFonts w:ascii="Times New Roman" w:hAnsi="Times New Roman"/>
                <w:bCs w:val="0"/>
                <w:sz w:val="28"/>
                <w:szCs w:val="28"/>
              </w:rPr>
              <w:t>Зміст та завдання підготовки фахівця з соціальної роботи.</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sz w:val="28"/>
                <w:szCs w:val="28"/>
              </w:rPr>
              <w:t>Змістовий модуль 2.</w:t>
            </w:r>
            <w:r w:rsidRPr="005A3D2D">
              <w:rPr>
                <w:rFonts w:ascii="Times New Roman" w:hAnsi="Times New Roman"/>
                <w:bCs w:val="0"/>
                <w:sz w:val="28"/>
                <w:szCs w:val="28"/>
              </w:rPr>
              <w:t xml:space="preserve"> </w:t>
            </w:r>
            <w:r w:rsidRPr="005A3D2D">
              <w:rPr>
                <w:rFonts w:ascii="Times New Roman" w:hAnsi="Times New Roman"/>
                <w:b/>
                <w:bCs w:val="0"/>
                <w:sz w:val="28"/>
                <w:szCs w:val="28"/>
              </w:rPr>
              <w:t>Технології викладання соціальної роботи у ВНЗ.</w:t>
            </w:r>
          </w:p>
          <w:p w:rsidR="005A3D2D" w:rsidRPr="005A3D2D" w:rsidRDefault="005A3D2D" w:rsidP="005A3D2D">
            <w:pPr>
              <w:tabs>
                <w:tab w:val="left" w:pos="284"/>
                <w:tab w:val="left" w:pos="567"/>
              </w:tabs>
              <w:jc w:val="center"/>
              <w:rPr>
                <w:rFonts w:ascii="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3. Форми організації навчального процесу 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4. Методика організації самостійної роботи здобувачів – майбутніх соціальних працівників.</w:t>
            </w: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xml:space="preserve">Тема 5. Фактори успішності організації навчального процесу здобувачів – </w:t>
            </w:r>
            <w:r w:rsidRPr="005A3D2D">
              <w:rPr>
                <w:rFonts w:ascii="Times New Roman" w:hAnsi="Times New Roman"/>
                <w:bCs w:val="0"/>
                <w:sz w:val="28"/>
                <w:szCs w:val="28"/>
              </w:rPr>
              <w:lastRenderedPageBreak/>
              <w:t>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36</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0491" w:type="dxa"/>
            <w:gridSpan w:val="16"/>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bCs w:val="0"/>
                <w:sz w:val="28"/>
                <w:szCs w:val="28"/>
              </w:rPr>
              <w:t>Змістовий модуль 3. Технологічна спрямованість викладання основ соціальної роботи.</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Cs w:val="0"/>
                <w:sz w:val="28"/>
                <w:szCs w:val="28"/>
              </w:rPr>
              <w:t>Тема 6. Викладання соціальних технологій як різновидів соціальної роботи.</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7. Реалізація соціальних технологій в суспільстві – основа вивчення їх практичних засад.</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Разом за змістовим модулем 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58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70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2</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sz w:val="28"/>
                <w:szCs w:val="28"/>
              </w:rPr>
              <w:t>ІНДЗ</w:t>
            </w:r>
            <w:proofErr w:type="spellEnd"/>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roofErr w:type="spellStart"/>
            <w:r w:rsidRPr="005A3D2D">
              <w:rPr>
                <w:rFonts w:ascii="Times New Roman" w:hAnsi="Times New Roman"/>
                <w:bCs w:val="0"/>
                <w:sz w:val="28"/>
                <w:szCs w:val="28"/>
              </w:rPr>
              <w:t>ІНДЗ</w:t>
            </w:r>
            <w:proofErr w:type="spellEnd"/>
            <w:r w:rsidRPr="005A3D2D">
              <w:rPr>
                <w:rFonts w:ascii="Times New Roman" w:hAnsi="Times New Roman"/>
                <w:bCs w:val="0"/>
                <w:sz w:val="28"/>
                <w:szCs w:val="28"/>
              </w:rPr>
              <w:t>: завдання, співбесіда</w:t>
            </w: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w:t>
            </w:r>
            <w:r w:rsidRPr="005A3D2D">
              <w:rPr>
                <w:rFonts w:ascii="Times New Roman" w:hAnsi="Times New Roman"/>
                <w:b/>
                <w:sz w:val="28"/>
                <w:szCs w:val="28"/>
              </w:rPr>
              <w:lastRenderedPageBreak/>
              <w:t>годин</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 9</w:t>
            </w:r>
            <w:r w:rsidRPr="005A3D2D">
              <w:rPr>
                <w:rFonts w:ascii="Times New Roman" w:hAnsi="Times New Roman"/>
                <w:bCs w:val="0"/>
                <w:sz w:val="28"/>
                <w:szCs w:val="28"/>
              </w:rPr>
              <w:lastRenderedPageBreak/>
              <w:t>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bl>
    <w:p w:rsidR="001C5289" w:rsidRPr="005877E9" w:rsidRDefault="001C5289" w:rsidP="005A3D2D">
      <w:pPr>
        <w:tabs>
          <w:tab w:val="left" w:pos="284"/>
          <w:tab w:val="left" w:pos="567"/>
        </w:tabs>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МЕТОДИ НАВЧАННЯ</w:t>
      </w:r>
    </w:p>
    <w:p w:rsidR="001C5289" w:rsidRPr="005877E9" w:rsidRDefault="001C5289" w:rsidP="001C5289">
      <w:pPr>
        <w:rPr>
          <w:rFonts w:ascii="Times New Roman" w:hAnsi="Times New Roman" w:cs="Times New Roman"/>
          <w:i/>
          <w:color w:val="auto"/>
        </w:rPr>
      </w:pPr>
      <w:bookmarkStart w:id="1"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1"/>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w:t>
      </w:r>
      <w:proofErr w:type="spellStart"/>
      <w:r w:rsidRPr="005877E9">
        <w:rPr>
          <w:rFonts w:ascii="Times New Roman" w:hAnsi="Times New Roman" w:cs="Times New Roman"/>
          <w:b/>
          <w:bCs w:val="0"/>
          <w:i/>
          <w:iCs/>
          <w:color w:val="auto"/>
          <w:sz w:val="28"/>
          <w:szCs w:val="28"/>
        </w:rPr>
        <w:t>ІНДР</w:t>
      </w:r>
      <w:proofErr w:type="spellEnd"/>
      <w:r w:rsidRPr="005877E9">
        <w:rPr>
          <w:rFonts w:ascii="Times New Roman" w:hAnsi="Times New Roman" w:cs="Times New Roman"/>
          <w:b/>
          <w:bCs w:val="0"/>
          <w:i/>
          <w:iCs/>
          <w:color w:val="auto"/>
          <w:sz w:val="28"/>
          <w:szCs w:val="28"/>
        </w:rPr>
        <w:t>)</w:t>
      </w:r>
      <w:r w:rsidRPr="005877E9">
        <w:rPr>
          <w:rFonts w:ascii="Times New Roman" w:hAnsi="Times New Roman" w:cs="Times New Roman"/>
          <w:bCs w:val="0"/>
          <w:iCs/>
          <w:color w:val="auto"/>
          <w:sz w:val="28"/>
          <w:szCs w:val="28"/>
        </w:rPr>
        <w:t xml:space="preserve"> є видом </w:t>
      </w:r>
      <w:proofErr w:type="spellStart"/>
      <w:r w:rsidRPr="005877E9">
        <w:rPr>
          <w:rFonts w:ascii="Times New Roman" w:hAnsi="Times New Roman" w:cs="Times New Roman"/>
          <w:bCs w:val="0"/>
          <w:iCs/>
          <w:color w:val="auto"/>
          <w:sz w:val="28"/>
          <w:szCs w:val="28"/>
        </w:rPr>
        <w:t>позааудиторної</w:t>
      </w:r>
      <w:proofErr w:type="spellEnd"/>
      <w:r w:rsidRPr="005877E9">
        <w:rPr>
          <w:rFonts w:ascii="Times New Roman" w:hAnsi="Times New Roman" w:cs="Times New Roman"/>
          <w:bCs w:val="0"/>
          <w:iCs/>
          <w:color w:val="auto"/>
          <w:sz w:val="28"/>
          <w:szCs w:val="28"/>
        </w:rPr>
        <w:t xml:space="preserve">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w:t>
      </w:r>
      <w:proofErr w:type="spellStart"/>
      <w:r w:rsidRPr="005877E9">
        <w:rPr>
          <w:rFonts w:ascii="Times New Roman" w:hAnsi="Times New Roman" w:cs="Times New Roman"/>
          <w:color w:val="auto"/>
          <w:sz w:val="28"/>
          <w:szCs w:val="28"/>
        </w:rPr>
        <w:t>ІНДР</w:t>
      </w:r>
      <w:proofErr w:type="spellEnd"/>
      <w:r w:rsidRPr="005877E9">
        <w:rPr>
          <w:rFonts w:ascii="Times New Roman" w:hAnsi="Times New Roman" w:cs="Times New Roman"/>
          <w:color w:val="auto"/>
          <w:sz w:val="28"/>
          <w:szCs w:val="28"/>
        </w:rPr>
        <w:t xml:space="preserve">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w:t>
      </w:r>
      <w:proofErr w:type="spellStart"/>
      <w:r w:rsidRPr="005877E9">
        <w:rPr>
          <w:rFonts w:ascii="Times New Roman" w:hAnsi="Times New Roman" w:cs="Times New Roman"/>
          <w:b/>
          <w:bCs w:val="0"/>
          <w:i/>
          <w:iCs/>
          <w:color w:val="auto"/>
          <w:sz w:val="28"/>
          <w:szCs w:val="28"/>
        </w:rPr>
        <w:t>ІНДЗ</w:t>
      </w:r>
      <w:proofErr w:type="spellEnd"/>
      <w:r w:rsidRPr="005877E9">
        <w:rPr>
          <w:rFonts w:ascii="Times New Roman" w:hAnsi="Times New Roman" w:cs="Times New Roman"/>
          <w:b/>
          <w:bCs w:val="0"/>
          <w:i/>
          <w:iCs/>
          <w:color w:val="auto"/>
          <w:sz w:val="28"/>
          <w:szCs w:val="28"/>
        </w:rPr>
        <w:t>)</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w:t>
      </w:r>
      <w:proofErr w:type="spellStart"/>
      <w:r w:rsidRPr="005877E9">
        <w:rPr>
          <w:rFonts w:ascii="Times New Roman" w:hAnsi="Times New Roman" w:cs="Times New Roman"/>
          <w:b/>
          <w:bCs w:val="0"/>
          <w:i/>
          <w:iCs/>
          <w:color w:val="auto"/>
          <w:sz w:val="28"/>
          <w:szCs w:val="28"/>
        </w:rPr>
        <w:t>ІНДЗ</w:t>
      </w:r>
      <w:proofErr w:type="spellEnd"/>
      <w:r w:rsidRPr="005877E9">
        <w:rPr>
          <w:rFonts w:ascii="Times New Roman" w:hAnsi="Times New Roman" w:cs="Times New Roman"/>
          <w:b/>
          <w:bCs w:val="0"/>
          <w:i/>
          <w:iCs/>
          <w:color w:val="auto"/>
          <w:sz w:val="28"/>
          <w:szCs w:val="28"/>
        </w:rPr>
        <w:t xml:space="preserve">: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Зміст </w:t>
      </w:r>
      <w:proofErr w:type="spellStart"/>
      <w:r w:rsidRPr="005877E9">
        <w:rPr>
          <w:rFonts w:ascii="Times New Roman" w:hAnsi="Times New Roman" w:cs="Times New Roman"/>
          <w:b/>
          <w:bCs w:val="0"/>
          <w:i/>
          <w:iCs/>
          <w:color w:val="auto"/>
          <w:sz w:val="28"/>
          <w:szCs w:val="28"/>
        </w:rPr>
        <w:t>ІНДЗ</w:t>
      </w:r>
      <w:proofErr w:type="spellEnd"/>
      <w:r w:rsidRPr="005877E9">
        <w:rPr>
          <w:rFonts w:ascii="Times New Roman" w:hAnsi="Times New Roman" w:cs="Times New Roman"/>
          <w:b/>
          <w:bCs w:val="0"/>
          <w:i/>
          <w:iCs/>
          <w:color w:val="auto"/>
          <w:sz w:val="28"/>
          <w:szCs w:val="28"/>
        </w:rPr>
        <w:t>:</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w:t>
      </w:r>
      <w:proofErr w:type="spellStart"/>
      <w:r w:rsidRPr="005877E9">
        <w:rPr>
          <w:rFonts w:ascii="Times New Roman" w:hAnsi="Times New Roman" w:cs="Times New Roman"/>
          <w:b/>
          <w:bCs w:val="0"/>
          <w:i/>
          <w:iCs/>
          <w:color w:val="auto"/>
          <w:sz w:val="28"/>
          <w:szCs w:val="28"/>
        </w:rPr>
        <w:t>ІНДЗ</w:t>
      </w:r>
      <w:proofErr w:type="spellEnd"/>
      <w:r w:rsidRPr="005877E9">
        <w:rPr>
          <w:rFonts w:ascii="Times New Roman" w:hAnsi="Times New Roman" w:cs="Times New Roman"/>
          <w:b/>
          <w:bCs w:val="0"/>
          <w:i/>
          <w:iCs/>
          <w:color w:val="auto"/>
          <w:sz w:val="28"/>
          <w:szCs w:val="28"/>
        </w:rPr>
        <w:t xml:space="preserve">,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 xml:space="preserve">Орієнтовна структура </w:t>
      </w:r>
      <w:proofErr w:type="spellStart"/>
      <w:r w:rsidRPr="005877E9">
        <w:rPr>
          <w:rFonts w:ascii="Times New Roman" w:hAnsi="Times New Roman" w:cs="Times New Roman"/>
          <w:b/>
          <w:bCs w:val="0"/>
          <w:i/>
          <w:color w:val="auto"/>
          <w:sz w:val="28"/>
          <w:szCs w:val="28"/>
        </w:rPr>
        <w:t>ІНДЗ</w:t>
      </w:r>
      <w:proofErr w:type="spellEnd"/>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A53811" w:rsidRPr="00BA2337" w:rsidRDefault="00A53811" w:rsidP="00A53811">
      <w:pPr>
        <w:pStyle w:val="a8"/>
        <w:ind w:left="0"/>
        <w:jc w:val="center"/>
        <w:rPr>
          <w:b/>
          <w:sz w:val="28"/>
          <w:szCs w:val="28"/>
        </w:rPr>
      </w:pPr>
      <w:r w:rsidRPr="00BA2337">
        <w:rPr>
          <w:b/>
          <w:sz w:val="28"/>
          <w:szCs w:val="28"/>
        </w:rPr>
        <w:t>Індивідуальні завдання</w:t>
      </w:r>
      <w:r>
        <w:rPr>
          <w:b/>
          <w:sz w:val="28"/>
          <w:szCs w:val="28"/>
        </w:rPr>
        <w:t xml:space="preserve"> (10 год.)</w:t>
      </w:r>
    </w:p>
    <w:p w:rsidR="00A53811" w:rsidRPr="00BA2337" w:rsidRDefault="00A53811" w:rsidP="00A53811">
      <w:pPr>
        <w:tabs>
          <w:tab w:val="left" w:pos="2030"/>
          <w:tab w:val="left" w:pos="10065"/>
        </w:tabs>
        <w:jc w:val="center"/>
        <w:rPr>
          <w:rFonts w:ascii="Times New Roman" w:hAnsi="Times New Roman" w:cs="Times New Roman"/>
          <w:b/>
          <w:sz w:val="16"/>
          <w:szCs w:val="16"/>
        </w:rPr>
      </w:pPr>
    </w:p>
    <w:p w:rsidR="00A53811" w:rsidRPr="00EE0C26" w:rsidRDefault="00A53811" w:rsidP="00A53811">
      <w:pPr>
        <w:widowControl w:val="0"/>
        <w:numPr>
          <w:ilvl w:val="0"/>
          <w:numId w:val="26"/>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 xml:space="preserve">Розробіть структурно-логічні схеми до </w:t>
      </w:r>
      <w:r>
        <w:rPr>
          <w:rFonts w:ascii="Times New Roman" w:eastAsia="Times New Roman" w:hAnsi="Times New Roman" w:cs="Times New Roman"/>
          <w:color w:val="auto"/>
          <w:sz w:val="28"/>
          <w:szCs w:val="22"/>
          <w:lang w:eastAsia="ru-RU" w:bidi="ru-RU"/>
        </w:rPr>
        <w:t>проведення лекції, семінарського, практичного та лабораторного занять</w:t>
      </w:r>
      <w:r w:rsidRPr="00EE0C26">
        <w:rPr>
          <w:rFonts w:ascii="Times New Roman" w:eastAsia="Times New Roman" w:hAnsi="Times New Roman" w:cs="Times New Roman"/>
          <w:color w:val="auto"/>
          <w:sz w:val="28"/>
          <w:szCs w:val="22"/>
          <w:lang w:eastAsia="ru-RU" w:bidi="ru-RU"/>
        </w:rPr>
        <w:t>.</w:t>
      </w:r>
    </w:p>
    <w:p w:rsidR="00A53811" w:rsidRPr="00EE0C26"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lastRenderedPageBreak/>
        <w:t>Проаналізуйте навчальний план</w:t>
      </w:r>
      <w:r>
        <w:rPr>
          <w:rFonts w:ascii="Times New Roman" w:eastAsia="Times New Roman" w:hAnsi="Times New Roman" w:cs="Times New Roman"/>
          <w:color w:val="auto"/>
          <w:sz w:val="28"/>
          <w:szCs w:val="22"/>
          <w:lang w:eastAsia="ru-RU" w:bidi="ru-RU"/>
        </w:rPr>
        <w:t xml:space="preserve"> спеціальності 231 «Соціальна робота»</w:t>
      </w:r>
      <w:r w:rsidRPr="00EE0C26">
        <w:rPr>
          <w:rFonts w:ascii="Times New Roman" w:eastAsia="Times New Roman" w:hAnsi="Times New Roman" w:cs="Times New Roman"/>
          <w:color w:val="auto"/>
          <w:sz w:val="28"/>
          <w:szCs w:val="22"/>
          <w:lang w:eastAsia="ru-RU" w:bidi="ru-RU"/>
        </w:rPr>
        <w:t>, навчальну програму, навчальн</w:t>
      </w:r>
      <w:r>
        <w:rPr>
          <w:rFonts w:ascii="Times New Roman" w:eastAsia="Times New Roman" w:hAnsi="Times New Roman" w:cs="Times New Roman"/>
          <w:color w:val="auto"/>
          <w:sz w:val="28"/>
          <w:szCs w:val="22"/>
          <w:lang w:eastAsia="ru-RU" w:bidi="ru-RU"/>
        </w:rPr>
        <w:t xml:space="preserve">у робочу програму </w:t>
      </w:r>
      <w:r w:rsidRPr="00EE0C26">
        <w:rPr>
          <w:rFonts w:ascii="Times New Roman" w:eastAsia="Times New Roman" w:hAnsi="Times New Roman" w:cs="Times New Roman"/>
          <w:color w:val="auto"/>
          <w:sz w:val="28"/>
          <w:szCs w:val="22"/>
          <w:lang w:eastAsia="ru-RU" w:bidi="ru-RU"/>
        </w:rPr>
        <w:t>акцентуючи увагу на дидактичних можливостях формування інтегративної компетентності</w:t>
      </w:r>
      <w:r w:rsidRPr="00EE0C26">
        <w:rPr>
          <w:rFonts w:ascii="Times New Roman" w:eastAsia="Times New Roman" w:hAnsi="Times New Roman" w:cs="Times New Roman"/>
          <w:color w:val="auto"/>
          <w:spacing w:val="-7"/>
          <w:sz w:val="28"/>
          <w:szCs w:val="22"/>
          <w:lang w:eastAsia="ru-RU" w:bidi="ru-RU"/>
        </w:rPr>
        <w:t xml:space="preserve"> </w:t>
      </w:r>
      <w:r w:rsidRPr="00EE0C26">
        <w:rPr>
          <w:rFonts w:ascii="Times New Roman" w:eastAsia="Times New Roman" w:hAnsi="Times New Roman" w:cs="Times New Roman"/>
          <w:color w:val="auto"/>
          <w:sz w:val="28"/>
          <w:szCs w:val="22"/>
          <w:lang w:eastAsia="ru-RU" w:bidi="ru-RU"/>
        </w:rPr>
        <w:t>фахівця.</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Порівняти структуру навчальної програми та робочої навчальної програми дисципліни</w:t>
      </w:r>
      <w:r w:rsidRPr="00102EE8">
        <w:rPr>
          <w:rFonts w:ascii="Times New Roman" w:eastAsia="Times New Roman" w:hAnsi="Times New Roman" w:cs="Times New Roman"/>
          <w:color w:val="auto"/>
          <w:sz w:val="28"/>
          <w:szCs w:val="22"/>
          <w:lang w:eastAsia="ru-RU" w:bidi="ru-RU"/>
        </w:rPr>
        <w:t xml:space="preserve"> </w:t>
      </w:r>
      <w:r>
        <w:rPr>
          <w:rFonts w:ascii="Times New Roman" w:eastAsia="Times New Roman" w:hAnsi="Times New Roman" w:cs="Times New Roman"/>
          <w:color w:val="auto"/>
          <w:sz w:val="28"/>
          <w:szCs w:val="22"/>
          <w:lang w:eastAsia="ru-RU" w:bidi="ru-RU"/>
        </w:rPr>
        <w:t>спеціальності 231 «Соціальна робота».</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Здійсніть </w:t>
      </w:r>
      <w:r>
        <w:rPr>
          <w:rFonts w:ascii="Times New Roman" w:hAnsi="Times New Roman" w:cs="Times New Roman"/>
          <w:sz w:val="28"/>
          <w:szCs w:val="28"/>
        </w:rPr>
        <w:t xml:space="preserve">порівняльний </w:t>
      </w:r>
      <w:r w:rsidRPr="00E544C6">
        <w:rPr>
          <w:rFonts w:ascii="Times New Roman" w:hAnsi="Times New Roman" w:cs="Times New Roman"/>
          <w:sz w:val="28"/>
          <w:szCs w:val="28"/>
        </w:rPr>
        <w:t xml:space="preserve">аналіз навчального плану освітнього рівня «бакалавр» </w:t>
      </w:r>
      <w:r>
        <w:rPr>
          <w:rFonts w:ascii="Times New Roman" w:hAnsi="Times New Roman" w:cs="Times New Roman"/>
          <w:sz w:val="28"/>
          <w:szCs w:val="28"/>
        </w:rPr>
        <w:t xml:space="preserve">та «магістр» </w:t>
      </w:r>
      <w:r w:rsidRPr="00E544C6">
        <w:rPr>
          <w:rFonts w:ascii="Times New Roman" w:hAnsi="Times New Roman" w:cs="Times New Roman"/>
          <w:sz w:val="28"/>
          <w:szCs w:val="28"/>
        </w:rPr>
        <w:t xml:space="preserve">за спеціальністю «Соціальна робота».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однієї  лекції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семінарського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практичного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лекції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практичного  заняття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Розробіть структуру і зміст кількох самостійних занять з одного предмету фахового циклу (за вибором студента).</w:t>
      </w:r>
    </w:p>
    <w:p w:rsidR="001C5289" w:rsidRPr="00685241" w:rsidRDefault="001C5289" w:rsidP="001C5289">
      <w:pPr>
        <w:shd w:val="clear" w:color="auto" w:fill="FFFFFF"/>
        <w:ind w:firstLine="426"/>
        <w:jc w:val="both"/>
        <w:rPr>
          <w:rFonts w:ascii="Times New Roman" w:hAnsi="Times New Roman" w:cs="Times New Roman"/>
          <w:bCs w:val="0"/>
          <w:sz w:val="28"/>
          <w:szCs w:val="28"/>
        </w:rPr>
      </w:pPr>
      <w:bookmarkStart w:id="2" w:name="_GoBack"/>
      <w:bookmarkEnd w:id="2"/>
    </w:p>
    <w:p w:rsidR="00A53811" w:rsidRPr="00BA2337" w:rsidRDefault="00A53811" w:rsidP="00A53811">
      <w:pPr>
        <w:pStyle w:val="1"/>
        <w:spacing w:before="0" w:after="240"/>
        <w:jc w:val="center"/>
        <w:rPr>
          <w:rFonts w:ascii="Times New Roman" w:hAnsi="Times New Roman"/>
          <w:sz w:val="28"/>
          <w:szCs w:val="28"/>
        </w:rPr>
      </w:pPr>
      <w:r w:rsidRPr="00BA2337">
        <w:rPr>
          <w:rFonts w:ascii="Times New Roman" w:hAnsi="Times New Roman"/>
          <w:sz w:val="28"/>
          <w:szCs w:val="28"/>
        </w:rPr>
        <w:t>МЕТОДИ НАВЧАННЯ</w:t>
      </w:r>
    </w:p>
    <w:p w:rsidR="00A53811" w:rsidRPr="00BA2337" w:rsidRDefault="00A53811" w:rsidP="00A53811">
      <w:pPr>
        <w:spacing w:line="276" w:lineRule="auto"/>
        <w:jc w:val="center"/>
        <w:rPr>
          <w:rFonts w:ascii="Times New Roman" w:hAnsi="Times New Roman" w:cs="Times New Roman"/>
          <w:sz w:val="28"/>
          <w:szCs w:val="28"/>
        </w:rPr>
      </w:pPr>
      <w:r w:rsidRPr="00BA2337">
        <w:rPr>
          <w:rFonts w:ascii="Times New Roman" w:hAnsi="Times New Roman" w:cs="Times New Roman"/>
          <w:b/>
          <w:bCs w:val="0"/>
          <w:sz w:val="28"/>
          <w:szCs w:val="28"/>
        </w:rPr>
        <w:t>5.1. Методи організації та здійснення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
          <w:bCs w:val="0"/>
          <w:i/>
          <w:sz w:val="28"/>
          <w:szCs w:val="28"/>
        </w:rPr>
      </w:pPr>
      <w:r w:rsidRPr="00BA2337">
        <w:rPr>
          <w:rFonts w:ascii="Times New Roman" w:hAnsi="Times New Roman" w:cs="Times New Roman"/>
          <w:b/>
          <w:bCs w:val="0"/>
          <w:i/>
          <w:sz w:val="28"/>
          <w:szCs w:val="28"/>
        </w:rPr>
        <w:t xml:space="preserve">1. За джерелом інформації: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словесні:</w:t>
      </w:r>
      <w:r w:rsidRPr="00BA2337">
        <w:rPr>
          <w:b/>
          <w:bCs w:val="0"/>
          <w:sz w:val="28"/>
          <w:szCs w:val="28"/>
        </w:rPr>
        <w:t xml:space="preserve"> </w:t>
      </w:r>
      <w:r w:rsidRPr="00BA2337">
        <w:rPr>
          <w:sz w:val="28"/>
          <w:szCs w:val="28"/>
        </w:rPr>
        <w:t xml:space="preserve">лекція </w:t>
      </w:r>
      <w:r w:rsidRPr="00BA2337">
        <w:rPr>
          <w:bCs w:val="0"/>
          <w:sz w:val="28"/>
          <w:szCs w:val="28"/>
        </w:rPr>
        <w:t xml:space="preserve">(традиційна, </w:t>
      </w:r>
      <w:r>
        <w:rPr>
          <w:sz w:val="28"/>
          <w:szCs w:val="28"/>
        </w:rPr>
        <w:t>проблемна, лекція вдвох</w:t>
      </w:r>
      <w:r w:rsidRPr="00BA2337">
        <w:rPr>
          <w:sz w:val="28"/>
          <w:szCs w:val="28"/>
        </w:rPr>
        <w:t xml:space="preserve">) із застосуванням комп'ютерних інформаційних технологій (презентація PowerPoint), семінари, пояснення, розповідь, бесіда;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наочні:</w:t>
      </w:r>
      <w:r w:rsidRPr="00BA2337">
        <w:rPr>
          <w:b/>
          <w:bCs w:val="0"/>
          <w:sz w:val="28"/>
          <w:szCs w:val="28"/>
        </w:rPr>
        <w:t xml:space="preserve"> </w:t>
      </w:r>
      <w:r w:rsidRPr="00BA2337">
        <w:rPr>
          <w:sz w:val="28"/>
          <w:szCs w:val="28"/>
        </w:rPr>
        <w:t xml:space="preserve">спостереження, ілюстрація, демонстрація;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bCs w:val="0"/>
          <w:sz w:val="28"/>
          <w:szCs w:val="28"/>
        </w:rPr>
      </w:pPr>
      <w:r w:rsidRPr="00BA2337">
        <w:rPr>
          <w:bCs w:val="0"/>
          <w:i/>
          <w:sz w:val="28"/>
          <w:szCs w:val="28"/>
        </w:rPr>
        <w:t>практичні</w:t>
      </w:r>
      <w:r w:rsidRPr="00BA2337">
        <w:rPr>
          <w:i/>
          <w:sz w:val="28"/>
          <w:szCs w:val="28"/>
        </w:rPr>
        <w:t>:</w:t>
      </w:r>
      <w:r w:rsidRPr="00BA2337">
        <w:rPr>
          <w:sz w:val="28"/>
          <w:szCs w:val="28"/>
        </w:rPr>
        <w:t xml:space="preserve"> </w:t>
      </w:r>
      <w:r>
        <w:rPr>
          <w:bCs w:val="0"/>
          <w:sz w:val="28"/>
          <w:szCs w:val="28"/>
        </w:rPr>
        <w:t>завдання, тестування</w:t>
      </w:r>
      <w:r w:rsidRPr="00BA2337">
        <w:rPr>
          <w:bCs w:val="0"/>
          <w:sz w:val="28"/>
          <w:szCs w:val="28"/>
        </w:rPr>
        <w:t>.</w:t>
      </w:r>
    </w:p>
    <w:p w:rsidR="00A53811" w:rsidRPr="00BA2337" w:rsidRDefault="00A53811" w:rsidP="00A53811">
      <w:pPr>
        <w:tabs>
          <w:tab w:val="left" w:pos="284"/>
        </w:tabs>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 xml:space="preserve">2. За логікою передачі і сприйняття навчальної інформації: </w:t>
      </w:r>
      <w:r w:rsidRPr="00BA2337">
        <w:rPr>
          <w:rFonts w:ascii="Times New Roman" w:hAnsi="Times New Roman" w:cs="Times New Roman"/>
          <w:bCs w:val="0"/>
          <w:sz w:val="28"/>
          <w:szCs w:val="28"/>
        </w:rPr>
        <w:t>індуктивні, дедуктивні, аналітичні, синтетичні.</w:t>
      </w:r>
    </w:p>
    <w:p w:rsidR="00A53811" w:rsidRPr="00BA2337" w:rsidRDefault="00A53811" w:rsidP="00A53811">
      <w:pPr>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3. За ступенем самостійності мислення:</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репродуктивні, пошукові, дослідницькі.</w:t>
      </w: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lastRenderedPageBreak/>
        <w:t>4. За ступенем керування навчальною діяльністю:</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під керівництвом викладача; самостійна робота студентів із книгою; виконання індивідуальних навчальних проектів.</w:t>
      </w:r>
    </w:p>
    <w:p w:rsidR="00A53811" w:rsidRDefault="00A53811" w:rsidP="00A53811">
      <w:pPr>
        <w:spacing w:line="276" w:lineRule="auto"/>
        <w:jc w:val="center"/>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5.2. Методи стимулювання інтересу до навчання і мотивації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Методи стимулювання інтересу до навчання:</w:t>
      </w:r>
      <w:r w:rsidRPr="00BA2337">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w:t>
      </w:r>
      <w:r>
        <w:rPr>
          <w:rFonts w:ascii="Times New Roman" w:hAnsi="Times New Roman" w:cs="Times New Roman"/>
          <w:bCs w:val="0"/>
          <w:sz w:val="28"/>
          <w:szCs w:val="28"/>
        </w:rPr>
        <w:t>ості; мозковий штурм; виконання завдань в парах та мікрогрупах; рецензування відповідей; тестування з пізнання власних можливостей як викладача вищої школи тощо.</w:t>
      </w:r>
    </w:p>
    <w:p w:rsidR="00A53811" w:rsidRPr="00BA2337" w:rsidRDefault="00A53811" w:rsidP="00A53811">
      <w:pPr>
        <w:spacing w:line="276" w:lineRule="auto"/>
        <w:ind w:firstLine="567"/>
        <w:jc w:val="both"/>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5.3. Інклюзивні методи навчання</w:t>
      </w:r>
    </w:p>
    <w:p w:rsidR="00A53811" w:rsidRPr="00BA2337" w:rsidRDefault="00A53811" w:rsidP="00A53811">
      <w:pPr>
        <w:jc w:val="center"/>
        <w:rPr>
          <w:rFonts w:ascii="Times New Roman" w:hAnsi="Times New Roman" w:cs="Times New Roman"/>
          <w:b/>
          <w:bCs w:val="0"/>
          <w:sz w:val="28"/>
          <w:szCs w:val="28"/>
        </w:rPr>
      </w:pP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A53811" w:rsidRPr="00D13F09" w:rsidRDefault="00A53811" w:rsidP="00A53811">
      <w:pPr>
        <w:ind w:firstLine="709"/>
        <w:jc w:val="both"/>
        <w:rPr>
          <w:rFonts w:ascii="Times New Roman" w:hAnsi="Times New Roman" w:cs="Times New Roman"/>
          <w:sz w:val="28"/>
          <w:szCs w:val="28"/>
        </w:rPr>
      </w:pPr>
      <w:r w:rsidRPr="00BA2337">
        <w:rPr>
          <w:rFonts w:ascii="Times New Roman" w:hAnsi="Times New Roman" w:cs="Times New Roman"/>
          <w:sz w:val="28"/>
          <w:szCs w:val="28"/>
        </w:rPr>
        <w:t xml:space="preserve">3. </w:t>
      </w:r>
      <w:r w:rsidRPr="00D13F09">
        <w:rPr>
          <w:rFonts w:ascii="Times New Roman" w:hAnsi="Times New Roman" w:cs="Times New Roman"/>
          <w:sz w:val="28"/>
          <w:szCs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 xml:space="preserve">4. Метод самовиховання: самопізнання, </w:t>
      </w:r>
      <w:proofErr w:type="spellStart"/>
      <w:r w:rsidRPr="00D13F09">
        <w:rPr>
          <w:rFonts w:ascii="Times New Roman" w:hAnsi="Times New Roman" w:cs="Times New Roman"/>
          <w:sz w:val="28"/>
          <w:szCs w:val="28"/>
        </w:rPr>
        <w:t>самооцінювання</w:t>
      </w:r>
      <w:proofErr w:type="spellEnd"/>
      <w:r w:rsidRPr="00D13F09">
        <w:rPr>
          <w:rFonts w:ascii="Times New Roman" w:hAnsi="Times New Roman" w:cs="Times New Roman"/>
          <w:sz w:val="28"/>
          <w:szCs w:val="28"/>
        </w:rPr>
        <w:t>, саморегуляція.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5. Методи соціально-психологічної допомоги: психологічне консультування.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6. Спеціальні методи: супровід.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5A3D2D" w:rsidRPr="00BA2337" w:rsidRDefault="005A3D2D" w:rsidP="005A3D2D">
      <w:pPr>
        <w:pStyle w:val="1"/>
        <w:spacing w:before="0" w:after="240"/>
        <w:jc w:val="center"/>
        <w:rPr>
          <w:rFonts w:ascii="Times New Roman" w:hAnsi="Times New Roman"/>
          <w:sz w:val="28"/>
          <w:szCs w:val="28"/>
        </w:rPr>
      </w:pPr>
      <w:r w:rsidRPr="00BA2337">
        <w:rPr>
          <w:rFonts w:ascii="Times New Roman" w:hAnsi="Times New Roman"/>
          <w:sz w:val="28"/>
          <w:szCs w:val="28"/>
        </w:rPr>
        <w:t>Рекомендована література</w:t>
      </w:r>
    </w:p>
    <w:p w:rsidR="005A3D2D" w:rsidRPr="00C20B94" w:rsidRDefault="005A3D2D" w:rsidP="005A3D2D">
      <w:pPr>
        <w:shd w:val="clear" w:color="auto" w:fill="FFFFFF"/>
        <w:jc w:val="center"/>
        <w:rPr>
          <w:rFonts w:ascii="Times New Roman" w:eastAsia="Times New Roman" w:hAnsi="Times New Roman" w:cs="Times New Roman"/>
          <w:b/>
          <w:bCs w:val="0"/>
          <w:color w:val="auto"/>
          <w:spacing w:val="-6"/>
          <w:sz w:val="28"/>
          <w:szCs w:val="28"/>
          <w:lang w:eastAsia="ru-RU"/>
        </w:rPr>
      </w:pPr>
      <w:r w:rsidRPr="00C20B94">
        <w:rPr>
          <w:rFonts w:ascii="Times New Roman" w:eastAsia="Times New Roman" w:hAnsi="Times New Roman" w:cs="Times New Roman"/>
          <w:b/>
          <w:bCs w:val="0"/>
          <w:color w:val="auto"/>
          <w:spacing w:val="-6"/>
          <w:sz w:val="28"/>
          <w:szCs w:val="28"/>
          <w:lang w:eastAsia="ru-RU"/>
        </w:rPr>
        <w:t>Основна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Каплінський</w:t>
      </w:r>
      <w:proofErr w:type="spellEnd"/>
      <w:r w:rsidRPr="00DC7710">
        <w:rPr>
          <w:rFonts w:ascii="Times New Roman" w:eastAsia="Times New Roman" w:hAnsi="Times New Roman" w:cs="Times New Roman"/>
          <w:color w:val="auto"/>
          <w:sz w:val="28"/>
          <w:szCs w:val="28"/>
          <w:lang w:eastAsia="ru-RU"/>
        </w:rPr>
        <w:t xml:space="preserve"> В.В.  Методика викладання у вищій школі: </w:t>
      </w:r>
      <w:proofErr w:type="spellStart"/>
      <w:r w:rsidRPr="00DC7710">
        <w:rPr>
          <w:rFonts w:ascii="Times New Roman" w:eastAsia="Times New Roman" w:hAnsi="Times New Roman" w:cs="Times New Roman"/>
          <w:color w:val="auto"/>
          <w:sz w:val="28"/>
          <w:szCs w:val="28"/>
          <w:lang w:eastAsia="ru-RU"/>
        </w:rPr>
        <w:t>навч</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посіб</w:t>
      </w:r>
      <w:proofErr w:type="spellEnd"/>
      <w:r w:rsidRPr="00DC7710">
        <w:rPr>
          <w:rFonts w:ascii="Times New Roman" w:eastAsia="Times New Roman" w:hAnsi="Times New Roman" w:cs="Times New Roman"/>
          <w:color w:val="auto"/>
          <w:sz w:val="28"/>
          <w:szCs w:val="28"/>
          <w:lang w:eastAsia="ru-RU"/>
        </w:rPr>
        <w:t>. Київ</w:t>
      </w:r>
      <w:r>
        <w:rPr>
          <w:rFonts w:ascii="Times New Roman" w:eastAsia="Times New Roman" w:hAnsi="Times New Roman" w:cs="Times New Roman"/>
          <w:color w:val="auto"/>
          <w:sz w:val="28"/>
          <w:szCs w:val="28"/>
          <w:lang w:eastAsia="ru-RU"/>
        </w:rPr>
        <w:t>, 2017.</w:t>
      </w:r>
      <w:r w:rsidRPr="00DC7710">
        <w:rPr>
          <w:rFonts w:ascii="Times New Roman" w:eastAsia="Times New Roman" w:hAnsi="Times New Roman" w:cs="Times New Roman"/>
          <w:color w:val="auto"/>
          <w:sz w:val="28"/>
          <w:szCs w:val="28"/>
          <w:lang w:eastAsia="ru-RU"/>
        </w:rPr>
        <w:t xml:space="preserve"> 225 с. </w:t>
      </w:r>
    </w:p>
    <w:p w:rsidR="005A3D2D" w:rsidRPr="008F094F"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proofErr w:type="spellStart"/>
      <w:r w:rsidRPr="008F094F">
        <w:rPr>
          <w:rFonts w:ascii="Times New Roman" w:hAnsi="Times New Roman" w:cs="Times New Roman"/>
          <w:sz w:val="28"/>
          <w:szCs w:val="28"/>
        </w:rPr>
        <w:t>Кручек</w:t>
      </w:r>
      <w:proofErr w:type="spellEnd"/>
      <w:r w:rsidRPr="008F094F">
        <w:rPr>
          <w:rFonts w:ascii="Times New Roman" w:hAnsi="Times New Roman" w:cs="Times New Roman"/>
          <w:sz w:val="28"/>
          <w:szCs w:val="28"/>
        </w:rPr>
        <w:t xml:space="preserve"> В.А.</w:t>
      </w:r>
      <w:r>
        <w:rPr>
          <w:rFonts w:ascii="Times New Roman" w:hAnsi="Times New Roman" w:cs="Times New Roman"/>
          <w:sz w:val="28"/>
          <w:szCs w:val="28"/>
        </w:rPr>
        <w:t>,</w:t>
      </w:r>
      <w:r w:rsidRPr="008F094F">
        <w:rPr>
          <w:rFonts w:ascii="Times New Roman" w:hAnsi="Times New Roman" w:cs="Times New Roman"/>
          <w:sz w:val="28"/>
          <w:szCs w:val="28"/>
        </w:rPr>
        <w:t xml:space="preserve"> </w:t>
      </w:r>
      <w:proofErr w:type="spellStart"/>
      <w:r w:rsidRPr="008F094F">
        <w:rPr>
          <w:rFonts w:ascii="Times New Roman" w:hAnsi="Times New Roman" w:cs="Times New Roman"/>
          <w:sz w:val="28"/>
          <w:szCs w:val="28"/>
        </w:rPr>
        <w:t>Усова</w:t>
      </w:r>
      <w:proofErr w:type="spellEnd"/>
      <w:r w:rsidRPr="008F094F">
        <w:rPr>
          <w:rFonts w:ascii="Times New Roman" w:hAnsi="Times New Roman" w:cs="Times New Roman"/>
          <w:sz w:val="28"/>
          <w:szCs w:val="28"/>
        </w:rPr>
        <w:t xml:space="preserve"> Г.В. Методика викладання дисципліни </w:t>
      </w:r>
      <w:proofErr w:type="spellStart"/>
      <w:r w:rsidRPr="008F094F">
        <w:rPr>
          <w:rFonts w:ascii="Times New Roman" w:hAnsi="Times New Roman" w:cs="Times New Roman"/>
          <w:sz w:val="28"/>
          <w:szCs w:val="28"/>
        </w:rPr>
        <w:t>“Основи</w:t>
      </w:r>
      <w:proofErr w:type="spellEnd"/>
      <w:r w:rsidRPr="008F094F">
        <w:rPr>
          <w:rFonts w:ascii="Times New Roman" w:hAnsi="Times New Roman" w:cs="Times New Roman"/>
          <w:sz w:val="28"/>
          <w:szCs w:val="28"/>
        </w:rPr>
        <w:t xml:space="preserve"> соціальної </w:t>
      </w:r>
      <w:proofErr w:type="spellStart"/>
      <w:r w:rsidRPr="008F094F">
        <w:rPr>
          <w:rFonts w:ascii="Times New Roman" w:hAnsi="Times New Roman" w:cs="Times New Roman"/>
          <w:sz w:val="28"/>
          <w:szCs w:val="28"/>
        </w:rPr>
        <w:t>роботи”</w:t>
      </w:r>
      <w:proofErr w:type="spellEnd"/>
      <w:r w:rsidRPr="008F094F">
        <w:rPr>
          <w:rFonts w:ascii="Times New Roman" w:hAnsi="Times New Roman" w:cs="Times New Roman"/>
          <w:sz w:val="28"/>
          <w:szCs w:val="28"/>
        </w:rPr>
        <w:t xml:space="preserve"> у</w:t>
      </w:r>
      <w:r>
        <w:rPr>
          <w:rFonts w:ascii="Times New Roman" w:hAnsi="Times New Roman" w:cs="Times New Roman"/>
          <w:sz w:val="28"/>
          <w:szCs w:val="28"/>
        </w:rPr>
        <w:t xml:space="preserve"> майбутніх соціальних педагогів. </w:t>
      </w:r>
      <w:r w:rsidRPr="008F094F">
        <w:rPr>
          <w:rFonts w:ascii="Times New Roman" w:hAnsi="Times New Roman" w:cs="Times New Roman"/>
          <w:i/>
          <w:sz w:val="28"/>
          <w:szCs w:val="28"/>
        </w:rPr>
        <w:t>Наукові записки</w:t>
      </w:r>
      <w:r w:rsidRPr="008F094F">
        <w:rPr>
          <w:rFonts w:ascii="Times New Roman" w:hAnsi="Times New Roman" w:cs="Times New Roman"/>
          <w:sz w:val="28"/>
          <w:szCs w:val="28"/>
        </w:rPr>
        <w:t xml:space="preserve"> : [збірник наукових статей]</w:t>
      </w:r>
      <w:r>
        <w:rPr>
          <w:rFonts w:ascii="Times New Roman" w:hAnsi="Times New Roman" w:cs="Times New Roman"/>
          <w:sz w:val="28"/>
          <w:szCs w:val="28"/>
        </w:rPr>
        <w:t>.</w:t>
      </w:r>
      <w:r w:rsidRPr="008F094F">
        <w:rPr>
          <w:rFonts w:ascii="Times New Roman" w:hAnsi="Times New Roman" w:cs="Times New Roman"/>
          <w:sz w:val="28"/>
          <w:szCs w:val="28"/>
        </w:rPr>
        <w:t xml:space="preserve"> </w:t>
      </w:r>
      <w:r>
        <w:rPr>
          <w:rFonts w:ascii="Times New Roman" w:hAnsi="Times New Roman" w:cs="Times New Roman"/>
          <w:sz w:val="28"/>
          <w:szCs w:val="28"/>
        </w:rPr>
        <w:t>Київ, 2011.  Випуск LXХХХVІІІ (98).</w:t>
      </w:r>
      <w:r w:rsidRPr="008F094F">
        <w:rPr>
          <w:rFonts w:ascii="Times New Roman" w:hAnsi="Times New Roman" w:cs="Times New Roman"/>
          <w:sz w:val="28"/>
          <w:szCs w:val="28"/>
        </w:rPr>
        <w:t xml:space="preserve"> С. 132-136.</w:t>
      </w: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eastAsia="Times New Roman" w:hAnsi="Times New Roman" w:cs="Times New Roman"/>
          <w:color w:val="auto"/>
          <w:sz w:val="28"/>
          <w:szCs w:val="28"/>
          <w:lang w:eastAsia="ru-RU"/>
        </w:rPr>
        <w:t xml:space="preserve">Методика викладання соціальної роботи та соціальної політики: посібник  [за ред. І. </w:t>
      </w:r>
      <w:proofErr w:type="spellStart"/>
      <w:r w:rsidRPr="008F094F">
        <w:rPr>
          <w:rFonts w:ascii="Times New Roman" w:eastAsia="Times New Roman" w:hAnsi="Times New Roman" w:cs="Times New Roman"/>
          <w:color w:val="auto"/>
          <w:sz w:val="28"/>
          <w:szCs w:val="28"/>
          <w:lang w:eastAsia="ru-RU"/>
        </w:rPr>
        <w:t>Григи</w:t>
      </w:r>
      <w:proofErr w:type="spellEnd"/>
      <w:r w:rsidRPr="008F094F">
        <w:rPr>
          <w:rFonts w:ascii="Times New Roman" w:eastAsia="Times New Roman" w:hAnsi="Times New Roman" w:cs="Times New Roman"/>
          <w:color w:val="auto"/>
          <w:sz w:val="28"/>
          <w:szCs w:val="28"/>
          <w:lang w:eastAsia="ru-RU"/>
        </w:rPr>
        <w:t>]. Київ, 2003. 76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hAnsi="Times New Roman" w:cs="Times New Roman"/>
          <w:sz w:val="28"/>
          <w:szCs w:val="28"/>
        </w:rPr>
        <w:t>Педагогічн</w:t>
      </w:r>
      <w:r>
        <w:rPr>
          <w:rFonts w:ascii="Times New Roman" w:hAnsi="Times New Roman" w:cs="Times New Roman"/>
          <w:sz w:val="28"/>
          <w:szCs w:val="28"/>
        </w:rPr>
        <w:t xml:space="preserve">і інновації у сучасній школі </w:t>
      </w:r>
      <w:r w:rsidRPr="00FE3A3B">
        <w:rPr>
          <w:rFonts w:ascii="Times New Roman" w:hAnsi="Times New Roman" w:cs="Times New Roman"/>
          <w:sz w:val="28"/>
          <w:szCs w:val="28"/>
        </w:rPr>
        <w:t>[</w:t>
      </w:r>
      <w:proofErr w:type="spellStart"/>
      <w:r>
        <w:rPr>
          <w:rFonts w:ascii="Times New Roman" w:hAnsi="Times New Roman" w:cs="Times New Roman"/>
          <w:sz w:val="28"/>
          <w:szCs w:val="28"/>
        </w:rPr>
        <w:t>в</w:t>
      </w:r>
      <w:r w:rsidRPr="00FE3A3B">
        <w:rPr>
          <w:rFonts w:ascii="Times New Roman" w:hAnsi="Times New Roman" w:cs="Times New Roman"/>
          <w:sz w:val="28"/>
          <w:szCs w:val="28"/>
        </w:rPr>
        <w:t>ідп</w:t>
      </w:r>
      <w:proofErr w:type="spellEnd"/>
      <w:r w:rsidRPr="00FE3A3B">
        <w:rPr>
          <w:rFonts w:ascii="Times New Roman" w:hAnsi="Times New Roman" w:cs="Times New Roman"/>
          <w:sz w:val="28"/>
          <w:szCs w:val="28"/>
        </w:rPr>
        <w:t xml:space="preserve">. ред.  І. Єрмаков]. </w:t>
      </w:r>
      <w:r>
        <w:rPr>
          <w:rFonts w:ascii="Times New Roman" w:hAnsi="Times New Roman" w:cs="Times New Roman"/>
          <w:sz w:val="28"/>
          <w:szCs w:val="28"/>
        </w:rPr>
        <w:t xml:space="preserve">Київ, 1994. </w:t>
      </w:r>
      <w:r w:rsidRPr="00FE3A3B">
        <w:rPr>
          <w:rFonts w:ascii="Times New Roman" w:hAnsi="Times New Roman" w:cs="Times New Roman"/>
          <w:sz w:val="28"/>
          <w:szCs w:val="28"/>
        </w:rPr>
        <w:t>88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eastAsia="Times New Roman" w:hAnsi="Times New Roman" w:cs="Times New Roman"/>
          <w:color w:val="auto"/>
          <w:sz w:val="28"/>
          <w:szCs w:val="28"/>
          <w:lang w:eastAsia="ru-RU"/>
        </w:rPr>
        <w:lastRenderedPageBreak/>
        <w:t xml:space="preserve">Соціальна робота в Україні: </w:t>
      </w:r>
      <w:proofErr w:type="spellStart"/>
      <w:r w:rsidRPr="00FE3A3B">
        <w:rPr>
          <w:rFonts w:ascii="Times New Roman" w:eastAsia="Times New Roman" w:hAnsi="Times New Roman" w:cs="Times New Roman"/>
          <w:color w:val="auto"/>
          <w:sz w:val="28"/>
          <w:szCs w:val="28"/>
          <w:lang w:eastAsia="ru-RU"/>
        </w:rPr>
        <w:t>навч</w:t>
      </w:r>
      <w:proofErr w:type="spellEnd"/>
      <w:r w:rsidRPr="00FE3A3B">
        <w:rPr>
          <w:rFonts w:ascii="Times New Roman" w:eastAsia="Times New Roman" w:hAnsi="Times New Roman" w:cs="Times New Roman"/>
          <w:color w:val="auto"/>
          <w:sz w:val="28"/>
          <w:szCs w:val="28"/>
          <w:lang w:eastAsia="ru-RU"/>
        </w:rPr>
        <w:t xml:space="preserve">. </w:t>
      </w:r>
      <w:proofErr w:type="spellStart"/>
      <w:r w:rsidRPr="00FE3A3B">
        <w:rPr>
          <w:rFonts w:ascii="Times New Roman" w:eastAsia="Times New Roman" w:hAnsi="Times New Roman" w:cs="Times New Roman"/>
          <w:color w:val="auto"/>
          <w:sz w:val="28"/>
          <w:szCs w:val="28"/>
          <w:lang w:eastAsia="ru-RU"/>
        </w:rPr>
        <w:t>посіб</w:t>
      </w:r>
      <w:proofErr w:type="spellEnd"/>
      <w:r w:rsidRPr="00FE3A3B">
        <w:rPr>
          <w:rFonts w:ascii="Times New Roman" w:eastAsia="Times New Roman" w:hAnsi="Times New Roman" w:cs="Times New Roman"/>
          <w:color w:val="auto"/>
          <w:sz w:val="28"/>
          <w:szCs w:val="28"/>
          <w:lang w:eastAsia="ru-RU"/>
        </w:rPr>
        <w:t xml:space="preserve">.  [за </w:t>
      </w:r>
      <w:proofErr w:type="spellStart"/>
      <w:r w:rsidRPr="00FE3A3B">
        <w:rPr>
          <w:rFonts w:ascii="Times New Roman" w:eastAsia="Times New Roman" w:hAnsi="Times New Roman" w:cs="Times New Roman"/>
          <w:color w:val="auto"/>
          <w:sz w:val="28"/>
          <w:szCs w:val="28"/>
          <w:lang w:eastAsia="ru-RU"/>
        </w:rPr>
        <w:t>заг</w:t>
      </w:r>
      <w:proofErr w:type="spellEnd"/>
      <w:r w:rsidRPr="00FE3A3B">
        <w:rPr>
          <w:rFonts w:ascii="Times New Roman" w:eastAsia="Times New Roman" w:hAnsi="Times New Roman" w:cs="Times New Roman"/>
          <w:color w:val="auto"/>
          <w:sz w:val="28"/>
          <w:szCs w:val="28"/>
          <w:lang w:eastAsia="ru-RU"/>
        </w:rPr>
        <w:t>. ред. І.Д. Звєрєвої, Г.М. </w:t>
      </w:r>
      <w:proofErr w:type="spellStart"/>
      <w:r w:rsidRPr="00FE3A3B">
        <w:rPr>
          <w:rFonts w:ascii="Times New Roman" w:eastAsia="Times New Roman" w:hAnsi="Times New Roman" w:cs="Times New Roman"/>
          <w:color w:val="auto"/>
          <w:sz w:val="28"/>
          <w:szCs w:val="28"/>
          <w:lang w:eastAsia="ru-RU"/>
        </w:rPr>
        <w:t>Лактіонової</w:t>
      </w:r>
      <w:proofErr w:type="spellEnd"/>
      <w:r w:rsidRPr="00FE3A3B">
        <w:rPr>
          <w:rFonts w:ascii="Times New Roman" w:eastAsia="Times New Roman" w:hAnsi="Times New Roman" w:cs="Times New Roman"/>
          <w:color w:val="auto"/>
          <w:sz w:val="28"/>
          <w:szCs w:val="28"/>
          <w:lang w:eastAsia="ru-RU"/>
        </w:rPr>
        <w:t xml:space="preserve">]. Київ, 2004.  254 с. </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jc w:val="center"/>
        <w:rPr>
          <w:rFonts w:ascii="Times New Roman" w:eastAsia="Times New Roman" w:hAnsi="Times New Roman" w:cs="Times New Roman"/>
          <w:b/>
          <w:color w:val="auto"/>
          <w:sz w:val="28"/>
          <w:szCs w:val="28"/>
          <w:lang w:eastAsia="ru-RU"/>
        </w:rPr>
      </w:pPr>
      <w:r w:rsidRPr="00C20B94">
        <w:rPr>
          <w:rFonts w:ascii="Times New Roman" w:eastAsia="Times New Roman" w:hAnsi="Times New Roman" w:cs="Times New Roman"/>
          <w:b/>
          <w:color w:val="auto"/>
          <w:sz w:val="28"/>
          <w:szCs w:val="28"/>
          <w:lang w:eastAsia="ru-RU"/>
        </w:rPr>
        <w:t>Додаткова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Балик Н.Р. Інноваційне освітнє середовище університету як інструмент підвищення якості</w:t>
      </w:r>
      <w:r>
        <w:rPr>
          <w:rFonts w:ascii="Times New Roman" w:eastAsia="Times New Roman" w:hAnsi="Times New Roman" w:cs="Times New Roman"/>
          <w:color w:val="auto"/>
          <w:sz w:val="28"/>
          <w:szCs w:val="28"/>
          <w:lang w:eastAsia="ru-RU"/>
        </w:rPr>
        <w:t xml:space="preserve"> знань педагогів нової формації. </w:t>
      </w:r>
      <w:r w:rsidRPr="00B91FC8">
        <w:rPr>
          <w:rFonts w:ascii="Times New Roman" w:eastAsia="Times New Roman" w:hAnsi="Times New Roman" w:cs="Times New Roman"/>
          <w:i/>
          <w:color w:val="auto"/>
          <w:sz w:val="28"/>
          <w:szCs w:val="28"/>
          <w:lang w:eastAsia="ru-RU"/>
        </w:rPr>
        <w:t>Комп'ютер у школі та сім'ї</w:t>
      </w:r>
      <w:r>
        <w:rPr>
          <w:rFonts w:ascii="Times New Roman" w:eastAsia="Times New Roman" w:hAnsi="Times New Roman" w:cs="Times New Roman"/>
          <w:color w:val="auto"/>
          <w:sz w:val="28"/>
          <w:szCs w:val="28"/>
          <w:lang w:eastAsia="ru-RU"/>
        </w:rPr>
        <w:t xml:space="preserve">.  2018. </w:t>
      </w:r>
      <w:r w:rsidRPr="00C20B94">
        <w:rPr>
          <w:rFonts w:ascii="Times New Roman" w:eastAsia="Times New Roman" w:hAnsi="Times New Roman" w:cs="Times New Roman"/>
          <w:color w:val="auto"/>
          <w:sz w:val="28"/>
          <w:szCs w:val="28"/>
          <w:lang w:eastAsia="ru-RU"/>
        </w:rPr>
        <w:t xml:space="preserve"> № 1. С. 4-10.</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proofErr w:type="spellStart"/>
      <w:r w:rsidRPr="00C20B94">
        <w:rPr>
          <w:rFonts w:ascii="Times New Roman" w:eastAsia="Times New Roman" w:hAnsi="Times New Roman" w:cs="Times New Roman"/>
          <w:color w:val="auto"/>
          <w:sz w:val="28"/>
          <w:szCs w:val="28"/>
          <w:lang w:eastAsia="ru-RU"/>
        </w:rPr>
        <w:t>Бех</w:t>
      </w:r>
      <w:proofErr w:type="spellEnd"/>
      <w:r w:rsidRPr="00C20B94">
        <w:rPr>
          <w:rFonts w:ascii="Times New Roman" w:eastAsia="Times New Roman" w:hAnsi="Times New Roman" w:cs="Times New Roman"/>
          <w:color w:val="auto"/>
          <w:sz w:val="28"/>
          <w:szCs w:val="28"/>
          <w:lang w:eastAsia="ru-RU"/>
        </w:rPr>
        <w:t xml:space="preserve"> В.П. Цілісність соціальної роботи: методологічні, теоре</w:t>
      </w:r>
      <w:r>
        <w:rPr>
          <w:rFonts w:ascii="Times New Roman" w:eastAsia="Times New Roman" w:hAnsi="Times New Roman" w:cs="Times New Roman"/>
          <w:color w:val="auto"/>
          <w:sz w:val="28"/>
          <w:szCs w:val="28"/>
          <w:lang w:eastAsia="ru-RU"/>
        </w:rPr>
        <w:t xml:space="preserve">тичні та </w:t>
      </w:r>
      <w:proofErr w:type="spellStart"/>
      <w:r>
        <w:rPr>
          <w:rFonts w:ascii="Times New Roman" w:eastAsia="Times New Roman" w:hAnsi="Times New Roman" w:cs="Times New Roman"/>
          <w:color w:val="auto"/>
          <w:sz w:val="28"/>
          <w:szCs w:val="28"/>
          <w:lang w:eastAsia="ru-RU"/>
        </w:rPr>
        <w:t>праксеологічні</w:t>
      </w:r>
      <w:proofErr w:type="spellEnd"/>
      <w:r>
        <w:rPr>
          <w:rFonts w:ascii="Times New Roman" w:eastAsia="Times New Roman" w:hAnsi="Times New Roman" w:cs="Times New Roman"/>
          <w:color w:val="auto"/>
          <w:sz w:val="28"/>
          <w:szCs w:val="28"/>
          <w:lang w:eastAsia="ru-RU"/>
        </w:rPr>
        <w:t xml:space="preserve"> аспекти.</w:t>
      </w:r>
      <w:r w:rsidRPr="00C20B94">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Соціальна робота в Україні на початку ХХІ століття: проблеми теорії і практики</w:t>
      </w:r>
      <w:r>
        <w:rPr>
          <w:rFonts w:ascii="Times New Roman" w:eastAsia="Times New Roman" w:hAnsi="Times New Roman" w:cs="Times New Roman"/>
          <w:color w:val="auto"/>
          <w:sz w:val="28"/>
          <w:szCs w:val="28"/>
          <w:lang w:eastAsia="ru-RU"/>
        </w:rPr>
        <w:t>: м</w:t>
      </w:r>
      <w:r w:rsidRPr="00C20B94">
        <w:rPr>
          <w:rFonts w:ascii="Times New Roman" w:eastAsia="Times New Roman" w:hAnsi="Times New Roman" w:cs="Times New Roman"/>
          <w:color w:val="auto"/>
          <w:sz w:val="28"/>
          <w:szCs w:val="28"/>
          <w:lang w:eastAsia="ru-RU"/>
        </w:rPr>
        <w:t>атеріали доповідей на Міжнародній науково-практичній конференції 29-3</w:t>
      </w:r>
      <w:r>
        <w:rPr>
          <w:rFonts w:ascii="Times New Roman" w:eastAsia="Times New Roman" w:hAnsi="Times New Roman" w:cs="Times New Roman"/>
          <w:color w:val="auto"/>
          <w:sz w:val="28"/>
          <w:szCs w:val="28"/>
          <w:lang w:eastAsia="ru-RU"/>
        </w:rPr>
        <w:t>1 жовтня 2002 року. Київ, 2002.</w:t>
      </w:r>
      <w:r w:rsidRPr="00C20B94">
        <w:rPr>
          <w:rFonts w:ascii="Times New Roman" w:eastAsia="Times New Roman" w:hAnsi="Times New Roman" w:cs="Times New Roman"/>
          <w:color w:val="auto"/>
          <w:sz w:val="28"/>
          <w:szCs w:val="28"/>
          <w:lang w:eastAsia="ru-RU"/>
        </w:rPr>
        <w:t xml:space="preserve"> С.</w:t>
      </w:r>
      <w:r>
        <w:rPr>
          <w:rFonts w:ascii="Times New Roman" w:eastAsia="Times New Roman" w:hAnsi="Times New Roman" w:cs="Times New Roman"/>
          <w:color w:val="auto"/>
          <w:sz w:val="28"/>
          <w:szCs w:val="28"/>
          <w:lang w:eastAsia="ru-RU"/>
        </w:rPr>
        <w:t xml:space="preserve"> </w:t>
      </w:r>
      <w:r w:rsidRPr="00C20B94">
        <w:rPr>
          <w:rFonts w:ascii="Times New Roman" w:eastAsia="Times New Roman" w:hAnsi="Times New Roman" w:cs="Times New Roman"/>
          <w:color w:val="auto"/>
          <w:sz w:val="28"/>
          <w:szCs w:val="28"/>
          <w:lang w:eastAsia="ru-RU"/>
        </w:rPr>
        <w:t>29-47.</w:t>
      </w:r>
    </w:p>
    <w:p w:rsidR="005A3D2D" w:rsidRPr="00DC7710" w:rsidRDefault="005A3D2D" w:rsidP="005A3D2D">
      <w:pPr>
        <w:numPr>
          <w:ilvl w:val="0"/>
          <w:numId w:val="25"/>
        </w:numPr>
        <w:tabs>
          <w:tab w:val="left" w:pos="502"/>
        </w:tabs>
        <w:spacing w:line="236" w:lineRule="auto"/>
        <w:ind w:left="0" w:right="8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Болонський процес </w:t>
      </w:r>
      <w:r w:rsidRPr="00DC7710">
        <w:rPr>
          <w:rFonts w:ascii="Times New Roman" w:eastAsia="Times New Roman" w:hAnsi="Times New Roman" w:cs="Times New Roman"/>
          <w:color w:val="auto"/>
          <w:sz w:val="28"/>
          <w:szCs w:val="28"/>
          <w:lang w:eastAsia="ru-RU"/>
        </w:rPr>
        <w:t>: нормативно-правові документи</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уклад.: З.І. </w:t>
      </w:r>
      <w:r w:rsidRPr="00DC7710">
        <w:rPr>
          <w:rFonts w:ascii="Times New Roman" w:eastAsia="Times New Roman" w:hAnsi="Times New Roman" w:cs="Times New Roman"/>
          <w:color w:val="auto"/>
          <w:sz w:val="28"/>
          <w:szCs w:val="28"/>
          <w:lang w:eastAsia="ru-RU"/>
        </w:rPr>
        <w:t>Тимошенко,</w:t>
      </w:r>
      <w:r>
        <w:rPr>
          <w:rFonts w:ascii="Times New Roman" w:eastAsia="Times New Roman" w:hAnsi="Times New Roman" w:cs="Times New Roman"/>
          <w:color w:val="auto"/>
          <w:sz w:val="28"/>
          <w:szCs w:val="28"/>
          <w:lang w:eastAsia="ru-RU"/>
        </w:rPr>
        <w:t xml:space="preserve"> І.Г. </w:t>
      </w:r>
      <w:proofErr w:type="spellStart"/>
      <w:r>
        <w:rPr>
          <w:rFonts w:ascii="Times New Roman" w:eastAsia="Times New Roman" w:hAnsi="Times New Roman" w:cs="Times New Roman"/>
          <w:color w:val="auto"/>
          <w:sz w:val="28"/>
          <w:szCs w:val="28"/>
          <w:lang w:eastAsia="ru-RU"/>
        </w:rPr>
        <w:t>Оніщенко</w:t>
      </w:r>
      <w:proofErr w:type="spellEnd"/>
      <w:r>
        <w:rPr>
          <w:rFonts w:ascii="Times New Roman" w:eastAsia="Times New Roman" w:hAnsi="Times New Roman" w:cs="Times New Roman"/>
          <w:color w:val="auto"/>
          <w:sz w:val="28"/>
          <w:szCs w:val="28"/>
          <w:lang w:eastAsia="ru-RU"/>
        </w:rPr>
        <w:t xml:space="preserve">, А.М. </w:t>
      </w:r>
      <w:proofErr w:type="spellStart"/>
      <w:r>
        <w:rPr>
          <w:rFonts w:ascii="Times New Roman" w:eastAsia="Times New Roman" w:hAnsi="Times New Roman" w:cs="Times New Roman"/>
          <w:color w:val="auto"/>
          <w:sz w:val="28"/>
          <w:szCs w:val="28"/>
          <w:lang w:eastAsia="ru-RU"/>
        </w:rPr>
        <w:t>Грехов</w:t>
      </w:r>
      <w:proofErr w:type="spellEnd"/>
      <w:r>
        <w:rPr>
          <w:rFonts w:ascii="Times New Roman" w:eastAsia="Times New Roman" w:hAnsi="Times New Roman" w:cs="Times New Roman"/>
          <w:color w:val="auto"/>
          <w:sz w:val="28"/>
          <w:szCs w:val="28"/>
          <w:lang w:eastAsia="ru-RU"/>
        </w:rPr>
        <w:t>, Ю.</w:t>
      </w:r>
      <w:r>
        <w:rPr>
          <w:rFonts w:ascii="Times New Roman" w:eastAsia="Times New Roman" w:hAnsi="Times New Roman" w:cs="Times New Roman"/>
          <w:color w:val="auto"/>
          <w:sz w:val="28"/>
          <w:szCs w:val="28"/>
          <w:lang w:val="en-US" w:eastAsia="ru-RU"/>
        </w:rPr>
        <w:t>I</w:t>
      </w:r>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Палеха</w:t>
      </w:r>
      <w:proofErr w:type="spellEnd"/>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 Київ, 2004. </w:t>
      </w:r>
      <w:r w:rsidRPr="00DC7710">
        <w:rPr>
          <w:rFonts w:ascii="Times New Roman" w:eastAsia="Times New Roman" w:hAnsi="Times New Roman" w:cs="Times New Roman"/>
          <w:color w:val="auto"/>
          <w:sz w:val="28"/>
          <w:szCs w:val="28"/>
          <w:lang w:eastAsia="ru-RU"/>
        </w:rPr>
        <w:t xml:space="preserve"> 102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Бутенко</w:t>
      </w:r>
      <w:proofErr w:type="spellEnd"/>
      <w:r w:rsidRPr="00DC7710">
        <w:rPr>
          <w:rFonts w:ascii="Times New Roman" w:eastAsia="Times New Roman" w:hAnsi="Times New Roman" w:cs="Times New Roman"/>
          <w:color w:val="auto"/>
          <w:sz w:val="28"/>
          <w:szCs w:val="28"/>
          <w:lang w:eastAsia="ru-RU"/>
        </w:rPr>
        <w:t xml:space="preserve"> Н.Ю.  Комунікативна майстерність викладача: </w:t>
      </w:r>
      <w:proofErr w:type="spellStart"/>
      <w:r w:rsidRPr="00DC7710">
        <w:rPr>
          <w:rFonts w:ascii="Times New Roman" w:eastAsia="Times New Roman" w:hAnsi="Times New Roman" w:cs="Times New Roman"/>
          <w:color w:val="auto"/>
          <w:sz w:val="28"/>
          <w:szCs w:val="28"/>
          <w:lang w:eastAsia="ru-RU"/>
        </w:rPr>
        <w:t>навч</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посіб</w:t>
      </w:r>
      <w:proofErr w:type="spellEnd"/>
      <w:r w:rsidRPr="00DC7710">
        <w:rPr>
          <w:rFonts w:ascii="Times New Roman" w:eastAsia="Times New Roman" w:hAnsi="Times New Roman" w:cs="Times New Roman"/>
          <w:color w:val="auto"/>
          <w:sz w:val="28"/>
          <w:szCs w:val="28"/>
          <w:lang w:eastAsia="ru-RU"/>
        </w:rPr>
        <w:t xml:space="preserve">. Київ, 2005. </w:t>
      </w:r>
      <w:r w:rsidRPr="00B91FC8">
        <w:rPr>
          <w:rFonts w:ascii="Times New Roman" w:eastAsia="Times New Roman" w:hAnsi="Times New Roman" w:cs="Times New Roman"/>
          <w:color w:val="auto"/>
          <w:sz w:val="28"/>
          <w:szCs w:val="28"/>
          <w:lang w:eastAsia="ru-RU"/>
        </w:rPr>
        <w:t xml:space="preserve"> </w:t>
      </w:r>
      <w:r w:rsidRPr="00DC7710">
        <w:rPr>
          <w:rFonts w:ascii="Times New Roman" w:eastAsia="Times New Roman" w:hAnsi="Times New Roman" w:cs="Times New Roman"/>
          <w:color w:val="auto"/>
          <w:sz w:val="28"/>
          <w:szCs w:val="28"/>
          <w:lang w:eastAsia="ru-RU"/>
        </w:rPr>
        <w:t>336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Ващенко Г. Загальні методи навчання: </w:t>
      </w:r>
      <w:proofErr w:type="spellStart"/>
      <w:r w:rsidRPr="00DC7710">
        <w:rPr>
          <w:rFonts w:ascii="Times New Roman" w:eastAsia="Times New Roman" w:hAnsi="Times New Roman" w:cs="Times New Roman"/>
          <w:color w:val="auto"/>
          <w:sz w:val="28"/>
          <w:szCs w:val="28"/>
          <w:lang w:eastAsia="ru-RU"/>
        </w:rPr>
        <w:t>підр</w:t>
      </w:r>
      <w:proofErr w:type="spellEnd"/>
      <w:r w:rsidRPr="00DC7710">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Київ, 1997. </w:t>
      </w:r>
      <w:r w:rsidRPr="00DC7710">
        <w:rPr>
          <w:rFonts w:ascii="Times New Roman" w:eastAsia="Times New Roman" w:hAnsi="Times New Roman" w:cs="Times New Roman"/>
          <w:color w:val="auto"/>
          <w:sz w:val="28"/>
          <w:szCs w:val="28"/>
          <w:lang w:eastAsia="ru-RU"/>
        </w:rPr>
        <w:t xml:space="preserve"> 441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Гірняк А. Психологічний аналіз і систематика стилів освітньої взаємодії</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Психологія і суспільство</w:t>
      </w:r>
      <w:r>
        <w:rPr>
          <w:rFonts w:ascii="Times New Roman" w:eastAsia="Times New Roman" w:hAnsi="Times New Roman" w:cs="Times New Roman"/>
          <w:color w:val="auto"/>
          <w:sz w:val="28"/>
          <w:szCs w:val="28"/>
          <w:lang w:eastAsia="ru-RU"/>
        </w:rPr>
        <w:t>. 2018.  № 1/2.</w:t>
      </w:r>
      <w:r w:rsidRPr="00DC7710">
        <w:rPr>
          <w:rFonts w:ascii="Times New Roman" w:eastAsia="Times New Roman" w:hAnsi="Times New Roman" w:cs="Times New Roman"/>
          <w:color w:val="auto"/>
          <w:sz w:val="28"/>
          <w:szCs w:val="28"/>
          <w:lang w:eastAsia="ru-RU"/>
        </w:rPr>
        <w:t xml:space="preserve"> С. 118-126.</w:t>
      </w:r>
    </w:p>
    <w:p w:rsidR="005A3D2D"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 xml:space="preserve">Гришко О., </w:t>
      </w:r>
      <w:proofErr w:type="spellStart"/>
      <w:r w:rsidRPr="00B91FC8">
        <w:rPr>
          <w:rFonts w:ascii="Times New Roman" w:eastAsia="Times New Roman" w:hAnsi="Times New Roman" w:cs="Times New Roman"/>
          <w:color w:val="auto"/>
          <w:sz w:val="28"/>
          <w:szCs w:val="28"/>
          <w:lang w:eastAsia="ru-RU"/>
        </w:rPr>
        <w:t>Клевака</w:t>
      </w:r>
      <w:proofErr w:type="spellEnd"/>
      <w:r w:rsidRPr="00B91FC8">
        <w:rPr>
          <w:rFonts w:ascii="Times New Roman" w:eastAsia="Times New Roman" w:hAnsi="Times New Roman" w:cs="Times New Roman"/>
          <w:color w:val="auto"/>
          <w:sz w:val="28"/>
          <w:szCs w:val="28"/>
          <w:lang w:eastAsia="ru-RU"/>
        </w:rPr>
        <w:t xml:space="preserve"> Л. Супровід навчання студентів з особливими освітніми проблемами у вищому навчальному закладі. </w:t>
      </w:r>
      <w:r w:rsidRPr="00B91FC8">
        <w:rPr>
          <w:rFonts w:ascii="Times New Roman" w:eastAsia="Times New Roman" w:hAnsi="Times New Roman" w:cs="Times New Roman"/>
          <w:i/>
          <w:color w:val="auto"/>
          <w:sz w:val="28"/>
          <w:szCs w:val="28"/>
          <w:lang w:eastAsia="ru-RU"/>
        </w:rPr>
        <w:t>Витоки педагогічної майстерності</w:t>
      </w:r>
      <w:r w:rsidRPr="00B91FC8">
        <w:rPr>
          <w:rFonts w:ascii="Times New Roman" w:eastAsia="Times New Roman" w:hAnsi="Times New Roman" w:cs="Times New Roman"/>
          <w:color w:val="auto"/>
          <w:sz w:val="28"/>
          <w:szCs w:val="28"/>
          <w:lang w:eastAsia="ru-RU"/>
        </w:rPr>
        <w:t xml:space="preserve"> : зб. наук. Праць. Полтава, 2017. Вип. 19. С. 90-95. </w:t>
      </w:r>
    </w:p>
    <w:p w:rsidR="005A3D2D" w:rsidRPr="008F094F"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 xml:space="preserve">Кайданова Л.Г. Модульна технологія навчання : </w:t>
      </w:r>
      <w:proofErr w:type="spellStart"/>
      <w:r w:rsidRPr="00B91FC8">
        <w:rPr>
          <w:rFonts w:ascii="Times New Roman" w:eastAsia="Times New Roman" w:hAnsi="Times New Roman" w:cs="Times New Roman"/>
          <w:color w:val="auto"/>
          <w:sz w:val="28"/>
          <w:szCs w:val="28"/>
          <w:lang w:eastAsia="ru-RU"/>
        </w:rPr>
        <w:t>навч.-метод</w:t>
      </w:r>
      <w:proofErr w:type="spellEnd"/>
      <w:r w:rsidRPr="00B91FC8">
        <w:rPr>
          <w:rFonts w:ascii="Times New Roman" w:eastAsia="Times New Roman" w:hAnsi="Times New Roman" w:cs="Times New Roman"/>
          <w:color w:val="auto"/>
          <w:sz w:val="28"/>
          <w:szCs w:val="28"/>
          <w:lang w:eastAsia="ru-RU"/>
        </w:rPr>
        <w:t>. посібник</w:t>
      </w:r>
      <w:r>
        <w:rPr>
          <w:rFonts w:ascii="Times New Roman" w:eastAsia="Times New Roman" w:hAnsi="Times New Roman" w:cs="Times New Roman"/>
          <w:color w:val="auto"/>
          <w:sz w:val="28"/>
          <w:szCs w:val="28"/>
          <w:lang w:eastAsia="ru-RU"/>
        </w:rPr>
        <w:t xml:space="preserve">. Харків, 2002. </w:t>
      </w:r>
      <w:r w:rsidRPr="00B91FC8">
        <w:rPr>
          <w:rFonts w:ascii="Times New Roman" w:eastAsia="Times New Roman" w:hAnsi="Times New Roman" w:cs="Times New Roman"/>
          <w:color w:val="auto"/>
          <w:sz w:val="28"/>
          <w:szCs w:val="28"/>
          <w:lang w:eastAsia="ru-RU"/>
        </w:rPr>
        <w:t xml:space="preserve"> 83 с. </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lang w:eastAsia="ru-RU"/>
        </w:rPr>
        <w:t>Кучерявий О.Г. Модульно-розвивальне навчання у вищій школі : аспекти проектування : монографія</w:t>
      </w:r>
      <w:r>
        <w:rPr>
          <w:rFonts w:ascii="Times New Roman" w:eastAsia="Times New Roman" w:hAnsi="Times New Roman" w:cs="Times New Roman"/>
          <w:color w:val="auto"/>
          <w:sz w:val="28"/>
          <w:lang w:eastAsia="ru-RU"/>
        </w:rPr>
        <w:t>. Київ, 2012.</w:t>
      </w:r>
      <w:r w:rsidRPr="00DC7710">
        <w:rPr>
          <w:rFonts w:ascii="Times New Roman" w:eastAsia="Times New Roman" w:hAnsi="Times New Roman" w:cs="Times New Roman"/>
          <w:color w:val="auto"/>
          <w:sz w:val="28"/>
          <w:lang w:eastAsia="ru-RU"/>
        </w:rPr>
        <w:t xml:space="preserve"> 280</w:t>
      </w:r>
      <w:r w:rsidRPr="00DC7710">
        <w:rPr>
          <w:rFonts w:ascii="Times New Roman" w:eastAsia="Times New Roman" w:hAnsi="Times New Roman" w:cs="Times New Roman"/>
          <w:color w:val="auto"/>
          <w:spacing w:val="-12"/>
          <w:sz w:val="28"/>
          <w:lang w:eastAsia="ru-RU"/>
        </w:rPr>
        <w:t xml:space="preserve"> </w:t>
      </w:r>
      <w:r w:rsidRPr="00DC7710">
        <w:rPr>
          <w:rFonts w:ascii="Times New Roman" w:eastAsia="Times New Roman" w:hAnsi="Times New Roman" w:cs="Times New Roman"/>
          <w:color w:val="auto"/>
          <w:sz w:val="28"/>
          <w:lang w:eastAsia="ru-RU"/>
        </w:rPr>
        <w:t>с.</w:t>
      </w:r>
    </w:p>
    <w:p w:rsidR="005A3D2D" w:rsidRPr="00DC7710" w:rsidRDefault="005A3D2D" w:rsidP="005A3D2D">
      <w:pPr>
        <w:numPr>
          <w:ilvl w:val="0"/>
          <w:numId w:val="25"/>
        </w:numPr>
        <w:ind w:left="0" w:firstLine="0"/>
        <w:jc w:val="both"/>
        <w:rPr>
          <w:rFonts w:ascii="Times New Roman" w:eastAsia="Times New Roman" w:hAnsi="Times New Roman" w:cs="Times New Roman"/>
          <w:b/>
          <w:bCs w:val="0"/>
          <w:i/>
          <w:iCs/>
          <w:color w:val="auto"/>
          <w:sz w:val="28"/>
          <w:szCs w:val="28"/>
          <w:lang w:eastAsia="ru-RU"/>
        </w:rPr>
      </w:pPr>
      <w:r w:rsidRPr="00DC7710">
        <w:rPr>
          <w:rFonts w:ascii="Times New Roman" w:eastAsia="Times New Roman" w:hAnsi="Times New Roman" w:cs="Times New Roman"/>
          <w:color w:val="auto"/>
          <w:sz w:val="28"/>
          <w:szCs w:val="28"/>
          <w:lang w:eastAsia="ru-RU"/>
        </w:rPr>
        <w:t xml:space="preserve">Мистецтво бути викладачем: </w:t>
      </w:r>
      <w:proofErr w:type="spellStart"/>
      <w:r w:rsidRPr="00DC7710">
        <w:rPr>
          <w:rFonts w:ascii="Times New Roman" w:eastAsia="Times New Roman" w:hAnsi="Times New Roman" w:cs="Times New Roman"/>
          <w:color w:val="auto"/>
          <w:sz w:val="28"/>
          <w:szCs w:val="28"/>
          <w:lang w:eastAsia="ru-RU"/>
        </w:rPr>
        <w:t>практ</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посі</w:t>
      </w:r>
      <w:r>
        <w:rPr>
          <w:rFonts w:ascii="Times New Roman" w:eastAsia="Times New Roman" w:hAnsi="Times New Roman" w:cs="Times New Roman"/>
          <w:color w:val="auto"/>
          <w:sz w:val="28"/>
          <w:szCs w:val="28"/>
          <w:lang w:eastAsia="ru-RU"/>
        </w:rPr>
        <w:t>б</w:t>
      </w:r>
      <w:proofErr w:type="spellEnd"/>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А. </w:t>
      </w:r>
      <w:proofErr w:type="spellStart"/>
      <w:r>
        <w:rPr>
          <w:rFonts w:ascii="Times New Roman" w:eastAsia="Times New Roman" w:hAnsi="Times New Roman" w:cs="Times New Roman"/>
          <w:color w:val="auto"/>
          <w:sz w:val="28"/>
          <w:szCs w:val="28"/>
          <w:lang w:eastAsia="ru-RU"/>
        </w:rPr>
        <w:t>Брінклі</w:t>
      </w:r>
      <w:proofErr w:type="spellEnd"/>
      <w:r>
        <w:rPr>
          <w:rFonts w:ascii="Times New Roman" w:eastAsia="Times New Roman" w:hAnsi="Times New Roman" w:cs="Times New Roman"/>
          <w:color w:val="auto"/>
          <w:sz w:val="28"/>
          <w:szCs w:val="28"/>
          <w:lang w:eastAsia="ru-RU"/>
        </w:rPr>
        <w:t xml:space="preserve">, Б. </w:t>
      </w:r>
      <w:proofErr w:type="spellStart"/>
      <w:r>
        <w:rPr>
          <w:rFonts w:ascii="Times New Roman" w:eastAsia="Times New Roman" w:hAnsi="Times New Roman" w:cs="Times New Roman"/>
          <w:color w:val="auto"/>
          <w:sz w:val="28"/>
          <w:szCs w:val="28"/>
          <w:lang w:eastAsia="ru-RU"/>
        </w:rPr>
        <w:t>Десанте</w:t>
      </w:r>
      <w:proofErr w:type="spellEnd"/>
      <w:r>
        <w:rPr>
          <w:rFonts w:ascii="Times New Roman" w:eastAsia="Times New Roman" w:hAnsi="Times New Roman" w:cs="Times New Roman"/>
          <w:color w:val="auto"/>
          <w:sz w:val="28"/>
          <w:szCs w:val="28"/>
          <w:lang w:eastAsia="ru-RU"/>
        </w:rPr>
        <w:t>, М. </w:t>
      </w:r>
      <w:r w:rsidRPr="00DC7710">
        <w:rPr>
          <w:rFonts w:ascii="Times New Roman" w:eastAsia="Times New Roman" w:hAnsi="Times New Roman" w:cs="Times New Roman"/>
          <w:color w:val="auto"/>
          <w:sz w:val="28"/>
          <w:szCs w:val="28"/>
          <w:lang w:eastAsia="ru-RU"/>
        </w:rPr>
        <w:t>Флегм та ін. За ред. О.І. Сидоренка</w:t>
      </w:r>
      <w:r w:rsidRPr="00B91FC8">
        <w:rPr>
          <w:rFonts w:ascii="Times New Roman" w:eastAsia="Times New Roman" w:hAnsi="Times New Roman" w:cs="Times New Roman"/>
          <w:color w:val="auto"/>
          <w:sz w:val="28"/>
          <w:szCs w:val="28"/>
          <w:lang w:eastAsia="ru-RU"/>
        </w:rPr>
        <w:t>]</w:t>
      </w:r>
      <w:r w:rsidRPr="00DC7710">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Київ, 2003.</w:t>
      </w:r>
      <w:r w:rsidRPr="00DC7710">
        <w:rPr>
          <w:rFonts w:ascii="Times New Roman" w:eastAsia="Times New Roman" w:hAnsi="Times New Roman" w:cs="Times New Roman"/>
          <w:color w:val="auto"/>
          <w:sz w:val="28"/>
          <w:szCs w:val="28"/>
          <w:lang w:eastAsia="ru-RU"/>
        </w:rPr>
        <w:t xml:space="preserve"> 144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Савченко Н. Особливості </w:t>
      </w:r>
      <w:proofErr w:type="spellStart"/>
      <w:r w:rsidRPr="00DC7710">
        <w:rPr>
          <w:rFonts w:ascii="Times New Roman" w:eastAsia="Times New Roman" w:hAnsi="Times New Roman" w:cs="Times New Roman"/>
          <w:color w:val="auto"/>
          <w:sz w:val="28"/>
          <w:szCs w:val="28"/>
          <w:lang w:eastAsia="ru-RU"/>
        </w:rPr>
        <w:t>компетентнісно</w:t>
      </w:r>
      <w:proofErr w:type="spellEnd"/>
      <w:r w:rsidRPr="00DC7710">
        <w:rPr>
          <w:rFonts w:ascii="Times New Roman" w:eastAsia="Times New Roman" w:hAnsi="Times New Roman" w:cs="Times New Roman"/>
          <w:color w:val="auto"/>
          <w:sz w:val="28"/>
          <w:szCs w:val="28"/>
          <w:lang w:eastAsia="ru-RU"/>
        </w:rPr>
        <w:t xml:space="preserve"> орієн</w:t>
      </w:r>
      <w:r>
        <w:rPr>
          <w:rFonts w:ascii="Times New Roman" w:eastAsia="Times New Roman" w:hAnsi="Times New Roman" w:cs="Times New Roman"/>
          <w:color w:val="auto"/>
          <w:sz w:val="28"/>
          <w:szCs w:val="28"/>
          <w:lang w:eastAsia="ru-RU"/>
        </w:rPr>
        <w:t xml:space="preserve">тованого навчання у вищій школі. </w:t>
      </w:r>
      <w:r w:rsidRPr="00B91FC8">
        <w:rPr>
          <w:rFonts w:ascii="Times New Roman" w:eastAsia="Times New Roman" w:hAnsi="Times New Roman" w:cs="Times New Roman"/>
          <w:i/>
          <w:color w:val="auto"/>
          <w:sz w:val="28"/>
          <w:szCs w:val="28"/>
          <w:lang w:eastAsia="ru-RU"/>
        </w:rPr>
        <w:t>Рідна школа</w:t>
      </w:r>
      <w:r w:rsidRPr="00DC7710">
        <w:rPr>
          <w:rFonts w:ascii="Times New Roman" w:eastAsia="Times New Roman" w:hAnsi="Times New Roman" w:cs="Times New Roman"/>
          <w:color w:val="auto"/>
          <w:sz w:val="28"/>
          <w:szCs w:val="28"/>
          <w:lang w:eastAsia="ru-RU"/>
        </w:rPr>
        <w:t xml:space="preserve"> : на</w:t>
      </w:r>
      <w:r>
        <w:rPr>
          <w:rFonts w:ascii="Times New Roman" w:eastAsia="Times New Roman" w:hAnsi="Times New Roman" w:cs="Times New Roman"/>
          <w:color w:val="auto"/>
          <w:sz w:val="28"/>
          <w:szCs w:val="28"/>
          <w:lang w:eastAsia="ru-RU"/>
        </w:rPr>
        <w:t xml:space="preserve">ук.-пед. журнал.  2019.  № 2. </w:t>
      </w:r>
      <w:r w:rsidRPr="00DC7710">
        <w:rPr>
          <w:rFonts w:ascii="Times New Roman" w:eastAsia="Times New Roman" w:hAnsi="Times New Roman" w:cs="Times New Roman"/>
          <w:color w:val="auto"/>
          <w:sz w:val="28"/>
          <w:szCs w:val="28"/>
          <w:lang w:eastAsia="ru-RU"/>
        </w:rPr>
        <w:t>С. 22-28.</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Сікорський  П. Формування нових технологій н</w:t>
      </w:r>
      <w:r>
        <w:rPr>
          <w:rFonts w:ascii="Times New Roman" w:eastAsia="Times New Roman" w:hAnsi="Times New Roman" w:cs="Times New Roman"/>
          <w:color w:val="auto"/>
          <w:sz w:val="28"/>
          <w:szCs w:val="28"/>
          <w:lang w:eastAsia="ru-RU"/>
        </w:rPr>
        <w:t xml:space="preserve">авчання у закладах вищої освіти. </w:t>
      </w:r>
      <w:r w:rsidRPr="00B91FC8">
        <w:rPr>
          <w:rFonts w:ascii="Times New Roman" w:eastAsia="Times New Roman" w:hAnsi="Times New Roman" w:cs="Times New Roman"/>
          <w:i/>
          <w:color w:val="auto"/>
          <w:sz w:val="28"/>
          <w:szCs w:val="28"/>
          <w:lang w:eastAsia="ru-RU"/>
        </w:rPr>
        <w:t>Вища освіта України</w:t>
      </w:r>
      <w:r>
        <w:rPr>
          <w:rFonts w:ascii="Times New Roman" w:eastAsia="Times New Roman" w:hAnsi="Times New Roman" w:cs="Times New Roman"/>
          <w:color w:val="auto"/>
          <w:sz w:val="28"/>
          <w:szCs w:val="28"/>
          <w:lang w:eastAsia="ru-RU"/>
        </w:rPr>
        <w:t>. 2019.  № 2.</w:t>
      </w:r>
      <w:r w:rsidRPr="00DC7710">
        <w:rPr>
          <w:rFonts w:ascii="Times New Roman" w:eastAsia="Times New Roman" w:hAnsi="Times New Roman" w:cs="Times New Roman"/>
          <w:color w:val="auto"/>
          <w:sz w:val="28"/>
          <w:szCs w:val="28"/>
          <w:lang w:eastAsia="ru-RU"/>
        </w:rPr>
        <w:t xml:space="preserve"> С. 68-76.</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proofErr w:type="spellStart"/>
      <w:r w:rsidRPr="00C20B94">
        <w:rPr>
          <w:rFonts w:ascii="Times New Roman" w:eastAsia="Times New Roman" w:hAnsi="Times New Roman" w:cs="Times New Roman"/>
          <w:color w:val="auto"/>
          <w:sz w:val="28"/>
          <w:szCs w:val="28"/>
          <w:lang w:eastAsia="ru-RU"/>
        </w:rPr>
        <w:t>Толстоухова</w:t>
      </w:r>
      <w:proofErr w:type="spellEnd"/>
      <w:r w:rsidRPr="00C20B94">
        <w:rPr>
          <w:rFonts w:ascii="Times New Roman" w:eastAsia="Times New Roman" w:hAnsi="Times New Roman" w:cs="Times New Roman"/>
          <w:color w:val="auto"/>
          <w:sz w:val="28"/>
          <w:szCs w:val="28"/>
          <w:lang w:eastAsia="ru-RU"/>
        </w:rPr>
        <w:t xml:space="preserve"> С.В. Соціальна робота в Україні як невід’ємна складов</w:t>
      </w:r>
      <w:r>
        <w:rPr>
          <w:rFonts w:ascii="Times New Roman" w:eastAsia="Times New Roman" w:hAnsi="Times New Roman" w:cs="Times New Roman"/>
          <w:color w:val="auto"/>
          <w:sz w:val="28"/>
          <w:szCs w:val="28"/>
          <w:lang w:eastAsia="ru-RU"/>
        </w:rPr>
        <w:t xml:space="preserve">а соціальної політики держави. </w:t>
      </w:r>
      <w:r w:rsidRPr="00B91FC8">
        <w:rPr>
          <w:rFonts w:ascii="Times New Roman" w:eastAsia="Times New Roman" w:hAnsi="Times New Roman" w:cs="Times New Roman"/>
          <w:i/>
          <w:color w:val="auto"/>
          <w:sz w:val="28"/>
          <w:szCs w:val="28"/>
          <w:lang w:eastAsia="ru-RU"/>
        </w:rPr>
        <w:t>Соціальна робота в Україні</w:t>
      </w:r>
      <w:r>
        <w:rPr>
          <w:rFonts w:ascii="Times New Roman" w:eastAsia="Times New Roman" w:hAnsi="Times New Roman" w:cs="Times New Roman"/>
          <w:color w:val="auto"/>
          <w:sz w:val="28"/>
          <w:szCs w:val="28"/>
          <w:lang w:eastAsia="ru-RU"/>
        </w:rPr>
        <w:t xml:space="preserve">: теорія і практика. – 2002.  №1. </w:t>
      </w:r>
      <w:r w:rsidRPr="00C20B94">
        <w:rPr>
          <w:rFonts w:ascii="Times New Roman" w:eastAsia="Times New Roman" w:hAnsi="Times New Roman" w:cs="Times New Roman"/>
          <w:color w:val="auto"/>
          <w:sz w:val="28"/>
          <w:szCs w:val="28"/>
          <w:lang w:eastAsia="ru-RU"/>
        </w:rPr>
        <w:t xml:space="preserve"> С.70-81.</w:t>
      </w:r>
    </w:p>
    <w:p w:rsidR="005A3D2D" w:rsidRPr="00B91FC8"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Шелестова</w:t>
      </w:r>
      <w:proofErr w:type="spellEnd"/>
      <w:r w:rsidRPr="00DC7710">
        <w:rPr>
          <w:rFonts w:ascii="Times New Roman" w:eastAsia="Times New Roman" w:hAnsi="Times New Roman" w:cs="Times New Roman"/>
          <w:color w:val="auto"/>
          <w:sz w:val="28"/>
          <w:szCs w:val="28"/>
          <w:lang w:eastAsia="ru-RU"/>
        </w:rPr>
        <w:t xml:space="preserve"> А.М.  </w:t>
      </w:r>
      <w:proofErr w:type="spellStart"/>
      <w:r w:rsidRPr="00DC7710">
        <w:rPr>
          <w:rFonts w:ascii="Times New Roman" w:eastAsia="Times New Roman" w:hAnsi="Times New Roman" w:cs="Times New Roman"/>
          <w:color w:val="auto"/>
          <w:sz w:val="28"/>
          <w:szCs w:val="28"/>
          <w:lang w:eastAsia="ru-RU"/>
        </w:rPr>
        <w:t>Онлайн-сервіси</w:t>
      </w:r>
      <w:proofErr w:type="spellEnd"/>
      <w:r w:rsidRPr="00DC7710">
        <w:rPr>
          <w:rFonts w:ascii="Times New Roman" w:eastAsia="Times New Roman" w:hAnsi="Times New Roman" w:cs="Times New Roman"/>
          <w:color w:val="auto"/>
          <w:sz w:val="28"/>
          <w:szCs w:val="28"/>
          <w:lang w:eastAsia="ru-RU"/>
        </w:rPr>
        <w:t xml:space="preserve"> як перспективні та альтернативні засоби н</w:t>
      </w:r>
      <w:r>
        <w:rPr>
          <w:rFonts w:ascii="Times New Roman" w:eastAsia="Times New Roman" w:hAnsi="Times New Roman" w:cs="Times New Roman"/>
          <w:color w:val="auto"/>
          <w:sz w:val="28"/>
          <w:szCs w:val="28"/>
          <w:lang w:eastAsia="ru-RU"/>
        </w:rPr>
        <w:t xml:space="preserve">авчання студентів вишів України. </w:t>
      </w:r>
      <w:r w:rsidRPr="00B91FC8">
        <w:rPr>
          <w:rFonts w:ascii="Times New Roman" w:eastAsia="Times New Roman" w:hAnsi="Times New Roman" w:cs="Times New Roman"/>
          <w:i/>
          <w:color w:val="auto"/>
          <w:sz w:val="28"/>
          <w:szCs w:val="28"/>
          <w:lang w:eastAsia="ru-RU"/>
        </w:rPr>
        <w:t xml:space="preserve">Бібліотекознавство. </w:t>
      </w:r>
      <w:proofErr w:type="spellStart"/>
      <w:r w:rsidRPr="00B91FC8">
        <w:rPr>
          <w:rFonts w:ascii="Times New Roman" w:eastAsia="Times New Roman" w:hAnsi="Times New Roman" w:cs="Times New Roman"/>
          <w:i/>
          <w:color w:val="auto"/>
          <w:sz w:val="28"/>
          <w:szCs w:val="28"/>
          <w:lang w:eastAsia="ru-RU"/>
        </w:rPr>
        <w:t>Документознавство</w:t>
      </w:r>
      <w:proofErr w:type="spellEnd"/>
      <w:r w:rsidRPr="00B91FC8">
        <w:rPr>
          <w:rFonts w:ascii="Times New Roman" w:eastAsia="Times New Roman" w:hAnsi="Times New Roman" w:cs="Times New Roman"/>
          <w:i/>
          <w:color w:val="auto"/>
          <w:sz w:val="28"/>
          <w:szCs w:val="28"/>
          <w:lang w:eastAsia="ru-RU"/>
        </w:rPr>
        <w:t xml:space="preserve">. </w:t>
      </w:r>
      <w:proofErr w:type="spellStart"/>
      <w:r w:rsidRPr="00B91FC8">
        <w:rPr>
          <w:rFonts w:ascii="Times New Roman" w:eastAsia="Times New Roman" w:hAnsi="Times New Roman" w:cs="Times New Roman"/>
          <w:i/>
          <w:color w:val="auto"/>
          <w:sz w:val="28"/>
          <w:szCs w:val="28"/>
          <w:lang w:eastAsia="ru-RU"/>
        </w:rPr>
        <w:t>Інформологія</w:t>
      </w:r>
      <w:proofErr w:type="spellEnd"/>
      <w:r>
        <w:rPr>
          <w:rFonts w:ascii="Times New Roman" w:eastAsia="Times New Roman" w:hAnsi="Times New Roman" w:cs="Times New Roman"/>
          <w:color w:val="auto"/>
          <w:sz w:val="28"/>
          <w:szCs w:val="28"/>
          <w:lang w:eastAsia="ru-RU"/>
        </w:rPr>
        <w:t xml:space="preserve"> : наук. журнал.  2018.  № 2.</w:t>
      </w:r>
      <w:r w:rsidRPr="00B91FC8">
        <w:rPr>
          <w:rFonts w:ascii="Times New Roman" w:eastAsia="Times New Roman" w:hAnsi="Times New Roman" w:cs="Times New Roman"/>
          <w:color w:val="auto"/>
          <w:sz w:val="28"/>
          <w:szCs w:val="28"/>
          <w:lang w:eastAsia="ru-RU"/>
        </w:rPr>
        <w:t xml:space="preserve"> С. 23-29.</w:t>
      </w:r>
    </w:p>
    <w:p w:rsidR="00970E55" w:rsidRPr="00DE52FD" w:rsidRDefault="00970E55" w:rsidP="009817BE">
      <w:pPr>
        <w:shd w:val="clear" w:color="auto" w:fill="FFFFFF"/>
        <w:tabs>
          <w:tab w:val="left" w:pos="365"/>
        </w:tabs>
        <w:spacing w:before="14" w:line="226" w:lineRule="exact"/>
        <w:jc w:val="center"/>
        <w:rPr>
          <w:rFonts w:ascii="Times New Roman" w:hAnsi="Times New Roman" w:cs="Times New Roman"/>
          <w:b/>
          <w:color w:val="auto"/>
          <w:sz w:val="28"/>
          <w:szCs w:val="28"/>
        </w:rPr>
      </w:pPr>
    </w:p>
    <w:p w:rsidR="00A53811" w:rsidRDefault="00CC099A" w:rsidP="00A53811">
      <w:pPr>
        <w:shd w:val="clear" w:color="auto" w:fill="FFFFFF"/>
        <w:tabs>
          <w:tab w:val="left" w:pos="365"/>
        </w:tabs>
        <w:spacing w:before="14" w:line="226" w:lineRule="exact"/>
        <w:jc w:val="center"/>
        <w:rPr>
          <w:rFonts w:ascii="Times New Roman" w:hAnsi="Times New Roman" w:cs="Times New Roman"/>
          <w:b/>
          <w:sz w:val="28"/>
          <w:szCs w:val="28"/>
        </w:rPr>
      </w:pPr>
      <w:r w:rsidRPr="005877E9">
        <w:rPr>
          <w:rFonts w:ascii="Times New Roman" w:hAnsi="Times New Roman" w:cs="Times New Roman"/>
          <w:b/>
          <w:color w:val="auto"/>
          <w:sz w:val="28"/>
          <w:szCs w:val="28"/>
        </w:rPr>
        <w:t>7.4</w:t>
      </w:r>
      <w:r w:rsidR="00A53811" w:rsidRPr="00A53811">
        <w:rPr>
          <w:rFonts w:ascii="Times New Roman" w:hAnsi="Times New Roman" w:cs="Times New Roman"/>
          <w:b/>
          <w:sz w:val="28"/>
          <w:szCs w:val="28"/>
        </w:rPr>
        <w:t xml:space="preserve"> </w:t>
      </w:r>
      <w:r w:rsidR="00A53811" w:rsidRPr="00BA2337">
        <w:rPr>
          <w:rFonts w:ascii="Times New Roman" w:hAnsi="Times New Roman" w:cs="Times New Roman"/>
          <w:b/>
          <w:sz w:val="28"/>
          <w:szCs w:val="28"/>
        </w:rPr>
        <w:t>Інформаційні ресурси</w:t>
      </w:r>
    </w:p>
    <w:p w:rsidR="00A53811" w:rsidRDefault="00A53811" w:rsidP="00A53811">
      <w:pPr>
        <w:shd w:val="clear" w:color="auto" w:fill="FFFFFF"/>
        <w:tabs>
          <w:tab w:val="left" w:pos="365"/>
        </w:tabs>
        <w:spacing w:before="14" w:line="226" w:lineRule="exact"/>
        <w:jc w:val="center"/>
        <w:rPr>
          <w:rFonts w:ascii="Times New Roman" w:hAnsi="Times New Roman" w:cs="Times New Roman"/>
          <w:b/>
          <w:sz w:val="28"/>
          <w:szCs w:val="28"/>
        </w:rPr>
      </w:pP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Поглиблюють інформацію про особливості педагогічної професії та організацію навчально-виховного процесу у вузі матеріали, розміщені на </w:t>
      </w:r>
      <w:proofErr w:type="spellStart"/>
      <w:r w:rsidRPr="00DC7710">
        <w:rPr>
          <w:rFonts w:ascii="Times New Roman" w:eastAsia="Times New Roman" w:hAnsi="Times New Roman" w:cs="Times New Roman"/>
          <w:color w:val="auto"/>
          <w:sz w:val="28"/>
          <w:szCs w:val="28"/>
          <w:lang w:eastAsia="ru-RU"/>
        </w:rPr>
        <w:t>веб-сторінках</w:t>
      </w:r>
      <w:proofErr w:type="spellEnd"/>
      <w:r w:rsidRPr="00DC7710">
        <w:rPr>
          <w:rFonts w:ascii="Times New Roman" w:eastAsia="Times New Roman" w:hAnsi="Times New Roman" w:cs="Times New Roman"/>
          <w:color w:val="auto"/>
          <w:sz w:val="28"/>
          <w:szCs w:val="28"/>
          <w:lang w:eastAsia="ru-RU"/>
        </w:rPr>
        <w:t>:</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lastRenderedPageBreak/>
        <w:t>1.</w:t>
      </w:r>
      <w:r w:rsidRPr="00DC7710">
        <w:rPr>
          <w:rFonts w:ascii="Times New Roman" w:eastAsia="Times New Roman" w:hAnsi="Times New Roman" w:cs="Times New Roman"/>
          <w:color w:val="auto"/>
          <w:sz w:val="28"/>
          <w:szCs w:val="28"/>
          <w:lang w:eastAsia="ru-RU"/>
        </w:rPr>
        <w:tab/>
      </w:r>
      <w:proofErr w:type="spellStart"/>
      <w:r w:rsidRPr="00DC7710">
        <w:rPr>
          <w:rFonts w:ascii="Times New Roman" w:eastAsia="Times New Roman" w:hAnsi="Times New Roman" w:cs="Times New Roman"/>
          <w:color w:val="auto"/>
          <w:sz w:val="28"/>
          <w:szCs w:val="28"/>
          <w:lang w:eastAsia="ru-RU"/>
        </w:rPr>
        <w:t>www.education.goy.ua</w:t>
      </w:r>
      <w:proofErr w:type="spellEnd"/>
      <w:r w:rsidRPr="00DC7710">
        <w:rPr>
          <w:rFonts w:ascii="Times New Roman" w:eastAsia="Times New Roman" w:hAnsi="Times New Roman" w:cs="Times New Roman"/>
          <w:color w:val="auto"/>
          <w:sz w:val="28"/>
          <w:szCs w:val="28"/>
          <w:lang w:eastAsia="ru-RU"/>
        </w:rPr>
        <w:t xml:space="preserve"> – </w:t>
      </w:r>
      <w:proofErr w:type="spellStart"/>
      <w:r w:rsidRPr="00DC7710">
        <w:rPr>
          <w:rFonts w:ascii="Times New Roman" w:eastAsia="Times New Roman" w:hAnsi="Times New Roman" w:cs="Times New Roman"/>
          <w:color w:val="auto"/>
          <w:sz w:val="28"/>
          <w:szCs w:val="28"/>
          <w:lang w:eastAsia="ru-RU"/>
        </w:rPr>
        <w:t>веб-сторінка</w:t>
      </w:r>
      <w:proofErr w:type="spellEnd"/>
      <w:r w:rsidRPr="00DC7710">
        <w:rPr>
          <w:rFonts w:ascii="Times New Roman" w:eastAsia="Times New Roman" w:hAnsi="Times New Roman" w:cs="Times New Roman"/>
          <w:color w:val="auto"/>
          <w:sz w:val="28"/>
          <w:szCs w:val="28"/>
          <w:lang w:eastAsia="ru-RU"/>
        </w:rPr>
        <w:t xml:space="preserve"> Міністерства освіти і науки України.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2.</w:t>
      </w:r>
      <w:r w:rsidRPr="00DC7710">
        <w:rPr>
          <w:rFonts w:ascii="Times New Roman" w:eastAsia="Times New Roman" w:hAnsi="Times New Roman" w:cs="Times New Roman"/>
          <w:color w:val="auto"/>
          <w:sz w:val="28"/>
          <w:szCs w:val="28"/>
          <w:lang w:eastAsia="ru-RU"/>
        </w:rPr>
        <w:tab/>
      </w:r>
      <w:proofErr w:type="spellStart"/>
      <w:r w:rsidRPr="00DC7710">
        <w:rPr>
          <w:rFonts w:ascii="Times New Roman" w:eastAsia="Times New Roman" w:hAnsi="Times New Roman" w:cs="Times New Roman"/>
          <w:color w:val="auto"/>
          <w:sz w:val="28"/>
          <w:szCs w:val="28"/>
          <w:lang w:eastAsia="ru-RU"/>
        </w:rPr>
        <w:t>www.nduv.gov.uа</w:t>
      </w:r>
      <w:proofErr w:type="spellEnd"/>
      <w:r w:rsidRPr="00DC7710">
        <w:rPr>
          <w:rFonts w:ascii="Times New Roman" w:eastAsia="Times New Roman" w:hAnsi="Times New Roman" w:cs="Times New Roman"/>
          <w:color w:val="auto"/>
          <w:sz w:val="28"/>
          <w:szCs w:val="28"/>
          <w:lang w:eastAsia="ru-RU"/>
        </w:rPr>
        <w:t xml:space="preserve"> – </w:t>
      </w:r>
      <w:proofErr w:type="spellStart"/>
      <w:r w:rsidRPr="00DC7710">
        <w:rPr>
          <w:rFonts w:ascii="Times New Roman" w:eastAsia="Times New Roman" w:hAnsi="Times New Roman" w:cs="Times New Roman"/>
          <w:color w:val="auto"/>
          <w:sz w:val="28"/>
          <w:szCs w:val="28"/>
          <w:lang w:eastAsia="ru-RU"/>
        </w:rPr>
        <w:t>веб-сторінка</w:t>
      </w:r>
      <w:proofErr w:type="spellEnd"/>
      <w:r w:rsidRPr="00DC7710">
        <w:rPr>
          <w:rFonts w:ascii="Times New Roman" w:eastAsia="Times New Roman" w:hAnsi="Times New Roman" w:cs="Times New Roman"/>
          <w:color w:val="auto"/>
          <w:sz w:val="28"/>
          <w:szCs w:val="28"/>
          <w:lang w:eastAsia="ru-RU"/>
        </w:rPr>
        <w:t xml:space="preserve"> бібліотеки імені В. Вернадського.</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3.</w:t>
      </w:r>
      <w:r w:rsidRPr="00DC7710">
        <w:rPr>
          <w:rFonts w:ascii="Times New Roman" w:eastAsia="Times New Roman" w:hAnsi="Times New Roman" w:cs="Times New Roman"/>
          <w:color w:val="auto"/>
          <w:sz w:val="28"/>
          <w:szCs w:val="28"/>
          <w:lang w:eastAsia="ru-RU"/>
        </w:rPr>
        <w:tab/>
      </w:r>
      <w:proofErr w:type="spellStart"/>
      <w:r w:rsidRPr="00DC7710">
        <w:rPr>
          <w:rFonts w:ascii="Times New Roman" w:eastAsia="Times New Roman" w:hAnsi="Times New Roman" w:cs="Times New Roman"/>
          <w:color w:val="auto"/>
          <w:sz w:val="28"/>
          <w:szCs w:val="28"/>
          <w:lang w:eastAsia="ru-RU"/>
        </w:rPr>
        <w:t>www.ekniga.com.ua</w:t>
      </w:r>
      <w:proofErr w:type="spellEnd"/>
      <w:r w:rsidRPr="00DC7710">
        <w:rPr>
          <w:rFonts w:ascii="Times New Roman" w:eastAsia="Times New Roman" w:hAnsi="Times New Roman" w:cs="Times New Roman"/>
          <w:color w:val="auto"/>
          <w:sz w:val="28"/>
          <w:szCs w:val="28"/>
          <w:lang w:eastAsia="ru-RU"/>
        </w:rPr>
        <w:t xml:space="preserve"> − Інформаційно-пошукова система-каталог з електронної літератури: книжки, довідники, словники, енциклопедії, підручники.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4.</w:t>
      </w:r>
      <w:r w:rsidRPr="00DC7710">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A53811"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5.</w:t>
      </w:r>
      <w:r w:rsidRPr="00DC7710">
        <w:rPr>
          <w:rFonts w:ascii="Times New Roman" w:eastAsia="Times New Roman" w:hAnsi="Times New Roman" w:cs="Times New Roman"/>
          <w:color w:val="auto"/>
          <w:sz w:val="28"/>
          <w:szCs w:val="28"/>
          <w:lang w:eastAsia="ru-RU"/>
        </w:rPr>
        <w:tab/>
      </w:r>
      <w:proofErr w:type="spellStart"/>
      <w:r w:rsidRPr="00DC7710">
        <w:rPr>
          <w:rFonts w:ascii="Times New Roman" w:eastAsia="Times New Roman" w:hAnsi="Times New Roman" w:cs="Times New Roman"/>
          <w:color w:val="auto"/>
          <w:sz w:val="28"/>
          <w:szCs w:val="28"/>
          <w:lang w:eastAsia="ru-RU"/>
        </w:rPr>
        <w:t>www.lib.com.ua</w:t>
      </w:r>
      <w:proofErr w:type="spellEnd"/>
      <w:r w:rsidRPr="00DC7710">
        <w:rPr>
          <w:rFonts w:ascii="Times New Roman" w:eastAsia="Times New Roman" w:hAnsi="Times New Roman" w:cs="Times New Roman"/>
          <w:color w:val="auto"/>
          <w:sz w:val="28"/>
          <w:szCs w:val="28"/>
          <w:lang w:eastAsia="ru-RU"/>
        </w:rPr>
        <w:t xml:space="preserve"> − Сайт електронної бібліотеки.</w:t>
      </w:r>
    </w:p>
    <w:p w:rsidR="00095DC3" w:rsidRPr="005877E9" w:rsidRDefault="00095DC3" w:rsidP="00A53811">
      <w:pPr>
        <w:shd w:val="clear" w:color="auto" w:fill="FFFFFF"/>
        <w:tabs>
          <w:tab w:val="left" w:pos="365"/>
        </w:tabs>
        <w:spacing w:before="14" w:line="226" w:lineRule="exact"/>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685241" w:rsidRDefault="0068524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DE52FD" w:rsidRDefault="00DE52FD">
      <w:pPr>
        <w:spacing w:line="360" w:lineRule="auto"/>
        <w:ind w:firstLine="709"/>
        <w:jc w:val="both"/>
        <w:rPr>
          <w:rFonts w:ascii="Times New Roman" w:hAnsi="Times New Roman" w:cs="Times New Roman"/>
          <w:b/>
          <w:bCs w:val="0"/>
          <w:color w:val="auto"/>
          <w:sz w:val="28"/>
          <w:szCs w:val="28"/>
        </w:rPr>
      </w:pPr>
      <w:r>
        <w:rPr>
          <w:rFonts w:ascii="Times New Roman" w:hAnsi="Times New Roman" w:cs="Times New Roman"/>
          <w:b/>
          <w:bCs w:val="0"/>
          <w:color w:val="auto"/>
          <w:sz w:val="28"/>
          <w:szCs w:val="28"/>
        </w:rPr>
        <w:br w:type="page"/>
      </w: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lastRenderedPageBreak/>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w:t>
            </w:r>
            <w:proofErr w:type="spellStart"/>
            <w:r w:rsidRPr="005877E9">
              <w:rPr>
                <w:rFonts w:ascii="Times New Roman" w:eastAsia="Calibri" w:hAnsi="Times New Roman" w:cs="Times New Roman"/>
                <w:color w:val="auto"/>
              </w:rPr>
              <w:t>ІНДЗ</w:t>
            </w:r>
            <w:proofErr w:type="spellEnd"/>
            <w:r w:rsidRPr="005877E9">
              <w:rPr>
                <w:rFonts w:ascii="Times New Roman" w:eastAsia="Calibri" w:hAnsi="Times New Roman" w:cs="Times New Roman"/>
                <w:color w:val="auto"/>
              </w:rPr>
              <w:t>)</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lastRenderedPageBreak/>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 xml:space="preserve">Пропущені заняття (лікарняні, мобільність і </w:t>
            </w:r>
            <w:proofErr w:type="spellStart"/>
            <w:r w:rsidRPr="005877E9">
              <w:rPr>
                <w:i/>
                <w:sz w:val="28"/>
                <w:szCs w:val="28"/>
              </w:rPr>
              <w:t>т.ін</w:t>
            </w:r>
            <w:proofErr w:type="spellEnd"/>
            <w:r w:rsidRPr="005877E9">
              <w:rPr>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C36" w:rsidRDefault="00895C36" w:rsidP="00166630">
      <w:r>
        <w:separator/>
      </w:r>
    </w:p>
  </w:endnote>
  <w:endnote w:type="continuationSeparator" w:id="0">
    <w:p w:rsidR="00895C36" w:rsidRDefault="00895C36"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C36" w:rsidRDefault="00895C36" w:rsidP="00166630">
      <w:r>
        <w:separator/>
      </w:r>
    </w:p>
  </w:footnote>
  <w:footnote w:type="continuationSeparator" w:id="0">
    <w:p w:rsidR="00895C36" w:rsidRDefault="00895C36"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2D" w:rsidRDefault="005A1BF6">
    <w:pPr>
      <w:pStyle w:val="a9"/>
      <w:jc w:val="right"/>
    </w:pPr>
    <w:r>
      <w:fldChar w:fldCharType="begin"/>
    </w:r>
    <w:r w:rsidR="005A3D2D">
      <w:instrText xml:space="preserve"> PAGE   \* MERGEFORMAT </w:instrText>
    </w:r>
    <w:r>
      <w:fldChar w:fldCharType="separate"/>
    </w:r>
    <w:r w:rsidR="005A3D2D">
      <w:rPr>
        <w:noProof/>
      </w:rPr>
      <w:t>8</w:t>
    </w:r>
    <w:r>
      <w:fldChar w:fldCharType="end"/>
    </w:r>
  </w:p>
  <w:p w:rsidR="005A3D2D" w:rsidRDefault="005A3D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2D" w:rsidRPr="00CE2902" w:rsidRDefault="005A1BF6">
    <w:pPr>
      <w:pStyle w:val="a9"/>
      <w:jc w:val="right"/>
      <w:rPr>
        <w:rFonts w:ascii="Times New Roman" w:hAnsi="Times New Roman" w:cs="Times New Roman"/>
      </w:rPr>
    </w:pPr>
    <w:r w:rsidRPr="00CE2902">
      <w:rPr>
        <w:rFonts w:ascii="Times New Roman" w:hAnsi="Times New Roman" w:cs="Times New Roman"/>
      </w:rPr>
      <w:fldChar w:fldCharType="begin"/>
    </w:r>
    <w:r w:rsidR="005A3D2D"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DE52FD">
      <w:rPr>
        <w:rFonts w:ascii="Times New Roman" w:hAnsi="Times New Roman" w:cs="Times New Roman"/>
        <w:noProof/>
      </w:rPr>
      <w:t>18</w:t>
    </w:r>
    <w:r w:rsidRPr="00CE2902">
      <w:rPr>
        <w:rFonts w:ascii="Times New Roman" w:hAnsi="Times New Roman" w:cs="Times New Roman"/>
      </w:rPr>
      <w:fldChar w:fldCharType="end"/>
    </w:r>
  </w:p>
  <w:p w:rsidR="005A3D2D" w:rsidRDefault="005A3D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3">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nsid w:val="4C3421B2"/>
    <w:multiLevelType w:val="hybridMultilevel"/>
    <w:tmpl w:val="71C4CC30"/>
    <w:lvl w:ilvl="0" w:tplc="CD549D38">
      <w:start w:val="1"/>
      <w:numFmt w:val="decimal"/>
      <w:lvlText w:val="%1."/>
      <w:lvlJc w:val="left"/>
      <w:pPr>
        <w:ind w:left="674"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7C54F12"/>
    <w:multiLevelType w:val="hybridMultilevel"/>
    <w:tmpl w:val="6C2438FC"/>
    <w:lvl w:ilvl="0" w:tplc="AEB8749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7"/>
  </w:num>
  <w:num w:numId="2">
    <w:abstractNumId w:val="8"/>
  </w:num>
  <w:num w:numId="3">
    <w:abstractNumId w:val="13"/>
  </w:num>
  <w:num w:numId="4">
    <w:abstractNumId w:val="19"/>
  </w:num>
  <w:num w:numId="5">
    <w:abstractNumId w:val="21"/>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
  </w:num>
  <w:num w:numId="14">
    <w:abstractNumId w:val="9"/>
  </w:num>
  <w:num w:numId="15">
    <w:abstractNumId w:val="6"/>
  </w:num>
  <w:num w:numId="16">
    <w:abstractNumId w:val="18"/>
  </w:num>
  <w:num w:numId="17">
    <w:abstractNumId w:val="5"/>
  </w:num>
  <w:num w:numId="18">
    <w:abstractNumId w:val="22"/>
  </w:num>
  <w:num w:numId="19">
    <w:abstractNumId w:val="16"/>
  </w:num>
  <w:num w:numId="20">
    <w:abstractNumId w:val="20"/>
  </w:num>
  <w:num w:numId="21">
    <w:abstractNumId w:val="14"/>
  </w:num>
  <w:num w:numId="22">
    <w:abstractNumId w:val="15"/>
  </w:num>
  <w:num w:numId="23">
    <w:abstractNumId w:val="24"/>
  </w:num>
  <w:num w:numId="24">
    <w:abstractNumId w:val="1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C5289"/>
    <w:rsid w:val="0004277C"/>
    <w:rsid w:val="00045E7D"/>
    <w:rsid w:val="00095DC3"/>
    <w:rsid w:val="000C3B1C"/>
    <w:rsid w:val="000E72D5"/>
    <w:rsid w:val="001412C4"/>
    <w:rsid w:val="00142CCE"/>
    <w:rsid w:val="00166630"/>
    <w:rsid w:val="001C5289"/>
    <w:rsid w:val="001D7743"/>
    <w:rsid w:val="002330DA"/>
    <w:rsid w:val="00264A5F"/>
    <w:rsid w:val="00272B00"/>
    <w:rsid w:val="00282734"/>
    <w:rsid w:val="002D0784"/>
    <w:rsid w:val="00316B3F"/>
    <w:rsid w:val="00333B5B"/>
    <w:rsid w:val="00341B03"/>
    <w:rsid w:val="00390453"/>
    <w:rsid w:val="00392776"/>
    <w:rsid w:val="003963A2"/>
    <w:rsid w:val="003A3E74"/>
    <w:rsid w:val="004700F6"/>
    <w:rsid w:val="00497A90"/>
    <w:rsid w:val="00555ED9"/>
    <w:rsid w:val="005877E9"/>
    <w:rsid w:val="005A1BF6"/>
    <w:rsid w:val="005A3D2D"/>
    <w:rsid w:val="005A7CB8"/>
    <w:rsid w:val="005F0A15"/>
    <w:rsid w:val="00613CC8"/>
    <w:rsid w:val="00616F56"/>
    <w:rsid w:val="00677D2D"/>
    <w:rsid w:val="00685241"/>
    <w:rsid w:val="006857CA"/>
    <w:rsid w:val="00685D42"/>
    <w:rsid w:val="007066BA"/>
    <w:rsid w:val="00800FCF"/>
    <w:rsid w:val="00847084"/>
    <w:rsid w:val="00857818"/>
    <w:rsid w:val="00895C36"/>
    <w:rsid w:val="008A7C54"/>
    <w:rsid w:val="009161C7"/>
    <w:rsid w:val="009404BF"/>
    <w:rsid w:val="00943ACF"/>
    <w:rsid w:val="00956CC2"/>
    <w:rsid w:val="00970E55"/>
    <w:rsid w:val="009817BE"/>
    <w:rsid w:val="00994C9C"/>
    <w:rsid w:val="00996792"/>
    <w:rsid w:val="009E72EE"/>
    <w:rsid w:val="009E7EAB"/>
    <w:rsid w:val="00A23BF8"/>
    <w:rsid w:val="00A53811"/>
    <w:rsid w:val="00B42F2E"/>
    <w:rsid w:val="00C117E8"/>
    <w:rsid w:val="00C60E71"/>
    <w:rsid w:val="00CB3EFA"/>
    <w:rsid w:val="00CB66A9"/>
    <w:rsid w:val="00CC099A"/>
    <w:rsid w:val="00CD175A"/>
    <w:rsid w:val="00CD78B4"/>
    <w:rsid w:val="00CE47EE"/>
    <w:rsid w:val="00D2416D"/>
    <w:rsid w:val="00D42597"/>
    <w:rsid w:val="00D667D5"/>
    <w:rsid w:val="00DE52FD"/>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18</Pages>
  <Words>3677</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www.PHILka.RU</cp:lastModifiedBy>
  <cp:revision>16</cp:revision>
  <dcterms:created xsi:type="dcterms:W3CDTF">2020-11-06T18:26:00Z</dcterms:created>
  <dcterms:modified xsi:type="dcterms:W3CDTF">2022-06-01T11:23:00Z</dcterms:modified>
</cp:coreProperties>
</file>