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7B" w:rsidRPr="00CA7130" w:rsidRDefault="0064287B" w:rsidP="0064287B">
      <w:pPr>
        <w:tabs>
          <w:tab w:val="left" w:pos="2030"/>
        </w:tabs>
        <w:rPr>
          <w:b/>
          <w:caps/>
          <w:sz w:val="28"/>
          <w:szCs w:val="28"/>
        </w:rPr>
      </w:pPr>
    </w:p>
    <w:p w:rsidR="00D4674A" w:rsidRPr="00BA2337" w:rsidRDefault="00D4674A" w:rsidP="00D4674A">
      <w:pPr>
        <w:tabs>
          <w:tab w:val="left" w:pos="2030"/>
        </w:tabs>
        <w:jc w:val="center"/>
        <w:rPr>
          <w:b/>
          <w:caps/>
          <w:sz w:val="28"/>
          <w:szCs w:val="28"/>
        </w:rPr>
      </w:pPr>
      <w:r w:rsidRPr="00BA2337">
        <w:rPr>
          <w:b/>
          <w:caps/>
          <w:sz w:val="28"/>
          <w:szCs w:val="28"/>
        </w:rPr>
        <w:t>ВІДКРИТИЙ МІЖНАРОДНИЙ УНІВЕРСИТЕТ</w:t>
      </w:r>
    </w:p>
    <w:p w:rsidR="00D4674A" w:rsidRPr="00BA2337" w:rsidRDefault="00D4674A" w:rsidP="00D4674A">
      <w:pPr>
        <w:tabs>
          <w:tab w:val="left" w:pos="2030"/>
        </w:tabs>
        <w:jc w:val="center"/>
        <w:rPr>
          <w:b/>
          <w:caps/>
          <w:sz w:val="28"/>
          <w:szCs w:val="28"/>
        </w:rPr>
      </w:pPr>
      <w:r w:rsidRPr="00BA2337">
        <w:rPr>
          <w:b/>
          <w:caps/>
          <w:sz w:val="28"/>
          <w:szCs w:val="28"/>
        </w:rPr>
        <w:t>РОЗВИТКУ ЛЮДИНИ «Україна»</w:t>
      </w:r>
    </w:p>
    <w:p w:rsidR="00D4674A" w:rsidRPr="00BA2337" w:rsidRDefault="00D4674A" w:rsidP="00D4674A">
      <w:pPr>
        <w:tabs>
          <w:tab w:val="left" w:pos="2030"/>
        </w:tabs>
        <w:jc w:val="center"/>
        <w:rPr>
          <w:b/>
          <w:caps/>
          <w:sz w:val="28"/>
          <w:szCs w:val="28"/>
        </w:rPr>
      </w:pPr>
    </w:p>
    <w:p w:rsidR="00D4674A" w:rsidRPr="00BA2337" w:rsidRDefault="00D4674A" w:rsidP="00D4674A">
      <w:pPr>
        <w:tabs>
          <w:tab w:val="left" w:pos="2030"/>
        </w:tabs>
        <w:jc w:val="center"/>
        <w:rPr>
          <w:b/>
          <w:caps/>
          <w:sz w:val="28"/>
          <w:szCs w:val="28"/>
        </w:rPr>
      </w:pPr>
    </w:p>
    <w:p w:rsidR="00D4674A" w:rsidRPr="00BA2337" w:rsidRDefault="00D4674A" w:rsidP="00D4674A">
      <w:pPr>
        <w:tabs>
          <w:tab w:val="left" w:pos="2030"/>
        </w:tabs>
        <w:jc w:val="center"/>
        <w:rPr>
          <w:b/>
          <w:caps/>
          <w:sz w:val="28"/>
          <w:szCs w:val="28"/>
        </w:rPr>
      </w:pPr>
      <w:r>
        <w:rPr>
          <w:b/>
          <w:caps/>
          <w:sz w:val="28"/>
          <w:szCs w:val="28"/>
        </w:rPr>
        <w:t>ПОЛТАВСЬКИЙ ІНСТИТУТ ЕКОНОМІКИ І ПРАВА</w:t>
      </w:r>
    </w:p>
    <w:p w:rsidR="00D4674A" w:rsidRPr="00BA2337" w:rsidRDefault="00D4674A" w:rsidP="00D4674A">
      <w:pPr>
        <w:tabs>
          <w:tab w:val="left" w:pos="2030"/>
        </w:tabs>
        <w:jc w:val="center"/>
        <w:rPr>
          <w:b/>
          <w:caps/>
          <w:sz w:val="28"/>
          <w:szCs w:val="28"/>
        </w:rPr>
      </w:pPr>
    </w:p>
    <w:p w:rsidR="00D4674A" w:rsidRPr="00BA2337" w:rsidRDefault="00D4674A" w:rsidP="00D4674A">
      <w:pPr>
        <w:tabs>
          <w:tab w:val="left" w:pos="2030"/>
        </w:tabs>
        <w:jc w:val="center"/>
        <w:rPr>
          <w:b/>
          <w:caps/>
          <w:sz w:val="28"/>
          <w:szCs w:val="28"/>
        </w:rPr>
      </w:pPr>
      <w:r w:rsidRPr="00BA2337">
        <w:rPr>
          <w:b/>
          <w:caps/>
          <w:sz w:val="28"/>
          <w:szCs w:val="28"/>
        </w:rPr>
        <w:t xml:space="preserve">КАФЕДРА </w:t>
      </w:r>
      <w:r>
        <w:rPr>
          <w:b/>
          <w:caps/>
          <w:sz w:val="28"/>
          <w:szCs w:val="28"/>
        </w:rPr>
        <w:t>СОЦІАЛЬНОЇ РОБОТИ ТА СПЕЦІАЛЬНОЇ ОСВІТИ</w:t>
      </w:r>
    </w:p>
    <w:p w:rsidR="00D4674A" w:rsidRPr="00BA2337" w:rsidRDefault="00D4674A" w:rsidP="00D4674A">
      <w:pPr>
        <w:tabs>
          <w:tab w:val="left" w:pos="2030"/>
        </w:tabs>
        <w:rPr>
          <w:b/>
          <w:sz w:val="28"/>
          <w:szCs w:val="28"/>
        </w:rPr>
      </w:pPr>
      <w:r w:rsidRPr="00BA2337">
        <w:rPr>
          <w:b/>
          <w:caps/>
          <w:sz w:val="28"/>
          <w:szCs w:val="28"/>
        </w:rPr>
        <w:t xml:space="preserve">                                                                                                                                                                                                                                                                                                                                                                                                                                                                                                                                                                                                                                                                                                                                                                                                                                                                                                                                                                                                                                                                                                                                                                                                                                                                                                                                                                                                                                                                                                                                                                                                                                                                                                                                                                                                                                                                                                                                                                                                                                                                                                                                                                                                                                                                                                                                                                                                                                                                                    </w:t>
      </w:r>
    </w:p>
    <w:p w:rsidR="00D4674A" w:rsidRPr="00D4674A" w:rsidRDefault="00D4674A" w:rsidP="00D4674A">
      <w:pPr>
        <w:pStyle w:val="a3"/>
        <w:tabs>
          <w:tab w:val="left" w:pos="2030"/>
        </w:tabs>
        <w:ind w:left="5387"/>
        <w:rPr>
          <w:szCs w:val="28"/>
          <w:lang w:val="ru-RU"/>
        </w:rPr>
      </w:pPr>
    </w:p>
    <w:p w:rsidR="00D4674A" w:rsidRPr="00BA2337" w:rsidRDefault="00D4674A" w:rsidP="00D4674A">
      <w:pPr>
        <w:tabs>
          <w:tab w:val="left" w:pos="5940"/>
        </w:tabs>
        <w:ind w:left="5387"/>
        <w:rPr>
          <w:sz w:val="28"/>
          <w:szCs w:val="28"/>
        </w:rPr>
      </w:pPr>
      <w:r w:rsidRPr="00BA2337">
        <w:rPr>
          <w:b/>
          <w:sz w:val="28"/>
          <w:szCs w:val="28"/>
        </w:rPr>
        <w:t>ЗАТВЕРДЖУЮ</w:t>
      </w:r>
    </w:p>
    <w:p w:rsidR="00D4674A" w:rsidRPr="00BA2337" w:rsidRDefault="00D4674A" w:rsidP="00D4674A">
      <w:pPr>
        <w:ind w:left="5387"/>
        <w:rPr>
          <w:sz w:val="28"/>
          <w:szCs w:val="28"/>
        </w:rPr>
      </w:pPr>
      <w:r w:rsidRPr="00BA2337">
        <w:rPr>
          <w:sz w:val="28"/>
          <w:szCs w:val="28"/>
        </w:rPr>
        <w:t xml:space="preserve">Проректор </w:t>
      </w:r>
    </w:p>
    <w:p w:rsidR="00D4674A" w:rsidRPr="00BA2337" w:rsidRDefault="00D4674A" w:rsidP="00D4674A">
      <w:pPr>
        <w:ind w:left="5387"/>
        <w:rPr>
          <w:sz w:val="28"/>
          <w:szCs w:val="28"/>
        </w:rPr>
      </w:pPr>
      <w:r w:rsidRPr="00BA2337">
        <w:rPr>
          <w:sz w:val="28"/>
          <w:szCs w:val="28"/>
        </w:rPr>
        <w:t>з навчально-виховної роботи</w:t>
      </w:r>
    </w:p>
    <w:p w:rsidR="00D4674A" w:rsidRPr="00BA2337" w:rsidRDefault="00D4674A" w:rsidP="00D4674A">
      <w:pPr>
        <w:spacing w:before="120"/>
        <w:ind w:left="5387"/>
        <w:rPr>
          <w:sz w:val="28"/>
          <w:szCs w:val="28"/>
        </w:rPr>
      </w:pPr>
      <w:r w:rsidRPr="00BA2337">
        <w:rPr>
          <w:sz w:val="28"/>
          <w:szCs w:val="28"/>
        </w:rPr>
        <w:t>________________ О.П. Коляда</w:t>
      </w:r>
    </w:p>
    <w:p w:rsidR="00D4674A" w:rsidRPr="00D4674A" w:rsidRDefault="00D4674A" w:rsidP="00D4674A">
      <w:pPr>
        <w:pStyle w:val="a3"/>
        <w:ind w:left="5387"/>
        <w:rPr>
          <w:szCs w:val="28"/>
          <w:lang w:val="ru-RU"/>
        </w:rPr>
      </w:pPr>
      <w:r w:rsidRPr="00D4674A">
        <w:rPr>
          <w:szCs w:val="28"/>
          <w:lang w:val="ru-RU"/>
        </w:rPr>
        <w:t>«____»_______________2020</w:t>
      </w:r>
      <w:r>
        <w:rPr>
          <w:szCs w:val="28"/>
        </w:rPr>
        <w:t> </w:t>
      </w:r>
      <w:r w:rsidRPr="00D4674A">
        <w:rPr>
          <w:szCs w:val="28"/>
          <w:lang w:val="ru-RU"/>
        </w:rPr>
        <w:t>р.</w:t>
      </w:r>
    </w:p>
    <w:p w:rsidR="0064287B" w:rsidRPr="00D4674A" w:rsidRDefault="0064287B" w:rsidP="0064287B">
      <w:pPr>
        <w:pStyle w:val="2"/>
        <w:keepNext w:val="0"/>
        <w:keepLines w:val="0"/>
        <w:widowControl w:val="0"/>
        <w:shd w:val="clear" w:color="auto" w:fill="FFFFFF"/>
        <w:ind w:left="4962"/>
        <w:rPr>
          <w:rFonts w:ascii="Times New Roman" w:hAnsi="Times New Roman"/>
          <w:i/>
          <w:iCs/>
          <w:lang w:val="ru-RU"/>
        </w:rPr>
      </w:pPr>
    </w:p>
    <w:p w:rsidR="0064287B" w:rsidRPr="00A97F45" w:rsidRDefault="0064287B" w:rsidP="00A97F45">
      <w:pPr>
        <w:rPr>
          <w:b/>
          <w:sz w:val="32"/>
          <w:szCs w:val="32"/>
        </w:rPr>
      </w:pPr>
    </w:p>
    <w:p w:rsidR="0064287B" w:rsidRPr="00A97F45" w:rsidRDefault="0064287B" w:rsidP="00A97F45">
      <w:pPr>
        <w:rPr>
          <w:b/>
          <w:sz w:val="32"/>
          <w:szCs w:val="32"/>
        </w:rPr>
      </w:pPr>
    </w:p>
    <w:p w:rsidR="0064287B" w:rsidRPr="00A97F45" w:rsidRDefault="0064287B" w:rsidP="00A97F45">
      <w:pPr>
        <w:jc w:val="center"/>
        <w:rPr>
          <w:b/>
          <w:sz w:val="32"/>
          <w:szCs w:val="32"/>
        </w:rPr>
      </w:pPr>
      <w:r w:rsidRPr="00A97F45">
        <w:rPr>
          <w:b/>
          <w:sz w:val="32"/>
          <w:szCs w:val="32"/>
        </w:rPr>
        <w:t>СИЛАБУС</w:t>
      </w:r>
    </w:p>
    <w:p w:rsidR="0064287B" w:rsidRPr="00A97F45" w:rsidRDefault="0064287B" w:rsidP="00A97F45">
      <w:pPr>
        <w:jc w:val="center"/>
        <w:rPr>
          <w:b/>
          <w:sz w:val="32"/>
          <w:szCs w:val="32"/>
        </w:rPr>
      </w:pPr>
      <w:r w:rsidRPr="00A97F45">
        <w:rPr>
          <w:b/>
          <w:sz w:val="32"/>
          <w:szCs w:val="32"/>
        </w:rPr>
        <w:t>навчальної дисципліни</w:t>
      </w:r>
    </w:p>
    <w:p w:rsidR="0064287B" w:rsidRPr="00A97F45" w:rsidRDefault="0064287B" w:rsidP="00A97F45">
      <w:pPr>
        <w:rPr>
          <w:b/>
          <w:sz w:val="32"/>
          <w:szCs w:val="32"/>
        </w:rPr>
      </w:pPr>
    </w:p>
    <w:p w:rsidR="007E24B2" w:rsidRPr="007E24B2" w:rsidRDefault="00061D74" w:rsidP="007E24B2">
      <w:pPr>
        <w:autoSpaceDE w:val="0"/>
        <w:autoSpaceDN w:val="0"/>
        <w:adjustRightInd w:val="0"/>
        <w:jc w:val="center"/>
        <w:rPr>
          <w:b/>
          <w:bCs/>
          <w:iCs/>
          <w:sz w:val="28"/>
          <w:szCs w:val="28"/>
          <w:u w:val="single"/>
          <w:lang w:val="ru-RU" w:eastAsia="ru-RU"/>
        </w:rPr>
      </w:pPr>
      <w:r>
        <w:rPr>
          <w:b/>
          <w:bCs/>
          <w:iCs/>
          <w:sz w:val="28"/>
          <w:szCs w:val="28"/>
          <w:u w:val="single"/>
          <w:lang w:eastAsia="ru-RU"/>
        </w:rPr>
        <w:t>ТЕОРІЯ І ПРАКТИКА СІМЕЙНОГО КОНСУЛЬТУВАННЯ</w:t>
      </w:r>
      <w:r w:rsidR="007E24B2" w:rsidRPr="007E24B2">
        <w:rPr>
          <w:b/>
          <w:bCs/>
          <w:iCs/>
          <w:sz w:val="28"/>
          <w:szCs w:val="28"/>
          <w:u w:val="single"/>
          <w:lang w:eastAsia="ru-RU"/>
        </w:rPr>
        <w:t xml:space="preserve"> </w:t>
      </w:r>
    </w:p>
    <w:p w:rsidR="00A97F45" w:rsidRPr="00A97F45" w:rsidRDefault="00A97F45" w:rsidP="00A97F45">
      <w:pPr>
        <w:autoSpaceDE w:val="0"/>
        <w:autoSpaceDN w:val="0"/>
        <w:adjustRightInd w:val="0"/>
        <w:jc w:val="center"/>
        <w:rPr>
          <w:b/>
          <w:bCs/>
          <w:iCs/>
          <w:sz w:val="28"/>
          <w:szCs w:val="28"/>
          <w:u w:val="single"/>
          <w:lang w:val="ru-RU" w:eastAsia="ru-RU"/>
        </w:rPr>
      </w:pPr>
    </w:p>
    <w:p w:rsidR="0064287B" w:rsidRPr="00CA7130" w:rsidRDefault="0064287B" w:rsidP="0064287B">
      <w:pPr>
        <w:jc w:val="center"/>
        <w:rPr>
          <w:sz w:val="16"/>
        </w:rPr>
      </w:pPr>
      <w:r w:rsidRPr="00CA7130">
        <w:rPr>
          <w:sz w:val="16"/>
        </w:rPr>
        <w:t xml:space="preserve">                         (шифр і назва навчальної дисципліни)</w:t>
      </w:r>
    </w:p>
    <w:p w:rsidR="0064287B" w:rsidRPr="00CA7130" w:rsidRDefault="0064287B" w:rsidP="0064287B">
      <w:pPr>
        <w:ind w:firstLine="708"/>
      </w:pPr>
      <w:r w:rsidRPr="00CA7130">
        <w:rPr>
          <w:sz w:val="28"/>
          <w:szCs w:val="28"/>
        </w:rPr>
        <w:t xml:space="preserve">освітня програма </w:t>
      </w:r>
      <w:proofErr w:type="spellStart"/>
      <w:r w:rsidRPr="00CA7130">
        <w:t>_______</w:t>
      </w:r>
      <w:r w:rsidR="00D4674A">
        <w:rPr>
          <w:sz w:val="28"/>
          <w:szCs w:val="28"/>
          <w:u w:val="single"/>
        </w:rPr>
        <w:t>Спеціаль</w:t>
      </w:r>
      <w:proofErr w:type="spellEnd"/>
      <w:r w:rsidR="00D4674A">
        <w:rPr>
          <w:sz w:val="28"/>
          <w:szCs w:val="28"/>
          <w:u w:val="single"/>
        </w:rPr>
        <w:t>на освіта</w:t>
      </w:r>
      <w:r w:rsidRPr="00CA7130">
        <w:t>______________________________</w:t>
      </w:r>
    </w:p>
    <w:p w:rsidR="0064287B" w:rsidRPr="00CA7130" w:rsidRDefault="0064287B" w:rsidP="0064287B">
      <w:pPr>
        <w:jc w:val="center"/>
        <w:rPr>
          <w:sz w:val="16"/>
        </w:rPr>
      </w:pPr>
      <w:r w:rsidRPr="00CA7130">
        <w:rPr>
          <w:sz w:val="16"/>
        </w:rPr>
        <w:t xml:space="preserve">                             (назва освітньої програми)</w:t>
      </w:r>
    </w:p>
    <w:p w:rsidR="0064287B" w:rsidRPr="00CA7130" w:rsidRDefault="0064287B" w:rsidP="0064287B">
      <w:pPr>
        <w:ind w:firstLine="708"/>
      </w:pPr>
      <w:r w:rsidRPr="00CA7130">
        <w:rPr>
          <w:sz w:val="28"/>
          <w:szCs w:val="28"/>
        </w:rPr>
        <w:t xml:space="preserve">освітнього рівня </w:t>
      </w:r>
      <w:proofErr w:type="spellStart"/>
      <w:r w:rsidRPr="00CA7130">
        <w:t>____________</w:t>
      </w:r>
      <w:r w:rsidR="00D4674A">
        <w:rPr>
          <w:sz w:val="28"/>
          <w:szCs w:val="28"/>
        </w:rPr>
        <w:t>магістр</w:t>
      </w:r>
      <w:proofErr w:type="spellEnd"/>
      <w:r w:rsidRPr="00CA7130">
        <w:t>________________________________</w:t>
      </w:r>
    </w:p>
    <w:p w:rsidR="0064287B" w:rsidRPr="00CA7130" w:rsidRDefault="0064287B" w:rsidP="0064287B">
      <w:pPr>
        <w:jc w:val="center"/>
        <w:rPr>
          <w:sz w:val="16"/>
        </w:rPr>
      </w:pPr>
      <w:r w:rsidRPr="00CA7130">
        <w:rPr>
          <w:sz w:val="16"/>
        </w:rPr>
        <w:t xml:space="preserve">                             (назва освітнього рівня)</w:t>
      </w:r>
    </w:p>
    <w:p w:rsidR="00A97F45" w:rsidRPr="00973E97" w:rsidRDefault="00D4674A" w:rsidP="00A97F45">
      <w:pPr>
        <w:pStyle w:val="Default"/>
        <w:ind w:firstLine="709"/>
        <w:rPr>
          <w:sz w:val="23"/>
          <w:szCs w:val="23"/>
          <w:u w:val="single"/>
        </w:rPr>
      </w:pPr>
      <w:r>
        <w:rPr>
          <w:sz w:val="28"/>
          <w:szCs w:val="28"/>
          <w:u w:val="single"/>
          <w:lang w:val="uk-UA"/>
        </w:rPr>
        <w:t>г</w:t>
      </w:r>
      <w:proofErr w:type="spellStart"/>
      <w:r w:rsidR="00A97F45" w:rsidRPr="00973E97">
        <w:rPr>
          <w:sz w:val="28"/>
          <w:szCs w:val="28"/>
          <w:u w:val="single"/>
        </w:rPr>
        <w:t>алузь</w:t>
      </w:r>
      <w:proofErr w:type="spellEnd"/>
      <w:r>
        <w:rPr>
          <w:sz w:val="28"/>
          <w:szCs w:val="28"/>
          <w:u w:val="single"/>
          <w:lang w:val="uk-UA"/>
        </w:rPr>
        <w:t xml:space="preserve"> </w:t>
      </w:r>
      <w:proofErr w:type="spellStart"/>
      <w:r w:rsidR="00A97F45" w:rsidRPr="00973E97">
        <w:rPr>
          <w:sz w:val="28"/>
          <w:szCs w:val="28"/>
          <w:u w:val="single"/>
        </w:rPr>
        <w:t>знань</w:t>
      </w:r>
      <w:proofErr w:type="spellEnd"/>
      <w:r w:rsidR="00A97F45">
        <w:rPr>
          <w:sz w:val="28"/>
          <w:szCs w:val="28"/>
          <w:u w:val="single"/>
          <w:lang w:val="uk-UA"/>
        </w:rPr>
        <w:t xml:space="preserve">        </w:t>
      </w:r>
      <w:proofErr w:type="spellStart"/>
      <w:r>
        <w:rPr>
          <w:sz w:val="28"/>
          <w:szCs w:val="28"/>
          <w:lang w:val="uk-UA"/>
        </w:rPr>
        <w:t>__________Осві</w:t>
      </w:r>
      <w:proofErr w:type="spellEnd"/>
      <w:r>
        <w:rPr>
          <w:sz w:val="28"/>
          <w:szCs w:val="28"/>
          <w:lang w:val="uk-UA"/>
        </w:rPr>
        <w:t>та_____________________________</w:t>
      </w:r>
    </w:p>
    <w:p w:rsidR="00A97F45" w:rsidRDefault="00A97F45" w:rsidP="00A97F45">
      <w:pPr>
        <w:pStyle w:val="Default"/>
        <w:ind w:left="2832" w:firstLine="709"/>
        <w:rPr>
          <w:sz w:val="23"/>
          <w:szCs w:val="23"/>
        </w:rPr>
      </w:pPr>
      <w:r>
        <w:rPr>
          <w:sz w:val="23"/>
          <w:szCs w:val="23"/>
        </w:rPr>
        <w:t>(</w:t>
      </w:r>
      <w:r w:rsidRPr="00973E97">
        <w:rPr>
          <w:sz w:val="20"/>
          <w:szCs w:val="20"/>
        </w:rPr>
        <w:t xml:space="preserve">шифр </w:t>
      </w:r>
      <w:proofErr w:type="spellStart"/>
      <w:r w:rsidRPr="00973E97">
        <w:rPr>
          <w:sz w:val="20"/>
          <w:szCs w:val="20"/>
        </w:rPr>
        <w:t>і</w:t>
      </w:r>
      <w:proofErr w:type="spellEnd"/>
      <w:r w:rsidRPr="00973E97">
        <w:rPr>
          <w:sz w:val="20"/>
          <w:szCs w:val="20"/>
        </w:rPr>
        <w:t xml:space="preserve"> </w:t>
      </w:r>
      <w:proofErr w:type="spellStart"/>
      <w:r w:rsidRPr="00973E97">
        <w:rPr>
          <w:sz w:val="20"/>
          <w:szCs w:val="20"/>
        </w:rPr>
        <w:t>назвагалузізнань</w:t>
      </w:r>
      <w:proofErr w:type="spellEnd"/>
      <w:r>
        <w:rPr>
          <w:sz w:val="23"/>
          <w:szCs w:val="23"/>
        </w:rPr>
        <w:t xml:space="preserve">) </w:t>
      </w:r>
    </w:p>
    <w:p w:rsidR="00A97F45" w:rsidRPr="007D3EA9" w:rsidRDefault="00A97F45" w:rsidP="00A97F45">
      <w:pPr>
        <w:pStyle w:val="Default"/>
        <w:ind w:firstLine="709"/>
        <w:rPr>
          <w:sz w:val="28"/>
          <w:szCs w:val="28"/>
        </w:rPr>
      </w:pPr>
      <w:proofErr w:type="spellStart"/>
      <w:proofErr w:type="gramStart"/>
      <w:r w:rsidRPr="00973E97">
        <w:rPr>
          <w:sz w:val="28"/>
          <w:szCs w:val="28"/>
          <w:u w:val="single"/>
        </w:rPr>
        <w:t>Спец</w:t>
      </w:r>
      <w:proofErr w:type="gramEnd"/>
      <w:r w:rsidRPr="00973E97">
        <w:rPr>
          <w:sz w:val="28"/>
          <w:szCs w:val="28"/>
          <w:u w:val="single"/>
        </w:rPr>
        <w:t>іальність</w:t>
      </w:r>
      <w:proofErr w:type="spellEnd"/>
      <w:r>
        <w:rPr>
          <w:sz w:val="28"/>
          <w:szCs w:val="28"/>
          <w:u w:val="single"/>
          <w:lang w:val="uk-UA"/>
        </w:rPr>
        <w:t xml:space="preserve">  </w:t>
      </w:r>
      <w:r w:rsidR="00D4674A">
        <w:rPr>
          <w:sz w:val="28"/>
          <w:szCs w:val="28"/>
          <w:u w:val="single"/>
          <w:lang w:val="uk-UA"/>
        </w:rPr>
        <w:t xml:space="preserve">016 </w:t>
      </w:r>
      <w:r w:rsidR="00061D74">
        <w:rPr>
          <w:sz w:val="28"/>
          <w:szCs w:val="28"/>
          <w:u w:val="single"/>
          <w:lang w:val="uk-UA"/>
        </w:rPr>
        <w:t>Спеціальна освіта</w:t>
      </w:r>
      <w:r w:rsidR="007D3EA9" w:rsidRPr="007D3EA9">
        <w:rPr>
          <w:sz w:val="28"/>
          <w:szCs w:val="28"/>
          <w:lang w:val="uk-UA"/>
        </w:rPr>
        <w:t>_____________________________</w:t>
      </w:r>
    </w:p>
    <w:p w:rsidR="00A97F45" w:rsidRPr="007D3EA9" w:rsidRDefault="00A97F45" w:rsidP="00A97F45">
      <w:pPr>
        <w:pStyle w:val="Default"/>
        <w:ind w:left="2832" w:firstLine="709"/>
        <w:rPr>
          <w:sz w:val="20"/>
          <w:szCs w:val="20"/>
        </w:rPr>
      </w:pPr>
      <w:r w:rsidRPr="007D3EA9">
        <w:rPr>
          <w:sz w:val="20"/>
          <w:szCs w:val="20"/>
        </w:rPr>
        <w:t xml:space="preserve">(шифр </w:t>
      </w:r>
      <w:proofErr w:type="spellStart"/>
      <w:r w:rsidRPr="007D3EA9">
        <w:rPr>
          <w:sz w:val="20"/>
          <w:szCs w:val="20"/>
        </w:rPr>
        <w:t>і</w:t>
      </w:r>
      <w:proofErr w:type="spellEnd"/>
      <w:r w:rsidRPr="007D3EA9">
        <w:rPr>
          <w:sz w:val="20"/>
          <w:szCs w:val="20"/>
        </w:rPr>
        <w:t xml:space="preserve"> </w:t>
      </w:r>
      <w:proofErr w:type="spellStart"/>
      <w:r w:rsidRPr="007D3EA9">
        <w:rPr>
          <w:sz w:val="20"/>
          <w:szCs w:val="20"/>
        </w:rPr>
        <w:t>назваспеціальності</w:t>
      </w:r>
      <w:proofErr w:type="spellEnd"/>
      <w:r w:rsidRPr="007D3EA9">
        <w:rPr>
          <w:sz w:val="20"/>
          <w:szCs w:val="20"/>
        </w:rPr>
        <w:t xml:space="preserve">) </w:t>
      </w:r>
    </w:p>
    <w:p w:rsidR="0064287B" w:rsidRPr="00CA7130" w:rsidRDefault="0064287B" w:rsidP="0064287B">
      <w:pPr>
        <w:jc w:val="center"/>
        <w:rPr>
          <w:sz w:val="16"/>
        </w:rPr>
      </w:pPr>
      <w:r w:rsidRPr="00CA7130">
        <w:rPr>
          <w:sz w:val="16"/>
        </w:rPr>
        <w:t>)</w:t>
      </w:r>
    </w:p>
    <w:p w:rsidR="0064287B" w:rsidRPr="00CA7130" w:rsidRDefault="0064287B" w:rsidP="0064287B">
      <w:pPr>
        <w:ind w:left="709"/>
        <w:jc w:val="both"/>
      </w:pPr>
    </w:p>
    <w:p w:rsidR="007E24B2" w:rsidRPr="007E24B2" w:rsidRDefault="007E24B2" w:rsidP="007E24B2">
      <w:pPr>
        <w:ind w:firstLine="709"/>
        <w:rPr>
          <w:rFonts w:eastAsiaTheme="minorHAnsi"/>
          <w:color w:val="000000"/>
          <w:sz w:val="28"/>
          <w:szCs w:val="28"/>
          <w:lang w:val="ru-RU" w:eastAsia="en-US"/>
        </w:rPr>
      </w:pPr>
      <w:proofErr w:type="spellStart"/>
      <w:r w:rsidRPr="007E24B2">
        <w:rPr>
          <w:rFonts w:eastAsiaTheme="minorHAnsi"/>
          <w:color w:val="000000"/>
          <w:sz w:val="28"/>
          <w:szCs w:val="28"/>
          <w:lang w:val="ru-RU" w:eastAsia="en-US"/>
        </w:rPr>
        <w:t>Обсяг</w:t>
      </w:r>
      <w:proofErr w:type="spellEnd"/>
      <w:r w:rsidRPr="007E24B2">
        <w:rPr>
          <w:rFonts w:eastAsiaTheme="minorHAnsi"/>
          <w:color w:val="000000"/>
          <w:sz w:val="28"/>
          <w:szCs w:val="28"/>
          <w:lang w:val="ru-RU" w:eastAsia="en-US"/>
        </w:rPr>
        <w:t xml:space="preserve">, </w:t>
      </w:r>
      <w:proofErr w:type="spellStart"/>
      <w:r w:rsidRPr="007E24B2">
        <w:rPr>
          <w:rFonts w:eastAsiaTheme="minorHAnsi"/>
          <w:color w:val="000000"/>
          <w:sz w:val="28"/>
          <w:szCs w:val="28"/>
          <w:lang w:val="ru-RU" w:eastAsia="en-US"/>
        </w:rPr>
        <w:t>кредитів</w:t>
      </w:r>
      <w:proofErr w:type="spellEnd"/>
      <w:r w:rsidRPr="007E24B2">
        <w:rPr>
          <w:rFonts w:eastAsiaTheme="minorHAnsi"/>
          <w:color w:val="000000"/>
          <w:sz w:val="28"/>
          <w:szCs w:val="28"/>
          <w:lang w:val="ru-RU" w:eastAsia="en-US"/>
        </w:rPr>
        <w:t>: 1</w:t>
      </w:r>
      <w:r w:rsidR="00D4674A">
        <w:rPr>
          <w:rFonts w:eastAsiaTheme="minorHAnsi"/>
          <w:color w:val="000000"/>
          <w:sz w:val="28"/>
          <w:szCs w:val="28"/>
          <w:lang w:val="ru-RU" w:eastAsia="en-US"/>
        </w:rPr>
        <w:t>5</w:t>
      </w:r>
      <w:r w:rsidRPr="007E24B2">
        <w:rPr>
          <w:rFonts w:eastAsiaTheme="minorHAnsi"/>
          <w:color w:val="000000"/>
          <w:sz w:val="28"/>
          <w:szCs w:val="28"/>
          <w:lang w:val="ru-RU" w:eastAsia="en-US"/>
        </w:rPr>
        <w:t xml:space="preserve">0 годин </w:t>
      </w:r>
      <w:r w:rsidR="00D4674A">
        <w:rPr>
          <w:rFonts w:eastAsiaTheme="minorHAnsi"/>
          <w:color w:val="000000"/>
          <w:sz w:val="28"/>
          <w:szCs w:val="28"/>
          <w:lang w:val="ru-RU" w:eastAsia="en-US"/>
        </w:rPr>
        <w:t>5</w:t>
      </w:r>
      <w:r w:rsidRPr="007E24B2">
        <w:rPr>
          <w:rFonts w:eastAsiaTheme="minorHAnsi"/>
          <w:color w:val="000000"/>
          <w:sz w:val="28"/>
          <w:szCs w:val="28"/>
          <w:lang w:val="ru-RU" w:eastAsia="en-US"/>
        </w:rPr>
        <w:t xml:space="preserve"> </w:t>
      </w:r>
      <w:proofErr w:type="spellStart"/>
      <w:r w:rsidRPr="007E24B2">
        <w:rPr>
          <w:rFonts w:eastAsiaTheme="minorHAnsi"/>
          <w:color w:val="000000"/>
          <w:sz w:val="28"/>
          <w:szCs w:val="28"/>
          <w:lang w:val="ru-RU" w:eastAsia="en-US"/>
        </w:rPr>
        <w:t>кредиті</w:t>
      </w:r>
      <w:proofErr w:type="gramStart"/>
      <w:r w:rsidRPr="007E24B2">
        <w:rPr>
          <w:rFonts w:eastAsiaTheme="minorHAnsi"/>
          <w:color w:val="000000"/>
          <w:sz w:val="28"/>
          <w:szCs w:val="28"/>
          <w:lang w:val="ru-RU" w:eastAsia="en-US"/>
        </w:rPr>
        <w:t>в</w:t>
      </w:r>
      <w:proofErr w:type="spellEnd"/>
      <w:proofErr w:type="gramEnd"/>
    </w:p>
    <w:p w:rsidR="00A97F45" w:rsidRDefault="007E24B2" w:rsidP="007E24B2">
      <w:pPr>
        <w:ind w:firstLine="709"/>
        <w:rPr>
          <w:b/>
          <w:sz w:val="28"/>
          <w:szCs w:val="28"/>
        </w:rPr>
      </w:pPr>
      <w:r w:rsidRPr="007E24B2">
        <w:rPr>
          <w:rFonts w:eastAsiaTheme="minorHAnsi"/>
          <w:color w:val="000000"/>
          <w:sz w:val="28"/>
          <w:szCs w:val="28"/>
          <w:lang w:val="ru-RU" w:eastAsia="en-US"/>
        </w:rPr>
        <w:t xml:space="preserve">Форма </w:t>
      </w:r>
      <w:proofErr w:type="spellStart"/>
      <w:proofErr w:type="gramStart"/>
      <w:r w:rsidRPr="007E24B2">
        <w:rPr>
          <w:rFonts w:eastAsiaTheme="minorHAnsi"/>
          <w:color w:val="000000"/>
          <w:sz w:val="28"/>
          <w:szCs w:val="28"/>
          <w:lang w:val="ru-RU" w:eastAsia="en-US"/>
        </w:rPr>
        <w:t>п</w:t>
      </w:r>
      <w:proofErr w:type="gramEnd"/>
      <w:r w:rsidRPr="007E24B2">
        <w:rPr>
          <w:rFonts w:eastAsiaTheme="minorHAnsi"/>
          <w:color w:val="000000"/>
          <w:sz w:val="28"/>
          <w:szCs w:val="28"/>
          <w:lang w:val="ru-RU" w:eastAsia="en-US"/>
        </w:rPr>
        <w:t>ідсумкового</w:t>
      </w:r>
      <w:proofErr w:type="spellEnd"/>
      <w:r w:rsidRPr="007E24B2">
        <w:rPr>
          <w:rFonts w:eastAsiaTheme="minorHAnsi"/>
          <w:color w:val="000000"/>
          <w:sz w:val="28"/>
          <w:szCs w:val="28"/>
          <w:lang w:val="ru-RU" w:eastAsia="en-US"/>
        </w:rPr>
        <w:t xml:space="preserve"> контролю: </w:t>
      </w:r>
      <w:proofErr w:type="spellStart"/>
      <w:r w:rsidR="003514FC">
        <w:rPr>
          <w:rFonts w:eastAsiaTheme="minorHAnsi"/>
          <w:color w:val="000000"/>
          <w:sz w:val="28"/>
          <w:szCs w:val="28"/>
          <w:lang w:val="ru-RU" w:eastAsia="en-US"/>
        </w:rPr>
        <w:t>залік</w:t>
      </w:r>
      <w:proofErr w:type="spellEnd"/>
    </w:p>
    <w:p w:rsidR="00A97F45" w:rsidRDefault="00A97F45" w:rsidP="0064287B">
      <w:pPr>
        <w:jc w:val="center"/>
        <w:rPr>
          <w:b/>
          <w:sz w:val="28"/>
          <w:szCs w:val="28"/>
        </w:rPr>
      </w:pPr>
    </w:p>
    <w:p w:rsidR="00A97F45" w:rsidRDefault="00A97F45" w:rsidP="0064287B">
      <w:pPr>
        <w:jc w:val="center"/>
        <w:rPr>
          <w:b/>
          <w:sz w:val="28"/>
          <w:szCs w:val="28"/>
        </w:rPr>
      </w:pPr>
    </w:p>
    <w:p w:rsidR="00A97F45" w:rsidRDefault="00A97F45" w:rsidP="0064287B">
      <w:pPr>
        <w:jc w:val="center"/>
        <w:rPr>
          <w:b/>
          <w:sz w:val="28"/>
          <w:szCs w:val="28"/>
        </w:rPr>
      </w:pPr>
    </w:p>
    <w:p w:rsidR="00A97F45" w:rsidRDefault="00A97F45" w:rsidP="0064287B">
      <w:pPr>
        <w:jc w:val="center"/>
        <w:rPr>
          <w:b/>
          <w:sz w:val="28"/>
          <w:szCs w:val="28"/>
        </w:rPr>
      </w:pPr>
    </w:p>
    <w:p w:rsidR="00D4674A" w:rsidRDefault="00D4674A" w:rsidP="0064287B">
      <w:pPr>
        <w:jc w:val="center"/>
        <w:rPr>
          <w:b/>
          <w:sz w:val="28"/>
          <w:szCs w:val="28"/>
        </w:rPr>
      </w:pPr>
      <w:r>
        <w:rPr>
          <w:b/>
          <w:sz w:val="28"/>
          <w:szCs w:val="28"/>
        </w:rPr>
        <w:t>Полтава</w:t>
      </w:r>
      <w:r w:rsidR="0064287B" w:rsidRPr="00CA7130">
        <w:rPr>
          <w:b/>
          <w:sz w:val="28"/>
          <w:szCs w:val="28"/>
        </w:rPr>
        <w:t xml:space="preserve"> </w:t>
      </w:r>
    </w:p>
    <w:p w:rsidR="0064287B" w:rsidRPr="00CA7130" w:rsidRDefault="0064287B" w:rsidP="0064287B">
      <w:pPr>
        <w:jc w:val="center"/>
        <w:rPr>
          <w:b/>
          <w:sz w:val="28"/>
          <w:szCs w:val="28"/>
        </w:rPr>
      </w:pPr>
      <w:r w:rsidRPr="00CA7130">
        <w:rPr>
          <w:b/>
          <w:sz w:val="28"/>
          <w:szCs w:val="28"/>
        </w:rPr>
        <w:t>20</w:t>
      </w:r>
      <w:r>
        <w:rPr>
          <w:b/>
          <w:sz w:val="28"/>
          <w:szCs w:val="28"/>
        </w:rPr>
        <w:t>2</w:t>
      </w:r>
      <w:r w:rsidR="003514FC">
        <w:rPr>
          <w:b/>
          <w:sz w:val="28"/>
          <w:szCs w:val="28"/>
        </w:rPr>
        <w:t>1</w:t>
      </w:r>
      <w:bookmarkStart w:id="0" w:name="_GoBack"/>
      <w:bookmarkEnd w:id="0"/>
      <w:r w:rsidR="00D4674A">
        <w:rPr>
          <w:b/>
          <w:sz w:val="28"/>
          <w:szCs w:val="28"/>
        </w:rPr>
        <w:t xml:space="preserve"> </w:t>
      </w:r>
    </w:p>
    <w:p w:rsidR="0064287B" w:rsidRPr="00CA7130" w:rsidRDefault="0064287B" w:rsidP="0064287B">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7330"/>
      </w:tblGrid>
      <w:tr w:rsidR="00D4674A" w:rsidRPr="0051627E" w:rsidTr="004E31A4">
        <w:tc>
          <w:tcPr>
            <w:tcW w:w="9571" w:type="dxa"/>
            <w:gridSpan w:val="2"/>
            <w:shd w:val="clear" w:color="auto" w:fill="auto"/>
            <w:vAlign w:val="center"/>
          </w:tcPr>
          <w:p w:rsidR="00D4674A" w:rsidRPr="0051627E" w:rsidRDefault="00D4674A" w:rsidP="004E31A4">
            <w:pPr>
              <w:jc w:val="center"/>
              <w:rPr>
                <w:b/>
                <w:sz w:val="28"/>
                <w:szCs w:val="28"/>
              </w:rPr>
            </w:pPr>
            <w:r w:rsidRPr="0051627E">
              <w:rPr>
                <w:b/>
                <w:sz w:val="28"/>
                <w:szCs w:val="28"/>
              </w:rPr>
              <w:lastRenderedPageBreak/>
              <w:t>ІНФОРМАЦІЯ</w:t>
            </w:r>
          </w:p>
          <w:p w:rsidR="00D4674A" w:rsidRPr="0051627E" w:rsidRDefault="00D4674A" w:rsidP="004E31A4">
            <w:pPr>
              <w:jc w:val="center"/>
              <w:rPr>
                <w:b/>
                <w:sz w:val="28"/>
                <w:szCs w:val="28"/>
              </w:rPr>
            </w:pPr>
            <w:r w:rsidRPr="0051627E">
              <w:rPr>
                <w:b/>
                <w:sz w:val="28"/>
                <w:szCs w:val="28"/>
              </w:rPr>
              <w:t>ПРО ВИКЛАДАЧА ТА ДОПОМІЖНИХ ОСІБ</w:t>
            </w: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r w:rsidRPr="0051627E">
              <w:rPr>
                <w:sz w:val="28"/>
                <w:szCs w:val="28"/>
              </w:rPr>
              <w:t>Викладач</w:t>
            </w:r>
          </w:p>
        </w:tc>
        <w:tc>
          <w:tcPr>
            <w:tcW w:w="5635" w:type="dxa"/>
            <w:shd w:val="clear" w:color="auto" w:fill="auto"/>
            <w:vAlign w:val="center"/>
          </w:tcPr>
          <w:p w:rsidR="00D4674A" w:rsidRDefault="00D4674A" w:rsidP="004E31A4">
            <w:pPr>
              <w:jc w:val="center"/>
              <w:rPr>
                <w:i/>
                <w:sz w:val="28"/>
                <w:szCs w:val="28"/>
              </w:rPr>
            </w:pPr>
            <w:r>
              <w:rPr>
                <w:i/>
                <w:sz w:val="28"/>
                <w:szCs w:val="28"/>
              </w:rPr>
              <w:t>Заіка Віталій Миколайович,кандидат психологічних наук,</w:t>
            </w:r>
          </w:p>
          <w:p w:rsidR="00D4674A" w:rsidRPr="0051627E" w:rsidRDefault="00D4674A" w:rsidP="004E31A4">
            <w:pPr>
              <w:jc w:val="center"/>
              <w:rPr>
                <w:i/>
                <w:sz w:val="28"/>
                <w:szCs w:val="28"/>
              </w:rPr>
            </w:pPr>
            <w:r>
              <w:rPr>
                <w:i/>
                <w:sz w:val="28"/>
                <w:szCs w:val="28"/>
              </w:rPr>
              <w:t>доцент</w:t>
            </w:r>
            <w:r w:rsidRPr="0051627E">
              <w:rPr>
                <w:i/>
                <w:sz w:val="28"/>
                <w:szCs w:val="28"/>
              </w:rPr>
              <w:t xml:space="preserve"> кафедри соціальної роботи та спеціальної освіти</w:t>
            </w: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r w:rsidRPr="0051627E">
              <w:rPr>
                <w:sz w:val="28"/>
                <w:szCs w:val="28"/>
              </w:rPr>
              <w:t>Асистент викладача</w:t>
            </w:r>
          </w:p>
        </w:tc>
        <w:tc>
          <w:tcPr>
            <w:tcW w:w="5635" w:type="dxa"/>
            <w:shd w:val="clear" w:color="auto" w:fill="auto"/>
            <w:vAlign w:val="center"/>
          </w:tcPr>
          <w:p w:rsidR="00D4674A" w:rsidRPr="0051627E" w:rsidRDefault="00D4674A" w:rsidP="004E31A4">
            <w:pPr>
              <w:jc w:val="center"/>
              <w:rPr>
                <w:i/>
                <w:sz w:val="28"/>
                <w:szCs w:val="28"/>
              </w:rPr>
            </w:pP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r w:rsidRPr="0051627E">
              <w:rPr>
                <w:sz w:val="28"/>
                <w:szCs w:val="28"/>
              </w:rPr>
              <w:t>Практики, представники</w:t>
            </w:r>
          </w:p>
          <w:p w:rsidR="00D4674A" w:rsidRPr="0051627E" w:rsidRDefault="00D4674A" w:rsidP="004E31A4">
            <w:pPr>
              <w:jc w:val="center"/>
              <w:rPr>
                <w:sz w:val="28"/>
                <w:szCs w:val="28"/>
              </w:rPr>
            </w:pPr>
            <w:r w:rsidRPr="0051627E">
              <w:rPr>
                <w:sz w:val="28"/>
                <w:szCs w:val="28"/>
              </w:rPr>
              <w:t>бізнесу, фахівці,</w:t>
            </w:r>
          </w:p>
          <w:p w:rsidR="00D4674A" w:rsidRPr="0051627E" w:rsidRDefault="00D4674A" w:rsidP="004E31A4">
            <w:pPr>
              <w:jc w:val="center"/>
              <w:rPr>
                <w:sz w:val="28"/>
                <w:szCs w:val="28"/>
              </w:rPr>
            </w:pPr>
            <w:r w:rsidRPr="0051627E">
              <w:rPr>
                <w:sz w:val="28"/>
                <w:szCs w:val="28"/>
              </w:rPr>
              <w:t>залучені до викладання</w:t>
            </w:r>
          </w:p>
        </w:tc>
        <w:tc>
          <w:tcPr>
            <w:tcW w:w="5635" w:type="dxa"/>
            <w:shd w:val="clear" w:color="auto" w:fill="auto"/>
            <w:vAlign w:val="center"/>
          </w:tcPr>
          <w:p w:rsidR="00D4674A" w:rsidRPr="0051627E" w:rsidRDefault="00D4674A" w:rsidP="004E31A4">
            <w:pPr>
              <w:jc w:val="center"/>
              <w:rPr>
                <w:i/>
                <w:sz w:val="28"/>
                <w:szCs w:val="28"/>
              </w:rPr>
            </w:pP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proofErr w:type="spellStart"/>
            <w:r w:rsidRPr="0051627E">
              <w:rPr>
                <w:sz w:val="28"/>
                <w:szCs w:val="28"/>
              </w:rPr>
              <w:t>Профайл</w:t>
            </w:r>
            <w:proofErr w:type="spellEnd"/>
            <w:r w:rsidRPr="0051627E">
              <w:rPr>
                <w:sz w:val="28"/>
                <w:szCs w:val="28"/>
              </w:rPr>
              <w:t xml:space="preserve"> викладача</w:t>
            </w:r>
          </w:p>
        </w:tc>
        <w:tc>
          <w:tcPr>
            <w:tcW w:w="5635" w:type="dxa"/>
            <w:shd w:val="clear" w:color="auto" w:fill="auto"/>
            <w:vAlign w:val="center"/>
          </w:tcPr>
          <w:p w:rsidR="00D4674A" w:rsidRPr="0051627E" w:rsidRDefault="00D4674A" w:rsidP="004E31A4">
            <w:pPr>
              <w:jc w:val="center"/>
              <w:rPr>
                <w:i/>
                <w:sz w:val="28"/>
                <w:szCs w:val="28"/>
              </w:rPr>
            </w:pPr>
            <w:r w:rsidRPr="003E63E9">
              <w:rPr>
                <w:i/>
                <w:sz w:val="28"/>
                <w:szCs w:val="28"/>
              </w:rPr>
              <w:t>https://vo.uu.edu.ua/user/profile.php</w:t>
            </w: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proofErr w:type="spellStart"/>
            <w:r w:rsidRPr="0051627E">
              <w:rPr>
                <w:sz w:val="28"/>
                <w:szCs w:val="28"/>
              </w:rPr>
              <w:t>Профайл</w:t>
            </w:r>
            <w:proofErr w:type="spellEnd"/>
            <w:r w:rsidRPr="0051627E">
              <w:rPr>
                <w:sz w:val="28"/>
                <w:szCs w:val="28"/>
              </w:rPr>
              <w:t xml:space="preserve"> асистента</w:t>
            </w:r>
          </w:p>
        </w:tc>
        <w:tc>
          <w:tcPr>
            <w:tcW w:w="5635" w:type="dxa"/>
            <w:shd w:val="clear" w:color="auto" w:fill="auto"/>
            <w:vAlign w:val="center"/>
          </w:tcPr>
          <w:p w:rsidR="00D4674A" w:rsidRPr="0051627E" w:rsidRDefault="00D4674A" w:rsidP="004E31A4">
            <w:pPr>
              <w:jc w:val="center"/>
              <w:rPr>
                <w:i/>
                <w:sz w:val="28"/>
                <w:szCs w:val="28"/>
              </w:rPr>
            </w:pP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r w:rsidRPr="0051627E">
              <w:rPr>
                <w:sz w:val="28"/>
                <w:szCs w:val="28"/>
              </w:rPr>
              <w:t>Канали комунікації</w:t>
            </w:r>
          </w:p>
        </w:tc>
        <w:tc>
          <w:tcPr>
            <w:tcW w:w="5635" w:type="dxa"/>
            <w:shd w:val="clear" w:color="auto" w:fill="auto"/>
            <w:vAlign w:val="center"/>
          </w:tcPr>
          <w:p w:rsidR="00D4674A" w:rsidRPr="00433FAB" w:rsidRDefault="00D4674A" w:rsidP="004E31A4">
            <w:pPr>
              <w:jc w:val="center"/>
              <w:rPr>
                <w:i/>
                <w:sz w:val="28"/>
                <w:szCs w:val="28"/>
              </w:rPr>
            </w:pPr>
            <w:r w:rsidRPr="00433FAB">
              <w:rPr>
                <w:i/>
                <w:sz w:val="28"/>
                <w:szCs w:val="28"/>
              </w:rPr>
              <w:t>Телефон деканату:</w:t>
            </w:r>
            <w:r>
              <w:rPr>
                <w:i/>
                <w:sz w:val="28"/>
                <w:szCs w:val="28"/>
              </w:rPr>
              <w:t>0504042802</w:t>
            </w:r>
          </w:p>
          <w:p w:rsidR="00D4674A" w:rsidRPr="0051627E" w:rsidRDefault="00D4674A" w:rsidP="004E31A4">
            <w:pPr>
              <w:jc w:val="center"/>
              <w:rPr>
                <w:i/>
                <w:sz w:val="28"/>
                <w:szCs w:val="28"/>
              </w:rPr>
            </w:pPr>
            <w:r>
              <w:rPr>
                <w:i/>
                <w:sz w:val="28"/>
                <w:szCs w:val="28"/>
              </w:rPr>
              <w:t xml:space="preserve">Телефон викладача: </w:t>
            </w:r>
            <w:r w:rsidRPr="0051627E">
              <w:rPr>
                <w:i/>
                <w:sz w:val="28"/>
                <w:szCs w:val="28"/>
              </w:rPr>
              <w:t xml:space="preserve">Електронна пошта: </w:t>
            </w:r>
            <w:r w:rsidRPr="003E63E9">
              <w:rPr>
                <w:i/>
                <w:sz w:val="28"/>
                <w:szCs w:val="28"/>
                <w:shd w:val="clear" w:color="auto" w:fill="FFFFFF"/>
              </w:rPr>
              <w:t>zaika_vitaliy@ukr.net</w:t>
            </w:r>
          </w:p>
          <w:p w:rsidR="00D4674A" w:rsidRDefault="00D4674A" w:rsidP="004E31A4">
            <w:pPr>
              <w:jc w:val="center"/>
              <w:rPr>
                <w:i/>
                <w:sz w:val="28"/>
                <w:szCs w:val="28"/>
              </w:rPr>
            </w:pPr>
            <w:proofErr w:type="spellStart"/>
            <w:r>
              <w:rPr>
                <w:i/>
                <w:sz w:val="28"/>
                <w:szCs w:val="28"/>
              </w:rPr>
              <w:t>М</w:t>
            </w:r>
            <w:r w:rsidRPr="003E63E9">
              <w:rPr>
                <w:i/>
                <w:sz w:val="28"/>
                <w:szCs w:val="28"/>
              </w:rPr>
              <w:t>essenger</w:t>
            </w:r>
            <w:proofErr w:type="spellEnd"/>
            <w:r>
              <w:rPr>
                <w:i/>
                <w:sz w:val="28"/>
                <w:szCs w:val="28"/>
              </w:rPr>
              <w:t xml:space="preserve">: </w:t>
            </w:r>
            <w:r w:rsidRPr="00433FAB">
              <w:rPr>
                <w:i/>
                <w:sz w:val="28"/>
                <w:szCs w:val="28"/>
              </w:rPr>
              <w:t>https://www.messenger.com/</w:t>
            </w:r>
          </w:p>
          <w:p w:rsidR="00D4674A" w:rsidRPr="0051627E" w:rsidRDefault="00D4674A" w:rsidP="004E31A4">
            <w:pPr>
              <w:jc w:val="center"/>
              <w:rPr>
                <w:i/>
                <w:sz w:val="28"/>
                <w:szCs w:val="28"/>
              </w:rPr>
            </w:pPr>
            <w:proofErr w:type="spellStart"/>
            <w:r w:rsidRPr="00433FAB">
              <w:rPr>
                <w:i/>
                <w:sz w:val="28"/>
                <w:szCs w:val="28"/>
              </w:rPr>
              <w:t>Facebook</w:t>
            </w:r>
            <w:proofErr w:type="spellEnd"/>
            <w:r>
              <w:rPr>
                <w:i/>
                <w:sz w:val="28"/>
                <w:szCs w:val="28"/>
              </w:rPr>
              <w:t xml:space="preserve">: </w:t>
            </w:r>
            <w:r w:rsidRPr="00433FAB">
              <w:rPr>
                <w:i/>
                <w:sz w:val="28"/>
                <w:szCs w:val="28"/>
              </w:rPr>
              <w:t>https://www.facebook.com/zaika.vitaliy/</w:t>
            </w:r>
          </w:p>
          <w:p w:rsidR="00D4674A" w:rsidRPr="0051627E" w:rsidRDefault="00D4674A" w:rsidP="004E31A4">
            <w:pPr>
              <w:jc w:val="center"/>
              <w:rPr>
                <w:i/>
                <w:sz w:val="28"/>
                <w:szCs w:val="28"/>
              </w:rPr>
            </w:pPr>
            <w:r w:rsidRPr="0051627E">
              <w:rPr>
                <w:i/>
                <w:sz w:val="28"/>
                <w:szCs w:val="28"/>
              </w:rPr>
              <w:t>Кабінет (електронний кабінет):</w:t>
            </w:r>
            <w:r w:rsidRPr="0051627E">
              <w:t xml:space="preserve"> </w:t>
            </w:r>
            <w:r w:rsidRPr="003E63E9">
              <w:rPr>
                <w:i/>
                <w:sz w:val="28"/>
                <w:szCs w:val="28"/>
              </w:rPr>
              <w:t>https://vo.uu.edu.ua/my/</w:t>
            </w:r>
          </w:p>
        </w:tc>
      </w:tr>
      <w:tr w:rsidR="00D4674A" w:rsidRPr="0051627E" w:rsidTr="004E31A4">
        <w:tc>
          <w:tcPr>
            <w:tcW w:w="3936" w:type="dxa"/>
            <w:shd w:val="clear" w:color="auto" w:fill="auto"/>
            <w:vAlign w:val="center"/>
          </w:tcPr>
          <w:p w:rsidR="00D4674A" w:rsidRPr="0051627E" w:rsidRDefault="00D4674A" w:rsidP="004E31A4">
            <w:pPr>
              <w:jc w:val="center"/>
              <w:rPr>
                <w:sz w:val="28"/>
                <w:szCs w:val="28"/>
              </w:rPr>
            </w:pPr>
            <w:r w:rsidRPr="0051627E">
              <w:rPr>
                <w:sz w:val="28"/>
                <w:szCs w:val="28"/>
              </w:rPr>
              <w:t xml:space="preserve">Матеріали до курсу розміщені на сайті </w:t>
            </w:r>
            <w:proofErr w:type="spellStart"/>
            <w:r w:rsidRPr="0051627E">
              <w:rPr>
                <w:sz w:val="28"/>
                <w:szCs w:val="28"/>
              </w:rPr>
              <w:t>Інтернет-підтримки</w:t>
            </w:r>
            <w:proofErr w:type="spellEnd"/>
            <w:r w:rsidRPr="0051627E">
              <w:rPr>
                <w:sz w:val="28"/>
                <w:szCs w:val="28"/>
              </w:rPr>
              <w:t xml:space="preserve"> навчального процесу </w:t>
            </w:r>
            <w:hyperlink r:id="rId8" w:history="1">
              <w:r w:rsidRPr="0051627E">
                <w:rPr>
                  <w:rStyle w:val="a8"/>
                  <w:rFonts w:eastAsiaTheme="majorEastAsia"/>
                </w:rPr>
                <w:t>http://vo.ukraine.edu.ua/</w:t>
              </w:r>
            </w:hyperlink>
            <w:r w:rsidRPr="0051627E">
              <w:rPr>
                <w:sz w:val="28"/>
                <w:szCs w:val="28"/>
              </w:rPr>
              <w:t xml:space="preserve"> за адресою</w:t>
            </w:r>
          </w:p>
        </w:tc>
        <w:tc>
          <w:tcPr>
            <w:tcW w:w="5635" w:type="dxa"/>
            <w:shd w:val="clear" w:color="auto" w:fill="auto"/>
            <w:vAlign w:val="center"/>
          </w:tcPr>
          <w:p w:rsidR="00D4674A" w:rsidRDefault="00D4674A" w:rsidP="004E31A4">
            <w:pPr>
              <w:tabs>
                <w:tab w:val="left" w:pos="2030"/>
                <w:tab w:val="left" w:pos="10065"/>
              </w:tabs>
              <w:jc w:val="both"/>
              <w:rPr>
                <w:i/>
                <w:sz w:val="28"/>
                <w:szCs w:val="28"/>
              </w:rPr>
            </w:pPr>
            <w:r w:rsidRPr="0051627E">
              <w:rPr>
                <w:i/>
                <w:sz w:val="28"/>
                <w:szCs w:val="28"/>
              </w:rPr>
              <w:t>Посилання на курс:</w:t>
            </w:r>
          </w:p>
          <w:p w:rsidR="00061D74" w:rsidRPr="00061D74" w:rsidRDefault="00061D74" w:rsidP="004E31A4">
            <w:pPr>
              <w:tabs>
                <w:tab w:val="left" w:pos="2030"/>
                <w:tab w:val="left" w:pos="10065"/>
              </w:tabs>
              <w:jc w:val="both"/>
              <w:rPr>
                <w:color w:val="0000FF"/>
                <w:sz w:val="28"/>
                <w:szCs w:val="28"/>
                <w:u w:val="single"/>
              </w:rPr>
            </w:pPr>
            <w:hyperlink r:id="rId9" w:history="1">
              <w:r w:rsidRPr="00314B49">
                <w:rPr>
                  <w:rStyle w:val="a8"/>
                  <w:sz w:val="28"/>
                  <w:szCs w:val="28"/>
                </w:rPr>
                <w:t>https://vo.uu.edu.ua/course/view.php?id=18598&amp;notifyeditingon=1</w:t>
              </w:r>
            </w:hyperlink>
          </w:p>
        </w:tc>
      </w:tr>
    </w:tbl>
    <w:p w:rsidR="00A712D3" w:rsidRPr="00D4674A" w:rsidRDefault="00A712D3"/>
    <w:p w:rsidR="007D3ED4" w:rsidRDefault="007D3ED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EB4444" w:rsidRDefault="00EB4444"/>
    <w:p w:rsidR="00D4674A" w:rsidRDefault="00D4674A"/>
    <w:p w:rsidR="00D4674A" w:rsidRDefault="00D4674A"/>
    <w:p w:rsidR="00D4674A" w:rsidRDefault="00D4674A"/>
    <w:p w:rsidR="00D4674A" w:rsidRDefault="00D4674A"/>
    <w:p w:rsidR="00D4674A" w:rsidRDefault="00D4674A"/>
    <w:p w:rsidR="00D4674A" w:rsidRDefault="00D4674A"/>
    <w:p w:rsidR="00D4674A" w:rsidRDefault="00D4674A"/>
    <w:p w:rsidR="00D4674A" w:rsidRDefault="00D4674A"/>
    <w:p w:rsidR="00D4674A" w:rsidRDefault="00D4674A"/>
    <w:p w:rsidR="00D4674A" w:rsidRDefault="00D4674A"/>
    <w:p w:rsidR="00EB4444" w:rsidRDefault="006C56B7" w:rsidP="006C56B7">
      <w:pPr>
        <w:jc w:val="center"/>
        <w:rPr>
          <w:b/>
          <w:color w:val="000000"/>
          <w:kern w:val="32"/>
          <w:sz w:val="28"/>
          <w:szCs w:val="28"/>
        </w:rPr>
      </w:pPr>
      <w:r w:rsidRPr="0084741A">
        <w:rPr>
          <w:b/>
          <w:color w:val="000000"/>
          <w:kern w:val="32"/>
          <w:sz w:val="28"/>
          <w:szCs w:val="28"/>
        </w:rPr>
        <w:t>ОПИС НАВЧАЛЬНОЇ ДИСЦИПЛІНИ</w:t>
      </w:r>
    </w:p>
    <w:tbl>
      <w:tblPr>
        <w:tblW w:w="9672" w:type="dxa"/>
        <w:tblInd w:w="245" w:type="dxa"/>
        <w:tblLayout w:type="fixed"/>
        <w:tblLook w:val="0000"/>
      </w:tblPr>
      <w:tblGrid>
        <w:gridCol w:w="2896"/>
        <w:gridCol w:w="3346"/>
        <w:gridCol w:w="1620"/>
        <w:gridCol w:w="1810"/>
      </w:tblGrid>
      <w:tr w:rsidR="007E24B2" w:rsidRPr="007E24B2" w:rsidTr="007E24B2">
        <w:trPr>
          <w:trHeight w:val="80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Найменування показників</w:t>
            </w:r>
          </w:p>
        </w:tc>
        <w:tc>
          <w:tcPr>
            <w:tcW w:w="3346" w:type="dxa"/>
            <w:vMerge w:val="restart"/>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Галузь знань, напрям підготовки, освітньо-кваліфікаційний рівень</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Характеристика навчальної дисципліни</w:t>
            </w:r>
          </w:p>
        </w:tc>
      </w:tr>
      <w:tr w:rsidR="007E24B2" w:rsidRPr="007E24B2" w:rsidTr="007E24B2">
        <w:trPr>
          <w:trHeight w:val="549"/>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денна форма навчання</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заочна форма навчання</w:t>
            </w:r>
          </w:p>
        </w:tc>
      </w:tr>
      <w:tr w:rsidR="007E24B2" w:rsidRPr="007E24B2" w:rsidTr="007E24B2">
        <w:trPr>
          <w:trHeight w:val="1212"/>
        </w:trPr>
        <w:tc>
          <w:tcPr>
            <w:tcW w:w="2896" w:type="dxa"/>
            <w:vMerge w:val="restart"/>
            <w:tcBorders>
              <w:top w:val="single" w:sz="4" w:space="0" w:color="000000"/>
              <w:left w:val="single" w:sz="4" w:space="0" w:color="000000"/>
            </w:tcBorders>
            <w:shd w:val="clear" w:color="auto" w:fill="auto"/>
            <w:vAlign w:val="center"/>
          </w:tcPr>
          <w:p w:rsidR="007E24B2" w:rsidRPr="007E24B2" w:rsidRDefault="007E24B2" w:rsidP="00D4674A">
            <w:pPr>
              <w:suppressAutoHyphens/>
              <w:snapToGrid w:val="0"/>
              <w:spacing w:line="276" w:lineRule="auto"/>
              <w:jc w:val="center"/>
              <w:rPr>
                <w:sz w:val="28"/>
                <w:szCs w:val="28"/>
                <w:lang w:eastAsia="ar-SA"/>
              </w:rPr>
            </w:pPr>
            <w:r w:rsidRPr="007E24B2">
              <w:rPr>
                <w:sz w:val="28"/>
                <w:szCs w:val="28"/>
                <w:lang w:eastAsia="ar-SA"/>
              </w:rPr>
              <w:t xml:space="preserve">Кількість кредитів – </w:t>
            </w:r>
            <w:r w:rsidR="00D4674A">
              <w:rPr>
                <w:sz w:val="28"/>
                <w:szCs w:val="28"/>
                <w:lang w:eastAsia="ar-SA"/>
              </w:rPr>
              <w:t>5</w:t>
            </w:r>
          </w:p>
        </w:tc>
        <w:tc>
          <w:tcPr>
            <w:tcW w:w="3346" w:type="dxa"/>
            <w:tcBorders>
              <w:top w:val="single" w:sz="4" w:space="0" w:color="000000"/>
              <w:left w:val="single" w:sz="4" w:space="0" w:color="000000"/>
              <w:bottom w:val="single" w:sz="4" w:space="0" w:color="auto"/>
            </w:tcBorders>
            <w:shd w:val="clear" w:color="auto" w:fill="auto"/>
            <w:vAlign w:val="center"/>
          </w:tcPr>
          <w:p w:rsidR="007E24B2" w:rsidRPr="007E24B2" w:rsidRDefault="007E24B2" w:rsidP="007E24B2">
            <w:pPr>
              <w:autoSpaceDE w:val="0"/>
              <w:autoSpaceDN w:val="0"/>
              <w:adjustRightInd w:val="0"/>
              <w:jc w:val="center"/>
              <w:rPr>
                <w:color w:val="000000"/>
                <w:sz w:val="28"/>
                <w:szCs w:val="28"/>
                <w:lang w:val="ru-RU" w:eastAsia="ar-SA"/>
              </w:rPr>
            </w:pPr>
            <w:proofErr w:type="spellStart"/>
            <w:r w:rsidRPr="007E24B2">
              <w:rPr>
                <w:color w:val="000000"/>
                <w:sz w:val="28"/>
                <w:szCs w:val="28"/>
                <w:lang w:val="ru-RU" w:eastAsia="ar-SA"/>
              </w:rPr>
              <w:t>Галузьзнань</w:t>
            </w:r>
            <w:proofErr w:type="spellEnd"/>
            <w:r w:rsidRPr="007E24B2">
              <w:rPr>
                <w:color w:val="000000"/>
                <w:sz w:val="28"/>
                <w:szCs w:val="28"/>
                <w:lang w:val="ru-RU" w:eastAsia="ar-SA"/>
              </w:rPr>
              <w:t xml:space="preserve"> 05 «</w:t>
            </w:r>
            <w:proofErr w:type="gramStart"/>
            <w:r w:rsidRPr="007E24B2">
              <w:rPr>
                <w:rFonts w:eastAsiaTheme="minorHAnsi"/>
                <w:color w:val="000000"/>
                <w:sz w:val="28"/>
                <w:szCs w:val="28"/>
                <w:u w:val="single"/>
                <w:lang w:eastAsia="en-US"/>
              </w:rPr>
              <w:t>Соц</w:t>
            </w:r>
            <w:proofErr w:type="gramEnd"/>
            <w:r w:rsidRPr="007E24B2">
              <w:rPr>
                <w:rFonts w:eastAsiaTheme="minorHAnsi"/>
                <w:color w:val="000000"/>
                <w:sz w:val="28"/>
                <w:szCs w:val="28"/>
                <w:u w:val="single"/>
                <w:lang w:eastAsia="en-US"/>
              </w:rPr>
              <w:t>іальні та поведінкові науки</w:t>
            </w:r>
            <w:r w:rsidRPr="007E24B2">
              <w:rPr>
                <w:color w:val="000000"/>
                <w:sz w:val="28"/>
                <w:szCs w:val="28"/>
                <w:lang w:val="ru-RU" w:eastAsia="ar-SA"/>
              </w:rPr>
              <w:t>»</w:t>
            </w:r>
            <w:r w:rsidRPr="007E24B2">
              <w:rPr>
                <w:sz w:val="28"/>
                <w:szCs w:val="28"/>
                <w:lang w:eastAsia="ar-SA"/>
              </w:rPr>
              <w:t xml:space="preserve"> Спеціальність </w:t>
            </w:r>
          </w:p>
        </w:tc>
        <w:tc>
          <w:tcPr>
            <w:tcW w:w="3430" w:type="dxa"/>
            <w:gridSpan w:val="2"/>
            <w:vMerge w:val="restart"/>
            <w:tcBorders>
              <w:top w:val="single" w:sz="4" w:space="0" w:color="000000"/>
              <w:left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i/>
                <w:sz w:val="28"/>
                <w:szCs w:val="28"/>
                <w:lang w:eastAsia="ar-SA"/>
              </w:rPr>
            </w:pPr>
            <w:r w:rsidRPr="007E24B2">
              <w:rPr>
                <w:sz w:val="28"/>
                <w:szCs w:val="28"/>
                <w:lang w:eastAsia="ar-SA"/>
              </w:rPr>
              <w:t>Нормативна</w:t>
            </w:r>
          </w:p>
        </w:tc>
      </w:tr>
      <w:tr w:rsidR="007E24B2" w:rsidRPr="007E24B2" w:rsidTr="007E24B2">
        <w:trPr>
          <w:trHeight w:val="805"/>
        </w:trPr>
        <w:tc>
          <w:tcPr>
            <w:tcW w:w="2896" w:type="dxa"/>
            <w:vMerge/>
            <w:tcBorders>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p>
        </w:tc>
        <w:tc>
          <w:tcPr>
            <w:tcW w:w="3346" w:type="dxa"/>
            <w:tcBorders>
              <w:top w:val="single" w:sz="4" w:space="0" w:color="auto"/>
              <w:left w:val="single" w:sz="4" w:space="0" w:color="000000"/>
            </w:tcBorders>
            <w:shd w:val="clear" w:color="auto" w:fill="auto"/>
            <w:vAlign w:val="center"/>
          </w:tcPr>
          <w:p w:rsidR="007E24B2" w:rsidRPr="007E24B2" w:rsidRDefault="007E24B2" w:rsidP="007E24B2">
            <w:pPr>
              <w:autoSpaceDE w:val="0"/>
              <w:autoSpaceDN w:val="0"/>
              <w:adjustRightInd w:val="0"/>
              <w:jc w:val="center"/>
              <w:rPr>
                <w:color w:val="000000"/>
                <w:sz w:val="28"/>
                <w:szCs w:val="28"/>
                <w:lang w:val="ru-RU" w:eastAsia="ar-SA"/>
              </w:rPr>
            </w:pPr>
          </w:p>
        </w:tc>
        <w:tc>
          <w:tcPr>
            <w:tcW w:w="3430" w:type="dxa"/>
            <w:gridSpan w:val="2"/>
            <w:vMerge/>
            <w:tcBorders>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p>
        </w:tc>
      </w:tr>
      <w:tr w:rsidR="007E24B2" w:rsidRPr="007E24B2" w:rsidTr="007E24B2">
        <w:trPr>
          <w:trHeight w:val="170"/>
        </w:trPr>
        <w:tc>
          <w:tcPr>
            <w:tcW w:w="2896"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r w:rsidRPr="007E24B2">
              <w:rPr>
                <w:sz w:val="28"/>
                <w:szCs w:val="28"/>
                <w:lang w:eastAsia="ar-SA"/>
              </w:rPr>
              <w:t>Модулів – 1</w:t>
            </w:r>
          </w:p>
        </w:tc>
        <w:tc>
          <w:tcPr>
            <w:tcW w:w="3346" w:type="dxa"/>
            <w:vMerge w:val="restart"/>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pacing w:line="276" w:lineRule="auto"/>
              <w:jc w:val="center"/>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b/>
                <w:sz w:val="28"/>
                <w:szCs w:val="28"/>
                <w:lang w:eastAsia="ar-SA"/>
              </w:rPr>
              <w:t>Рік підготовки</w:t>
            </w:r>
          </w:p>
        </w:tc>
      </w:tr>
      <w:tr w:rsidR="007E24B2" w:rsidRPr="007E24B2" w:rsidTr="007E24B2">
        <w:trPr>
          <w:trHeight w:val="207"/>
        </w:trPr>
        <w:tc>
          <w:tcPr>
            <w:tcW w:w="2896"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r w:rsidRPr="007E24B2">
              <w:rPr>
                <w:sz w:val="28"/>
                <w:szCs w:val="28"/>
                <w:lang w:eastAsia="ar-SA"/>
              </w:rPr>
              <w:t>Змістових модулів – 2</w:t>
            </w:r>
          </w:p>
        </w:tc>
        <w:tc>
          <w:tcPr>
            <w:tcW w:w="3346" w:type="dxa"/>
            <w:vMerge/>
            <w:tcBorders>
              <w:top w:val="single" w:sz="4" w:space="0" w:color="000000"/>
              <w:left w:val="single" w:sz="4" w:space="0" w:color="000000"/>
              <w:bottom w:val="single" w:sz="4" w:space="0" w:color="auto"/>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color w:val="000000"/>
                <w:sz w:val="28"/>
                <w:szCs w:val="28"/>
                <w:lang w:eastAsia="ar-SA"/>
              </w:rPr>
            </w:pPr>
            <w:r w:rsidRPr="007E24B2">
              <w:rPr>
                <w:color w:val="000000"/>
                <w:sz w:val="28"/>
                <w:szCs w:val="28"/>
                <w:lang w:eastAsia="ar-SA"/>
              </w:rPr>
              <w:t>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color w:val="000000"/>
                <w:sz w:val="28"/>
                <w:szCs w:val="28"/>
                <w:lang w:eastAsia="ar-SA"/>
              </w:rPr>
            </w:pPr>
            <w:r w:rsidRPr="007E24B2">
              <w:rPr>
                <w:color w:val="000000"/>
                <w:sz w:val="28"/>
                <w:szCs w:val="28"/>
                <w:lang w:eastAsia="ar-SA"/>
              </w:rPr>
              <w:t>4</w:t>
            </w:r>
          </w:p>
        </w:tc>
      </w:tr>
      <w:tr w:rsidR="007E24B2" w:rsidRPr="007E24B2" w:rsidTr="007E24B2">
        <w:trPr>
          <w:trHeight w:val="271"/>
        </w:trPr>
        <w:tc>
          <w:tcPr>
            <w:tcW w:w="2896"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r w:rsidRPr="007E24B2">
              <w:rPr>
                <w:sz w:val="28"/>
                <w:szCs w:val="28"/>
                <w:lang w:eastAsia="ar-SA"/>
              </w:rPr>
              <w:t xml:space="preserve">Індивідуальне науково-дослідне завдання: </w:t>
            </w:r>
          </w:p>
        </w:tc>
        <w:tc>
          <w:tcPr>
            <w:tcW w:w="3346" w:type="dxa"/>
            <w:vMerge w:val="restart"/>
            <w:tcBorders>
              <w:top w:val="single" w:sz="4" w:space="0" w:color="auto"/>
              <w:left w:val="single" w:sz="4" w:space="0" w:color="000000"/>
              <w:bottom w:val="single" w:sz="4" w:space="0" w:color="000000"/>
            </w:tcBorders>
            <w:shd w:val="clear" w:color="auto" w:fill="auto"/>
            <w:vAlign w:val="center"/>
          </w:tcPr>
          <w:p w:rsidR="007E24B2" w:rsidRPr="00EB4444" w:rsidRDefault="007E24B2" w:rsidP="007E24B2">
            <w:pPr>
              <w:jc w:val="center"/>
              <w:rPr>
                <w:rFonts w:eastAsia="Arial Unicode MS"/>
                <w:b/>
                <w:color w:val="000000"/>
                <w:sz w:val="28"/>
                <w:szCs w:val="28"/>
                <w:lang w:eastAsia="en-US"/>
              </w:rPr>
            </w:pPr>
            <w:r w:rsidRPr="00EB4444">
              <w:rPr>
                <w:rFonts w:eastAsia="Arial Unicode MS"/>
                <w:b/>
                <w:color w:val="000000"/>
                <w:sz w:val="28"/>
                <w:szCs w:val="28"/>
                <w:lang w:eastAsia="en-US"/>
              </w:rPr>
              <w:t>Мова викладання, навчання та оцінювання:</w:t>
            </w:r>
          </w:p>
          <w:p w:rsidR="007E24B2" w:rsidRPr="007E24B2" w:rsidRDefault="007E24B2" w:rsidP="007E24B2">
            <w:pPr>
              <w:suppressAutoHyphens/>
              <w:spacing w:line="276" w:lineRule="auto"/>
              <w:jc w:val="center"/>
              <w:rPr>
                <w:sz w:val="28"/>
                <w:szCs w:val="28"/>
                <w:lang w:eastAsia="ar-SA"/>
              </w:rPr>
            </w:pPr>
            <w:r w:rsidRPr="00EB4444">
              <w:rPr>
                <w:rFonts w:eastAsia="Arial Unicode MS"/>
                <w:color w:val="000000"/>
                <w:sz w:val="28"/>
                <w:szCs w:val="28"/>
                <w:lang w:eastAsia="en-US"/>
              </w:rPr>
              <w:t>українська</w:t>
            </w:r>
            <w:r w:rsidRPr="007E24B2">
              <w:rPr>
                <w:sz w:val="28"/>
                <w:szCs w:val="28"/>
                <w:lang w:eastAsia="ar-SA"/>
              </w:rPr>
              <w:t>»</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color w:val="000000"/>
                <w:sz w:val="28"/>
                <w:szCs w:val="28"/>
                <w:lang w:eastAsia="ar-SA"/>
              </w:rPr>
            </w:pPr>
            <w:r w:rsidRPr="007E24B2">
              <w:rPr>
                <w:b/>
                <w:color w:val="000000"/>
                <w:sz w:val="28"/>
                <w:szCs w:val="28"/>
                <w:lang w:eastAsia="ar-SA"/>
              </w:rPr>
              <w:t>Семестр</w:t>
            </w:r>
          </w:p>
        </w:tc>
      </w:tr>
      <w:tr w:rsidR="007E24B2" w:rsidRPr="007E24B2" w:rsidTr="007E24B2">
        <w:trPr>
          <w:trHeight w:val="32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7E24B2" w:rsidRPr="007E24B2" w:rsidRDefault="007E24B2" w:rsidP="00D4674A">
            <w:pPr>
              <w:suppressAutoHyphens/>
              <w:snapToGrid w:val="0"/>
              <w:spacing w:line="276" w:lineRule="auto"/>
              <w:jc w:val="both"/>
              <w:rPr>
                <w:sz w:val="28"/>
                <w:szCs w:val="28"/>
                <w:lang w:eastAsia="ar-SA"/>
              </w:rPr>
            </w:pPr>
            <w:r w:rsidRPr="007E24B2">
              <w:rPr>
                <w:sz w:val="28"/>
                <w:szCs w:val="28"/>
                <w:lang w:eastAsia="ar-SA"/>
              </w:rPr>
              <w:t>Загальна кількість годин – 1</w:t>
            </w:r>
            <w:r w:rsidR="00D4674A">
              <w:rPr>
                <w:sz w:val="28"/>
                <w:szCs w:val="28"/>
                <w:lang w:eastAsia="ar-SA"/>
              </w:rPr>
              <w:t>5</w:t>
            </w:r>
            <w:r w:rsidRPr="007E24B2">
              <w:rPr>
                <w:sz w:val="28"/>
                <w:szCs w:val="28"/>
                <w:lang w:eastAsia="ar-SA"/>
              </w:rPr>
              <w:t>0</w:t>
            </w: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color w:val="000000"/>
                <w:sz w:val="28"/>
                <w:szCs w:val="28"/>
                <w:lang w:eastAsia="ar-SA"/>
              </w:rPr>
            </w:pPr>
            <w:r w:rsidRPr="007E24B2">
              <w:rPr>
                <w:color w:val="000000"/>
                <w:sz w:val="28"/>
                <w:szCs w:val="28"/>
                <w:lang w:eastAsia="ar-SA"/>
              </w:rPr>
              <w:t>7</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color w:val="000000"/>
                <w:sz w:val="28"/>
                <w:szCs w:val="28"/>
                <w:lang w:eastAsia="ar-SA"/>
              </w:rPr>
            </w:pPr>
          </w:p>
        </w:tc>
      </w:tr>
      <w:tr w:rsidR="007E24B2" w:rsidRPr="007E24B2" w:rsidTr="007E24B2">
        <w:trPr>
          <w:trHeight w:val="322"/>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b/>
                <w:sz w:val="28"/>
                <w:szCs w:val="28"/>
                <w:lang w:eastAsia="ar-SA"/>
              </w:rPr>
              <w:t>Лекції</w:t>
            </w:r>
          </w:p>
        </w:tc>
      </w:tr>
      <w:tr w:rsidR="007E24B2" w:rsidRPr="007E24B2" w:rsidTr="007E24B2">
        <w:trPr>
          <w:trHeight w:val="320"/>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rPr>
                <w:sz w:val="28"/>
                <w:szCs w:val="28"/>
                <w:lang w:eastAsia="ar-SA"/>
              </w:rPr>
            </w:pPr>
            <w:r w:rsidRPr="007E24B2">
              <w:rPr>
                <w:sz w:val="28"/>
                <w:szCs w:val="28"/>
                <w:lang w:eastAsia="ar-SA"/>
              </w:rPr>
              <w:t>Тижневих годин для денної форми навчання: 4</w:t>
            </w:r>
          </w:p>
          <w:p w:rsidR="007E24B2" w:rsidRPr="007E24B2" w:rsidRDefault="007E24B2" w:rsidP="007E24B2">
            <w:pPr>
              <w:suppressAutoHyphens/>
              <w:spacing w:line="276" w:lineRule="auto"/>
              <w:jc w:val="both"/>
              <w:rPr>
                <w:sz w:val="28"/>
                <w:szCs w:val="28"/>
                <w:lang w:eastAsia="ar-SA"/>
              </w:rPr>
            </w:pPr>
            <w:r w:rsidRPr="007E24B2">
              <w:rPr>
                <w:sz w:val="28"/>
                <w:szCs w:val="28"/>
                <w:lang w:eastAsia="ar-SA"/>
              </w:rPr>
              <w:t xml:space="preserve">аудиторних – </w:t>
            </w:r>
          </w:p>
          <w:p w:rsidR="007E24B2" w:rsidRPr="007E24B2" w:rsidRDefault="007E24B2" w:rsidP="007E24B2">
            <w:pPr>
              <w:suppressAutoHyphens/>
              <w:spacing w:line="276" w:lineRule="auto"/>
              <w:jc w:val="both"/>
              <w:rPr>
                <w:sz w:val="28"/>
                <w:szCs w:val="28"/>
                <w:lang w:eastAsia="ar-SA"/>
              </w:rPr>
            </w:pPr>
            <w:r w:rsidRPr="007E24B2">
              <w:rPr>
                <w:sz w:val="28"/>
                <w:szCs w:val="28"/>
                <w:lang w:eastAsia="ar-SA"/>
              </w:rPr>
              <w:t xml:space="preserve">самостійної роботи студента </w:t>
            </w:r>
            <w:r w:rsidRPr="007E24B2">
              <w:rPr>
                <w:sz w:val="28"/>
                <w:szCs w:val="28"/>
                <w:lang w:eastAsia="ar-SA"/>
              </w:rPr>
              <w:noBreakHyphen/>
            </w:r>
          </w:p>
        </w:tc>
        <w:tc>
          <w:tcPr>
            <w:tcW w:w="3346" w:type="dxa"/>
            <w:vMerge w:val="restart"/>
            <w:tcBorders>
              <w:top w:val="single" w:sz="4" w:space="0" w:color="000000"/>
              <w:left w:val="single" w:sz="4" w:space="0" w:color="000000"/>
              <w:bottom w:val="single" w:sz="4" w:space="0" w:color="000000"/>
            </w:tcBorders>
            <w:shd w:val="clear" w:color="auto" w:fill="auto"/>
            <w:vAlign w:val="center"/>
          </w:tcPr>
          <w:p w:rsidR="007E24B2" w:rsidRPr="00EB4444" w:rsidRDefault="007E24B2" w:rsidP="007E24B2">
            <w:pPr>
              <w:jc w:val="center"/>
              <w:rPr>
                <w:rFonts w:eastAsia="Arial Unicode MS"/>
                <w:b/>
                <w:color w:val="000000"/>
                <w:sz w:val="28"/>
                <w:szCs w:val="28"/>
                <w:lang w:eastAsia="en-US"/>
              </w:rPr>
            </w:pPr>
            <w:r w:rsidRPr="00EB4444">
              <w:rPr>
                <w:rFonts w:eastAsia="Arial Unicode MS"/>
                <w:b/>
                <w:color w:val="000000"/>
                <w:sz w:val="28"/>
                <w:szCs w:val="28"/>
                <w:lang w:eastAsia="en-US"/>
              </w:rPr>
              <w:t>Освітній ступінь / освітньо-кваліфікаційний рівень:</w:t>
            </w:r>
          </w:p>
          <w:p w:rsidR="007E24B2" w:rsidRPr="007E24B2" w:rsidRDefault="007E24B2" w:rsidP="007E24B2">
            <w:pPr>
              <w:suppressAutoHyphens/>
              <w:snapToGrid w:val="0"/>
              <w:spacing w:line="276" w:lineRule="auto"/>
              <w:jc w:val="both"/>
              <w:rPr>
                <w:sz w:val="28"/>
                <w:szCs w:val="28"/>
                <w:lang w:eastAsia="ar-SA"/>
              </w:rPr>
            </w:pPr>
            <w:r w:rsidRPr="00EB4444">
              <w:rPr>
                <w:rFonts w:eastAsia="Arial Unicode MS"/>
                <w:color w:val="000000"/>
                <w:sz w:val="28"/>
                <w:szCs w:val="28"/>
                <w:lang w:eastAsia="en-US"/>
              </w:rPr>
              <w:t>Бакалавр з психології</w:t>
            </w:r>
            <w:r w:rsidRPr="007E24B2">
              <w:rPr>
                <w:sz w:val="28"/>
                <w:szCs w:val="28"/>
                <w:lang w:eastAsia="ar-SA"/>
              </w:rPr>
              <w:t xml:space="preserve"> Освітній рівень: бакалавр</w:t>
            </w: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30 год.</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 год.</w:t>
            </w:r>
          </w:p>
        </w:tc>
      </w:tr>
      <w:tr w:rsidR="007E24B2" w:rsidRPr="007E24B2" w:rsidTr="007E24B2">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b/>
                <w:sz w:val="28"/>
                <w:szCs w:val="28"/>
                <w:lang w:eastAsia="ar-SA"/>
              </w:rPr>
              <w:t>Практичні заняття</w:t>
            </w:r>
          </w:p>
        </w:tc>
      </w:tr>
      <w:tr w:rsidR="007E24B2" w:rsidRPr="007E24B2" w:rsidTr="007E24B2">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30 год.</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год.</w:t>
            </w:r>
          </w:p>
        </w:tc>
      </w:tr>
      <w:tr w:rsidR="007E24B2" w:rsidRPr="007E24B2" w:rsidTr="007E24B2">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b/>
                <w:sz w:val="28"/>
                <w:szCs w:val="28"/>
                <w:lang w:eastAsia="ar-SA"/>
              </w:rPr>
              <w:t>Лабораторні</w:t>
            </w:r>
          </w:p>
        </w:tc>
      </w:tr>
      <w:tr w:rsidR="007E24B2" w:rsidRPr="007E24B2" w:rsidTr="007E24B2">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0 год.</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0 год.</w:t>
            </w:r>
          </w:p>
        </w:tc>
      </w:tr>
      <w:tr w:rsidR="007E24B2" w:rsidRPr="007E24B2" w:rsidTr="007E24B2">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b/>
                <w:sz w:val="28"/>
                <w:szCs w:val="28"/>
                <w:lang w:eastAsia="ar-SA"/>
              </w:rPr>
              <w:t>Самостійна робота</w:t>
            </w:r>
          </w:p>
        </w:tc>
      </w:tr>
      <w:tr w:rsidR="007E24B2" w:rsidRPr="007E24B2" w:rsidTr="007E24B2">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120 год.</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 год.</w:t>
            </w:r>
          </w:p>
        </w:tc>
      </w:tr>
      <w:tr w:rsidR="007E24B2" w:rsidRPr="007E24B2" w:rsidTr="007E24B2">
        <w:trPr>
          <w:trHeight w:val="289"/>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b/>
                <w:sz w:val="28"/>
                <w:szCs w:val="28"/>
                <w:lang w:eastAsia="ar-SA"/>
              </w:rPr>
              <w:t>Індивідуальні завдання</w:t>
            </w:r>
          </w:p>
        </w:tc>
      </w:tr>
      <w:tr w:rsidR="007E24B2" w:rsidRPr="007E24B2" w:rsidTr="007E24B2">
        <w:trPr>
          <w:trHeight w:val="77"/>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b/>
                <w:sz w:val="28"/>
                <w:szCs w:val="28"/>
                <w:lang w:eastAsia="ar-SA"/>
              </w:rPr>
            </w:pPr>
            <w:r w:rsidRPr="007E24B2">
              <w:rPr>
                <w:sz w:val="28"/>
                <w:szCs w:val="28"/>
                <w:lang w:eastAsia="ar-SA"/>
              </w:rPr>
              <w:t>год.</w:t>
            </w:r>
          </w:p>
        </w:tc>
      </w:tr>
      <w:tr w:rsidR="007E24B2" w:rsidRPr="007E24B2" w:rsidTr="007E24B2">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346" w:type="dxa"/>
            <w:vMerge/>
            <w:tcBorders>
              <w:top w:val="single" w:sz="4" w:space="0" w:color="000000"/>
              <w:left w:val="single" w:sz="4" w:space="0" w:color="000000"/>
              <w:bottom w:val="single" w:sz="4" w:space="0" w:color="000000"/>
            </w:tcBorders>
            <w:shd w:val="clear" w:color="auto" w:fill="auto"/>
            <w:vAlign w:val="center"/>
          </w:tcPr>
          <w:p w:rsidR="007E24B2" w:rsidRPr="007E24B2" w:rsidRDefault="007E24B2" w:rsidP="007E24B2">
            <w:pPr>
              <w:suppressAutoHyphens/>
              <w:snapToGrid w:val="0"/>
              <w:spacing w:line="276" w:lineRule="auto"/>
              <w:jc w:val="both"/>
              <w:rPr>
                <w:sz w:val="28"/>
                <w:szCs w:val="28"/>
                <w:lang w:eastAsia="ar-SA"/>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4B2" w:rsidRPr="007E24B2" w:rsidRDefault="007E24B2" w:rsidP="007E24B2">
            <w:pPr>
              <w:suppressAutoHyphens/>
              <w:snapToGrid w:val="0"/>
              <w:spacing w:line="276" w:lineRule="auto"/>
              <w:jc w:val="center"/>
              <w:rPr>
                <w:sz w:val="28"/>
                <w:szCs w:val="28"/>
                <w:lang w:eastAsia="ar-SA"/>
              </w:rPr>
            </w:pPr>
            <w:r w:rsidRPr="007E24B2">
              <w:rPr>
                <w:sz w:val="28"/>
                <w:szCs w:val="28"/>
                <w:lang w:eastAsia="ar-SA"/>
              </w:rPr>
              <w:t xml:space="preserve">Вид контролю: </w:t>
            </w:r>
            <w:r w:rsidRPr="007E24B2">
              <w:rPr>
                <w:b/>
                <w:sz w:val="28"/>
                <w:szCs w:val="28"/>
                <w:lang w:eastAsia="ar-SA"/>
              </w:rPr>
              <w:t>іспит</w:t>
            </w:r>
          </w:p>
        </w:tc>
      </w:tr>
    </w:tbl>
    <w:p w:rsidR="007E24B2" w:rsidRDefault="007E24B2" w:rsidP="006C56B7">
      <w:pPr>
        <w:jc w:val="center"/>
        <w:rPr>
          <w:b/>
          <w:color w:val="000000"/>
          <w:kern w:val="32"/>
          <w:sz w:val="28"/>
          <w:szCs w:val="28"/>
        </w:rPr>
      </w:pPr>
    </w:p>
    <w:p w:rsidR="007E24B2" w:rsidRDefault="007E24B2" w:rsidP="006C56B7">
      <w:pPr>
        <w:jc w:val="center"/>
        <w:rPr>
          <w:b/>
          <w:color w:val="000000"/>
          <w:kern w:val="32"/>
          <w:sz w:val="28"/>
          <w:szCs w:val="28"/>
        </w:rPr>
      </w:pPr>
    </w:p>
    <w:p w:rsidR="007E24B2" w:rsidRDefault="007E24B2" w:rsidP="006C56B7">
      <w:pPr>
        <w:jc w:val="center"/>
        <w:rPr>
          <w:b/>
          <w:color w:val="000000"/>
          <w:kern w:val="32"/>
          <w:sz w:val="28"/>
          <w:szCs w:val="28"/>
        </w:rPr>
      </w:pPr>
    </w:p>
    <w:p w:rsidR="007E24B2" w:rsidRDefault="007E24B2" w:rsidP="006C56B7">
      <w:pPr>
        <w:jc w:val="center"/>
      </w:pPr>
    </w:p>
    <w:p w:rsidR="00EB4444" w:rsidRPr="00EB4444" w:rsidRDefault="00EB4444"/>
    <w:p w:rsidR="007D3ED4" w:rsidRDefault="007D3ED4">
      <w:pPr>
        <w:rPr>
          <w:lang w:val="en-US"/>
        </w:rPr>
      </w:pPr>
    </w:p>
    <w:p w:rsidR="007D3ED4" w:rsidRDefault="007D3ED4">
      <w:pPr>
        <w:rPr>
          <w:lang w:val="en-US"/>
        </w:rPr>
      </w:pPr>
    </w:p>
    <w:p w:rsidR="007D3ED4" w:rsidRDefault="007D3ED4">
      <w:pPr>
        <w:rPr>
          <w:lang w:val="en-US"/>
        </w:rPr>
      </w:pPr>
    </w:p>
    <w:p w:rsidR="007D3ED4" w:rsidRDefault="007D3ED4">
      <w:pPr>
        <w:rPr>
          <w:lang w:val="en-US"/>
        </w:rPr>
      </w:pPr>
    </w:p>
    <w:p w:rsidR="007D3ED4" w:rsidRDefault="007D3ED4">
      <w:pPr>
        <w:rPr>
          <w:lang w:val="en-US"/>
        </w:rPr>
      </w:pPr>
    </w:p>
    <w:p w:rsidR="007D3ED4" w:rsidRDefault="007D3ED4">
      <w:pPr>
        <w:rPr>
          <w:lang w:val="en-US"/>
        </w:rPr>
      </w:pPr>
    </w:p>
    <w:p w:rsidR="007D3ED4" w:rsidRDefault="007D3ED4">
      <w:pPr>
        <w:rPr>
          <w:lang w:val="en-US"/>
        </w:rPr>
      </w:pPr>
    </w:p>
    <w:p w:rsidR="007D3ED4" w:rsidRDefault="007D3ED4">
      <w:pPr>
        <w:rPr>
          <w:lang w:val="en-US"/>
        </w:rPr>
      </w:pPr>
    </w:p>
    <w:p w:rsidR="00B251E1" w:rsidRDefault="0064171B" w:rsidP="00B251E1">
      <w:pPr>
        <w:pStyle w:val="Default"/>
        <w:ind w:firstLine="567"/>
        <w:jc w:val="both"/>
        <w:rPr>
          <w:sz w:val="28"/>
          <w:szCs w:val="28"/>
          <w:lang w:val="uk-UA"/>
        </w:rPr>
      </w:pPr>
      <w:r w:rsidRPr="00CA7130">
        <w:rPr>
          <w:b/>
          <w:sz w:val="28"/>
          <w:szCs w:val="28"/>
        </w:rPr>
        <w:t>МЕТА НАВЧАЛЬНОЇ ДИСЦИПЛІНИ:</w:t>
      </w:r>
      <w:r w:rsidR="007E24B2" w:rsidRPr="007E24B2">
        <w:rPr>
          <w:sz w:val="28"/>
          <w:szCs w:val="28"/>
          <w:lang w:val="uk-UA"/>
        </w:rPr>
        <w:t xml:space="preserve">ознайомлення студентів з теоретичними засадами та практикою психологічної корекції, її можливостями, методологією, технологіями та сучасною проблематикою </w:t>
      </w:r>
      <w:r w:rsidRPr="00D671C9">
        <w:rPr>
          <w:b/>
          <w:sz w:val="28"/>
          <w:szCs w:val="28"/>
          <w:lang w:val="uk-UA"/>
        </w:rPr>
        <w:t>ЗАВДАННЯ НАВЧАЛЬНОЇ ДИСЦИПЛІНИ:</w:t>
      </w:r>
    </w:p>
    <w:p w:rsidR="007E24B2" w:rsidRPr="007E24B2" w:rsidRDefault="007E24B2" w:rsidP="007E24B2">
      <w:pPr>
        <w:autoSpaceDE w:val="0"/>
        <w:autoSpaceDN w:val="0"/>
        <w:adjustRightInd w:val="0"/>
        <w:spacing w:line="276" w:lineRule="auto"/>
        <w:jc w:val="both"/>
        <w:rPr>
          <w:sz w:val="28"/>
          <w:szCs w:val="28"/>
          <w:lang w:eastAsia="ru-RU"/>
        </w:rPr>
      </w:pPr>
      <w:r w:rsidRPr="007E24B2">
        <w:rPr>
          <w:sz w:val="28"/>
          <w:szCs w:val="28"/>
          <w:lang w:eastAsia="ru-RU"/>
        </w:rPr>
        <w:t>ознайомити студентів з основними напрямками сучасної психокорекції як однієї з основних форм діяльності практичного психолога та фахівців суміжних спеціальностей, з одного боку і самостійною психологічною дисципліною, з іншого боку;</w:t>
      </w:r>
    </w:p>
    <w:p w:rsidR="007E24B2" w:rsidRPr="007E24B2" w:rsidRDefault="007E24B2" w:rsidP="007E24B2">
      <w:pPr>
        <w:autoSpaceDE w:val="0"/>
        <w:autoSpaceDN w:val="0"/>
        <w:adjustRightInd w:val="0"/>
        <w:spacing w:line="276" w:lineRule="auto"/>
        <w:jc w:val="both"/>
        <w:rPr>
          <w:sz w:val="28"/>
          <w:szCs w:val="28"/>
          <w:lang w:eastAsia="ru-RU"/>
        </w:rPr>
      </w:pPr>
      <w:r w:rsidRPr="007E24B2">
        <w:rPr>
          <w:sz w:val="28"/>
          <w:szCs w:val="28"/>
          <w:lang w:eastAsia="ru-RU"/>
        </w:rPr>
        <w:t>•</w:t>
      </w:r>
      <w:r w:rsidRPr="007E24B2">
        <w:rPr>
          <w:sz w:val="28"/>
          <w:szCs w:val="28"/>
          <w:lang w:eastAsia="ru-RU"/>
        </w:rPr>
        <w:tab/>
        <w:t xml:space="preserve">ознайомити студентів із системою тестів і </w:t>
      </w:r>
      <w:proofErr w:type="spellStart"/>
      <w:r w:rsidRPr="007E24B2">
        <w:rPr>
          <w:sz w:val="28"/>
          <w:szCs w:val="28"/>
          <w:lang w:eastAsia="ru-RU"/>
        </w:rPr>
        <w:t>психокорекційних</w:t>
      </w:r>
      <w:proofErr w:type="spellEnd"/>
      <w:r w:rsidRPr="007E24B2">
        <w:rPr>
          <w:sz w:val="28"/>
          <w:szCs w:val="28"/>
          <w:lang w:eastAsia="ru-RU"/>
        </w:rPr>
        <w:t xml:space="preserve"> методик, які найбільше широко застосовуються у практичній діяльності фахівця і дозволяють вирішувати проблеми психологічного консультування, психокорекції, професійного добору, проведення експертизи;</w:t>
      </w:r>
    </w:p>
    <w:p w:rsidR="007E24B2" w:rsidRPr="007E24B2" w:rsidRDefault="007E24B2" w:rsidP="007E24B2">
      <w:pPr>
        <w:autoSpaceDE w:val="0"/>
        <w:autoSpaceDN w:val="0"/>
        <w:adjustRightInd w:val="0"/>
        <w:spacing w:line="276" w:lineRule="auto"/>
        <w:jc w:val="both"/>
        <w:rPr>
          <w:sz w:val="28"/>
          <w:szCs w:val="28"/>
          <w:lang w:eastAsia="ru-RU"/>
        </w:rPr>
      </w:pPr>
      <w:r w:rsidRPr="007E24B2">
        <w:rPr>
          <w:sz w:val="28"/>
          <w:szCs w:val="28"/>
          <w:lang w:eastAsia="ru-RU"/>
        </w:rPr>
        <w:t>•</w:t>
      </w:r>
      <w:r w:rsidRPr="007E24B2">
        <w:rPr>
          <w:sz w:val="28"/>
          <w:szCs w:val="28"/>
          <w:lang w:eastAsia="ru-RU"/>
        </w:rPr>
        <w:tab/>
        <w:t xml:space="preserve">навчити студентів техніці застосування тестів і </w:t>
      </w:r>
      <w:proofErr w:type="spellStart"/>
      <w:r w:rsidRPr="007E24B2">
        <w:rPr>
          <w:sz w:val="28"/>
          <w:szCs w:val="28"/>
          <w:lang w:eastAsia="ru-RU"/>
        </w:rPr>
        <w:t>психодіагностичних</w:t>
      </w:r>
      <w:proofErr w:type="spellEnd"/>
      <w:r w:rsidRPr="007E24B2">
        <w:rPr>
          <w:sz w:val="28"/>
          <w:szCs w:val="28"/>
          <w:lang w:eastAsia="ru-RU"/>
        </w:rPr>
        <w:t xml:space="preserve"> методик;</w:t>
      </w:r>
    </w:p>
    <w:p w:rsidR="007E24B2" w:rsidRPr="007E24B2" w:rsidRDefault="007E24B2" w:rsidP="007E24B2">
      <w:pPr>
        <w:autoSpaceDE w:val="0"/>
        <w:autoSpaceDN w:val="0"/>
        <w:adjustRightInd w:val="0"/>
        <w:spacing w:line="276" w:lineRule="auto"/>
        <w:jc w:val="both"/>
        <w:rPr>
          <w:rFonts w:eastAsia="PetersburgC"/>
          <w:sz w:val="28"/>
          <w:szCs w:val="28"/>
          <w:lang w:eastAsia="ru-RU"/>
        </w:rPr>
      </w:pPr>
      <w:r w:rsidRPr="007E24B2">
        <w:rPr>
          <w:sz w:val="28"/>
          <w:szCs w:val="28"/>
          <w:lang w:eastAsia="ru-RU"/>
        </w:rPr>
        <w:t>•</w:t>
      </w:r>
      <w:r w:rsidRPr="007E24B2">
        <w:rPr>
          <w:sz w:val="28"/>
          <w:szCs w:val="28"/>
          <w:lang w:eastAsia="ru-RU"/>
        </w:rPr>
        <w:tab/>
        <w:t xml:space="preserve">сформувати навички й уміння інтерпретувати отримані з їх допомогою результати, сформувати навик проведення </w:t>
      </w:r>
      <w:proofErr w:type="spellStart"/>
      <w:r w:rsidRPr="007E24B2">
        <w:rPr>
          <w:sz w:val="28"/>
          <w:szCs w:val="28"/>
          <w:lang w:eastAsia="ru-RU"/>
        </w:rPr>
        <w:t>психодіагностичного</w:t>
      </w:r>
      <w:proofErr w:type="spellEnd"/>
      <w:r w:rsidRPr="007E24B2">
        <w:rPr>
          <w:sz w:val="28"/>
          <w:szCs w:val="28"/>
          <w:lang w:eastAsia="ru-RU"/>
        </w:rPr>
        <w:t xml:space="preserve"> обстеження та створення психологічного діагнозу.</w:t>
      </w:r>
    </w:p>
    <w:p w:rsidR="007E24B2" w:rsidRDefault="007E24B2" w:rsidP="007E24B2">
      <w:pPr>
        <w:keepNext/>
        <w:spacing w:after="240"/>
        <w:ind w:left="357"/>
        <w:jc w:val="center"/>
        <w:outlineLvl w:val="0"/>
        <w:rPr>
          <w:b/>
          <w:sz w:val="28"/>
          <w:szCs w:val="28"/>
          <w:lang w:eastAsia="ru-RU"/>
        </w:rPr>
      </w:pPr>
    </w:p>
    <w:p w:rsidR="007E24B2" w:rsidRPr="00B251E1" w:rsidRDefault="007E24B2" w:rsidP="007E24B2">
      <w:pPr>
        <w:keepNext/>
        <w:spacing w:after="240"/>
        <w:ind w:left="357"/>
        <w:jc w:val="center"/>
        <w:outlineLvl w:val="0"/>
        <w:rPr>
          <w:b/>
          <w:bCs/>
          <w:color w:val="000000"/>
          <w:kern w:val="32"/>
          <w:sz w:val="28"/>
          <w:szCs w:val="28"/>
          <w:lang w:eastAsia="en-US"/>
        </w:rPr>
      </w:pPr>
      <w:r w:rsidRPr="00B251E1">
        <w:rPr>
          <w:b/>
          <w:bCs/>
          <w:color w:val="000000"/>
          <w:kern w:val="32"/>
          <w:sz w:val="28"/>
          <w:szCs w:val="28"/>
          <w:lang w:eastAsia="en-US"/>
        </w:rPr>
        <w:t>РЕЗУЛЬТАТИ НАВЧАННЯ ЗА ДИСЦИПЛІНОЮ, ВІДПОВІДНІСТЬ ПРОГРАМНИХ КОМПЕТЕНТНОСТЕЙ ТА РЕЗУЛЬТАТІВ НАВЧАННЯ КОМПОНЕНТАМ ОСВІТНЬОЇ ПРОГРАМИ</w:t>
      </w:r>
    </w:p>
    <w:p w:rsidR="007E24B2" w:rsidRPr="007E24B2" w:rsidRDefault="007E24B2" w:rsidP="007E24B2">
      <w:pPr>
        <w:spacing w:line="276" w:lineRule="auto"/>
        <w:jc w:val="both"/>
        <w:rPr>
          <w:b/>
          <w:sz w:val="28"/>
          <w:szCs w:val="28"/>
          <w:lang w:eastAsia="ru-RU"/>
        </w:rPr>
      </w:pPr>
      <w:r w:rsidRPr="007E24B2">
        <w:rPr>
          <w:b/>
          <w:sz w:val="28"/>
          <w:szCs w:val="28"/>
          <w:lang w:eastAsia="ru-RU"/>
        </w:rPr>
        <w:t>Згідно з вимогами освітньо-професійної програми студенти повинні:</w:t>
      </w:r>
    </w:p>
    <w:p w:rsidR="007E24B2" w:rsidRPr="007E24B2" w:rsidRDefault="007E24B2" w:rsidP="007E24B2">
      <w:pPr>
        <w:spacing w:line="276" w:lineRule="auto"/>
        <w:jc w:val="both"/>
        <w:rPr>
          <w:b/>
          <w:i/>
          <w:sz w:val="28"/>
          <w:szCs w:val="28"/>
          <w:lang w:eastAsia="ru-RU"/>
        </w:rPr>
      </w:pPr>
      <w:r w:rsidRPr="007E24B2">
        <w:rPr>
          <w:b/>
          <w:i/>
          <w:sz w:val="28"/>
          <w:szCs w:val="28"/>
          <w:lang w:eastAsia="ru-RU"/>
        </w:rPr>
        <w:t>знати:</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Об’єкт, предмет, структуру психологічної корекції;</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Основні концепції та теоретичні передумови психологічної корекції;</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Закони та механізми взаємодії консультанта та клієнта;</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Головні стратегії надання психологічної допомоги в процесі корекції;</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 xml:space="preserve">Стадії та етапи </w:t>
      </w:r>
      <w:proofErr w:type="spellStart"/>
      <w:r w:rsidRPr="007E24B2">
        <w:rPr>
          <w:sz w:val="28"/>
          <w:szCs w:val="28"/>
          <w:lang w:eastAsia="ru-RU"/>
        </w:rPr>
        <w:t>корекційного</w:t>
      </w:r>
      <w:proofErr w:type="spellEnd"/>
      <w:r w:rsidRPr="007E24B2">
        <w:rPr>
          <w:sz w:val="28"/>
          <w:szCs w:val="28"/>
          <w:lang w:eastAsia="ru-RU"/>
        </w:rPr>
        <w:t xml:space="preserve"> процесу</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Основні процедури, що використовуються у консультативній роботі;</w:t>
      </w:r>
    </w:p>
    <w:p w:rsidR="007E24B2" w:rsidRPr="007E24B2" w:rsidRDefault="007E24B2" w:rsidP="007E24B2">
      <w:pPr>
        <w:numPr>
          <w:ilvl w:val="0"/>
          <w:numId w:val="6"/>
        </w:numPr>
        <w:tabs>
          <w:tab w:val="left" w:pos="284"/>
          <w:tab w:val="left" w:pos="567"/>
        </w:tabs>
        <w:spacing w:line="276" w:lineRule="auto"/>
        <w:jc w:val="both"/>
        <w:rPr>
          <w:sz w:val="28"/>
          <w:szCs w:val="28"/>
          <w:lang w:eastAsia="ru-RU"/>
        </w:rPr>
      </w:pPr>
      <w:r w:rsidRPr="007E24B2">
        <w:rPr>
          <w:sz w:val="28"/>
          <w:szCs w:val="28"/>
          <w:lang w:eastAsia="ru-RU"/>
        </w:rPr>
        <w:t>Особливості впливу професійної діяльності на особистість консультанта.</w:t>
      </w:r>
    </w:p>
    <w:p w:rsidR="007E24B2" w:rsidRPr="007E24B2" w:rsidRDefault="007E24B2" w:rsidP="007E24B2">
      <w:pPr>
        <w:tabs>
          <w:tab w:val="left" w:pos="284"/>
          <w:tab w:val="left" w:pos="567"/>
        </w:tabs>
        <w:spacing w:line="276" w:lineRule="auto"/>
        <w:jc w:val="both"/>
        <w:rPr>
          <w:b/>
          <w:i/>
          <w:sz w:val="28"/>
          <w:szCs w:val="28"/>
          <w:lang w:eastAsia="ru-RU"/>
        </w:rPr>
      </w:pPr>
      <w:r w:rsidRPr="007E24B2">
        <w:rPr>
          <w:b/>
          <w:i/>
          <w:sz w:val="28"/>
          <w:szCs w:val="28"/>
          <w:lang w:eastAsia="ru-RU"/>
        </w:rPr>
        <w:t>вміти:</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 xml:space="preserve">Створювати ситуацію, що сприяє ефективній </w:t>
      </w:r>
      <w:proofErr w:type="spellStart"/>
      <w:r w:rsidRPr="007E24B2">
        <w:rPr>
          <w:sz w:val="28"/>
          <w:szCs w:val="28"/>
          <w:lang w:eastAsia="ru-RU"/>
        </w:rPr>
        <w:t>корекційній</w:t>
      </w:r>
      <w:proofErr w:type="spellEnd"/>
      <w:r w:rsidRPr="007E24B2">
        <w:rPr>
          <w:sz w:val="28"/>
          <w:szCs w:val="28"/>
          <w:lang w:eastAsia="ru-RU"/>
        </w:rPr>
        <w:t xml:space="preserve"> взаємодії;</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Аналізувати інформацію, отриману від клієнта;</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lastRenderedPageBreak/>
        <w:t>Вибирати адекватну стратегію допомоги клієнтові;</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Об’єктивно оцінювати результативність власної роботи;</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Екологічно взаємодіяти з клієнтом, всебічно аналізувати невербальну поведінку клієнта;</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Визначати найбільш відповідні варіанти надання психологічної допомоги;</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 xml:space="preserve">Використовувати адекватний алгоритм процедур та технік </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консультативної діяльності;</w:t>
      </w:r>
    </w:p>
    <w:p w:rsidR="007E24B2" w:rsidRPr="007E24B2" w:rsidRDefault="007E24B2" w:rsidP="007E24B2">
      <w:pPr>
        <w:numPr>
          <w:ilvl w:val="0"/>
          <w:numId w:val="12"/>
        </w:numPr>
        <w:tabs>
          <w:tab w:val="left" w:pos="284"/>
        </w:tabs>
        <w:spacing w:line="276" w:lineRule="auto"/>
        <w:jc w:val="both"/>
        <w:rPr>
          <w:sz w:val="28"/>
          <w:szCs w:val="28"/>
          <w:lang w:eastAsia="ru-RU"/>
        </w:rPr>
      </w:pPr>
      <w:r w:rsidRPr="007E24B2">
        <w:rPr>
          <w:sz w:val="28"/>
          <w:szCs w:val="28"/>
          <w:lang w:eastAsia="ru-RU"/>
        </w:rPr>
        <w:t>Адекватно оцінювати власну ефективність;</w:t>
      </w:r>
    </w:p>
    <w:p w:rsidR="007E24B2" w:rsidRPr="007E24B2" w:rsidRDefault="007E24B2" w:rsidP="007E24B2">
      <w:pPr>
        <w:numPr>
          <w:ilvl w:val="0"/>
          <w:numId w:val="12"/>
        </w:numPr>
        <w:tabs>
          <w:tab w:val="left" w:pos="284"/>
        </w:tabs>
        <w:spacing w:line="276" w:lineRule="auto"/>
        <w:jc w:val="both"/>
        <w:rPr>
          <w:b/>
          <w:sz w:val="28"/>
          <w:szCs w:val="28"/>
          <w:lang w:eastAsia="ru-RU"/>
        </w:rPr>
      </w:pPr>
      <w:r w:rsidRPr="007E24B2">
        <w:rPr>
          <w:sz w:val="28"/>
          <w:szCs w:val="28"/>
          <w:lang w:eastAsia="ru-RU"/>
        </w:rPr>
        <w:t>Запобігати «синдрому вигорання».</w:t>
      </w:r>
    </w:p>
    <w:p w:rsidR="007E24B2" w:rsidRPr="007E24B2" w:rsidRDefault="007E24B2" w:rsidP="007E24B2">
      <w:pPr>
        <w:spacing w:line="276" w:lineRule="auto"/>
        <w:jc w:val="center"/>
        <w:rPr>
          <w:rFonts w:eastAsiaTheme="minorHAnsi"/>
          <w:b/>
          <w:sz w:val="28"/>
          <w:szCs w:val="28"/>
          <w:lang w:eastAsia="en-US"/>
        </w:rPr>
      </w:pPr>
      <w:r w:rsidRPr="007E24B2">
        <w:rPr>
          <w:rFonts w:eastAsiaTheme="minorHAnsi"/>
          <w:b/>
          <w:sz w:val="28"/>
          <w:szCs w:val="28"/>
          <w:lang w:eastAsia="en-US"/>
        </w:rPr>
        <w:t>Компетентності, якими повинен оволодіти здобувач</w:t>
      </w:r>
    </w:p>
    <w:p w:rsidR="007E24B2" w:rsidRPr="007E24B2" w:rsidRDefault="007E24B2" w:rsidP="007E24B2">
      <w:pPr>
        <w:numPr>
          <w:ilvl w:val="0"/>
          <w:numId w:val="14"/>
        </w:numPr>
        <w:autoSpaceDE w:val="0"/>
        <w:autoSpaceDN w:val="0"/>
        <w:adjustRightInd w:val="0"/>
        <w:spacing w:line="276" w:lineRule="auto"/>
        <w:contextualSpacing/>
        <w:rPr>
          <w:rFonts w:eastAsiaTheme="minorHAnsi"/>
          <w:sz w:val="28"/>
          <w:szCs w:val="28"/>
          <w:lang w:val="ru-RU" w:eastAsia="en-US"/>
        </w:rPr>
      </w:pPr>
      <w:proofErr w:type="spellStart"/>
      <w:r w:rsidRPr="007E24B2">
        <w:rPr>
          <w:rFonts w:eastAsiaTheme="minorHAnsi"/>
          <w:sz w:val="28"/>
          <w:szCs w:val="28"/>
          <w:lang w:val="ru-RU" w:eastAsia="en-US"/>
        </w:rPr>
        <w:t>володіння</w:t>
      </w:r>
      <w:proofErr w:type="spellEnd"/>
      <w:r w:rsidRPr="007E24B2">
        <w:rPr>
          <w:rFonts w:eastAsiaTheme="minorHAnsi"/>
          <w:sz w:val="28"/>
          <w:szCs w:val="28"/>
          <w:lang w:val="ru-RU" w:eastAsia="en-US"/>
        </w:rPr>
        <w:t xml:space="preserve"> культурою </w:t>
      </w:r>
      <w:proofErr w:type="spellStart"/>
      <w:r w:rsidRPr="007E24B2">
        <w:rPr>
          <w:rFonts w:eastAsiaTheme="minorHAnsi"/>
          <w:sz w:val="28"/>
          <w:szCs w:val="28"/>
          <w:lang w:val="ru-RU" w:eastAsia="en-US"/>
        </w:rPr>
        <w:t>мислення</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аналізом</w:t>
      </w:r>
      <w:proofErr w:type="spellEnd"/>
      <w:r w:rsidRPr="007E24B2">
        <w:rPr>
          <w:rFonts w:eastAsiaTheme="minorHAnsi"/>
          <w:sz w:val="28"/>
          <w:szCs w:val="28"/>
          <w:lang w:val="ru-RU" w:eastAsia="en-US"/>
        </w:rPr>
        <w:t xml:space="preserve">, синтезом, </w:t>
      </w:r>
      <w:proofErr w:type="spellStart"/>
      <w:r w:rsidRPr="007E24B2">
        <w:rPr>
          <w:rFonts w:eastAsiaTheme="minorHAnsi"/>
          <w:sz w:val="28"/>
          <w:szCs w:val="28"/>
          <w:lang w:val="ru-RU" w:eastAsia="en-US"/>
        </w:rPr>
        <w:t>узагальненням</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систематизацієюфактів</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і</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теоретичнихположень</w:t>
      </w:r>
      <w:proofErr w:type="spellEnd"/>
      <w:r w:rsidRPr="007E24B2">
        <w:rPr>
          <w:rFonts w:eastAsiaTheme="minorHAnsi"/>
          <w:sz w:val="28"/>
          <w:szCs w:val="28"/>
          <w:lang w:val="ru-RU" w:eastAsia="en-US"/>
        </w:rPr>
        <w:t>;</w:t>
      </w:r>
    </w:p>
    <w:p w:rsidR="007E24B2" w:rsidRPr="007E24B2" w:rsidRDefault="007E24B2" w:rsidP="007E24B2">
      <w:pPr>
        <w:numPr>
          <w:ilvl w:val="0"/>
          <w:numId w:val="15"/>
        </w:numPr>
        <w:autoSpaceDE w:val="0"/>
        <w:autoSpaceDN w:val="0"/>
        <w:adjustRightInd w:val="0"/>
        <w:spacing w:after="200" w:line="276" w:lineRule="auto"/>
        <w:contextualSpacing/>
        <w:rPr>
          <w:rFonts w:eastAsiaTheme="minorHAnsi"/>
          <w:sz w:val="28"/>
          <w:szCs w:val="28"/>
          <w:lang w:val="ru-RU" w:eastAsia="en-US"/>
        </w:rPr>
      </w:pPr>
      <w:proofErr w:type="spellStart"/>
      <w:r w:rsidRPr="007E24B2">
        <w:rPr>
          <w:rFonts w:eastAsiaTheme="minorHAnsi"/>
          <w:sz w:val="28"/>
          <w:szCs w:val="28"/>
          <w:lang w:val="ru-RU" w:eastAsia="en-US"/>
        </w:rPr>
        <w:t>володіннянавичкамианалізусвоєїдіяльності</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застосуванняметодівкогнітивної</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емоційноїрегуляціївласноїдіяльності</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фізичного</w:t>
      </w:r>
      <w:proofErr w:type="spellEnd"/>
      <w:r w:rsidRPr="007E24B2">
        <w:rPr>
          <w:rFonts w:eastAsiaTheme="minorHAnsi"/>
          <w:sz w:val="28"/>
          <w:szCs w:val="28"/>
          <w:lang w:val="ru-RU" w:eastAsia="en-US"/>
        </w:rPr>
        <w:t xml:space="preserve"> та </w:t>
      </w:r>
      <w:proofErr w:type="spellStart"/>
      <w:proofErr w:type="gramStart"/>
      <w:r w:rsidRPr="007E24B2">
        <w:rPr>
          <w:rFonts w:eastAsiaTheme="minorHAnsi"/>
          <w:sz w:val="28"/>
          <w:szCs w:val="28"/>
          <w:lang w:val="ru-RU" w:eastAsia="en-US"/>
        </w:rPr>
        <w:t>псих</w:t>
      </w:r>
      <w:proofErr w:type="gramEnd"/>
      <w:r w:rsidRPr="007E24B2">
        <w:rPr>
          <w:rFonts w:eastAsiaTheme="minorHAnsi"/>
          <w:sz w:val="28"/>
          <w:szCs w:val="28"/>
          <w:lang w:val="ru-RU" w:eastAsia="en-US"/>
        </w:rPr>
        <w:t>ічного</w:t>
      </w:r>
      <w:proofErr w:type="spellEnd"/>
      <w:r w:rsidRPr="007E24B2">
        <w:rPr>
          <w:rFonts w:eastAsiaTheme="minorHAnsi"/>
          <w:sz w:val="28"/>
          <w:szCs w:val="28"/>
          <w:lang w:val="ru-RU" w:eastAsia="en-US"/>
        </w:rPr>
        <w:t xml:space="preserve"> стану;</w:t>
      </w:r>
    </w:p>
    <w:p w:rsidR="007E24B2" w:rsidRPr="007E24B2" w:rsidRDefault="007E24B2" w:rsidP="007E24B2">
      <w:pPr>
        <w:numPr>
          <w:ilvl w:val="0"/>
          <w:numId w:val="15"/>
        </w:numPr>
        <w:autoSpaceDE w:val="0"/>
        <w:autoSpaceDN w:val="0"/>
        <w:adjustRightInd w:val="0"/>
        <w:spacing w:after="200" w:line="276" w:lineRule="auto"/>
        <w:contextualSpacing/>
        <w:rPr>
          <w:rFonts w:eastAsiaTheme="minorHAnsi"/>
          <w:sz w:val="28"/>
          <w:szCs w:val="28"/>
          <w:lang w:val="ru-RU" w:eastAsia="en-US"/>
        </w:rPr>
      </w:pPr>
      <w:proofErr w:type="spellStart"/>
      <w:r w:rsidRPr="007E24B2">
        <w:rPr>
          <w:rFonts w:eastAsiaTheme="minorHAnsi"/>
          <w:sz w:val="28"/>
          <w:szCs w:val="28"/>
          <w:lang w:val="ru-RU" w:eastAsia="en-US"/>
        </w:rPr>
        <w:t>відбору</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застосуванняпсиходіагностичних</w:t>
      </w:r>
      <w:proofErr w:type="spellEnd"/>
      <w:r w:rsidRPr="007E24B2">
        <w:rPr>
          <w:rFonts w:eastAsiaTheme="minorHAnsi"/>
          <w:sz w:val="28"/>
          <w:szCs w:val="28"/>
          <w:lang w:val="ru-RU" w:eastAsia="en-US"/>
        </w:rPr>
        <w:t xml:space="preserve"> методик;</w:t>
      </w:r>
    </w:p>
    <w:p w:rsidR="007E24B2" w:rsidRPr="007E24B2" w:rsidRDefault="007E24B2" w:rsidP="007E24B2">
      <w:pPr>
        <w:numPr>
          <w:ilvl w:val="0"/>
          <w:numId w:val="15"/>
        </w:numPr>
        <w:autoSpaceDE w:val="0"/>
        <w:autoSpaceDN w:val="0"/>
        <w:adjustRightInd w:val="0"/>
        <w:spacing w:after="200" w:line="276" w:lineRule="auto"/>
        <w:contextualSpacing/>
        <w:rPr>
          <w:rFonts w:eastAsiaTheme="minorHAnsi"/>
          <w:sz w:val="28"/>
          <w:szCs w:val="28"/>
          <w:lang w:val="ru-RU" w:eastAsia="en-US"/>
        </w:rPr>
      </w:pPr>
      <w:proofErr w:type="spellStart"/>
      <w:r w:rsidRPr="007E24B2">
        <w:rPr>
          <w:rFonts w:eastAsiaTheme="minorHAnsi"/>
          <w:sz w:val="28"/>
          <w:szCs w:val="28"/>
          <w:lang w:val="ru-RU" w:eastAsia="en-US"/>
        </w:rPr>
        <w:t>розробки</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реалізаціїтиповихпрограм</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спрямованих</w:t>
      </w:r>
      <w:proofErr w:type="spellEnd"/>
      <w:r w:rsidRPr="007E24B2">
        <w:rPr>
          <w:rFonts w:eastAsiaTheme="minorHAnsi"/>
          <w:sz w:val="28"/>
          <w:szCs w:val="28"/>
          <w:lang w:val="ru-RU" w:eastAsia="en-US"/>
        </w:rPr>
        <w:t xml:space="preserve"> на </w:t>
      </w:r>
      <w:proofErr w:type="spellStart"/>
      <w:proofErr w:type="gramStart"/>
      <w:r w:rsidRPr="007E24B2">
        <w:rPr>
          <w:rFonts w:eastAsiaTheme="minorHAnsi"/>
          <w:sz w:val="28"/>
          <w:szCs w:val="28"/>
          <w:lang w:val="ru-RU" w:eastAsia="en-US"/>
        </w:rPr>
        <w:t>проф</w:t>
      </w:r>
      <w:proofErr w:type="gramEnd"/>
      <w:r w:rsidRPr="007E24B2">
        <w:rPr>
          <w:rFonts w:eastAsiaTheme="minorHAnsi"/>
          <w:sz w:val="28"/>
          <w:szCs w:val="28"/>
          <w:lang w:val="ru-RU" w:eastAsia="en-US"/>
        </w:rPr>
        <w:t>ілактикувідхилень</w:t>
      </w:r>
      <w:proofErr w:type="spellEnd"/>
      <w:r w:rsidRPr="007E24B2">
        <w:rPr>
          <w:rFonts w:eastAsiaTheme="minorHAnsi"/>
          <w:sz w:val="28"/>
          <w:szCs w:val="28"/>
          <w:lang w:val="ru-RU" w:eastAsia="en-US"/>
        </w:rPr>
        <w:t xml:space="preserve"> у </w:t>
      </w:r>
      <w:proofErr w:type="spellStart"/>
      <w:r w:rsidRPr="007E24B2">
        <w:rPr>
          <w:rFonts w:eastAsiaTheme="minorHAnsi"/>
          <w:sz w:val="28"/>
          <w:szCs w:val="28"/>
          <w:lang w:val="ru-RU" w:eastAsia="en-US"/>
        </w:rPr>
        <w:t>соціальному</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особистісномустатусі</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психічномурозвиткулюдини</w:t>
      </w:r>
      <w:proofErr w:type="spellEnd"/>
      <w:r w:rsidRPr="007E24B2">
        <w:rPr>
          <w:rFonts w:eastAsiaTheme="minorHAnsi"/>
          <w:sz w:val="28"/>
          <w:szCs w:val="28"/>
          <w:lang w:val="ru-RU" w:eastAsia="en-US"/>
        </w:rPr>
        <w:t xml:space="preserve">, а </w:t>
      </w:r>
      <w:proofErr w:type="spellStart"/>
      <w:r w:rsidRPr="007E24B2">
        <w:rPr>
          <w:rFonts w:eastAsiaTheme="minorHAnsi"/>
          <w:sz w:val="28"/>
          <w:szCs w:val="28"/>
          <w:lang w:val="ru-RU" w:eastAsia="en-US"/>
        </w:rPr>
        <w:t>також</w:t>
      </w:r>
      <w:proofErr w:type="spellEnd"/>
      <w:r w:rsidRPr="007E24B2">
        <w:rPr>
          <w:rFonts w:eastAsiaTheme="minorHAnsi"/>
          <w:sz w:val="28"/>
          <w:szCs w:val="28"/>
          <w:lang w:val="ru-RU" w:eastAsia="en-US"/>
        </w:rPr>
        <w:t xml:space="preserve"> негативного </w:t>
      </w:r>
      <w:proofErr w:type="spellStart"/>
      <w:r w:rsidRPr="007E24B2">
        <w:rPr>
          <w:rFonts w:eastAsiaTheme="minorHAnsi"/>
          <w:sz w:val="28"/>
          <w:szCs w:val="28"/>
          <w:lang w:val="ru-RU" w:eastAsia="en-US"/>
        </w:rPr>
        <w:t>впливупрофесійнихризиківврізних</w:t>
      </w:r>
      <w:proofErr w:type="spellEnd"/>
      <w:r w:rsidRPr="007E24B2">
        <w:rPr>
          <w:rFonts w:eastAsiaTheme="minorHAnsi"/>
          <w:sz w:val="28"/>
          <w:szCs w:val="28"/>
          <w:lang w:val="ru-RU" w:eastAsia="en-US"/>
        </w:rPr>
        <w:t xml:space="preserve"> видах </w:t>
      </w:r>
      <w:proofErr w:type="spellStart"/>
      <w:r w:rsidRPr="007E24B2">
        <w:rPr>
          <w:rFonts w:eastAsiaTheme="minorHAnsi"/>
          <w:sz w:val="28"/>
          <w:szCs w:val="28"/>
          <w:lang w:val="ru-RU" w:eastAsia="en-US"/>
        </w:rPr>
        <w:t>діяльності</w:t>
      </w:r>
      <w:proofErr w:type="spellEnd"/>
      <w:r w:rsidRPr="007E24B2">
        <w:rPr>
          <w:rFonts w:eastAsiaTheme="minorHAnsi"/>
          <w:sz w:val="28"/>
          <w:szCs w:val="28"/>
          <w:lang w:val="ru-RU" w:eastAsia="en-US"/>
        </w:rPr>
        <w:t>;</w:t>
      </w:r>
    </w:p>
    <w:p w:rsidR="007E24B2" w:rsidRPr="007E24B2" w:rsidRDefault="007E24B2" w:rsidP="007E24B2">
      <w:pPr>
        <w:numPr>
          <w:ilvl w:val="0"/>
          <w:numId w:val="15"/>
        </w:numPr>
        <w:autoSpaceDE w:val="0"/>
        <w:autoSpaceDN w:val="0"/>
        <w:adjustRightInd w:val="0"/>
        <w:spacing w:after="200" w:line="276" w:lineRule="auto"/>
        <w:contextualSpacing/>
        <w:rPr>
          <w:rFonts w:eastAsiaTheme="minorHAnsi"/>
          <w:lang w:eastAsia="en-US"/>
        </w:rPr>
      </w:pPr>
      <w:proofErr w:type="spellStart"/>
      <w:r w:rsidRPr="007E24B2">
        <w:rPr>
          <w:rFonts w:eastAsiaTheme="minorHAnsi"/>
          <w:sz w:val="28"/>
          <w:szCs w:val="28"/>
          <w:lang w:val="ru-RU" w:eastAsia="en-US"/>
        </w:rPr>
        <w:t>проведенняроботи</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з</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кадровим</w:t>
      </w:r>
      <w:proofErr w:type="spellEnd"/>
      <w:r w:rsidRPr="007E24B2">
        <w:rPr>
          <w:rFonts w:eastAsiaTheme="minorHAnsi"/>
          <w:sz w:val="28"/>
          <w:szCs w:val="28"/>
          <w:lang w:val="ru-RU" w:eastAsia="en-US"/>
        </w:rPr>
        <w:t xml:space="preserve"> складом </w:t>
      </w:r>
      <w:proofErr w:type="spellStart"/>
      <w:proofErr w:type="gramStart"/>
      <w:r w:rsidRPr="007E24B2">
        <w:rPr>
          <w:rFonts w:eastAsiaTheme="minorHAnsi"/>
          <w:sz w:val="28"/>
          <w:szCs w:val="28"/>
          <w:lang w:val="ru-RU" w:eastAsia="en-US"/>
        </w:rPr>
        <w:t>р</w:t>
      </w:r>
      <w:proofErr w:type="gramEnd"/>
      <w:r w:rsidRPr="007E24B2">
        <w:rPr>
          <w:rFonts w:eastAsiaTheme="minorHAnsi"/>
          <w:sz w:val="28"/>
          <w:szCs w:val="28"/>
          <w:lang w:val="ru-RU" w:eastAsia="en-US"/>
        </w:rPr>
        <w:t>ізного</w:t>
      </w:r>
      <w:proofErr w:type="spellEnd"/>
      <w:r w:rsidRPr="007E24B2">
        <w:rPr>
          <w:rFonts w:eastAsiaTheme="minorHAnsi"/>
          <w:sz w:val="28"/>
          <w:szCs w:val="28"/>
          <w:lang w:val="ru-RU" w:eastAsia="en-US"/>
        </w:rPr>
        <w:t xml:space="preserve"> типу </w:t>
      </w:r>
      <w:proofErr w:type="spellStart"/>
      <w:r w:rsidRPr="007E24B2">
        <w:rPr>
          <w:rFonts w:eastAsiaTheme="minorHAnsi"/>
          <w:sz w:val="28"/>
          <w:szCs w:val="28"/>
          <w:lang w:val="ru-RU" w:eastAsia="en-US"/>
        </w:rPr>
        <w:t>організацій</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з</w:t>
      </w:r>
      <w:proofErr w:type="spellEnd"/>
      <w:r w:rsidRPr="007E24B2">
        <w:rPr>
          <w:rFonts w:eastAsiaTheme="minorHAnsi"/>
          <w:sz w:val="28"/>
          <w:szCs w:val="28"/>
          <w:lang w:val="ru-RU" w:eastAsia="en-US"/>
        </w:rPr>
        <w:t xml:space="preserve"> метою </w:t>
      </w:r>
      <w:proofErr w:type="spellStart"/>
      <w:r w:rsidRPr="007E24B2">
        <w:rPr>
          <w:rFonts w:eastAsiaTheme="minorHAnsi"/>
          <w:sz w:val="28"/>
          <w:szCs w:val="28"/>
          <w:lang w:val="ru-RU" w:eastAsia="en-US"/>
        </w:rPr>
        <w:t>відборукадрів</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управлінняїхмотивацією</w:t>
      </w:r>
      <w:proofErr w:type="spellEnd"/>
      <w:r w:rsidRPr="007E24B2">
        <w:rPr>
          <w:rFonts w:eastAsiaTheme="minorHAnsi"/>
          <w:sz w:val="28"/>
          <w:szCs w:val="28"/>
          <w:lang w:val="ru-RU" w:eastAsia="en-US"/>
        </w:rPr>
        <w:t xml:space="preserve"> та </w:t>
      </w:r>
      <w:proofErr w:type="spellStart"/>
      <w:r w:rsidRPr="007E24B2">
        <w:rPr>
          <w:rFonts w:eastAsiaTheme="minorHAnsi"/>
          <w:sz w:val="28"/>
          <w:szCs w:val="28"/>
          <w:lang w:val="ru-RU" w:eastAsia="en-US"/>
        </w:rPr>
        <w:t>створеннясоціально-психологічногоклімату</w:t>
      </w:r>
      <w:proofErr w:type="spellEnd"/>
      <w:r w:rsidRPr="007E24B2">
        <w:rPr>
          <w:rFonts w:eastAsiaTheme="minorHAnsi"/>
          <w:sz w:val="28"/>
          <w:szCs w:val="28"/>
          <w:lang w:val="ru-RU" w:eastAsia="en-US"/>
        </w:rPr>
        <w:t xml:space="preserve">, </w:t>
      </w:r>
      <w:proofErr w:type="spellStart"/>
      <w:r w:rsidRPr="007E24B2">
        <w:rPr>
          <w:rFonts w:eastAsiaTheme="minorHAnsi"/>
          <w:sz w:val="28"/>
          <w:szCs w:val="28"/>
          <w:lang w:val="ru-RU" w:eastAsia="en-US"/>
        </w:rPr>
        <w:t>щосприяєоптимізаціїпроцесудосягненняцілейорганізації</w:t>
      </w:r>
      <w:proofErr w:type="spellEnd"/>
      <w:r w:rsidRPr="007E24B2">
        <w:rPr>
          <w:rFonts w:eastAsiaTheme="minorHAnsi"/>
          <w:sz w:val="28"/>
          <w:szCs w:val="28"/>
          <w:lang w:val="ru-RU" w:eastAsia="en-US"/>
        </w:rPr>
        <w:t>;</w:t>
      </w:r>
    </w:p>
    <w:p w:rsidR="007E24B2" w:rsidRPr="007E24B2" w:rsidRDefault="007E24B2" w:rsidP="007E24B2">
      <w:pPr>
        <w:spacing w:line="276" w:lineRule="auto"/>
        <w:jc w:val="center"/>
        <w:rPr>
          <w:rFonts w:eastAsiaTheme="minorHAnsi"/>
          <w:b/>
          <w:sz w:val="28"/>
          <w:szCs w:val="28"/>
          <w:lang w:eastAsia="en-US"/>
        </w:rPr>
      </w:pPr>
      <w:r w:rsidRPr="007E24B2">
        <w:rPr>
          <w:rFonts w:eastAsiaTheme="minorHAnsi"/>
          <w:b/>
          <w:sz w:val="28"/>
          <w:szCs w:val="28"/>
          <w:lang w:eastAsia="en-US"/>
        </w:rPr>
        <w:t>Програмні результати навчання</w:t>
      </w:r>
    </w:p>
    <w:p w:rsidR="007E24B2" w:rsidRPr="007E24B2" w:rsidRDefault="007E24B2" w:rsidP="007E24B2">
      <w:pPr>
        <w:numPr>
          <w:ilvl w:val="0"/>
          <w:numId w:val="13"/>
        </w:numPr>
        <w:spacing w:line="276" w:lineRule="auto"/>
        <w:ind w:left="0" w:firstLine="360"/>
        <w:contextualSpacing/>
        <w:rPr>
          <w:rFonts w:eastAsiaTheme="minorHAnsi"/>
          <w:sz w:val="28"/>
          <w:szCs w:val="28"/>
          <w:lang w:eastAsia="en-US"/>
        </w:rPr>
      </w:pPr>
      <w:r w:rsidRPr="007E24B2">
        <w:rPr>
          <w:rFonts w:eastAsiaTheme="minorHAnsi"/>
          <w:sz w:val="28"/>
          <w:szCs w:val="28"/>
          <w:lang w:eastAsia="en-US"/>
        </w:rPr>
        <w:t>здатність продемонструвати базовий рівень знання та розуміння основних законів психічної діяльності людини, що визначаються у загальній, віковій, соціальній, юридичній, політичній, клінічній психології, етнопсихології;</w:t>
      </w:r>
    </w:p>
    <w:p w:rsidR="007E24B2" w:rsidRPr="007E24B2" w:rsidRDefault="007E24B2" w:rsidP="007E24B2">
      <w:pPr>
        <w:numPr>
          <w:ilvl w:val="0"/>
          <w:numId w:val="13"/>
        </w:numPr>
        <w:spacing w:after="200" w:line="276" w:lineRule="auto"/>
        <w:ind w:left="0" w:firstLine="360"/>
        <w:contextualSpacing/>
        <w:rPr>
          <w:rFonts w:eastAsiaTheme="minorHAnsi"/>
          <w:sz w:val="28"/>
          <w:szCs w:val="28"/>
          <w:lang w:eastAsia="en-US"/>
        </w:rPr>
      </w:pPr>
      <w:r w:rsidRPr="007E24B2">
        <w:rPr>
          <w:rFonts w:eastAsiaTheme="minorHAnsi"/>
          <w:sz w:val="28"/>
          <w:szCs w:val="28"/>
          <w:lang w:eastAsia="en-US"/>
        </w:rPr>
        <w:t>здатність враховувати вікові, гендерні, соціально-економічні, релігійні, культурні та інші відмінності при вирішенні завдань у професійній та соціальній діяльності;</w:t>
      </w:r>
    </w:p>
    <w:p w:rsidR="007E24B2" w:rsidRPr="007E24B2" w:rsidRDefault="007E24B2" w:rsidP="007E24B2">
      <w:pPr>
        <w:numPr>
          <w:ilvl w:val="0"/>
          <w:numId w:val="13"/>
        </w:numPr>
        <w:spacing w:after="200" w:line="276" w:lineRule="auto"/>
        <w:ind w:left="0" w:firstLine="360"/>
        <w:contextualSpacing/>
        <w:rPr>
          <w:rFonts w:eastAsiaTheme="minorHAnsi"/>
          <w:sz w:val="28"/>
          <w:szCs w:val="28"/>
          <w:lang w:eastAsia="en-US"/>
        </w:rPr>
      </w:pPr>
      <w:r w:rsidRPr="007E24B2">
        <w:rPr>
          <w:rFonts w:eastAsiaTheme="minorHAnsi"/>
          <w:sz w:val="28"/>
          <w:szCs w:val="28"/>
          <w:lang w:eastAsia="en-US"/>
        </w:rPr>
        <w:t xml:space="preserve">здатність обирати, використовувати, модифікувати та адаптувати існуючі і створювати нові методики науково-дослідної та </w:t>
      </w:r>
      <w:proofErr w:type="spellStart"/>
      <w:r w:rsidRPr="007E24B2">
        <w:rPr>
          <w:rFonts w:eastAsiaTheme="minorHAnsi"/>
          <w:sz w:val="28"/>
          <w:szCs w:val="28"/>
          <w:lang w:eastAsia="en-US"/>
        </w:rPr>
        <w:t>психодіагностичної</w:t>
      </w:r>
      <w:proofErr w:type="spellEnd"/>
      <w:r w:rsidRPr="007E24B2">
        <w:rPr>
          <w:rFonts w:eastAsiaTheme="minorHAnsi"/>
          <w:sz w:val="28"/>
          <w:szCs w:val="28"/>
          <w:lang w:eastAsia="en-US"/>
        </w:rPr>
        <w:t xml:space="preserve"> діяльності з впливу професійних ризиків в різних видах діяльності;</w:t>
      </w:r>
    </w:p>
    <w:p w:rsidR="007E24B2" w:rsidRDefault="007E24B2" w:rsidP="007E24B2">
      <w:pPr>
        <w:numPr>
          <w:ilvl w:val="0"/>
          <w:numId w:val="13"/>
        </w:numPr>
        <w:spacing w:after="200" w:line="276" w:lineRule="auto"/>
        <w:ind w:left="0" w:firstLine="360"/>
        <w:contextualSpacing/>
        <w:rPr>
          <w:rFonts w:eastAsiaTheme="minorHAnsi"/>
          <w:sz w:val="28"/>
          <w:szCs w:val="28"/>
          <w:lang w:eastAsia="en-US"/>
        </w:rPr>
      </w:pPr>
      <w:r w:rsidRPr="007E24B2">
        <w:rPr>
          <w:rFonts w:eastAsiaTheme="minorHAnsi"/>
          <w:sz w:val="28"/>
          <w:szCs w:val="28"/>
          <w:lang w:eastAsia="en-US"/>
        </w:rPr>
        <w:lastRenderedPageBreak/>
        <w:t>виконувати приписи лікаря-психіатра щодо здійснення патопсихологічного обстеження та надання психологічної допомоги у процесі діагностики та терапії психічних захворювань;</w:t>
      </w:r>
    </w:p>
    <w:p w:rsidR="007E24B2" w:rsidRPr="007E24B2" w:rsidRDefault="007E24B2" w:rsidP="007E24B2">
      <w:pPr>
        <w:numPr>
          <w:ilvl w:val="0"/>
          <w:numId w:val="13"/>
        </w:numPr>
        <w:spacing w:after="200" w:line="276" w:lineRule="auto"/>
        <w:ind w:left="-142" w:firstLine="568"/>
        <w:contextualSpacing/>
        <w:rPr>
          <w:rFonts w:eastAsiaTheme="minorHAnsi"/>
          <w:sz w:val="28"/>
          <w:szCs w:val="28"/>
          <w:lang w:eastAsia="en-US"/>
        </w:rPr>
      </w:pPr>
      <w:r w:rsidRPr="007E24B2">
        <w:rPr>
          <w:rFonts w:eastAsiaTheme="minorHAnsi"/>
          <w:sz w:val="28"/>
          <w:szCs w:val="28"/>
          <w:lang w:eastAsia="en-US"/>
        </w:rPr>
        <w:t>здійснювати діагностику та експертизу психологічних властивостей і станів, особливостей розвитку різних сфер особистості та особливостей груп</w:t>
      </w:r>
    </w:p>
    <w:p w:rsidR="00442FC0" w:rsidRDefault="00442FC0" w:rsidP="00097C7A">
      <w:pPr>
        <w:spacing w:after="240"/>
        <w:jc w:val="center"/>
        <w:rPr>
          <w:b/>
          <w:bCs/>
          <w:sz w:val="28"/>
          <w:szCs w:val="28"/>
        </w:rPr>
      </w:pPr>
    </w:p>
    <w:p w:rsidR="00097C7A" w:rsidRDefault="00097C7A" w:rsidP="00097C7A">
      <w:pPr>
        <w:spacing w:after="240"/>
        <w:jc w:val="center"/>
        <w:rPr>
          <w:b/>
          <w:bCs/>
          <w:sz w:val="28"/>
          <w:szCs w:val="28"/>
        </w:rPr>
      </w:pPr>
      <w:r w:rsidRPr="00CA7130">
        <w:rPr>
          <w:b/>
          <w:bCs/>
          <w:sz w:val="28"/>
          <w:szCs w:val="28"/>
        </w:rPr>
        <w:t>СТРУКТУРА ВИВЧЕННЯ НАВЧАЛЬНОЇ ДИСЦИПЛІНИ</w:t>
      </w:r>
    </w:p>
    <w:p w:rsidR="00097C7A" w:rsidRDefault="00097C7A" w:rsidP="00097C7A">
      <w:pPr>
        <w:spacing w:after="240"/>
        <w:jc w:val="center"/>
        <w:rPr>
          <w:b/>
          <w:bCs/>
          <w:sz w:val="28"/>
          <w:szCs w:val="28"/>
        </w:rPr>
      </w:pPr>
      <w:r w:rsidRPr="00CA7130">
        <w:rPr>
          <w:b/>
          <w:bCs/>
          <w:sz w:val="28"/>
          <w:szCs w:val="28"/>
        </w:rPr>
        <w:t>Тематичний план</w:t>
      </w: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141"/>
        <w:gridCol w:w="530"/>
        <w:gridCol w:w="57"/>
        <w:gridCol w:w="511"/>
        <w:gridCol w:w="49"/>
        <w:gridCol w:w="409"/>
        <w:gridCol w:w="10"/>
        <w:gridCol w:w="11"/>
        <w:gridCol w:w="696"/>
        <w:gridCol w:w="11"/>
        <w:gridCol w:w="555"/>
        <w:gridCol w:w="10"/>
        <w:gridCol w:w="568"/>
        <w:gridCol w:w="125"/>
        <w:gridCol w:w="507"/>
        <w:gridCol w:w="336"/>
        <w:gridCol w:w="467"/>
        <w:gridCol w:w="591"/>
        <w:gridCol w:w="561"/>
        <w:gridCol w:w="661"/>
      </w:tblGrid>
      <w:tr w:rsidR="007E24B2" w:rsidRPr="007E24B2" w:rsidTr="007E24B2">
        <w:trPr>
          <w:cantSplit/>
        </w:trPr>
        <w:tc>
          <w:tcPr>
            <w:tcW w:w="1418" w:type="pct"/>
            <w:vMerge w:val="restart"/>
          </w:tcPr>
          <w:p w:rsidR="007E24B2" w:rsidRPr="007E24B2" w:rsidRDefault="007E24B2" w:rsidP="007E24B2">
            <w:pPr>
              <w:jc w:val="center"/>
              <w:rPr>
                <w:sz w:val="24"/>
                <w:szCs w:val="24"/>
                <w:lang w:eastAsia="ru-RU"/>
              </w:rPr>
            </w:pPr>
            <w:r w:rsidRPr="007E24B2">
              <w:rPr>
                <w:sz w:val="24"/>
                <w:szCs w:val="24"/>
                <w:lang w:eastAsia="ru-RU"/>
              </w:rPr>
              <w:t>Назви змістових модулів і тем</w:t>
            </w:r>
          </w:p>
        </w:tc>
        <w:tc>
          <w:tcPr>
            <w:tcW w:w="3582" w:type="pct"/>
            <w:gridSpan w:val="20"/>
          </w:tcPr>
          <w:p w:rsidR="007E24B2" w:rsidRPr="007E24B2" w:rsidRDefault="007E24B2" w:rsidP="007E24B2">
            <w:pPr>
              <w:jc w:val="center"/>
              <w:rPr>
                <w:sz w:val="24"/>
                <w:szCs w:val="24"/>
                <w:lang w:eastAsia="ru-RU"/>
              </w:rPr>
            </w:pPr>
            <w:r w:rsidRPr="007E24B2">
              <w:rPr>
                <w:sz w:val="24"/>
                <w:szCs w:val="24"/>
                <w:lang w:eastAsia="ru-RU"/>
              </w:rPr>
              <w:t>Кількість годин</w:t>
            </w:r>
          </w:p>
        </w:tc>
      </w:tr>
      <w:tr w:rsidR="007E24B2" w:rsidRPr="007E24B2" w:rsidTr="007E24B2">
        <w:trPr>
          <w:cantSplit/>
        </w:trPr>
        <w:tc>
          <w:tcPr>
            <w:tcW w:w="1418" w:type="pct"/>
            <w:vMerge/>
          </w:tcPr>
          <w:p w:rsidR="007E24B2" w:rsidRPr="007E24B2" w:rsidRDefault="007E24B2" w:rsidP="007E24B2">
            <w:pPr>
              <w:jc w:val="center"/>
              <w:rPr>
                <w:sz w:val="24"/>
                <w:szCs w:val="24"/>
                <w:lang w:eastAsia="ru-RU"/>
              </w:rPr>
            </w:pPr>
          </w:p>
        </w:tc>
        <w:tc>
          <w:tcPr>
            <w:tcW w:w="1872" w:type="pct"/>
            <w:gridSpan w:val="13"/>
          </w:tcPr>
          <w:p w:rsidR="007E24B2" w:rsidRPr="007E24B2" w:rsidRDefault="007E24B2" w:rsidP="007E24B2">
            <w:pPr>
              <w:jc w:val="center"/>
              <w:rPr>
                <w:sz w:val="24"/>
                <w:szCs w:val="24"/>
                <w:lang w:eastAsia="ru-RU"/>
              </w:rPr>
            </w:pPr>
            <w:r w:rsidRPr="007E24B2">
              <w:rPr>
                <w:sz w:val="24"/>
                <w:szCs w:val="24"/>
                <w:lang w:eastAsia="ru-RU"/>
              </w:rPr>
              <w:t>денна форма</w:t>
            </w:r>
          </w:p>
        </w:tc>
        <w:tc>
          <w:tcPr>
            <w:tcW w:w="1710" w:type="pct"/>
            <w:gridSpan w:val="7"/>
          </w:tcPr>
          <w:p w:rsidR="007E24B2" w:rsidRPr="007E24B2" w:rsidRDefault="007E24B2" w:rsidP="007E24B2">
            <w:pPr>
              <w:jc w:val="center"/>
              <w:rPr>
                <w:sz w:val="24"/>
                <w:szCs w:val="24"/>
                <w:lang w:eastAsia="ru-RU"/>
              </w:rPr>
            </w:pPr>
            <w:r w:rsidRPr="007E24B2">
              <w:rPr>
                <w:sz w:val="24"/>
                <w:szCs w:val="24"/>
                <w:lang w:eastAsia="ru-RU"/>
              </w:rPr>
              <w:t>заочна форма</w:t>
            </w:r>
          </w:p>
        </w:tc>
      </w:tr>
      <w:tr w:rsidR="007E24B2" w:rsidRPr="007E24B2" w:rsidTr="007E24B2">
        <w:trPr>
          <w:cantSplit/>
        </w:trPr>
        <w:tc>
          <w:tcPr>
            <w:tcW w:w="1418" w:type="pct"/>
            <w:vMerge/>
          </w:tcPr>
          <w:p w:rsidR="007E24B2" w:rsidRPr="007E24B2" w:rsidRDefault="007E24B2" w:rsidP="007E24B2">
            <w:pPr>
              <w:jc w:val="center"/>
              <w:rPr>
                <w:sz w:val="24"/>
                <w:szCs w:val="24"/>
                <w:lang w:eastAsia="ru-RU"/>
              </w:rPr>
            </w:pPr>
          </w:p>
        </w:tc>
        <w:tc>
          <w:tcPr>
            <w:tcW w:w="353" w:type="pct"/>
            <w:gridSpan w:val="2"/>
            <w:vMerge w:val="restart"/>
            <w:shd w:val="clear" w:color="auto" w:fill="auto"/>
            <w:textDirection w:val="btLr"/>
          </w:tcPr>
          <w:p w:rsidR="007E24B2" w:rsidRPr="007E24B2" w:rsidRDefault="007E24B2" w:rsidP="007E24B2">
            <w:pPr>
              <w:ind w:right="113"/>
              <w:jc w:val="center"/>
              <w:rPr>
                <w:sz w:val="24"/>
                <w:szCs w:val="24"/>
                <w:lang w:eastAsia="ru-RU"/>
              </w:rPr>
            </w:pPr>
            <w:r w:rsidRPr="007E24B2">
              <w:rPr>
                <w:sz w:val="24"/>
                <w:szCs w:val="24"/>
                <w:lang w:eastAsia="ru-RU"/>
              </w:rPr>
              <w:t xml:space="preserve">усього </w:t>
            </w:r>
          </w:p>
        </w:tc>
        <w:tc>
          <w:tcPr>
            <w:tcW w:w="1519" w:type="pct"/>
            <w:gridSpan w:val="11"/>
            <w:shd w:val="clear" w:color="auto" w:fill="auto"/>
          </w:tcPr>
          <w:p w:rsidR="007E24B2" w:rsidRPr="007E24B2" w:rsidRDefault="007E24B2" w:rsidP="007E24B2">
            <w:pPr>
              <w:jc w:val="center"/>
              <w:rPr>
                <w:sz w:val="24"/>
                <w:szCs w:val="24"/>
                <w:lang w:eastAsia="ru-RU"/>
              </w:rPr>
            </w:pPr>
            <w:r w:rsidRPr="007E24B2">
              <w:rPr>
                <w:sz w:val="24"/>
                <w:szCs w:val="24"/>
                <w:lang w:eastAsia="ru-RU"/>
              </w:rPr>
              <w:t>у тому числі</w:t>
            </w:r>
          </w:p>
        </w:tc>
        <w:tc>
          <w:tcPr>
            <w:tcW w:w="333" w:type="pct"/>
            <w:gridSpan w:val="2"/>
            <w:vMerge w:val="restart"/>
            <w:shd w:val="clear" w:color="auto" w:fill="auto"/>
            <w:textDirection w:val="btLr"/>
          </w:tcPr>
          <w:p w:rsidR="007E24B2" w:rsidRPr="007E24B2" w:rsidRDefault="007E24B2" w:rsidP="007E24B2">
            <w:pPr>
              <w:ind w:right="113"/>
              <w:jc w:val="center"/>
              <w:rPr>
                <w:sz w:val="24"/>
                <w:szCs w:val="24"/>
                <w:lang w:eastAsia="ru-RU"/>
              </w:rPr>
            </w:pPr>
            <w:r w:rsidRPr="007E24B2">
              <w:rPr>
                <w:sz w:val="24"/>
                <w:szCs w:val="24"/>
                <w:lang w:eastAsia="ru-RU"/>
              </w:rPr>
              <w:t xml:space="preserve">усього </w:t>
            </w:r>
          </w:p>
        </w:tc>
        <w:tc>
          <w:tcPr>
            <w:tcW w:w="1377" w:type="pct"/>
            <w:gridSpan w:val="5"/>
            <w:shd w:val="clear" w:color="auto" w:fill="auto"/>
          </w:tcPr>
          <w:p w:rsidR="007E24B2" w:rsidRPr="007E24B2" w:rsidRDefault="007E24B2" w:rsidP="007E24B2">
            <w:pPr>
              <w:jc w:val="center"/>
              <w:rPr>
                <w:sz w:val="24"/>
                <w:szCs w:val="24"/>
                <w:lang w:eastAsia="ru-RU"/>
              </w:rPr>
            </w:pPr>
            <w:r w:rsidRPr="007E24B2">
              <w:rPr>
                <w:sz w:val="24"/>
                <w:szCs w:val="24"/>
                <w:lang w:eastAsia="ru-RU"/>
              </w:rPr>
              <w:t>у тому числі</w:t>
            </w:r>
          </w:p>
        </w:tc>
      </w:tr>
      <w:tr w:rsidR="007E24B2" w:rsidRPr="007E24B2" w:rsidTr="007E24B2">
        <w:trPr>
          <w:cantSplit/>
        </w:trPr>
        <w:tc>
          <w:tcPr>
            <w:tcW w:w="1418" w:type="pct"/>
            <w:vMerge/>
          </w:tcPr>
          <w:p w:rsidR="007E24B2" w:rsidRPr="007E24B2" w:rsidRDefault="007E24B2" w:rsidP="007E24B2">
            <w:pPr>
              <w:jc w:val="center"/>
              <w:rPr>
                <w:sz w:val="24"/>
                <w:szCs w:val="24"/>
                <w:lang w:eastAsia="ru-RU"/>
              </w:rPr>
            </w:pPr>
          </w:p>
        </w:tc>
        <w:tc>
          <w:tcPr>
            <w:tcW w:w="353" w:type="pct"/>
            <w:gridSpan w:val="2"/>
            <w:vMerge/>
            <w:shd w:val="clear" w:color="auto" w:fill="auto"/>
          </w:tcPr>
          <w:p w:rsidR="007E24B2" w:rsidRPr="007E24B2" w:rsidRDefault="007E24B2" w:rsidP="007E24B2">
            <w:pPr>
              <w:jc w:val="center"/>
              <w:rPr>
                <w:sz w:val="24"/>
                <w:szCs w:val="24"/>
                <w:lang w:eastAsia="ru-RU"/>
              </w:rPr>
            </w:pPr>
          </w:p>
        </w:tc>
        <w:tc>
          <w:tcPr>
            <w:tcW w:w="325" w:type="pct"/>
            <w:gridSpan w:val="3"/>
            <w:shd w:val="clear" w:color="auto" w:fill="auto"/>
          </w:tcPr>
          <w:p w:rsidR="007E24B2" w:rsidRPr="007E24B2" w:rsidRDefault="007E24B2" w:rsidP="007E24B2">
            <w:pPr>
              <w:jc w:val="center"/>
              <w:rPr>
                <w:sz w:val="24"/>
                <w:szCs w:val="24"/>
                <w:lang w:eastAsia="ru-RU"/>
              </w:rPr>
            </w:pPr>
            <w:r w:rsidRPr="007E24B2">
              <w:rPr>
                <w:sz w:val="24"/>
                <w:szCs w:val="24"/>
                <w:lang w:eastAsia="ru-RU"/>
              </w:rPr>
              <w:t>л</w:t>
            </w:r>
          </w:p>
        </w:tc>
        <w:tc>
          <w:tcPr>
            <w:tcW w:w="226" w:type="pct"/>
            <w:gridSpan w:val="3"/>
          </w:tcPr>
          <w:p w:rsidR="007E24B2" w:rsidRPr="007E24B2" w:rsidRDefault="007E24B2" w:rsidP="007E24B2">
            <w:pPr>
              <w:jc w:val="center"/>
              <w:rPr>
                <w:sz w:val="24"/>
                <w:szCs w:val="24"/>
                <w:lang w:eastAsia="ru-RU"/>
              </w:rPr>
            </w:pPr>
            <w:r w:rsidRPr="007E24B2">
              <w:rPr>
                <w:sz w:val="24"/>
                <w:szCs w:val="24"/>
                <w:lang w:eastAsia="ru-RU"/>
              </w:rPr>
              <w:t>п</w:t>
            </w:r>
          </w:p>
        </w:tc>
        <w:tc>
          <w:tcPr>
            <w:tcW w:w="372" w:type="pct"/>
            <w:gridSpan w:val="2"/>
          </w:tcPr>
          <w:p w:rsidR="007E24B2" w:rsidRPr="007E24B2" w:rsidRDefault="007E24B2" w:rsidP="007E24B2">
            <w:pPr>
              <w:jc w:val="center"/>
              <w:rPr>
                <w:sz w:val="24"/>
                <w:szCs w:val="24"/>
                <w:lang w:eastAsia="ru-RU"/>
              </w:rPr>
            </w:pPr>
            <w:proofErr w:type="spellStart"/>
            <w:r w:rsidRPr="007E24B2">
              <w:rPr>
                <w:sz w:val="24"/>
                <w:szCs w:val="24"/>
                <w:lang w:eastAsia="ru-RU"/>
              </w:rPr>
              <w:t>лаб</w:t>
            </w:r>
            <w:proofErr w:type="spellEnd"/>
            <w:r w:rsidRPr="007E24B2">
              <w:rPr>
                <w:sz w:val="24"/>
                <w:szCs w:val="24"/>
                <w:lang w:eastAsia="ru-RU"/>
              </w:rPr>
              <w:t>.</w:t>
            </w:r>
          </w:p>
        </w:tc>
        <w:tc>
          <w:tcPr>
            <w:tcW w:w="297" w:type="pct"/>
            <w:gridSpan w:val="2"/>
          </w:tcPr>
          <w:p w:rsidR="007E24B2" w:rsidRPr="007E24B2" w:rsidRDefault="007E24B2" w:rsidP="007E24B2">
            <w:pPr>
              <w:jc w:val="center"/>
              <w:rPr>
                <w:sz w:val="24"/>
                <w:szCs w:val="24"/>
                <w:lang w:eastAsia="ru-RU"/>
              </w:rPr>
            </w:pPr>
            <w:proofErr w:type="spellStart"/>
            <w:r w:rsidRPr="007E24B2">
              <w:rPr>
                <w:sz w:val="24"/>
                <w:szCs w:val="24"/>
                <w:lang w:eastAsia="ru-RU"/>
              </w:rPr>
              <w:t>інд</w:t>
            </w:r>
            <w:proofErr w:type="spellEnd"/>
          </w:p>
        </w:tc>
        <w:tc>
          <w:tcPr>
            <w:tcW w:w="299" w:type="pct"/>
          </w:tcPr>
          <w:p w:rsidR="007E24B2" w:rsidRPr="007E24B2" w:rsidRDefault="007E24B2" w:rsidP="007E24B2">
            <w:pPr>
              <w:jc w:val="center"/>
              <w:rPr>
                <w:sz w:val="24"/>
                <w:szCs w:val="24"/>
                <w:lang w:eastAsia="ru-RU"/>
              </w:rPr>
            </w:pPr>
            <w:r w:rsidRPr="007E24B2">
              <w:rPr>
                <w:sz w:val="24"/>
                <w:szCs w:val="24"/>
                <w:lang w:eastAsia="ru-RU"/>
              </w:rPr>
              <w:t>с. р.</w:t>
            </w:r>
          </w:p>
        </w:tc>
        <w:tc>
          <w:tcPr>
            <w:tcW w:w="333" w:type="pct"/>
            <w:gridSpan w:val="2"/>
            <w:vMerge/>
            <w:shd w:val="clear" w:color="auto" w:fill="auto"/>
          </w:tcPr>
          <w:p w:rsidR="007E24B2" w:rsidRPr="007E24B2" w:rsidRDefault="007E24B2" w:rsidP="007E24B2">
            <w:pPr>
              <w:jc w:val="center"/>
              <w:rPr>
                <w:sz w:val="24"/>
                <w:szCs w:val="24"/>
                <w:lang w:eastAsia="ru-RU"/>
              </w:rPr>
            </w:pPr>
          </w:p>
        </w:tc>
        <w:tc>
          <w:tcPr>
            <w:tcW w:w="177" w:type="pct"/>
            <w:shd w:val="clear" w:color="auto" w:fill="auto"/>
          </w:tcPr>
          <w:p w:rsidR="007E24B2" w:rsidRPr="007E24B2" w:rsidRDefault="007E24B2" w:rsidP="007E24B2">
            <w:pPr>
              <w:jc w:val="center"/>
              <w:rPr>
                <w:sz w:val="24"/>
                <w:szCs w:val="24"/>
                <w:lang w:eastAsia="ru-RU"/>
              </w:rPr>
            </w:pPr>
            <w:r w:rsidRPr="007E24B2">
              <w:rPr>
                <w:sz w:val="24"/>
                <w:szCs w:val="24"/>
                <w:lang w:eastAsia="ru-RU"/>
              </w:rPr>
              <w:t>л</w:t>
            </w:r>
          </w:p>
        </w:tc>
        <w:tc>
          <w:tcPr>
            <w:tcW w:w="246" w:type="pct"/>
          </w:tcPr>
          <w:p w:rsidR="007E24B2" w:rsidRPr="007E24B2" w:rsidRDefault="007E24B2" w:rsidP="007E24B2">
            <w:pPr>
              <w:jc w:val="center"/>
              <w:rPr>
                <w:sz w:val="24"/>
                <w:szCs w:val="24"/>
                <w:lang w:eastAsia="ru-RU"/>
              </w:rPr>
            </w:pPr>
            <w:r w:rsidRPr="007E24B2">
              <w:rPr>
                <w:sz w:val="24"/>
                <w:szCs w:val="24"/>
                <w:lang w:eastAsia="ru-RU"/>
              </w:rPr>
              <w:t>п</w:t>
            </w:r>
          </w:p>
        </w:tc>
        <w:tc>
          <w:tcPr>
            <w:tcW w:w="311" w:type="pct"/>
          </w:tcPr>
          <w:p w:rsidR="007E24B2" w:rsidRPr="007E24B2" w:rsidRDefault="007E24B2" w:rsidP="007E24B2">
            <w:pPr>
              <w:jc w:val="center"/>
              <w:rPr>
                <w:sz w:val="24"/>
                <w:szCs w:val="24"/>
                <w:lang w:eastAsia="ru-RU"/>
              </w:rPr>
            </w:pPr>
            <w:proofErr w:type="spellStart"/>
            <w:r w:rsidRPr="007E24B2">
              <w:rPr>
                <w:sz w:val="24"/>
                <w:szCs w:val="24"/>
                <w:lang w:eastAsia="ru-RU"/>
              </w:rPr>
              <w:t>лаб</w:t>
            </w:r>
            <w:proofErr w:type="spellEnd"/>
          </w:p>
        </w:tc>
        <w:tc>
          <w:tcPr>
            <w:tcW w:w="295" w:type="pct"/>
          </w:tcPr>
          <w:p w:rsidR="007E24B2" w:rsidRPr="007E24B2" w:rsidRDefault="007E24B2" w:rsidP="007E24B2">
            <w:pPr>
              <w:jc w:val="center"/>
              <w:rPr>
                <w:sz w:val="24"/>
                <w:szCs w:val="24"/>
                <w:lang w:eastAsia="ru-RU"/>
              </w:rPr>
            </w:pPr>
            <w:proofErr w:type="spellStart"/>
            <w:r w:rsidRPr="007E24B2">
              <w:rPr>
                <w:sz w:val="24"/>
                <w:szCs w:val="24"/>
                <w:lang w:eastAsia="ru-RU"/>
              </w:rPr>
              <w:t>інд</w:t>
            </w:r>
            <w:proofErr w:type="spellEnd"/>
          </w:p>
        </w:tc>
        <w:tc>
          <w:tcPr>
            <w:tcW w:w="348" w:type="pct"/>
          </w:tcPr>
          <w:p w:rsidR="007E24B2" w:rsidRPr="007E24B2" w:rsidRDefault="007E24B2" w:rsidP="007E24B2">
            <w:pPr>
              <w:jc w:val="center"/>
              <w:rPr>
                <w:sz w:val="24"/>
                <w:szCs w:val="24"/>
                <w:lang w:eastAsia="ru-RU"/>
              </w:rPr>
            </w:pPr>
            <w:r w:rsidRPr="007E24B2">
              <w:rPr>
                <w:sz w:val="24"/>
                <w:szCs w:val="24"/>
                <w:lang w:eastAsia="ru-RU"/>
              </w:rPr>
              <w:t>с. р.</w:t>
            </w:r>
          </w:p>
        </w:tc>
      </w:tr>
      <w:tr w:rsidR="007E24B2" w:rsidRPr="007E24B2" w:rsidTr="007E24B2">
        <w:tc>
          <w:tcPr>
            <w:tcW w:w="1418" w:type="pct"/>
          </w:tcPr>
          <w:p w:rsidR="007E24B2" w:rsidRPr="007E24B2" w:rsidRDefault="007E24B2" w:rsidP="007E24B2">
            <w:pPr>
              <w:jc w:val="center"/>
              <w:rPr>
                <w:bCs/>
                <w:sz w:val="24"/>
                <w:szCs w:val="24"/>
                <w:lang w:eastAsia="ru-RU"/>
              </w:rPr>
            </w:pPr>
            <w:r w:rsidRPr="007E24B2">
              <w:rPr>
                <w:bCs/>
                <w:sz w:val="24"/>
                <w:szCs w:val="24"/>
                <w:lang w:eastAsia="ru-RU"/>
              </w:rPr>
              <w:t>1</w:t>
            </w:r>
          </w:p>
        </w:tc>
        <w:tc>
          <w:tcPr>
            <w:tcW w:w="353" w:type="pct"/>
            <w:gridSpan w:val="2"/>
            <w:shd w:val="clear" w:color="auto" w:fill="auto"/>
          </w:tcPr>
          <w:p w:rsidR="007E24B2" w:rsidRPr="007E24B2" w:rsidRDefault="007E24B2" w:rsidP="007E24B2">
            <w:pPr>
              <w:jc w:val="center"/>
              <w:rPr>
                <w:bCs/>
                <w:sz w:val="24"/>
                <w:szCs w:val="24"/>
                <w:lang w:eastAsia="ru-RU"/>
              </w:rPr>
            </w:pPr>
            <w:r w:rsidRPr="007E24B2">
              <w:rPr>
                <w:bCs/>
                <w:sz w:val="24"/>
                <w:szCs w:val="24"/>
                <w:lang w:eastAsia="ru-RU"/>
              </w:rPr>
              <w:t>2</w:t>
            </w:r>
          </w:p>
        </w:tc>
        <w:tc>
          <w:tcPr>
            <w:tcW w:w="325" w:type="pct"/>
            <w:gridSpan w:val="3"/>
            <w:shd w:val="clear" w:color="auto" w:fill="auto"/>
          </w:tcPr>
          <w:p w:rsidR="007E24B2" w:rsidRPr="007E24B2" w:rsidRDefault="007E24B2" w:rsidP="007E24B2">
            <w:pPr>
              <w:jc w:val="center"/>
              <w:rPr>
                <w:bCs/>
                <w:sz w:val="24"/>
                <w:szCs w:val="24"/>
                <w:lang w:eastAsia="ru-RU"/>
              </w:rPr>
            </w:pPr>
            <w:r w:rsidRPr="007E24B2">
              <w:rPr>
                <w:bCs/>
                <w:sz w:val="24"/>
                <w:szCs w:val="24"/>
                <w:lang w:eastAsia="ru-RU"/>
              </w:rPr>
              <w:t>3</w:t>
            </w:r>
          </w:p>
        </w:tc>
        <w:tc>
          <w:tcPr>
            <w:tcW w:w="226" w:type="pct"/>
            <w:gridSpan w:val="3"/>
          </w:tcPr>
          <w:p w:rsidR="007E24B2" w:rsidRPr="007E24B2" w:rsidRDefault="007E24B2" w:rsidP="007E24B2">
            <w:pPr>
              <w:jc w:val="center"/>
              <w:rPr>
                <w:bCs/>
                <w:sz w:val="24"/>
                <w:szCs w:val="24"/>
                <w:lang w:eastAsia="ru-RU"/>
              </w:rPr>
            </w:pPr>
            <w:r w:rsidRPr="007E24B2">
              <w:rPr>
                <w:bCs/>
                <w:sz w:val="24"/>
                <w:szCs w:val="24"/>
                <w:lang w:eastAsia="ru-RU"/>
              </w:rPr>
              <w:t>4</w:t>
            </w:r>
          </w:p>
        </w:tc>
        <w:tc>
          <w:tcPr>
            <w:tcW w:w="372" w:type="pct"/>
            <w:gridSpan w:val="2"/>
          </w:tcPr>
          <w:p w:rsidR="007E24B2" w:rsidRPr="007E24B2" w:rsidRDefault="007E24B2" w:rsidP="007E24B2">
            <w:pPr>
              <w:jc w:val="center"/>
              <w:rPr>
                <w:bCs/>
                <w:sz w:val="24"/>
                <w:szCs w:val="24"/>
                <w:lang w:eastAsia="ru-RU"/>
              </w:rPr>
            </w:pPr>
            <w:r w:rsidRPr="007E24B2">
              <w:rPr>
                <w:bCs/>
                <w:sz w:val="24"/>
                <w:szCs w:val="24"/>
                <w:lang w:eastAsia="ru-RU"/>
              </w:rPr>
              <w:t>5</w:t>
            </w:r>
          </w:p>
        </w:tc>
        <w:tc>
          <w:tcPr>
            <w:tcW w:w="297" w:type="pct"/>
            <w:gridSpan w:val="2"/>
          </w:tcPr>
          <w:p w:rsidR="007E24B2" w:rsidRPr="007E24B2" w:rsidRDefault="007E24B2" w:rsidP="007E24B2">
            <w:pPr>
              <w:jc w:val="center"/>
              <w:rPr>
                <w:bCs/>
                <w:sz w:val="24"/>
                <w:szCs w:val="24"/>
                <w:lang w:eastAsia="ru-RU"/>
              </w:rPr>
            </w:pPr>
            <w:r w:rsidRPr="007E24B2">
              <w:rPr>
                <w:bCs/>
                <w:sz w:val="24"/>
                <w:szCs w:val="24"/>
                <w:lang w:eastAsia="ru-RU"/>
              </w:rPr>
              <w:t>6</w:t>
            </w:r>
          </w:p>
        </w:tc>
        <w:tc>
          <w:tcPr>
            <w:tcW w:w="299" w:type="pct"/>
          </w:tcPr>
          <w:p w:rsidR="007E24B2" w:rsidRPr="007E24B2" w:rsidRDefault="007E24B2" w:rsidP="007E24B2">
            <w:pPr>
              <w:jc w:val="center"/>
              <w:rPr>
                <w:bCs/>
                <w:sz w:val="24"/>
                <w:szCs w:val="24"/>
                <w:lang w:eastAsia="ru-RU"/>
              </w:rPr>
            </w:pPr>
            <w:r w:rsidRPr="007E24B2">
              <w:rPr>
                <w:bCs/>
                <w:sz w:val="24"/>
                <w:szCs w:val="24"/>
                <w:lang w:eastAsia="ru-RU"/>
              </w:rPr>
              <w:t>7</w:t>
            </w:r>
          </w:p>
        </w:tc>
        <w:tc>
          <w:tcPr>
            <w:tcW w:w="333" w:type="pct"/>
            <w:gridSpan w:val="2"/>
            <w:shd w:val="clear" w:color="auto" w:fill="auto"/>
          </w:tcPr>
          <w:p w:rsidR="007E24B2" w:rsidRPr="007E24B2" w:rsidRDefault="007E24B2" w:rsidP="007E24B2">
            <w:pPr>
              <w:jc w:val="center"/>
              <w:rPr>
                <w:bCs/>
                <w:sz w:val="24"/>
                <w:szCs w:val="24"/>
                <w:lang w:eastAsia="ru-RU"/>
              </w:rPr>
            </w:pPr>
            <w:r w:rsidRPr="007E24B2">
              <w:rPr>
                <w:bCs/>
                <w:sz w:val="24"/>
                <w:szCs w:val="24"/>
                <w:lang w:eastAsia="ru-RU"/>
              </w:rPr>
              <w:t>8</w:t>
            </w:r>
          </w:p>
        </w:tc>
        <w:tc>
          <w:tcPr>
            <w:tcW w:w="177" w:type="pct"/>
            <w:shd w:val="clear" w:color="auto" w:fill="auto"/>
          </w:tcPr>
          <w:p w:rsidR="007E24B2" w:rsidRPr="007E24B2" w:rsidRDefault="007E24B2" w:rsidP="007E24B2">
            <w:pPr>
              <w:jc w:val="center"/>
              <w:rPr>
                <w:bCs/>
                <w:sz w:val="24"/>
                <w:szCs w:val="24"/>
                <w:lang w:eastAsia="ru-RU"/>
              </w:rPr>
            </w:pPr>
            <w:r w:rsidRPr="007E24B2">
              <w:rPr>
                <w:bCs/>
                <w:sz w:val="24"/>
                <w:szCs w:val="24"/>
                <w:lang w:eastAsia="ru-RU"/>
              </w:rPr>
              <w:t>9</w:t>
            </w:r>
          </w:p>
        </w:tc>
        <w:tc>
          <w:tcPr>
            <w:tcW w:w="246" w:type="pct"/>
          </w:tcPr>
          <w:p w:rsidR="007E24B2" w:rsidRPr="007E24B2" w:rsidRDefault="007E24B2" w:rsidP="007E24B2">
            <w:pPr>
              <w:jc w:val="center"/>
              <w:rPr>
                <w:bCs/>
                <w:sz w:val="24"/>
                <w:szCs w:val="24"/>
                <w:lang w:eastAsia="ru-RU"/>
              </w:rPr>
            </w:pPr>
            <w:r w:rsidRPr="007E24B2">
              <w:rPr>
                <w:bCs/>
                <w:sz w:val="24"/>
                <w:szCs w:val="24"/>
                <w:lang w:eastAsia="ru-RU"/>
              </w:rPr>
              <w:t>10</w:t>
            </w:r>
          </w:p>
        </w:tc>
        <w:tc>
          <w:tcPr>
            <w:tcW w:w="311" w:type="pct"/>
          </w:tcPr>
          <w:p w:rsidR="007E24B2" w:rsidRPr="007E24B2" w:rsidRDefault="007E24B2" w:rsidP="007E24B2">
            <w:pPr>
              <w:jc w:val="center"/>
              <w:rPr>
                <w:bCs/>
                <w:sz w:val="24"/>
                <w:szCs w:val="24"/>
                <w:lang w:eastAsia="ru-RU"/>
              </w:rPr>
            </w:pPr>
            <w:r w:rsidRPr="007E24B2">
              <w:rPr>
                <w:bCs/>
                <w:sz w:val="24"/>
                <w:szCs w:val="24"/>
                <w:lang w:eastAsia="ru-RU"/>
              </w:rPr>
              <w:t>11</w:t>
            </w:r>
          </w:p>
        </w:tc>
        <w:tc>
          <w:tcPr>
            <w:tcW w:w="295" w:type="pct"/>
          </w:tcPr>
          <w:p w:rsidR="007E24B2" w:rsidRPr="007E24B2" w:rsidRDefault="007E24B2" w:rsidP="007E24B2">
            <w:pPr>
              <w:jc w:val="center"/>
              <w:rPr>
                <w:bCs/>
                <w:sz w:val="24"/>
                <w:szCs w:val="24"/>
                <w:lang w:eastAsia="ru-RU"/>
              </w:rPr>
            </w:pPr>
            <w:r w:rsidRPr="007E24B2">
              <w:rPr>
                <w:bCs/>
                <w:sz w:val="24"/>
                <w:szCs w:val="24"/>
                <w:lang w:eastAsia="ru-RU"/>
              </w:rPr>
              <w:t>12</w:t>
            </w:r>
          </w:p>
        </w:tc>
        <w:tc>
          <w:tcPr>
            <w:tcW w:w="348" w:type="pct"/>
          </w:tcPr>
          <w:p w:rsidR="007E24B2" w:rsidRPr="007E24B2" w:rsidRDefault="007E24B2" w:rsidP="007E24B2">
            <w:pPr>
              <w:jc w:val="center"/>
              <w:rPr>
                <w:bCs/>
                <w:sz w:val="24"/>
                <w:szCs w:val="24"/>
                <w:lang w:eastAsia="ru-RU"/>
              </w:rPr>
            </w:pPr>
            <w:r w:rsidRPr="007E24B2">
              <w:rPr>
                <w:bCs/>
                <w:sz w:val="24"/>
                <w:szCs w:val="24"/>
                <w:lang w:eastAsia="ru-RU"/>
              </w:rPr>
              <w:t>13</w:t>
            </w:r>
          </w:p>
        </w:tc>
      </w:tr>
      <w:tr w:rsidR="007E24B2" w:rsidRPr="007E24B2" w:rsidTr="007E24B2">
        <w:trPr>
          <w:cantSplit/>
        </w:trPr>
        <w:tc>
          <w:tcPr>
            <w:tcW w:w="5000" w:type="pct"/>
            <w:gridSpan w:val="21"/>
          </w:tcPr>
          <w:p w:rsidR="007E24B2" w:rsidRPr="007E24B2" w:rsidRDefault="007E24B2" w:rsidP="007E24B2">
            <w:pPr>
              <w:jc w:val="center"/>
              <w:rPr>
                <w:sz w:val="24"/>
                <w:szCs w:val="24"/>
                <w:lang w:eastAsia="ru-RU"/>
              </w:rPr>
            </w:pPr>
            <w:r w:rsidRPr="007E24B2">
              <w:rPr>
                <w:b/>
                <w:bCs/>
                <w:sz w:val="24"/>
                <w:szCs w:val="24"/>
                <w:lang w:eastAsia="ru-RU"/>
              </w:rPr>
              <w:t>Змістовий модуль 1</w:t>
            </w:r>
            <w:r w:rsidRPr="007E24B2">
              <w:rPr>
                <w:b/>
                <w:sz w:val="24"/>
                <w:szCs w:val="24"/>
                <w:lang w:eastAsia="ru-RU"/>
              </w:rPr>
              <w:t>.</w:t>
            </w:r>
            <w:r w:rsidRPr="007E24B2">
              <w:rPr>
                <w:sz w:val="24"/>
                <w:szCs w:val="24"/>
                <w:lang w:eastAsia="ru-RU"/>
              </w:rPr>
              <w:t xml:space="preserve"> Загальні засади теорії і практики психокорекції</w:t>
            </w:r>
          </w:p>
        </w:tc>
      </w:tr>
      <w:tr w:rsidR="007E24B2" w:rsidRPr="007E24B2" w:rsidTr="007E24B2">
        <w:trPr>
          <w:trHeight w:val="1541"/>
        </w:trPr>
        <w:tc>
          <w:tcPr>
            <w:tcW w:w="1418" w:type="pct"/>
          </w:tcPr>
          <w:p w:rsidR="007E24B2" w:rsidRPr="007E24B2" w:rsidRDefault="007E24B2" w:rsidP="007E24B2">
            <w:pPr>
              <w:spacing w:after="200" w:line="276" w:lineRule="auto"/>
              <w:rPr>
                <w:rFonts w:eastAsia="Times-Bold"/>
                <w:sz w:val="24"/>
                <w:szCs w:val="24"/>
                <w:lang w:val="ru-RU" w:eastAsia="ru-RU"/>
              </w:rPr>
            </w:pPr>
            <w:r w:rsidRPr="007E24B2">
              <w:rPr>
                <w:bCs/>
                <w:sz w:val="24"/>
                <w:szCs w:val="24"/>
                <w:lang w:eastAsia="ru-RU"/>
              </w:rPr>
              <w:t xml:space="preserve">Тема 1. </w:t>
            </w:r>
            <w:proofErr w:type="spellStart"/>
            <w:r w:rsidRPr="007E24B2">
              <w:rPr>
                <w:rFonts w:eastAsia="Times-Bold"/>
                <w:sz w:val="24"/>
                <w:szCs w:val="24"/>
                <w:lang w:val="ru-RU" w:eastAsia="ru-RU"/>
              </w:rPr>
              <w:t>Психокорек</w:t>
            </w:r>
            <w:r w:rsidRPr="00D4674A">
              <w:rPr>
                <w:rFonts w:eastAsia="Times-Bold"/>
                <w:sz w:val="24"/>
                <w:szCs w:val="24"/>
                <w:lang w:val="ru-RU" w:eastAsia="ru-RU"/>
              </w:rPr>
              <w:t>-</w:t>
            </w:r>
            <w:r w:rsidRPr="007E24B2">
              <w:rPr>
                <w:rFonts w:eastAsia="Times-Bold"/>
                <w:sz w:val="24"/>
                <w:szCs w:val="24"/>
                <w:lang w:val="ru-RU" w:eastAsia="ru-RU"/>
              </w:rPr>
              <w:t>ційна</w:t>
            </w:r>
            <w:proofErr w:type="spellEnd"/>
            <w:r w:rsidRPr="007E24B2">
              <w:rPr>
                <w:rFonts w:eastAsia="Times-Bold"/>
                <w:sz w:val="24"/>
                <w:szCs w:val="24"/>
                <w:lang w:val="ru-RU" w:eastAsia="ru-RU"/>
              </w:rPr>
              <w:t xml:space="preserve"> практика як </w:t>
            </w:r>
            <w:proofErr w:type="spellStart"/>
            <w:r w:rsidRPr="007E24B2">
              <w:rPr>
                <w:rFonts w:eastAsia="Times-Bold"/>
                <w:sz w:val="24"/>
                <w:szCs w:val="24"/>
                <w:lang w:val="ru-RU" w:eastAsia="ru-RU"/>
              </w:rPr>
              <w:t>основна</w:t>
            </w:r>
            <w:proofErr w:type="spellEnd"/>
            <w:r w:rsidRPr="007E24B2">
              <w:rPr>
                <w:rFonts w:eastAsia="Times-Bold"/>
                <w:sz w:val="24"/>
                <w:szCs w:val="24"/>
                <w:lang w:val="ru-RU" w:eastAsia="ru-RU"/>
              </w:rPr>
              <w:t xml:space="preserve"> форма </w:t>
            </w:r>
            <w:proofErr w:type="spellStart"/>
            <w:r w:rsidRPr="007E24B2">
              <w:rPr>
                <w:rFonts w:eastAsia="Times-Bold"/>
                <w:sz w:val="24"/>
                <w:szCs w:val="24"/>
                <w:lang w:val="ru-RU" w:eastAsia="ru-RU"/>
              </w:rPr>
              <w:t>діяль</w:t>
            </w:r>
            <w:r w:rsidRPr="00D4674A">
              <w:rPr>
                <w:rFonts w:eastAsia="Times-Bold"/>
                <w:sz w:val="24"/>
                <w:szCs w:val="24"/>
                <w:lang w:val="ru-RU" w:eastAsia="ru-RU"/>
              </w:rPr>
              <w:t>-</w:t>
            </w:r>
            <w:r w:rsidRPr="007E24B2">
              <w:rPr>
                <w:rFonts w:eastAsia="Times-Bold"/>
                <w:sz w:val="24"/>
                <w:szCs w:val="24"/>
                <w:lang w:val="ru-RU" w:eastAsia="ru-RU"/>
              </w:rPr>
              <w:t>ності</w:t>
            </w:r>
            <w:proofErr w:type="spellEnd"/>
            <w:r w:rsidRPr="007E24B2">
              <w:rPr>
                <w:rFonts w:eastAsia="Times-Bold"/>
                <w:sz w:val="24"/>
                <w:szCs w:val="24"/>
                <w:lang w:val="ru-RU" w:eastAsia="ru-RU"/>
              </w:rPr>
              <w:t xml:space="preserve"> практичного психолога</w:t>
            </w:r>
          </w:p>
        </w:tc>
        <w:tc>
          <w:tcPr>
            <w:tcW w:w="383" w:type="pct"/>
            <w:gridSpan w:val="3"/>
            <w:shd w:val="clear" w:color="auto" w:fill="auto"/>
          </w:tcPr>
          <w:p w:rsidR="007E24B2" w:rsidRPr="007E24B2" w:rsidRDefault="007E24B2" w:rsidP="007E24B2">
            <w:pPr>
              <w:rPr>
                <w:sz w:val="24"/>
                <w:szCs w:val="24"/>
                <w:lang w:eastAsia="ru-RU"/>
              </w:rPr>
            </w:pPr>
            <w:r w:rsidRPr="007E24B2">
              <w:rPr>
                <w:sz w:val="24"/>
                <w:szCs w:val="24"/>
                <w:lang w:eastAsia="ru-RU"/>
              </w:rPr>
              <w:t>14</w:t>
            </w:r>
          </w:p>
        </w:tc>
        <w:tc>
          <w:tcPr>
            <w:tcW w:w="295"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w:t>
            </w:r>
          </w:p>
        </w:tc>
        <w:tc>
          <w:tcPr>
            <w:tcW w:w="220" w:type="pct"/>
            <w:gridSpan w:val="2"/>
          </w:tcPr>
          <w:p w:rsidR="007E24B2" w:rsidRPr="007E24B2" w:rsidRDefault="007E24B2" w:rsidP="007E24B2">
            <w:pPr>
              <w:rPr>
                <w:sz w:val="24"/>
                <w:szCs w:val="24"/>
                <w:lang w:eastAsia="ru-RU"/>
              </w:rPr>
            </w:pPr>
            <w:r w:rsidRPr="007E24B2">
              <w:rPr>
                <w:sz w:val="24"/>
                <w:szCs w:val="24"/>
                <w:lang w:eastAsia="ru-RU"/>
              </w:rPr>
              <w:t>2</w:t>
            </w:r>
          </w:p>
        </w:tc>
        <w:tc>
          <w:tcPr>
            <w:tcW w:w="378" w:type="pct"/>
            <w:gridSpan w:val="3"/>
          </w:tcPr>
          <w:p w:rsidR="007E24B2" w:rsidRPr="007E24B2" w:rsidRDefault="007E24B2" w:rsidP="007E24B2">
            <w:pPr>
              <w:rPr>
                <w:sz w:val="24"/>
                <w:szCs w:val="24"/>
                <w:lang w:eastAsia="ru-RU"/>
              </w:rPr>
            </w:pPr>
          </w:p>
        </w:tc>
        <w:tc>
          <w:tcPr>
            <w:tcW w:w="297" w:type="pct"/>
            <w:gridSpan w:val="2"/>
          </w:tcPr>
          <w:p w:rsidR="007E24B2" w:rsidRPr="007E24B2" w:rsidRDefault="007E24B2" w:rsidP="007E24B2">
            <w:pPr>
              <w:rPr>
                <w:sz w:val="24"/>
                <w:szCs w:val="24"/>
                <w:lang w:eastAsia="ru-RU"/>
              </w:rPr>
            </w:pPr>
          </w:p>
        </w:tc>
        <w:tc>
          <w:tcPr>
            <w:tcW w:w="299" w:type="pct"/>
          </w:tcPr>
          <w:p w:rsidR="007E24B2" w:rsidRPr="007E24B2" w:rsidRDefault="007E24B2" w:rsidP="007E24B2">
            <w:pPr>
              <w:rPr>
                <w:sz w:val="24"/>
                <w:szCs w:val="24"/>
                <w:lang w:eastAsia="ru-RU"/>
              </w:rPr>
            </w:pPr>
            <w:r w:rsidRPr="007E24B2">
              <w:rPr>
                <w:sz w:val="24"/>
                <w:szCs w:val="24"/>
                <w:lang w:eastAsia="ru-RU"/>
              </w:rPr>
              <w:t>10</w:t>
            </w:r>
          </w:p>
        </w:tc>
        <w:tc>
          <w:tcPr>
            <w:tcW w:w="333" w:type="pct"/>
            <w:gridSpan w:val="2"/>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18" w:type="pct"/>
          </w:tcPr>
          <w:p w:rsidR="007E24B2" w:rsidRPr="007E24B2" w:rsidRDefault="007E24B2" w:rsidP="007E24B2">
            <w:pPr>
              <w:rPr>
                <w:sz w:val="24"/>
                <w:szCs w:val="24"/>
                <w:lang w:eastAsia="ru-RU"/>
              </w:rPr>
            </w:pPr>
            <w:r w:rsidRPr="007E24B2">
              <w:rPr>
                <w:bCs/>
                <w:sz w:val="24"/>
                <w:szCs w:val="24"/>
                <w:lang w:eastAsia="ru-RU"/>
              </w:rPr>
              <w:t>Тема 2.</w:t>
            </w:r>
            <w:proofErr w:type="spellStart"/>
            <w:r w:rsidRPr="007E24B2">
              <w:rPr>
                <w:rFonts w:eastAsia="Times-Bold"/>
                <w:sz w:val="24"/>
                <w:szCs w:val="24"/>
                <w:lang w:val="ru-RU" w:eastAsia="ru-RU"/>
              </w:rPr>
              <w:t>Особливостіорганізації</w:t>
            </w:r>
            <w:proofErr w:type="spellEnd"/>
            <w:r w:rsidRPr="007E24B2">
              <w:rPr>
                <w:rFonts w:eastAsia="Times-Bold"/>
                <w:sz w:val="24"/>
                <w:szCs w:val="24"/>
                <w:lang w:val="ru-RU" w:eastAsia="ru-RU"/>
              </w:rPr>
              <w:t xml:space="preserve"> та </w:t>
            </w:r>
            <w:proofErr w:type="spellStart"/>
            <w:r w:rsidRPr="007E24B2">
              <w:rPr>
                <w:rFonts w:eastAsia="Times-Bold"/>
                <w:sz w:val="24"/>
                <w:szCs w:val="24"/>
                <w:lang w:val="ru-RU" w:eastAsia="ru-RU"/>
              </w:rPr>
              <w:t>прове</w:t>
            </w:r>
            <w:r w:rsidRPr="00D4674A">
              <w:rPr>
                <w:rFonts w:eastAsia="Times-Bold"/>
                <w:sz w:val="24"/>
                <w:szCs w:val="24"/>
                <w:lang w:val="ru-RU" w:eastAsia="ru-RU"/>
              </w:rPr>
              <w:t>-</w:t>
            </w:r>
            <w:r w:rsidRPr="007E24B2">
              <w:rPr>
                <w:rFonts w:eastAsia="Times-Bold"/>
                <w:sz w:val="24"/>
                <w:szCs w:val="24"/>
                <w:lang w:val="ru-RU" w:eastAsia="ru-RU"/>
              </w:rPr>
              <w:t>денняпсихологічноїкорекції</w:t>
            </w:r>
            <w:proofErr w:type="spellEnd"/>
          </w:p>
        </w:tc>
        <w:tc>
          <w:tcPr>
            <w:tcW w:w="383" w:type="pct"/>
            <w:gridSpan w:val="3"/>
            <w:shd w:val="clear" w:color="auto" w:fill="auto"/>
          </w:tcPr>
          <w:p w:rsidR="007E24B2" w:rsidRPr="007E24B2" w:rsidRDefault="007E24B2" w:rsidP="007E24B2">
            <w:pPr>
              <w:rPr>
                <w:sz w:val="24"/>
                <w:szCs w:val="24"/>
                <w:lang w:eastAsia="ru-RU"/>
              </w:rPr>
            </w:pPr>
            <w:r w:rsidRPr="007E24B2">
              <w:rPr>
                <w:sz w:val="24"/>
                <w:szCs w:val="24"/>
                <w:lang w:eastAsia="ru-RU"/>
              </w:rPr>
              <w:t>14</w:t>
            </w:r>
          </w:p>
        </w:tc>
        <w:tc>
          <w:tcPr>
            <w:tcW w:w="295"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w:t>
            </w:r>
          </w:p>
        </w:tc>
        <w:tc>
          <w:tcPr>
            <w:tcW w:w="220" w:type="pct"/>
            <w:gridSpan w:val="2"/>
          </w:tcPr>
          <w:p w:rsidR="007E24B2" w:rsidRPr="007E24B2" w:rsidRDefault="007E24B2" w:rsidP="007E24B2">
            <w:pPr>
              <w:rPr>
                <w:sz w:val="24"/>
                <w:szCs w:val="24"/>
                <w:lang w:eastAsia="ru-RU"/>
              </w:rPr>
            </w:pPr>
            <w:r w:rsidRPr="007E24B2">
              <w:rPr>
                <w:sz w:val="24"/>
                <w:szCs w:val="24"/>
                <w:lang w:eastAsia="ru-RU"/>
              </w:rPr>
              <w:t>2</w:t>
            </w:r>
          </w:p>
        </w:tc>
        <w:tc>
          <w:tcPr>
            <w:tcW w:w="378" w:type="pct"/>
            <w:gridSpan w:val="3"/>
          </w:tcPr>
          <w:p w:rsidR="007E24B2" w:rsidRPr="007E24B2" w:rsidRDefault="007E24B2" w:rsidP="007E24B2">
            <w:pPr>
              <w:rPr>
                <w:sz w:val="24"/>
                <w:szCs w:val="24"/>
                <w:lang w:eastAsia="ru-RU"/>
              </w:rPr>
            </w:pPr>
          </w:p>
        </w:tc>
        <w:tc>
          <w:tcPr>
            <w:tcW w:w="297" w:type="pct"/>
            <w:gridSpan w:val="2"/>
          </w:tcPr>
          <w:p w:rsidR="007E24B2" w:rsidRPr="007E24B2" w:rsidRDefault="007E24B2" w:rsidP="007E24B2">
            <w:pPr>
              <w:rPr>
                <w:sz w:val="24"/>
                <w:szCs w:val="24"/>
                <w:lang w:eastAsia="ru-RU"/>
              </w:rPr>
            </w:pPr>
          </w:p>
        </w:tc>
        <w:tc>
          <w:tcPr>
            <w:tcW w:w="299" w:type="pct"/>
          </w:tcPr>
          <w:p w:rsidR="007E24B2" w:rsidRPr="007E24B2" w:rsidRDefault="007E24B2" w:rsidP="007E24B2">
            <w:pPr>
              <w:rPr>
                <w:sz w:val="24"/>
                <w:szCs w:val="24"/>
                <w:lang w:eastAsia="ru-RU"/>
              </w:rPr>
            </w:pPr>
            <w:r w:rsidRPr="007E24B2">
              <w:rPr>
                <w:sz w:val="24"/>
                <w:szCs w:val="24"/>
                <w:lang w:eastAsia="ru-RU"/>
              </w:rPr>
              <w:t>10</w:t>
            </w:r>
          </w:p>
        </w:tc>
        <w:tc>
          <w:tcPr>
            <w:tcW w:w="333" w:type="pct"/>
            <w:gridSpan w:val="2"/>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18" w:type="pct"/>
          </w:tcPr>
          <w:p w:rsidR="007E24B2" w:rsidRPr="007E24B2" w:rsidRDefault="007E24B2" w:rsidP="007E24B2">
            <w:pPr>
              <w:rPr>
                <w:bCs/>
                <w:sz w:val="24"/>
                <w:szCs w:val="24"/>
                <w:lang w:eastAsia="ru-RU"/>
              </w:rPr>
            </w:pPr>
            <w:r w:rsidRPr="007E24B2">
              <w:rPr>
                <w:bCs/>
                <w:sz w:val="24"/>
                <w:szCs w:val="24"/>
                <w:lang w:eastAsia="ru-RU"/>
              </w:rPr>
              <w:t>Тема 3.</w:t>
            </w:r>
            <w:proofErr w:type="spellStart"/>
            <w:r w:rsidRPr="007E24B2">
              <w:rPr>
                <w:rFonts w:eastAsia="Times-Bold"/>
                <w:sz w:val="24"/>
                <w:szCs w:val="24"/>
                <w:lang w:val="ru-RU" w:eastAsia="ru-RU"/>
              </w:rPr>
              <w:t>Теоретичніпередумовипсихоко</w:t>
            </w:r>
            <w:proofErr w:type="spellEnd"/>
            <w:r w:rsidRPr="007E24B2">
              <w:rPr>
                <w:rFonts w:eastAsia="Times-Bold"/>
                <w:sz w:val="24"/>
                <w:szCs w:val="24"/>
                <w:lang w:val="en-US" w:eastAsia="ru-RU"/>
              </w:rPr>
              <w:t>-</w:t>
            </w:r>
            <w:proofErr w:type="spellStart"/>
            <w:r w:rsidRPr="007E24B2">
              <w:rPr>
                <w:rFonts w:eastAsia="Times-Bold"/>
                <w:sz w:val="24"/>
                <w:szCs w:val="24"/>
                <w:lang w:val="ru-RU" w:eastAsia="ru-RU"/>
              </w:rPr>
              <w:t>рекційної</w:t>
            </w:r>
            <w:proofErr w:type="spellEnd"/>
            <w:r w:rsidRPr="007E24B2">
              <w:rPr>
                <w:rFonts w:eastAsia="Times-Bold"/>
                <w:sz w:val="24"/>
                <w:szCs w:val="24"/>
                <w:lang w:val="ru-RU" w:eastAsia="ru-RU"/>
              </w:rPr>
              <w:t xml:space="preserve"> практики</w:t>
            </w:r>
          </w:p>
        </w:tc>
        <w:tc>
          <w:tcPr>
            <w:tcW w:w="383" w:type="pct"/>
            <w:gridSpan w:val="3"/>
            <w:shd w:val="clear" w:color="auto" w:fill="auto"/>
          </w:tcPr>
          <w:p w:rsidR="007E24B2" w:rsidRPr="007E24B2" w:rsidRDefault="007E24B2" w:rsidP="007E24B2">
            <w:pPr>
              <w:rPr>
                <w:sz w:val="24"/>
                <w:szCs w:val="24"/>
                <w:lang w:eastAsia="ru-RU"/>
              </w:rPr>
            </w:pPr>
            <w:r w:rsidRPr="007E24B2">
              <w:rPr>
                <w:sz w:val="24"/>
                <w:szCs w:val="24"/>
                <w:lang w:eastAsia="ru-RU"/>
              </w:rPr>
              <w:t>14</w:t>
            </w:r>
          </w:p>
        </w:tc>
        <w:tc>
          <w:tcPr>
            <w:tcW w:w="295"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w:t>
            </w:r>
          </w:p>
        </w:tc>
        <w:tc>
          <w:tcPr>
            <w:tcW w:w="220" w:type="pct"/>
            <w:gridSpan w:val="2"/>
          </w:tcPr>
          <w:p w:rsidR="007E24B2" w:rsidRPr="007E24B2" w:rsidRDefault="007E24B2" w:rsidP="007E24B2">
            <w:pPr>
              <w:rPr>
                <w:sz w:val="24"/>
                <w:szCs w:val="24"/>
                <w:lang w:eastAsia="ru-RU"/>
              </w:rPr>
            </w:pPr>
            <w:r w:rsidRPr="007E24B2">
              <w:rPr>
                <w:sz w:val="24"/>
                <w:szCs w:val="24"/>
                <w:lang w:eastAsia="ru-RU"/>
              </w:rPr>
              <w:t>2</w:t>
            </w:r>
          </w:p>
        </w:tc>
        <w:tc>
          <w:tcPr>
            <w:tcW w:w="378" w:type="pct"/>
            <w:gridSpan w:val="3"/>
          </w:tcPr>
          <w:p w:rsidR="007E24B2" w:rsidRPr="007E24B2" w:rsidRDefault="007E24B2" w:rsidP="007E24B2">
            <w:pPr>
              <w:rPr>
                <w:sz w:val="24"/>
                <w:szCs w:val="24"/>
                <w:lang w:eastAsia="ru-RU"/>
              </w:rPr>
            </w:pPr>
          </w:p>
        </w:tc>
        <w:tc>
          <w:tcPr>
            <w:tcW w:w="297" w:type="pct"/>
            <w:gridSpan w:val="2"/>
          </w:tcPr>
          <w:p w:rsidR="007E24B2" w:rsidRPr="007E24B2" w:rsidRDefault="007E24B2" w:rsidP="007E24B2">
            <w:pPr>
              <w:rPr>
                <w:sz w:val="24"/>
                <w:szCs w:val="24"/>
                <w:lang w:eastAsia="ru-RU"/>
              </w:rPr>
            </w:pPr>
          </w:p>
        </w:tc>
        <w:tc>
          <w:tcPr>
            <w:tcW w:w="299" w:type="pct"/>
          </w:tcPr>
          <w:p w:rsidR="007E24B2" w:rsidRPr="007E24B2" w:rsidRDefault="007E24B2" w:rsidP="007E24B2">
            <w:pPr>
              <w:rPr>
                <w:sz w:val="24"/>
                <w:szCs w:val="24"/>
                <w:lang w:eastAsia="ru-RU"/>
              </w:rPr>
            </w:pPr>
            <w:r w:rsidRPr="007E24B2">
              <w:rPr>
                <w:sz w:val="24"/>
                <w:szCs w:val="24"/>
                <w:lang w:eastAsia="ru-RU"/>
              </w:rPr>
              <w:t>10</w:t>
            </w:r>
          </w:p>
        </w:tc>
        <w:tc>
          <w:tcPr>
            <w:tcW w:w="333" w:type="pct"/>
            <w:gridSpan w:val="2"/>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18" w:type="pct"/>
          </w:tcPr>
          <w:p w:rsidR="007E24B2" w:rsidRPr="007E24B2" w:rsidRDefault="007E24B2" w:rsidP="007E24B2">
            <w:pPr>
              <w:rPr>
                <w:bCs/>
                <w:sz w:val="24"/>
                <w:szCs w:val="24"/>
                <w:lang w:eastAsia="ru-RU"/>
              </w:rPr>
            </w:pPr>
            <w:r w:rsidRPr="007E24B2">
              <w:rPr>
                <w:bCs/>
                <w:sz w:val="24"/>
                <w:szCs w:val="24"/>
                <w:lang w:eastAsia="ru-RU"/>
              </w:rPr>
              <w:t xml:space="preserve"> Тема</w:t>
            </w:r>
            <w:r w:rsidRPr="007E24B2">
              <w:rPr>
                <w:sz w:val="24"/>
                <w:szCs w:val="24"/>
                <w:lang w:eastAsia="ru-RU"/>
              </w:rPr>
              <w:t xml:space="preserve"> 4. Основні напрямки </w:t>
            </w:r>
            <w:proofErr w:type="spellStart"/>
            <w:r w:rsidRPr="007E24B2">
              <w:rPr>
                <w:sz w:val="24"/>
                <w:szCs w:val="24"/>
                <w:lang w:eastAsia="ru-RU"/>
              </w:rPr>
              <w:t>психокорек</w:t>
            </w:r>
            <w:proofErr w:type="spellEnd"/>
            <w:r w:rsidRPr="00D4674A">
              <w:rPr>
                <w:sz w:val="24"/>
                <w:szCs w:val="24"/>
                <w:lang w:val="ru-RU" w:eastAsia="ru-RU"/>
              </w:rPr>
              <w:t>-</w:t>
            </w:r>
            <w:proofErr w:type="spellStart"/>
            <w:r w:rsidRPr="007E24B2">
              <w:rPr>
                <w:sz w:val="24"/>
                <w:szCs w:val="24"/>
                <w:lang w:eastAsia="ru-RU"/>
              </w:rPr>
              <w:t>ції</w:t>
            </w:r>
            <w:proofErr w:type="spellEnd"/>
            <w:r w:rsidRPr="007E24B2">
              <w:rPr>
                <w:sz w:val="24"/>
                <w:szCs w:val="24"/>
                <w:lang w:eastAsia="ru-RU"/>
              </w:rPr>
              <w:t xml:space="preserve"> у глибинній психології</w:t>
            </w:r>
          </w:p>
        </w:tc>
        <w:tc>
          <w:tcPr>
            <w:tcW w:w="383" w:type="pct"/>
            <w:gridSpan w:val="3"/>
            <w:shd w:val="clear" w:color="auto" w:fill="auto"/>
          </w:tcPr>
          <w:p w:rsidR="007E24B2" w:rsidRPr="007E24B2" w:rsidRDefault="007E24B2" w:rsidP="007E24B2">
            <w:pPr>
              <w:rPr>
                <w:sz w:val="24"/>
                <w:szCs w:val="24"/>
                <w:lang w:eastAsia="ru-RU"/>
              </w:rPr>
            </w:pPr>
            <w:r w:rsidRPr="007E24B2">
              <w:rPr>
                <w:sz w:val="24"/>
                <w:szCs w:val="24"/>
                <w:lang w:eastAsia="ru-RU"/>
              </w:rPr>
              <w:t>19</w:t>
            </w:r>
          </w:p>
        </w:tc>
        <w:tc>
          <w:tcPr>
            <w:tcW w:w="295"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w:t>
            </w:r>
          </w:p>
        </w:tc>
        <w:tc>
          <w:tcPr>
            <w:tcW w:w="220" w:type="pct"/>
            <w:gridSpan w:val="2"/>
          </w:tcPr>
          <w:p w:rsidR="007E24B2" w:rsidRPr="007E24B2" w:rsidRDefault="007E24B2" w:rsidP="007E24B2">
            <w:pPr>
              <w:rPr>
                <w:sz w:val="24"/>
                <w:szCs w:val="24"/>
                <w:lang w:eastAsia="ru-RU"/>
              </w:rPr>
            </w:pPr>
            <w:r w:rsidRPr="007E24B2">
              <w:rPr>
                <w:sz w:val="24"/>
                <w:szCs w:val="24"/>
                <w:lang w:eastAsia="ru-RU"/>
              </w:rPr>
              <w:t>2</w:t>
            </w:r>
          </w:p>
        </w:tc>
        <w:tc>
          <w:tcPr>
            <w:tcW w:w="378" w:type="pct"/>
            <w:gridSpan w:val="3"/>
          </w:tcPr>
          <w:p w:rsidR="007E24B2" w:rsidRPr="007E24B2" w:rsidRDefault="007E24B2" w:rsidP="007E24B2">
            <w:pPr>
              <w:rPr>
                <w:sz w:val="24"/>
                <w:szCs w:val="24"/>
                <w:lang w:eastAsia="ru-RU"/>
              </w:rPr>
            </w:pPr>
          </w:p>
        </w:tc>
        <w:tc>
          <w:tcPr>
            <w:tcW w:w="297" w:type="pct"/>
            <w:gridSpan w:val="2"/>
          </w:tcPr>
          <w:p w:rsidR="007E24B2" w:rsidRPr="007E24B2" w:rsidRDefault="007E24B2" w:rsidP="007E24B2">
            <w:pPr>
              <w:rPr>
                <w:sz w:val="24"/>
                <w:szCs w:val="24"/>
                <w:lang w:eastAsia="ru-RU"/>
              </w:rPr>
            </w:pPr>
          </w:p>
        </w:tc>
        <w:tc>
          <w:tcPr>
            <w:tcW w:w="299" w:type="pct"/>
          </w:tcPr>
          <w:p w:rsidR="007E24B2" w:rsidRPr="007E24B2" w:rsidRDefault="007E24B2" w:rsidP="007E24B2">
            <w:pPr>
              <w:rPr>
                <w:sz w:val="24"/>
                <w:szCs w:val="24"/>
                <w:lang w:eastAsia="ru-RU"/>
              </w:rPr>
            </w:pPr>
            <w:r w:rsidRPr="007E24B2">
              <w:rPr>
                <w:sz w:val="24"/>
                <w:szCs w:val="24"/>
                <w:lang w:eastAsia="ru-RU"/>
              </w:rPr>
              <w:t>15</w:t>
            </w:r>
          </w:p>
        </w:tc>
        <w:tc>
          <w:tcPr>
            <w:tcW w:w="333" w:type="pct"/>
            <w:gridSpan w:val="2"/>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18" w:type="pct"/>
          </w:tcPr>
          <w:p w:rsidR="007E24B2" w:rsidRPr="007E24B2" w:rsidRDefault="007E24B2" w:rsidP="007E24B2">
            <w:pPr>
              <w:rPr>
                <w:bCs/>
                <w:sz w:val="24"/>
                <w:szCs w:val="24"/>
                <w:lang w:eastAsia="ru-RU"/>
              </w:rPr>
            </w:pPr>
            <w:r w:rsidRPr="007E24B2">
              <w:rPr>
                <w:bCs/>
                <w:sz w:val="24"/>
                <w:szCs w:val="24"/>
                <w:lang w:eastAsia="ru-RU"/>
              </w:rPr>
              <w:t>Разом за змістовим модулем</w:t>
            </w:r>
          </w:p>
        </w:tc>
        <w:tc>
          <w:tcPr>
            <w:tcW w:w="383" w:type="pct"/>
            <w:gridSpan w:val="3"/>
            <w:shd w:val="clear" w:color="auto" w:fill="auto"/>
          </w:tcPr>
          <w:p w:rsidR="007E24B2" w:rsidRPr="007E24B2" w:rsidRDefault="007E24B2" w:rsidP="007E24B2">
            <w:pPr>
              <w:rPr>
                <w:sz w:val="24"/>
                <w:szCs w:val="24"/>
                <w:lang w:eastAsia="ru-RU"/>
              </w:rPr>
            </w:pPr>
            <w:r w:rsidRPr="007E24B2">
              <w:rPr>
                <w:sz w:val="24"/>
                <w:szCs w:val="24"/>
                <w:lang w:eastAsia="ru-RU"/>
              </w:rPr>
              <w:t>61</w:t>
            </w:r>
          </w:p>
        </w:tc>
        <w:tc>
          <w:tcPr>
            <w:tcW w:w="295"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8</w:t>
            </w:r>
          </w:p>
        </w:tc>
        <w:tc>
          <w:tcPr>
            <w:tcW w:w="220" w:type="pct"/>
            <w:gridSpan w:val="2"/>
          </w:tcPr>
          <w:p w:rsidR="007E24B2" w:rsidRPr="007E24B2" w:rsidRDefault="007E24B2" w:rsidP="007E24B2">
            <w:pPr>
              <w:rPr>
                <w:sz w:val="24"/>
                <w:szCs w:val="24"/>
                <w:lang w:eastAsia="ru-RU"/>
              </w:rPr>
            </w:pPr>
            <w:r w:rsidRPr="007E24B2">
              <w:rPr>
                <w:sz w:val="24"/>
                <w:szCs w:val="24"/>
                <w:lang w:eastAsia="ru-RU"/>
              </w:rPr>
              <w:t>8</w:t>
            </w:r>
          </w:p>
        </w:tc>
        <w:tc>
          <w:tcPr>
            <w:tcW w:w="378" w:type="pct"/>
            <w:gridSpan w:val="3"/>
          </w:tcPr>
          <w:p w:rsidR="007E24B2" w:rsidRPr="007E24B2" w:rsidRDefault="007E24B2" w:rsidP="007E24B2">
            <w:pPr>
              <w:rPr>
                <w:sz w:val="24"/>
                <w:szCs w:val="24"/>
                <w:lang w:eastAsia="ru-RU"/>
              </w:rPr>
            </w:pPr>
          </w:p>
        </w:tc>
        <w:tc>
          <w:tcPr>
            <w:tcW w:w="297" w:type="pct"/>
            <w:gridSpan w:val="2"/>
          </w:tcPr>
          <w:p w:rsidR="007E24B2" w:rsidRPr="007E24B2" w:rsidRDefault="007E24B2" w:rsidP="007E24B2">
            <w:pPr>
              <w:rPr>
                <w:sz w:val="24"/>
                <w:szCs w:val="24"/>
                <w:lang w:eastAsia="ru-RU"/>
              </w:rPr>
            </w:pPr>
          </w:p>
        </w:tc>
        <w:tc>
          <w:tcPr>
            <w:tcW w:w="299" w:type="pct"/>
          </w:tcPr>
          <w:p w:rsidR="007E24B2" w:rsidRPr="007E24B2" w:rsidRDefault="007E24B2" w:rsidP="007E24B2">
            <w:pPr>
              <w:rPr>
                <w:sz w:val="24"/>
                <w:szCs w:val="24"/>
                <w:lang w:eastAsia="ru-RU"/>
              </w:rPr>
            </w:pPr>
            <w:r w:rsidRPr="007E24B2">
              <w:rPr>
                <w:sz w:val="24"/>
                <w:szCs w:val="24"/>
                <w:lang w:eastAsia="ru-RU"/>
              </w:rPr>
              <w:t>45</w:t>
            </w:r>
          </w:p>
        </w:tc>
        <w:tc>
          <w:tcPr>
            <w:tcW w:w="333" w:type="pct"/>
            <w:gridSpan w:val="2"/>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rPr>
          <w:cantSplit/>
        </w:trPr>
        <w:tc>
          <w:tcPr>
            <w:tcW w:w="5000" w:type="pct"/>
            <w:gridSpan w:val="21"/>
          </w:tcPr>
          <w:p w:rsidR="007E24B2" w:rsidRPr="007E24B2" w:rsidRDefault="007E24B2" w:rsidP="007E24B2">
            <w:pPr>
              <w:jc w:val="center"/>
              <w:rPr>
                <w:sz w:val="24"/>
                <w:szCs w:val="24"/>
                <w:lang w:eastAsia="ru-RU"/>
              </w:rPr>
            </w:pPr>
            <w:r w:rsidRPr="007E24B2">
              <w:rPr>
                <w:b/>
                <w:bCs/>
                <w:sz w:val="24"/>
                <w:szCs w:val="24"/>
                <w:lang w:eastAsia="ru-RU"/>
              </w:rPr>
              <w:t>Змістовий модуль 2.</w:t>
            </w:r>
            <w:r w:rsidRPr="007E24B2">
              <w:rPr>
                <w:sz w:val="24"/>
                <w:szCs w:val="24"/>
                <w:lang w:eastAsia="ru-RU"/>
              </w:rPr>
              <w:t xml:space="preserve"> Методи індивідуальної та групової психокорекції</w:t>
            </w:r>
          </w:p>
        </w:tc>
      </w:tr>
      <w:tr w:rsidR="007E24B2" w:rsidRPr="007E24B2" w:rsidTr="007E24B2">
        <w:tc>
          <w:tcPr>
            <w:tcW w:w="1492" w:type="pct"/>
            <w:gridSpan w:val="2"/>
          </w:tcPr>
          <w:p w:rsidR="007E24B2" w:rsidRPr="007E24B2" w:rsidRDefault="007E24B2" w:rsidP="007E24B2">
            <w:pPr>
              <w:rPr>
                <w:sz w:val="24"/>
                <w:szCs w:val="24"/>
                <w:lang w:eastAsia="ru-RU"/>
              </w:rPr>
            </w:pPr>
            <w:r w:rsidRPr="007E24B2">
              <w:rPr>
                <w:bCs/>
                <w:sz w:val="24"/>
                <w:szCs w:val="24"/>
                <w:lang w:eastAsia="ru-RU"/>
              </w:rPr>
              <w:t>Тема 5.</w:t>
            </w:r>
            <w:proofErr w:type="spellStart"/>
            <w:r w:rsidRPr="007E24B2">
              <w:rPr>
                <w:rFonts w:eastAsia="Times-Bold"/>
                <w:sz w:val="24"/>
                <w:szCs w:val="24"/>
                <w:lang w:val="ru-RU" w:eastAsia="ru-RU"/>
              </w:rPr>
              <w:t>Екзистенційно-гуманістичнийнапрямокпсихокорекції</w:t>
            </w:r>
            <w:proofErr w:type="spellEnd"/>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23</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4</w:t>
            </w:r>
          </w:p>
        </w:tc>
        <w:tc>
          <w:tcPr>
            <w:tcW w:w="241" w:type="pct"/>
            <w:gridSpan w:val="2"/>
          </w:tcPr>
          <w:p w:rsidR="007E24B2" w:rsidRPr="007E24B2" w:rsidRDefault="007E24B2" w:rsidP="007E24B2">
            <w:pPr>
              <w:rPr>
                <w:sz w:val="24"/>
                <w:szCs w:val="24"/>
                <w:lang w:eastAsia="ru-RU"/>
              </w:rPr>
            </w:pPr>
            <w:r w:rsidRPr="007E24B2">
              <w:rPr>
                <w:sz w:val="24"/>
                <w:szCs w:val="24"/>
                <w:lang w:eastAsia="ru-RU"/>
              </w:rPr>
              <w:t>4</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rPr>
                <w:bCs/>
                <w:sz w:val="24"/>
                <w:szCs w:val="24"/>
                <w:lang w:eastAsia="ru-RU"/>
              </w:rPr>
            </w:pPr>
            <w:r w:rsidRPr="007E24B2">
              <w:rPr>
                <w:bCs/>
                <w:sz w:val="24"/>
                <w:szCs w:val="24"/>
                <w:lang w:eastAsia="ru-RU"/>
              </w:rPr>
              <w:t>Тема 6.</w:t>
            </w:r>
            <w:proofErr w:type="spellStart"/>
            <w:r w:rsidRPr="007E24B2">
              <w:rPr>
                <w:rFonts w:eastAsia="Times-Bold"/>
                <w:sz w:val="24"/>
                <w:szCs w:val="24"/>
                <w:lang w:val="ru-RU" w:eastAsia="ru-RU"/>
              </w:rPr>
              <w:t>Когнітивнийнапрямокпсихокорекції</w:t>
            </w:r>
            <w:proofErr w:type="spellEnd"/>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23</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4</w:t>
            </w:r>
          </w:p>
        </w:tc>
        <w:tc>
          <w:tcPr>
            <w:tcW w:w="241" w:type="pct"/>
            <w:gridSpan w:val="2"/>
          </w:tcPr>
          <w:p w:rsidR="007E24B2" w:rsidRPr="007E24B2" w:rsidRDefault="007E24B2" w:rsidP="007E24B2">
            <w:pPr>
              <w:rPr>
                <w:sz w:val="24"/>
                <w:szCs w:val="24"/>
                <w:lang w:eastAsia="ru-RU"/>
              </w:rPr>
            </w:pPr>
            <w:r w:rsidRPr="007E24B2">
              <w:rPr>
                <w:sz w:val="24"/>
                <w:szCs w:val="24"/>
                <w:lang w:eastAsia="ru-RU"/>
              </w:rPr>
              <w:t>4</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rPr>
                <w:bCs/>
                <w:sz w:val="24"/>
                <w:szCs w:val="24"/>
                <w:lang w:eastAsia="ru-RU"/>
              </w:rPr>
            </w:pPr>
            <w:r w:rsidRPr="007E24B2">
              <w:rPr>
                <w:bCs/>
                <w:sz w:val="24"/>
                <w:szCs w:val="24"/>
                <w:lang w:eastAsia="ru-RU"/>
              </w:rPr>
              <w:t>Тема 7.</w:t>
            </w:r>
            <w:proofErr w:type="spellStart"/>
            <w:r w:rsidRPr="007E24B2">
              <w:rPr>
                <w:rFonts w:eastAsia="Times-Bold"/>
                <w:sz w:val="24"/>
                <w:szCs w:val="24"/>
                <w:lang w:val="ru-RU" w:eastAsia="ru-RU"/>
              </w:rPr>
              <w:t>Теоретико-методологічні</w:t>
            </w:r>
            <w:proofErr w:type="spellEnd"/>
            <w:r w:rsidRPr="007E24B2">
              <w:rPr>
                <w:rFonts w:eastAsia="Times-Bold"/>
                <w:sz w:val="24"/>
                <w:szCs w:val="24"/>
                <w:lang w:val="ru-RU" w:eastAsia="ru-RU"/>
              </w:rPr>
              <w:t xml:space="preserve"> засади </w:t>
            </w:r>
            <w:proofErr w:type="spellStart"/>
            <w:r w:rsidRPr="007E24B2">
              <w:rPr>
                <w:rFonts w:eastAsia="Times-Bold"/>
                <w:sz w:val="24"/>
                <w:szCs w:val="24"/>
                <w:lang w:val="ru-RU" w:eastAsia="ru-RU"/>
              </w:rPr>
              <w:t>груповоїпсихокорекції</w:t>
            </w:r>
            <w:proofErr w:type="spellEnd"/>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23</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4</w:t>
            </w:r>
          </w:p>
        </w:tc>
        <w:tc>
          <w:tcPr>
            <w:tcW w:w="241" w:type="pct"/>
            <w:gridSpan w:val="2"/>
          </w:tcPr>
          <w:p w:rsidR="007E24B2" w:rsidRPr="007E24B2" w:rsidRDefault="007E24B2" w:rsidP="007E24B2">
            <w:pPr>
              <w:rPr>
                <w:sz w:val="24"/>
                <w:szCs w:val="24"/>
                <w:lang w:eastAsia="ru-RU"/>
              </w:rPr>
            </w:pPr>
            <w:r w:rsidRPr="007E24B2">
              <w:rPr>
                <w:sz w:val="24"/>
                <w:szCs w:val="24"/>
                <w:lang w:eastAsia="ru-RU"/>
              </w:rPr>
              <w:t>4</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rPr>
                <w:bCs/>
                <w:sz w:val="24"/>
                <w:szCs w:val="24"/>
                <w:lang w:eastAsia="ru-RU"/>
              </w:rPr>
            </w:pPr>
            <w:r w:rsidRPr="007E24B2">
              <w:rPr>
                <w:bCs/>
                <w:sz w:val="24"/>
                <w:szCs w:val="24"/>
                <w:lang w:eastAsia="ru-RU"/>
              </w:rPr>
              <w:lastRenderedPageBreak/>
              <w:t>Тема 8</w:t>
            </w:r>
            <w:r w:rsidRPr="007E24B2">
              <w:rPr>
                <w:rFonts w:eastAsia="Times-Bold"/>
                <w:sz w:val="24"/>
                <w:szCs w:val="24"/>
                <w:lang w:val="ru-RU" w:eastAsia="ru-RU"/>
              </w:rPr>
              <w:t xml:space="preserve"> Метод активного </w:t>
            </w:r>
            <w:proofErr w:type="spellStart"/>
            <w:r w:rsidRPr="007E24B2">
              <w:rPr>
                <w:rFonts w:eastAsia="Times-Bold"/>
                <w:sz w:val="24"/>
                <w:szCs w:val="24"/>
                <w:lang w:val="ru-RU" w:eastAsia="ru-RU"/>
              </w:rPr>
              <w:t>соціально-психоло</w:t>
            </w:r>
            <w:r w:rsidRPr="00D4674A">
              <w:rPr>
                <w:rFonts w:eastAsia="Times-Bold"/>
                <w:sz w:val="24"/>
                <w:szCs w:val="24"/>
                <w:lang w:val="ru-RU" w:eastAsia="ru-RU"/>
              </w:rPr>
              <w:t>-</w:t>
            </w:r>
            <w:r w:rsidRPr="007E24B2">
              <w:rPr>
                <w:rFonts w:eastAsia="Times-Bold"/>
                <w:sz w:val="24"/>
                <w:szCs w:val="24"/>
                <w:lang w:val="ru-RU" w:eastAsia="ru-RU"/>
              </w:rPr>
              <w:t>гічногонавчання</w:t>
            </w:r>
            <w:proofErr w:type="spellEnd"/>
            <w:r w:rsidRPr="007E24B2">
              <w:rPr>
                <w:rFonts w:eastAsia="Times-Bold"/>
                <w:sz w:val="24"/>
                <w:szCs w:val="24"/>
                <w:lang w:val="ru-RU" w:eastAsia="ru-RU"/>
              </w:rPr>
              <w:t xml:space="preserve"> як форма </w:t>
            </w:r>
            <w:proofErr w:type="spellStart"/>
            <w:r w:rsidRPr="007E24B2">
              <w:rPr>
                <w:rFonts w:eastAsia="Times-Bold"/>
                <w:sz w:val="24"/>
                <w:szCs w:val="24"/>
                <w:lang w:val="ru-RU" w:eastAsia="ru-RU"/>
              </w:rPr>
              <w:t>груповоїпсихокорекційноїроботи</w:t>
            </w:r>
            <w:proofErr w:type="spellEnd"/>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23</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4</w:t>
            </w:r>
          </w:p>
        </w:tc>
        <w:tc>
          <w:tcPr>
            <w:tcW w:w="241" w:type="pct"/>
            <w:gridSpan w:val="2"/>
          </w:tcPr>
          <w:p w:rsidR="007E24B2" w:rsidRPr="007E24B2" w:rsidRDefault="007E24B2" w:rsidP="007E24B2">
            <w:pPr>
              <w:rPr>
                <w:sz w:val="24"/>
                <w:szCs w:val="24"/>
                <w:lang w:eastAsia="ru-RU"/>
              </w:rPr>
            </w:pPr>
            <w:r w:rsidRPr="007E24B2">
              <w:rPr>
                <w:sz w:val="24"/>
                <w:szCs w:val="24"/>
                <w:lang w:eastAsia="ru-RU"/>
              </w:rPr>
              <w:t>4</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rPr>
                <w:bCs/>
                <w:sz w:val="24"/>
                <w:szCs w:val="24"/>
                <w:lang w:eastAsia="ru-RU"/>
              </w:rPr>
            </w:pPr>
            <w:r w:rsidRPr="007E24B2">
              <w:rPr>
                <w:bCs/>
                <w:sz w:val="24"/>
                <w:szCs w:val="24"/>
                <w:lang w:eastAsia="ru-RU"/>
              </w:rPr>
              <w:t>Тема 9. Методи практичної психокорекції</w:t>
            </w:r>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27</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6</w:t>
            </w:r>
          </w:p>
        </w:tc>
        <w:tc>
          <w:tcPr>
            <w:tcW w:w="241" w:type="pct"/>
            <w:gridSpan w:val="2"/>
          </w:tcPr>
          <w:p w:rsidR="007E24B2" w:rsidRPr="007E24B2" w:rsidRDefault="007E24B2" w:rsidP="007E24B2">
            <w:pPr>
              <w:rPr>
                <w:sz w:val="24"/>
                <w:szCs w:val="24"/>
                <w:lang w:eastAsia="ru-RU"/>
              </w:rPr>
            </w:pPr>
            <w:r w:rsidRPr="007E24B2">
              <w:rPr>
                <w:sz w:val="24"/>
                <w:szCs w:val="24"/>
                <w:lang w:eastAsia="ru-RU"/>
              </w:rPr>
              <w:t>6</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rPr>
                <w:bCs/>
                <w:sz w:val="24"/>
                <w:szCs w:val="24"/>
                <w:lang w:eastAsia="ru-RU"/>
              </w:rPr>
            </w:pPr>
            <w:r w:rsidRPr="007E24B2">
              <w:rPr>
                <w:bCs/>
                <w:sz w:val="24"/>
                <w:szCs w:val="24"/>
                <w:lang w:eastAsia="ru-RU"/>
              </w:rPr>
              <w:t>Разом за змістовим модулем 2</w:t>
            </w:r>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119</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22</w:t>
            </w:r>
          </w:p>
        </w:tc>
        <w:tc>
          <w:tcPr>
            <w:tcW w:w="241" w:type="pct"/>
            <w:gridSpan w:val="2"/>
          </w:tcPr>
          <w:p w:rsidR="007E24B2" w:rsidRPr="007E24B2" w:rsidRDefault="007E24B2" w:rsidP="007E24B2">
            <w:pPr>
              <w:rPr>
                <w:sz w:val="24"/>
                <w:szCs w:val="24"/>
                <w:lang w:eastAsia="ru-RU"/>
              </w:rPr>
            </w:pPr>
            <w:r w:rsidRPr="007E24B2">
              <w:rPr>
                <w:sz w:val="24"/>
                <w:szCs w:val="24"/>
                <w:lang w:eastAsia="ru-RU"/>
              </w:rPr>
              <w:t>22</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75</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r w:rsidR="007E24B2" w:rsidRPr="007E24B2" w:rsidTr="007E24B2">
        <w:tc>
          <w:tcPr>
            <w:tcW w:w="1492" w:type="pct"/>
            <w:gridSpan w:val="2"/>
          </w:tcPr>
          <w:p w:rsidR="007E24B2" w:rsidRPr="007E24B2" w:rsidRDefault="007E24B2" w:rsidP="007E24B2">
            <w:pPr>
              <w:keepNext/>
              <w:jc w:val="right"/>
              <w:outlineLvl w:val="3"/>
              <w:rPr>
                <w:b/>
                <w:bCs/>
                <w:sz w:val="24"/>
                <w:szCs w:val="24"/>
                <w:lang w:eastAsia="ru-RU"/>
              </w:rPr>
            </w:pPr>
            <w:r w:rsidRPr="007E24B2">
              <w:rPr>
                <w:b/>
                <w:bCs/>
                <w:sz w:val="24"/>
                <w:szCs w:val="24"/>
                <w:lang w:eastAsia="ru-RU"/>
              </w:rPr>
              <w:t xml:space="preserve">Усього годин </w:t>
            </w:r>
          </w:p>
        </w:tc>
        <w:tc>
          <w:tcPr>
            <w:tcW w:w="309" w:type="pct"/>
            <w:gridSpan w:val="2"/>
            <w:shd w:val="clear" w:color="auto" w:fill="auto"/>
          </w:tcPr>
          <w:p w:rsidR="007E24B2" w:rsidRPr="007E24B2" w:rsidRDefault="007E24B2" w:rsidP="007E24B2">
            <w:pPr>
              <w:rPr>
                <w:sz w:val="24"/>
                <w:szCs w:val="24"/>
                <w:lang w:eastAsia="ru-RU"/>
              </w:rPr>
            </w:pPr>
            <w:r w:rsidRPr="007E24B2">
              <w:rPr>
                <w:sz w:val="24"/>
                <w:szCs w:val="24"/>
                <w:lang w:eastAsia="ru-RU"/>
              </w:rPr>
              <w:t>180</w:t>
            </w:r>
          </w:p>
        </w:tc>
        <w:tc>
          <w:tcPr>
            <w:tcW w:w="269" w:type="pct"/>
            <w:shd w:val="clear" w:color="auto" w:fill="auto"/>
          </w:tcPr>
          <w:p w:rsidR="007E24B2" w:rsidRPr="007E24B2" w:rsidRDefault="007E24B2" w:rsidP="007E24B2">
            <w:pPr>
              <w:rPr>
                <w:sz w:val="24"/>
                <w:szCs w:val="24"/>
                <w:lang w:eastAsia="ru-RU"/>
              </w:rPr>
            </w:pPr>
            <w:r w:rsidRPr="007E24B2">
              <w:rPr>
                <w:sz w:val="24"/>
                <w:szCs w:val="24"/>
                <w:lang w:eastAsia="ru-RU"/>
              </w:rPr>
              <w:t>30</w:t>
            </w:r>
          </w:p>
        </w:tc>
        <w:tc>
          <w:tcPr>
            <w:tcW w:w="241" w:type="pct"/>
            <w:gridSpan w:val="2"/>
          </w:tcPr>
          <w:p w:rsidR="007E24B2" w:rsidRPr="007E24B2" w:rsidRDefault="007E24B2" w:rsidP="007E24B2">
            <w:pPr>
              <w:rPr>
                <w:sz w:val="24"/>
                <w:szCs w:val="24"/>
                <w:lang w:eastAsia="ru-RU"/>
              </w:rPr>
            </w:pPr>
            <w:r w:rsidRPr="007E24B2">
              <w:rPr>
                <w:sz w:val="24"/>
                <w:szCs w:val="24"/>
                <w:lang w:eastAsia="ru-RU"/>
              </w:rPr>
              <w:t>30</w:t>
            </w:r>
          </w:p>
        </w:tc>
        <w:tc>
          <w:tcPr>
            <w:tcW w:w="377" w:type="pct"/>
            <w:gridSpan w:val="3"/>
          </w:tcPr>
          <w:p w:rsidR="007E24B2" w:rsidRPr="007E24B2" w:rsidRDefault="007E24B2" w:rsidP="007E24B2">
            <w:pPr>
              <w:rPr>
                <w:sz w:val="24"/>
                <w:szCs w:val="24"/>
                <w:lang w:eastAsia="ru-RU"/>
              </w:rPr>
            </w:pPr>
          </w:p>
        </w:tc>
        <w:tc>
          <w:tcPr>
            <w:tcW w:w="298" w:type="pct"/>
            <w:gridSpan w:val="2"/>
          </w:tcPr>
          <w:p w:rsidR="007E24B2" w:rsidRPr="007E24B2" w:rsidRDefault="007E24B2" w:rsidP="007E24B2">
            <w:pPr>
              <w:rPr>
                <w:sz w:val="24"/>
                <w:szCs w:val="24"/>
                <w:lang w:eastAsia="ru-RU"/>
              </w:rPr>
            </w:pPr>
          </w:p>
        </w:tc>
        <w:tc>
          <w:tcPr>
            <w:tcW w:w="370" w:type="pct"/>
            <w:gridSpan w:val="3"/>
          </w:tcPr>
          <w:p w:rsidR="007E24B2" w:rsidRPr="007E24B2" w:rsidRDefault="007E24B2" w:rsidP="007E24B2">
            <w:pPr>
              <w:rPr>
                <w:sz w:val="24"/>
                <w:szCs w:val="24"/>
                <w:lang w:eastAsia="ru-RU"/>
              </w:rPr>
            </w:pPr>
            <w:r w:rsidRPr="007E24B2">
              <w:rPr>
                <w:sz w:val="24"/>
                <w:szCs w:val="24"/>
                <w:lang w:eastAsia="ru-RU"/>
              </w:rPr>
              <w:t>120</w:t>
            </w:r>
          </w:p>
        </w:tc>
        <w:tc>
          <w:tcPr>
            <w:tcW w:w="267" w:type="pct"/>
            <w:shd w:val="clear" w:color="auto" w:fill="auto"/>
          </w:tcPr>
          <w:p w:rsidR="007E24B2" w:rsidRPr="007E24B2" w:rsidRDefault="007E24B2" w:rsidP="007E24B2">
            <w:pPr>
              <w:rPr>
                <w:sz w:val="24"/>
                <w:szCs w:val="24"/>
                <w:lang w:eastAsia="ru-RU"/>
              </w:rPr>
            </w:pPr>
          </w:p>
        </w:tc>
        <w:tc>
          <w:tcPr>
            <w:tcW w:w="177" w:type="pct"/>
            <w:shd w:val="clear" w:color="auto" w:fill="auto"/>
          </w:tcPr>
          <w:p w:rsidR="007E24B2" w:rsidRPr="007E24B2" w:rsidRDefault="007E24B2" w:rsidP="007E24B2">
            <w:pPr>
              <w:rPr>
                <w:sz w:val="24"/>
                <w:szCs w:val="24"/>
                <w:lang w:eastAsia="ru-RU"/>
              </w:rPr>
            </w:pPr>
          </w:p>
        </w:tc>
        <w:tc>
          <w:tcPr>
            <w:tcW w:w="246" w:type="pct"/>
          </w:tcPr>
          <w:p w:rsidR="007E24B2" w:rsidRPr="007E24B2" w:rsidRDefault="007E24B2" w:rsidP="007E24B2">
            <w:pPr>
              <w:rPr>
                <w:sz w:val="24"/>
                <w:szCs w:val="24"/>
                <w:lang w:eastAsia="ru-RU"/>
              </w:rPr>
            </w:pPr>
          </w:p>
        </w:tc>
        <w:tc>
          <w:tcPr>
            <w:tcW w:w="311" w:type="pct"/>
          </w:tcPr>
          <w:p w:rsidR="007E24B2" w:rsidRPr="007E24B2" w:rsidRDefault="007E24B2" w:rsidP="007E24B2">
            <w:pPr>
              <w:rPr>
                <w:sz w:val="24"/>
                <w:szCs w:val="24"/>
                <w:lang w:eastAsia="ru-RU"/>
              </w:rPr>
            </w:pPr>
          </w:p>
        </w:tc>
        <w:tc>
          <w:tcPr>
            <w:tcW w:w="295" w:type="pct"/>
          </w:tcPr>
          <w:p w:rsidR="007E24B2" w:rsidRPr="007E24B2" w:rsidRDefault="007E24B2" w:rsidP="007E24B2">
            <w:pPr>
              <w:rPr>
                <w:sz w:val="24"/>
                <w:szCs w:val="24"/>
                <w:lang w:eastAsia="ru-RU"/>
              </w:rPr>
            </w:pPr>
          </w:p>
        </w:tc>
        <w:tc>
          <w:tcPr>
            <w:tcW w:w="348" w:type="pct"/>
          </w:tcPr>
          <w:p w:rsidR="007E24B2" w:rsidRPr="007E24B2" w:rsidRDefault="007E24B2" w:rsidP="007E24B2">
            <w:pPr>
              <w:rPr>
                <w:sz w:val="24"/>
                <w:szCs w:val="24"/>
                <w:lang w:eastAsia="ru-RU"/>
              </w:rPr>
            </w:pPr>
          </w:p>
        </w:tc>
      </w:tr>
    </w:tbl>
    <w:p w:rsidR="007E24B2" w:rsidRDefault="007E24B2" w:rsidP="00097C7A">
      <w:pPr>
        <w:spacing w:after="240"/>
        <w:jc w:val="center"/>
        <w:rPr>
          <w:b/>
          <w:bCs/>
          <w:sz w:val="28"/>
          <w:szCs w:val="28"/>
        </w:rPr>
      </w:pPr>
    </w:p>
    <w:p w:rsidR="00BF4F6C" w:rsidRDefault="00BE488C" w:rsidP="00BF4F6C">
      <w:pPr>
        <w:jc w:val="center"/>
        <w:rPr>
          <w:b/>
          <w:bCs/>
          <w:sz w:val="28"/>
          <w:szCs w:val="28"/>
        </w:rPr>
      </w:pPr>
      <w:r w:rsidRPr="00CA7130">
        <w:rPr>
          <w:b/>
          <w:bCs/>
          <w:sz w:val="28"/>
          <w:szCs w:val="28"/>
        </w:rPr>
        <w:t>ФОРМИ І МЕТОДИ НАВЧАННЯ</w:t>
      </w:r>
    </w:p>
    <w:p w:rsidR="00BF4F6C" w:rsidRDefault="00BF4F6C" w:rsidP="00BF4F6C">
      <w:pPr>
        <w:jc w:val="center"/>
        <w:rPr>
          <w:b/>
          <w:bCs/>
          <w:sz w:val="28"/>
          <w:szCs w:val="28"/>
        </w:rPr>
      </w:pPr>
    </w:p>
    <w:p w:rsidR="00BF4F6C" w:rsidRDefault="00BF4F6C" w:rsidP="00BF4F6C">
      <w:pPr>
        <w:jc w:val="center"/>
        <w:rPr>
          <w:b/>
          <w:color w:val="000000"/>
          <w:sz w:val="28"/>
          <w:szCs w:val="28"/>
          <w:lang w:eastAsia="ru-RU"/>
        </w:rPr>
      </w:pPr>
      <w:r w:rsidRPr="00BF4F6C">
        <w:rPr>
          <w:b/>
          <w:color w:val="000000"/>
          <w:sz w:val="28"/>
          <w:szCs w:val="28"/>
          <w:lang w:eastAsia="ru-RU"/>
        </w:rPr>
        <w:t>Форми проведення навчальних занять з дисципліни:</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Лекція</w:t>
      </w:r>
      <w:r w:rsidRPr="00BF4F6C">
        <w:rPr>
          <w:rFonts w:eastAsiaTheme="minorHAnsi"/>
          <w:sz w:val="28"/>
          <w:szCs w:val="28"/>
          <w:lang w:eastAsia="en-US"/>
        </w:rPr>
        <w:t> – основна форма навчальних занять, призначених для засвоєння теоретичного матеріалу  та вводять студентів в певну систему наукових знань і в методологію науки, являються своєрідною школою наукового мислення.</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Практичне заняття</w:t>
      </w:r>
      <w:r w:rsidRPr="00BF4F6C">
        <w:rPr>
          <w:rFonts w:eastAsiaTheme="minorHAnsi"/>
          <w:sz w:val="28"/>
          <w:szCs w:val="28"/>
          <w:lang w:eastAsia="en-US"/>
        </w:rPr>
        <w:t> – форма навчального заняття, за якої викладач організує детальний розгляд студентами окремих теоретичних положень навчальної дисципліни та формує вміння і навички їх практичного застосування шляхом індивідуального виконання студентом відповідно сформульованих завдань.</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Семінарське заняття</w:t>
      </w:r>
      <w:r w:rsidRPr="00BF4F6C">
        <w:rPr>
          <w:rFonts w:eastAsiaTheme="minorHAnsi"/>
          <w:sz w:val="28"/>
          <w:szCs w:val="28"/>
          <w:lang w:eastAsia="en-US"/>
        </w:rPr>
        <w:t> – форма навчального заняття, за якої викладач організує дискусію навколо попередньо визначених тем, до котрих студенти готують тези виступів на підставі індивідуально виконаних завдань (рефератів).На кожному семінарському заняті викладач оцінює:підготовлені студентами реферати/виступи/доповіді;активність у дискусії;уміння формулювати і відстоювати свою позицію.</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Реферати, аналітичні огляди/виступи/доповіді та ін. – це індивідуальні завдання, які сприяють поглибленню і розширенню теоретичних знань студентів з окремих тем дисципліни, розвивають навички самостійної роботи з навчальною та науковою літературою.</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Активними формами організації навчання є проблемні й оглядові лекції, випереджуючи семінари, практикуми, ділові ігри, тренінги, заняття із застосуванням комп'ютерної та телекомунікаційної техніки тощо.</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Консультація</w:t>
      </w:r>
      <w:r w:rsidRPr="00BF4F6C">
        <w:rPr>
          <w:rFonts w:eastAsiaTheme="minorHAnsi"/>
          <w:sz w:val="28"/>
          <w:szCs w:val="28"/>
          <w:lang w:eastAsia="en-US"/>
        </w:rPr>
        <w:t> – форма навчального заняття, за якої студент отримує відповіді від викладача на конкретні запитання або пояснення певних теоретичних положень чи аспектів їх практичного застосування.</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Самостійна робота</w:t>
      </w:r>
      <w:r w:rsidRPr="00BF4F6C">
        <w:rPr>
          <w:rFonts w:eastAsiaTheme="minorHAnsi"/>
          <w:sz w:val="28"/>
          <w:szCs w:val="28"/>
          <w:lang w:eastAsia="en-US"/>
        </w:rPr>
        <w:t xml:space="preserve"> студента є основним  засобом оволодіння навчальним матеріалом у час вільний від обов’язкових навчальних занять.Включення самостійної роботи до змісту навчального плану є суттєвим показником її значущості для оволодіння дисципліною.</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lastRenderedPageBreak/>
        <w:t>Самостійна робота студента розподіляється:робота по забезпеченню аудиторних занять – вивчення обов’язкової та додаткової літератури, матеріалів лекцій, електронних матеріалів за темами лекцій та семінарів, рішення заданих завдань та вправ, підготовка доповідей за темами семінарів, підготовка до контрольних робіт, колоквіумів та інших форм поточного контролю.виконання індивідуальних завдань;науково-дослідна робота;забезпечення семестрового контролю з навчальних дисциплін (підготовка до здачі диференційованих заліків та екзаменів).</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Всі форми самостійної роботи направлені на поглиблення і закріплення знань студента, розвиток практичних та аналітичних навичок з проблем навчальної дисципліни під час її освоєння, виконання індивідуальних завдань та науково-дослідної роботи.</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Самостійна робота студента над засвоєнням навчального матеріалу з конкретної дисципліни може виконуватися в бібліотеці університету, навчальних (методичних) кабінетах, лабораторіях, комп’ютерних класах, а також у гуртожитках або домашніх умовах.</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Самостійна робота студента забезпечується системою навчально-методичних  засобів, передбачених для вивчення конкретної навчальної дисципліни : підручник, навчальні та методичні посібники, конспекти лекцій, практикум та забезпечена комплексом дисципліни на навчальній платформі (MOODLE).</w:t>
      </w:r>
    </w:p>
    <w:p w:rsidR="00BF4F6C" w:rsidRDefault="00BF4F6C" w:rsidP="00BF4F6C">
      <w:pPr>
        <w:ind w:firstLine="851"/>
        <w:jc w:val="both"/>
        <w:rPr>
          <w:rFonts w:eastAsiaTheme="minorHAnsi"/>
          <w:sz w:val="28"/>
          <w:szCs w:val="28"/>
          <w:lang w:eastAsia="en-US"/>
        </w:rPr>
      </w:pPr>
      <w:r w:rsidRPr="00BF4F6C">
        <w:rPr>
          <w:rFonts w:eastAsiaTheme="minorHAnsi"/>
          <w:sz w:val="28"/>
          <w:szCs w:val="28"/>
          <w:lang w:eastAsia="en-US"/>
        </w:rPr>
        <w:t>Навчальний матеріал дисципліни, передбачений навчальною програмою для засвоєння студентами в процесі самостійної роботи, виноситься на підсумковий контроль поряд з навчальним матеріалом, який опрацьовується при проведення навчальних занять.</w:t>
      </w:r>
    </w:p>
    <w:p w:rsidR="00BF4F6C" w:rsidRDefault="00BF4F6C" w:rsidP="00BF4F6C">
      <w:pPr>
        <w:ind w:firstLine="851"/>
        <w:jc w:val="both"/>
        <w:rPr>
          <w:rFonts w:eastAsiaTheme="minorHAnsi"/>
          <w:sz w:val="28"/>
          <w:szCs w:val="28"/>
          <w:lang w:eastAsia="en-US"/>
        </w:rPr>
      </w:pPr>
      <w:r w:rsidRPr="00BF4F6C">
        <w:rPr>
          <w:rFonts w:eastAsiaTheme="minorHAnsi"/>
          <w:i/>
          <w:sz w:val="28"/>
          <w:szCs w:val="28"/>
          <w:lang w:eastAsia="en-US"/>
        </w:rPr>
        <w:t>Диференційований залік</w:t>
      </w:r>
      <w:r w:rsidRPr="00BF4F6C">
        <w:rPr>
          <w:rFonts w:eastAsiaTheme="minorHAnsi"/>
          <w:sz w:val="28"/>
          <w:szCs w:val="28"/>
          <w:lang w:eastAsia="en-US"/>
        </w:rPr>
        <w:t> - це форма підсумкового контролю, яка передбачає оцінювання засвоєного навчального матеріалу з навчальної дисципліни в основному на підставі результатів виконання ними індивідуальних завдань (виступи за запитаннями/завданнями лекції, виступи, доповіді під час семінарських і практичних занять, самостійні/індивідуальні роботи, реферати та ін.). </w:t>
      </w:r>
    </w:p>
    <w:p w:rsidR="007E24B2" w:rsidRDefault="00BF4F6C" w:rsidP="007E24B2">
      <w:pPr>
        <w:ind w:firstLine="851"/>
        <w:jc w:val="both"/>
        <w:rPr>
          <w:rFonts w:eastAsiaTheme="minorHAnsi"/>
          <w:b/>
          <w:bCs/>
          <w:sz w:val="28"/>
          <w:szCs w:val="28"/>
          <w:lang w:eastAsia="en-US"/>
        </w:rPr>
      </w:pPr>
      <w:r w:rsidRPr="00BF4F6C">
        <w:rPr>
          <w:rFonts w:eastAsiaTheme="minorHAnsi"/>
          <w:b/>
          <w:bCs/>
          <w:sz w:val="28"/>
          <w:szCs w:val="28"/>
          <w:lang w:eastAsia="en-US"/>
        </w:rPr>
        <w:t>Методи організації та здійснення навчально-пізнавальної діяльності</w:t>
      </w:r>
    </w:p>
    <w:p w:rsidR="007E24B2" w:rsidRDefault="00BF4F6C" w:rsidP="007E24B2">
      <w:pPr>
        <w:ind w:firstLine="851"/>
        <w:jc w:val="both"/>
        <w:rPr>
          <w:rFonts w:eastAsiaTheme="minorHAnsi"/>
          <w:b/>
          <w:bCs/>
          <w:i/>
          <w:sz w:val="28"/>
          <w:szCs w:val="28"/>
          <w:lang w:eastAsia="en-US"/>
        </w:rPr>
      </w:pPr>
      <w:r w:rsidRPr="00BF4F6C">
        <w:rPr>
          <w:rFonts w:eastAsiaTheme="minorHAnsi"/>
          <w:b/>
          <w:bCs/>
          <w:i/>
          <w:sz w:val="28"/>
          <w:szCs w:val="28"/>
          <w:lang w:eastAsia="en-US"/>
        </w:rPr>
        <w:t xml:space="preserve">1. За джерелом інформації: </w:t>
      </w:r>
    </w:p>
    <w:p w:rsidR="007E24B2" w:rsidRDefault="00BF4F6C" w:rsidP="007E24B2">
      <w:pPr>
        <w:ind w:firstLine="851"/>
        <w:jc w:val="both"/>
        <w:rPr>
          <w:rFonts w:eastAsiaTheme="minorHAnsi"/>
          <w:sz w:val="28"/>
          <w:szCs w:val="28"/>
          <w:lang w:eastAsia="en-US"/>
        </w:rPr>
      </w:pPr>
      <w:r w:rsidRPr="00BF4F6C">
        <w:rPr>
          <w:rFonts w:eastAsiaTheme="minorHAnsi"/>
          <w:bCs/>
          <w:i/>
          <w:sz w:val="28"/>
          <w:szCs w:val="28"/>
          <w:lang w:eastAsia="en-US"/>
        </w:rPr>
        <w:t>словесні:</w:t>
      </w:r>
      <w:r w:rsidRPr="00BF4F6C">
        <w:rPr>
          <w:rFonts w:eastAsiaTheme="minorHAnsi"/>
          <w:sz w:val="28"/>
          <w:szCs w:val="28"/>
          <w:lang w:eastAsia="en-US"/>
        </w:rPr>
        <w:t>лекція із застосуванням комп'ютерних інформаційних технологій (презентація PowerPoint), семінари (</w:t>
      </w:r>
      <w:proofErr w:type="spellStart"/>
      <w:r w:rsidRPr="00BF4F6C">
        <w:rPr>
          <w:rFonts w:eastAsiaTheme="minorHAnsi"/>
          <w:sz w:val="28"/>
          <w:szCs w:val="28"/>
          <w:lang w:eastAsia="en-US"/>
        </w:rPr>
        <w:t>відеосемінар</w:t>
      </w:r>
      <w:proofErr w:type="spellEnd"/>
      <w:r w:rsidRPr="00BF4F6C">
        <w:rPr>
          <w:rFonts w:eastAsiaTheme="minorHAnsi"/>
          <w:sz w:val="28"/>
          <w:szCs w:val="28"/>
          <w:lang w:eastAsia="en-US"/>
        </w:rPr>
        <w:t xml:space="preserve">), пояснення, розповідь, бесіда, дебати (круглий стіл); </w:t>
      </w:r>
    </w:p>
    <w:p w:rsidR="007E24B2" w:rsidRDefault="00BF4F6C" w:rsidP="007E24B2">
      <w:pPr>
        <w:ind w:firstLine="851"/>
        <w:jc w:val="both"/>
        <w:rPr>
          <w:rFonts w:eastAsiaTheme="minorHAnsi"/>
          <w:sz w:val="28"/>
          <w:szCs w:val="28"/>
          <w:lang w:eastAsia="en-US"/>
        </w:rPr>
      </w:pPr>
      <w:r w:rsidRPr="00BF4F6C">
        <w:rPr>
          <w:rFonts w:eastAsiaTheme="minorHAnsi"/>
          <w:bCs/>
          <w:i/>
          <w:sz w:val="28"/>
          <w:szCs w:val="28"/>
          <w:lang w:eastAsia="en-US"/>
        </w:rPr>
        <w:t>наочні:</w:t>
      </w:r>
      <w:r w:rsidRPr="00BF4F6C">
        <w:rPr>
          <w:rFonts w:eastAsiaTheme="minorHAnsi"/>
          <w:sz w:val="28"/>
          <w:szCs w:val="28"/>
          <w:lang w:eastAsia="en-US"/>
        </w:rPr>
        <w:t xml:space="preserve">спостереження, ілюстрація, демонстрація (відвідування видавництва); </w:t>
      </w:r>
    </w:p>
    <w:p w:rsidR="007E24B2" w:rsidRDefault="00BF4F6C" w:rsidP="007E24B2">
      <w:pPr>
        <w:ind w:firstLine="851"/>
        <w:jc w:val="both"/>
        <w:rPr>
          <w:rFonts w:eastAsiaTheme="minorHAnsi"/>
          <w:bCs/>
          <w:sz w:val="28"/>
          <w:szCs w:val="28"/>
          <w:lang w:eastAsia="en-US"/>
        </w:rPr>
      </w:pPr>
      <w:r w:rsidRPr="00BF4F6C">
        <w:rPr>
          <w:rFonts w:eastAsiaTheme="minorHAnsi"/>
          <w:bCs/>
          <w:i/>
          <w:sz w:val="28"/>
          <w:szCs w:val="28"/>
          <w:lang w:eastAsia="en-US"/>
        </w:rPr>
        <w:t>практичні</w:t>
      </w:r>
      <w:r w:rsidRPr="00BF4F6C">
        <w:rPr>
          <w:rFonts w:eastAsiaTheme="minorHAnsi"/>
          <w:i/>
          <w:sz w:val="28"/>
          <w:szCs w:val="28"/>
          <w:lang w:eastAsia="en-US"/>
        </w:rPr>
        <w:t>:</w:t>
      </w:r>
      <w:r w:rsidRPr="00BF4F6C">
        <w:rPr>
          <w:rFonts w:eastAsiaTheme="minorHAnsi"/>
          <w:bCs/>
          <w:sz w:val="28"/>
          <w:szCs w:val="28"/>
          <w:lang w:eastAsia="en-US"/>
        </w:rPr>
        <w:t>вирішення проблемних ситуацій, дослідницькі роботи, порівняльний аналіз.</w:t>
      </w:r>
    </w:p>
    <w:p w:rsidR="007E24B2" w:rsidRDefault="00BF4F6C" w:rsidP="007E24B2">
      <w:pPr>
        <w:ind w:firstLine="851"/>
        <w:jc w:val="both"/>
        <w:rPr>
          <w:rFonts w:eastAsiaTheme="minorHAnsi"/>
          <w:bCs/>
          <w:sz w:val="28"/>
          <w:szCs w:val="28"/>
          <w:lang w:eastAsia="en-US"/>
        </w:rPr>
      </w:pPr>
      <w:r w:rsidRPr="00BF4F6C">
        <w:rPr>
          <w:rFonts w:eastAsiaTheme="minorHAnsi"/>
          <w:b/>
          <w:bCs/>
          <w:i/>
          <w:sz w:val="28"/>
          <w:szCs w:val="28"/>
          <w:lang w:eastAsia="en-US"/>
        </w:rPr>
        <w:t xml:space="preserve">2. За логікою передачі і сприйняття навчальної інформації: </w:t>
      </w:r>
      <w:r w:rsidRPr="00BF4F6C">
        <w:rPr>
          <w:rFonts w:eastAsiaTheme="minorHAnsi"/>
          <w:bCs/>
          <w:sz w:val="28"/>
          <w:szCs w:val="28"/>
          <w:lang w:eastAsia="en-US"/>
        </w:rPr>
        <w:t>індуктивні, дедуктивні, аналітичні, синтетичні.</w:t>
      </w:r>
    </w:p>
    <w:p w:rsidR="007E24B2" w:rsidRDefault="00BF4F6C" w:rsidP="007E24B2">
      <w:pPr>
        <w:ind w:firstLine="851"/>
        <w:jc w:val="both"/>
        <w:rPr>
          <w:rFonts w:eastAsiaTheme="minorHAnsi"/>
          <w:bCs/>
          <w:sz w:val="28"/>
          <w:szCs w:val="28"/>
          <w:lang w:eastAsia="en-US"/>
        </w:rPr>
      </w:pPr>
      <w:r w:rsidRPr="00BF4F6C">
        <w:rPr>
          <w:rFonts w:eastAsiaTheme="minorHAnsi"/>
          <w:b/>
          <w:bCs/>
          <w:i/>
          <w:sz w:val="28"/>
          <w:szCs w:val="28"/>
          <w:lang w:eastAsia="en-US"/>
        </w:rPr>
        <w:t>3. За ступенем самостійності мислення:</w:t>
      </w:r>
      <w:r w:rsidRPr="00BF4F6C">
        <w:rPr>
          <w:rFonts w:eastAsiaTheme="minorHAnsi"/>
          <w:bCs/>
          <w:sz w:val="28"/>
          <w:szCs w:val="28"/>
          <w:lang w:eastAsia="en-US"/>
        </w:rPr>
        <w:t>репродуктивні, пошукові, дослідницькі.</w:t>
      </w:r>
    </w:p>
    <w:p w:rsidR="007E24B2" w:rsidRDefault="00BF4F6C" w:rsidP="007E24B2">
      <w:pPr>
        <w:ind w:firstLine="851"/>
        <w:jc w:val="both"/>
        <w:rPr>
          <w:rFonts w:eastAsiaTheme="minorHAnsi"/>
          <w:bCs/>
          <w:sz w:val="28"/>
          <w:szCs w:val="28"/>
          <w:lang w:eastAsia="en-US"/>
        </w:rPr>
      </w:pPr>
      <w:r w:rsidRPr="00BF4F6C">
        <w:rPr>
          <w:rFonts w:eastAsiaTheme="minorHAnsi"/>
          <w:b/>
          <w:bCs/>
          <w:i/>
          <w:sz w:val="28"/>
          <w:szCs w:val="28"/>
          <w:lang w:eastAsia="en-US"/>
        </w:rPr>
        <w:lastRenderedPageBreak/>
        <w:t>4. За ступенем керування навчальною діяльністю:</w:t>
      </w:r>
      <w:r w:rsidRPr="00BF4F6C">
        <w:rPr>
          <w:rFonts w:eastAsiaTheme="minorHAnsi"/>
          <w:bCs/>
          <w:sz w:val="28"/>
          <w:szCs w:val="28"/>
          <w:lang w:eastAsia="en-US"/>
        </w:rPr>
        <w:t>під керівництвом викладача; самостійна робота студентів із книгою, Інтернетом; виконання індивідуальних завдань.</w:t>
      </w:r>
    </w:p>
    <w:p w:rsidR="007E24B2" w:rsidRDefault="00BF4F6C" w:rsidP="007E24B2">
      <w:pPr>
        <w:ind w:firstLine="851"/>
        <w:jc w:val="both"/>
        <w:rPr>
          <w:rFonts w:eastAsiaTheme="minorHAnsi"/>
          <w:b/>
          <w:bCs/>
          <w:sz w:val="28"/>
          <w:szCs w:val="28"/>
          <w:lang w:eastAsia="en-US"/>
        </w:rPr>
      </w:pPr>
      <w:r w:rsidRPr="00BF4F6C">
        <w:rPr>
          <w:rFonts w:eastAsiaTheme="minorHAnsi"/>
          <w:b/>
          <w:bCs/>
          <w:sz w:val="28"/>
          <w:szCs w:val="28"/>
          <w:lang w:eastAsia="en-US"/>
        </w:rPr>
        <w:t>Методи стимулювання інтересу до навчання і мотивації навчально-пізнавальної діяльності:</w:t>
      </w:r>
    </w:p>
    <w:p w:rsidR="007E24B2" w:rsidRDefault="00BF4F6C" w:rsidP="007E24B2">
      <w:pPr>
        <w:ind w:firstLine="851"/>
        <w:jc w:val="both"/>
        <w:rPr>
          <w:rFonts w:eastAsiaTheme="minorHAnsi"/>
          <w:sz w:val="28"/>
          <w:szCs w:val="28"/>
          <w:lang w:eastAsia="en-US"/>
        </w:rPr>
      </w:pPr>
      <w:r w:rsidRPr="00BF4F6C">
        <w:rPr>
          <w:rFonts w:eastAsiaTheme="minorHAnsi"/>
          <w:b/>
          <w:bCs/>
          <w:i/>
          <w:sz w:val="28"/>
          <w:szCs w:val="28"/>
          <w:lang w:eastAsia="en-US"/>
        </w:rPr>
        <w:t>Стимулювання інтересу до навчання:</w:t>
      </w:r>
      <w:r w:rsidRPr="00BF4F6C">
        <w:rPr>
          <w:rFonts w:eastAsiaTheme="minorHAnsi"/>
          <w:bCs/>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 </w:t>
      </w:r>
      <w:r w:rsidRPr="00BF4F6C">
        <w:rPr>
          <w:rFonts w:eastAsiaTheme="minorHAnsi"/>
          <w:sz w:val="28"/>
          <w:szCs w:val="28"/>
          <w:lang w:eastAsia="en-US"/>
        </w:rPr>
        <w:t>опори на життєвий досвід; стимулювання обов'язку і відповідальності в навчанні; swot-аналіз, метод «ПРЕС», різні інтерактивні вправи, групова робота.</w:t>
      </w:r>
    </w:p>
    <w:p w:rsidR="007E24B2" w:rsidRDefault="007E24B2" w:rsidP="007E24B2">
      <w:pPr>
        <w:ind w:firstLine="851"/>
        <w:jc w:val="both"/>
        <w:rPr>
          <w:rFonts w:eastAsiaTheme="minorHAnsi"/>
          <w:sz w:val="28"/>
          <w:szCs w:val="28"/>
          <w:lang w:eastAsia="en-US"/>
        </w:rPr>
      </w:pPr>
    </w:p>
    <w:p w:rsidR="007E24B2" w:rsidRDefault="007E24B2" w:rsidP="007E24B2">
      <w:pPr>
        <w:ind w:firstLine="851"/>
        <w:jc w:val="both"/>
        <w:rPr>
          <w:rFonts w:eastAsiaTheme="minorHAnsi"/>
          <w:sz w:val="28"/>
          <w:szCs w:val="28"/>
          <w:lang w:eastAsia="en-US"/>
        </w:rPr>
      </w:pPr>
    </w:p>
    <w:p w:rsidR="00BF4F6C" w:rsidRPr="00BF4F6C" w:rsidRDefault="00BF4F6C" w:rsidP="007E24B2">
      <w:pPr>
        <w:ind w:firstLine="851"/>
        <w:jc w:val="both"/>
        <w:rPr>
          <w:rFonts w:eastAsiaTheme="minorHAnsi"/>
          <w:b/>
          <w:bCs/>
          <w:sz w:val="28"/>
          <w:szCs w:val="28"/>
          <w:lang w:eastAsia="en-US"/>
        </w:rPr>
      </w:pPr>
      <w:r w:rsidRPr="00BF4F6C">
        <w:rPr>
          <w:rFonts w:eastAsiaTheme="minorHAnsi"/>
          <w:b/>
          <w:bCs/>
          <w:sz w:val="28"/>
          <w:szCs w:val="28"/>
          <w:lang w:eastAsia="en-US"/>
        </w:rPr>
        <w:t>Інклюзивні методи навчання</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1. Методи розвитку світоглядної свідомості: бесіда, диспут, лекція, приклад, пояснення, переконання.</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2. Метод організації діяльності та розвитку суспільної поведінки особистості: вправи, демонстрація, адаптаційні ситуації, приклад.</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 xml:space="preserve">3. Методи мотивації та стимулювання: вимога, думка інших. </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4. Метод самовиховання: самопізнання, само оцінювання, саморегуляція.</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5. Методи соціально-психологічної допомоги: психологічне консультування, стимуляційні ділові ігри.</w:t>
      </w:r>
    </w:p>
    <w:p w:rsidR="00BF4F6C" w:rsidRPr="00BF4F6C" w:rsidRDefault="00BF4F6C" w:rsidP="007E24B2">
      <w:pPr>
        <w:keepNext/>
        <w:keepLines/>
        <w:spacing w:line="276" w:lineRule="auto"/>
        <w:mirrorIndents/>
        <w:jc w:val="both"/>
        <w:rPr>
          <w:rFonts w:eastAsiaTheme="minorHAnsi"/>
          <w:sz w:val="28"/>
          <w:szCs w:val="28"/>
          <w:lang w:eastAsia="en-US"/>
        </w:rPr>
      </w:pPr>
      <w:r w:rsidRPr="00BF4F6C">
        <w:rPr>
          <w:rFonts w:eastAsiaTheme="minorHAnsi"/>
          <w:sz w:val="28"/>
          <w:szCs w:val="28"/>
          <w:lang w:eastAsia="en-US"/>
        </w:rPr>
        <w:t>6. Спеціальні методи: патронат, супровід, медіація.</w:t>
      </w:r>
    </w:p>
    <w:p w:rsidR="00BE488C" w:rsidRPr="00BE488C" w:rsidRDefault="00BE488C" w:rsidP="00BE488C">
      <w:pPr>
        <w:shd w:val="clear" w:color="auto" w:fill="FFFFFF"/>
        <w:suppressAutoHyphens/>
        <w:jc w:val="both"/>
        <w:rPr>
          <w:sz w:val="24"/>
          <w:szCs w:val="24"/>
          <w:lang w:eastAsia="ar-SA"/>
        </w:rPr>
      </w:pPr>
    </w:p>
    <w:p w:rsidR="00BF4F6C" w:rsidRPr="00BF4F6C" w:rsidRDefault="00BF4F6C" w:rsidP="00BF4F6C">
      <w:pPr>
        <w:pStyle w:val="1"/>
        <w:spacing w:before="0" w:after="240"/>
        <w:jc w:val="center"/>
        <w:rPr>
          <w:rFonts w:ascii="Times New Roman" w:hAnsi="Times New Roman"/>
          <w:color w:val="auto"/>
        </w:rPr>
      </w:pPr>
      <w:r>
        <w:rPr>
          <w:rFonts w:ascii="Times New Roman" w:hAnsi="Times New Roman"/>
          <w:color w:val="auto"/>
        </w:rPr>
        <w:t>РЕКОМЕНДОВАНА ЛІТЕРАТУРА</w:t>
      </w:r>
    </w:p>
    <w:p w:rsidR="00BF4F6C" w:rsidRPr="00BF4F6C" w:rsidRDefault="00BF4F6C" w:rsidP="00BF4F6C">
      <w:pPr>
        <w:tabs>
          <w:tab w:val="left" w:pos="3356"/>
        </w:tabs>
        <w:jc w:val="center"/>
        <w:rPr>
          <w:rFonts w:eastAsia="Arial Unicode MS"/>
          <w:b/>
          <w:i/>
          <w:color w:val="000000"/>
          <w:sz w:val="24"/>
          <w:szCs w:val="24"/>
        </w:rPr>
      </w:pPr>
      <w:r w:rsidRPr="00BF4F6C">
        <w:rPr>
          <w:rFonts w:eastAsia="Arial Unicode MS"/>
          <w:b/>
          <w:i/>
          <w:color w:val="000000"/>
          <w:sz w:val="24"/>
          <w:szCs w:val="24"/>
        </w:rPr>
        <w:t>Базова</w:t>
      </w:r>
    </w:p>
    <w:p w:rsidR="007E24B2" w:rsidRPr="007E24B2" w:rsidRDefault="007E24B2" w:rsidP="007E24B2">
      <w:pPr>
        <w:spacing w:line="276" w:lineRule="auto"/>
        <w:rPr>
          <w:rFonts w:eastAsia="Calibri"/>
          <w:bCs/>
          <w:spacing w:val="-6"/>
          <w:sz w:val="28"/>
          <w:szCs w:val="28"/>
          <w:lang w:eastAsia="en-US"/>
        </w:rPr>
      </w:pPr>
      <w:bookmarkStart w:id="1" w:name="bookmark37"/>
      <w:bookmarkEnd w:id="1"/>
      <w:r w:rsidRPr="007E24B2">
        <w:rPr>
          <w:rFonts w:eastAsia="Calibri"/>
          <w:bCs/>
          <w:spacing w:val="-6"/>
          <w:sz w:val="28"/>
          <w:szCs w:val="28"/>
          <w:lang w:eastAsia="en-US"/>
        </w:rPr>
        <w:t xml:space="preserve">1. Абрамова Г. С. </w:t>
      </w:r>
      <w:proofErr w:type="spellStart"/>
      <w:r w:rsidRPr="007E24B2">
        <w:rPr>
          <w:rFonts w:eastAsia="Calibri"/>
          <w:bCs/>
          <w:spacing w:val="-6"/>
          <w:sz w:val="28"/>
          <w:szCs w:val="28"/>
          <w:lang w:eastAsia="en-US"/>
        </w:rPr>
        <w:t>Введение</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практическуюпсихологию</w:t>
      </w:r>
      <w:proofErr w:type="spellEnd"/>
      <w:r w:rsidRPr="007E24B2">
        <w:rPr>
          <w:rFonts w:eastAsia="Calibri"/>
          <w:bCs/>
          <w:spacing w:val="-6"/>
          <w:sz w:val="28"/>
          <w:szCs w:val="28"/>
          <w:lang w:eastAsia="en-US"/>
        </w:rPr>
        <w:t xml:space="preserve"> / Г.С.Абрамова.</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 Брест: </w:t>
      </w:r>
      <w:proofErr w:type="spellStart"/>
      <w:r w:rsidRPr="007E24B2">
        <w:rPr>
          <w:rFonts w:eastAsia="Calibri"/>
          <w:bCs/>
          <w:spacing w:val="-6"/>
          <w:sz w:val="28"/>
          <w:szCs w:val="28"/>
          <w:lang w:eastAsia="en-US"/>
        </w:rPr>
        <w:t>Изд-воБрестскогогос</w:t>
      </w:r>
      <w:proofErr w:type="spellEnd"/>
      <w:r w:rsidRPr="007E24B2">
        <w:rPr>
          <w:rFonts w:eastAsia="Calibri"/>
          <w:bCs/>
          <w:spacing w:val="-6"/>
          <w:sz w:val="28"/>
          <w:szCs w:val="28"/>
          <w:lang w:eastAsia="en-US"/>
        </w:rPr>
        <w:t xml:space="preserve">. пед. </w:t>
      </w:r>
      <w:proofErr w:type="spellStart"/>
      <w:r w:rsidRPr="007E24B2">
        <w:rPr>
          <w:rFonts w:eastAsia="Calibri"/>
          <w:bCs/>
          <w:spacing w:val="-6"/>
          <w:sz w:val="28"/>
          <w:szCs w:val="28"/>
          <w:lang w:eastAsia="en-US"/>
        </w:rPr>
        <w:t>ин-та</w:t>
      </w:r>
      <w:proofErr w:type="spellEnd"/>
      <w:r w:rsidRPr="007E24B2">
        <w:rPr>
          <w:rFonts w:eastAsia="Calibri"/>
          <w:bCs/>
          <w:spacing w:val="-6"/>
          <w:sz w:val="28"/>
          <w:szCs w:val="28"/>
          <w:lang w:eastAsia="en-US"/>
        </w:rPr>
        <w:t>, 1993. - 144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 </w:t>
      </w:r>
      <w:proofErr w:type="spellStart"/>
      <w:r w:rsidRPr="007E24B2">
        <w:rPr>
          <w:rFonts w:eastAsia="Calibri"/>
          <w:bCs/>
          <w:spacing w:val="-6"/>
          <w:sz w:val="28"/>
          <w:szCs w:val="28"/>
          <w:lang w:eastAsia="en-US"/>
        </w:rPr>
        <w:t>Агафонычев</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Анималотерапия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Усы</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лапы</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хвост</w:t>
      </w:r>
      <w:proofErr w:type="spellEnd"/>
      <w:r w:rsidRPr="007E24B2">
        <w:rPr>
          <w:rFonts w:eastAsia="Calibri"/>
          <w:bCs/>
          <w:spacing w:val="-6"/>
          <w:sz w:val="28"/>
          <w:szCs w:val="28"/>
          <w:lang w:eastAsia="en-US"/>
        </w:rPr>
        <w:t xml:space="preserve"> – наше </w:t>
      </w:r>
      <w:proofErr w:type="spellStart"/>
      <w:r w:rsidRPr="007E24B2">
        <w:rPr>
          <w:rFonts w:eastAsia="Calibri"/>
          <w:bCs/>
          <w:spacing w:val="-6"/>
          <w:sz w:val="28"/>
          <w:szCs w:val="28"/>
          <w:lang w:eastAsia="en-US"/>
        </w:rPr>
        <w:t>лекарство</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В.</w:t>
      </w:r>
      <w:proofErr w:type="spellStart"/>
      <w:r w:rsidRPr="007E24B2">
        <w:rPr>
          <w:rFonts w:eastAsia="Calibri"/>
          <w:bCs/>
          <w:spacing w:val="-6"/>
          <w:sz w:val="28"/>
          <w:szCs w:val="28"/>
          <w:lang w:eastAsia="en-US"/>
        </w:rPr>
        <w:t>Агафонычев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Наука и </w:t>
      </w:r>
      <w:proofErr w:type="spellStart"/>
      <w:r w:rsidRPr="007E24B2">
        <w:rPr>
          <w:rFonts w:eastAsia="Calibri"/>
          <w:bCs/>
          <w:spacing w:val="-6"/>
          <w:sz w:val="28"/>
          <w:szCs w:val="28"/>
          <w:lang w:eastAsia="en-US"/>
        </w:rPr>
        <w:t>Техника</w:t>
      </w:r>
      <w:proofErr w:type="spellEnd"/>
      <w:r w:rsidRPr="007E24B2">
        <w:rPr>
          <w:rFonts w:eastAsia="Calibri"/>
          <w:bCs/>
          <w:spacing w:val="-6"/>
          <w:sz w:val="28"/>
          <w:szCs w:val="28"/>
          <w:lang w:eastAsia="en-US"/>
        </w:rPr>
        <w:t>, 2006. – 304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 Артёмова О. Д. </w:t>
      </w:r>
      <w:proofErr w:type="spellStart"/>
      <w:r w:rsidRPr="007E24B2">
        <w:rPr>
          <w:rFonts w:eastAsia="Calibri"/>
          <w:bCs/>
          <w:spacing w:val="-6"/>
          <w:sz w:val="28"/>
          <w:szCs w:val="28"/>
          <w:lang w:eastAsia="en-US"/>
        </w:rPr>
        <w:t>Дельфинотерапиякак</w:t>
      </w:r>
      <w:proofErr w:type="spellEnd"/>
      <w:r w:rsidRPr="007E24B2">
        <w:rPr>
          <w:rFonts w:eastAsia="Calibri"/>
          <w:bCs/>
          <w:spacing w:val="-6"/>
          <w:sz w:val="28"/>
          <w:szCs w:val="28"/>
          <w:lang w:eastAsia="en-US"/>
        </w:rPr>
        <w:t xml:space="preserve"> метод </w:t>
      </w:r>
      <w:proofErr w:type="spellStart"/>
      <w:r w:rsidRPr="007E24B2">
        <w:rPr>
          <w:rFonts w:eastAsia="Calibri"/>
          <w:bCs/>
          <w:spacing w:val="-6"/>
          <w:sz w:val="28"/>
          <w:szCs w:val="28"/>
          <w:lang w:eastAsia="en-US"/>
        </w:rPr>
        <w:t>психотерапии</w:t>
      </w:r>
      <w:proofErr w:type="spellEnd"/>
      <w:r w:rsidRPr="007E24B2">
        <w:rPr>
          <w:rFonts w:eastAsia="Calibri"/>
          <w:bCs/>
          <w:spacing w:val="-6"/>
          <w:sz w:val="28"/>
          <w:szCs w:val="28"/>
          <w:lang w:eastAsia="en-US"/>
        </w:rPr>
        <w:t xml:space="preserve"> /О.Д.Артемова. – М., 2000.</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 </w:t>
      </w:r>
      <w:proofErr w:type="spellStart"/>
      <w:r w:rsidRPr="007E24B2">
        <w:rPr>
          <w:rFonts w:eastAsia="Calibri"/>
          <w:bCs/>
          <w:spacing w:val="-6"/>
          <w:sz w:val="28"/>
          <w:szCs w:val="28"/>
          <w:lang w:eastAsia="en-US"/>
        </w:rPr>
        <w:t>Арт-терапия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новыегоризонты</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А.И. </w:t>
      </w:r>
      <w:proofErr w:type="spellStart"/>
      <w:r w:rsidRPr="007E24B2">
        <w:rPr>
          <w:rFonts w:eastAsia="Calibri"/>
          <w:bCs/>
          <w:spacing w:val="-6"/>
          <w:sz w:val="28"/>
          <w:szCs w:val="28"/>
          <w:lang w:eastAsia="en-US"/>
        </w:rPr>
        <w:t>Копытина</w:t>
      </w:r>
      <w:proofErr w:type="spellEnd"/>
      <w:r w:rsidRPr="007E24B2">
        <w:rPr>
          <w:rFonts w:eastAsia="Calibri"/>
          <w:bCs/>
          <w:spacing w:val="-6"/>
          <w:sz w:val="28"/>
          <w:szCs w:val="28"/>
          <w:lang w:eastAsia="en-US"/>
        </w:rPr>
        <w:t>. - М.:</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Когито-Центр</w:t>
      </w:r>
      <w:proofErr w:type="spellEnd"/>
      <w:r w:rsidRPr="007E24B2">
        <w:rPr>
          <w:rFonts w:eastAsia="Calibri"/>
          <w:bCs/>
          <w:spacing w:val="-6"/>
          <w:sz w:val="28"/>
          <w:szCs w:val="28"/>
          <w:lang w:eastAsia="en-US"/>
        </w:rPr>
        <w:t>, 2006. - 336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5. Батищева Г. Музикотерапія як метод психокорекції / Г.Батищева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Психолог. – 2005. – № 14. – С. 25-32.</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 Бондаренко А.Ф. </w:t>
      </w:r>
      <w:proofErr w:type="spellStart"/>
      <w:r w:rsidRPr="007E24B2">
        <w:rPr>
          <w:rFonts w:eastAsia="Calibri"/>
          <w:bCs/>
          <w:spacing w:val="-6"/>
          <w:sz w:val="28"/>
          <w:szCs w:val="28"/>
          <w:lang w:eastAsia="en-US"/>
        </w:rPr>
        <w:t>Психологическаяпомощь</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теория</w:t>
      </w:r>
      <w:proofErr w:type="spellEnd"/>
      <w:r w:rsidRPr="007E24B2">
        <w:rPr>
          <w:rFonts w:eastAsia="Calibri"/>
          <w:bCs/>
          <w:spacing w:val="-6"/>
          <w:sz w:val="28"/>
          <w:szCs w:val="28"/>
          <w:lang w:eastAsia="en-US"/>
        </w:rPr>
        <w:t xml:space="preserve"> и практика: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студентов</w:t>
      </w:r>
      <w:proofErr w:type="spellEnd"/>
      <w:r w:rsidRPr="007E24B2">
        <w:rPr>
          <w:rFonts w:eastAsia="Calibri"/>
          <w:bCs/>
          <w:spacing w:val="-6"/>
          <w:sz w:val="28"/>
          <w:szCs w:val="28"/>
          <w:lang w:eastAsia="en-US"/>
        </w:rPr>
        <w:t xml:space="preserve"> ст. </w:t>
      </w:r>
      <w:proofErr w:type="spellStart"/>
      <w:r w:rsidRPr="007E24B2">
        <w:rPr>
          <w:rFonts w:eastAsia="Calibri"/>
          <w:bCs/>
          <w:spacing w:val="-6"/>
          <w:sz w:val="28"/>
          <w:szCs w:val="28"/>
          <w:lang w:eastAsia="en-US"/>
        </w:rPr>
        <w:t>курсовпсихол</w:t>
      </w:r>
      <w:proofErr w:type="spellEnd"/>
      <w:r w:rsidRPr="007E24B2">
        <w:rPr>
          <w:rFonts w:eastAsia="Calibri"/>
          <w:bCs/>
          <w:spacing w:val="-6"/>
          <w:sz w:val="28"/>
          <w:szCs w:val="28"/>
          <w:lang w:eastAsia="en-US"/>
        </w:rPr>
        <w:t xml:space="preserve">. фак. и </w:t>
      </w:r>
      <w:proofErr w:type="spellStart"/>
      <w:r w:rsidRPr="007E24B2">
        <w:rPr>
          <w:rFonts w:eastAsia="Calibri"/>
          <w:bCs/>
          <w:spacing w:val="-6"/>
          <w:sz w:val="28"/>
          <w:szCs w:val="28"/>
          <w:lang w:eastAsia="en-US"/>
        </w:rPr>
        <w:t>отд-нийун-тов</w:t>
      </w:r>
      <w:proofErr w:type="spellEnd"/>
      <w:r w:rsidRPr="007E24B2">
        <w:rPr>
          <w:rFonts w:eastAsia="Calibri"/>
          <w:bCs/>
          <w:spacing w:val="-6"/>
          <w:sz w:val="28"/>
          <w:szCs w:val="28"/>
          <w:lang w:eastAsia="en-US"/>
        </w:rPr>
        <w:t xml:space="preserve">) / А.Ф. </w:t>
      </w:r>
      <w:proofErr w:type="spellStart"/>
      <w:r w:rsidRPr="007E24B2">
        <w:rPr>
          <w:rFonts w:eastAsia="Calibri"/>
          <w:bCs/>
          <w:spacing w:val="-6"/>
          <w:sz w:val="28"/>
          <w:szCs w:val="28"/>
          <w:lang w:eastAsia="en-US"/>
        </w:rPr>
        <w:t>Бондаренко.-</w:t>
      </w:r>
      <w:proofErr w:type="spellEnd"/>
      <w:r w:rsidRPr="007E24B2">
        <w:rPr>
          <w:rFonts w:eastAsia="Calibri"/>
          <w:bCs/>
          <w:spacing w:val="-6"/>
          <w:sz w:val="28"/>
          <w:szCs w:val="28"/>
          <w:lang w:eastAsia="en-US"/>
        </w:rPr>
        <w:t xml:space="preserve"> К.: </w:t>
      </w:r>
      <w:proofErr w:type="spellStart"/>
      <w:r w:rsidRPr="007E24B2">
        <w:rPr>
          <w:rFonts w:eastAsia="Calibri"/>
          <w:bCs/>
          <w:spacing w:val="-6"/>
          <w:sz w:val="28"/>
          <w:szCs w:val="28"/>
          <w:lang w:eastAsia="en-US"/>
        </w:rPr>
        <w:t>Укртехпрес</w:t>
      </w:r>
      <w:proofErr w:type="spellEnd"/>
      <w:r w:rsidRPr="007E24B2">
        <w:rPr>
          <w:rFonts w:eastAsia="Calibri"/>
          <w:bCs/>
          <w:spacing w:val="-6"/>
          <w:sz w:val="28"/>
          <w:szCs w:val="28"/>
          <w:lang w:eastAsia="en-US"/>
        </w:rPr>
        <w:t>, 1997. - 216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 </w:t>
      </w:r>
      <w:proofErr w:type="spellStart"/>
      <w:r w:rsidRPr="007E24B2">
        <w:rPr>
          <w:rFonts w:eastAsia="Calibri"/>
          <w:bCs/>
          <w:spacing w:val="-6"/>
          <w:sz w:val="28"/>
          <w:szCs w:val="28"/>
          <w:lang w:eastAsia="en-US"/>
        </w:rPr>
        <w:t>Бреусенко</w:t>
      </w:r>
      <w:proofErr w:type="spellEnd"/>
      <w:r w:rsidRPr="007E24B2">
        <w:rPr>
          <w:rFonts w:eastAsia="Calibri"/>
          <w:bCs/>
          <w:spacing w:val="-6"/>
          <w:sz w:val="28"/>
          <w:szCs w:val="28"/>
          <w:lang w:eastAsia="en-US"/>
        </w:rPr>
        <w:t xml:space="preserve"> О. Застосування казки в контексті групової арт-терапії /О.</w:t>
      </w:r>
      <w:proofErr w:type="spellStart"/>
      <w:r w:rsidRPr="007E24B2">
        <w:rPr>
          <w:rFonts w:eastAsia="Calibri"/>
          <w:bCs/>
          <w:spacing w:val="-6"/>
          <w:sz w:val="28"/>
          <w:szCs w:val="28"/>
          <w:lang w:eastAsia="en-US"/>
        </w:rPr>
        <w:t>Бреусенко</w:t>
      </w:r>
      <w:proofErr w:type="spellEnd"/>
      <w:r w:rsidRPr="007E24B2">
        <w:rPr>
          <w:rFonts w:eastAsia="Calibri"/>
          <w:bCs/>
          <w:spacing w:val="-6"/>
          <w:sz w:val="28"/>
          <w:szCs w:val="28"/>
          <w:lang w:eastAsia="en-US"/>
        </w:rPr>
        <w:t xml:space="preserve"> // Психолог. – 2005. – № 39. – С. 15-20.</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 Бук Д. Методика ДДЧ / Д.Бук / Альманах </w:t>
      </w:r>
      <w:proofErr w:type="spellStart"/>
      <w:r w:rsidRPr="007E24B2">
        <w:rPr>
          <w:rFonts w:eastAsia="Calibri"/>
          <w:bCs/>
          <w:spacing w:val="-6"/>
          <w:sz w:val="28"/>
          <w:szCs w:val="28"/>
          <w:lang w:eastAsia="en-US"/>
        </w:rPr>
        <w:t>психологическихтестов</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lastRenderedPageBreak/>
        <w:t>Рисуночныетесты.-</w:t>
      </w:r>
      <w:proofErr w:type="spellEnd"/>
      <w:r w:rsidRPr="007E24B2">
        <w:rPr>
          <w:rFonts w:eastAsia="Calibri"/>
          <w:bCs/>
          <w:spacing w:val="-6"/>
          <w:sz w:val="28"/>
          <w:szCs w:val="28"/>
          <w:lang w:eastAsia="en-US"/>
        </w:rPr>
        <w:t xml:space="preserve"> М.: КСП, 1997.-С. 56 – 145.</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9. </w:t>
      </w:r>
      <w:proofErr w:type="spellStart"/>
      <w:r w:rsidRPr="007E24B2">
        <w:rPr>
          <w:rFonts w:eastAsia="Calibri"/>
          <w:bCs/>
          <w:spacing w:val="-6"/>
          <w:sz w:val="28"/>
          <w:szCs w:val="28"/>
          <w:lang w:eastAsia="en-US"/>
        </w:rPr>
        <w:t>Бурлачук</w:t>
      </w:r>
      <w:proofErr w:type="spellEnd"/>
      <w:r w:rsidRPr="007E24B2">
        <w:rPr>
          <w:rFonts w:eastAsia="Calibri"/>
          <w:bCs/>
          <w:spacing w:val="-6"/>
          <w:sz w:val="28"/>
          <w:szCs w:val="28"/>
          <w:lang w:eastAsia="en-US"/>
        </w:rPr>
        <w:t xml:space="preserve"> Л.Ф. </w:t>
      </w:r>
      <w:proofErr w:type="spellStart"/>
      <w:r w:rsidRPr="007E24B2">
        <w:rPr>
          <w:rFonts w:eastAsia="Calibri"/>
          <w:bCs/>
          <w:spacing w:val="-6"/>
          <w:sz w:val="28"/>
          <w:szCs w:val="28"/>
          <w:lang w:eastAsia="en-US"/>
        </w:rPr>
        <w:t>Введение</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практическуюпсихологию</w:t>
      </w:r>
      <w:proofErr w:type="spellEnd"/>
      <w:r w:rsidRPr="007E24B2">
        <w:rPr>
          <w:rFonts w:eastAsia="Calibri"/>
          <w:bCs/>
          <w:spacing w:val="-6"/>
          <w:sz w:val="28"/>
          <w:szCs w:val="28"/>
          <w:lang w:eastAsia="en-US"/>
        </w:rPr>
        <w:t xml:space="preserve"> / Л.Ф.</w:t>
      </w:r>
      <w:proofErr w:type="spellStart"/>
      <w:r w:rsidRPr="007E24B2">
        <w:rPr>
          <w:rFonts w:eastAsia="Calibri"/>
          <w:bCs/>
          <w:spacing w:val="-6"/>
          <w:sz w:val="28"/>
          <w:szCs w:val="28"/>
          <w:lang w:eastAsia="en-US"/>
        </w:rPr>
        <w:t>Бурлачук</w:t>
      </w:r>
      <w:proofErr w:type="spellEnd"/>
      <w:r w:rsidRPr="007E24B2">
        <w:rPr>
          <w:rFonts w:eastAsia="Calibri"/>
          <w:bCs/>
          <w:spacing w:val="-6"/>
          <w:sz w:val="28"/>
          <w:szCs w:val="28"/>
          <w:lang w:eastAsia="en-US"/>
        </w:rPr>
        <w:t>.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К.: </w:t>
      </w:r>
      <w:proofErr w:type="spellStart"/>
      <w:r w:rsidRPr="007E24B2">
        <w:rPr>
          <w:rFonts w:eastAsia="Calibri"/>
          <w:bCs/>
          <w:spacing w:val="-6"/>
          <w:sz w:val="28"/>
          <w:szCs w:val="28"/>
          <w:lang w:eastAsia="en-US"/>
        </w:rPr>
        <w:t>Ника-Центр</w:t>
      </w:r>
      <w:proofErr w:type="spellEnd"/>
      <w:r w:rsidRPr="007E24B2">
        <w:rPr>
          <w:rFonts w:eastAsia="Calibri"/>
          <w:bCs/>
          <w:spacing w:val="-6"/>
          <w:sz w:val="28"/>
          <w:szCs w:val="28"/>
          <w:lang w:eastAsia="en-US"/>
        </w:rPr>
        <w:t>, 1997. - 128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10. </w:t>
      </w:r>
      <w:proofErr w:type="spellStart"/>
      <w:r w:rsidRPr="007E24B2">
        <w:rPr>
          <w:rFonts w:eastAsia="Calibri"/>
          <w:bCs/>
          <w:spacing w:val="-6"/>
          <w:sz w:val="28"/>
          <w:szCs w:val="28"/>
          <w:lang w:eastAsia="en-US"/>
        </w:rPr>
        <w:t>Бурменская</w:t>
      </w:r>
      <w:proofErr w:type="spellEnd"/>
      <w:r w:rsidRPr="007E24B2">
        <w:rPr>
          <w:rFonts w:eastAsia="Calibri"/>
          <w:bCs/>
          <w:spacing w:val="-6"/>
          <w:sz w:val="28"/>
          <w:szCs w:val="28"/>
          <w:lang w:eastAsia="en-US"/>
        </w:rPr>
        <w:t xml:space="preserve"> Г.В </w:t>
      </w:r>
      <w:proofErr w:type="spellStart"/>
      <w:r w:rsidRPr="007E24B2">
        <w:rPr>
          <w:rFonts w:eastAsia="Calibri"/>
          <w:bCs/>
          <w:spacing w:val="-6"/>
          <w:sz w:val="28"/>
          <w:szCs w:val="28"/>
          <w:lang w:eastAsia="en-US"/>
        </w:rPr>
        <w:t>Возрастно-психологическийподход</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консультированиидетей</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подростков</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студ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высш</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заведений / Г.В. </w:t>
      </w:r>
      <w:proofErr w:type="spellStart"/>
      <w:r w:rsidRPr="007E24B2">
        <w:rPr>
          <w:rFonts w:eastAsia="Calibri"/>
          <w:bCs/>
          <w:spacing w:val="-6"/>
          <w:sz w:val="28"/>
          <w:szCs w:val="28"/>
          <w:lang w:eastAsia="en-US"/>
        </w:rPr>
        <w:t>Бурменская</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Издательский</w:t>
      </w:r>
      <w:proofErr w:type="spellEnd"/>
      <w:r w:rsidRPr="007E24B2">
        <w:rPr>
          <w:rFonts w:eastAsia="Calibri"/>
          <w:bCs/>
          <w:spacing w:val="-6"/>
          <w:sz w:val="28"/>
          <w:szCs w:val="28"/>
          <w:lang w:eastAsia="en-US"/>
        </w:rPr>
        <w:t xml:space="preserve"> центр «</w:t>
      </w:r>
      <w:proofErr w:type="spellStart"/>
      <w:r w:rsidRPr="007E24B2">
        <w:rPr>
          <w:rFonts w:eastAsia="Calibri"/>
          <w:bCs/>
          <w:spacing w:val="-6"/>
          <w:sz w:val="28"/>
          <w:szCs w:val="28"/>
          <w:lang w:eastAsia="en-US"/>
        </w:rPr>
        <w:t>Академия</w:t>
      </w:r>
      <w:proofErr w:type="spellEnd"/>
      <w:r w:rsidRPr="007E24B2">
        <w:rPr>
          <w:rFonts w:eastAsia="Calibri"/>
          <w:bCs/>
          <w:spacing w:val="-6"/>
          <w:sz w:val="28"/>
          <w:szCs w:val="28"/>
          <w:lang w:eastAsia="en-US"/>
        </w:rPr>
        <w:t>», 2002. — 416c.</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11. </w:t>
      </w:r>
      <w:proofErr w:type="spellStart"/>
      <w:r w:rsidRPr="007E24B2">
        <w:rPr>
          <w:rFonts w:eastAsia="Calibri"/>
          <w:bCs/>
          <w:spacing w:val="-6"/>
          <w:sz w:val="28"/>
          <w:szCs w:val="28"/>
          <w:lang w:eastAsia="en-US"/>
        </w:rPr>
        <w:t>Буянов</w:t>
      </w:r>
      <w:proofErr w:type="spellEnd"/>
      <w:r w:rsidRPr="007E24B2">
        <w:rPr>
          <w:rFonts w:eastAsia="Calibri"/>
          <w:bCs/>
          <w:spacing w:val="-6"/>
          <w:sz w:val="28"/>
          <w:szCs w:val="28"/>
          <w:lang w:eastAsia="en-US"/>
        </w:rPr>
        <w:t xml:space="preserve"> М. И. </w:t>
      </w:r>
      <w:proofErr w:type="spellStart"/>
      <w:r w:rsidRPr="007E24B2">
        <w:rPr>
          <w:rFonts w:eastAsia="Calibri"/>
          <w:bCs/>
          <w:spacing w:val="-6"/>
          <w:sz w:val="28"/>
          <w:szCs w:val="28"/>
          <w:lang w:eastAsia="en-US"/>
        </w:rPr>
        <w:t>Беседы</w:t>
      </w:r>
      <w:proofErr w:type="spellEnd"/>
      <w:r w:rsidRPr="007E24B2">
        <w:rPr>
          <w:rFonts w:eastAsia="Calibri"/>
          <w:bCs/>
          <w:spacing w:val="-6"/>
          <w:sz w:val="28"/>
          <w:szCs w:val="28"/>
          <w:lang w:eastAsia="en-US"/>
        </w:rPr>
        <w:t xml:space="preserve"> о </w:t>
      </w:r>
      <w:proofErr w:type="spellStart"/>
      <w:r w:rsidRPr="007E24B2">
        <w:rPr>
          <w:rFonts w:eastAsia="Calibri"/>
          <w:bCs/>
          <w:spacing w:val="-6"/>
          <w:sz w:val="28"/>
          <w:szCs w:val="28"/>
          <w:lang w:eastAsia="en-US"/>
        </w:rPr>
        <w:t>детскойпсихиатрии</w:t>
      </w:r>
      <w:proofErr w:type="spellEnd"/>
      <w:r w:rsidRPr="007E24B2">
        <w:rPr>
          <w:rFonts w:eastAsia="Calibri"/>
          <w:bCs/>
          <w:spacing w:val="-6"/>
          <w:sz w:val="28"/>
          <w:szCs w:val="28"/>
          <w:lang w:eastAsia="en-US"/>
        </w:rPr>
        <w:t>: Кн. для учителя. / М.И.</w:t>
      </w:r>
      <w:proofErr w:type="spellStart"/>
      <w:r w:rsidRPr="007E24B2">
        <w:rPr>
          <w:rFonts w:eastAsia="Calibri"/>
          <w:bCs/>
          <w:spacing w:val="-6"/>
          <w:sz w:val="28"/>
          <w:szCs w:val="28"/>
          <w:lang w:eastAsia="en-US"/>
        </w:rPr>
        <w:t>Буянов.—</w:t>
      </w:r>
      <w:proofErr w:type="spellEnd"/>
      <w:r w:rsidRPr="007E24B2">
        <w:rPr>
          <w:rFonts w:eastAsia="Calibri"/>
          <w:bCs/>
          <w:spacing w:val="-6"/>
          <w:sz w:val="28"/>
          <w:szCs w:val="28"/>
          <w:lang w:eastAsia="en-US"/>
        </w:rPr>
        <w:t xml:space="preserve"> М.: </w:t>
      </w:r>
      <w:proofErr w:type="spellStart"/>
      <w:r w:rsidRPr="007E24B2">
        <w:rPr>
          <w:rFonts w:eastAsia="Calibri"/>
          <w:bCs/>
          <w:spacing w:val="-6"/>
          <w:sz w:val="28"/>
          <w:szCs w:val="28"/>
          <w:lang w:eastAsia="en-US"/>
        </w:rPr>
        <w:t>Просвещение</w:t>
      </w:r>
      <w:proofErr w:type="spellEnd"/>
      <w:r w:rsidRPr="007E24B2">
        <w:rPr>
          <w:rFonts w:eastAsia="Calibri"/>
          <w:bCs/>
          <w:spacing w:val="-6"/>
          <w:sz w:val="28"/>
          <w:szCs w:val="28"/>
          <w:lang w:eastAsia="en-US"/>
        </w:rPr>
        <w:t>, 1986.— 208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12. </w:t>
      </w:r>
      <w:proofErr w:type="spellStart"/>
      <w:r w:rsidRPr="007E24B2">
        <w:rPr>
          <w:rFonts w:eastAsia="Calibri"/>
          <w:bCs/>
          <w:spacing w:val="-6"/>
          <w:sz w:val="28"/>
          <w:szCs w:val="28"/>
          <w:lang w:eastAsia="en-US"/>
        </w:rPr>
        <w:t>Вайнер</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Основыпсихотерапии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сборникнаучныхтрудов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ИрвингВайнер</w:t>
      </w:r>
      <w:proofErr w:type="spellEnd"/>
      <w:r w:rsidRPr="007E24B2">
        <w:rPr>
          <w:rFonts w:eastAsia="Calibri"/>
          <w:bCs/>
          <w:spacing w:val="-6"/>
          <w:sz w:val="28"/>
          <w:szCs w:val="28"/>
          <w:lang w:eastAsia="en-US"/>
        </w:rPr>
        <w:t xml:space="preserve"> ; [Пер. с англ. : Е. А. Антонова, В. М. </w:t>
      </w:r>
      <w:proofErr w:type="spellStart"/>
      <w:r w:rsidRPr="007E24B2">
        <w:rPr>
          <w:rFonts w:eastAsia="Calibri"/>
          <w:bCs/>
          <w:spacing w:val="-6"/>
          <w:sz w:val="28"/>
          <w:szCs w:val="28"/>
          <w:lang w:eastAsia="en-US"/>
        </w:rPr>
        <w:t>Белоусов</w:t>
      </w:r>
      <w:proofErr w:type="spellEnd"/>
      <w:r w:rsidRPr="007E24B2">
        <w:rPr>
          <w:rFonts w:eastAsia="Calibri"/>
          <w:bCs/>
          <w:spacing w:val="-6"/>
          <w:sz w:val="28"/>
          <w:szCs w:val="28"/>
          <w:lang w:eastAsia="en-US"/>
        </w:rPr>
        <w:t xml:space="preserve">]. - 2-е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междунар</w:t>
      </w:r>
      <w:proofErr w:type="spellEnd"/>
      <w:r w:rsidRPr="007E24B2">
        <w:rPr>
          <w:rFonts w:eastAsia="Calibri"/>
          <w:bCs/>
          <w:spacing w:val="-6"/>
          <w:sz w:val="28"/>
          <w:szCs w:val="28"/>
          <w:lang w:eastAsia="en-US"/>
        </w:rPr>
        <w:t>.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2002. - 288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13. </w:t>
      </w:r>
      <w:proofErr w:type="spellStart"/>
      <w:r w:rsidRPr="007E24B2">
        <w:rPr>
          <w:rFonts w:eastAsia="Calibri"/>
          <w:bCs/>
          <w:spacing w:val="-6"/>
          <w:sz w:val="28"/>
          <w:szCs w:val="28"/>
          <w:lang w:eastAsia="en-US"/>
        </w:rPr>
        <w:t>Варга</w:t>
      </w:r>
      <w:proofErr w:type="spellEnd"/>
      <w:r w:rsidRPr="007E24B2">
        <w:rPr>
          <w:rFonts w:eastAsia="Calibri"/>
          <w:bCs/>
          <w:spacing w:val="-6"/>
          <w:sz w:val="28"/>
          <w:szCs w:val="28"/>
          <w:lang w:eastAsia="en-US"/>
        </w:rPr>
        <w:t xml:space="preserve"> А .Я. </w:t>
      </w:r>
      <w:proofErr w:type="spellStart"/>
      <w:r w:rsidRPr="007E24B2">
        <w:rPr>
          <w:rFonts w:eastAsia="Calibri"/>
          <w:bCs/>
          <w:spacing w:val="-6"/>
          <w:sz w:val="28"/>
          <w:szCs w:val="28"/>
          <w:lang w:eastAsia="en-US"/>
        </w:rPr>
        <w:t>Системнаясемейнаяпсихотерапия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Краткийлекционный</w:t>
      </w:r>
      <w:proofErr w:type="spellEnd"/>
      <w:r w:rsidRPr="007E24B2">
        <w:rPr>
          <w:rFonts w:eastAsia="Calibri"/>
          <w:bCs/>
          <w:spacing w:val="-6"/>
          <w:sz w:val="28"/>
          <w:szCs w:val="28"/>
          <w:lang w:eastAsia="en-US"/>
        </w:rPr>
        <w:t xml:space="preserve"> курс /А.Я.</w:t>
      </w:r>
      <w:proofErr w:type="spellStart"/>
      <w:r w:rsidRPr="007E24B2">
        <w:rPr>
          <w:rFonts w:eastAsia="Calibri"/>
          <w:bCs/>
          <w:spacing w:val="-6"/>
          <w:sz w:val="28"/>
          <w:szCs w:val="28"/>
          <w:lang w:eastAsia="en-US"/>
        </w:rPr>
        <w:t>Варга</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2001.- 144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14. </w:t>
      </w:r>
      <w:proofErr w:type="spellStart"/>
      <w:r w:rsidRPr="007E24B2">
        <w:rPr>
          <w:rFonts w:eastAsia="Calibri"/>
          <w:bCs/>
          <w:spacing w:val="-6"/>
          <w:sz w:val="28"/>
          <w:szCs w:val="28"/>
          <w:lang w:eastAsia="en-US"/>
        </w:rPr>
        <w:t>Вачков</w:t>
      </w:r>
      <w:proofErr w:type="spellEnd"/>
      <w:r w:rsidRPr="007E24B2">
        <w:rPr>
          <w:rFonts w:eastAsia="Calibri"/>
          <w:bCs/>
          <w:spacing w:val="-6"/>
          <w:sz w:val="28"/>
          <w:szCs w:val="28"/>
          <w:lang w:eastAsia="en-US"/>
        </w:rPr>
        <w:t xml:space="preserve"> И.В. </w:t>
      </w:r>
      <w:proofErr w:type="spellStart"/>
      <w:r w:rsidRPr="007E24B2">
        <w:rPr>
          <w:rFonts w:eastAsia="Calibri"/>
          <w:bCs/>
          <w:spacing w:val="-6"/>
          <w:sz w:val="28"/>
          <w:szCs w:val="28"/>
          <w:lang w:eastAsia="en-US"/>
        </w:rPr>
        <w:t>Основытехнологиигрупповоготренинга</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И.В.</w:t>
      </w:r>
      <w:proofErr w:type="spellStart"/>
      <w:r w:rsidRPr="007E24B2">
        <w:rPr>
          <w:rFonts w:eastAsia="Calibri"/>
          <w:bCs/>
          <w:spacing w:val="-6"/>
          <w:sz w:val="28"/>
          <w:szCs w:val="28"/>
          <w:lang w:eastAsia="en-US"/>
        </w:rPr>
        <w:t>Вачков</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Издательство</w:t>
      </w:r>
      <w:proofErr w:type="spellEnd"/>
      <w:r w:rsidRPr="007E24B2">
        <w:rPr>
          <w:rFonts w:eastAsia="Calibri"/>
          <w:bCs/>
          <w:spacing w:val="-6"/>
          <w:sz w:val="28"/>
          <w:szCs w:val="28"/>
          <w:lang w:eastAsia="en-US"/>
        </w:rPr>
        <w:t xml:space="preserve"> "Ось-89", 1999. – 176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15. </w:t>
      </w:r>
      <w:proofErr w:type="spellStart"/>
      <w:r w:rsidRPr="007E24B2">
        <w:rPr>
          <w:rFonts w:eastAsia="Calibri"/>
          <w:bCs/>
          <w:spacing w:val="-6"/>
          <w:sz w:val="28"/>
          <w:szCs w:val="28"/>
          <w:lang w:eastAsia="en-US"/>
        </w:rPr>
        <w:t>Вознесенская</w:t>
      </w:r>
      <w:proofErr w:type="spellEnd"/>
      <w:r w:rsidRPr="007E24B2">
        <w:rPr>
          <w:rFonts w:eastAsia="Calibri"/>
          <w:bCs/>
          <w:spacing w:val="-6"/>
          <w:sz w:val="28"/>
          <w:szCs w:val="28"/>
          <w:lang w:eastAsia="en-US"/>
        </w:rPr>
        <w:t xml:space="preserve"> Е.Л. </w:t>
      </w:r>
      <w:proofErr w:type="spellStart"/>
      <w:r w:rsidRPr="007E24B2">
        <w:rPr>
          <w:rFonts w:eastAsia="Calibri"/>
          <w:bCs/>
          <w:spacing w:val="-6"/>
          <w:sz w:val="28"/>
          <w:szCs w:val="28"/>
          <w:lang w:eastAsia="en-US"/>
        </w:rPr>
        <w:t>Особенности</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перспективыразвитияарт-терапии</w:t>
      </w:r>
      <w:proofErr w:type="spellEnd"/>
      <w:r w:rsidRPr="007E24B2">
        <w:rPr>
          <w:rFonts w:eastAsia="Calibri"/>
          <w:bCs/>
          <w:spacing w:val="-6"/>
          <w:sz w:val="28"/>
          <w:szCs w:val="28"/>
          <w:lang w:eastAsia="en-US"/>
        </w:rPr>
        <w:t xml:space="preserve"> в</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Украине</w:t>
      </w:r>
      <w:proofErr w:type="spellEnd"/>
      <w:r w:rsidRPr="007E24B2">
        <w:rPr>
          <w:rFonts w:eastAsia="Calibri"/>
          <w:bCs/>
          <w:spacing w:val="-6"/>
          <w:sz w:val="28"/>
          <w:szCs w:val="28"/>
          <w:lang w:eastAsia="en-US"/>
        </w:rPr>
        <w:t xml:space="preserve"> / Е.Л. </w:t>
      </w:r>
      <w:proofErr w:type="spellStart"/>
      <w:r w:rsidRPr="007E24B2">
        <w:rPr>
          <w:rFonts w:eastAsia="Calibri"/>
          <w:bCs/>
          <w:spacing w:val="-6"/>
          <w:sz w:val="28"/>
          <w:szCs w:val="28"/>
          <w:lang w:eastAsia="en-US"/>
        </w:rPr>
        <w:t>Вознесенская</w:t>
      </w:r>
      <w:proofErr w:type="spellEnd"/>
      <w:r w:rsidRPr="007E24B2">
        <w:rPr>
          <w:rFonts w:eastAsia="Calibri"/>
          <w:bCs/>
          <w:spacing w:val="-6"/>
          <w:sz w:val="28"/>
          <w:szCs w:val="28"/>
          <w:lang w:eastAsia="en-US"/>
        </w:rPr>
        <w:t>// Наукові праці: Науково-методичний журнал</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“Педагогіка”.–</w:t>
      </w:r>
      <w:proofErr w:type="spellEnd"/>
      <w:r w:rsidRPr="007E24B2">
        <w:rPr>
          <w:rFonts w:eastAsia="Calibri"/>
          <w:bCs/>
          <w:spacing w:val="-6"/>
          <w:sz w:val="28"/>
          <w:szCs w:val="28"/>
          <w:lang w:eastAsia="en-US"/>
        </w:rPr>
        <w:t xml:space="preserve"> Вип. 95. - Т. 105. – Миколаїв: Вид-во ЧДУ ім. Петра Могили, 2009.– С. 19-24.</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16. Вознесенська О. Арт-терапія у роботі практичного психолога / О.Вознесенська. - К.: Шкільний світ, 2007. - 118с.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17. </w:t>
      </w:r>
      <w:proofErr w:type="spellStart"/>
      <w:r w:rsidRPr="007E24B2">
        <w:rPr>
          <w:rFonts w:eastAsia="Calibri"/>
          <w:bCs/>
          <w:spacing w:val="-6"/>
          <w:sz w:val="28"/>
          <w:szCs w:val="28"/>
          <w:lang w:eastAsia="en-US"/>
        </w:rPr>
        <w:t>Возрастно-психологическийподход</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консультированиидетей</w:t>
      </w:r>
      <w:proofErr w:type="spellEnd"/>
      <w:r w:rsidRPr="007E24B2">
        <w:rPr>
          <w:rFonts w:eastAsia="Calibri"/>
          <w:bCs/>
          <w:spacing w:val="-6"/>
          <w:sz w:val="28"/>
          <w:szCs w:val="28"/>
          <w:lang w:eastAsia="en-US"/>
        </w:rPr>
        <w:t xml:space="preserve"> и</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подростков</w:t>
      </w:r>
      <w:proofErr w:type="spellEnd"/>
      <w:r w:rsidRPr="007E24B2">
        <w:rPr>
          <w:rFonts w:eastAsia="Calibri"/>
          <w:bCs/>
          <w:spacing w:val="-6"/>
          <w:sz w:val="28"/>
          <w:szCs w:val="28"/>
          <w:lang w:eastAsia="en-US"/>
        </w:rPr>
        <w:t xml:space="preserve"> / Г.В.</w:t>
      </w:r>
      <w:proofErr w:type="spellStart"/>
      <w:r w:rsidRPr="007E24B2">
        <w:rPr>
          <w:rFonts w:eastAsia="Calibri"/>
          <w:bCs/>
          <w:spacing w:val="-6"/>
          <w:sz w:val="28"/>
          <w:szCs w:val="28"/>
          <w:lang w:eastAsia="en-US"/>
        </w:rPr>
        <w:t>Бурменская</w:t>
      </w:r>
      <w:proofErr w:type="spellEnd"/>
      <w:r w:rsidRPr="007E24B2">
        <w:rPr>
          <w:rFonts w:eastAsia="Calibri"/>
          <w:bCs/>
          <w:spacing w:val="-6"/>
          <w:sz w:val="28"/>
          <w:szCs w:val="28"/>
          <w:lang w:eastAsia="en-US"/>
        </w:rPr>
        <w:t>, Е.И.Захарова, О.А.</w:t>
      </w:r>
      <w:proofErr w:type="spellStart"/>
      <w:r w:rsidRPr="007E24B2">
        <w:rPr>
          <w:rFonts w:eastAsia="Calibri"/>
          <w:bCs/>
          <w:spacing w:val="-6"/>
          <w:sz w:val="28"/>
          <w:szCs w:val="28"/>
          <w:lang w:eastAsia="en-US"/>
        </w:rPr>
        <w:t>Карабанова</w:t>
      </w:r>
      <w:proofErr w:type="spellEnd"/>
      <w:r w:rsidRPr="007E24B2">
        <w:rPr>
          <w:rFonts w:eastAsia="Calibri"/>
          <w:bCs/>
          <w:spacing w:val="-6"/>
          <w:sz w:val="28"/>
          <w:szCs w:val="28"/>
          <w:lang w:eastAsia="en-US"/>
        </w:rPr>
        <w:t xml:space="preserve"> и др. - М.: </w:t>
      </w:r>
      <w:proofErr w:type="spellStart"/>
      <w:r w:rsidRPr="007E24B2">
        <w:rPr>
          <w:rFonts w:eastAsia="Calibri"/>
          <w:bCs/>
          <w:spacing w:val="-6"/>
          <w:sz w:val="28"/>
          <w:szCs w:val="28"/>
          <w:lang w:eastAsia="en-US"/>
        </w:rPr>
        <w:t>Академия</w:t>
      </w:r>
      <w:proofErr w:type="spellEnd"/>
      <w:r w:rsidRPr="007E24B2">
        <w:rPr>
          <w:rFonts w:eastAsia="Calibri"/>
          <w:bCs/>
          <w:spacing w:val="-6"/>
          <w:sz w:val="28"/>
          <w:szCs w:val="28"/>
          <w:lang w:eastAsia="en-US"/>
        </w:rPr>
        <w:t>, 2002. - 416с.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18. </w:t>
      </w:r>
      <w:proofErr w:type="spellStart"/>
      <w:r w:rsidRPr="007E24B2">
        <w:rPr>
          <w:rFonts w:eastAsia="Calibri"/>
          <w:bCs/>
          <w:spacing w:val="-6"/>
          <w:sz w:val="28"/>
          <w:szCs w:val="28"/>
          <w:lang w:eastAsia="en-US"/>
        </w:rPr>
        <w:t>Гнездилов</w:t>
      </w:r>
      <w:proofErr w:type="spellEnd"/>
      <w:r w:rsidRPr="007E24B2">
        <w:rPr>
          <w:rFonts w:eastAsia="Calibri"/>
          <w:bCs/>
          <w:spacing w:val="-6"/>
          <w:sz w:val="28"/>
          <w:szCs w:val="28"/>
          <w:lang w:eastAsia="en-US"/>
        </w:rPr>
        <w:t xml:space="preserve"> А.В. </w:t>
      </w:r>
      <w:proofErr w:type="spellStart"/>
      <w:r w:rsidRPr="007E24B2">
        <w:rPr>
          <w:rFonts w:eastAsia="Calibri"/>
          <w:bCs/>
          <w:spacing w:val="-6"/>
          <w:sz w:val="28"/>
          <w:szCs w:val="28"/>
          <w:lang w:eastAsia="en-US"/>
        </w:rPr>
        <w:t>Авторскаясказкотерапия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Дым</w:t>
      </w:r>
      <w:proofErr w:type="spellEnd"/>
      <w:r w:rsidRPr="007E24B2">
        <w:rPr>
          <w:rFonts w:eastAsia="Calibri"/>
          <w:bCs/>
          <w:spacing w:val="-6"/>
          <w:sz w:val="28"/>
          <w:szCs w:val="28"/>
          <w:lang w:eastAsia="en-US"/>
        </w:rPr>
        <w:t xml:space="preserve"> старого </w:t>
      </w:r>
      <w:proofErr w:type="spellStart"/>
      <w:r w:rsidRPr="007E24B2">
        <w:rPr>
          <w:rFonts w:eastAsia="Calibri"/>
          <w:bCs/>
          <w:spacing w:val="-6"/>
          <w:sz w:val="28"/>
          <w:szCs w:val="28"/>
          <w:lang w:eastAsia="en-US"/>
        </w:rPr>
        <w:t>камина</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сказки</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доктора Балу) / </w:t>
      </w:r>
      <w:proofErr w:type="spellStart"/>
      <w:r w:rsidRPr="007E24B2">
        <w:rPr>
          <w:rFonts w:eastAsia="Calibri"/>
          <w:bCs/>
          <w:spacing w:val="-6"/>
          <w:sz w:val="28"/>
          <w:szCs w:val="28"/>
          <w:lang w:eastAsia="en-US"/>
        </w:rPr>
        <w:t>АндрейВладимировичГнездилов</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Т.Д.</w:t>
      </w:r>
      <w:proofErr w:type="spellStart"/>
      <w:r w:rsidRPr="007E24B2">
        <w:rPr>
          <w:rFonts w:eastAsia="Calibri"/>
          <w:bCs/>
          <w:spacing w:val="-6"/>
          <w:sz w:val="28"/>
          <w:szCs w:val="28"/>
          <w:lang w:eastAsia="en-US"/>
        </w:rPr>
        <w:t>Зинкевич-</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Евстигнеевой</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2004. - 292с.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19. </w:t>
      </w:r>
      <w:proofErr w:type="spellStart"/>
      <w:r w:rsidRPr="007E24B2">
        <w:rPr>
          <w:rFonts w:eastAsia="Calibri"/>
          <w:bCs/>
          <w:spacing w:val="-6"/>
          <w:sz w:val="28"/>
          <w:szCs w:val="28"/>
          <w:lang w:eastAsia="en-US"/>
        </w:rPr>
        <w:t>Гнездилов</w:t>
      </w:r>
      <w:proofErr w:type="spellEnd"/>
      <w:r w:rsidRPr="007E24B2">
        <w:rPr>
          <w:rFonts w:eastAsia="Calibri"/>
          <w:bCs/>
          <w:spacing w:val="-6"/>
          <w:sz w:val="28"/>
          <w:szCs w:val="28"/>
          <w:lang w:eastAsia="en-US"/>
        </w:rPr>
        <w:t xml:space="preserve"> А.В. </w:t>
      </w:r>
      <w:proofErr w:type="spellStart"/>
      <w:r w:rsidRPr="007E24B2">
        <w:rPr>
          <w:rFonts w:eastAsia="Calibri"/>
          <w:bCs/>
          <w:spacing w:val="-6"/>
          <w:sz w:val="28"/>
          <w:szCs w:val="28"/>
          <w:lang w:eastAsia="en-US"/>
        </w:rPr>
        <w:t>Встречи</w:t>
      </w:r>
      <w:proofErr w:type="spellEnd"/>
      <w:r w:rsidRPr="007E24B2">
        <w:rPr>
          <w:rFonts w:eastAsia="Calibri"/>
          <w:bCs/>
          <w:spacing w:val="-6"/>
          <w:sz w:val="28"/>
          <w:szCs w:val="28"/>
          <w:lang w:eastAsia="en-US"/>
        </w:rPr>
        <w:t xml:space="preserve"> на дороге. </w:t>
      </w:r>
      <w:proofErr w:type="spellStart"/>
      <w:r w:rsidRPr="007E24B2">
        <w:rPr>
          <w:rFonts w:eastAsia="Calibri"/>
          <w:bCs/>
          <w:spacing w:val="-6"/>
          <w:sz w:val="28"/>
          <w:szCs w:val="28"/>
          <w:lang w:eastAsia="en-US"/>
        </w:rPr>
        <w:t>Терапевтическиесказки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Андрей</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ВладимировичГнездилов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2006. - 224с.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20. </w:t>
      </w:r>
      <w:proofErr w:type="spellStart"/>
      <w:r w:rsidRPr="007E24B2">
        <w:rPr>
          <w:rFonts w:eastAsia="Calibri"/>
          <w:bCs/>
          <w:spacing w:val="-6"/>
          <w:sz w:val="28"/>
          <w:szCs w:val="28"/>
          <w:lang w:eastAsia="en-US"/>
        </w:rPr>
        <w:t>Грабенко</w:t>
      </w:r>
      <w:proofErr w:type="spellEnd"/>
      <w:r w:rsidRPr="007E24B2">
        <w:rPr>
          <w:rFonts w:eastAsia="Calibri"/>
          <w:bCs/>
          <w:spacing w:val="-6"/>
          <w:sz w:val="28"/>
          <w:szCs w:val="28"/>
          <w:lang w:eastAsia="en-US"/>
        </w:rPr>
        <w:t xml:space="preserve"> Т.Н. </w:t>
      </w:r>
      <w:proofErr w:type="spellStart"/>
      <w:r w:rsidRPr="007E24B2">
        <w:rPr>
          <w:rFonts w:eastAsia="Calibri"/>
          <w:bCs/>
          <w:spacing w:val="-6"/>
          <w:sz w:val="28"/>
          <w:szCs w:val="28"/>
          <w:lang w:eastAsia="en-US"/>
        </w:rPr>
        <w:t>Коррекционные</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развивающие</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адаптирующиеигры</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метод.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педагогов</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психологов</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родителей</w:t>
      </w:r>
      <w:proofErr w:type="spellEnd"/>
      <w:r w:rsidRPr="007E24B2">
        <w:rPr>
          <w:rFonts w:eastAsia="Calibri"/>
          <w:bCs/>
          <w:spacing w:val="-6"/>
          <w:sz w:val="28"/>
          <w:szCs w:val="28"/>
          <w:lang w:eastAsia="en-US"/>
        </w:rPr>
        <w:t xml:space="preserve"> / Т.Н. </w:t>
      </w:r>
      <w:proofErr w:type="spellStart"/>
      <w:r w:rsidRPr="007E24B2">
        <w:rPr>
          <w:rFonts w:eastAsia="Calibri"/>
          <w:bCs/>
          <w:spacing w:val="-6"/>
          <w:sz w:val="28"/>
          <w:szCs w:val="28"/>
          <w:lang w:eastAsia="en-US"/>
        </w:rPr>
        <w:t>Грабенко</w:t>
      </w:r>
      <w:proofErr w:type="spellEnd"/>
      <w:r w:rsidRPr="007E24B2">
        <w:rPr>
          <w:rFonts w:eastAsia="Calibri"/>
          <w:bCs/>
          <w:spacing w:val="-6"/>
          <w:sz w:val="28"/>
          <w:szCs w:val="28"/>
          <w:lang w:eastAsia="en-US"/>
        </w:rPr>
        <w:t>, Т.Д.</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xml:space="preserve">. - 2-е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испр</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доп</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Детство</w:t>
      </w:r>
      <w:proofErr w:type="spellEnd"/>
      <w:r w:rsidRPr="007E24B2">
        <w:rPr>
          <w:rFonts w:eastAsia="Calibri"/>
          <w:bCs/>
          <w:spacing w:val="-6"/>
          <w:sz w:val="28"/>
          <w:szCs w:val="28"/>
          <w:lang w:eastAsia="en-US"/>
        </w:rPr>
        <w:t xml:space="preserve"> Пресс, 2002. – 63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21. Грюнвальд, Б.Б. </w:t>
      </w:r>
      <w:proofErr w:type="spellStart"/>
      <w:r w:rsidRPr="007E24B2">
        <w:rPr>
          <w:rFonts w:eastAsia="Calibri"/>
          <w:bCs/>
          <w:spacing w:val="-6"/>
          <w:sz w:val="28"/>
          <w:szCs w:val="28"/>
          <w:lang w:eastAsia="en-US"/>
        </w:rPr>
        <w:t>Консультированиесемьи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практ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руководство</w:t>
      </w:r>
      <w:proofErr w:type="spellEnd"/>
      <w:r w:rsidRPr="007E24B2">
        <w:rPr>
          <w:rFonts w:eastAsia="Calibri"/>
          <w:bCs/>
          <w:spacing w:val="-6"/>
          <w:sz w:val="28"/>
          <w:szCs w:val="28"/>
          <w:lang w:eastAsia="en-US"/>
        </w:rPr>
        <w:t>: пер.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англ. / Б.Б. Грюнвальд, Г.В. </w:t>
      </w:r>
      <w:proofErr w:type="spellStart"/>
      <w:r w:rsidRPr="007E24B2">
        <w:rPr>
          <w:rFonts w:eastAsia="Calibri"/>
          <w:bCs/>
          <w:spacing w:val="-6"/>
          <w:sz w:val="28"/>
          <w:szCs w:val="28"/>
          <w:lang w:eastAsia="en-US"/>
        </w:rPr>
        <w:t>Макаби</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Когито-Центр</w:t>
      </w:r>
      <w:proofErr w:type="spellEnd"/>
      <w:r w:rsidRPr="007E24B2">
        <w:rPr>
          <w:rFonts w:eastAsia="Calibri"/>
          <w:bCs/>
          <w:spacing w:val="-6"/>
          <w:sz w:val="28"/>
          <w:szCs w:val="28"/>
          <w:lang w:eastAsia="en-US"/>
        </w:rPr>
        <w:t>, 2004. - 416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22. </w:t>
      </w:r>
      <w:proofErr w:type="spellStart"/>
      <w:r w:rsidRPr="007E24B2">
        <w:rPr>
          <w:rFonts w:eastAsia="Calibri"/>
          <w:bCs/>
          <w:spacing w:val="-6"/>
          <w:sz w:val="28"/>
          <w:szCs w:val="28"/>
          <w:lang w:eastAsia="en-US"/>
        </w:rPr>
        <w:t>Демьянов</w:t>
      </w:r>
      <w:proofErr w:type="spellEnd"/>
      <w:r w:rsidRPr="007E24B2">
        <w:rPr>
          <w:rFonts w:eastAsia="Calibri"/>
          <w:bCs/>
          <w:spacing w:val="-6"/>
          <w:sz w:val="28"/>
          <w:szCs w:val="28"/>
          <w:lang w:eastAsia="en-US"/>
        </w:rPr>
        <w:t xml:space="preserve"> Ю. Г. </w:t>
      </w:r>
      <w:proofErr w:type="spellStart"/>
      <w:r w:rsidRPr="007E24B2">
        <w:rPr>
          <w:rFonts w:eastAsia="Calibri"/>
          <w:bCs/>
          <w:spacing w:val="-6"/>
          <w:sz w:val="28"/>
          <w:szCs w:val="28"/>
          <w:lang w:eastAsia="en-US"/>
        </w:rPr>
        <w:t>Основыпсихопрофилактики</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психотерапии</w:t>
      </w:r>
      <w:proofErr w:type="spellEnd"/>
      <w:r w:rsidRPr="007E24B2">
        <w:rPr>
          <w:rFonts w:eastAsia="Calibri"/>
          <w:bCs/>
          <w:spacing w:val="-6"/>
          <w:sz w:val="28"/>
          <w:szCs w:val="28"/>
          <w:lang w:eastAsia="en-US"/>
        </w:rPr>
        <w:t>: Пособ.</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для </w:t>
      </w:r>
      <w:proofErr w:type="spellStart"/>
      <w:r w:rsidRPr="007E24B2">
        <w:rPr>
          <w:rFonts w:eastAsia="Calibri"/>
          <w:bCs/>
          <w:spacing w:val="-6"/>
          <w:sz w:val="28"/>
          <w:szCs w:val="28"/>
          <w:lang w:eastAsia="en-US"/>
        </w:rPr>
        <w:t>студ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психол</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ф-товун-тов</w:t>
      </w:r>
      <w:proofErr w:type="spellEnd"/>
      <w:r w:rsidRPr="007E24B2">
        <w:rPr>
          <w:rFonts w:eastAsia="Calibri"/>
          <w:bCs/>
          <w:spacing w:val="-6"/>
          <w:sz w:val="28"/>
          <w:szCs w:val="28"/>
          <w:lang w:eastAsia="en-US"/>
        </w:rPr>
        <w:t xml:space="preserve"> / Ю.Г.</w:t>
      </w:r>
      <w:proofErr w:type="spellStart"/>
      <w:r w:rsidRPr="007E24B2">
        <w:rPr>
          <w:rFonts w:eastAsia="Calibri"/>
          <w:bCs/>
          <w:spacing w:val="-6"/>
          <w:sz w:val="28"/>
          <w:szCs w:val="28"/>
          <w:lang w:eastAsia="en-US"/>
        </w:rPr>
        <w:t>Демьянов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Паритет, 1999. - 224с.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23. </w:t>
      </w:r>
      <w:proofErr w:type="spellStart"/>
      <w:r w:rsidRPr="007E24B2">
        <w:rPr>
          <w:rFonts w:eastAsia="Calibri"/>
          <w:bCs/>
          <w:spacing w:val="-6"/>
          <w:sz w:val="28"/>
          <w:szCs w:val="28"/>
          <w:lang w:eastAsia="en-US"/>
        </w:rPr>
        <w:t>Диагностическая</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коррекционнаяработашкольного</w:t>
      </w:r>
      <w:proofErr w:type="spellEnd"/>
      <w:r w:rsidRPr="007E24B2">
        <w:rPr>
          <w:rFonts w:eastAsia="Calibri"/>
          <w:bCs/>
          <w:spacing w:val="-6"/>
          <w:sz w:val="28"/>
          <w:szCs w:val="28"/>
          <w:lang w:eastAsia="en-US"/>
        </w:rPr>
        <w:t xml:space="preserve"> психолога:</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Сборникнаучныхтрудов</w:t>
      </w:r>
      <w:proofErr w:type="spellEnd"/>
      <w:r w:rsidRPr="007E24B2">
        <w:rPr>
          <w:rFonts w:eastAsia="Calibri"/>
          <w:bCs/>
          <w:spacing w:val="-6"/>
          <w:sz w:val="28"/>
          <w:szCs w:val="28"/>
          <w:lang w:eastAsia="en-US"/>
        </w:rPr>
        <w:t xml:space="preserve"> / АПН СССР;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И. В. </w:t>
      </w:r>
      <w:proofErr w:type="spellStart"/>
      <w:r w:rsidRPr="007E24B2">
        <w:rPr>
          <w:rFonts w:eastAsia="Calibri"/>
          <w:bCs/>
          <w:spacing w:val="-6"/>
          <w:sz w:val="28"/>
          <w:szCs w:val="28"/>
          <w:lang w:eastAsia="en-US"/>
        </w:rPr>
        <w:t>Дубровиной</w:t>
      </w:r>
      <w:proofErr w:type="spellEnd"/>
      <w:r w:rsidRPr="007E24B2">
        <w:rPr>
          <w:rFonts w:eastAsia="Calibri"/>
          <w:bCs/>
          <w:spacing w:val="-6"/>
          <w:sz w:val="28"/>
          <w:szCs w:val="28"/>
          <w:lang w:eastAsia="en-US"/>
        </w:rPr>
        <w:t>. - М.: АПН ССР, 1987. - 178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lastRenderedPageBreak/>
        <w:t xml:space="preserve">24. </w:t>
      </w:r>
      <w:proofErr w:type="spellStart"/>
      <w:r w:rsidRPr="007E24B2">
        <w:rPr>
          <w:rFonts w:eastAsia="Calibri"/>
          <w:bCs/>
          <w:spacing w:val="-6"/>
          <w:sz w:val="28"/>
          <w:szCs w:val="28"/>
          <w:lang w:eastAsia="en-US"/>
        </w:rPr>
        <w:t>Желдак</w:t>
      </w:r>
      <w:proofErr w:type="spellEnd"/>
      <w:r w:rsidRPr="007E24B2">
        <w:rPr>
          <w:rFonts w:eastAsia="Calibri"/>
          <w:bCs/>
          <w:spacing w:val="-6"/>
          <w:sz w:val="28"/>
          <w:szCs w:val="28"/>
          <w:lang w:eastAsia="en-US"/>
        </w:rPr>
        <w:t xml:space="preserve"> И.М. Практикум по </w:t>
      </w:r>
      <w:proofErr w:type="spellStart"/>
      <w:r w:rsidRPr="007E24B2">
        <w:rPr>
          <w:rFonts w:eastAsia="Calibri"/>
          <w:bCs/>
          <w:spacing w:val="-6"/>
          <w:sz w:val="28"/>
          <w:szCs w:val="28"/>
          <w:lang w:eastAsia="en-US"/>
        </w:rPr>
        <w:t>групповойпсихотерапиидетей</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подростков</w:t>
      </w:r>
      <w:proofErr w:type="spellEnd"/>
      <w:r w:rsidRPr="007E24B2">
        <w:rPr>
          <w:rFonts w:eastAsia="Calibri"/>
          <w:bCs/>
          <w:spacing w:val="-6"/>
          <w:sz w:val="28"/>
          <w:szCs w:val="28"/>
          <w:lang w:eastAsia="en-US"/>
        </w:rPr>
        <w:t xml:space="preserve"> с </w:t>
      </w:r>
      <w:proofErr w:type="spellStart"/>
      <w:r w:rsidRPr="007E24B2">
        <w:rPr>
          <w:rFonts w:eastAsia="Calibri"/>
          <w:bCs/>
          <w:spacing w:val="-6"/>
          <w:sz w:val="28"/>
          <w:szCs w:val="28"/>
          <w:lang w:eastAsia="en-US"/>
        </w:rPr>
        <w:t>коррекциейсемейноговоспитания</w:t>
      </w:r>
      <w:proofErr w:type="spellEnd"/>
      <w:r w:rsidRPr="007E24B2">
        <w:rPr>
          <w:rFonts w:eastAsia="Calibri"/>
          <w:bCs/>
          <w:spacing w:val="-6"/>
          <w:sz w:val="28"/>
          <w:szCs w:val="28"/>
          <w:lang w:eastAsia="en-US"/>
        </w:rPr>
        <w:t xml:space="preserve"> /И.М.</w:t>
      </w:r>
      <w:proofErr w:type="spellStart"/>
      <w:r w:rsidRPr="007E24B2">
        <w:rPr>
          <w:rFonts w:eastAsia="Calibri"/>
          <w:bCs/>
          <w:spacing w:val="-6"/>
          <w:sz w:val="28"/>
          <w:szCs w:val="28"/>
          <w:lang w:eastAsia="en-US"/>
        </w:rPr>
        <w:t>Желдак</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Институтобщегуманитарныхисследований</w:t>
      </w:r>
      <w:proofErr w:type="spellEnd"/>
      <w:r w:rsidRPr="007E24B2">
        <w:rPr>
          <w:rFonts w:eastAsia="Calibri"/>
          <w:bCs/>
          <w:spacing w:val="-6"/>
          <w:sz w:val="28"/>
          <w:szCs w:val="28"/>
          <w:lang w:eastAsia="en-US"/>
        </w:rPr>
        <w:t>, 2001 – 240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25. Захаров А. И. </w:t>
      </w:r>
      <w:proofErr w:type="spellStart"/>
      <w:r w:rsidRPr="007E24B2">
        <w:rPr>
          <w:rFonts w:eastAsia="Calibri"/>
          <w:bCs/>
          <w:spacing w:val="-6"/>
          <w:sz w:val="28"/>
          <w:szCs w:val="28"/>
          <w:lang w:eastAsia="en-US"/>
        </w:rPr>
        <w:t>Психотерапияневрозов</w:t>
      </w:r>
      <w:proofErr w:type="spellEnd"/>
      <w:r w:rsidRPr="007E24B2">
        <w:rPr>
          <w:rFonts w:eastAsia="Calibri"/>
          <w:bCs/>
          <w:spacing w:val="-6"/>
          <w:sz w:val="28"/>
          <w:szCs w:val="28"/>
          <w:lang w:eastAsia="en-US"/>
        </w:rPr>
        <w:t xml:space="preserve"> у </w:t>
      </w:r>
      <w:proofErr w:type="spellStart"/>
      <w:r w:rsidRPr="007E24B2">
        <w:rPr>
          <w:rFonts w:eastAsia="Calibri"/>
          <w:bCs/>
          <w:spacing w:val="-6"/>
          <w:sz w:val="28"/>
          <w:szCs w:val="28"/>
          <w:lang w:eastAsia="en-US"/>
        </w:rPr>
        <w:t>детей</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подростков</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А.И.Захаров. - Л.: Медицина, 1982. - 216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26. </w:t>
      </w: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xml:space="preserve"> Т. М. Практикум по </w:t>
      </w:r>
      <w:proofErr w:type="spellStart"/>
      <w:r w:rsidRPr="007E24B2">
        <w:rPr>
          <w:rFonts w:eastAsia="Calibri"/>
          <w:bCs/>
          <w:spacing w:val="-6"/>
          <w:sz w:val="28"/>
          <w:szCs w:val="28"/>
          <w:lang w:eastAsia="en-US"/>
        </w:rPr>
        <w:t>креативнойтерапии</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Т.Д. </w:t>
      </w: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xml:space="preserve"> Т.М. </w:t>
      </w:r>
      <w:proofErr w:type="spellStart"/>
      <w:r w:rsidRPr="007E24B2">
        <w:rPr>
          <w:rFonts w:eastAsia="Calibri"/>
          <w:bCs/>
          <w:spacing w:val="-6"/>
          <w:sz w:val="28"/>
          <w:szCs w:val="28"/>
          <w:lang w:eastAsia="en-US"/>
        </w:rPr>
        <w:t>Грабенко</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xml:space="preserve"> ; М. : Сфера, 2001. - 388c.</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27. </w:t>
      </w: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xml:space="preserve"> Т. Д., </w:t>
      </w:r>
      <w:proofErr w:type="spellStart"/>
      <w:r w:rsidRPr="007E24B2">
        <w:rPr>
          <w:rFonts w:eastAsia="Calibri"/>
          <w:bCs/>
          <w:spacing w:val="-6"/>
          <w:sz w:val="28"/>
          <w:szCs w:val="28"/>
          <w:lang w:eastAsia="en-US"/>
        </w:rPr>
        <w:t>Грабенко</w:t>
      </w:r>
      <w:proofErr w:type="spellEnd"/>
      <w:r w:rsidRPr="007E24B2">
        <w:rPr>
          <w:rFonts w:eastAsia="Calibri"/>
          <w:bCs/>
          <w:spacing w:val="-6"/>
          <w:sz w:val="28"/>
          <w:szCs w:val="28"/>
          <w:lang w:eastAsia="en-US"/>
        </w:rPr>
        <w:t xml:space="preserve"> Т. М. Практикум по </w:t>
      </w:r>
      <w:proofErr w:type="spellStart"/>
      <w:r w:rsidRPr="007E24B2">
        <w:rPr>
          <w:rFonts w:eastAsia="Calibri"/>
          <w:bCs/>
          <w:spacing w:val="-6"/>
          <w:sz w:val="28"/>
          <w:szCs w:val="28"/>
          <w:lang w:eastAsia="en-US"/>
        </w:rPr>
        <w:t>песочнойтерапии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2002. - 224с.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28. </w:t>
      </w: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xml:space="preserve"> Т. Д. Практикум по </w:t>
      </w:r>
      <w:proofErr w:type="spellStart"/>
      <w:r w:rsidRPr="007E24B2">
        <w:rPr>
          <w:rFonts w:eastAsia="Calibri"/>
          <w:bCs/>
          <w:spacing w:val="-6"/>
          <w:sz w:val="28"/>
          <w:szCs w:val="28"/>
          <w:lang w:eastAsia="en-US"/>
        </w:rPr>
        <w:t>сказкотерапии</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Т.Д.</w:t>
      </w:r>
      <w:proofErr w:type="spellStart"/>
      <w:r w:rsidRPr="007E24B2">
        <w:rPr>
          <w:rFonts w:eastAsia="Calibri"/>
          <w:bCs/>
          <w:spacing w:val="-6"/>
          <w:sz w:val="28"/>
          <w:szCs w:val="28"/>
          <w:lang w:eastAsia="en-US"/>
        </w:rPr>
        <w:t>Зинкевич-Евстигнеева</w:t>
      </w:r>
      <w:proofErr w:type="spellEnd"/>
      <w:r w:rsidRPr="007E24B2">
        <w:rPr>
          <w:rFonts w:eastAsia="Calibri"/>
          <w:bCs/>
          <w:spacing w:val="-6"/>
          <w:sz w:val="28"/>
          <w:szCs w:val="28"/>
          <w:lang w:eastAsia="en-US"/>
        </w:rPr>
        <w:t>. - Санкт-Петербург, 2006. - 317 с. - (</w:t>
      </w:r>
      <w:proofErr w:type="spellStart"/>
      <w:r w:rsidRPr="007E24B2">
        <w:rPr>
          <w:rFonts w:eastAsia="Calibri"/>
          <w:bCs/>
          <w:spacing w:val="-6"/>
          <w:sz w:val="28"/>
          <w:szCs w:val="28"/>
          <w:lang w:eastAsia="en-US"/>
        </w:rPr>
        <w:t>Мастерская</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психологии</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психотерапии</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29. </w:t>
      </w:r>
      <w:proofErr w:type="spellStart"/>
      <w:r w:rsidRPr="007E24B2">
        <w:rPr>
          <w:rFonts w:eastAsia="Calibri"/>
          <w:bCs/>
          <w:spacing w:val="-6"/>
          <w:sz w:val="28"/>
          <w:szCs w:val="28"/>
          <w:lang w:eastAsia="en-US"/>
        </w:rPr>
        <w:t>Карабанова</w:t>
      </w:r>
      <w:proofErr w:type="spellEnd"/>
      <w:r w:rsidRPr="007E24B2">
        <w:rPr>
          <w:rFonts w:eastAsia="Calibri"/>
          <w:bCs/>
          <w:spacing w:val="-6"/>
          <w:sz w:val="28"/>
          <w:szCs w:val="28"/>
          <w:lang w:eastAsia="en-US"/>
        </w:rPr>
        <w:t xml:space="preserve"> О. А. </w:t>
      </w:r>
      <w:proofErr w:type="spellStart"/>
      <w:r w:rsidRPr="007E24B2">
        <w:rPr>
          <w:rFonts w:eastAsia="Calibri"/>
          <w:bCs/>
          <w:spacing w:val="-6"/>
          <w:sz w:val="28"/>
          <w:szCs w:val="28"/>
          <w:lang w:eastAsia="en-US"/>
        </w:rPr>
        <w:t>Игра</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коррекциипсихическогоразвитияребенка</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учебноепособие</w:t>
      </w:r>
      <w:proofErr w:type="spellEnd"/>
      <w:r w:rsidRPr="007E24B2">
        <w:rPr>
          <w:rFonts w:eastAsia="Calibri"/>
          <w:bCs/>
          <w:spacing w:val="-6"/>
          <w:sz w:val="28"/>
          <w:szCs w:val="28"/>
          <w:lang w:eastAsia="en-US"/>
        </w:rPr>
        <w:t xml:space="preserve"> / О. А. </w:t>
      </w:r>
      <w:proofErr w:type="spellStart"/>
      <w:r w:rsidRPr="007E24B2">
        <w:rPr>
          <w:rFonts w:eastAsia="Calibri"/>
          <w:bCs/>
          <w:spacing w:val="-6"/>
          <w:sz w:val="28"/>
          <w:szCs w:val="28"/>
          <w:lang w:eastAsia="en-US"/>
        </w:rPr>
        <w:t>Карабанова</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Российскоепедагогическое</w:t>
      </w:r>
      <w:proofErr w:type="spellEnd"/>
      <w:r w:rsidRPr="007E24B2">
        <w:rPr>
          <w:rFonts w:eastAsia="Calibri"/>
          <w:bCs/>
          <w:spacing w:val="-6"/>
          <w:sz w:val="28"/>
          <w:szCs w:val="28"/>
          <w:lang w:eastAsia="en-US"/>
        </w:rPr>
        <w:t xml:space="preserve"> агентство,1997. - 191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30. </w:t>
      </w:r>
      <w:proofErr w:type="spellStart"/>
      <w:r w:rsidRPr="007E24B2">
        <w:rPr>
          <w:rFonts w:eastAsia="Calibri"/>
          <w:bCs/>
          <w:spacing w:val="-6"/>
          <w:sz w:val="28"/>
          <w:szCs w:val="28"/>
          <w:lang w:eastAsia="en-US"/>
        </w:rPr>
        <w:t>Карвасарский</w:t>
      </w:r>
      <w:proofErr w:type="spellEnd"/>
      <w:r w:rsidRPr="007E24B2">
        <w:rPr>
          <w:rFonts w:eastAsia="Calibri"/>
          <w:bCs/>
          <w:spacing w:val="-6"/>
          <w:sz w:val="28"/>
          <w:szCs w:val="28"/>
          <w:lang w:eastAsia="en-US"/>
        </w:rPr>
        <w:t xml:space="preserve"> Б. Д. </w:t>
      </w:r>
      <w:proofErr w:type="spellStart"/>
      <w:r w:rsidRPr="007E24B2">
        <w:rPr>
          <w:rFonts w:eastAsia="Calibri"/>
          <w:bCs/>
          <w:spacing w:val="-6"/>
          <w:sz w:val="28"/>
          <w:szCs w:val="28"/>
          <w:lang w:eastAsia="en-US"/>
        </w:rPr>
        <w:t>Психотерапия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вузов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2-е, </w:t>
      </w:r>
      <w:proofErr w:type="spellStart"/>
      <w:r w:rsidRPr="007E24B2">
        <w:rPr>
          <w:rFonts w:eastAsia="Calibri"/>
          <w:bCs/>
          <w:spacing w:val="-6"/>
          <w:sz w:val="28"/>
          <w:szCs w:val="28"/>
          <w:lang w:eastAsia="en-US"/>
        </w:rPr>
        <w:t>перераб</w:t>
      </w:r>
      <w:proofErr w:type="spellEnd"/>
      <w:r w:rsidRPr="007E24B2">
        <w:rPr>
          <w:rFonts w:eastAsia="Calibri"/>
          <w:bCs/>
          <w:spacing w:val="-6"/>
          <w:sz w:val="28"/>
          <w:szCs w:val="28"/>
          <w:lang w:eastAsia="en-US"/>
        </w:rPr>
        <w:t>.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Б.Д.</w:t>
      </w:r>
      <w:proofErr w:type="spellStart"/>
      <w:r w:rsidRPr="007E24B2">
        <w:rPr>
          <w:rFonts w:eastAsia="Calibri"/>
          <w:bCs/>
          <w:spacing w:val="-6"/>
          <w:sz w:val="28"/>
          <w:szCs w:val="28"/>
          <w:lang w:eastAsia="en-US"/>
        </w:rPr>
        <w:t>Карвасарсаий</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2002. – 672. (</w:t>
      </w:r>
      <w:proofErr w:type="spellStart"/>
      <w:r w:rsidRPr="007E24B2">
        <w:rPr>
          <w:rFonts w:eastAsia="Calibri"/>
          <w:bCs/>
          <w:spacing w:val="-6"/>
          <w:sz w:val="28"/>
          <w:szCs w:val="28"/>
          <w:lang w:eastAsia="en-US"/>
        </w:rPr>
        <w:t>Национальнаямедицинская</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библиотека</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31. Киселева М.В. </w:t>
      </w:r>
      <w:proofErr w:type="spellStart"/>
      <w:r w:rsidRPr="007E24B2">
        <w:rPr>
          <w:rFonts w:eastAsia="Calibri"/>
          <w:bCs/>
          <w:spacing w:val="-6"/>
          <w:sz w:val="28"/>
          <w:szCs w:val="28"/>
          <w:lang w:eastAsia="en-US"/>
        </w:rPr>
        <w:t>Арт-терапия</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практическойпсихологии</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социальной</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работе</w:t>
      </w:r>
      <w:proofErr w:type="spellEnd"/>
      <w:r w:rsidRPr="007E24B2">
        <w:rPr>
          <w:rFonts w:eastAsia="Calibri"/>
          <w:bCs/>
          <w:spacing w:val="-6"/>
          <w:sz w:val="28"/>
          <w:szCs w:val="28"/>
          <w:lang w:eastAsia="en-US"/>
        </w:rPr>
        <w:t xml:space="preserve"> / М.В.Киселева. - М.: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2007. - 336с.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32. </w:t>
      </w:r>
      <w:proofErr w:type="spellStart"/>
      <w:r w:rsidRPr="007E24B2">
        <w:rPr>
          <w:rFonts w:eastAsia="Calibri"/>
          <w:bCs/>
          <w:spacing w:val="-6"/>
          <w:sz w:val="28"/>
          <w:szCs w:val="28"/>
          <w:lang w:eastAsia="en-US"/>
        </w:rPr>
        <w:t>Ковалев</w:t>
      </w:r>
      <w:proofErr w:type="spellEnd"/>
      <w:r w:rsidRPr="007E24B2">
        <w:rPr>
          <w:rFonts w:eastAsia="Calibri"/>
          <w:bCs/>
          <w:spacing w:val="-6"/>
          <w:sz w:val="28"/>
          <w:szCs w:val="28"/>
          <w:lang w:eastAsia="en-US"/>
        </w:rPr>
        <w:t xml:space="preserve"> Г.А. О </w:t>
      </w:r>
      <w:proofErr w:type="spellStart"/>
      <w:r w:rsidRPr="007E24B2">
        <w:rPr>
          <w:rFonts w:eastAsia="Calibri"/>
          <w:bCs/>
          <w:spacing w:val="-6"/>
          <w:sz w:val="28"/>
          <w:szCs w:val="28"/>
          <w:lang w:eastAsia="en-US"/>
        </w:rPr>
        <w:t>возможностях</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активной</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коррекциимежличностных</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отношений</w:t>
      </w:r>
      <w:proofErr w:type="spellEnd"/>
      <w:r w:rsidRPr="007E24B2">
        <w:rPr>
          <w:rFonts w:eastAsia="Calibri"/>
          <w:bCs/>
          <w:spacing w:val="-6"/>
          <w:sz w:val="28"/>
          <w:szCs w:val="28"/>
          <w:lang w:eastAsia="en-US"/>
        </w:rPr>
        <w:t xml:space="preserve"> /Г.А.</w:t>
      </w:r>
      <w:proofErr w:type="spellStart"/>
      <w:r w:rsidRPr="007E24B2">
        <w:rPr>
          <w:rFonts w:eastAsia="Calibri"/>
          <w:bCs/>
          <w:spacing w:val="-6"/>
          <w:sz w:val="28"/>
          <w:szCs w:val="28"/>
          <w:lang w:eastAsia="en-US"/>
        </w:rPr>
        <w:t>Ковалев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Семья</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формированиеличности.-</w:t>
      </w:r>
      <w:proofErr w:type="spellEnd"/>
      <w:r w:rsidRPr="007E24B2">
        <w:rPr>
          <w:rFonts w:eastAsia="Calibri"/>
          <w:bCs/>
          <w:spacing w:val="-6"/>
          <w:sz w:val="28"/>
          <w:szCs w:val="28"/>
          <w:lang w:eastAsia="en-US"/>
        </w:rPr>
        <w:t xml:space="preserve"> М.: НИИОП, 1981.-96с.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33.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 xml:space="preserve"> А. И. </w:t>
      </w:r>
      <w:proofErr w:type="spellStart"/>
      <w:r w:rsidRPr="007E24B2">
        <w:rPr>
          <w:rFonts w:eastAsia="Calibri"/>
          <w:bCs/>
          <w:spacing w:val="-6"/>
          <w:sz w:val="28"/>
          <w:szCs w:val="28"/>
          <w:lang w:eastAsia="en-US"/>
        </w:rPr>
        <w:t>Системнаяарт-терапия</w:t>
      </w:r>
      <w:proofErr w:type="spellEnd"/>
      <w:r w:rsidRPr="007E24B2">
        <w:rPr>
          <w:rFonts w:eastAsia="Calibri"/>
          <w:bCs/>
          <w:spacing w:val="-6"/>
          <w:sz w:val="28"/>
          <w:szCs w:val="28"/>
          <w:lang w:eastAsia="en-US"/>
        </w:rPr>
        <w:t xml:space="preserve"> / А.И.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2001. – 216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34.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 xml:space="preserve"> А.И. </w:t>
      </w:r>
      <w:proofErr w:type="spellStart"/>
      <w:r w:rsidRPr="007E24B2">
        <w:rPr>
          <w:rFonts w:eastAsia="Calibri"/>
          <w:bCs/>
          <w:spacing w:val="-6"/>
          <w:sz w:val="28"/>
          <w:szCs w:val="28"/>
          <w:lang w:eastAsia="en-US"/>
        </w:rPr>
        <w:t>Тренинг</w:t>
      </w:r>
      <w:proofErr w:type="spellEnd"/>
      <w:r w:rsidRPr="007E24B2">
        <w:rPr>
          <w:rFonts w:eastAsia="Calibri"/>
          <w:bCs/>
          <w:spacing w:val="-6"/>
          <w:sz w:val="28"/>
          <w:szCs w:val="28"/>
          <w:lang w:eastAsia="en-US"/>
        </w:rPr>
        <w:t xml:space="preserve"> по </w:t>
      </w:r>
      <w:proofErr w:type="spellStart"/>
      <w:r w:rsidRPr="007E24B2">
        <w:rPr>
          <w:rFonts w:eastAsia="Calibri"/>
          <w:bCs/>
          <w:spacing w:val="-6"/>
          <w:sz w:val="28"/>
          <w:szCs w:val="28"/>
          <w:lang w:eastAsia="en-US"/>
        </w:rPr>
        <w:t>фототерапии</w:t>
      </w:r>
      <w:proofErr w:type="spellEnd"/>
      <w:r w:rsidRPr="007E24B2">
        <w:rPr>
          <w:rFonts w:eastAsia="Calibri"/>
          <w:bCs/>
          <w:spacing w:val="-6"/>
          <w:sz w:val="28"/>
          <w:szCs w:val="28"/>
          <w:lang w:eastAsia="en-US"/>
        </w:rPr>
        <w:t xml:space="preserve"> / А.И.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2003.- 96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35.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 xml:space="preserve"> А.И. </w:t>
      </w:r>
      <w:proofErr w:type="spellStart"/>
      <w:r w:rsidRPr="007E24B2">
        <w:rPr>
          <w:rFonts w:eastAsia="Calibri"/>
          <w:bCs/>
          <w:spacing w:val="-6"/>
          <w:sz w:val="28"/>
          <w:szCs w:val="28"/>
          <w:lang w:eastAsia="en-US"/>
        </w:rPr>
        <w:t>Техникисемейнойарт-терапии</w:t>
      </w:r>
      <w:proofErr w:type="spellEnd"/>
      <w:r w:rsidRPr="007E24B2">
        <w:rPr>
          <w:rFonts w:eastAsia="Calibri"/>
          <w:bCs/>
          <w:spacing w:val="-6"/>
          <w:sz w:val="28"/>
          <w:szCs w:val="28"/>
          <w:lang w:eastAsia="en-US"/>
        </w:rPr>
        <w:t xml:space="preserve"> / А.И. </w:t>
      </w:r>
      <w:proofErr w:type="spellStart"/>
      <w:r w:rsidRPr="007E24B2">
        <w:rPr>
          <w:rFonts w:eastAsia="Calibri"/>
          <w:bCs/>
          <w:spacing w:val="-6"/>
          <w:sz w:val="28"/>
          <w:szCs w:val="28"/>
          <w:lang w:eastAsia="en-US"/>
        </w:rPr>
        <w:t>Копытин</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Вестникпрактическойпсихологииобразования</w:t>
      </w:r>
      <w:proofErr w:type="spellEnd"/>
      <w:r w:rsidRPr="007E24B2">
        <w:rPr>
          <w:rFonts w:eastAsia="Calibri"/>
          <w:bCs/>
          <w:spacing w:val="-6"/>
          <w:sz w:val="28"/>
          <w:szCs w:val="28"/>
          <w:lang w:eastAsia="en-US"/>
        </w:rPr>
        <w:t>. - №1 (22). - 2010. - С. 97-103.</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36. Кори Дж. </w:t>
      </w:r>
      <w:proofErr w:type="spellStart"/>
      <w:r w:rsidRPr="007E24B2">
        <w:rPr>
          <w:rFonts w:eastAsia="Calibri"/>
          <w:bCs/>
          <w:spacing w:val="-6"/>
          <w:sz w:val="28"/>
          <w:szCs w:val="28"/>
          <w:lang w:eastAsia="en-US"/>
        </w:rPr>
        <w:t>Техникигрупповойпсихотерапии</w:t>
      </w:r>
      <w:proofErr w:type="spellEnd"/>
      <w:r w:rsidRPr="007E24B2">
        <w:rPr>
          <w:rFonts w:eastAsia="Calibri"/>
          <w:bCs/>
          <w:spacing w:val="-6"/>
          <w:sz w:val="28"/>
          <w:szCs w:val="28"/>
          <w:lang w:eastAsia="en-US"/>
        </w:rPr>
        <w:t xml:space="preserve"> / Дж. Кори, М. Кори, П.</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Колланэн</w:t>
      </w:r>
      <w:proofErr w:type="spellEnd"/>
      <w:r w:rsidRPr="007E24B2">
        <w:rPr>
          <w:rFonts w:eastAsia="Calibri"/>
          <w:bCs/>
          <w:spacing w:val="-6"/>
          <w:sz w:val="28"/>
          <w:szCs w:val="28"/>
          <w:lang w:eastAsia="en-US"/>
        </w:rPr>
        <w:t xml:space="preserve">, Дж. Рассел.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2001. - 320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37. Короткова Л.Д. </w:t>
      </w:r>
      <w:proofErr w:type="spellStart"/>
      <w:r w:rsidRPr="007E24B2">
        <w:rPr>
          <w:rFonts w:eastAsia="Calibri"/>
          <w:bCs/>
          <w:spacing w:val="-6"/>
          <w:sz w:val="28"/>
          <w:szCs w:val="28"/>
          <w:lang w:eastAsia="en-US"/>
        </w:rPr>
        <w:t>Сказкотерапия</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школе</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Методическиерекомендации</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Л.Д.Короткова. – М.: ЦГЛ, 2006. – 144с.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38. </w:t>
      </w:r>
      <w:proofErr w:type="spellStart"/>
      <w:r w:rsidRPr="007E24B2">
        <w:rPr>
          <w:rFonts w:eastAsia="Calibri"/>
          <w:bCs/>
          <w:spacing w:val="-6"/>
          <w:sz w:val="28"/>
          <w:szCs w:val="28"/>
          <w:lang w:eastAsia="en-US"/>
        </w:rPr>
        <w:t>Кочюнас</w:t>
      </w:r>
      <w:proofErr w:type="spellEnd"/>
      <w:r w:rsidRPr="007E24B2">
        <w:rPr>
          <w:rFonts w:eastAsia="Calibri"/>
          <w:bCs/>
          <w:spacing w:val="-6"/>
          <w:sz w:val="28"/>
          <w:szCs w:val="28"/>
          <w:lang w:eastAsia="en-US"/>
        </w:rPr>
        <w:t xml:space="preserve"> Р. </w:t>
      </w:r>
      <w:proofErr w:type="spellStart"/>
      <w:r w:rsidRPr="007E24B2">
        <w:rPr>
          <w:rFonts w:eastAsia="Calibri"/>
          <w:bCs/>
          <w:spacing w:val="-6"/>
          <w:sz w:val="28"/>
          <w:szCs w:val="28"/>
          <w:lang w:eastAsia="en-US"/>
        </w:rPr>
        <w:t>Психотерапевтическиегруппы</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теория</w:t>
      </w:r>
      <w:proofErr w:type="spellEnd"/>
      <w:r w:rsidRPr="007E24B2">
        <w:rPr>
          <w:rFonts w:eastAsia="Calibri"/>
          <w:bCs/>
          <w:spacing w:val="-6"/>
          <w:sz w:val="28"/>
          <w:szCs w:val="28"/>
          <w:lang w:eastAsia="en-US"/>
        </w:rPr>
        <w:t xml:space="preserve"> и практика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Р.</w:t>
      </w:r>
      <w:proofErr w:type="spellStart"/>
      <w:r w:rsidRPr="007E24B2">
        <w:rPr>
          <w:rFonts w:eastAsia="Calibri"/>
          <w:bCs/>
          <w:spacing w:val="-6"/>
          <w:sz w:val="28"/>
          <w:szCs w:val="28"/>
          <w:lang w:eastAsia="en-US"/>
        </w:rPr>
        <w:t>Кочюнас</w:t>
      </w:r>
      <w:proofErr w:type="spellEnd"/>
      <w:r w:rsidRPr="007E24B2">
        <w:rPr>
          <w:rFonts w:eastAsia="Calibri"/>
          <w:bCs/>
          <w:spacing w:val="-6"/>
          <w:sz w:val="28"/>
          <w:szCs w:val="28"/>
          <w:lang w:eastAsia="en-US"/>
        </w:rPr>
        <w:t>. - М.: "</w:t>
      </w:r>
      <w:proofErr w:type="spellStart"/>
      <w:r w:rsidRPr="007E24B2">
        <w:rPr>
          <w:rFonts w:eastAsia="Calibri"/>
          <w:bCs/>
          <w:spacing w:val="-6"/>
          <w:sz w:val="28"/>
          <w:szCs w:val="28"/>
          <w:lang w:eastAsia="en-US"/>
        </w:rPr>
        <w:t>Академический</w:t>
      </w:r>
      <w:proofErr w:type="spellEnd"/>
      <w:r w:rsidRPr="007E24B2">
        <w:rPr>
          <w:rFonts w:eastAsia="Calibri"/>
          <w:bCs/>
          <w:spacing w:val="-6"/>
          <w:sz w:val="28"/>
          <w:szCs w:val="28"/>
          <w:lang w:eastAsia="en-US"/>
        </w:rPr>
        <w:t xml:space="preserve"> Проект", 2000. – 240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39. </w:t>
      </w:r>
      <w:proofErr w:type="spellStart"/>
      <w:r w:rsidRPr="007E24B2">
        <w:rPr>
          <w:rFonts w:eastAsia="Calibri"/>
          <w:bCs/>
          <w:spacing w:val="-6"/>
          <w:sz w:val="28"/>
          <w:szCs w:val="28"/>
          <w:lang w:eastAsia="en-US"/>
        </w:rPr>
        <w:t>Криволапчук</w:t>
      </w:r>
      <w:proofErr w:type="spellEnd"/>
      <w:r w:rsidRPr="007E24B2">
        <w:rPr>
          <w:rFonts w:eastAsia="Calibri"/>
          <w:bCs/>
          <w:spacing w:val="-6"/>
          <w:sz w:val="28"/>
          <w:szCs w:val="28"/>
          <w:lang w:eastAsia="en-US"/>
        </w:rPr>
        <w:t xml:space="preserve"> Н. </w:t>
      </w:r>
      <w:proofErr w:type="spellStart"/>
      <w:r w:rsidRPr="007E24B2">
        <w:rPr>
          <w:rFonts w:eastAsia="Calibri"/>
          <w:bCs/>
          <w:spacing w:val="-6"/>
          <w:sz w:val="28"/>
          <w:szCs w:val="28"/>
          <w:lang w:eastAsia="en-US"/>
        </w:rPr>
        <w:t>Собака+целитель</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Каквоспитатьсвоегодомашнего</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доктора.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Невский</w:t>
      </w:r>
      <w:proofErr w:type="spellEnd"/>
      <w:r w:rsidRPr="007E24B2">
        <w:rPr>
          <w:rFonts w:eastAsia="Calibri"/>
          <w:bCs/>
          <w:spacing w:val="-6"/>
          <w:sz w:val="28"/>
          <w:szCs w:val="28"/>
          <w:lang w:eastAsia="en-US"/>
        </w:rPr>
        <w:t xml:space="preserve"> проспект; Вектор, 2007. – 332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40. </w:t>
      </w:r>
      <w:proofErr w:type="spellStart"/>
      <w:r w:rsidRPr="007E24B2">
        <w:rPr>
          <w:rFonts w:eastAsia="Calibri"/>
          <w:bCs/>
          <w:spacing w:val="-6"/>
          <w:sz w:val="28"/>
          <w:szCs w:val="28"/>
          <w:lang w:eastAsia="en-US"/>
        </w:rPr>
        <w:t>Кряжева</w:t>
      </w:r>
      <w:proofErr w:type="spellEnd"/>
      <w:r w:rsidRPr="007E24B2">
        <w:rPr>
          <w:rFonts w:eastAsia="Calibri"/>
          <w:bCs/>
          <w:spacing w:val="-6"/>
          <w:sz w:val="28"/>
          <w:szCs w:val="28"/>
          <w:lang w:eastAsia="en-US"/>
        </w:rPr>
        <w:t xml:space="preserve"> Н.Л. </w:t>
      </w:r>
      <w:proofErr w:type="spellStart"/>
      <w:r w:rsidRPr="007E24B2">
        <w:rPr>
          <w:rFonts w:eastAsia="Calibri"/>
          <w:bCs/>
          <w:spacing w:val="-6"/>
          <w:sz w:val="28"/>
          <w:szCs w:val="28"/>
          <w:lang w:eastAsia="en-US"/>
        </w:rPr>
        <w:t>Кот</w:t>
      </w:r>
      <w:proofErr w:type="spellEnd"/>
      <w:r w:rsidRPr="007E24B2">
        <w:rPr>
          <w:rFonts w:eastAsia="Calibri"/>
          <w:bCs/>
          <w:spacing w:val="-6"/>
          <w:sz w:val="28"/>
          <w:szCs w:val="28"/>
          <w:lang w:eastAsia="en-US"/>
        </w:rPr>
        <w:t xml:space="preserve"> и пес </w:t>
      </w:r>
      <w:proofErr w:type="spellStart"/>
      <w:r w:rsidRPr="007E24B2">
        <w:rPr>
          <w:rFonts w:eastAsia="Calibri"/>
          <w:bCs/>
          <w:spacing w:val="-6"/>
          <w:sz w:val="28"/>
          <w:szCs w:val="28"/>
          <w:lang w:eastAsia="en-US"/>
        </w:rPr>
        <w:t>спешат</w:t>
      </w:r>
      <w:proofErr w:type="spellEnd"/>
      <w:r w:rsidRPr="007E24B2">
        <w:rPr>
          <w:rFonts w:eastAsia="Calibri"/>
          <w:bCs/>
          <w:spacing w:val="-6"/>
          <w:sz w:val="28"/>
          <w:szCs w:val="28"/>
          <w:lang w:eastAsia="en-US"/>
        </w:rPr>
        <w:t xml:space="preserve"> на </w:t>
      </w:r>
      <w:proofErr w:type="spellStart"/>
      <w:r w:rsidRPr="007E24B2">
        <w:rPr>
          <w:rFonts w:eastAsia="Calibri"/>
          <w:bCs/>
          <w:spacing w:val="-6"/>
          <w:sz w:val="28"/>
          <w:szCs w:val="28"/>
          <w:lang w:eastAsia="en-US"/>
        </w:rPr>
        <w:t>помощь</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Анималотерапия</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детей</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lastRenderedPageBreak/>
        <w:t>Н.Л.</w:t>
      </w:r>
      <w:proofErr w:type="spellStart"/>
      <w:r w:rsidRPr="007E24B2">
        <w:rPr>
          <w:rFonts w:eastAsia="Calibri"/>
          <w:bCs/>
          <w:spacing w:val="-6"/>
          <w:sz w:val="28"/>
          <w:szCs w:val="28"/>
          <w:lang w:eastAsia="en-US"/>
        </w:rPr>
        <w:t>Кряжева</w:t>
      </w:r>
      <w:proofErr w:type="spellEnd"/>
      <w:r w:rsidRPr="007E24B2">
        <w:rPr>
          <w:rFonts w:eastAsia="Calibri"/>
          <w:bCs/>
          <w:spacing w:val="-6"/>
          <w:sz w:val="28"/>
          <w:szCs w:val="28"/>
          <w:lang w:eastAsia="en-US"/>
        </w:rPr>
        <w:t xml:space="preserve">. — Ярославль: </w:t>
      </w:r>
      <w:proofErr w:type="spellStart"/>
      <w:r w:rsidRPr="007E24B2">
        <w:rPr>
          <w:rFonts w:eastAsia="Calibri"/>
          <w:bCs/>
          <w:spacing w:val="-6"/>
          <w:sz w:val="28"/>
          <w:szCs w:val="28"/>
          <w:lang w:eastAsia="en-US"/>
        </w:rPr>
        <w:t>Академияразвития</w:t>
      </w:r>
      <w:proofErr w:type="spellEnd"/>
      <w:r w:rsidRPr="007E24B2">
        <w:rPr>
          <w:rFonts w:eastAsia="Calibri"/>
          <w:bCs/>
          <w:spacing w:val="-6"/>
          <w:sz w:val="28"/>
          <w:szCs w:val="28"/>
          <w:lang w:eastAsia="en-US"/>
        </w:rPr>
        <w:t>, 2000. — 55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41. Лукина Л.Н. </w:t>
      </w:r>
      <w:proofErr w:type="spellStart"/>
      <w:r w:rsidRPr="007E24B2">
        <w:rPr>
          <w:rFonts w:eastAsia="Calibri"/>
          <w:bCs/>
          <w:spacing w:val="-6"/>
          <w:sz w:val="28"/>
          <w:szCs w:val="28"/>
          <w:lang w:eastAsia="en-US"/>
        </w:rPr>
        <w:t>Дельфины</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системепсихофизическойреабилитации</w:t>
      </w:r>
      <w:proofErr w:type="spellEnd"/>
      <w:r w:rsidRPr="007E24B2">
        <w:rPr>
          <w:rFonts w:eastAsia="Calibri"/>
          <w:bCs/>
          <w:spacing w:val="-6"/>
          <w:sz w:val="28"/>
          <w:szCs w:val="28"/>
          <w:lang w:eastAsia="en-US"/>
        </w:rPr>
        <w:t xml:space="preserve"> людей</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Л.Н.Лукина. — Севастополь: НПЦ «</w:t>
      </w:r>
      <w:proofErr w:type="spellStart"/>
      <w:r w:rsidRPr="007E24B2">
        <w:rPr>
          <w:rFonts w:eastAsia="Calibri"/>
          <w:bCs/>
          <w:spacing w:val="-6"/>
          <w:sz w:val="28"/>
          <w:szCs w:val="28"/>
          <w:lang w:eastAsia="en-US"/>
        </w:rPr>
        <w:t>Акоси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Гидрофизика</w:t>
      </w:r>
      <w:proofErr w:type="spellEnd"/>
      <w:r w:rsidRPr="007E24B2">
        <w:rPr>
          <w:rFonts w:eastAsia="Calibri"/>
          <w:bCs/>
          <w:spacing w:val="-6"/>
          <w:sz w:val="28"/>
          <w:szCs w:val="28"/>
          <w:lang w:eastAsia="en-US"/>
        </w:rPr>
        <w:t>», 2007. — 170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42. </w:t>
      </w:r>
      <w:proofErr w:type="spellStart"/>
      <w:r w:rsidRPr="007E24B2">
        <w:rPr>
          <w:rFonts w:eastAsia="Calibri"/>
          <w:bCs/>
          <w:spacing w:val="-6"/>
          <w:sz w:val="28"/>
          <w:szCs w:val="28"/>
          <w:lang w:eastAsia="en-US"/>
        </w:rPr>
        <w:t>Лэндрет</w:t>
      </w:r>
      <w:proofErr w:type="spellEnd"/>
      <w:r w:rsidRPr="007E24B2">
        <w:rPr>
          <w:rFonts w:eastAsia="Calibri"/>
          <w:bCs/>
          <w:spacing w:val="-6"/>
          <w:sz w:val="28"/>
          <w:szCs w:val="28"/>
          <w:lang w:eastAsia="en-US"/>
        </w:rPr>
        <w:t xml:space="preserve"> Г.Л. </w:t>
      </w:r>
      <w:proofErr w:type="spellStart"/>
      <w:r w:rsidRPr="007E24B2">
        <w:rPr>
          <w:rFonts w:eastAsia="Calibri"/>
          <w:bCs/>
          <w:spacing w:val="-6"/>
          <w:sz w:val="28"/>
          <w:szCs w:val="28"/>
          <w:lang w:eastAsia="en-US"/>
        </w:rPr>
        <w:t>Игроваятерапия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Искусствоотношений</w:t>
      </w:r>
      <w:proofErr w:type="spellEnd"/>
      <w:r w:rsidRPr="007E24B2">
        <w:rPr>
          <w:rFonts w:eastAsia="Calibri"/>
          <w:bCs/>
          <w:spacing w:val="-6"/>
          <w:sz w:val="28"/>
          <w:szCs w:val="28"/>
          <w:lang w:eastAsia="en-US"/>
        </w:rPr>
        <w:t>: Пер. с англ.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Г. Л. </w:t>
      </w:r>
      <w:proofErr w:type="spellStart"/>
      <w:r w:rsidRPr="007E24B2">
        <w:rPr>
          <w:rFonts w:eastAsia="Calibri"/>
          <w:bCs/>
          <w:spacing w:val="-6"/>
          <w:sz w:val="28"/>
          <w:szCs w:val="28"/>
          <w:lang w:eastAsia="en-US"/>
        </w:rPr>
        <w:t>Лэндрет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Предисл</w:t>
      </w:r>
      <w:proofErr w:type="spellEnd"/>
      <w:r w:rsidRPr="007E24B2">
        <w:rPr>
          <w:rFonts w:eastAsia="Calibri"/>
          <w:bCs/>
          <w:spacing w:val="-6"/>
          <w:sz w:val="28"/>
          <w:szCs w:val="28"/>
          <w:lang w:eastAsia="en-US"/>
        </w:rPr>
        <w:t xml:space="preserve">. А. Я. </w:t>
      </w:r>
      <w:proofErr w:type="spellStart"/>
      <w:r w:rsidRPr="007E24B2">
        <w:rPr>
          <w:rFonts w:eastAsia="Calibri"/>
          <w:bCs/>
          <w:spacing w:val="-6"/>
          <w:sz w:val="28"/>
          <w:szCs w:val="28"/>
          <w:lang w:eastAsia="en-US"/>
        </w:rPr>
        <w:t>Варга</w:t>
      </w:r>
      <w:proofErr w:type="spellEnd"/>
      <w:r w:rsidRPr="007E24B2">
        <w:rPr>
          <w:rFonts w:eastAsia="Calibri"/>
          <w:bCs/>
          <w:spacing w:val="-6"/>
          <w:sz w:val="28"/>
          <w:szCs w:val="28"/>
          <w:lang w:eastAsia="en-US"/>
        </w:rPr>
        <w:t xml:space="preserve">. - Москва: </w:t>
      </w:r>
      <w:proofErr w:type="spellStart"/>
      <w:r w:rsidRPr="007E24B2">
        <w:rPr>
          <w:rFonts w:eastAsia="Calibri"/>
          <w:bCs/>
          <w:spacing w:val="-6"/>
          <w:sz w:val="28"/>
          <w:szCs w:val="28"/>
          <w:lang w:eastAsia="en-US"/>
        </w:rPr>
        <w:t>Междунар</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педагогическая</w:t>
      </w:r>
      <w:proofErr w:type="spellEnd"/>
      <w:r w:rsidRPr="007E24B2">
        <w:rPr>
          <w:rFonts w:eastAsia="Calibri"/>
          <w:bCs/>
          <w:spacing w:val="-6"/>
          <w:sz w:val="28"/>
          <w:szCs w:val="28"/>
          <w:lang w:eastAsia="en-US"/>
        </w:rPr>
        <w:t xml:space="preserve"> акад.,1994. - 365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43. </w:t>
      </w:r>
      <w:proofErr w:type="spellStart"/>
      <w:r w:rsidRPr="007E24B2">
        <w:rPr>
          <w:rFonts w:eastAsia="Calibri"/>
          <w:bCs/>
          <w:spacing w:val="-6"/>
          <w:sz w:val="28"/>
          <w:szCs w:val="28"/>
          <w:lang w:eastAsia="en-US"/>
        </w:rPr>
        <w:t>Марковская</w:t>
      </w:r>
      <w:proofErr w:type="spellEnd"/>
      <w:r w:rsidRPr="007E24B2">
        <w:rPr>
          <w:rFonts w:eastAsia="Calibri"/>
          <w:bCs/>
          <w:spacing w:val="-6"/>
          <w:sz w:val="28"/>
          <w:szCs w:val="28"/>
          <w:lang w:eastAsia="en-US"/>
        </w:rPr>
        <w:t xml:space="preserve">, И.М. </w:t>
      </w:r>
      <w:proofErr w:type="spellStart"/>
      <w:r w:rsidRPr="007E24B2">
        <w:rPr>
          <w:rFonts w:eastAsia="Calibri"/>
          <w:bCs/>
          <w:spacing w:val="-6"/>
          <w:sz w:val="28"/>
          <w:szCs w:val="28"/>
          <w:lang w:eastAsia="en-US"/>
        </w:rPr>
        <w:t>Тренингвзаимодействияродителей</w:t>
      </w:r>
      <w:proofErr w:type="spellEnd"/>
      <w:r w:rsidRPr="007E24B2">
        <w:rPr>
          <w:rFonts w:eastAsia="Calibri"/>
          <w:bCs/>
          <w:spacing w:val="-6"/>
          <w:sz w:val="28"/>
          <w:szCs w:val="28"/>
          <w:lang w:eastAsia="en-US"/>
        </w:rPr>
        <w:t xml:space="preserve"> с </w:t>
      </w:r>
      <w:proofErr w:type="spellStart"/>
      <w:r w:rsidRPr="007E24B2">
        <w:rPr>
          <w:rFonts w:eastAsia="Calibri"/>
          <w:bCs/>
          <w:spacing w:val="-6"/>
          <w:sz w:val="28"/>
          <w:szCs w:val="28"/>
          <w:lang w:eastAsia="en-US"/>
        </w:rPr>
        <w:t>детьми</w:t>
      </w:r>
      <w:proofErr w:type="spellEnd"/>
      <w:r w:rsidRPr="007E24B2">
        <w:rPr>
          <w:rFonts w:eastAsia="Calibri"/>
          <w:bCs/>
          <w:spacing w:val="-6"/>
          <w:sz w:val="28"/>
          <w:szCs w:val="28"/>
          <w:lang w:eastAsia="en-US"/>
        </w:rPr>
        <w:t>: Для</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практическихпсихологов</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родителей</w:t>
      </w:r>
      <w:proofErr w:type="spellEnd"/>
      <w:r w:rsidRPr="007E24B2">
        <w:rPr>
          <w:rFonts w:eastAsia="Calibri"/>
          <w:bCs/>
          <w:spacing w:val="-6"/>
          <w:sz w:val="28"/>
          <w:szCs w:val="28"/>
          <w:lang w:eastAsia="en-US"/>
        </w:rPr>
        <w:t xml:space="preserve"> / И.М. </w:t>
      </w:r>
      <w:proofErr w:type="spellStart"/>
      <w:r w:rsidRPr="007E24B2">
        <w:rPr>
          <w:rFonts w:eastAsia="Calibri"/>
          <w:bCs/>
          <w:spacing w:val="-6"/>
          <w:sz w:val="28"/>
          <w:szCs w:val="28"/>
          <w:lang w:eastAsia="en-US"/>
        </w:rPr>
        <w:t>Марковская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2002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150с.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44. </w:t>
      </w:r>
      <w:proofErr w:type="spellStart"/>
      <w:r w:rsidRPr="007E24B2">
        <w:rPr>
          <w:rFonts w:eastAsia="Calibri"/>
          <w:bCs/>
          <w:spacing w:val="-6"/>
          <w:sz w:val="28"/>
          <w:szCs w:val="28"/>
          <w:lang w:eastAsia="en-US"/>
        </w:rPr>
        <w:t>Мастюкова</w:t>
      </w:r>
      <w:proofErr w:type="spellEnd"/>
      <w:r w:rsidRPr="007E24B2">
        <w:rPr>
          <w:rFonts w:eastAsia="Calibri"/>
          <w:bCs/>
          <w:spacing w:val="-6"/>
          <w:sz w:val="28"/>
          <w:szCs w:val="28"/>
          <w:lang w:eastAsia="en-US"/>
        </w:rPr>
        <w:t xml:space="preserve"> Е.М. </w:t>
      </w:r>
      <w:proofErr w:type="spellStart"/>
      <w:r w:rsidRPr="007E24B2">
        <w:rPr>
          <w:rFonts w:eastAsia="Calibri"/>
          <w:bCs/>
          <w:spacing w:val="-6"/>
          <w:sz w:val="28"/>
          <w:szCs w:val="28"/>
          <w:lang w:eastAsia="en-US"/>
        </w:rPr>
        <w:t>Лечебнаяпедагогика</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ранний</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дошкольный</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возраст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Советы</w:t>
      </w:r>
      <w:proofErr w:type="spellEnd"/>
      <w:r w:rsidRPr="007E24B2">
        <w:rPr>
          <w:rFonts w:eastAsia="Calibri"/>
          <w:bCs/>
          <w:spacing w:val="-6"/>
          <w:sz w:val="28"/>
          <w:szCs w:val="28"/>
          <w:lang w:eastAsia="en-US"/>
        </w:rPr>
        <w:t xml:space="preserve"> педагогам и родителям по </w:t>
      </w:r>
      <w:proofErr w:type="spellStart"/>
      <w:r w:rsidRPr="007E24B2">
        <w:rPr>
          <w:rFonts w:eastAsia="Calibri"/>
          <w:bCs/>
          <w:spacing w:val="-6"/>
          <w:sz w:val="28"/>
          <w:szCs w:val="28"/>
          <w:lang w:eastAsia="en-US"/>
        </w:rPr>
        <w:t>подготовке</w:t>
      </w:r>
      <w:proofErr w:type="spellEnd"/>
      <w:r w:rsidRPr="007E24B2">
        <w:rPr>
          <w:rFonts w:eastAsia="Calibri"/>
          <w:bCs/>
          <w:spacing w:val="-6"/>
          <w:sz w:val="28"/>
          <w:szCs w:val="28"/>
          <w:lang w:eastAsia="en-US"/>
        </w:rPr>
        <w:t xml:space="preserve"> к </w:t>
      </w:r>
      <w:proofErr w:type="spellStart"/>
      <w:r w:rsidRPr="007E24B2">
        <w:rPr>
          <w:rFonts w:eastAsia="Calibri"/>
          <w:bCs/>
          <w:spacing w:val="-6"/>
          <w:sz w:val="28"/>
          <w:szCs w:val="28"/>
          <w:lang w:eastAsia="en-US"/>
        </w:rPr>
        <w:t>обучениюдетей</w:t>
      </w:r>
      <w:proofErr w:type="spellEnd"/>
      <w:r w:rsidRPr="007E24B2">
        <w:rPr>
          <w:rFonts w:eastAsia="Calibri"/>
          <w:bCs/>
          <w:spacing w:val="-6"/>
          <w:sz w:val="28"/>
          <w:szCs w:val="28"/>
          <w:lang w:eastAsia="en-US"/>
        </w:rPr>
        <w:t xml:space="preserve"> с</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особыми</w:t>
      </w:r>
      <w:proofErr w:type="spellEnd"/>
      <w:r w:rsidRPr="007E24B2">
        <w:rPr>
          <w:rFonts w:eastAsia="Calibri"/>
          <w:bCs/>
          <w:spacing w:val="-6"/>
          <w:sz w:val="28"/>
          <w:szCs w:val="28"/>
          <w:lang w:eastAsia="en-US"/>
        </w:rPr>
        <w:t xml:space="preserve"> проблемами в </w:t>
      </w:r>
      <w:proofErr w:type="spellStart"/>
      <w:r w:rsidRPr="007E24B2">
        <w:rPr>
          <w:rFonts w:eastAsia="Calibri"/>
          <w:bCs/>
          <w:spacing w:val="-6"/>
          <w:sz w:val="28"/>
          <w:szCs w:val="28"/>
          <w:lang w:eastAsia="en-US"/>
        </w:rPr>
        <w:t>развитии</w:t>
      </w:r>
      <w:proofErr w:type="spellEnd"/>
      <w:r w:rsidRPr="007E24B2">
        <w:rPr>
          <w:rFonts w:eastAsia="Calibri"/>
          <w:bCs/>
          <w:spacing w:val="-6"/>
          <w:sz w:val="28"/>
          <w:szCs w:val="28"/>
          <w:lang w:eastAsia="en-US"/>
        </w:rPr>
        <w:t xml:space="preserve"> / Е.М.</w:t>
      </w:r>
      <w:proofErr w:type="spellStart"/>
      <w:r w:rsidRPr="007E24B2">
        <w:rPr>
          <w:rFonts w:eastAsia="Calibri"/>
          <w:bCs/>
          <w:spacing w:val="-6"/>
          <w:sz w:val="28"/>
          <w:szCs w:val="28"/>
          <w:lang w:eastAsia="en-US"/>
        </w:rPr>
        <w:t>Мастюкова</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Гуманит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Центр ВЛАДОС, 1997 — 304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45. </w:t>
      </w:r>
      <w:proofErr w:type="spellStart"/>
      <w:r w:rsidRPr="007E24B2">
        <w:rPr>
          <w:rFonts w:eastAsia="Calibri"/>
          <w:bCs/>
          <w:spacing w:val="-6"/>
          <w:sz w:val="28"/>
          <w:szCs w:val="28"/>
          <w:lang w:eastAsia="en-US"/>
        </w:rPr>
        <w:t>Мейер</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Методыповеденческойтерапии</w:t>
      </w:r>
      <w:proofErr w:type="spellEnd"/>
      <w:r w:rsidRPr="007E24B2">
        <w:rPr>
          <w:rFonts w:eastAsia="Calibri"/>
          <w:bCs/>
          <w:spacing w:val="-6"/>
          <w:sz w:val="28"/>
          <w:szCs w:val="28"/>
          <w:lang w:eastAsia="en-US"/>
        </w:rPr>
        <w:t xml:space="preserve"> / В. </w:t>
      </w:r>
      <w:proofErr w:type="spellStart"/>
      <w:r w:rsidRPr="007E24B2">
        <w:rPr>
          <w:rFonts w:eastAsia="Calibri"/>
          <w:bCs/>
          <w:spacing w:val="-6"/>
          <w:sz w:val="28"/>
          <w:szCs w:val="28"/>
          <w:lang w:eastAsia="en-US"/>
        </w:rPr>
        <w:t>Мейер</w:t>
      </w:r>
      <w:proofErr w:type="spellEnd"/>
      <w:r w:rsidRPr="007E24B2">
        <w:rPr>
          <w:rFonts w:eastAsia="Calibri"/>
          <w:bCs/>
          <w:spacing w:val="-6"/>
          <w:sz w:val="28"/>
          <w:szCs w:val="28"/>
          <w:lang w:eastAsia="en-US"/>
        </w:rPr>
        <w:t xml:space="preserve">, Э. </w:t>
      </w:r>
      <w:proofErr w:type="spellStart"/>
      <w:r w:rsidRPr="007E24B2">
        <w:rPr>
          <w:rFonts w:eastAsia="Calibri"/>
          <w:bCs/>
          <w:spacing w:val="-6"/>
          <w:sz w:val="28"/>
          <w:szCs w:val="28"/>
          <w:lang w:eastAsia="en-US"/>
        </w:rPr>
        <w:t>Чессер.-СПб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2001. - 256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46. </w:t>
      </w:r>
      <w:proofErr w:type="spellStart"/>
      <w:r w:rsidRPr="007E24B2">
        <w:rPr>
          <w:rFonts w:eastAsia="Calibri"/>
          <w:bCs/>
          <w:spacing w:val="-6"/>
          <w:sz w:val="28"/>
          <w:szCs w:val="28"/>
          <w:lang w:eastAsia="en-US"/>
        </w:rPr>
        <w:t>Обухов</w:t>
      </w:r>
      <w:proofErr w:type="spellEnd"/>
      <w:r w:rsidRPr="007E24B2">
        <w:rPr>
          <w:rFonts w:eastAsia="Calibri"/>
          <w:bCs/>
          <w:spacing w:val="-6"/>
          <w:sz w:val="28"/>
          <w:szCs w:val="28"/>
          <w:lang w:eastAsia="en-US"/>
        </w:rPr>
        <w:t xml:space="preserve"> Я.Л. </w:t>
      </w:r>
      <w:proofErr w:type="spellStart"/>
      <w:r w:rsidRPr="007E24B2">
        <w:rPr>
          <w:rFonts w:eastAsia="Calibri"/>
          <w:bCs/>
          <w:spacing w:val="-6"/>
          <w:sz w:val="28"/>
          <w:szCs w:val="28"/>
          <w:lang w:eastAsia="en-US"/>
        </w:rPr>
        <w:t>Кататимно-имагинативнаяпсихотерапиядетей</w:t>
      </w:r>
      <w:proofErr w:type="spellEnd"/>
      <w:r w:rsidRPr="007E24B2">
        <w:rPr>
          <w:rFonts w:eastAsia="Calibri"/>
          <w:bCs/>
          <w:spacing w:val="-6"/>
          <w:sz w:val="28"/>
          <w:szCs w:val="28"/>
          <w:lang w:eastAsia="en-US"/>
        </w:rPr>
        <w:t xml:space="preserve"> и</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подростков</w:t>
      </w:r>
      <w:proofErr w:type="spellEnd"/>
      <w:r w:rsidRPr="007E24B2">
        <w:rPr>
          <w:rFonts w:eastAsia="Calibri"/>
          <w:bCs/>
          <w:spacing w:val="-6"/>
          <w:sz w:val="28"/>
          <w:szCs w:val="28"/>
          <w:lang w:eastAsia="en-US"/>
        </w:rPr>
        <w:t xml:space="preserve">// Журнал </w:t>
      </w:r>
      <w:proofErr w:type="spellStart"/>
      <w:r w:rsidRPr="007E24B2">
        <w:rPr>
          <w:rFonts w:eastAsia="Calibri"/>
          <w:bCs/>
          <w:spacing w:val="-6"/>
          <w:sz w:val="28"/>
          <w:szCs w:val="28"/>
          <w:lang w:eastAsia="en-US"/>
        </w:rPr>
        <w:t>практического</w:t>
      </w:r>
      <w:proofErr w:type="spellEnd"/>
      <w:r w:rsidRPr="007E24B2">
        <w:rPr>
          <w:rFonts w:eastAsia="Calibri"/>
          <w:bCs/>
          <w:spacing w:val="-6"/>
          <w:sz w:val="28"/>
          <w:szCs w:val="28"/>
          <w:lang w:eastAsia="en-US"/>
        </w:rPr>
        <w:t xml:space="preserve"> психолога, 1996. № 3. - С. 54-75.</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47. </w:t>
      </w:r>
      <w:proofErr w:type="spellStart"/>
      <w:r w:rsidRPr="007E24B2">
        <w:rPr>
          <w:rFonts w:eastAsia="Calibri"/>
          <w:bCs/>
          <w:spacing w:val="-6"/>
          <w:sz w:val="28"/>
          <w:szCs w:val="28"/>
          <w:lang w:eastAsia="en-US"/>
        </w:rPr>
        <w:t>Овчарова</w:t>
      </w:r>
      <w:proofErr w:type="spellEnd"/>
      <w:r w:rsidRPr="007E24B2">
        <w:rPr>
          <w:rFonts w:eastAsia="Calibri"/>
          <w:bCs/>
          <w:spacing w:val="-6"/>
          <w:sz w:val="28"/>
          <w:szCs w:val="28"/>
          <w:lang w:eastAsia="en-US"/>
        </w:rPr>
        <w:t xml:space="preserve"> Р. В. </w:t>
      </w:r>
      <w:proofErr w:type="spellStart"/>
      <w:r w:rsidRPr="007E24B2">
        <w:rPr>
          <w:rFonts w:eastAsia="Calibri"/>
          <w:bCs/>
          <w:spacing w:val="-6"/>
          <w:sz w:val="28"/>
          <w:szCs w:val="28"/>
          <w:lang w:eastAsia="en-US"/>
        </w:rPr>
        <w:t>Технологиипрактического</w:t>
      </w:r>
      <w:proofErr w:type="spellEnd"/>
      <w:r w:rsidRPr="007E24B2">
        <w:rPr>
          <w:rFonts w:eastAsia="Calibri"/>
          <w:bCs/>
          <w:spacing w:val="-6"/>
          <w:sz w:val="28"/>
          <w:szCs w:val="28"/>
          <w:lang w:eastAsia="en-US"/>
        </w:rPr>
        <w:t xml:space="preserve"> психолога </w:t>
      </w:r>
      <w:proofErr w:type="spellStart"/>
      <w:r w:rsidRPr="007E24B2">
        <w:rPr>
          <w:rFonts w:eastAsia="Calibri"/>
          <w:bCs/>
          <w:spacing w:val="-6"/>
          <w:sz w:val="28"/>
          <w:szCs w:val="28"/>
          <w:lang w:eastAsia="en-US"/>
        </w:rPr>
        <w:t>образования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студ</w:t>
      </w:r>
      <w:proofErr w:type="spellEnd"/>
      <w:r w:rsidRPr="007E24B2">
        <w:rPr>
          <w:rFonts w:eastAsia="Calibri"/>
          <w:bCs/>
          <w:spacing w:val="-6"/>
          <w:sz w:val="28"/>
          <w:szCs w:val="28"/>
          <w:lang w:eastAsia="en-US"/>
        </w:rPr>
        <w:t xml:space="preserve">. спец. </w:t>
      </w:r>
      <w:proofErr w:type="spellStart"/>
      <w:r w:rsidRPr="007E24B2">
        <w:rPr>
          <w:rFonts w:eastAsia="Calibri"/>
          <w:bCs/>
          <w:spacing w:val="-6"/>
          <w:sz w:val="28"/>
          <w:szCs w:val="28"/>
          <w:lang w:eastAsia="en-US"/>
        </w:rPr>
        <w:t>вузов</w:t>
      </w:r>
      <w:proofErr w:type="spellEnd"/>
      <w:r w:rsidRPr="007E24B2">
        <w:rPr>
          <w:rFonts w:eastAsia="Calibri"/>
          <w:bCs/>
          <w:spacing w:val="-6"/>
          <w:sz w:val="28"/>
          <w:szCs w:val="28"/>
          <w:lang w:eastAsia="en-US"/>
        </w:rPr>
        <w:t xml:space="preserve"> / Р. В. </w:t>
      </w:r>
      <w:proofErr w:type="spellStart"/>
      <w:r w:rsidRPr="007E24B2">
        <w:rPr>
          <w:rFonts w:eastAsia="Calibri"/>
          <w:bCs/>
          <w:spacing w:val="-6"/>
          <w:sz w:val="28"/>
          <w:szCs w:val="28"/>
          <w:lang w:eastAsia="en-US"/>
        </w:rPr>
        <w:t>Овчарова</w:t>
      </w:r>
      <w:proofErr w:type="spellEnd"/>
      <w:r w:rsidRPr="007E24B2">
        <w:rPr>
          <w:rFonts w:eastAsia="Calibri"/>
          <w:bCs/>
          <w:spacing w:val="-6"/>
          <w:sz w:val="28"/>
          <w:szCs w:val="28"/>
          <w:lang w:eastAsia="en-US"/>
        </w:rPr>
        <w:t>. - М.: Сфера, 2000. - 448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48. Осипова А.А. </w:t>
      </w:r>
      <w:proofErr w:type="spellStart"/>
      <w:r w:rsidRPr="007E24B2">
        <w:rPr>
          <w:rFonts w:eastAsia="Calibri"/>
          <w:bCs/>
          <w:spacing w:val="-6"/>
          <w:sz w:val="28"/>
          <w:szCs w:val="28"/>
          <w:lang w:eastAsia="en-US"/>
        </w:rPr>
        <w:t>Введение</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практическуюпсихокоррекцию</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групповые</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методыработы</w:t>
      </w:r>
      <w:proofErr w:type="spellEnd"/>
      <w:r w:rsidRPr="007E24B2">
        <w:rPr>
          <w:rFonts w:eastAsia="Calibri"/>
          <w:bCs/>
          <w:spacing w:val="-6"/>
          <w:sz w:val="28"/>
          <w:szCs w:val="28"/>
          <w:lang w:eastAsia="en-US"/>
        </w:rPr>
        <w:t xml:space="preserve"> / А.А.Осипова. — М.: </w:t>
      </w:r>
      <w:proofErr w:type="spellStart"/>
      <w:r w:rsidRPr="007E24B2">
        <w:rPr>
          <w:rFonts w:eastAsia="Calibri"/>
          <w:bCs/>
          <w:spacing w:val="-6"/>
          <w:sz w:val="28"/>
          <w:szCs w:val="28"/>
          <w:lang w:eastAsia="en-US"/>
        </w:rPr>
        <w:t>Московскийпсихолого-социальный</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институт</w:t>
      </w:r>
      <w:proofErr w:type="spellEnd"/>
      <w:r w:rsidRPr="007E24B2">
        <w:rPr>
          <w:rFonts w:eastAsia="Calibri"/>
          <w:bCs/>
          <w:spacing w:val="-6"/>
          <w:sz w:val="28"/>
          <w:szCs w:val="28"/>
          <w:lang w:eastAsia="en-US"/>
        </w:rPr>
        <w:t xml:space="preserve">; Воронеж: </w:t>
      </w:r>
      <w:proofErr w:type="spellStart"/>
      <w:r w:rsidRPr="007E24B2">
        <w:rPr>
          <w:rFonts w:eastAsia="Calibri"/>
          <w:bCs/>
          <w:spacing w:val="-6"/>
          <w:sz w:val="28"/>
          <w:szCs w:val="28"/>
          <w:lang w:eastAsia="en-US"/>
        </w:rPr>
        <w:t>Издательство</w:t>
      </w:r>
      <w:proofErr w:type="spellEnd"/>
      <w:r w:rsidRPr="007E24B2">
        <w:rPr>
          <w:rFonts w:eastAsia="Calibri"/>
          <w:bCs/>
          <w:spacing w:val="-6"/>
          <w:sz w:val="28"/>
          <w:szCs w:val="28"/>
          <w:lang w:eastAsia="en-US"/>
        </w:rPr>
        <w:t xml:space="preserve"> НПО «МОДЭК», 2000. — С. 157-171.</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49. Осипова А.А. </w:t>
      </w:r>
      <w:proofErr w:type="spellStart"/>
      <w:r w:rsidRPr="007E24B2">
        <w:rPr>
          <w:rFonts w:eastAsia="Calibri"/>
          <w:bCs/>
          <w:spacing w:val="-6"/>
          <w:sz w:val="28"/>
          <w:szCs w:val="28"/>
          <w:lang w:eastAsia="en-US"/>
        </w:rPr>
        <w:t>Общаяпсихокоррекция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Учебноепособие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студентов</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вузов</w:t>
      </w:r>
      <w:proofErr w:type="spellEnd"/>
      <w:r w:rsidRPr="007E24B2">
        <w:rPr>
          <w:rFonts w:eastAsia="Calibri"/>
          <w:bCs/>
          <w:spacing w:val="-6"/>
          <w:sz w:val="28"/>
          <w:szCs w:val="28"/>
          <w:lang w:eastAsia="en-US"/>
        </w:rPr>
        <w:t xml:space="preserve"> / А.А.Осипова. - М.: ТЦ "Сфера", 2001. - 512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50. Практика </w:t>
      </w:r>
      <w:proofErr w:type="spellStart"/>
      <w:r w:rsidRPr="007E24B2">
        <w:rPr>
          <w:rFonts w:eastAsia="Calibri"/>
          <w:bCs/>
          <w:spacing w:val="-6"/>
          <w:sz w:val="28"/>
          <w:szCs w:val="28"/>
          <w:lang w:eastAsia="en-US"/>
        </w:rPr>
        <w:t>сказкотерапии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Н.А. </w:t>
      </w:r>
      <w:proofErr w:type="spellStart"/>
      <w:r w:rsidRPr="007E24B2">
        <w:rPr>
          <w:rFonts w:eastAsia="Calibri"/>
          <w:bCs/>
          <w:spacing w:val="-6"/>
          <w:sz w:val="28"/>
          <w:szCs w:val="28"/>
          <w:lang w:eastAsia="en-US"/>
        </w:rPr>
        <w:t>Сакович</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2004. -224с.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51. Практикум по </w:t>
      </w:r>
      <w:proofErr w:type="spellStart"/>
      <w:r w:rsidRPr="007E24B2">
        <w:rPr>
          <w:rFonts w:eastAsia="Calibri"/>
          <w:bCs/>
          <w:spacing w:val="-6"/>
          <w:sz w:val="28"/>
          <w:szCs w:val="28"/>
          <w:lang w:eastAsia="en-US"/>
        </w:rPr>
        <w:t>арт-терапии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А.И. </w:t>
      </w:r>
      <w:proofErr w:type="spellStart"/>
      <w:r w:rsidRPr="007E24B2">
        <w:rPr>
          <w:rFonts w:eastAsia="Calibri"/>
          <w:bCs/>
          <w:spacing w:val="-6"/>
          <w:sz w:val="28"/>
          <w:szCs w:val="28"/>
          <w:lang w:eastAsia="en-US"/>
        </w:rPr>
        <w:t>Копытина</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2001. — 448 с. — (Практикум по </w:t>
      </w:r>
      <w:proofErr w:type="spellStart"/>
      <w:r w:rsidRPr="007E24B2">
        <w:rPr>
          <w:rFonts w:eastAsia="Calibri"/>
          <w:bCs/>
          <w:spacing w:val="-6"/>
          <w:sz w:val="28"/>
          <w:szCs w:val="28"/>
          <w:lang w:eastAsia="en-US"/>
        </w:rPr>
        <w:t>психологии</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52. Практикум по </w:t>
      </w:r>
      <w:proofErr w:type="spellStart"/>
      <w:r w:rsidRPr="007E24B2">
        <w:rPr>
          <w:rFonts w:eastAsia="Calibri"/>
          <w:bCs/>
          <w:spacing w:val="-6"/>
          <w:sz w:val="28"/>
          <w:szCs w:val="28"/>
          <w:lang w:eastAsia="en-US"/>
        </w:rPr>
        <w:t>психологииздоровья</w:t>
      </w:r>
      <w:proofErr w:type="spellEnd"/>
      <w:r w:rsidRPr="007E24B2">
        <w:rPr>
          <w:rFonts w:eastAsia="Calibri"/>
          <w:bCs/>
          <w:spacing w:val="-6"/>
          <w:sz w:val="28"/>
          <w:szCs w:val="28"/>
          <w:lang w:eastAsia="en-US"/>
        </w:rPr>
        <w:t xml:space="preserve"> / Под. ред. Г.С. Никифорова.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2005. - 351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53. </w:t>
      </w:r>
      <w:proofErr w:type="spellStart"/>
      <w:r w:rsidRPr="007E24B2">
        <w:rPr>
          <w:rFonts w:eastAsia="Calibri"/>
          <w:bCs/>
          <w:spacing w:val="-6"/>
          <w:sz w:val="28"/>
          <w:szCs w:val="28"/>
          <w:lang w:eastAsia="en-US"/>
        </w:rPr>
        <w:t>Психогимнастика</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тренинге</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Подредакцией</w:t>
      </w:r>
      <w:proofErr w:type="spellEnd"/>
      <w:r w:rsidRPr="007E24B2">
        <w:rPr>
          <w:rFonts w:eastAsia="Calibri"/>
          <w:bCs/>
          <w:spacing w:val="-6"/>
          <w:sz w:val="28"/>
          <w:szCs w:val="28"/>
          <w:lang w:eastAsia="en-US"/>
        </w:rPr>
        <w:t xml:space="preserve"> Н. Ю. </w:t>
      </w:r>
      <w:proofErr w:type="spellStart"/>
      <w:r w:rsidRPr="007E24B2">
        <w:rPr>
          <w:rFonts w:eastAsia="Calibri"/>
          <w:bCs/>
          <w:spacing w:val="-6"/>
          <w:sz w:val="28"/>
          <w:szCs w:val="28"/>
          <w:lang w:eastAsia="en-US"/>
        </w:rPr>
        <w:t>Хрящевой</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w:t>
      </w:r>
      <w:proofErr w:type="spellStart"/>
      <w:r w:rsidRPr="007E24B2">
        <w:rPr>
          <w:rFonts w:eastAsia="Calibri"/>
          <w:bCs/>
          <w:spacing w:val="-6"/>
          <w:sz w:val="28"/>
          <w:szCs w:val="28"/>
          <w:lang w:eastAsia="en-US"/>
        </w:rPr>
        <w:t>Ювента</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ИнститутТренинга</w:t>
      </w:r>
      <w:proofErr w:type="spellEnd"/>
      <w:r w:rsidRPr="007E24B2">
        <w:rPr>
          <w:rFonts w:eastAsia="Calibri"/>
          <w:bCs/>
          <w:spacing w:val="-6"/>
          <w:sz w:val="28"/>
          <w:szCs w:val="28"/>
          <w:lang w:eastAsia="en-US"/>
        </w:rPr>
        <w:t>, 1999. —256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54. </w:t>
      </w:r>
      <w:proofErr w:type="spellStart"/>
      <w:r w:rsidRPr="007E24B2">
        <w:rPr>
          <w:rFonts w:eastAsia="Calibri"/>
          <w:bCs/>
          <w:spacing w:val="-6"/>
          <w:sz w:val="28"/>
          <w:szCs w:val="28"/>
          <w:lang w:eastAsia="en-US"/>
        </w:rPr>
        <w:t>Психодиагностика</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психокоррекция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А.А. Александрова.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2008. – 384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55. </w:t>
      </w:r>
      <w:proofErr w:type="spellStart"/>
      <w:r w:rsidRPr="007E24B2">
        <w:rPr>
          <w:rFonts w:eastAsia="Calibri"/>
          <w:bCs/>
          <w:spacing w:val="-6"/>
          <w:sz w:val="28"/>
          <w:szCs w:val="28"/>
          <w:lang w:eastAsia="en-US"/>
        </w:rPr>
        <w:t>Психотерапевтическаяэнциклопедия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Подобщейредакцией</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Б.Д. </w:t>
      </w:r>
      <w:proofErr w:type="spellStart"/>
      <w:r w:rsidRPr="007E24B2">
        <w:rPr>
          <w:rFonts w:eastAsia="Calibri"/>
          <w:bCs/>
          <w:spacing w:val="-6"/>
          <w:sz w:val="28"/>
          <w:szCs w:val="28"/>
          <w:lang w:eastAsia="en-US"/>
        </w:rPr>
        <w:t>Карвасарского</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xml:space="preserve"> Ком, 1999. - 752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56. </w:t>
      </w:r>
      <w:proofErr w:type="spellStart"/>
      <w:r w:rsidRPr="007E24B2">
        <w:rPr>
          <w:rFonts w:eastAsia="Calibri"/>
          <w:bCs/>
          <w:spacing w:val="-6"/>
          <w:sz w:val="28"/>
          <w:szCs w:val="28"/>
          <w:lang w:eastAsia="en-US"/>
        </w:rPr>
        <w:t>Рогов</w:t>
      </w:r>
      <w:proofErr w:type="spellEnd"/>
      <w:r w:rsidRPr="007E24B2">
        <w:rPr>
          <w:rFonts w:eastAsia="Calibri"/>
          <w:bCs/>
          <w:spacing w:val="-6"/>
          <w:sz w:val="28"/>
          <w:szCs w:val="28"/>
          <w:lang w:eastAsia="en-US"/>
        </w:rPr>
        <w:t xml:space="preserve"> Е.И. </w:t>
      </w:r>
      <w:proofErr w:type="spellStart"/>
      <w:r w:rsidRPr="007E24B2">
        <w:rPr>
          <w:rFonts w:eastAsia="Calibri"/>
          <w:bCs/>
          <w:spacing w:val="-6"/>
          <w:sz w:val="28"/>
          <w:szCs w:val="28"/>
          <w:lang w:eastAsia="en-US"/>
        </w:rPr>
        <w:t>Настольная</w:t>
      </w:r>
      <w:proofErr w:type="spellEnd"/>
      <w:r w:rsidRPr="007E24B2">
        <w:rPr>
          <w:rFonts w:eastAsia="Calibri"/>
          <w:bCs/>
          <w:spacing w:val="-6"/>
          <w:sz w:val="28"/>
          <w:szCs w:val="28"/>
          <w:lang w:eastAsia="en-US"/>
        </w:rPr>
        <w:t xml:space="preserve"> книга </w:t>
      </w:r>
      <w:proofErr w:type="spellStart"/>
      <w:r w:rsidRPr="007E24B2">
        <w:rPr>
          <w:rFonts w:eastAsia="Calibri"/>
          <w:bCs/>
          <w:spacing w:val="-6"/>
          <w:sz w:val="28"/>
          <w:szCs w:val="28"/>
          <w:lang w:eastAsia="en-US"/>
        </w:rPr>
        <w:t>практического</w:t>
      </w:r>
      <w:proofErr w:type="spellEnd"/>
      <w:r w:rsidRPr="007E24B2">
        <w:rPr>
          <w:rFonts w:eastAsia="Calibri"/>
          <w:bCs/>
          <w:spacing w:val="-6"/>
          <w:sz w:val="28"/>
          <w:szCs w:val="28"/>
          <w:lang w:eastAsia="en-US"/>
        </w:rPr>
        <w:t xml:space="preserve"> психолога: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Е.И.</w:t>
      </w:r>
      <w:proofErr w:type="spellStart"/>
      <w:r w:rsidRPr="007E24B2">
        <w:rPr>
          <w:rFonts w:eastAsia="Calibri"/>
          <w:bCs/>
          <w:spacing w:val="-6"/>
          <w:sz w:val="28"/>
          <w:szCs w:val="28"/>
          <w:lang w:eastAsia="en-US"/>
        </w:rPr>
        <w:t>Рогов</w:t>
      </w:r>
      <w:proofErr w:type="spellEnd"/>
      <w:r w:rsidRPr="007E24B2">
        <w:rPr>
          <w:rFonts w:eastAsia="Calibri"/>
          <w:bCs/>
          <w:spacing w:val="-6"/>
          <w:sz w:val="28"/>
          <w:szCs w:val="28"/>
          <w:lang w:eastAsia="en-US"/>
        </w:rPr>
        <w:t xml:space="preserve"> : В 2 кн. - 2-е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перераб</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доп</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Гуманит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центр ВЛАДОС,1999. - Кн. 2: </w:t>
      </w:r>
      <w:proofErr w:type="spellStart"/>
      <w:r w:rsidRPr="007E24B2">
        <w:rPr>
          <w:rFonts w:eastAsia="Calibri"/>
          <w:bCs/>
          <w:spacing w:val="-6"/>
          <w:sz w:val="28"/>
          <w:szCs w:val="28"/>
          <w:lang w:eastAsia="en-US"/>
        </w:rPr>
        <w:t>Работа</w:t>
      </w:r>
      <w:proofErr w:type="spellEnd"/>
      <w:r w:rsidRPr="007E24B2">
        <w:rPr>
          <w:rFonts w:eastAsia="Calibri"/>
          <w:bCs/>
          <w:spacing w:val="-6"/>
          <w:sz w:val="28"/>
          <w:szCs w:val="28"/>
          <w:lang w:eastAsia="en-US"/>
        </w:rPr>
        <w:t xml:space="preserve"> психолога </w:t>
      </w:r>
      <w:proofErr w:type="spellStart"/>
      <w:r w:rsidRPr="007E24B2">
        <w:rPr>
          <w:rFonts w:eastAsia="Calibri"/>
          <w:bCs/>
          <w:spacing w:val="-6"/>
          <w:sz w:val="28"/>
          <w:szCs w:val="28"/>
          <w:lang w:eastAsia="en-US"/>
        </w:rPr>
        <w:t>совзрослыми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Коррекционныеприемы</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упражнения</w:t>
      </w:r>
      <w:proofErr w:type="spellEnd"/>
      <w:r w:rsidRPr="007E24B2">
        <w:rPr>
          <w:rFonts w:eastAsia="Calibri"/>
          <w:bCs/>
          <w:spacing w:val="-6"/>
          <w:sz w:val="28"/>
          <w:szCs w:val="28"/>
          <w:lang w:eastAsia="en-US"/>
        </w:rPr>
        <w:t>. - 480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lastRenderedPageBreak/>
        <w:t xml:space="preserve">57. </w:t>
      </w:r>
      <w:proofErr w:type="spellStart"/>
      <w:r w:rsidRPr="007E24B2">
        <w:rPr>
          <w:rFonts w:eastAsia="Calibri"/>
          <w:bCs/>
          <w:spacing w:val="-6"/>
          <w:sz w:val="28"/>
          <w:szCs w:val="28"/>
          <w:lang w:eastAsia="en-US"/>
        </w:rPr>
        <w:t>Романин</w:t>
      </w:r>
      <w:proofErr w:type="spellEnd"/>
      <w:r w:rsidRPr="007E24B2">
        <w:rPr>
          <w:rFonts w:eastAsia="Calibri"/>
          <w:bCs/>
          <w:spacing w:val="-6"/>
          <w:sz w:val="28"/>
          <w:szCs w:val="28"/>
          <w:lang w:eastAsia="en-US"/>
        </w:rPr>
        <w:t xml:space="preserve"> А.Н. </w:t>
      </w:r>
      <w:proofErr w:type="spellStart"/>
      <w:r w:rsidRPr="007E24B2">
        <w:rPr>
          <w:rFonts w:eastAsia="Calibri"/>
          <w:bCs/>
          <w:spacing w:val="-6"/>
          <w:sz w:val="28"/>
          <w:szCs w:val="28"/>
          <w:lang w:eastAsia="en-US"/>
        </w:rPr>
        <w:t>Основыпсихотерапии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студ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высш</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заведений / А.Н. </w:t>
      </w:r>
      <w:proofErr w:type="spellStart"/>
      <w:r w:rsidRPr="007E24B2">
        <w:rPr>
          <w:rFonts w:eastAsia="Calibri"/>
          <w:bCs/>
          <w:spacing w:val="-6"/>
          <w:sz w:val="28"/>
          <w:szCs w:val="28"/>
          <w:lang w:eastAsia="en-US"/>
        </w:rPr>
        <w:t>Романин</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Издательский</w:t>
      </w:r>
      <w:proofErr w:type="spellEnd"/>
      <w:r w:rsidRPr="007E24B2">
        <w:rPr>
          <w:rFonts w:eastAsia="Calibri"/>
          <w:bCs/>
          <w:spacing w:val="-6"/>
          <w:sz w:val="28"/>
          <w:szCs w:val="28"/>
          <w:lang w:eastAsia="en-US"/>
        </w:rPr>
        <w:t xml:space="preserve"> центр «</w:t>
      </w:r>
      <w:proofErr w:type="spellStart"/>
      <w:r w:rsidRPr="007E24B2">
        <w:rPr>
          <w:rFonts w:eastAsia="Calibri"/>
          <w:bCs/>
          <w:spacing w:val="-6"/>
          <w:sz w:val="28"/>
          <w:szCs w:val="28"/>
          <w:lang w:eastAsia="en-US"/>
        </w:rPr>
        <w:t>Академия</w:t>
      </w:r>
      <w:proofErr w:type="spellEnd"/>
      <w:r w:rsidRPr="007E24B2">
        <w:rPr>
          <w:rFonts w:eastAsia="Calibri"/>
          <w:bCs/>
          <w:spacing w:val="-6"/>
          <w:sz w:val="28"/>
          <w:szCs w:val="28"/>
          <w:lang w:eastAsia="en-US"/>
        </w:rPr>
        <w:t xml:space="preserve">», 1999. - 208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58. Романова Е.С. </w:t>
      </w:r>
      <w:proofErr w:type="spellStart"/>
      <w:r w:rsidRPr="007E24B2">
        <w:rPr>
          <w:rFonts w:eastAsia="Calibri"/>
          <w:bCs/>
          <w:spacing w:val="-6"/>
          <w:sz w:val="28"/>
          <w:szCs w:val="28"/>
          <w:lang w:eastAsia="en-US"/>
        </w:rPr>
        <w:t>Графическиеметоды</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психологическойдиагностике</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Е.С. Романова, О.Ф. </w:t>
      </w:r>
      <w:proofErr w:type="spellStart"/>
      <w:r w:rsidRPr="007E24B2">
        <w:rPr>
          <w:rFonts w:eastAsia="Calibri"/>
          <w:bCs/>
          <w:spacing w:val="-6"/>
          <w:sz w:val="28"/>
          <w:szCs w:val="28"/>
          <w:lang w:eastAsia="en-US"/>
        </w:rPr>
        <w:t>Потемкина</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Дидакт</w:t>
      </w:r>
      <w:proofErr w:type="spellEnd"/>
      <w:r w:rsidRPr="007E24B2">
        <w:rPr>
          <w:rFonts w:eastAsia="Calibri"/>
          <w:bCs/>
          <w:spacing w:val="-6"/>
          <w:sz w:val="28"/>
          <w:szCs w:val="28"/>
          <w:lang w:eastAsia="en-US"/>
        </w:rPr>
        <w:t>, 1992. - 256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59. </w:t>
      </w:r>
      <w:proofErr w:type="spellStart"/>
      <w:r w:rsidRPr="007E24B2">
        <w:rPr>
          <w:rFonts w:eastAsia="Calibri"/>
          <w:bCs/>
          <w:spacing w:val="-6"/>
          <w:sz w:val="28"/>
          <w:szCs w:val="28"/>
          <w:lang w:eastAsia="en-US"/>
        </w:rPr>
        <w:t>Ромек</w:t>
      </w:r>
      <w:proofErr w:type="spellEnd"/>
      <w:r w:rsidRPr="007E24B2">
        <w:rPr>
          <w:rFonts w:eastAsia="Calibri"/>
          <w:bCs/>
          <w:spacing w:val="-6"/>
          <w:sz w:val="28"/>
          <w:szCs w:val="28"/>
          <w:lang w:eastAsia="en-US"/>
        </w:rPr>
        <w:t xml:space="preserve"> В.Г. </w:t>
      </w:r>
      <w:proofErr w:type="spellStart"/>
      <w:r w:rsidRPr="007E24B2">
        <w:rPr>
          <w:rFonts w:eastAsia="Calibri"/>
          <w:bCs/>
          <w:spacing w:val="-6"/>
          <w:sz w:val="28"/>
          <w:szCs w:val="28"/>
          <w:lang w:eastAsia="en-US"/>
        </w:rPr>
        <w:t>Основыповеденческойпсихотерапии</w:t>
      </w:r>
      <w:proofErr w:type="spellEnd"/>
      <w:r w:rsidRPr="007E24B2">
        <w:rPr>
          <w:rFonts w:eastAsia="Calibri"/>
          <w:bCs/>
          <w:spacing w:val="-6"/>
          <w:sz w:val="28"/>
          <w:szCs w:val="28"/>
          <w:lang w:eastAsia="en-US"/>
        </w:rPr>
        <w:t xml:space="preserve"> / В.Г. </w:t>
      </w:r>
      <w:proofErr w:type="spellStart"/>
      <w:r w:rsidRPr="007E24B2">
        <w:rPr>
          <w:rFonts w:eastAsia="Calibri"/>
          <w:bCs/>
          <w:spacing w:val="-6"/>
          <w:sz w:val="28"/>
          <w:szCs w:val="28"/>
          <w:lang w:eastAsia="en-US"/>
        </w:rPr>
        <w:t>Ромек</w:t>
      </w:r>
      <w:proofErr w:type="spellEnd"/>
      <w:r w:rsidRPr="007E24B2">
        <w:rPr>
          <w:rFonts w:eastAsia="Calibri"/>
          <w:bCs/>
          <w:spacing w:val="-6"/>
          <w:sz w:val="28"/>
          <w:szCs w:val="28"/>
          <w:lang w:eastAsia="en-US"/>
        </w:rPr>
        <w:t>.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Ростов-на-Дону : ЮРГИ, 2002. - 200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60. </w:t>
      </w:r>
      <w:proofErr w:type="spellStart"/>
      <w:r w:rsidRPr="007E24B2">
        <w:rPr>
          <w:rFonts w:eastAsia="Calibri"/>
          <w:bCs/>
          <w:spacing w:val="-6"/>
          <w:sz w:val="28"/>
          <w:szCs w:val="28"/>
          <w:lang w:eastAsia="en-US"/>
        </w:rPr>
        <w:t>Рудестам</w:t>
      </w:r>
      <w:proofErr w:type="spellEnd"/>
      <w:r w:rsidRPr="007E24B2">
        <w:rPr>
          <w:rFonts w:eastAsia="Calibri"/>
          <w:bCs/>
          <w:spacing w:val="-6"/>
          <w:sz w:val="28"/>
          <w:szCs w:val="28"/>
          <w:lang w:eastAsia="en-US"/>
        </w:rPr>
        <w:t xml:space="preserve">, К. </w:t>
      </w:r>
      <w:proofErr w:type="spellStart"/>
      <w:r w:rsidRPr="007E24B2">
        <w:rPr>
          <w:rFonts w:eastAsia="Calibri"/>
          <w:bCs/>
          <w:spacing w:val="-6"/>
          <w:sz w:val="28"/>
          <w:szCs w:val="28"/>
          <w:lang w:eastAsia="en-US"/>
        </w:rPr>
        <w:t>Групповаяпсихотерапия</w:t>
      </w:r>
      <w:proofErr w:type="spellEnd"/>
      <w:r w:rsidRPr="007E24B2">
        <w:rPr>
          <w:rFonts w:eastAsia="Calibri"/>
          <w:bCs/>
          <w:spacing w:val="-6"/>
          <w:sz w:val="28"/>
          <w:szCs w:val="28"/>
          <w:lang w:eastAsia="en-US"/>
        </w:rPr>
        <w:t xml:space="preserve"> / К. </w:t>
      </w:r>
      <w:proofErr w:type="spellStart"/>
      <w:r w:rsidRPr="007E24B2">
        <w:rPr>
          <w:rFonts w:eastAsia="Calibri"/>
          <w:bCs/>
          <w:spacing w:val="-6"/>
          <w:sz w:val="28"/>
          <w:szCs w:val="28"/>
          <w:lang w:eastAsia="en-US"/>
        </w:rPr>
        <w:t>Рудестам.-СПб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1998.-</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384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61. </w:t>
      </w:r>
      <w:proofErr w:type="spellStart"/>
      <w:r w:rsidRPr="007E24B2">
        <w:rPr>
          <w:rFonts w:eastAsia="Calibri"/>
          <w:bCs/>
          <w:spacing w:val="-6"/>
          <w:sz w:val="28"/>
          <w:szCs w:val="28"/>
          <w:lang w:eastAsia="en-US"/>
        </w:rPr>
        <w:t>Руководство</w:t>
      </w:r>
      <w:proofErr w:type="spellEnd"/>
      <w:r w:rsidRPr="007E24B2">
        <w:rPr>
          <w:rFonts w:eastAsia="Calibri"/>
          <w:bCs/>
          <w:spacing w:val="-6"/>
          <w:sz w:val="28"/>
          <w:szCs w:val="28"/>
          <w:lang w:eastAsia="en-US"/>
        </w:rPr>
        <w:t xml:space="preserve"> по </w:t>
      </w:r>
      <w:proofErr w:type="spellStart"/>
      <w:r w:rsidRPr="007E24B2">
        <w:rPr>
          <w:rFonts w:eastAsia="Calibri"/>
          <w:bCs/>
          <w:spacing w:val="-6"/>
          <w:sz w:val="28"/>
          <w:szCs w:val="28"/>
          <w:lang w:eastAsia="en-US"/>
        </w:rPr>
        <w:t>психотерапии</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w:t>
      </w:r>
      <w:proofErr w:type="spellEnd"/>
      <w:r w:rsidRPr="007E24B2">
        <w:rPr>
          <w:rFonts w:eastAsia="Calibri"/>
          <w:bCs/>
          <w:spacing w:val="-6"/>
          <w:sz w:val="28"/>
          <w:szCs w:val="28"/>
          <w:lang w:eastAsia="en-US"/>
        </w:rPr>
        <w:t xml:space="preserve"> ред. В. Е. </w:t>
      </w:r>
      <w:proofErr w:type="spellStart"/>
      <w:r w:rsidRPr="007E24B2">
        <w:rPr>
          <w:rFonts w:eastAsia="Calibri"/>
          <w:bCs/>
          <w:spacing w:val="-6"/>
          <w:sz w:val="28"/>
          <w:szCs w:val="28"/>
          <w:lang w:eastAsia="en-US"/>
        </w:rPr>
        <w:t>Рожнова</w:t>
      </w:r>
      <w:proofErr w:type="spellEnd"/>
      <w:r w:rsidRPr="007E24B2">
        <w:rPr>
          <w:rFonts w:eastAsia="Calibri"/>
          <w:bCs/>
          <w:spacing w:val="-6"/>
          <w:sz w:val="28"/>
          <w:szCs w:val="28"/>
          <w:lang w:eastAsia="en-US"/>
        </w:rPr>
        <w:t xml:space="preserve">. — 2-е </w:t>
      </w:r>
      <w:proofErr w:type="spellStart"/>
      <w:r w:rsidRPr="007E24B2">
        <w:rPr>
          <w:rFonts w:eastAsia="Calibri"/>
          <w:bCs/>
          <w:spacing w:val="-6"/>
          <w:sz w:val="28"/>
          <w:szCs w:val="28"/>
          <w:lang w:eastAsia="en-US"/>
        </w:rPr>
        <w:t>изд</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доп</w:t>
      </w:r>
      <w:proofErr w:type="spellEnd"/>
      <w:r w:rsidRPr="007E24B2">
        <w:rPr>
          <w:rFonts w:eastAsia="Calibri"/>
          <w:bCs/>
          <w:spacing w:val="-6"/>
          <w:sz w:val="28"/>
          <w:szCs w:val="28"/>
          <w:lang w:eastAsia="en-US"/>
        </w:rPr>
        <w:t>. и</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перераб.-</w:t>
      </w:r>
      <w:proofErr w:type="spellEnd"/>
      <w:r w:rsidRPr="007E24B2">
        <w:rPr>
          <w:rFonts w:eastAsia="Calibri"/>
          <w:bCs/>
          <w:spacing w:val="-6"/>
          <w:sz w:val="28"/>
          <w:szCs w:val="28"/>
          <w:lang w:eastAsia="en-US"/>
        </w:rPr>
        <w:t xml:space="preserve"> Ташкент: Медицина, 1979. - 620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62. Сенько Т. В. </w:t>
      </w:r>
      <w:proofErr w:type="spellStart"/>
      <w:r w:rsidRPr="007E24B2">
        <w:rPr>
          <w:rFonts w:eastAsia="Calibri"/>
          <w:bCs/>
          <w:spacing w:val="-6"/>
          <w:sz w:val="28"/>
          <w:szCs w:val="28"/>
          <w:lang w:eastAsia="en-US"/>
        </w:rPr>
        <w:t>Статуснаяпсихотерапиякак</w:t>
      </w:r>
      <w:proofErr w:type="spellEnd"/>
      <w:r w:rsidRPr="007E24B2">
        <w:rPr>
          <w:rFonts w:eastAsia="Calibri"/>
          <w:bCs/>
          <w:spacing w:val="-6"/>
          <w:sz w:val="28"/>
          <w:szCs w:val="28"/>
          <w:lang w:eastAsia="en-US"/>
        </w:rPr>
        <w:t xml:space="preserve"> метод </w:t>
      </w:r>
      <w:proofErr w:type="spellStart"/>
      <w:r w:rsidRPr="007E24B2">
        <w:rPr>
          <w:rFonts w:eastAsia="Calibri"/>
          <w:bCs/>
          <w:spacing w:val="-6"/>
          <w:sz w:val="28"/>
          <w:szCs w:val="28"/>
          <w:lang w:eastAsia="en-US"/>
        </w:rPr>
        <w:t>коррекцииположения</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ребенка</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группедетскогосада</w:t>
      </w:r>
      <w:proofErr w:type="spellEnd"/>
      <w:r w:rsidRPr="007E24B2">
        <w:rPr>
          <w:rFonts w:eastAsia="Calibri"/>
          <w:bCs/>
          <w:spacing w:val="-6"/>
          <w:sz w:val="28"/>
          <w:szCs w:val="28"/>
          <w:lang w:eastAsia="en-US"/>
        </w:rPr>
        <w:t xml:space="preserve"> / Т.В. Сенько // </w:t>
      </w:r>
      <w:proofErr w:type="spellStart"/>
      <w:r w:rsidRPr="007E24B2">
        <w:rPr>
          <w:rFonts w:eastAsia="Calibri"/>
          <w:bCs/>
          <w:spacing w:val="-6"/>
          <w:sz w:val="28"/>
          <w:szCs w:val="28"/>
          <w:lang w:eastAsia="en-US"/>
        </w:rPr>
        <w:t>Вопроссыпсихологи.-</w:t>
      </w:r>
      <w:proofErr w:type="spellEnd"/>
      <w:r w:rsidRPr="007E24B2">
        <w:rPr>
          <w:rFonts w:eastAsia="Calibri"/>
          <w:bCs/>
          <w:spacing w:val="-6"/>
          <w:sz w:val="28"/>
          <w:szCs w:val="28"/>
          <w:lang w:eastAsia="en-US"/>
        </w:rPr>
        <w:t xml:space="preserve"> 1989. - №1.- С. 76-82.</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63. </w:t>
      </w:r>
      <w:proofErr w:type="spellStart"/>
      <w:r w:rsidRPr="007E24B2">
        <w:rPr>
          <w:rFonts w:eastAsia="Calibri"/>
          <w:bCs/>
          <w:spacing w:val="-6"/>
          <w:sz w:val="28"/>
          <w:szCs w:val="28"/>
          <w:lang w:eastAsia="en-US"/>
        </w:rPr>
        <w:t>Слюсарева</w:t>
      </w:r>
      <w:proofErr w:type="spellEnd"/>
      <w:r w:rsidRPr="007E24B2">
        <w:rPr>
          <w:rFonts w:eastAsia="Calibri"/>
          <w:bCs/>
          <w:spacing w:val="-6"/>
          <w:sz w:val="28"/>
          <w:szCs w:val="28"/>
          <w:lang w:eastAsia="en-US"/>
        </w:rPr>
        <w:t xml:space="preserve"> Е.С. </w:t>
      </w:r>
      <w:proofErr w:type="spellStart"/>
      <w:r w:rsidRPr="007E24B2">
        <w:rPr>
          <w:rFonts w:eastAsia="Calibri"/>
          <w:bCs/>
          <w:spacing w:val="-6"/>
          <w:sz w:val="28"/>
          <w:szCs w:val="28"/>
          <w:lang w:eastAsia="en-US"/>
        </w:rPr>
        <w:t>Методыпсихологическойкоррекции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Учебно-</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методическоепособие</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Слюсарева</w:t>
      </w:r>
      <w:proofErr w:type="spellEnd"/>
      <w:r w:rsidRPr="007E24B2">
        <w:rPr>
          <w:rFonts w:eastAsia="Calibri"/>
          <w:bCs/>
          <w:spacing w:val="-6"/>
          <w:sz w:val="28"/>
          <w:szCs w:val="28"/>
          <w:lang w:eastAsia="en-US"/>
        </w:rPr>
        <w:t xml:space="preserve"> Е.С., </w:t>
      </w:r>
      <w:proofErr w:type="spellStart"/>
      <w:r w:rsidRPr="007E24B2">
        <w:rPr>
          <w:rFonts w:eastAsia="Calibri"/>
          <w:bCs/>
          <w:spacing w:val="-6"/>
          <w:sz w:val="28"/>
          <w:szCs w:val="28"/>
          <w:lang w:eastAsia="en-US"/>
        </w:rPr>
        <w:t>Козловская</w:t>
      </w:r>
      <w:proofErr w:type="spellEnd"/>
      <w:r w:rsidRPr="007E24B2">
        <w:rPr>
          <w:rFonts w:eastAsia="Calibri"/>
          <w:bCs/>
          <w:spacing w:val="-6"/>
          <w:sz w:val="28"/>
          <w:szCs w:val="28"/>
          <w:lang w:eastAsia="en-US"/>
        </w:rPr>
        <w:t xml:space="preserve"> Г.Ю. – </w:t>
      </w:r>
      <w:proofErr w:type="spellStart"/>
      <w:r w:rsidRPr="007E24B2">
        <w:rPr>
          <w:rFonts w:eastAsia="Calibri"/>
          <w:bCs/>
          <w:spacing w:val="-6"/>
          <w:sz w:val="28"/>
          <w:szCs w:val="28"/>
          <w:lang w:eastAsia="en-US"/>
        </w:rPr>
        <w:t>Ставрополь</w:t>
      </w:r>
      <w:proofErr w:type="spellEnd"/>
      <w:r w:rsidRPr="007E24B2">
        <w:rPr>
          <w:rFonts w:eastAsia="Calibri"/>
          <w:bCs/>
          <w:spacing w:val="-6"/>
          <w:sz w:val="28"/>
          <w:szCs w:val="28"/>
          <w:lang w:eastAsia="en-US"/>
        </w:rPr>
        <w:t>, 2008.-240с.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64. </w:t>
      </w:r>
      <w:proofErr w:type="spellStart"/>
      <w:r w:rsidRPr="007E24B2">
        <w:rPr>
          <w:rFonts w:eastAsia="Calibri"/>
          <w:bCs/>
          <w:spacing w:val="-6"/>
          <w:sz w:val="28"/>
          <w:szCs w:val="28"/>
          <w:lang w:eastAsia="en-US"/>
        </w:rPr>
        <w:t>Смолянинов</w:t>
      </w:r>
      <w:proofErr w:type="spellEnd"/>
      <w:r w:rsidRPr="007E24B2">
        <w:rPr>
          <w:rFonts w:eastAsia="Calibri"/>
          <w:bCs/>
          <w:spacing w:val="-6"/>
          <w:sz w:val="28"/>
          <w:szCs w:val="28"/>
          <w:lang w:eastAsia="en-US"/>
        </w:rPr>
        <w:t xml:space="preserve"> А.Г. </w:t>
      </w:r>
      <w:proofErr w:type="spellStart"/>
      <w:r w:rsidRPr="007E24B2">
        <w:rPr>
          <w:rFonts w:eastAsia="Calibri"/>
          <w:bCs/>
          <w:spacing w:val="-6"/>
          <w:sz w:val="28"/>
          <w:szCs w:val="28"/>
          <w:lang w:eastAsia="en-US"/>
        </w:rPr>
        <w:t>Иппотерапия</w:t>
      </w:r>
      <w:proofErr w:type="spellEnd"/>
      <w:r w:rsidRPr="007E24B2">
        <w:rPr>
          <w:rFonts w:eastAsia="Calibri"/>
          <w:bCs/>
          <w:spacing w:val="-6"/>
          <w:sz w:val="28"/>
          <w:szCs w:val="28"/>
          <w:lang w:eastAsia="en-US"/>
        </w:rPr>
        <w:t xml:space="preserve"> /А.Г.</w:t>
      </w:r>
      <w:proofErr w:type="spellStart"/>
      <w:r w:rsidRPr="007E24B2">
        <w:rPr>
          <w:rFonts w:eastAsia="Calibri"/>
          <w:bCs/>
          <w:spacing w:val="-6"/>
          <w:sz w:val="28"/>
          <w:szCs w:val="28"/>
          <w:lang w:eastAsia="en-US"/>
        </w:rPr>
        <w:t>Смолянинов</w:t>
      </w:r>
      <w:proofErr w:type="spellEnd"/>
      <w:r w:rsidRPr="007E24B2">
        <w:rPr>
          <w:rFonts w:eastAsia="Calibri"/>
          <w:bCs/>
          <w:spacing w:val="-6"/>
          <w:sz w:val="28"/>
          <w:szCs w:val="28"/>
          <w:lang w:eastAsia="en-US"/>
        </w:rPr>
        <w:t>. — К., 2010. — 70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65. </w:t>
      </w:r>
      <w:proofErr w:type="spellStart"/>
      <w:r w:rsidRPr="007E24B2">
        <w:rPr>
          <w:rFonts w:eastAsia="Calibri"/>
          <w:bCs/>
          <w:spacing w:val="-6"/>
          <w:sz w:val="28"/>
          <w:szCs w:val="28"/>
          <w:lang w:eastAsia="en-US"/>
        </w:rPr>
        <w:t>Спиваковская</w:t>
      </w:r>
      <w:proofErr w:type="spellEnd"/>
      <w:r w:rsidRPr="007E24B2">
        <w:rPr>
          <w:rFonts w:eastAsia="Calibri"/>
          <w:bCs/>
          <w:spacing w:val="-6"/>
          <w:sz w:val="28"/>
          <w:szCs w:val="28"/>
          <w:lang w:eastAsia="en-US"/>
        </w:rPr>
        <w:t xml:space="preserve"> А. С. </w:t>
      </w:r>
      <w:proofErr w:type="spellStart"/>
      <w:r w:rsidRPr="007E24B2">
        <w:rPr>
          <w:rFonts w:eastAsia="Calibri"/>
          <w:bCs/>
          <w:spacing w:val="-6"/>
          <w:sz w:val="28"/>
          <w:szCs w:val="28"/>
          <w:lang w:eastAsia="en-US"/>
        </w:rPr>
        <w:t>Профилактикадетскихневрозов</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комплексная</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психологическаякоррекция</w:t>
      </w:r>
      <w:proofErr w:type="spellEnd"/>
      <w:r w:rsidRPr="007E24B2">
        <w:rPr>
          <w:rFonts w:eastAsia="Calibri"/>
          <w:bCs/>
          <w:spacing w:val="-6"/>
          <w:sz w:val="28"/>
          <w:szCs w:val="28"/>
          <w:lang w:eastAsia="en-US"/>
        </w:rPr>
        <w:t xml:space="preserve"> / А.С. </w:t>
      </w:r>
      <w:proofErr w:type="spellStart"/>
      <w:r w:rsidRPr="007E24B2">
        <w:rPr>
          <w:rFonts w:eastAsia="Calibri"/>
          <w:bCs/>
          <w:spacing w:val="-6"/>
          <w:sz w:val="28"/>
          <w:szCs w:val="28"/>
          <w:lang w:eastAsia="en-US"/>
        </w:rPr>
        <w:t>Спиваковская</w:t>
      </w:r>
      <w:proofErr w:type="spellEnd"/>
      <w:r w:rsidRPr="007E24B2">
        <w:rPr>
          <w:rFonts w:eastAsia="Calibri"/>
          <w:bCs/>
          <w:spacing w:val="-6"/>
          <w:sz w:val="28"/>
          <w:szCs w:val="28"/>
          <w:lang w:eastAsia="en-US"/>
        </w:rPr>
        <w:t>. – М. : МГУ, 1988. – 200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66. </w:t>
      </w:r>
      <w:proofErr w:type="spellStart"/>
      <w:r w:rsidRPr="007E24B2">
        <w:rPr>
          <w:rFonts w:eastAsia="Calibri"/>
          <w:bCs/>
          <w:spacing w:val="-6"/>
          <w:sz w:val="28"/>
          <w:szCs w:val="28"/>
          <w:lang w:eastAsia="en-US"/>
        </w:rPr>
        <w:t>Стивенс</w:t>
      </w:r>
      <w:proofErr w:type="spellEnd"/>
      <w:r w:rsidRPr="007E24B2">
        <w:rPr>
          <w:rFonts w:eastAsia="Calibri"/>
          <w:bCs/>
          <w:spacing w:val="-6"/>
          <w:sz w:val="28"/>
          <w:szCs w:val="28"/>
          <w:lang w:eastAsia="en-US"/>
        </w:rPr>
        <w:t xml:space="preserve"> Д. </w:t>
      </w:r>
      <w:proofErr w:type="spellStart"/>
      <w:r w:rsidRPr="007E24B2">
        <w:rPr>
          <w:rFonts w:eastAsia="Calibri"/>
          <w:bCs/>
          <w:spacing w:val="-6"/>
          <w:sz w:val="28"/>
          <w:szCs w:val="28"/>
          <w:lang w:eastAsia="en-US"/>
        </w:rPr>
        <w:t>Сознавание</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исследуем</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экспериментируем</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упражняемся</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/Д.</w:t>
      </w:r>
      <w:proofErr w:type="spellStart"/>
      <w:r w:rsidRPr="007E24B2">
        <w:rPr>
          <w:rFonts w:eastAsia="Calibri"/>
          <w:bCs/>
          <w:spacing w:val="-6"/>
          <w:sz w:val="28"/>
          <w:szCs w:val="28"/>
          <w:lang w:eastAsia="en-US"/>
        </w:rPr>
        <w:t>Стивенс</w:t>
      </w:r>
      <w:proofErr w:type="spellEnd"/>
      <w:r w:rsidRPr="007E24B2">
        <w:rPr>
          <w:rFonts w:eastAsia="Calibri"/>
          <w:bCs/>
          <w:spacing w:val="-6"/>
          <w:sz w:val="28"/>
          <w:szCs w:val="28"/>
          <w:lang w:eastAsia="en-US"/>
        </w:rPr>
        <w:t xml:space="preserve">. – М.: </w:t>
      </w:r>
      <w:proofErr w:type="spellStart"/>
      <w:r w:rsidRPr="007E24B2">
        <w:rPr>
          <w:rFonts w:eastAsia="Calibri"/>
          <w:bCs/>
          <w:spacing w:val="-6"/>
          <w:sz w:val="28"/>
          <w:szCs w:val="28"/>
          <w:lang w:eastAsia="en-US"/>
        </w:rPr>
        <w:t>Изд-воЭксмо</w:t>
      </w:r>
      <w:proofErr w:type="spellEnd"/>
      <w:r w:rsidRPr="007E24B2">
        <w:rPr>
          <w:rFonts w:eastAsia="Calibri"/>
          <w:bCs/>
          <w:spacing w:val="-6"/>
          <w:sz w:val="28"/>
          <w:szCs w:val="28"/>
          <w:lang w:eastAsia="en-US"/>
        </w:rPr>
        <w:t>, 2002. – 320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67. </w:t>
      </w:r>
      <w:proofErr w:type="spellStart"/>
      <w:r w:rsidRPr="007E24B2">
        <w:rPr>
          <w:rFonts w:eastAsia="Calibri"/>
          <w:bCs/>
          <w:spacing w:val="-6"/>
          <w:sz w:val="28"/>
          <w:szCs w:val="28"/>
          <w:lang w:eastAsia="en-US"/>
        </w:rPr>
        <w:t>Строяновская</w:t>
      </w:r>
      <w:proofErr w:type="spellEnd"/>
      <w:r w:rsidRPr="007E24B2">
        <w:rPr>
          <w:rFonts w:eastAsia="Calibri"/>
          <w:bCs/>
          <w:spacing w:val="-6"/>
          <w:sz w:val="28"/>
          <w:szCs w:val="28"/>
          <w:lang w:eastAsia="en-US"/>
        </w:rPr>
        <w:t xml:space="preserve"> Е.В. </w:t>
      </w:r>
      <w:proofErr w:type="spellStart"/>
      <w:r w:rsidRPr="007E24B2">
        <w:rPr>
          <w:rFonts w:eastAsia="Calibri"/>
          <w:bCs/>
          <w:spacing w:val="-6"/>
          <w:sz w:val="28"/>
          <w:szCs w:val="28"/>
          <w:lang w:eastAsia="en-US"/>
        </w:rPr>
        <w:t>Тренингэффективностирешенияпсихологических</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проблем (</w:t>
      </w:r>
      <w:proofErr w:type="spellStart"/>
      <w:r w:rsidRPr="007E24B2">
        <w:rPr>
          <w:rFonts w:eastAsia="Calibri"/>
          <w:bCs/>
          <w:spacing w:val="-6"/>
          <w:sz w:val="28"/>
          <w:szCs w:val="28"/>
          <w:lang w:eastAsia="en-US"/>
        </w:rPr>
        <w:t>Руководство</w:t>
      </w:r>
      <w:proofErr w:type="spellEnd"/>
      <w:r w:rsidRPr="007E24B2">
        <w:rPr>
          <w:rFonts w:eastAsia="Calibri"/>
          <w:bCs/>
          <w:spacing w:val="-6"/>
          <w:sz w:val="28"/>
          <w:szCs w:val="28"/>
          <w:lang w:eastAsia="en-US"/>
        </w:rPr>
        <w:t xml:space="preserve"> для </w:t>
      </w:r>
      <w:proofErr w:type="spellStart"/>
      <w:r w:rsidRPr="007E24B2">
        <w:rPr>
          <w:rFonts w:eastAsia="Calibri"/>
          <w:bCs/>
          <w:spacing w:val="-6"/>
          <w:sz w:val="28"/>
          <w:szCs w:val="28"/>
          <w:lang w:eastAsia="en-US"/>
        </w:rPr>
        <w:t>психологов</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работающих</w:t>
      </w:r>
      <w:proofErr w:type="spellEnd"/>
      <w:r w:rsidRPr="007E24B2">
        <w:rPr>
          <w:rFonts w:eastAsia="Calibri"/>
          <w:bCs/>
          <w:spacing w:val="-6"/>
          <w:sz w:val="28"/>
          <w:szCs w:val="28"/>
          <w:lang w:eastAsia="en-US"/>
        </w:rPr>
        <w:t xml:space="preserve"> с </w:t>
      </w:r>
      <w:proofErr w:type="spellStart"/>
      <w:r w:rsidRPr="007E24B2">
        <w:rPr>
          <w:rFonts w:eastAsia="Calibri"/>
          <w:bCs/>
          <w:spacing w:val="-6"/>
          <w:sz w:val="28"/>
          <w:szCs w:val="28"/>
          <w:lang w:eastAsia="en-US"/>
        </w:rPr>
        <w:t>инвалидами</w:t>
      </w:r>
      <w:proofErr w:type="spellEnd"/>
      <w:r w:rsidRPr="007E24B2">
        <w:rPr>
          <w:rFonts w:eastAsia="Calibri"/>
          <w:bCs/>
          <w:spacing w:val="-6"/>
          <w:sz w:val="28"/>
          <w:szCs w:val="28"/>
          <w:lang w:eastAsia="en-US"/>
        </w:rPr>
        <w:t>)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Е.В. </w:t>
      </w:r>
      <w:proofErr w:type="spellStart"/>
      <w:r w:rsidRPr="007E24B2">
        <w:rPr>
          <w:rFonts w:eastAsia="Calibri"/>
          <w:bCs/>
          <w:spacing w:val="-6"/>
          <w:sz w:val="28"/>
          <w:szCs w:val="28"/>
          <w:lang w:eastAsia="en-US"/>
        </w:rPr>
        <w:t>Строяновская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Всеукр</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еми.—полит</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Объединение„Нац</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Ассамблея</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инвалидовУкраины”</w:t>
      </w:r>
      <w:proofErr w:type="spellEnd"/>
      <w:r w:rsidRPr="007E24B2">
        <w:rPr>
          <w:rFonts w:eastAsia="Calibri"/>
          <w:bCs/>
          <w:spacing w:val="-6"/>
          <w:sz w:val="28"/>
          <w:szCs w:val="28"/>
          <w:lang w:eastAsia="en-US"/>
        </w:rPr>
        <w:t>. – К., 2003. – 93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68. </w:t>
      </w:r>
      <w:proofErr w:type="spellStart"/>
      <w:r w:rsidRPr="007E24B2">
        <w:rPr>
          <w:rFonts w:eastAsia="Calibri"/>
          <w:bCs/>
          <w:spacing w:val="-6"/>
          <w:sz w:val="28"/>
          <w:szCs w:val="28"/>
          <w:lang w:eastAsia="en-US"/>
        </w:rPr>
        <w:t>Теслюк</w:t>
      </w:r>
      <w:proofErr w:type="spellEnd"/>
      <w:r w:rsidRPr="007E24B2">
        <w:rPr>
          <w:rFonts w:eastAsia="Calibri"/>
          <w:bCs/>
          <w:spacing w:val="-6"/>
          <w:sz w:val="28"/>
          <w:szCs w:val="28"/>
          <w:lang w:eastAsia="en-US"/>
        </w:rPr>
        <w:t xml:space="preserve"> П. В. Проблеми символічної репрезентації психіки суб’єкта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П.В.</w:t>
      </w:r>
      <w:proofErr w:type="spellStart"/>
      <w:r w:rsidRPr="007E24B2">
        <w:rPr>
          <w:rFonts w:eastAsia="Calibri"/>
          <w:bCs/>
          <w:spacing w:val="-6"/>
          <w:sz w:val="28"/>
          <w:szCs w:val="28"/>
          <w:lang w:eastAsia="en-US"/>
        </w:rPr>
        <w:t>Теслюк</w:t>
      </w:r>
      <w:proofErr w:type="spellEnd"/>
      <w:r w:rsidRPr="007E24B2">
        <w:rPr>
          <w:rFonts w:eastAsia="Calibri"/>
          <w:bCs/>
          <w:spacing w:val="-6"/>
          <w:sz w:val="28"/>
          <w:szCs w:val="28"/>
          <w:lang w:eastAsia="en-US"/>
        </w:rPr>
        <w:t xml:space="preserve"> // Практична психологія та соціальна робота. -1999. -№6. –С. 17 – 20.</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69. Тимошенко Г.В. </w:t>
      </w:r>
      <w:proofErr w:type="spellStart"/>
      <w:r w:rsidRPr="007E24B2">
        <w:rPr>
          <w:rFonts w:eastAsia="Calibri"/>
          <w:bCs/>
          <w:spacing w:val="-6"/>
          <w:sz w:val="28"/>
          <w:szCs w:val="28"/>
          <w:lang w:eastAsia="en-US"/>
        </w:rPr>
        <w:t>Работа</w:t>
      </w:r>
      <w:proofErr w:type="spellEnd"/>
      <w:r w:rsidRPr="007E24B2">
        <w:rPr>
          <w:rFonts w:eastAsia="Calibri"/>
          <w:bCs/>
          <w:spacing w:val="-6"/>
          <w:sz w:val="28"/>
          <w:szCs w:val="28"/>
          <w:lang w:eastAsia="en-US"/>
        </w:rPr>
        <w:t xml:space="preserve"> с </w:t>
      </w:r>
      <w:proofErr w:type="spellStart"/>
      <w:r w:rsidRPr="007E24B2">
        <w:rPr>
          <w:rFonts w:eastAsia="Calibri"/>
          <w:bCs/>
          <w:spacing w:val="-6"/>
          <w:sz w:val="28"/>
          <w:szCs w:val="28"/>
          <w:lang w:eastAsia="en-US"/>
        </w:rPr>
        <w:t>телом</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психотерапии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Практическое</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руководство</w:t>
      </w:r>
      <w:proofErr w:type="spellEnd"/>
      <w:r w:rsidRPr="007E24B2">
        <w:rPr>
          <w:rFonts w:eastAsia="Calibri"/>
          <w:bCs/>
          <w:spacing w:val="-6"/>
          <w:sz w:val="28"/>
          <w:szCs w:val="28"/>
          <w:lang w:eastAsia="en-US"/>
        </w:rPr>
        <w:t xml:space="preserve"> / Тимошенко Г.В., Леоненко Е.А. – М.:</w:t>
      </w:r>
      <w:proofErr w:type="spellStart"/>
      <w:r w:rsidRPr="007E24B2">
        <w:rPr>
          <w:rFonts w:eastAsia="Calibri"/>
          <w:bCs/>
          <w:spacing w:val="-6"/>
          <w:sz w:val="28"/>
          <w:szCs w:val="28"/>
          <w:lang w:eastAsia="en-US"/>
        </w:rPr>
        <w:t>Психотерапия</w:t>
      </w:r>
      <w:proofErr w:type="spellEnd"/>
      <w:r w:rsidRPr="007E24B2">
        <w:rPr>
          <w:rFonts w:eastAsia="Calibri"/>
          <w:bCs/>
          <w:spacing w:val="-6"/>
          <w:sz w:val="28"/>
          <w:szCs w:val="28"/>
          <w:lang w:eastAsia="en-US"/>
        </w:rPr>
        <w:t>, 2006. – 480с.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70. </w:t>
      </w:r>
      <w:proofErr w:type="spellStart"/>
      <w:r w:rsidRPr="007E24B2">
        <w:rPr>
          <w:rFonts w:eastAsia="Calibri"/>
          <w:bCs/>
          <w:spacing w:val="-6"/>
          <w:sz w:val="28"/>
          <w:szCs w:val="28"/>
          <w:lang w:eastAsia="en-US"/>
        </w:rPr>
        <w:t>Топлиз</w:t>
      </w:r>
      <w:proofErr w:type="spellEnd"/>
      <w:r w:rsidRPr="007E24B2">
        <w:rPr>
          <w:rFonts w:eastAsia="Calibri"/>
          <w:bCs/>
          <w:spacing w:val="-6"/>
          <w:sz w:val="28"/>
          <w:szCs w:val="28"/>
          <w:lang w:eastAsia="en-US"/>
        </w:rPr>
        <w:t xml:space="preserve"> С. </w:t>
      </w:r>
      <w:proofErr w:type="spellStart"/>
      <w:r w:rsidRPr="007E24B2">
        <w:rPr>
          <w:rFonts w:eastAsia="Calibri"/>
          <w:bCs/>
          <w:spacing w:val="-6"/>
          <w:sz w:val="28"/>
          <w:szCs w:val="28"/>
          <w:lang w:eastAsia="en-US"/>
        </w:rPr>
        <w:t>Влияниеживотных</w:t>
      </w:r>
      <w:proofErr w:type="spellEnd"/>
      <w:r w:rsidRPr="007E24B2">
        <w:rPr>
          <w:rFonts w:eastAsia="Calibri"/>
          <w:bCs/>
          <w:spacing w:val="-6"/>
          <w:sz w:val="28"/>
          <w:szCs w:val="28"/>
          <w:lang w:eastAsia="en-US"/>
        </w:rPr>
        <w:t xml:space="preserve"> в доме на </w:t>
      </w:r>
      <w:proofErr w:type="spellStart"/>
      <w:r w:rsidRPr="007E24B2">
        <w:rPr>
          <w:rFonts w:eastAsia="Calibri"/>
          <w:bCs/>
          <w:spacing w:val="-6"/>
          <w:sz w:val="28"/>
          <w:szCs w:val="28"/>
          <w:lang w:eastAsia="en-US"/>
        </w:rPr>
        <w:t>социальноеразвитиедетей</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С. </w:t>
      </w:r>
      <w:proofErr w:type="spellStart"/>
      <w:r w:rsidRPr="007E24B2">
        <w:rPr>
          <w:rFonts w:eastAsia="Calibri"/>
          <w:bCs/>
          <w:spacing w:val="-6"/>
          <w:sz w:val="28"/>
          <w:szCs w:val="28"/>
          <w:lang w:eastAsia="en-US"/>
        </w:rPr>
        <w:t>Топлиз</w:t>
      </w:r>
      <w:proofErr w:type="spellEnd"/>
      <w:r w:rsidRPr="007E24B2">
        <w:rPr>
          <w:rFonts w:eastAsia="Calibri"/>
          <w:bCs/>
          <w:spacing w:val="-6"/>
          <w:sz w:val="28"/>
          <w:szCs w:val="28"/>
          <w:lang w:eastAsia="en-US"/>
        </w:rPr>
        <w:t xml:space="preserve">, A. </w:t>
      </w:r>
      <w:proofErr w:type="spellStart"/>
      <w:r w:rsidRPr="007E24B2">
        <w:rPr>
          <w:rFonts w:eastAsia="Calibri"/>
          <w:bCs/>
          <w:spacing w:val="-6"/>
          <w:sz w:val="28"/>
          <w:szCs w:val="28"/>
          <w:lang w:eastAsia="en-US"/>
        </w:rPr>
        <w:t>Maцак</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ем</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Материалы</w:t>
      </w:r>
      <w:proofErr w:type="spellEnd"/>
      <w:r w:rsidRPr="007E24B2">
        <w:rPr>
          <w:rFonts w:eastAsia="Calibri"/>
          <w:bCs/>
          <w:spacing w:val="-6"/>
          <w:sz w:val="28"/>
          <w:szCs w:val="28"/>
          <w:lang w:eastAsia="en-US"/>
        </w:rPr>
        <w:t xml:space="preserve"> 7-й </w:t>
      </w:r>
      <w:proofErr w:type="spellStart"/>
      <w:r w:rsidRPr="007E24B2">
        <w:rPr>
          <w:rFonts w:eastAsia="Calibri"/>
          <w:bCs/>
          <w:spacing w:val="-6"/>
          <w:sz w:val="28"/>
          <w:szCs w:val="28"/>
          <w:lang w:eastAsia="en-US"/>
        </w:rPr>
        <w:t>Международнойконференции</w:t>
      </w:r>
      <w:proofErr w:type="spellEnd"/>
      <w:r w:rsidRPr="007E24B2">
        <w:rPr>
          <w:rFonts w:eastAsia="Calibri"/>
          <w:bCs/>
          <w:spacing w:val="-6"/>
          <w:sz w:val="28"/>
          <w:szCs w:val="28"/>
          <w:lang w:eastAsia="en-US"/>
        </w:rPr>
        <w:t xml:space="preserve"> по</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взаимодействию</w:t>
      </w:r>
      <w:proofErr w:type="spellEnd"/>
      <w:r w:rsidRPr="007E24B2">
        <w:rPr>
          <w:rFonts w:eastAsia="Calibri"/>
          <w:bCs/>
          <w:spacing w:val="-6"/>
          <w:sz w:val="28"/>
          <w:szCs w:val="28"/>
          <w:lang w:eastAsia="en-US"/>
        </w:rPr>
        <w:t xml:space="preserve"> людей и </w:t>
      </w:r>
      <w:proofErr w:type="spellStart"/>
      <w:r w:rsidRPr="007E24B2">
        <w:rPr>
          <w:rFonts w:eastAsia="Calibri"/>
          <w:bCs/>
          <w:spacing w:val="-6"/>
          <w:sz w:val="28"/>
          <w:szCs w:val="28"/>
          <w:lang w:eastAsia="en-US"/>
        </w:rPr>
        <w:t>животных</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еми</w:t>
      </w:r>
      <w:proofErr w:type="spellEnd"/>
      <w:r w:rsidRPr="007E24B2">
        <w:rPr>
          <w:rFonts w:eastAsia="Calibri"/>
          <w:bCs/>
          <w:spacing w:val="-6"/>
          <w:sz w:val="28"/>
          <w:szCs w:val="28"/>
          <w:lang w:eastAsia="en-US"/>
        </w:rPr>
        <w:t xml:space="preserve"> е ю и </w:t>
      </w:r>
      <w:proofErr w:type="spellStart"/>
      <w:r w:rsidRPr="007E24B2">
        <w:rPr>
          <w:rFonts w:eastAsia="Calibri"/>
          <w:bCs/>
          <w:spacing w:val="-6"/>
          <w:sz w:val="28"/>
          <w:szCs w:val="28"/>
          <w:lang w:eastAsia="en-US"/>
        </w:rPr>
        <w:t>качествужизни</w:t>
      </w:r>
      <w:proofErr w:type="spellEnd"/>
      <w:r w:rsidRPr="007E24B2">
        <w:rPr>
          <w:rFonts w:eastAsia="Calibri"/>
          <w:bCs/>
          <w:spacing w:val="-6"/>
          <w:sz w:val="28"/>
          <w:szCs w:val="28"/>
          <w:lang w:eastAsia="en-US"/>
        </w:rPr>
        <w:t>. – Женева,</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1995. – С. 62-65.</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71. </w:t>
      </w:r>
      <w:proofErr w:type="spellStart"/>
      <w:r w:rsidRPr="007E24B2">
        <w:rPr>
          <w:rFonts w:eastAsia="Calibri"/>
          <w:bCs/>
          <w:spacing w:val="-6"/>
          <w:sz w:val="28"/>
          <w:szCs w:val="28"/>
          <w:lang w:eastAsia="en-US"/>
        </w:rPr>
        <w:t>Тренинг</w:t>
      </w:r>
      <w:proofErr w:type="spellEnd"/>
      <w:r w:rsidRPr="007E24B2">
        <w:rPr>
          <w:rFonts w:eastAsia="Calibri"/>
          <w:bCs/>
          <w:spacing w:val="-6"/>
          <w:sz w:val="28"/>
          <w:szCs w:val="28"/>
          <w:lang w:eastAsia="en-US"/>
        </w:rPr>
        <w:t xml:space="preserve"> по </w:t>
      </w:r>
      <w:proofErr w:type="spellStart"/>
      <w:r w:rsidRPr="007E24B2">
        <w:rPr>
          <w:rFonts w:eastAsia="Calibri"/>
          <w:bCs/>
          <w:spacing w:val="-6"/>
          <w:sz w:val="28"/>
          <w:szCs w:val="28"/>
          <w:lang w:eastAsia="en-US"/>
        </w:rPr>
        <w:t>сказкотерапии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сб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программ</w:t>
      </w:r>
      <w:proofErr w:type="spellEnd"/>
      <w:r w:rsidRPr="007E24B2">
        <w:rPr>
          <w:rFonts w:eastAsia="Calibri"/>
          <w:bCs/>
          <w:spacing w:val="-6"/>
          <w:sz w:val="28"/>
          <w:szCs w:val="28"/>
          <w:lang w:eastAsia="en-US"/>
        </w:rPr>
        <w:t xml:space="preserve"> по </w:t>
      </w:r>
      <w:proofErr w:type="spellStart"/>
      <w:r w:rsidRPr="007E24B2">
        <w:rPr>
          <w:rFonts w:eastAsia="Calibri"/>
          <w:bCs/>
          <w:spacing w:val="-6"/>
          <w:sz w:val="28"/>
          <w:szCs w:val="28"/>
          <w:lang w:eastAsia="en-US"/>
        </w:rPr>
        <w:t>сказкотерапииподредакцией</w:t>
      </w:r>
      <w:proofErr w:type="spellEnd"/>
      <w:r w:rsidRPr="007E24B2">
        <w:rPr>
          <w:rFonts w:eastAsia="Calibri"/>
          <w:bCs/>
          <w:spacing w:val="-6"/>
          <w:sz w:val="28"/>
          <w:szCs w:val="28"/>
          <w:lang w:eastAsia="en-US"/>
        </w:rPr>
        <w:t xml:space="preserve"> Т.Д. </w:t>
      </w:r>
      <w:proofErr w:type="spellStart"/>
      <w:r w:rsidRPr="007E24B2">
        <w:rPr>
          <w:rFonts w:eastAsia="Calibri"/>
          <w:bCs/>
          <w:spacing w:val="-6"/>
          <w:sz w:val="28"/>
          <w:szCs w:val="28"/>
          <w:lang w:eastAsia="en-US"/>
        </w:rPr>
        <w:t>Зинкевич-Евстигнеевой</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2002. – 253с.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72. </w:t>
      </w:r>
      <w:proofErr w:type="spellStart"/>
      <w:r w:rsidRPr="007E24B2">
        <w:rPr>
          <w:rFonts w:eastAsia="Calibri"/>
          <w:bCs/>
          <w:spacing w:val="-6"/>
          <w:sz w:val="28"/>
          <w:szCs w:val="28"/>
          <w:lang w:eastAsia="en-US"/>
        </w:rPr>
        <w:t>Тренингразвитияжизненныхцелей</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Подеми</w:t>
      </w:r>
      <w:proofErr w:type="spellEnd"/>
      <w:r w:rsidRPr="007E24B2">
        <w:rPr>
          <w:rFonts w:eastAsia="Calibri"/>
          <w:bCs/>
          <w:spacing w:val="-6"/>
          <w:sz w:val="28"/>
          <w:szCs w:val="28"/>
          <w:lang w:eastAsia="en-US"/>
        </w:rPr>
        <w:t xml:space="preserve">. Е. Г. </w:t>
      </w:r>
      <w:proofErr w:type="spellStart"/>
      <w:r w:rsidRPr="007E24B2">
        <w:rPr>
          <w:rFonts w:eastAsia="Calibri"/>
          <w:bCs/>
          <w:spacing w:val="-6"/>
          <w:sz w:val="28"/>
          <w:szCs w:val="28"/>
          <w:lang w:eastAsia="en-US"/>
        </w:rPr>
        <w:t>Трощихиной</w:t>
      </w:r>
      <w:proofErr w:type="spellEnd"/>
      <w:r w:rsidRPr="007E24B2">
        <w:rPr>
          <w:rFonts w:eastAsia="Calibri"/>
          <w:bCs/>
          <w:spacing w:val="-6"/>
          <w:sz w:val="28"/>
          <w:szCs w:val="28"/>
          <w:lang w:eastAsia="en-US"/>
        </w:rPr>
        <w:t>. –</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2003.- 216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73. </w:t>
      </w:r>
      <w:proofErr w:type="spellStart"/>
      <w:r w:rsidRPr="007E24B2">
        <w:rPr>
          <w:rFonts w:eastAsia="Calibri"/>
          <w:bCs/>
          <w:spacing w:val="-6"/>
          <w:sz w:val="28"/>
          <w:szCs w:val="28"/>
          <w:lang w:eastAsia="en-US"/>
        </w:rPr>
        <w:t>Трубачева</w:t>
      </w:r>
      <w:proofErr w:type="spellEnd"/>
      <w:r w:rsidRPr="007E24B2">
        <w:rPr>
          <w:rFonts w:eastAsia="Calibri"/>
          <w:bCs/>
          <w:spacing w:val="-6"/>
          <w:sz w:val="28"/>
          <w:szCs w:val="28"/>
          <w:lang w:eastAsia="en-US"/>
        </w:rPr>
        <w:t xml:space="preserve"> Т.П. </w:t>
      </w:r>
      <w:proofErr w:type="spellStart"/>
      <w:r w:rsidRPr="007E24B2">
        <w:rPr>
          <w:rFonts w:eastAsia="Calibri"/>
          <w:bCs/>
          <w:spacing w:val="-6"/>
          <w:sz w:val="28"/>
          <w:szCs w:val="28"/>
          <w:lang w:eastAsia="en-US"/>
        </w:rPr>
        <w:t>Иппотерапия</w:t>
      </w:r>
      <w:proofErr w:type="spellEnd"/>
      <w:r w:rsidRPr="007E24B2">
        <w:rPr>
          <w:rFonts w:eastAsia="Calibri"/>
          <w:bCs/>
          <w:spacing w:val="-6"/>
          <w:sz w:val="28"/>
          <w:szCs w:val="28"/>
          <w:lang w:eastAsia="en-US"/>
        </w:rPr>
        <w:t xml:space="preserve"> / Т.П. </w:t>
      </w:r>
      <w:proofErr w:type="spellStart"/>
      <w:r w:rsidRPr="007E24B2">
        <w:rPr>
          <w:rFonts w:eastAsia="Calibri"/>
          <w:bCs/>
          <w:spacing w:val="-6"/>
          <w:sz w:val="28"/>
          <w:szCs w:val="28"/>
          <w:lang w:eastAsia="en-US"/>
        </w:rPr>
        <w:t>Трубачева</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Красноярск</w:t>
      </w:r>
      <w:proofErr w:type="spellEnd"/>
      <w:r w:rsidRPr="007E24B2">
        <w:rPr>
          <w:rFonts w:eastAsia="Calibri"/>
          <w:bCs/>
          <w:spacing w:val="-6"/>
          <w:sz w:val="28"/>
          <w:szCs w:val="28"/>
          <w:lang w:eastAsia="en-US"/>
        </w:rPr>
        <w:t xml:space="preserve">, 1998. – 168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74. Федоров, А.П. </w:t>
      </w:r>
      <w:proofErr w:type="spellStart"/>
      <w:r w:rsidRPr="007E24B2">
        <w:rPr>
          <w:rFonts w:eastAsia="Calibri"/>
          <w:bCs/>
          <w:spacing w:val="-6"/>
          <w:sz w:val="28"/>
          <w:szCs w:val="28"/>
          <w:lang w:eastAsia="en-US"/>
        </w:rPr>
        <w:t>Методыповеденческойпсихотерапии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учеб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пособие</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lastRenderedPageBreak/>
        <w:t xml:space="preserve">А.П. Федоров. – Л.: </w:t>
      </w:r>
      <w:proofErr w:type="spellStart"/>
      <w:r w:rsidRPr="007E24B2">
        <w:rPr>
          <w:rFonts w:eastAsia="Calibri"/>
          <w:bCs/>
          <w:spacing w:val="-6"/>
          <w:sz w:val="28"/>
          <w:szCs w:val="28"/>
          <w:lang w:eastAsia="en-US"/>
        </w:rPr>
        <w:t>ЛенГиДУВ</w:t>
      </w:r>
      <w:proofErr w:type="spellEnd"/>
      <w:r w:rsidRPr="007E24B2">
        <w:rPr>
          <w:rFonts w:eastAsia="Calibri"/>
          <w:bCs/>
          <w:spacing w:val="-6"/>
          <w:sz w:val="28"/>
          <w:szCs w:val="28"/>
          <w:lang w:eastAsia="en-US"/>
        </w:rPr>
        <w:t>, 1987. – 25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75. Федоров А.Ф. </w:t>
      </w:r>
      <w:proofErr w:type="spellStart"/>
      <w:r w:rsidRPr="007E24B2">
        <w:rPr>
          <w:rFonts w:eastAsia="Calibri"/>
          <w:bCs/>
          <w:spacing w:val="-6"/>
          <w:sz w:val="28"/>
          <w:szCs w:val="28"/>
          <w:lang w:eastAsia="en-US"/>
        </w:rPr>
        <w:t>Дельфинотерапия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уникальныевозможностимедицины</w:t>
      </w:r>
      <w:proofErr w:type="spellEnd"/>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нового </w:t>
      </w:r>
      <w:proofErr w:type="spellStart"/>
      <w:r w:rsidRPr="007E24B2">
        <w:rPr>
          <w:rFonts w:eastAsia="Calibri"/>
          <w:bCs/>
          <w:spacing w:val="-6"/>
          <w:sz w:val="28"/>
          <w:szCs w:val="28"/>
          <w:lang w:eastAsia="en-US"/>
        </w:rPr>
        <w:t>века</w:t>
      </w:r>
      <w:proofErr w:type="spellEnd"/>
      <w:r w:rsidRPr="007E24B2">
        <w:rPr>
          <w:rFonts w:eastAsia="Calibri"/>
          <w:bCs/>
          <w:spacing w:val="-6"/>
          <w:sz w:val="28"/>
          <w:szCs w:val="28"/>
          <w:lang w:eastAsia="en-US"/>
        </w:rPr>
        <w:t xml:space="preserve"> / Федоров А.Ф., </w:t>
      </w:r>
      <w:proofErr w:type="spellStart"/>
      <w:r w:rsidRPr="007E24B2">
        <w:rPr>
          <w:rFonts w:eastAsia="Calibri"/>
          <w:bCs/>
          <w:spacing w:val="-6"/>
          <w:sz w:val="28"/>
          <w:szCs w:val="28"/>
          <w:lang w:eastAsia="en-US"/>
        </w:rPr>
        <w:t>Жбанов</w:t>
      </w:r>
      <w:proofErr w:type="spellEnd"/>
      <w:r w:rsidRPr="007E24B2">
        <w:rPr>
          <w:rFonts w:eastAsia="Calibri"/>
          <w:bCs/>
          <w:spacing w:val="-6"/>
          <w:sz w:val="28"/>
          <w:szCs w:val="28"/>
          <w:lang w:eastAsia="en-US"/>
        </w:rPr>
        <w:t xml:space="preserve"> А.В., </w:t>
      </w:r>
      <w:proofErr w:type="spellStart"/>
      <w:r w:rsidRPr="007E24B2">
        <w:rPr>
          <w:rFonts w:eastAsia="Calibri"/>
          <w:bCs/>
          <w:spacing w:val="-6"/>
          <w:sz w:val="28"/>
          <w:szCs w:val="28"/>
          <w:lang w:eastAsia="en-US"/>
        </w:rPr>
        <w:t>Козунова</w:t>
      </w:r>
      <w:proofErr w:type="spellEnd"/>
      <w:r w:rsidRPr="007E24B2">
        <w:rPr>
          <w:rFonts w:eastAsia="Calibri"/>
          <w:bCs/>
          <w:spacing w:val="-6"/>
          <w:sz w:val="28"/>
          <w:szCs w:val="28"/>
          <w:lang w:eastAsia="en-US"/>
        </w:rPr>
        <w:t xml:space="preserve"> Р.О.-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Вектор, 2010. –154с.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76. </w:t>
      </w:r>
      <w:proofErr w:type="spellStart"/>
      <w:r w:rsidRPr="007E24B2">
        <w:rPr>
          <w:rFonts w:eastAsia="Calibri"/>
          <w:bCs/>
          <w:spacing w:val="-6"/>
          <w:sz w:val="28"/>
          <w:szCs w:val="28"/>
          <w:lang w:eastAsia="en-US"/>
        </w:rPr>
        <w:t>Ферс</w:t>
      </w:r>
      <w:proofErr w:type="spellEnd"/>
      <w:r w:rsidRPr="007E24B2">
        <w:rPr>
          <w:rFonts w:eastAsia="Calibri"/>
          <w:bCs/>
          <w:spacing w:val="-6"/>
          <w:sz w:val="28"/>
          <w:szCs w:val="28"/>
          <w:lang w:eastAsia="en-US"/>
        </w:rPr>
        <w:t xml:space="preserve"> Г.М. </w:t>
      </w:r>
      <w:proofErr w:type="spellStart"/>
      <w:r w:rsidRPr="007E24B2">
        <w:rPr>
          <w:rFonts w:eastAsia="Calibri"/>
          <w:bCs/>
          <w:spacing w:val="-6"/>
          <w:sz w:val="28"/>
          <w:szCs w:val="28"/>
          <w:lang w:eastAsia="en-US"/>
        </w:rPr>
        <w:t>Тайный</w:t>
      </w:r>
      <w:proofErr w:type="spellEnd"/>
      <w:r w:rsidRPr="007E24B2">
        <w:rPr>
          <w:rFonts w:eastAsia="Calibri"/>
          <w:bCs/>
          <w:spacing w:val="-6"/>
          <w:sz w:val="28"/>
          <w:szCs w:val="28"/>
          <w:lang w:eastAsia="en-US"/>
        </w:rPr>
        <w:t xml:space="preserve"> мир рисунка: </w:t>
      </w:r>
      <w:proofErr w:type="spellStart"/>
      <w:r w:rsidRPr="007E24B2">
        <w:rPr>
          <w:rFonts w:eastAsia="Calibri"/>
          <w:bCs/>
          <w:spacing w:val="-6"/>
          <w:sz w:val="28"/>
          <w:szCs w:val="28"/>
          <w:lang w:eastAsia="en-US"/>
        </w:rPr>
        <w:t>исцеление</w:t>
      </w:r>
      <w:proofErr w:type="spellEnd"/>
      <w:r w:rsidRPr="007E24B2">
        <w:rPr>
          <w:rFonts w:eastAsia="Calibri"/>
          <w:bCs/>
          <w:spacing w:val="-6"/>
          <w:sz w:val="28"/>
          <w:szCs w:val="28"/>
          <w:lang w:eastAsia="en-US"/>
        </w:rPr>
        <w:t xml:space="preserve"> через </w:t>
      </w:r>
      <w:proofErr w:type="spellStart"/>
      <w:r w:rsidRPr="007E24B2">
        <w:rPr>
          <w:rFonts w:eastAsia="Calibri"/>
          <w:bCs/>
          <w:spacing w:val="-6"/>
          <w:sz w:val="28"/>
          <w:szCs w:val="28"/>
          <w:lang w:eastAsia="en-US"/>
        </w:rPr>
        <w:t>искусство</w:t>
      </w:r>
      <w:proofErr w:type="spellEnd"/>
      <w:r w:rsidRPr="007E24B2">
        <w:rPr>
          <w:rFonts w:eastAsia="Calibri"/>
          <w:bCs/>
          <w:spacing w:val="-6"/>
          <w:sz w:val="28"/>
          <w:szCs w:val="28"/>
          <w:lang w:eastAsia="en-US"/>
        </w:rPr>
        <w:t xml:space="preserve"> / Г.М.</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Ферс</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Европейскийдом</w:t>
      </w:r>
      <w:proofErr w:type="spellEnd"/>
      <w:r w:rsidRPr="007E24B2">
        <w:rPr>
          <w:rFonts w:eastAsia="Calibri"/>
          <w:bCs/>
          <w:spacing w:val="-6"/>
          <w:sz w:val="28"/>
          <w:szCs w:val="28"/>
          <w:lang w:eastAsia="en-US"/>
        </w:rPr>
        <w:t>, 2000. – 176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77. </w:t>
      </w:r>
      <w:proofErr w:type="spellStart"/>
      <w:r w:rsidRPr="007E24B2">
        <w:rPr>
          <w:rFonts w:eastAsia="Calibri"/>
          <w:bCs/>
          <w:spacing w:val="-6"/>
          <w:sz w:val="28"/>
          <w:szCs w:val="28"/>
          <w:lang w:eastAsia="en-US"/>
        </w:rPr>
        <w:t>Фопель</w:t>
      </w:r>
      <w:proofErr w:type="spellEnd"/>
      <w:r w:rsidRPr="007E24B2">
        <w:rPr>
          <w:rFonts w:eastAsia="Calibri"/>
          <w:bCs/>
          <w:spacing w:val="-6"/>
          <w:sz w:val="28"/>
          <w:szCs w:val="28"/>
          <w:lang w:eastAsia="en-US"/>
        </w:rPr>
        <w:t xml:space="preserve"> К. </w:t>
      </w:r>
      <w:proofErr w:type="spellStart"/>
      <w:r w:rsidRPr="007E24B2">
        <w:rPr>
          <w:rFonts w:eastAsia="Calibri"/>
          <w:bCs/>
          <w:spacing w:val="-6"/>
          <w:sz w:val="28"/>
          <w:szCs w:val="28"/>
          <w:lang w:eastAsia="en-US"/>
        </w:rPr>
        <w:t>Психологическиегруппы</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рабочиематериалы</w:t>
      </w:r>
      <w:proofErr w:type="spellEnd"/>
      <w:r w:rsidRPr="007E24B2">
        <w:rPr>
          <w:rFonts w:eastAsia="Calibri"/>
          <w:bCs/>
          <w:spacing w:val="-6"/>
          <w:sz w:val="28"/>
          <w:szCs w:val="28"/>
          <w:lang w:eastAsia="en-US"/>
        </w:rPr>
        <w:t xml:space="preserve"> для</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ведущего</w:t>
      </w:r>
      <w:proofErr w:type="spellEnd"/>
      <w:r w:rsidRPr="007E24B2">
        <w:rPr>
          <w:rFonts w:eastAsia="Calibri"/>
          <w:bCs/>
          <w:spacing w:val="-6"/>
          <w:sz w:val="28"/>
          <w:szCs w:val="28"/>
          <w:lang w:eastAsia="en-US"/>
        </w:rPr>
        <w:t xml:space="preserve"> / К.</w:t>
      </w:r>
      <w:proofErr w:type="spellStart"/>
      <w:r w:rsidRPr="007E24B2">
        <w:rPr>
          <w:rFonts w:eastAsia="Calibri"/>
          <w:bCs/>
          <w:spacing w:val="-6"/>
          <w:sz w:val="28"/>
          <w:szCs w:val="28"/>
          <w:lang w:eastAsia="en-US"/>
        </w:rPr>
        <w:t>Фопель</w:t>
      </w:r>
      <w:proofErr w:type="spellEnd"/>
      <w:r w:rsidRPr="007E24B2">
        <w:rPr>
          <w:rFonts w:eastAsia="Calibri"/>
          <w:bCs/>
          <w:spacing w:val="-6"/>
          <w:sz w:val="28"/>
          <w:szCs w:val="28"/>
          <w:lang w:eastAsia="en-US"/>
        </w:rPr>
        <w:t>. – М.: Генезис, 2001. – 256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78. </w:t>
      </w:r>
      <w:proofErr w:type="spellStart"/>
      <w:r w:rsidRPr="007E24B2">
        <w:rPr>
          <w:rFonts w:eastAsia="Calibri"/>
          <w:bCs/>
          <w:spacing w:val="-6"/>
          <w:sz w:val="28"/>
          <w:szCs w:val="28"/>
          <w:lang w:eastAsia="en-US"/>
        </w:rPr>
        <w:t>Фопель</w:t>
      </w:r>
      <w:proofErr w:type="spellEnd"/>
      <w:r w:rsidRPr="007E24B2">
        <w:rPr>
          <w:rFonts w:eastAsia="Calibri"/>
          <w:bCs/>
          <w:spacing w:val="-6"/>
          <w:sz w:val="28"/>
          <w:szCs w:val="28"/>
          <w:lang w:eastAsia="en-US"/>
        </w:rPr>
        <w:t xml:space="preserve"> К. </w:t>
      </w:r>
      <w:proofErr w:type="spellStart"/>
      <w:r w:rsidRPr="007E24B2">
        <w:rPr>
          <w:rFonts w:eastAsia="Calibri"/>
          <w:bCs/>
          <w:spacing w:val="-6"/>
          <w:sz w:val="28"/>
          <w:szCs w:val="28"/>
          <w:lang w:eastAsia="en-US"/>
        </w:rPr>
        <w:t>Сплоченность</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толерантность</w:t>
      </w:r>
      <w:proofErr w:type="spellEnd"/>
      <w:r w:rsidRPr="007E24B2">
        <w:rPr>
          <w:rFonts w:eastAsia="Calibri"/>
          <w:bCs/>
          <w:spacing w:val="-6"/>
          <w:sz w:val="28"/>
          <w:szCs w:val="28"/>
          <w:lang w:eastAsia="en-US"/>
        </w:rPr>
        <w:t xml:space="preserve"> в </w:t>
      </w:r>
      <w:proofErr w:type="spellStart"/>
      <w:r w:rsidRPr="007E24B2">
        <w:rPr>
          <w:rFonts w:eastAsia="Calibri"/>
          <w:bCs/>
          <w:spacing w:val="-6"/>
          <w:sz w:val="28"/>
          <w:szCs w:val="28"/>
          <w:lang w:eastAsia="en-US"/>
        </w:rPr>
        <w:t>группе</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Психологические</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игры</w:t>
      </w:r>
      <w:proofErr w:type="spellEnd"/>
      <w:r w:rsidRPr="007E24B2">
        <w:rPr>
          <w:rFonts w:eastAsia="Calibri"/>
          <w:bCs/>
          <w:spacing w:val="-6"/>
          <w:sz w:val="28"/>
          <w:szCs w:val="28"/>
          <w:lang w:eastAsia="en-US"/>
        </w:rPr>
        <w:t xml:space="preserve"> и </w:t>
      </w:r>
      <w:proofErr w:type="spellStart"/>
      <w:r w:rsidRPr="007E24B2">
        <w:rPr>
          <w:rFonts w:eastAsia="Calibri"/>
          <w:bCs/>
          <w:spacing w:val="-6"/>
          <w:sz w:val="28"/>
          <w:szCs w:val="28"/>
          <w:lang w:eastAsia="en-US"/>
        </w:rPr>
        <w:t>упражнения</w:t>
      </w:r>
      <w:proofErr w:type="spellEnd"/>
      <w:r w:rsidRPr="007E24B2">
        <w:rPr>
          <w:rFonts w:eastAsia="Calibri"/>
          <w:bCs/>
          <w:spacing w:val="-6"/>
          <w:sz w:val="28"/>
          <w:szCs w:val="28"/>
          <w:lang w:eastAsia="en-US"/>
        </w:rPr>
        <w:t xml:space="preserve"> / К.</w:t>
      </w:r>
      <w:proofErr w:type="spellStart"/>
      <w:r w:rsidRPr="007E24B2">
        <w:rPr>
          <w:rFonts w:eastAsia="Calibri"/>
          <w:bCs/>
          <w:spacing w:val="-6"/>
          <w:sz w:val="28"/>
          <w:szCs w:val="28"/>
          <w:lang w:eastAsia="en-US"/>
        </w:rPr>
        <w:t>Фопель</w:t>
      </w:r>
      <w:proofErr w:type="spellEnd"/>
      <w:r w:rsidRPr="007E24B2">
        <w:rPr>
          <w:rFonts w:eastAsia="Calibri"/>
          <w:bCs/>
          <w:spacing w:val="-6"/>
          <w:sz w:val="28"/>
          <w:szCs w:val="28"/>
          <w:lang w:eastAsia="en-US"/>
        </w:rPr>
        <w:t>. – М.: Генезис, 2005. – 336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79. Харчук Ю. </w:t>
      </w:r>
      <w:proofErr w:type="spellStart"/>
      <w:r w:rsidRPr="007E24B2">
        <w:rPr>
          <w:rFonts w:eastAsia="Calibri"/>
          <w:bCs/>
          <w:spacing w:val="-6"/>
          <w:sz w:val="28"/>
          <w:szCs w:val="28"/>
          <w:lang w:eastAsia="en-US"/>
        </w:rPr>
        <w:t>Анималотерапия</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домашниеживотные</w:t>
      </w:r>
      <w:proofErr w:type="spellEnd"/>
      <w:r w:rsidRPr="007E24B2">
        <w:rPr>
          <w:rFonts w:eastAsia="Calibri"/>
          <w:bCs/>
          <w:spacing w:val="-6"/>
          <w:sz w:val="28"/>
          <w:szCs w:val="28"/>
          <w:lang w:eastAsia="en-US"/>
        </w:rPr>
        <w:t xml:space="preserve"> и наше </w:t>
      </w:r>
      <w:proofErr w:type="spellStart"/>
      <w:r w:rsidRPr="007E24B2">
        <w:rPr>
          <w:rFonts w:eastAsia="Calibri"/>
          <w:bCs/>
          <w:spacing w:val="-6"/>
          <w:sz w:val="28"/>
          <w:szCs w:val="28"/>
          <w:lang w:eastAsia="en-US"/>
        </w:rPr>
        <w:t>здоровье</w:t>
      </w:r>
      <w:proofErr w:type="spellEnd"/>
      <w:r w:rsidRPr="007E24B2">
        <w:rPr>
          <w:rFonts w:eastAsia="Calibri"/>
          <w:bCs/>
          <w:spacing w:val="-6"/>
          <w:sz w:val="28"/>
          <w:szCs w:val="28"/>
          <w:lang w:eastAsia="en-US"/>
        </w:rPr>
        <w:t xml:space="preserve">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Ю. Харчук. – Ростов-на-Дону: </w:t>
      </w:r>
      <w:proofErr w:type="spellStart"/>
      <w:r w:rsidRPr="007E24B2">
        <w:rPr>
          <w:rFonts w:eastAsia="Calibri"/>
          <w:bCs/>
          <w:spacing w:val="-6"/>
          <w:sz w:val="28"/>
          <w:szCs w:val="28"/>
          <w:lang w:eastAsia="en-US"/>
        </w:rPr>
        <w:t>Феникс</w:t>
      </w:r>
      <w:proofErr w:type="spellEnd"/>
      <w:r w:rsidRPr="007E24B2">
        <w:rPr>
          <w:rFonts w:eastAsia="Calibri"/>
          <w:bCs/>
          <w:spacing w:val="-6"/>
          <w:sz w:val="28"/>
          <w:szCs w:val="28"/>
          <w:lang w:eastAsia="en-US"/>
        </w:rPr>
        <w:t>, 2007. – 316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80. </w:t>
      </w:r>
      <w:proofErr w:type="spellStart"/>
      <w:r w:rsidRPr="007E24B2">
        <w:rPr>
          <w:rFonts w:eastAsia="Calibri"/>
          <w:bCs/>
          <w:spacing w:val="-6"/>
          <w:sz w:val="28"/>
          <w:szCs w:val="28"/>
          <w:lang w:eastAsia="en-US"/>
        </w:rPr>
        <w:t>Чистякова</w:t>
      </w:r>
      <w:proofErr w:type="spellEnd"/>
      <w:r w:rsidRPr="007E24B2">
        <w:rPr>
          <w:rFonts w:eastAsia="Calibri"/>
          <w:bCs/>
          <w:spacing w:val="-6"/>
          <w:sz w:val="28"/>
          <w:szCs w:val="28"/>
          <w:lang w:eastAsia="en-US"/>
        </w:rPr>
        <w:t xml:space="preserve"> М. И. </w:t>
      </w:r>
      <w:proofErr w:type="spellStart"/>
      <w:r w:rsidRPr="007E24B2">
        <w:rPr>
          <w:rFonts w:eastAsia="Calibri"/>
          <w:bCs/>
          <w:spacing w:val="-6"/>
          <w:sz w:val="28"/>
          <w:szCs w:val="28"/>
          <w:lang w:eastAsia="en-US"/>
        </w:rPr>
        <w:t>Психогимнастика</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Подеми</w:t>
      </w:r>
      <w:proofErr w:type="spellEnd"/>
      <w:r w:rsidRPr="007E24B2">
        <w:rPr>
          <w:rFonts w:eastAsia="Calibri"/>
          <w:bCs/>
          <w:spacing w:val="-6"/>
          <w:sz w:val="28"/>
          <w:szCs w:val="28"/>
          <w:lang w:eastAsia="en-US"/>
        </w:rPr>
        <w:t>. М. И. Буянова.—2-е</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ем.-</w:t>
      </w:r>
      <w:proofErr w:type="spellEnd"/>
      <w:r w:rsidRPr="007E24B2">
        <w:rPr>
          <w:rFonts w:eastAsia="Calibri"/>
          <w:bCs/>
          <w:spacing w:val="-6"/>
          <w:sz w:val="28"/>
          <w:szCs w:val="28"/>
          <w:lang w:eastAsia="en-US"/>
        </w:rPr>
        <w:t xml:space="preserve"> М.: </w:t>
      </w:r>
      <w:proofErr w:type="spellStart"/>
      <w:r w:rsidRPr="007E24B2">
        <w:rPr>
          <w:rFonts w:eastAsia="Calibri"/>
          <w:bCs/>
          <w:spacing w:val="-6"/>
          <w:sz w:val="28"/>
          <w:szCs w:val="28"/>
          <w:lang w:eastAsia="en-US"/>
        </w:rPr>
        <w:t>Просвещение</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ВЛАДОС</w:t>
      </w:r>
      <w:proofErr w:type="spellEnd"/>
      <w:r w:rsidRPr="007E24B2">
        <w:rPr>
          <w:rFonts w:eastAsia="Calibri"/>
          <w:bCs/>
          <w:spacing w:val="-6"/>
          <w:sz w:val="28"/>
          <w:szCs w:val="28"/>
          <w:lang w:eastAsia="en-US"/>
        </w:rPr>
        <w:t>, 1995. – 160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81. </w:t>
      </w:r>
      <w:proofErr w:type="spellStart"/>
      <w:r w:rsidRPr="007E24B2">
        <w:rPr>
          <w:rFonts w:eastAsia="Calibri"/>
          <w:bCs/>
          <w:spacing w:val="-6"/>
          <w:sz w:val="28"/>
          <w:szCs w:val="28"/>
          <w:lang w:eastAsia="en-US"/>
        </w:rPr>
        <w:t>Шаповалов</w:t>
      </w:r>
      <w:proofErr w:type="spellEnd"/>
      <w:r w:rsidRPr="007E24B2">
        <w:rPr>
          <w:rFonts w:eastAsia="Calibri"/>
          <w:bCs/>
          <w:spacing w:val="-6"/>
          <w:sz w:val="28"/>
          <w:szCs w:val="28"/>
          <w:lang w:eastAsia="en-US"/>
        </w:rPr>
        <w:t xml:space="preserve"> В.О. Психологічна корекція сімейних стосунків за</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допомогою арт-методів у родинах що виховують дітей з психічними розладами /В.О.</w:t>
      </w:r>
      <w:proofErr w:type="spellStart"/>
      <w:r w:rsidRPr="007E24B2">
        <w:rPr>
          <w:rFonts w:eastAsia="Calibri"/>
          <w:bCs/>
          <w:spacing w:val="-6"/>
          <w:sz w:val="28"/>
          <w:szCs w:val="28"/>
          <w:lang w:eastAsia="en-US"/>
        </w:rPr>
        <w:t>Шаповалов</w:t>
      </w:r>
      <w:proofErr w:type="spellEnd"/>
      <w:r w:rsidRPr="007E24B2">
        <w:rPr>
          <w:rFonts w:eastAsia="Calibri"/>
          <w:bCs/>
          <w:spacing w:val="-6"/>
          <w:sz w:val="28"/>
          <w:szCs w:val="28"/>
          <w:lang w:eastAsia="en-US"/>
        </w:rPr>
        <w:t xml:space="preserve"> // Актуальні проблеми психології. – Том Х. Частина 11 / За Академіка С.Д.Максименка. – К.: </w:t>
      </w:r>
      <w:proofErr w:type="spellStart"/>
      <w:r w:rsidRPr="007E24B2">
        <w:rPr>
          <w:rFonts w:eastAsia="Calibri"/>
          <w:bCs/>
          <w:spacing w:val="-6"/>
          <w:sz w:val="28"/>
          <w:szCs w:val="28"/>
          <w:lang w:eastAsia="en-US"/>
        </w:rPr>
        <w:t>Главник</w:t>
      </w:r>
      <w:proofErr w:type="spellEnd"/>
      <w:r w:rsidRPr="007E24B2">
        <w:rPr>
          <w:rFonts w:eastAsia="Calibri"/>
          <w:bCs/>
          <w:spacing w:val="-6"/>
          <w:sz w:val="28"/>
          <w:szCs w:val="28"/>
          <w:lang w:eastAsia="en-US"/>
        </w:rPr>
        <w:t xml:space="preserve">, 2009. – С. 605-612 </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82. </w:t>
      </w:r>
      <w:proofErr w:type="spellStart"/>
      <w:r w:rsidRPr="007E24B2">
        <w:rPr>
          <w:rFonts w:eastAsia="Calibri"/>
          <w:bCs/>
          <w:spacing w:val="-6"/>
          <w:sz w:val="28"/>
          <w:szCs w:val="28"/>
          <w:lang w:eastAsia="en-US"/>
        </w:rPr>
        <w:t>Шиманская</w:t>
      </w:r>
      <w:proofErr w:type="spellEnd"/>
      <w:r w:rsidRPr="007E24B2">
        <w:rPr>
          <w:rFonts w:eastAsia="Calibri"/>
          <w:bCs/>
          <w:spacing w:val="-6"/>
          <w:sz w:val="28"/>
          <w:szCs w:val="28"/>
          <w:lang w:eastAsia="en-US"/>
        </w:rPr>
        <w:t xml:space="preserve"> А. </w:t>
      </w:r>
      <w:proofErr w:type="spellStart"/>
      <w:r w:rsidRPr="007E24B2">
        <w:rPr>
          <w:rFonts w:eastAsia="Calibri"/>
          <w:bCs/>
          <w:spacing w:val="-6"/>
          <w:sz w:val="28"/>
          <w:szCs w:val="28"/>
          <w:lang w:eastAsia="en-US"/>
        </w:rPr>
        <w:t>Сказки</w:t>
      </w:r>
      <w:proofErr w:type="spellEnd"/>
      <w:r w:rsidRPr="007E24B2">
        <w:rPr>
          <w:rFonts w:eastAsia="Calibri"/>
          <w:bCs/>
          <w:spacing w:val="-6"/>
          <w:sz w:val="28"/>
          <w:szCs w:val="28"/>
          <w:lang w:eastAsia="en-US"/>
        </w:rPr>
        <w:t xml:space="preserve"> на </w:t>
      </w:r>
      <w:proofErr w:type="spellStart"/>
      <w:r w:rsidRPr="007E24B2">
        <w:rPr>
          <w:rFonts w:eastAsia="Calibri"/>
          <w:bCs/>
          <w:spacing w:val="-6"/>
          <w:sz w:val="28"/>
          <w:szCs w:val="28"/>
          <w:lang w:eastAsia="en-US"/>
        </w:rPr>
        <w:t>еми</w:t>
      </w:r>
      <w:proofErr w:type="spellEnd"/>
      <w:r w:rsidRPr="007E24B2">
        <w:rPr>
          <w:rFonts w:eastAsia="Calibri"/>
          <w:bCs/>
          <w:spacing w:val="-6"/>
          <w:sz w:val="28"/>
          <w:szCs w:val="28"/>
          <w:lang w:eastAsia="en-US"/>
        </w:rPr>
        <w:t xml:space="preserve"> е: практика </w:t>
      </w:r>
      <w:proofErr w:type="spellStart"/>
      <w:r w:rsidRPr="007E24B2">
        <w:rPr>
          <w:rFonts w:eastAsia="Calibri"/>
          <w:bCs/>
          <w:spacing w:val="-6"/>
          <w:sz w:val="28"/>
          <w:szCs w:val="28"/>
          <w:lang w:eastAsia="en-US"/>
        </w:rPr>
        <w:t>песочнойтерапии</w:t>
      </w:r>
      <w:proofErr w:type="spellEnd"/>
      <w:r w:rsidRPr="007E24B2">
        <w:rPr>
          <w:rFonts w:eastAsia="Calibri"/>
          <w:bCs/>
          <w:spacing w:val="-6"/>
          <w:sz w:val="28"/>
          <w:szCs w:val="28"/>
          <w:lang w:eastAsia="en-US"/>
        </w:rPr>
        <w:t xml:space="preserve"> / Алена</w:t>
      </w:r>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Шиманская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Речь</w:t>
      </w:r>
      <w:proofErr w:type="spellEnd"/>
      <w:r w:rsidRPr="007E24B2">
        <w:rPr>
          <w:rFonts w:eastAsia="Calibri"/>
          <w:bCs/>
          <w:spacing w:val="-6"/>
          <w:sz w:val="28"/>
          <w:szCs w:val="28"/>
          <w:lang w:eastAsia="en-US"/>
        </w:rPr>
        <w:t>, 2010. – 224 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83. </w:t>
      </w:r>
      <w:proofErr w:type="spellStart"/>
      <w:r w:rsidRPr="007E24B2">
        <w:rPr>
          <w:rFonts w:eastAsia="Calibri"/>
          <w:bCs/>
          <w:spacing w:val="-6"/>
          <w:sz w:val="28"/>
          <w:szCs w:val="28"/>
          <w:lang w:eastAsia="en-US"/>
        </w:rPr>
        <w:t>Ширн</w:t>
      </w:r>
      <w:proofErr w:type="spellEnd"/>
      <w:r w:rsidRPr="007E24B2">
        <w:rPr>
          <w:rFonts w:eastAsia="Calibri"/>
          <w:bCs/>
          <w:spacing w:val="-6"/>
          <w:sz w:val="28"/>
          <w:szCs w:val="28"/>
          <w:lang w:eastAsia="en-US"/>
        </w:rPr>
        <w:t xml:space="preserve"> Ч. </w:t>
      </w:r>
      <w:proofErr w:type="spellStart"/>
      <w:r w:rsidRPr="007E24B2">
        <w:rPr>
          <w:rFonts w:eastAsia="Calibri"/>
          <w:bCs/>
          <w:spacing w:val="-6"/>
          <w:sz w:val="28"/>
          <w:szCs w:val="28"/>
          <w:lang w:eastAsia="en-US"/>
        </w:rPr>
        <w:t>“Рисунок</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еми”</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как</w:t>
      </w:r>
      <w:proofErr w:type="spellEnd"/>
      <w:r w:rsidRPr="007E24B2">
        <w:rPr>
          <w:rFonts w:eastAsia="Calibri"/>
          <w:bCs/>
          <w:spacing w:val="-6"/>
          <w:sz w:val="28"/>
          <w:szCs w:val="28"/>
          <w:lang w:eastAsia="en-US"/>
        </w:rPr>
        <w:t xml:space="preserve"> методика </w:t>
      </w:r>
      <w:proofErr w:type="spellStart"/>
      <w:r w:rsidRPr="007E24B2">
        <w:rPr>
          <w:rFonts w:eastAsia="Calibri"/>
          <w:bCs/>
          <w:spacing w:val="-6"/>
          <w:sz w:val="28"/>
          <w:szCs w:val="28"/>
          <w:lang w:eastAsia="en-US"/>
        </w:rPr>
        <w:t>изучениядетско-родительских</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взаимоотношений</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Ширн</w:t>
      </w:r>
      <w:proofErr w:type="spellEnd"/>
      <w:r w:rsidRPr="007E24B2">
        <w:rPr>
          <w:rFonts w:eastAsia="Calibri"/>
          <w:bCs/>
          <w:spacing w:val="-6"/>
          <w:sz w:val="28"/>
          <w:szCs w:val="28"/>
          <w:lang w:eastAsia="en-US"/>
        </w:rPr>
        <w:t xml:space="preserve"> Ч., </w:t>
      </w:r>
      <w:proofErr w:type="spellStart"/>
      <w:r w:rsidRPr="007E24B2">
        <w:rPr>
          <w:rFonts w:eastAsia="Calibri"/>
          <w:bCs/>
          <w:spacing w:val="-6"/>
          <w:sz w:val="28"/>
          <w:szCs w:val="28"/>
          <w:lang w:eastAsia="en-US"/>
        </w:rPr>
        <w:t>Расселл</w:t>
      </w:r>
      <w:proofErr w:type="spellEnd"/>
      <w:r w:rsidRPr="007E24B2">
        <w:rPr>
          <w:rFonts w:eastAsia="Calibri"/>
          <w:bCs/>
          <w:spacing w:val="-6"/>
          <w:sz w:val="28"/>
          <w:szCs w:val="28"/>
          <w:lang w:eastAsia="en-US"/>
        </w:rPr>
        <w:t xml:space="preserve"> К. // Альманах </w:t>
      </w:r>
      <w:proofErr w:type="spellStart"/>
      <w:r w:rsidRPr="007E24B2">
        <w:rPr>
          <w:rFonts w:eastAsia="Calibri"/>
          <w:bCs/>
          <w:spacing w:val="-6"/>
          <w:sz w:val="28"/>
          <w:szCs w:val="28"/>
          <w:lang w:eastAsia="en-US"/>
        </w:rPr>
        <w:t>психологическихтестов.Рисуночныетесты</w:t>
      </w:r>
      <w:proofErr w:type="spellEnd"/>
      <w:r w:rsidRPr="007E24B2">
        <w:rPr>
          <w:rFonts w:eastAsia="Calibri"/>
          <w:bCs/>
          <w:spacing w:val="-6"/>
          <w:sz w:val="28"/>
          <w:szCs w:val="28"/>
          <w:lang w:eastAsia="en-US"/>
        </w:rPr>
        <w:t>. – М.: КСП, 1997. – С. 272 – 285.</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84. </w:t>
      </w:r>
      <w:proofErr w:type="spellStart"/>
      <w:r w:rsidRPr="007E24B2">
        <w:rPr>
          <w:rFonts w:eastAsia="Calibri"/>
          <w:bCs/>
          <w:spacing w:val="-6"/>
          <w:sz w:val="28"/>
          <w:szCs w:val="28"/>
          <w:lang w:eastAsia="en-US"/>
        </w:rPr>
        <w:t>Шоттенлоэр</w:t>
      </w:r>
      <w:proofErr w:type="spellEnd"/>
      <w:r w:rsidRPr="007E24B2">
        <w:rPr>
          <w:rFonts w:eastAsia="Calibri"/>
          <w:bCs/>
          <w:spacing w:val="-6"/>
          <w:sz w:val="28"/>
          <w:szCs w:val="28"/>
          <w:lang w:eastAsia="en-US"/>
        </w:rPr>
        <w:t xml:space="preserve"> Г. Рисунок и образ в </w:t>
      </w:r>
      <w:proofErr w:type="spellStart"/>
      <w:r w:rsidRPr="007E24B2">
        <w:rPr>
          <w:rFonts w:eastAsia="Calibri"/>
          <w:bCs/>
          <w:spacing w:val="-6"/>
          <w:sz w:val="28"/>
          <w:szCs w:val="28"/>
          <w:lang w:eastAsia="en-US"/>
        </w:rPr>
        <w:t>гештальттерапии</w:t>
      </w:r>
      <w:proofErr w:type="spellEnd"/>
      <w:r w:rsidRPr="007E24B2">
        <w:rPr>
          <w:rFonts w:eastAsia="Calibri"/>
          <w:bCs/>
          <w:spacing w:val="-6"/>
          <w:sz w:val="28"/>
          <w:szCs w:val="28"/>
          <w:lang w:eastAsia="en-US"/>
        </w:rPr>
        <w:t xml:space="preserve"> / Г. </w:t>
      </w:r>
      <w:proofErr w:type="spellStart"/>
      <w:r w:rsidRPr="007E24B2">
        <w:rPr>
          <w:rFonts w:eastAsia="Calibri"/>
          <w:bCs/>
          <w:spacing w:val="-6"/>
          <w:sz w:val="28"/>
          <w:szCs w:val="28"/>
          <w:lang w:eastAsia="en-US"/>
        </w:rPr>
        <w:t>Шоттенлоэр.-</w:t>
      </w:r>
      <w:proofErr w:type="spellEnd"/>
    </w:p>
    <w:p w:rsidR="007E24B2" w:rsidRPr="007E24B2" w:rsidRDefault="007E24B2" w:rsidP="007E24B2">
      <w:pPr>
        <w:spacing w:line="276" w:lineRule="auto"/>
        <w:rPr>
          <w:rFonts w:eastAsia="Calibri"/>
          <w:bCs/>
          <w:spacing w:val="-6"/>
          <w:sz w:val="28"/>
          <w:szCs w:val="28"/>
          <w:lang w:eastAsia="en-US"/>
        </w:rPr>
      </w:pP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Изд-воПирожкова</w:t>
      </w:r>
      <w:proofErr w:type="spellEnd"/>
      <w:r w:rsidRPr="007E24B2">
        <w:rPr>
          <w:rFonts w:eastAsia="Calibri"/>
          <w:bCs/>
          <w:spacing w:val="-6"/>
          <w:sz w:val="28"/>
          <w:szCs w:val="28"/>
          <w:lang w:eastAsia="en-US"/>
        </w:rPr>
        <w:t>, 2001.- С. 219 – 228.</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85. </w:t>
      </w:r>
      <w:proofErr w:type="spellStart"/>
      <w:r w:rsidRPr="007E24B2">
        <w:rPr>
          <w:rFonts w:eastAsia="Calibri"/>
          <w:bCs/>
          <w:spacing w:val="-6"/>
          <w:sz w:val="28"/>
          <w:szCs w:val="28"/>
          <w:lang w:eastAsia="en-US"/>
        </w:rPr>
        <w:t>Штейнхард</w:t>
      </w:r>
      <w:proofErr w:type="spellEnd"/>
      <w:r w:rsidRPr="007E24B2">
        <w:rPr>
          <w:rFonts w:eastAsia="Calibri"/>
          <w:bCs/>
          <w:spacing w:val="-6"/>
          <w:sz w:val="28"/>
          <w:szCs w:val="28"/>
          <w:lang w:eastAsia="en-US"/>
        </w:rPr>
        <w:t xml:space="preserve"> Л. </w:t>
      </w:r>
      <w:proofErr w:type="spellStart"/>
      <w:r w:rsidRPr="007E24B2">
        <w:rPr>
          <w:rFonts w:eastAsia="Calibri"/>
          <w:bCs/>
          <w:spacing w:val="-6"/>
          <w:sz w:val="28"/>
          <w:szCs w:val="28"/>
          <w:lang w:eastAsia="en-US"/>
        </w:rPr>
        <w:t>Юнгианскаяпесочнаяпсихотерапия</w:t>
      </w:r>
      <w:proofErr w:type="spellEnd"/>
      <w:r w:rsidRPr="007E24B2">
        <w:rPr>
          <w:rFonts w:eastAsia="Calibri"/>
          <w:bCs/>
          <w:spacing w:val="-6"/>
          <w:sz w:val="28"/>
          <w:szCs w:val="28"/>
          <w:lang w:eastAsia="en-US"/>
        </w:rPr>
        <w:t xml:space="preserve"> / </w:t>
      </w:r>
      <w:proofErr w:type="spellStart"/>
      <w:r w:rsidRPr="007E24B2">
        <w:rPr>
          <w:rFonts w:eastAsia="Calibri"/>
          <w:bCs/>
          <w:spacing w:val="-6"/>
          <w:sz w:val="28"/>
          <w:szCs w:val="28"/>
          <w:lang w:eastAsia="en-US"/>
        </w:rPr>
        <w:t>ЛенорШтейнхард.-СПб</w:t>
      </w:r>
      <w:proofErr w:type="spellEnd"/>
      <w:r w:rsidRPr="007E24B2">
        <w:rPr>
          <w:rFonts w:eastAsia="Calibri"/>
          <w:bCs/>
          <w:spacing w:val="-6"/>
          <w:sz w:val="28"/>
          <w:szCs w:val="28"/>
          <w:lang w:eastAsia="en-US"/>
        </w:rPr>
        <w:t xml:space="preserve">.: </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2001. – 320с.</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 xml:space="preserve">86. Ялом И. </w:t>
      </w:r>
      <w:proofErr w:type="spellStart"/>
      <w:r w:rsidRPr="007E24B2">
        <w:rPr>
          <w:rFonts w:eastAsia="Calibri"/>
          <w:bCs/>
          <w:spacing w:val="-6"/>
          <w:sz w:val="28"/>
          <w:szCs w:val="28"/>
          <w:lang w:eastAsia="en-US"/>
        </w:rPr>
        <w:t>Теория</w:t>
      </w:r>
      <w:proofErr w:type="spellEnd"/>
      <w:r w:rsidRPr="007E24B2">
        <w:rPr>
          <w:rFonts w:eastAsia="Calibri"/>
          <w:bCs/>
          <w:spacing w:val="-6"/>
          <w:sz w:val="28"/>
          <w:szCs w:val="28"/>
          <w:lang w:eastAsia="en-US"/>
        </w:rPr>
        <w:t xml:space="preserve"> и практика </w:t>
      </w:r>
      <w:proofErr w:type="spellStart"/>
      <w:r w:rsidRPr="007E24B2">
        <w:rPr>
          <w:rFonts w:eastAsia="Calibri"/>
          <w:bCs/>
          <w:spacing w:val="-6"/>
          <w:sz w:val="28"/>
          <w:szCs w:val="28"/>
          <w:lang w:eastAsia="en-US"/>
        </w:rPr>
        <w:t>групповойпсихотерапии</w:t>
      </w:r>
      <w:proofErr w:type="spellEnd"/>
      <w:r w:rsidRPr="007E24B2">
        <w:rPr>
          <w:rFonts w:eastAsia="Calibri"/>
          <w:bCs/>
          <w:spacing w:val="-6"/>
          <w:sz w:val="28"/>
          <w:szCs w:val="28"/>
          <w:lang w:eastAsia="en-US"/>
        </w:rPr>
        <w:t xml:space="preserve"> / И.Ялом. – </w:t>
      </w:r>
      <w:proofErr w:type="spellStart"/>
      <w:r w:rsidRPr="007E24B2">
        <w:rPr>
          <w:rFonts w:eastAsia="Calibri"/>
          <w:bCs/>
          <w:spacing w:val="-6"/>
          <w:sz w:val="28"/>
          <w:szCs w:val="28"/>
          <w:lang w:eastAsia="en-US"/>
        </w:rPr>
        <w:t>СПб</w:t>
      </w:r>
      <w:proofErr w:type="spellEnd"/>
      <w:r w:rsidRPr="007E24B2">
        <w:rPr>
          <w:rFonts w:eastAsia="Calibri"/>
          <w:bCs/>
          <w:spacing w:val="-6"/>
          <w:sz w:val="28"/>
          <w:szCs w:val="28"/>
          <w:lang w:eastAsia="en-US"/>
        </w:rPr>
        <w:t>.</w:t>
      </w:r>
    </w:p>
    <w:p w:rsidR="007E24B2" w:rsidRPr="007E24B2" w:rsidRDefault="007E24B2" w:rsidP="007E24B2">
      <w:pPr>
        <w:spacing w:line="276" w:lineRule="auto"/>
        <w:rPr>
          <w:rFonts w:eastAsia="Calibri"/>
          <w:bCs/>
          <w:spacing w:val="-6"/>
          <w:sz w:val="28"/>
          <w:szCs w:val="28"/>
          <w:lang w:eastAsia="en-US"/>
        </w:rPr>
      </w:pPr>
      <w:r w:rsidRPr="007E24B2">
        <w:rPr>
          <w:rFonts w:eastAsia="Calibri"/>
          <w:bCs/>
          <w:spacing w:val="-6"/>
          <w:sz w:val="28"/>
          <w:szCs w:val="28"/>
          <w:lang w:eastAsia="en-US"/>
        </w:rPr>
        <w:t>«</w:t>
      </w:r>
      <w:proofErr w:type="spellStart"/>
      <w:r w:rsidRPr="007E24B2">
        <w:rPr>
          <w:rFonts w:eastAsia="Calibri"/>
          <w:bCs/>
          <w:spacing w:val="-6"/>
          <w:sz w:val="28"/>
          <w:szCs w:val="28"/>
          <w:lang w:eastAsia="en-US"/>
        </w:rPr>
        <w:t>Питер</w:t>
      </w:r>
      <w:proofErr w:type="spellEnd"/>
      <w:r w:rsidRPr="007E24B2">
        <w:rPr>
          <w:rFonts w:eastAsia="Calibri"/>
          <w:bCs/>
          <w:spacing w:val="-6"/>
          <w:sz w:val="28"/>
          <w:szCs w:val="28"/>
          <w:lang w:eastAsia="en-US"/>
        </w:rPr>
        <w:t>», 2000.</w:t>
      </w:r>
    </w:p>
    <w:p w:rsidR="007E24B2" w:rsidRPr="007E24B2" w:rsidRDefault="007E24B2" w:rsidP="007E24B2">
      <w:pPr>
        <w:spacing w:line="276" w:lineRule="auto"/>
        <w:jc w:val="center"/>
        <w:rPr>
          <w:rFonts w:eastAsia="Calibri"/>
          <w:b/>
          <w:sz w:val="28"/>
          <w:szCs w:val="28"/>
          <w:lang w:eastAsia="en-US"/>
        </w:rPr>
      </w:pPr>
      <w:r w:rsidRPr="007E24B2">
        <w:rPr>
          <w:rFonts w:eastAsia="Calibri"/>
          <w:b/>
          <w:sz w:val="28"/>
          <w:szCs w:val="28"/>
          <w:lang w:eastAsia="en-US"/>
        </w:rPr>
        <w:t>Інформаційні ресурси</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1. </w:t>
      </w:r>
      <w:proofErr w:type="spellStart"/>
      <w:r w:rsidRPr="007E24B2">
        <w:rPr>
          <w:rFonts w:eastAsia="Calibri"/>
          <w:sz w:val="28"/>
          <w:szCs w:val="28"/>
          <w:lang w:eastAsia="en-US"/>
        </w:rPr>
        <w:t>Научнаяэлектроннаябиблиотека</w:t>
      </w:r>
      <w:proofErr w:type="spellEnd"/>
      <w:r w:rsidRPr="007E24B2">
        <w:rPr>
          <w:rFonts w:eastAsia="Calibri"/>
          <w:sz w:val="28"/>
          <w:szCs w:val="28"/>
          <w:lang w:eastAsia="en-US"/>
        </w:rPr>
        <w:t xml:space="preserve"> http://elibrary.ru/defaultx.asp</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2. Наукова періодика України http://www.nbuv.gov.ua/portal/</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3. </w:t>
      </w:r>
      <w:proofErr w:type="spellStart"/>
      <w:r w:rsidRPr="007E24B2">
        <w:rPr>
          <w:rFonts w:eastAsia="Calibri"/>
          <w:sz w:val="28"/>
          <w:szCs w:val="28"/>
          <w:lang w:eastAsia="en-US"/>
        </w:rPr>
        <w:t>Экзистенциональная</w:t>
      </w:r>
      <w:proofErr w:type="spellEnd"/>
      <w:r w:rsidRPr="007E24B2">
        <w:rPr>
          <w:rFonts w:eastAsia="Calibri"/>
          <w:sz w:val="28"/>
          <w:szCs w:val="28"/>
          <w:lang w:eastAsia="en-US"/>
        </w:rPr>
        <w:t xml:space="preserve"> и </w:t>
      </w:r>
      <w:proofErr w:type="spellStart"/>
      <w:r w:rsidRPr="007E24B2">
        <w:rPr>
          <w:rFonts w:eastAsia="Calibri"/>
          <w:sz w:val="28"/>
          <w:szCs w:val="28"/>
          <w:lang w:eastAsia="en-US"/>
        </w:rPr>
        <w:t>гуманистическаяпсихология</w:t>
      </w:r>
      <w:proofErr w:type="spellEnd"/>
      <w:r w:rsidRPr="007E24B2">
        <w:rPr>
          <w:rFonts w:eastAsia="Calibri"/>
          <w:sz w:val="28"/>
          <w:szCs w:val="28"/>
          <w:lang w:eastAsia="en-US"/>
        </w:rPr>
        <w:t xml:space="preserve"> (</w:t>
      </w:r>
      <w:proofErr w:type="spellStart"/>
      <w:r w:rsidRPr="007E24B2">
        <w:rPr>
          <w:rFonts w:eastAsia="Calibri"/>
          <w:sz w:val="28"/>
          <w:szCs w:val="28"/>
          <w:lang w:eastAsia="en-US"/>
        </w:rPr>
        <w:t>информационный</w:t>
      </w:r>
      <w:proofErr w:type="spellEnd"/>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сайт) http://hpsy.ru/</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4. </w:t>
      </w:r>
      <w:proofErr w:type="spellStart"/>
      <w:r w:rsidRPr="007E24B2">
        <w:rPr>
          <w:rFonts w:eastAsia="Calibri"/>
          <w:sz w:val="28"/>
          <w:szCs w:val="28"/>
          <w:lang w:eastAsia="en-US"/>
        </w:rPr>
        <w:t>БиблиотекаИнститутапсихотерапии</w:t>
      </w:r>
      <w:proofErr w:type="spellEnd"/>
      <w:r w:rsidRPr="007E24B2">
        <w:rPr>
          <w:rFonts w:eastAsia="Calibri"/>
          <w:sz w:val="28"/>
          <w:szCs w:val="28"/>
          <w:lang w:eastAsia="en-US"/>
        </w:rPr>
        <w:t xml:space="preserve"> и </w:t>
      </w:r>
      <w:proofErr w:type="spellStart"/>
      <w:r w:rsidRPr="007E24B2">
        <w:rPr>
          <w:rFonts w:eastAsia="Calibri"/>
          <w:sz w:val="28"/>
          <w:szCs w:val="28"/>
          <w:lang w:eastAsia="en-US"/>
        </w:rPr>
        <w:t>клиническойпсихологии</w:t>
      </w:r>
      <w:proofErr w:type="spellEnd"/>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http://www.psyinst.ru/library.php</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5. </w:t>
      </w:r>
      <w:proofErr w:type="spellStart"/>
      <w:r w:rsidRPr="007E24B2">
        <w:rPr>
          <w:rFonts w:eastAsia="Calibri"/>
          <w:sz w:val="28"/>
          <w:szCs w:val="28"/>
          <w:lang w:eastAsia="en-US"/>
        </w:rPr>
        <w:t>Полнотекстовая</w:t>
      </w:r>
      <w:proofErr w:type="spellEnd"/>
      <w:r w:rsidRPr="007E24B2">
        <w:rPr>
          <w:rFonts w:eastAsia="Calibri"/>
          <w:sz w:val="28"/>
          <w:szCs w:val="28"/>
          <w:lang w:eastAsia="en-US"/>
        </w:rPr>
        <w:t xml:space="preserve"> база </w:t>
      </w:r>
      <w:proofErr w:type="spellStart"/>
      <w:r w:rsidRPr="007E24B2">
        <w:rPr>
          <w:rFonts w:eastAsia="Calibri"/>
          <w:sz w:val="28"/>
          <w:szCs w:val="28"/>
          <w:lang w:eastAsia="en-US"/>
        </w:rPr>
        <w:t>данныхизданий</w:t>
      </w:r>
      <w:proofErr w:type="spellEnd"/>
      <w:r w:rsidRPr="007E24B2">
        <w:rPr>
          <w:rFonts w:eastAsia="Calibri"/>
          <w:sz w:val="28"/>
          <w:szCs w:val="28"/>
          <w:lang w:eastAsia="en-US"/>
        </w:rPr>
        <w:t xml:space="preserve"> по </w:t>
      </w:r>
      <w:proofErr w:type="spellStart"/>
      <w:r w:rsidRPr="007E24B2">
        <w:rPr>
          <w:rFonts w:eastAsia="Calibri"/>
          <w:sz w:val="28"/>
          <w:szCs w:val="28"/>
          <w:lang w:eastAsia="en-US"/>
        </w:rPr>
        <w:t>психологии</w:t>
      </w:r>
      <w:proofErr w:type="spellEnd"/>
      <w:r w:rsidRPr="007E24B2">
        <w:rPr>
          <w:rFonts w:eastAsia="Calibri"/>
          <w:sz w:val="28"/>
          <w:szCs w:val="28"/>
          <w:lang w:eastAsia="en-US"/>
        </w:rPr>
        <w:t xml:space="preserve"> и </w:t>
      </w:r>
      <w:proofErr w:type="spellStart"/>
      <w:r w:rsidRPr="007E24B2">
        <w:rPr>
          <w:rFonts w:eastAsia="Calibri"/>
          <w:sz w:val="28"/>
          <w:szCs w:val="28"/>
          <w:lang w:eastAsia="en-US"/>
        </w:rPr>
        <w:t>педагогике</w:t>
      </w:r>
      <w:proofErr w:type="spellEnd"/>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http://psyjournals.ru/journal_catalog/index.shtml</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6. Психологи: журнал </w:t>
      </w:r>
      <w:proofErr w:type="spellStart"/>
      <w:r w:rsidRPr="007E24B2">
        <w:rPr>
          <w:rFonts w:eastAsia="Calibri"/>
          <w:sz w:val="28"/>
          <w:szCs w:val="28"/>
          <w:lang w:eastAsia="en-US"/>
        </w:rPr>
        <w:t>Высшейшколыэкономики</w:t>
      </w:r>
      <w:proofErr w:type="spellEnd"/>
      <w:r w:rsidRPr="007E24B2">
        <w:rPr>
          <w:rFonts w:eastAsia="Calibri"/>
          <w:sz w:val="28"/>
          <w:szCs w:val="28"/>
          <w:lang w:eastAsia="en-US"/>
        </w:rPr>
        <w:t xml:space="preserve"> http://psy-journal.hse.rufull/</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lastRenderedPageBreak/>
        <w:t xml:space="preserve">7. </w:t>
      </w:r>
      <w:proofErr w:type="spellStart"/>
      <w:r w:rsidRPr="007E24B2">
        <w:rPr>
          <w:rFonts w:eastAsia="Calibri"/>
          <w:sz w:val="28"/>
          <w:szCs w:val="28"/>
          <w:lang w:eastAsia="en-US"/>
        </w:rPr>
        <w:t>Московскийпсихологический</w:t>
      </w:r>
      <w:proofErr w:type="spellEnd"/>
      <w:r w:rsidRPr="007E24B2">
        <w:rPr>
          <w:rFonts w:eastAsia="Calibri"/>
          <w:sz w:val="28"/>
          <w:szCs w:val="28"/>
          <w:lang w:eastAsia="en-US"/>
        </w:rPr>
        <w:t xml:space="preserve"> журнал http://magazine.mospsy.ru/</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8. </w:t>
      </w:r>
      <w:proofErr w:type="spellStart"/>
      <w:r w:rsidRPr="007E24B2">
        <w:rPr>
          <w:rFonts w:eastAsia="Calibri"/>
          <w:sz w:val="28"/>
          <w:szCs w:val="28"/>
          <w:lang w:eastAsia="en-US"/>
        </w:rPr>
        <w:t>Онлайнбиблиотека</w:t>
      </w:r>
      <w:proofErr w:type="spellEnd"/>
      <w:r w:rsidRPr="007E24B2">
        <w:rPr>
          <w:rFonts w:eastAsia="Calibri"/>
          <w:sz w:val="28"/>
          <w:szCs w:val="28"/>
          <w:lang w:eastAsia="en-US"/>
        </w:rPr>
        <w:t xml:space="preserve"> по </w:t>
      </w:r>
      <w:proofErr w:type="spellStart"/>
      <w:r w:rsidRPr="007E24B2">
        <w:rPr>
          <w:rFonts w:eastAsia="Calibri"/>
          <w:sz w:val="28"/>
          <w:szCs w:val="28"/>
          <w:lang w:eastAsia="en-US"/>
        </w:rPr>
        <w:t>психологии</w:t>
      </w:r>
      <w:proofErr w:type="spellEnd"/>
      <w:r w:rsidRPr="007E24B2">
        <w:rPr>
          <w:rFonts w:eastAsia="Calibri"/>
          <w:sz w:val="28"/>
          <w:szCs w:val="28"/>
          <w:lang w:eastAsia="en-US"/>
        </w:rPr>
        <w:t xml:space="preserve"> и </w:t>
      </w:r>
      <w:proofErr w:type="spellStart"/>
      <w:r w:rsidRPr="007E24B2">
        <w:rPr>
          <w:rFonts w:eastAsia="Calibri"/>
          <w:sz w:val="28"/>
          <w:szCs w:val="28"/>
          <w:lang w:eastAsia="en-US"/>
        </w:rPr>
        <w:t>саморазвитию</w:t>
      </w:r>
      <w:proofErr w:type="spellEnd"/>
      <w:r w:rsidRPr="007E24B2">
        <w:rPr>
          <w:rFonts w:eastAsia="Calibri"/>
          <w:sz w:val="28"/>
          <w:szCs w:val="28"/>
          <w:lang w:eastAsia="en-US"/>
        </w:rPr>
        <w:t>.</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http://www.koob.ru/practic_psychology/</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9. </w:t>
      </w:r>
      <w:proofErr w:type="spellStart"/>
      <w:r w:rsidRPr="007E24B2">
        <w:rPr>
          <w:rFonts w:eastAsia="Calibri"/>
          <w:sz w:val="28"/>
          <w:szCs w:val="28"/>
          <w:lang w:eastAsia="en-US"/>
        </w:rPr>
        <w:t>Электронныепсихологическиесловари</w:t>
      </w:r>
      <w:proofErr w:type="spellEnd"/>
      <w:r w:rsidRPr="007E24B2">
        <w:rPr>
          <w:rFonts w:eastAsia="Calibri"/>
          <w:sz w:val="28"/>
          <w:szCs w:val="28"/>
          <w:lang w:eastAsia="en-US"/>
        </w:rPr>
        <w:t xml:space="preserve"> по </w:t>
      </w:r>
      <w:proofErr w:type="spellStart"/>
      <w:r w:rsidRPr="007E24B2">
        <w:rPr>
          <w:rFonts w:eastAsia="Calibri"/>
          <w:sz w:val="28"/>
          <w:szCs w:val="28"/>
          <w:lang w:eastAsia="en-US"/>
        </w:rPr>
        <w:t>психологии</w:t>
      </w:r>
      <w:proofErr w:type="spellEnd"/>
      <w:r w:rsidRPr="007E24B2">
        <w:rPr>
          <w:rFonts w:eastAsia="Calibri"/>
          <w:sz w:val="28"/>
          <w:szCs w:val="28"/>
          <w:lang w:eastAsia="en-US"/>
        </w:rPr>
        <w:t>.</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(http://azps.ru/handbook/; http://psi.webzone.ru/)</w:t>
      </w:r>
    </w:p>
    <w:p w:rsidR="007E24B2" w:rsidRPr="007E24B2" w:rsidRDefault="007E24B2" w:rsidP="007E24B2">
      <w:pPr>
        <w:suppressAutoHyphens/>
        <w:spacing w:line="276" w:lineRule="auto"/>
        <w:jc w:val="both"/>
        <w:rPr>
          <w:rFonts w:eastAsia="Calibri"/>
          <w:sz w:val="28"/>
          <w:szCs w:val="28"/>
          <w:lang w:eastAsia="en-US"/>
        </w:rPr>
      </w:pPr>
      <w:r w:rsidRPr="007E24B2">
        <w:rPr>
          <w:rFonts w:eastAsia="Calibri"/>
          <w:sz w:val="28"/>
          <w:szCs w:val="28"/>
          <w:lang w:eastAsia="en-US"/>
        </w:rPr>
        <w:t xml:space="preserve">10.Материалы по контролю </w:t>
      </w:r>
      <w:proofErr w:type="spellStart"/>
      <w:r w:rsidRPr="007E24B2">
        <w:rPr>
          <w:rFonts w:eastAsia="Calibri"/>
          <w:sz w:val="28"/>
          <w:szCs w:val="28"/>
          <w:lang w:eastAsia="en-US"/>
        </w:rPr>
        <w:t>сознания</w:t>
      </w:r>
      <w:proofErr w:type="spellEnd"/>
      <w:r w:rsidRPr="007E24B2">
        <w:rPr>
          <w:rFonts w:eastAsia="Calibri"/>
          <w:sz w:val="28"/>
          <w:szCs w:val="28"/>
          <w:lang w:eastAsia="en-US"/>
        </w:rPr>
        <w:t xml:space="preserve"> и </w:t>
      </w:r>
      <w:proofErr w:type="spellStart"/>
      <w:r w:rsidRPr="007E24B2">
        <w:rPr>
          <w:rFonts w:eastAsia="Calibri"/>
          <w:sz w:val="28"/>
          <w:szCs w:val="28"/>
          <w:lang w:eastAsia="en-US"/>
        </w:rPr>
        <w:t>деструктивным</w:t>
      </w:r>
      <w:proofErr w:type="spellEnd"/>
      <w:r w:rsidRPr="007E24B2">
        <w:rPr>
          <w:rFonts w:eastAsia="Calibri"/>
          <w:sz w:val="28"/>
          <w:szCs w:val="28"/>
          <w:lang w:eastAsia="en-US"/>
        </w:rPr>
        <w:t xml:space="preserve"> культам</w:t>
      </w:r>
    </w:p>
    <w:p w:rsidR="007E24B2" w:rsidRPr="007E24B2" w:rsidRDefault="00A31B5A" w:rsidP="007E24B2">
      <w:pPr>
        <w:suppressAutoHyphens/>
        <w:spacing w:line="276" w:lineRule="auto"/>
        <w:jc w:val="both"/>
        <w:rPr>
          <w:rFonts w:eastAsia="Calibri"/>
          <w:sz w:val="28"/>
          <w:szCs w:val="28"/>
          <w:lang w:eastAsia="en-US"/>
        </w:rPr>
      </w:pPr>
      <w:hyperlink r:id="rId10" w:history="1">
        <w:r w:rsidR="007E24B2" w:rsidRPr="007E24B2">
          <w:rPr>
            <w:rFonts w:eastAsia="Calibri"/>
            <w:color w:val="0000FF"/>
            <w:sz w:val="28"/>
            <w:szCs w:val="28"/>
            <w:u w:val="single"/>
            <w:lang w:eastAsia="en-US"/>
          </w:rPr>
          <w:t>http://evolkov.net/cults/</w:t>
        </w:r>
      </w:hyperlink>
    </w:p>
    <w:p w:rsidR="00BF4F6C" w:rsidRDefault="00BF4F6C" w:rsidP="00BF4F6C">
      <w:pPr>
        <w:tabs>
          <w:tab w:val="left" w:pos="284"/>
        </w:tabs>
        <w:spacing w:after="200" w:line="276" w:lineRule="auto"/>
        <w:contextualSpacing/>
        <w:rPr>
          <w:rFonts w:eastAsia="Courier New"/>
          <w:color w:val="0000FF"/>
          <w:sz w:val="24"/>
          <w:szCs w:val="24"/>
          <w:u w:val="single"/>
          <w:lang w:bidi="uk-UA"/>
        </w:rPr>
      </w:pPr>
    </w:p>
    <w:p w:rsidR="00BE488C" w:rsidRPr="00CA7130" w:rsidRDefault="00BE488C" w:rsidP="00BE488C">
      <w:pPr>
        <w:jc w:val="center"/>
        <w:rPr>
          <w:b/>
          <w:bCs/>
          <w:sz w:val="28"/>
          <w:szCs w:val="28"/>
        </w:rPr>
      </w:pPr>
      <w:r w:rsidRPr="00CA7130">
        <w:rPr>
          <w:b/>
          <w:bCs/>
          <w:sz w:val="28"/>
          <w:szCs w:val="28"/>
        </w:rPr>
        <w:t>САМОСТІЙНА РОБОТА СТУДЕНТІВ</w:t>
      </w:r>
    </w:p>
    <w:p w:rsidR="00BE488C" w:rsidRDefault="00BE488C" w:rsidP="00BE488C">
      <w:pPr>
        <w:jc w:val="center"/>
        <w:rPr>
          <w:b/>
          <w:sz w:val="28"/>
          <w:szCs w:val="28"/>
        </w:rPr>
      </w:pPr>
      <w:r w:rsidRPr="00CA7130">
        <w:rPr>
          <w:b/>
          <w:sz w:val="28"/>
          <w:szCs w:val="28"/>
        </w:rPr>
        <w:t>Теми самостійної роботи студентів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7394"/>
        <w:gridCol w:w="981"/>
        <w:gridCol w:w="993"/>
      </w:tblGrid>
      <w:tr w:rsidR="001E106A" w:rsidRPr="001E106A" w:rsidTr="00B43B20">
        <w:tc>
          <w:tcPr>
            <w:tcW w:w="697" w:type="dxa"/>
            <w:vMerge w:val="restart"/>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ru-RU"/>
              </w:rPr>
              <w:t>№ з/п</w:t>
            </w:r>
          </w:p>
        </w:tc>
        <w:tc>
          <w:tcPr>
            <w:tcW w:w="7394" w:type="dxa"/>
            <w:vMerge w:val="restart"/>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ru-RU"/>
              </w:rPr>
              <w:t>Назва теми</w:t>
            </w:r>
          </w:p>
        </w:tc>
        <w:tc>
          <w:tcPr>
            <w:tcW w:w="1974" w:type="dxa"/>
            <w:gridSpan w:val="2"/>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ru-RU"/>
              </w:rPr>
              <w:t>Кількість</w:t>
            </w:r>
          </w:p>
          <w:p w:rsidR="001E106A" w:rsidRPr="001E106A" w:rsidRDefault="001E106A" w:rsidP="001E106A">
            <w:pPr>
              <w:spacing w:line="276" w:lineRule="auto"/>
              <w:jc w:val="center"/>
              <w:rPr>
                <w:b/>
                <w:sz w:val="28"/>
                <w:szCs w:val="28"/>
                <w:lang w:eastAsia="ru-RU"/>
              </w:rPr>
            </w:pPr>
            <w:r w:rsidRPr="001E106A">
              <w:rPr>
                <w:b/>
                <w:sz w:val="28"/>
                <w:szCs w:val="28"/>
                <w:lang w:eastAsia="ru-RU"/>
              </w:rPr>
              <w:t>годин</w:t>
            </w:r>
          </w:p>
        </w:tc>
      </w:tr>
      <w:tr w:rsidR="001E106A" w:rsidRPr="001E106A" w:rsidTr="00B43B20">
        <w:tc>
          <w:tcPr>
            <w:tcW w:w="697" w:type="dxa"/>
            <w:vMerge/>
            <w:shd w:val="clear" w:color="auto" w:fill="auto"/>
            <w:vAlign w:val="center"/>
          </w:tcPr>
          <w:p w:rsidR="001E106A" w:rsidRPr="001E106A" w:rsidRDefault="001E106A" w:rsidP="001E106A">
            <w:pPr>
              <w:spacing w:line="276" w:lineRule="auto"/>
              <w:jc w:val="center"/>
              <w:rPr>
                <w:b/>
                <w:sz w:val="28"/>
                <w:szCs w:val="28"/>
                <w:lang w:eastAsia="ru-RU"/>
              </w:rPr>
            </w:pPr>
          </w:p>
        </w:tc>
        <w:tc>
          <w:tcPr>
            <w:tcW w:w="7394" w:type="dxa"/>
            <w:vMerge/>
            <w:shd w:val="clear" w:color="auto" w:fill="auto"/>
            <w:vAlign w:val="center"/>
          </w:tcPr>
          <w:p w:rsidR="001E106A" w:rsidRPr="001E106A" w:rsidRDefault="001E106A" w:rsidP="001E106A">
            <w:pPr>
              <w:spacing w:line="276" w:lineRule="auto"/>
              <w:jc w:val="center"/>
              <w:rPr>
                <w:b/>
                <w:sz w:val="28"/>
                <w:szCs w:val="28"/>
                <w:lang w:eastAsia="ru-RU"/>
              </w:rPr>
            </w:pPr>
          </w:p>
        </w:tc>
        <w:tc>
          <w:tcPr>
            <w:tcW w:w="981" w:type="dxa"/>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ru-RU"/>
              </w:rPr>
              <w:t>ДФН</w:t>
            </w:r>
          </w:p>
        </w:tc>
        <w:tc>
          <w:tcPr>
            <w:tcW w:w="993" w:type="dxa"/>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ru-RU"/>
              </w:rPr>
              <w:t>ЗФН</w:t>
            </w:r>
          </w:p>
        </w:tc>
      </w:tr>
      <w:tr w:rsidR="001E106A" w:rsidRPr="001E106A" w:rsidTr="00B43B20">
        <w:tc>
          <w:tcPr>
            <w:tcW w:w="10065" w:type="dxa"/>
            <w:gridSpan w:val="4"/>
            <w:shd w:val="clear" w:color="auto" w:fill="auto"/>
            <w:vAlign w:val="center"/>
          </w:tcPr>
          <w:p w:rsidR="001E106A" w:rsidRPr="001E106A" w:rsidRDefault="001E106A" w:rsidP="001E106A">
            <w:pPr>
              <w:spacing w:line="276" w:lineRule="auto"/>
              <w:jc w:val="center"/>
              <w:rPr>
                <w:b/>
                <w:sz w:val="28"/>
                <w:szCs w:val="28"/>
                <w:lang w:eastAsia="ru-RU"/>
              </w:rPr>
            </w:pPr>
            <w:r w:rsidRPr="001E106A">
              <w:rPr>
                <w:b/>
                <w:sz w:val="28"/>
                <w:szCs w:val="28"/>
                <w:lang w:eastAsia="ar-SA"/>
              </w:rPr>
              <w:t>Змістовий модуль 1.. Загальні засади теорії і практики психокорекції</w:t>
            </w: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proofErr w:type="spellStart"/>
            <w:r w:rsidRPr="001E106A">
              <w:rPr>
                <w:sz w:val="28"/>
                <w:szCs w:val="28"/>
                <w:lang w:eastAsia="ru-RU"/>
              </w:rPr>
              <w:t>Психокорекційна</w:t>
            </w:r>
            <w:proofErr w:type="spellEnd"/>
            <w:r w:rsidRPr="001E106A">
              <w:rPr>
                <w:sz w:val="28"/>
                <w:szCs w:val="28"/>
                <w:lang w:eastAsia="ru-RU"/>
              </w:rPr>
              <w:t xml:space="preserve"> практика як основна форма діяльності практичного психолога</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10</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Особливості організації та проведення психологічної корекції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10</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 xml:space="preserve">Теоретичні передумови </w:t>
            </w:r>
            <w:proofErr w:type="spellStart"/>
            <w:r w:rsidRPr="001E106A">
              <w:rPr>
                <w:sz w:val="28"/>
                <w:szCs w:val="28"/>
                <w:lang w:eastAsia="ru-RU"/>
              </w:rPr>
              <w:t>психокорекційної</w:t>
            </w:r>
            <w:proofErr w:type="spellEnd"/>
            <w:r w:rsidRPr="001E106A">
              <w:rPr>
                <w:sz w:val="28"/>
                <w:szCs w:val="28"/>
                <w:lang w:eastAsia="ru-RU"/>
              </w:rPr>
              <w:t xml:space="preserve"> практики</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10</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Основні напрямки психокорекції у глибинній психології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10065" w:type="dxa"/>
            <w:gridSpan w:val="4"/>
            <w:shd w:val="clear" w:color="auto" w:fill="auto"/>
          </w:tcPr>
          <w:p w:rsidR="001E106A" w:rsidRPr="001E106A" w:rsidRDefault="001E106A" w:rsidP="001E106A">
            <w:pPr>
              <w:spacing w:line="276" w:lineRule="auto"/>
              <w:jc w:val="center"/>
              <w:rPr>
                <w:sz w:val="28"/>
                <w:szCs w:val="28"/>
                <w:lang w:eastAsia="ru-RU"/>
              </w:rPr>
            </w:pPr>
            <w:r w:rsidRPr="001E106A">
              <w:rPr>
                <w:b/>
                <w:sz w:val="28"/>
                <w:szCs w:val="28"/>
                <w:lang w:eastAsia="ar-SA"/>
              </w:rPr>
              <w:t>Змістовий модуль 2. Методи індивідуальної та групової психокорекції</w:t>
            </w: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proofErr w:type="spellStart"/>
            <w:r w:rsidRPr="001E106A">
              <w:rPr>
                <w:sz w:val="28"/>
                <w:szCs w:val="28"/>
                <w:lang w:eastAsia="ru-RU"/>
              </w:rPr>
              <w:t>Екзистенційно-гуманістичний</w:t>
            </w:r>
            <w:proofErr w:type="spellEnd"/>
            <w:r w:rsidRPr="001E106A">
              <w:rPr>
                <w:sz w:val="28"/>
                <w:szCs w:val="28"/>
                <w:lang w:eastAsia="ru-RU"/>
              </w:rPr>
              <w:t xml:space="preserve"> напрямок психокорекції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Когнітивний напрямок психокорекції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Теоретико-методологічні засади групової психокорекції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 xml:space="preserve">Метод активного соціально-психологічного навчання як форма групової </w:t>
            </w:r>
            <w:proofErr w:type="spellStart"/>
            <w:r w:rsidRPr="001E106A">
              <w:rPr>
                <w:sz w:val="28"/>
                <w:szCs w:val="28"/>
                <w:lang w:eastAsia="ru-RU"/>
              </w:rPr>
              <w:t>психокорекційної</w:t>
            </w:r>
            <w:proofErr w:type="spellEnd"/>
            <w:r w:rsidRPr="001E106A">
              <w:rPr>
                <w:sz w:val="28"/>
                <w:szCs w:val="28"/>
                <w:lang w:eastAsia="ru-RU"/>
              </w:rPr>
              <w:t xml:space="preserve"> роботи</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697" w:type="dxa"/>
            <w:shd w:val="clear" w:color="auto" w:fill="auto"/>
          </w:tcPr>
          <w:p w:rsidR="001E106A" w:rsidRPr="001E106A" w:rsidRDefault="001E106A" w:rsidP="001E106A">
            <w:pPr>
              <w:numPr>
                <w:ilvl w:val="0"/>
                <w:numId w:val="4"/>
              </w:numPr>
              <w:spacing w:after="200" w:line="276" w:lineRule="auto"/>
              <w:ind w:right="209"/>
              <w:jc w:val="center"/>
              <w:rPr>
                <w:sz w:val="28"/>
                <w:szCs w:val="28"/>
                <w:lang w:eastAsia="ru-RU"/>
              </w:rPr>
            </w:pPr>
          </w:p>
        </w:tc>
        <w:tc>
          <w:tcPr>
            <w:tcW w:w="7394" w:type="dxa"/>
            <w:shd w:val="clear" w:color="auto" w:fill="auto"/>
            <w:vAlign w:val="center"/>
          </w:tcPr>
          <w:p w:rsidR="001E106A" w:rsidRPr="001E106A" w:rsidRDefault="001E106A" w:rsidP="001E106A">
            <w:pPr>
              <w:spacing w:line="276" w:lineRule="auto"/>
              <w:rPr>
                <w:sz w:val="28"/>
                <w:szCs w:val="28"/>
                <w:lang w:eastAsia="ru-RU"/>
              </w:rPr>
            </w:pPr>
            <w:r w:rsidRPr="001E106A">
              <w:rPr>
                <w:sz w:val="28"/>
                <w:szCs w:val="28"/>
                <w:lang w:eastAsia="ru-RU"/>
              </w:rPr>
              <w:t>Методи практичної психокорекції</w:t>
            </w:r>
          </w:p>
        </w:tc>
        <w:tc>
          <w:tcPr>
            <w:tcW w:w="981" w:type="dxa"/>
            <w:shd w:val="clear" w:color="auto" w:fill="auto"/>
            <w:vAlign w:val="center"/>
          </w:tcPr>
          <w:p w:rsidR="001E106A" w:rsidRPr="001E106A" w:rsidRDefault="001E106A" w:rsidP="001E106A">
            <w:pPr>
              <w:spacing w:line="276" w:lineRule="auto"/>
              <w:jc w:val="center"/>
              <w:rPr>
                <w:sz w:val="28"/>
                <w:szCs w:val="28"/>
                <w:lang w:eastAsia="ru-RU"/>
              </w:rPr>
            </w:pPr>
            <w:r w:rsidRPr="001E106A">
              <w:rPr>
                <w:sz w:val="28"/>
                <w:szCs w:val="28"/>
                <w:lang w:eastAsia="ru-RU"/>
              </w:rPr>
              <w:t>15</w:t>
            </w:r>
          </w:p>
        </w:tc>
        <w:tc>
          <w:tcPr>
            <w:tcW w:w="993" w:type="dxa"/>
            <w:shd w:val="clear" w:color="auto" w:fill="auto"/>
            <w:vAlign w:val="center"/>
          </w:tcPr>
          <w:p w:rsidR="001E106A" w:rsidRPr="001E106A" w:rsidRDefault="001E106A" w:rsidP="001E106A">
            <w:pPr>
              <w:spacing w:line="276" w:lineRule="auto"/>
              <w:jc w:val="center"/>
              <w:rPr>
                <w:sz w:val="28"/>
                <w:szCs w:val="28"/>
                <w:lang w:eastAsia="ru-RU"/>
              </w:rPr>
            </w:pPr>
          </w:p>
        </w:tc>
      </w:tr>
      <w:tr w:rsidR="001E106A" w:rsidRPr="001E106A" w:rsidTr="00B43B20">
        <w:tc>
          <w:tcPr>
            <w:tcW w:w="8091" w:type="dxa"/>
            <w:gridSpan w:val="2"/>
            <w:shd w:val="clear" w:color="auto" w:fill="auto"/>
          </w:tcPr>
          <w:p w:rsidR="001E106A" w:rsidRPr="001E106A" w:rsidRDefault="001E106A" w:rsidP="001E106A">
            <w:pPr>
              <w:spacing w:line="276" w:lineRule="auto"/>
              <w:jc w:val="right"/>
              <w:rPr>
                <w:b/>
                <w:sz w:val="28"/>
                <w:szCs w:val="28"/>
                <w:lang w:eastAsia="ru-RU"/>
              </w:rPr>
            </w:pPr>
            <w:r w:rsidRPr="001E106A">
              <w:rPr>
                <w:b/>
                <w:sz w:val="28"/>
                <w:szCs w:val="28"/>
                <w:lang w:eastAsia="ru-RU"/>
              </w:rPr>
              <w:t>Усього</w:t>
            </w:r>
          </w:p>
        </w:tc>
        <w:tc>
          <w:tcPr>
            <w:tcW w:w="981" w:type="dxa"/>
            <w:shd w:val="clear" w:color="auto" w:fill="auto"/>
          </w:tcPr>
          <w:p w:rsidR="001E106A" w:rsidRPr="001E106A" w:rsidRDefault="001E106A" w:rsidP="001E106A">
            <w:pPr>
              <w:spacing w:line="276" w:lineRule="auto"/>
              <w:jc w:val="center"/>
              <w:rPr>
                <w:b/>
                <w:sz w:val="28"/>
                <w:szCs w:val="28"/>
                <w:lang w:eastAsia="ru-RU"/>
              </w:rPr>
            </w:pPr>
            <w:r w:rsidRPr="001E106A">
              <w:rPr>
                <w:b/>
                <w:sz w:val="28"/>
                <w:szCs w:val="28"/>
                <w:lang w:eastAsia="ru-RU"/>
              </w:rPr>
              <w:t>120</w:t>
            </w:r>
          </w:p>
        </w:tc>
        <w:tc>
          <w:tcPr>
            <w:tcW w:w="993" w:type="dxa"/>
            <w:shd w:val="clear" w:color="auto" w:fill="auto"/>
          </w:tcPr>
          <w:p w:rsidR="001E106A" w:rsidRPr="001E106A" w:rsidRDefault="001E106A" w:rsidP="001E106A">
            <w:pPr>
              <w:spacing w:line="276" w:lineRule="auto"/>
              <w:jc w:val="center"/>
              <w:rPr>
                <w:b/>
                <w:sz w:val="28"/>
                <w:szCs w:val="28"/>
                <w:lang w:eastAsia="ru-RU"/>
              </w:rPr>
            </w:pPr>
          </w:p>
        </w:tc>
      </w:tr>
    </w:tbl>
    <w:p w:rsidR="001E106A" w:rsidRDefault="001E106A" w:rsidP="00BE488C">
      <w:pPr>
        <w:jc w:val="center"/>
        <w:rPr>
          <w:b/>
          <w:sz w:val="28"/>
          <w:szCs w:val="28"/>
        </w:rPr>
      </w:pPr>
    </w:p>
    <w:p w:rsidR="001E106A" w:rsidRDefault="001E106A" w:rsidP="00BE488C">
      <w:pPr>
        <w:jc w:val="center"/>
        <w:rPr>
          <w:b/>
          <w:sz w:val="28"/>
          <w:szCs w:val="28"/>
        </w:rPr>
      </w:pPr>
    </w:p>
    <w:p w:rsidR="00EF0F43" w:rsidRPr="00CA7130" w:rsidRDefault="00EF0F43" w:rsidP="00EF0F43">
      <w:pPr>
        <w:widowControl w:val="0"/>
        <w:shd w:val="clear" w:color="auto" w:fill="FFFFFF"/>
        <w:spacing w:before="144"/>
        <w:jc w:val="center"/>
        <w:rPr>
          <w:b/>
          <w:bCs/>
          <w:sz w:val="28"/>
          <w:szCs w:val="28"/>
        </w:rPr>
      </w:pPr>
      <w:r w:rsidRPr="00CA7130">
        <w:rPr>
          <w:b/>
          <w:bCs/>
          <w:sz w:val="28"/>
          <w:szCs w:val="28"/>
        </w:rPr>
        <w:t>КАРТА САМОСТІЙНОЇ РОБОТИ СТУДЕНТА</w:t>
      </w:r>
    </w:p>
    <w:p w:rsidR="00EF0F43" w:rsidRDefault="00EF0F43" w:rsidP="00EF0F43">
      <w:pPr>
        <w:jc w:val="center"/>
        <w:rPr>
          <w:b/>
          <w:sz w:val="28"/>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6"/>
        <w:gridCol w:w="4394"/>
        <w:gridCol w:w="69"/>
        <w:gridCol w:w="782"/>
        <w:gridCol w:w="6"/>
        <w:gridCol w:w="1353"/>
        <w:gridCol w:w="6"/>
        <w:gridCol w:w="9"/>
      </w:tblGrid>
      <w:tr w:rsidR="00EF0F43" w:rsidRPr="00CA7130" w:rsidTr="00B73781">
        <w:trPr>
          <w:gridAfter w:val="2"/>
          <w:wAfter w:w="15" w:type="dxa"/>
          <w:trHeight w:val="1003"/>
          <w:jc w:val="center"/>
        </w:trPr>
        <w:tc>
          <w:tcPr>
            <w:tcW w:w="3076" w:type="dxa"/>
            <w:vAlign w:val="center"/>
          </w:tcPr>
          <w:p w:rsidR="00EF0F43" w:rsidRPr="00CA7130" w:rsidRDefault="00EF0F43" w:rsidP="00B73781">
            <w:pPr>
              <w:widowControl w:val="0"/>
              <w:ind w:right="-107"/>
              <w:jc w:val="center"/>
              <w:rPr>
                <w:bCs/>
              </w:rPr>
            </w:pPr>
            <w:r w:rsidRPr="00CA7130">
              <w:rPr>
                <w:bCs/>
              </w:rPr>
              <w:t>Змістовий модуль та теми курсу</w:t>
            </w:r>
          </w:p>
        </w:tc>
        <w:tc>
          <w:tcPr>
            <w:tcW w:w="4394" w:type="dxa"/>
            <w:vAlign w:val="center"/>
          </w:tcPr>
          <w:p w:rsidR="00EF0F43" w:rsidRPr="00CA7130" w:rsidRDefault="00EF0F43" w:rsidP="00B73781">
            <w:pPr>
              <w:widowControl w:val="0"/>
              <w:ind w:right="-30"/>
              <w:jc w:val="center"/>
              <w:rPr>
                <w:bCs/>
              </w:rPr>
            </w:pPr>
            <w:r w:rsidRPr="00CA7130">
              <w:rPr>
                <w:bCs/>
              </w:rPr>
              <w:t>Академічний контроль</w:t>
            </w:r>
          </w:p>
        </w:tc>
        <w:tc>
          <w:tcPr>
            <w:tcW w:w="851" w:type="dxa"/>
            <w:gridSpan w:val="2"/>
            <w:vAlign w:val="center"/>
          </w:tcPr>
          <w:p w:rsidR="00EF0F43" w:rsidRPr="00CA7130" w:rsidRDefault="00EF0F43" w:rsidP="00B73781">
            <w:pPr>
              <w:widowControl w:val="0"/>
              <w:ind w:right="-108"/>
              <w:jc w:val="center"/>
              <w:rPr>
                <w:bCs/>
              </w:rPr>
            </w:pPr>
            <w:r w:rsidRPr="00CA7130">
              <w:rPr>
                <w:bCs/>
              </w:rPr>
              <w:t>Бали</w:t>
            </w:r>
          </w:p>
        </w:tc>
        <w:tc>
          <w:tcPr>
            <w:tcW w:w="1359" w:type="dxa"/>
            <w:gridSpan w:val="2"/>
            <w:vAlign w:val="center"/>
          </w:tcPr>
          <w:p w:rsidR="00EF0F43" w:rsidRPr="00CA7130" w:rsidRDefault="00EF0F43" w:rsidP="00B73781">
            <w:pPr>
              <w:widowControl w:val="0"/>
              <w:jc w:val="center"/>
              <w:rPr>
                <w:bCs/>
              </w:rPr>
            </w:pPr>
            <w:r w:rsidRPr="00CA7130">
              <w:rPr>
                <w:bCs/>
              </w:rPr>
              <w:t>Термін</w:t>
            </w:r>
          </w:p>
          <w:p w:rsidR="00EF0F43" w:rsidRPr="00CA7130" w:rsidRDefault="00EF0F43" w:rsidP="00B73781">
            <w:pPr>
              <w:widowControl w:val="0"/>
              <w:ind w:right="-108"/>
              <w:jc w:val="center"/>
              <w:rPr>
                <w:bCs/>
              </w:rPr>
            </w:pPr>
            <w:r w:rsidRPr="00CA7130">
              <w:rPr>
                <w:bCs/>
              </w:rPr>
              <w:t>виконання (тижні)</w:t>
            </w:r>
          </w:p>
        </w:tc>
      </w:tr>
      <w:tr w:rsidR="00EF0F43" w:rsidRPr="00CA7130" w:rsidTr="00B73781">
        <w:trPr>
          <w:trHeight w:val="289"/>
          <w:jc w:val="center"/>
        </w:trPr>
        <w:tc>
          <w:tcPr>
            <w:tcW w:w="9695" w:type="dxa"/>
            <w:gridSpan w:val="8"/>
          </w:tcPr>
          <w:p w:rsidR="00EF0F43" w:rsidRPr="00CA7130" w:rsidRDefault="00EF0F43" w:rsidP="00EF0F43">
            <w:pPr>
              <w:widowControl w:val="0"/>
              <w:ind w:right="-119"/>
              <w:jc w:val="center"/>
              <w:rPr>
                <w:b/>
              </w:rPr>
            </w:pPr>
            <w:r w:rsidRPr="00CA7130">
              <w:rPr>
                <w:b/>
              </w:rPr>
              <w:t xml:space="preserve">ЗМІСТОВИЙ МОДУЛЬ І. </w:t>
            </w:r>
            <w:r w:rsidR="001E106A" w:rsidRPr="001E106A">
              <w:rPr>
                <w:b/>
                <w:sz w:val="28"/>
                <w:szCs w:val="28"/>
                <w:lang w:eastAsia="ar-SA"/>
              </w:rPr>
              <w:t>Загальні засади теорії і практики психокорекції</w:t>
            </w:r>
          </w:p>
        </w:tc>
      </w:tr>
      <w:tr w:rsidR="00EF0F43" w:rsidRPr="00CA7130" w:rsidTr="00B73781">
        <w:trPr>
          <w:gridAfter w:val="2"/>
          <w:wAfter w:w="15" w:type="dxa"/>
          <w:trHeight w:val="701"/>
          <w:jc w:val="center"/>
        </w:trPr>
        <w:tc>
          <w:tcPr>
            <w:tcW w:w="3076" w:type="dxa"/>
            <w:vAlign w:val="center"/>
          </w:tcPr>
          <w:p w:rsidR="00EF0F43" w:rsidRPr="0076249C" w:rsidRDefault="00EF0F43" w:rsidP="001E106A">
            <w:pPr>
              <w:widowControl w:val="0"/>
              <w:rPr>
                <w:sz w:val="24"/>
                <w:szCs w:val="24"/>
              </w:rPr>
            </w:pPr>
            <w:r w:rsidRPr="0076249C">
              <w:rPr>
                <w:sz w:val="24"/>
                <w:szCs w:val="24"/>
                <w:lang w:eastAsia="ru-RU"/>
              </w:rPr>
              <w:lastRenderedPageBreak/>
              <w:t xml:space="preserve">Тема 1. </w:t>
            </w:r>
            <w:proofErr w:type="spellStart"/>
            <w:r w:rsidR="001E106A" w:rsidRPr="001E106A">
              <w:rPr>
                <w:sz w:val="24"/>
                <w:szCs w:val="24"/>
                <w:lang w:eastAsia="ru-RU"/>
              </w:rPr>
              <w:t>Психокорекційна</w:t>
            </w:r>
            <w:proofErr w:type="spellEnd"/>
            <w:r w:rsidR="001E106A" w:rsidRPr="001E106A">
              <w:rPr>
                <w:sz w:val="24"/>
                <w:szCs w:val="24"/>
                <w:lang w:eastAsia="ru-RU"/>
              </w:rPr>
              <w:t xml:space="preserve"> практика як основна форма діяльності практичного психолога </w:t>
            </w:r>
            <w:r w:rsidR="0076249C" w:rsidRPr="0076249C">
              <w:rPr>
                <w:sz w:val="24"/>
                <w:szCs w:val="24"/>
                <w:lang w:eastAsia="ru-RU"/>
              </w:rPr>
              <w:t>(</w:t>
            </w:r>
            <w:r w:rsidR="001E106A">
              <w:rPr>
                <w:sz w:val="24"/>
                <w:szCs w:val="24"/>
                <w:lang w:eastAsia="ru-RU"/>
              </w:rPr>
              <w:t>1</w:t>
            </w:r>
            <w:r w:rsidR="0076249C" w:rsidRPr="0076249C">
              <w:rPr>
                <w:sz w:val="24"/>
                <w:szCs w:val="24"/>
                <w:lang w:eastAsia="ru-RU"/>
              </w:rPr>
              <w:t>0</w:t>
            </w:r>
            <w:r w:rsidRPr="0076249C">
              <w:rPr>
                <w:sz w:val="24"/>
                <w:szCs w:val="24"/>
                <w:lang w:eastAsia="ru-RU"/>
              </w:rPr>
              <w:t>год)</w:t>
            </w:r>
          </w:p>
        </w:tc>
        <w:tc>
          <w:tcPr>
            <w:tcW w:w="4394" w:type="dxa"/>
            <w:vAlign w:val="center"/>
          </w:tcPr>
          <w:p w:rsidR="00EF0F43" w:rsidRPr="002C62DD" w:rsidRDefault="00EF0F43" w:rsidP="00CA600C">
            <w:pPr>
              <w:widowControl w:val="0"/>
              <w:ind w:right="-30"/>
              <w:contextualSpacing/>
              <w:mirrorIndents/>
              <w:jc w:val="center"/>
              <w:rPr>
                <w:bCs/>
              </w:rPr>
            </w:pPr>
            <w:r w:rsidRPr="002C62DD">
              <w:rPr>
                <w:bCs/>
              </w:rPr>
              <w:t xml:space="preserve">Усний виступ, </w:t>
            </w:r>
            <w:r w:rsidR="00CA600C">
              <w:rPr>
                <w:bCs/>
              </w:rPr>
              <w:t>реферат</w:t>
            </w:r>
          </w:p>
        </w:tc>
        <w:tc>
          <w:tcPr>
            <w:tcW w:w="851" w:type="dxa"/>
            <w:gridSpan w:val="2"/>
            <w:vAlign w:val="center"/>
          </w:tcPr>
          <w:p w:rsidR="00EF0F43" w:rsidRPr="00CA7130" w:rsidRDefault="001E106A" w:rsidP="00B73781">
            <w:pPr>
              <w:widowControl w:val="0"/>
              <w:tabs>
                <w:tab w:val="left" w:pos="34"/>
              </w:tabs>
              <w:ind w:right="-108"/>
              <w:jc w:val="center"/>
              <w:rPr>
                <w:bCs/>
                <w:sz w:val="25"/>
                <w:szCs w:val="25"/>
              </w:rPr>
            </w:pPr>
            <w:r>
              <w:rPr>
                <w:bCs/>
                <w:sz w:val="25"/>
                <w:szCs w:val="25"/>
              </w:rPr>
              <w:t>1</w:t>
            </w:r>
            <w:r w:rsidR="0076249C">
              <w:rPr>
                <w:bCs/>
                <w:sz w:val="25"/>
                <w:szCs w:val="25"/>
              </w:rPr>
              <w:t>0</w:t>
            </w:r>
          </w:p>
        </w:tc>
        <w:tc>
          <w:tcPr>
            <w:tcW w:w="1359" w:type="dxa"/>
            <w:gridSpan w:val="2"/>
            <w:vAlign w:val="center"/>
          </w:tcPr>
          <w:p w:rsidR="00EF0F43" w:rsidRPr="00CA7130" w:rsidRDefault="00EF0F43" w:rsidP="00B73781">
            <w:pPr>
              <w:widowControl w:val="0"/>
              <w:jc w:val="center"/>
              <w:rPr>
                <w:bCs/>
              </w:rPr>
            </w:pPr>
            <w:r w:rsidRPr="00CA7130">
              <w:rPr>
                <w:bCs/>
              </w:rPr>
              <w:t>І-ІІ</w:t>
            </w:r>
          </w:p>
        </w:tc>
      </w:tr>
      <w:tr w:rsidR="00EF0F43" w:rsidRPr="00CA7130" w:rsidTr="00B73781">
        <w:trPr>
          <w:gridAfter w:val="2"/>
          <w:wAfter w:w="15" w:type="dxa"/>
          <w:trHeight w:val="697"/>
          <w:jc w:val="center"/>
        </w:trPr>
        <w:tc>
          <w:tcPr>
            <w:tcW w:w="3076" w:type="dxa"/>
            <w:vAlign w:val="center"/>
          </w:tcPr>
          <w:p w:rsidR="00EF0F43" w:rsidRPr="00CA7130" w:rsidRDefault="00EF0F43" w:rsidP="001E106A">
            <w:pPr>
              <w:widowControl w:val="0"/>
              <w:rPr>
                <w:bCs/>
              </w:rPr>
            </w:pPr>
            <w:r w:rsidRPr="00D03127">
              <w:rPr>
                <w:lang w:eastAsia="ru-RU"/>
              </w:rPr>
              <w:t xml:space="preserve">Тема 2. </w:t>
            </w:r>
            <w:proofErr w:type="spellStart"/>
            <w:r w:rsidR="001E106A" w:rsidRPr="001E106A">
              <w:rPr>
                <w:rFonts w:eastAsia="Times-Bold"/>
                <w:sz w:val="24"/>
                <w:szCs w:val="24"/>
                <w:lang w:val="ru-RU" w:eastAsia="ru-RU"/>
              </w:rPr>
              <w:t>Особливостіорганізації</w:t>
            </w:r>
            <w:proofErr w:type="spellEnd"/>
            <w:r w:rsidR="001E106A" w:rsidRPr="001E106A">
              <w:rPr>
                <w:rFonts w:eastAsia="Times-Bold"/>
                <w:sz w:val="24"/>
                <w:szCs w:val="24"/>
                <w:lang w:val="ru-RU" w:eastAsia="ru-RU"/>
              </w:rPr>
              <w:t xml:space="preserve"> та </w:t>
            </w:r>
            <w:proofErr w:type="spellStart"/>
            <w:r w:rsidR="001E106A" w:rsidRPr="001E106A">
              <w:rPr>
                <w:rFonts w:eastAsia="Times-Bold"/>
                <w:sz w:val="24"/>
                <w:szCs w:val="24"/>
                <w:lang w:val="ru-RU" w:eastAsia="ru-RU"/>
              </w:rPr>
              <w:t>проведенняпсихологічноїкорекції</w:t>
            </w:r>
            <w:proofErr w:type="spellEnd"/>
            <w:r>
              <w:rPr>
                <w:lang w:eastAsia="ru-RU"/>
              </w:rPr>
              <w:t>(</w:t>
            </w:r>
            <w:r w:rsidR="001E106A">
              <w:rPr>
                <w:lang w:eastAsia="ru-RU"/>
              </w:rPr>
              <w:t>1</w:t>
            </w:r>
            <w:r w:rsidR="0076249C">
              <w:rPr>
                <w:lang w:eastAsia="ru-RU"/>
              </w:rPr>
              <w:t>0</w:t>
            </w:r>
            <w:r>
              <w:rPr>
                <w:lang w:eastAsia="ru-RU"/>
              </w:rPr>
              <w:t>год)</w:t>
            </w:r>
          </w:p>
        </w:tc>
        <w:tc>
          <w:tcPr>
            <w:tcW w:w="4394" w:type="dxa"/>
            <w:vAlign w:val="center"/>
          </w:tcPr>
          <w:p w:rsidR="00EF0F43" w:rsidRPr="00CA7130" w:rsidRDefault="00EF0F43" w:rsidP="00B73781">
            <w:pPr>
              <w:widowControl w:val="0"/>
              <w:ind w:right="-108"/>
              <w:jc w:val="center"/>
              <w:rPr>
                <w:bCs/>
              </w:rPr>
            </w:pPr>
            <w:r>
              <w:rPr>
                <w:bCs/>
              </w:rPr>
              <w:t>Індивідуальне заняття, інформаційне повідомлення</w:t>
            </w:r>
          </w:p>
        </w:tc>
        <w:tc>
          <w:tcPr>
            <w:tcW w:w="851" w:type="dxa"/>
            <w:gridSpan w:val="2"/>
            <w:vAlign w:val="center"/>
          </w:tcPr>
          <w:p w:rsidR="00EF0F43" w:rsidRPr="00CA7130" w:rsidRDefault="001E106A" w:rsidP="00B73781">
            <w:pPr>
              <w:widowControl w:val="0"/>
              <w:tabs>
                <w:tab w:val="left" w:pos="-108"/>
              </w:tabs>
              <w:ind w:right="-185"/>
              <w:jc w:val="center"/>
              <w:rPr>
                <w:bCs/>
                <w:sz w:val="25"/>
                <w:szCs w:val="25"/>
              </w:rPr>
            </w:pPr>
            <w:r>
              <w:rPr>
                <w:bCs/>
                <w:sz w:val="25"/>
                <w:szCs w:val="25"/>
              </w:rPr>
              <w:t>1</w:t>
            </w:r>
            <w:r w:rsidR="0076249C">
              <w:rPr>
                <w:bCs/>
                <w:sz w:val="25"/>
                <w:szCs w:val="25"/>
              </w:rPr>
              <w:t>0</w:t>
            </w:r>
          </w:p>
        </w:tc>
        <w:tc>
          <w:tcPr>
            <w:tcW w:w="1359" w:type="dxa"/>
            <w:gridSpan w:val="2"/>
            <w:vAlign w:val="center"/>
          </w:tcPr>
          <w:p w:rsidR="00EF0F43" w:rsidRPr="00CA7130" w:rsidRDefault="00EF0F43" w:rsidP="00B73781">
            <w:pPr>
              <w:widowControl w:val="0"/>
              <w:jc w:val="center"/>
              <w:rPr>
                <w:bCs/>
              </w:rPr>
            </w:pPr>
            <w:r w:rsidRPr="00CA7130">
              <w:rPr>
                <w:bCs/>
              </w:rPr>
              <w:t>ІІ-ІІІ</w:t>
            </w:r>
          </w:p>
        </w:tc>
      </w:tr>
      <w:tr w:rsidR="00EF0F43" w:rsidRPr="00CA7130" w:rsidTr="00B73781">
        <w:trPr>
          <w:gridAfter w:val="2"/>
          <w:wAfter w:w="15" w:type="dxa"/>
          <w:jc w:val="center"/>
        </w:trPr>
        <w:tc>
          <w:tcPr>
            <w:tcW w:w="3076" w:type="dxa"/>
            <w:vAlign w:val="center"/>
          </w:tcPr>
          <w:p w:rsidR="00EF0F43" w:rsidRPr="00CA7130" w:rsidRDefault="00EF0F43" w:rsidP="001E106A">
            <w:pPr>
              <w:widowControl w:val="0"/>
              <w:shd w:val="clear" w:color="auto" w:fill="FFFFFF"/>
            </w:pPr>
            <w:r w:rsidRPr="00CA7130">
              <w:t xml:space="preserve">Тема 3. </w:t>
            </w:r>
            <w:r w:rsidR="001E106A" w:rsidRPr="001E106A">
              <w:rPr>
                <w:lang w:eastAsia="ru-RU"/>
              </w:rPr>
              <w:t xml:space="preserve">Теоретичні передумови </w:t>
            </w:r>
            <w:proofErr w:type="spellStart"/>
            <w:r w:rsidR="001E106A" w:rsidRPr="001E106A">
              <w:rPr>
                <w:lang w:eastAsia="ru-RU"/>
              </w:rPr>
              <w:t>психокорекційної</w:t>
            </w:r>
            <w:proofErr w:type="spellEnd"/>
            <w:r w:rsidR="001E106A" w:rsidRPr="001E106A">
              <w:rPr>
                <w:lang w:eastAsia="ru-RU"/>
              </w:rPr>
              <w:t xml:space="preserve"> практики </w:t>
            </w:r>
            <w:r w:rsidR="0076249C">
              <w:t>(</w:t>
            </w:r>
            <w:r w:rsidR="001E106A">
              <w:t>1</w:t>
            </w:r>
            <w:r w:rsidR="0076249C">
              <w:t>0</w:t>
            </w:r>
            <w:r w:rsidRPr="00CA7130">
              <w:t xml:space="preserve"> год.)</w:t>
            </w:r>
          </w:p>
        </w:tc>
        <w:tc>
          <w:tcPr>
            <w:tcW w:w="4394" w:type="dxa"/>
            <w:vAlign w:val="center"/>
          </w:tcPr>
          <w:p w:rsidR="00EF0F43" w:rsidRPr="00CA7130" w:rsidRDefault="001E106A" w:rsidP="00B73781">
            <w:pPr>
              <w:widowControl w:val="0"/>
              <w:ind w:right="-108"/>
              <w:jc w:val="center"/>
              <w:rPr>
                <w:bCs/>
              </w:rPr>
            </w:pPr>
            <w:r w:rsidRPr="001E106A">
              <w:rPr>
                <w:bCs/>
              </w:rPr>
              <w:t>інформаційне повідомлення</w:t>
            </w:r>
          </w:p>
        </w:tc>
        <w:tc>
          <w:tcPr>
            <w:tcW w:w="851" w:type="dxa"/>
            <w:gridSpan w:val="2"/>
            <w:vAlign w:val="center"/>
          </w:tcPr>
          <w:p w:rsidR="00EF0F43" w:rsidRPr="00CA7130" w:rsidRDefault="001E106A" w:rsidP="0076249C">
            <w:pPr>
              <w:widowControl w:val="0"/>
              <w:tabs>
                <w:tab w:val="left" w:pos="-108"/>
              </w:tabs>
              <w:ind w:right="-185"/>
              <w:jc w:val="center"/>
              <w:rPr>
                <w:bCs/>
                <w:sz w:val="25"/>
                <w:szCs w:val="25"/>
              </w:rPr>
            </w:pPr>
            <w:r>
              <w:rPr>
                <w:bCs/>
                <w:sz w:val="25"/>
                <w:szCs w:val="25"/>
              </w:rPr>
              <w:t>1</w:t>
            </w:r>
            <w:r w:rsidR="0076249C">
              <w:rPr>
                <w:bCs/>
                <w:sz w:val="25"/>
                <w:szCs w:val="25"/>
              </w:rPr>
              <w:t>0</w:t>
            </w:r>
          </w:p>
        </w:tc>
        <w:tc>
          <w:tcPr>
            <w:tcW w:w="1359" w:type="dxa"/>
            <w:gridSpan w:val="2"/>
            <w:vAlign w:val="center"/>
          </w:tcPr>
          <w:p w:rsidR="00EF0F43" w:rsidRPr="00CA7130" w:rsidRDefault="00EF0F43" w:rsidP="00B73781">
            <w:pPr>
              <w:widowControl w:val="0"/>
              <w:jc w:val="center"/>
              <w:rPr>
                <w:bCs/>
              </w:rPr>
            </w:pPr>
            <w:r w:rsidRPr="00CA7130">
              <w:rPr>
                <w:bCs/>
              </w:rPr>
              <w:t>ІV-V</w:t>
            </w:r>
          </w:p>
        </w:tc>
      </w:tr>
      <w:tr w:rsidR="001E106A" w:rsidRPr="00CA7130" w:rsidTr="00B73781">
        <w:trPr>
          <w:gridAfter w:val="2"/>
          <w:wAfter w:w="15" w:type="dxa"/>
          <w:jc w:val="center"/>
        </w:trPr>
        <w:tc>
          <w:tcPr>
            <w:tcW w:w="3076" w:type="dxa"/>
            <w:vAlign w:val="center"/>
          </w:tcPr>
          <w:p w:rsidR="001E106A" w:rsidRPr="00CA7130" w:rsidRDefault="001E106A" w:rsidP="001E106A">
            <w:pPr>
              <w:widowControl w:val="0"/>
              <w:shd w:val="clear" w:color="auto" w:fill="FFFFFF"/>
            </w:pPr>
            <w:r w:rsidRPr="00CA7130">
              <w:t xml:space="preserve">Тема </w:t>
            </w:r>
            <w:r>
              <w:t>4</w:t>
            </w:r>
            <w:r w:rsidRPr="00CA7130">
              <w:t xml:space="preserve">. </w:t>
            </w:r>
            <w:r w:rsidRPr="001E106A">
              <w:rPr>
                <w:lang w:eastAsia="ru-RU"/>
              </w:rPr>
              <w:t xml:space="preserve">Основні напрямки психокорекції у глибинній психології </w:t>
            </w:r>
            <w:r>
              <w:t>(15</w:t>
            </w:r>
            <w:r w:rsidRPr="00CA7130">
              <w:t xml:space="preserve"> год.)</w:t>
            </w:r>
          </w:p>
        </w:tc>
        <w:tc>
          <w:tcPr>
            <w:tcW w:w="4394" w:type="dxa"/>
            <w:vAlign w:val="center"/>
          </w:tcPr>
          <w:p w:rsidR="001E106A" w:rsidRDefault="001E106A" w:rsidP="00B73781">
            <w:pPr>
              <w:widowControl w:val="0"/>
              <w:ind w:right="-108"/>
              <w:jc w:val="center"/>
              <w:rPr>
                <w:bCs/>
              </w:rPr>
            </w:pPr>
            <w:r>
              <w:rPr>
                <w:bCs/>
              </w:rPr>
              <w:t>Тестовий контроль</w:t>
            </w:r>
          </w:p>
        </w:tc>
        <w:tc>
          <w:tcPr>
            <w:tcW w:w="851" w:type="dxa"/>
            <w:gridSpan w:val="2"/>
            <w:vAlign w:val="center"/>
          </w:tcPr>
          <w:p w:rsidR="001E106A" w:rsidRDefault="001E106A" w:rsidP="0076249C">
            <w:pPr>
              <w:widowControl w:val="0"/>
              <w:tabs>
                <w:tab w:val="left" w:pos="-108"/>
              </w:tabs>
              <w:ind w:right="-185"/>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jc w:val="center"/>
              <w:rPr>
                <w:bCs/>
              </w:rPr>
            </w:pPr>
          </w:p>
        </w:tc>
      </w:tr>
      <w:tr w:rsidR="001E106A" w:rsidRPr="00CA7130" w:rsidTr="00B73781">
        <w:trPr>
          <w:gridAfter w:val="1"/>
          <w:wAfter w:w="9" w:type="dxa"/>
          <w:trHeight w:val="523"/>
          <w:jc w:val="center"/>
        </w:trPr>
        <w:tc>
          <w:tcPr>
            <w:tcW w:w="3076" w:type="dxa"/>
            <w:vAlign w:val="center"/>
          </w:tcPr>
          <w:p w:rsidR="001E106A" w:rsidRPr="00CA7130" w:rsidRDefault="001E106A" w:rsidP="001E106A">
            <w:pPr>
              <w:widowControl w:val="0"/>
              <w:shd w:val="clear" w:color="auto" w:fill="FFFFFF"/>
              <w:jc w:val="center"/>
              <w:rPr>
                <w:i/>
              </w:rPr>
            </w:pPr>
            <w:r w:rsidRPr="00CA7130">
              <w:rPr>
                <w:i/>
              </w:rPr>
              <w:t>Всього:</w:t>
            </w:r>
            <w:r>
              <w:rPr>
                <w:i/>
              </w:rPr>
              <w:t xml:space="preserve">45 </w:t>
            </w:r>
            <w:r w:rsidRPr="00CA7130">
              <w:rPr>
                <w:i/>
              </w:rPr>
              <w:t xml:space="preserve"> год.</w:t>
            </w:r>
          </w:p>
        </w:tc>
        <w:tc>
          <w:tcPr>
            <w:tcW w:w="6610" w:type="dxa"/>
            <w:gridSpan w:val="6"/>
            <w:vAlign w:val="center"/>
          </w:tcPr>
          <w:p w:rsidR="001E106A" w:rsidRPr="00CA7130" w:rsidRDefault="001E106A" w:rsidP="001E106A">
            <w:pPr>
              <w:widowControl w:val="0"/>
              <w:jc w:val="center"/>
              <w:rPr>
                <w:bCs/>
                <w:i/>
              </w:rPr>
            </w:pPr>
            <w:r w:rsidRPr="00CA7130">
              <w:rPr>
                <w:bCs/>
                <w:i/>
              </w:rPr>
              <w:t>Всього:</w:t>
            </w:r>
            <w:r>
              <w:rPr>
                <w:bCs/>
                <w:i/>
              </w:rPr>
              <w:t>45</w:t>
            </w:r>
            <w:r w:rsidRPr="00CA7130">
              <w:rPr>
                <w:bCs/>
                <w:i/>
              </w:rPr>
              <w:t xml:space="preserve"> балів</w:t>
            </w:r>
          </w:p>
        </w:tc>
      </w:tr>
      <w:tr w:rsidR="001E106A" w:rsidRPr="00CA7130" w:rsidTr="00B73781">
        <w:trPr>
          <w:jc w:val="center"/>
        </w:trPr>
        <w:tc>
          <w:tcPr>
            <w:tcW w:w="9695" w:type="dxa"/>
            <w:gridSpan w:val="8"/>
            <w:vAlign w:val="center"/>
          </w:tcPr>
          <w:p w:rsidR="001E106A" w:rsidRPr="00CA7130" w:rsidRDefault="001E106A" w:rsidP="00B73781">
            <w:pPr>
              <w:widowControl w:val="0"/>
              <w:ind w:right="-119"/>
              <w:jc w:val="center"/>
              <w:rPr>
                <w:b/>
                <w:sz w:val="28"/>
                <w:szCs w:val="28"/>
              </w:rPr>
            </w:pPr>
            <w:r w:rsidRPr="00CA7130">
              <w:rPr>
                <w:b/>
              </w:rPr>
              <w:t>ЗМІСТОВИЙ МОДУЛЬ ІІ.</w:t>
            </w:r>
            <w:r w:rsidRPr="001E106A">
              <w:rPr>
                <w:b/>
                <w:sz w:val="28"/>
                <w:szCs w:val="28"/>
                <w:lang w:eastAsia="ar-SA"/>
              </w:rPr>
              <w:t>Методи індивідуальної та групової психокорекції</w:t>
            </w:r>
          </w:p>
        </w:tc>
      </w:tr>
      <w:tr w:rsidR="001E106A" w:rsidRPr="00CA7130" w:rsidTr="00B73781">
        <w:trPr>
          <w:gridAfter w:val="1"/>
          <w:wAfter w:w="9" w:type="dxa"/>
          <w:trHeight w:val="679"/>
          <w:jc w:val="center"/>
        </w:trPr>
        <w:tc>
          <w:tcPr>
            <w:tcW w:w="3076" w:type="dxa"/>
            <w:vAlign w:val="center"/>
          </w:tcPr>
          <w:p w:rsidR="001E106A" w:rsidRPr="00CA7130" w:rsidRDefault="001E106A" w:rsidP="001E106A">
            <w:pPr>
              <w:widowControl w:val="0"/>
              <w:jc w:val="both"/>
              <w:rPr>
                <w:bCs/>
              </w:rPr>
            </w:pPr>
            <w:r w:rsidRPr="00CA7130">
              <w:t xml:space="preserve">Тема </w:t>
            </w:r>
            <w:r>
              <w:t>5</w:t>
            </w:r>
            <w:r w:rsidRPr="00CA7130">
              <w:t xml:space="preserve">. </w:t>
            </w:r>
            <w:r w:rsidRPr="0076249C">
              <w:rPr>
                <w:lang w:eastAsia="ru-RU"/>
              </w:rPr>
              <w:t>Початок людського життя</w:t>
            </w:r>
            <w:r>
              <w:t>(15</w:t>
            </w:r>
            <w:r w:rsidRPr="00CA7130">
              <w:t xml:space="preserve"> год.)</w:t>
            </w:r>
          </w:p>
        </w:tc>
        <w:tc>
          <w:tcPr>
            <w:tcW w:w="4463" w:type="dxa"/>
            <w:gridSpan w:val="2"/>
            <w:vAlign w:val="center"/>
          </w:tcPr>
          <w:p w:rsidR="001E106A" w:rsidRPr="00CA7130" w:rsidRDefault="001E106A" w:rsidP="00B73781">
            <w:pPr>
              <w:widowControl w:val="0"/>
              <w:jc w:val="center"/>
              <w:rPr>
                <w:bCs/>
              </w:rPr>
            </w:pPr>
            <w:r>
              <w:rPr>
                <w:bCs/>
              </w:rPr>
              <w:t>Індивідуальне заняття, реферат</w:t>
            </w:r>
          </w:p>
        </w:tc>
        <w:tc>
          <w:tcPr>
            <w:tcW w:w="788" w:type="dxa"/>
            <w:gridSpan w:val="2"/>
            <w:vAlign w:val="center"/>
          </w:tcPr>
          <w:p w:rsidR="001E106A" w:rsidRPr="00CA7130" w:rsidRDefault="001E106A" w:rsidP="00B73781">
            <w:pPr>
              <w:widowControl w:val="0"/>
              <w:ind w:right="-249"/>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jc w:val="center"/>
              <w:rPr>
                <w:bCs/>
              </w:rPr>
            </w:pPr>
            <w:r w:rsidRPr="00CA7130">
              <w:rPr>
                <w:bCs/>
              </w:rPr>
              <w:t>V- VІ</w:t>
            </w:r>
          </w:p>
        </w:tc>
      </w:tr>
      <w:tr w:rsidR="001E106A" w:rsidRPr="00CA7130" w:rsidTr="00B73781">
        <w:trPr>
          <w:gridAfter w:val="1"/>
          <w:wAfter w:w="9" w:type="dxa"/>
          <w:trHeight w:val="778"/>
          <w:jc w:val="center"/>
        </w:trPr>
        <w:tc>
          <w:tcPr>
            <w:tcW w:w="3076" w:type="dxa"/>
            <w:vAlign w:val="center"/>
          </w:tcPr>
          <w:p w:rsidR="001E106A" w:rsidRPr="00CA7130" w:rsidRDefault="001E106A" w:rsidP="001E106A">
            <w:pPr>
              <w:widowControl w:val="0"/>
              <w:jc w:val="both"/>
              <w:rPr>
                <w:bCs/>
              </w:rPr>
            </w:pPr>
            <w:r w:rsidRPr="00CA7130">
              <w:t xml:space="preserve">Тема </w:t>
            </w:r>
            <w:r>
              <w:t>6</w:t>
            </w:r>
            <w:r w:rsidRPr="00CA7130">
              <w:t xml:space="preserve">. </w:t>
            </w:r>
            <w:r w:rsidRPr="0076249C">
              <w:rPr>
                <w:lang w:eastAsia="ru-RU"/>
              </w:rPr>
              <w:t>Психічний розвиток в ранньому дитинстві</w:t>
            </w:r>
            <w:r w:rsidRPr="00D03127">
              <w:rPr>
                <w:lang w:eastAsia="ru-RU"/>
              </w:rPr>
              <w:t>.</w:t>
            </w:r>
            <w:r>
              <w:t xml:space="preserve">(15 </w:t>
            </w:r>
            <w:r w:rsidRPr="00CA7130">
              <w:t>год.)</w:t>
            </w:r>
          </w:p>
        </w:tc>
        <w:tc>
          <w:tcPr>
            <w:tcW w:w="4463" w:type="dxa"/>
            <w:gridSpan w:val="2"/>
            <w:vAlign w:val="center"/>
          </w:tcPr>
          <w:p w:rsidR="001E106A" w:rsidRPr="00CA7130" w:rsidRDefault="001E106A" w:rsidP="00CA600C">
            <w:pPr>
              <w:widowControl w:val="0"/>
              <w:ind w:right="-45"/>
              <w:jc w:val="center"/>
              <w:rPr>
                <w:bCs/>
              </w:rPr>
            </w:pPr>
            <w:r w:rsidRPr="0076249C">
              <w:rPr>
                <w:bCs/>
              </w:rPr>
              <w:t>інформаційне повідомлення</w:t>
            </w:r>
            <w:r>
              <w:rPr>
                <w:bCs/>
              </w:rPr>
              <w:t xml:space="preserve"> , практичне</w:t>
            </w:r>
            <w:r w:rsidRPr="00CA7130">
              <w:rPr>
                <w:bCs/>
              </w:rPr>
              <w:t xml:space="preserve"> заняття</w:t>
            </w:r>
          </w:p>
        </w:tc>
        <w:tc>
          <w:tcPr>
            <w:tcW w:w="788" w:type="dxa"/>
            <w:gridSpan w:val="2"/>
            <w:vAlign w:val="center"/>
          </w:tcPr>
          <w:p w:rsidR="001E106A" w:rsidRPr="00CA7130" w:rsidRDefault="001E106A" w:rsidP="00B73781">
            <w:pPr>
              <w:widowControl w:val="0"/>
              <w:ind w:right="-249"/>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ind w:right="-48"/>
              <w:jc w:val="center"/>
              <w:rPr>
                <w:bCs/>
              </w:rPr>
            </w:pPr>
            <w:r w:rsidRPr="00CA7130">
              <w:rPr>
                <w:bCs/>
              </w:rPr>
              <w:t>VІ-VІІ</w:t>
            </w:r>
          </w:p>
        </w:tc>
      </w:tr>
      <w:tr w:rsidR="001E106A" w:rsidRPr="00CA7130" w:rsidTr="00B73781">
        <w:trPr>
          <w:gridAfter w:val="1"/>
          <w:wAfter w:w="9" w:type="dxa"/>
          <w:trHeight w:val="778"/>
          <w:jc w:val="center"/>
        </w:trPr>
        <w:tc>
          <w:tcPr>
            <w:tcW w:w="3076" w:type="dxa"/>
            <w:vAlign w:val="center"/>
          </w:tcPr>
          <w:p w:rsidR="001E106A" w:rsidRDefault="001E106A" w:rsidP="00B73781">
            <w:pPr>
              <w:widowControl w:val="0"/>
              <w:jc w:val="both"/>
              <w:rPr>
                <w:lang w:eastAsia="ru-RU"/>
              </w:rPr>
            </w:pPr>
            <w:r>
              <w:t>Тема 7</w:t>
            </w:r>
            <w:r w:rsidRPr="00CA7130">
              <w:t xml:space="preserve">. </w:t>
            </w:r>
            <w:r w:rsidRPr="0076249C">
              <w:rPr>
                <w:lang w:eastAsia="ru-RU"/>
              </w:rPr>
              <w:t xml:space="preserve">Психічний розвиток дитини дошкільного віку </w:t>
            </w:r>
          </w:p>
          <w:p w:rsidR="001E106A" w:rsidRPr="00CA7130" w:rsidRDefault="001E106A" w:rsidP="001E106A">
            <w:pPr>
              <w:widowControl w:val="0"/>
              <w:jc w:val="both"/>
              <w:rPr>
                <w:bCs/>
              </w:rPr>
            </w:pPr>
            <w:r w:rsidRPr="00CA7130">
              <w:t>(</w:t>
            </w:r>
            <w:r>
              <w:t xml:space="preserve">15 </w:t>
            </w:r>
            <w:r w:rsidRPr="00CA7130">
              <w:t>год.)</w:t>
            </w:r>
          </w:p>
        </w:tc>
        <w:tc>
          <w:tcPr>
            <w:tcW w:w="4463" w:type="dxa"/>
            <w:gridSpan w:val="2"/>
            <w:vAlign w:val="center"/>
          </w:tcPr>
          <w:p w:rsidR="001E106A" w:rsidRPr="00CA7130" w:rsidRDefault="001E106A" w:rsidP="001E106A">
            <w:pPr>
              <w:widowControl w:val="0"/>
              <w:ind w:right="-45"/>
              <w:jc w:val="center"/>
              <w:rPr>
                <w:bCs/>
              </w:rPr>
            </w:pPr>
            <w:r w:rsidRPr="0076249C">
              <w:rPr>
                <w:bCs/>
              </w:rPr>
              <w:t xml:space="preserve">Індивідуальне заняття, </w:t>
            </w:r>
          </w:p>
        </w:tc>
        <w:tc>
          <w:tcPr>
            <w:tcW w:w="788" w:type="dxa"/>
            <w:gridSpan w:val="2"/>
            <w:vAlign w:val="center"/>
          </w:tcPr>
          <w:p w:rsidR="001E106A" w:rsidRPr="00CA7130" w:rsidRDefault="001E106A" w:rsidP="00B73781">
            <w:pPr>
              <w:widowControl w:val="0"/>
              <w:ind w:right="-249"/>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ind w:right="-48"/>
              <w:jc w:val="center"/>
              <w:rPr>
                <w:bCs/>
              </w:rPr>
            </w:pPr>
            <w:r w:rsidRPr="00CA7130">
              <w:rPr>
                <w:bCs/>
              </w:rPr>
              <w:t>VІІ-VІІІ</w:t>
            </w:r>
          </w:p>
        </w:tc>
      </w:tr>
      <w:tr w:rsidR="001E106A" w:rsidRPr="00CA7130" w:rsidTr="00B73781">
        <w:trPr>
          <w:gridAfter w:val="1"/>
          <w:wAfter w:w="9" w:type="dxa"/>
          <w:trHeight w:val="778"/>
          <w:jc w:val="center"/>
        </w:trPr>
        <w:tc>
          <w:tcPr>
            <w:tcW w:w="3076" w:type="dxa"/>
            <w:vAlign w:val="center"/>
          </w:tcPr>
          <w:p w:rsidR="001E106A" w:rsidRDefault="001E106A" w:rsidP="00B43B20">
            <w:pPr>
              <w:widowControl w:val="0"/>
              <w:jc w:val="both"/>
              <w:rPr>
                <w:lang w:eastAsia="ru-RU"/>
              </w:rPr>
            </w:pPr>
            <w:r w:rsidRPr="00CA7130">
              <w:t xml:space="preserve">Тема </w:t>
            </w:r>
            <w:r>
              <w:t>8</w:t>
            </w:r>
            <w:r w:rsidRPr="00CA7130">
              <w:t xml:space="preserve">. </w:t>
            </w:r>
            <w:r w:rsidRPr="0076249C">
              <w:rPr>
                <w:lang w:eastAsia="ru-RU"/>
              </w:rPr>
              <w:t xml:space="preserve">Психічний розвиток дитини дошкільного віку </w:t>
            </w:r>
          </w:p>
          <w:p w:rsidR="001E106A" w:rsidRPr="00CA7130" w:rsidRDefault="001E106A" w:rsidP="001E106A">
            <w:pPr>
              <w:widowControl w:val="0"/>
              <w:jc w:val="both"/>
              <w:rPr>
                <w:bCs/>
              </w:rPr>
            </w:pPr>
            <w:r w:rsidRPr="00CA7130">
              <w:t>(</w:t>
            </w:r>
            <w:r>
              <w:t xml:space="preserve">15 </w:t>
            </w:r>
            <w:r w:rsidRPr="00CA7130">
              <w:t>год.)</w:t>
            </w:r>
          </w:p>
        </w:tc>
        <w:tc>
          <w:tcPr>
            <w:tcW w:w="4463" w:type="dxa"/>
            <w:gridSpan w:val="2"/>
            <w:vAlign w:val="center"/>
          </w:tcPr>
          <w:p w:rsidR="001E106A" w:rsidRPr="0076249C" w:rsidRDefault="001E106A" w:rsidP="002B5782">
            <w:pPr>
              <w:widowControl w:val="0"/>
              <w:ind w:right="-45"/>
              <w:jc w:val="center"/>
              <w:rPr>
                <w:bCs/>
              </w:rPr>
            </w:pPr>
            <w:r w:rsidRPr="001E106A">
              <w:rPr>
                <w:bCs/>
              </w:rPr>
              <w:t>інформаційне повідомлення , практичне заняття</w:t>
            </w:r>
          </w:p>
        </w:tc>
        <w:tc>
          <w:tcPr>
            <w:tcW w:w="788" w:type="dxa"/>
            <w:gridSpan w:val="2"/>
            <w:vAlign w:val="center"/>
          </w:tcPr>
          <w:p w:rsidR="001E106A" w:rsidRDefault="001E106A" w:rsidP="00B73781">
            <w:pPr>
              <w:widowControl w:val="0"/>
              <w:ind w:right="-249"/>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ind w:right="-48"/>
              <w:jc w:val="center"/>
              <w:rPr>
                <w:bCs/>
              </w:rPr>
            </w:pPr>
          </w:p>
        </w:tc>
      </w:tr>
      <w:tr w:rsidR="001E106A" w:rsidRPr="00CA7130" w:rsidTr="00B73781">
        <w:trPr>
          <w:gridAfter w:val="1"/>
          <w:wAfter w:w="9" w:type="dxa"/>
          <w:trHeight w:val="778"/>
          <w:jc w:val="center"/>
        </w:trPr>
        <w:tc>
          <w:tcPr>
            <w:tcW w:w="3076" w:type="dxa"/>
            <w:vAlign w:val="center"/>
          </w:tcPr>
          <w:p w:rsidR="001E106A" w:rsidRDefault="001E106A" w:rsidP="00B43B20">
            <w:pPr>
              <w:widowControl w:val="0"/>
              <w:jc w:val="both"/>
              <w:rPr>
                <w:lang w:eastAsia="ru-RU"/>
              </w:rPr>
            </w:pPr>
            <w:r w:rsidRPr="00CA7130">
              <w:t xml:space="preserve">Тема </w:t>
            </w:r>
            <w:r>
              <w:t>9</w:t>
            </w:r>
            <w:r w:rsidRPr="00CA7130">
              <w:t xml:space="preserve">. </w:t>
            </w:r>
            <w:r w:rsidRPr="0076249C">
              <w:rPr>
                <w:lang w:eastAsia="ru-RU"/>
              </w:rPr>
              <w:t xml:space="preserve">Психічний розвиток дитини дошкільного віку </w:t>
            </w:r>
          </w:p>
          <w:p w:rsidR="001E106A" w:rsidRPr="00CA7130" w:rsidRDefault="001E106A" w:rsidP="001E106A">
            <w:pPr>
              <w:widowControl w:val="0"/>
              <w:jc w:val="both"/>
              <w:rPr>
                <w:bCs/>
              </w:rPr>
            </w:pPr>
            <w:r w:rsidRPr="00CA7130">
              <w:t>(</w:t>
            </w:r>
            <w:r>
              <w:t xml:space="preserve">15 </w:t>
            </w:r>
            <w:r w:rsidRPr="00CA7130">
              <w:t>год.)</w:t>
            </w:r>
          </w:p>
        </w:tc>
        <w:tc>
          <w:tcPr>
            <w:tcW w:w="4463" w:type="dxa"/>
            <w:gridSpan w:val="2"/>
            <w:vAlign w:val="center"/>
          </w:tcPr>
          <w:p w:rsidR="001E106A" w:rsidRPr="0076249C" w:rsidRDefault="001E106A" w:rsidP="002B5782">
            <w:pPr>
              <w:widowControl w:val="0"/>
              <w:ind w:right="-45"/>
              <w:jc w:val="center"/>
              <w:rPr>
                <w:bCs/>
              </w:rPr>
            </w:pPr>
            <w:r>
              <w:rPr>
                <w:bCs/>
              </w:rPr>
              <w:t>тестовий контроль</w:t>
            </w:r>
          </w:p>
        </w:tc>
        <w:tc>
          <w:tcPr>
            <w:tcW w:w="788" w:type="dxa"/>
            <w:gridSpan w:val="2"/>
            <w:vAlign w:val="center"/>
          </w:tcPr>
          <w:p w:rsidR="001E106A" w:rsidRDefault="001E106A" w:rsidP="00B73781">
            <w:pPr>
              <w:widowControl w:val="0"/>
              <w:ind w:right="-249"/>
              <w:jc w:val="center"/>
              <w:rPr>
                <w:bCs/>
                <w:sz w:val="25"/>
                <w:szCs w:val="25"/>
              </w:rPr>
            </w:pPr>
            <w:r>
              <w:rPr>
                <w:bCs/>
                <w:sz w:val="25"/>
                <w:szCs w:val="25"/>
              </w:rPr>
              <w:t>15</w:t>
            </w:r>
          </w:p>
        </w:tc>
        <w:tc>
          <w:tcPr>
            <w:tcW w:w="1359" w:type="dxa"/>
            <w:gridSpan w:val="2"/>
            <w:vAlign w:val="center"/>
          </w:tcPr>
          <w:p w:rsidR="001E106A" w:rsidRPr="00CA7130" w:rsidRDefault="001E106A" w:rsidP="00B73781">
            <w:pPr>
              <w:widowControl w:val="0"/>
              <w:ind w:right="-48"/>
              <w:jc w:val="center"/>
              <w:rPr>
                <w:bCs/>
              </w:rPr>
            </w:pPr>
          </w:p>
        </w:tc>
      </w:tr>
      <w:tr w:rsidR="001E106A" w:rsidRPr="00CA7130" w:rsidTr="002B5782">
        <w:trPr>
          <w:gridAfter w:val="1"/>
          <w:wAfter w:w="9" w:type="dxa"/>
          <w:trHeight w:val="459"/>
          <w:jc w:val="center"/>
        </w:trPr>
        <w:tc>
          <w:tcPr>
            <w:tcW w:w="3076" w:type="dxa"/>
            <w:vAlign w:val="center"/>
          </w:tcPr>
          <w:p w:rsidR="001E106A" w:rsidRPr="002B5782" w:rsidRDefault="001E106A" w:rsidP="001E106A">
            <w:pPr>
              <w:widowControl w:val="0"/>
              <w:rPr>
                <w:i/>
              </w:rPr>
            </w:pPr>
            <w:r w:rsidRPr="002B5782">
              <w:rPr>
                <w:i/>
              </w:rPr>
              <w:t>Всього:</w:t>
            </w:r>
            <w:r>
              <w:rPr>
                <w:i/>
              </w:rPr>
              <w:t>75</w:t>
            </w:r>
            <w:r w:rsidRPr="002B5782">
              <w:rPr>
                <w:i/>
              </w:rPr>
              <w:t xml:space="preserve">  год.</w:t>
            </w:r>
          </w:p>
        </w:tc>
        <w:tc>
          <w:tcPr>
            <w:tcW w:w="6610" w:type="dxa"/>
            <w:gridSpan w:val="6"/>
            <w:vAlign w:val="center"/>
          </w:tcPr>
          <w:p w:rsidR="001E106A" w:rsidRPr="002B5782" w:rsidRDefault="001E106A" w:rsidP="001E106A">
            <w:pPr>
              <w:widowControl w:val="0"/>
              <w:ind w:right="-48"/>
              <w:jc w:val="center"/>
              <w:rPr>
                <w:bCs/>
                <w:i/>
              </w:rPr>
            </w:pPr>
            <w:r w:rsidRPr="002B5782">
              <w:rPr>
                <w:bCs/>
                <w:i/>
              </w:rPr>
              <w:t>Всього:</w:t>
            </w:r>
            <w:r>
              <w:rPr>
                <w:bCs/>
                <w:i/>
              </w:rPr>
              <w:t>75</w:t>
            </w:r>
            <w:r w:rsidRPr="002B5782">
              <w:rPr>
                <w:bCs/>
                <w:i/>
              </w:rPr>
              <w:t>балів</w:t>
            </w:r>
          </w:p>
        </w:tc>
      </w:tr>
      <w:tr w:rsidR="001E106A" w:rsidRPr="00CA7130" w:rsidTr="00B73781">
        <w:trPr>
          <w:gridAfter w:val="1"/>
          <w:wAfter w:w="9" w:type="dxa"/>
          <w:trHeight w:val="518"/>
          <w:jc w:val="center"/>
        </w:trPr>
        <w:tc>
          <w:tcPr>
            <w:tcW w:w="3076" w:type="dxa"/>
            <w:vAlign w:val="center"/>
          </w:tcPr>
          <w:p w:rsidR="001E106A" w:rsidRPr="00CA7130" w:rsidRDefault="001E106A" w:rsidP="001E106A">
            <w:pPr>
              <w:widowControl w:val="0"/>
              <w:ind w:right="34"/>
              <w:jc w:val="center"/>
              <w:rPr>
                <w:b/>
                <w:i/>
                <w:sz w:val="26"/>
                <w:szCs w:val="26"/>
              </w:rPr>
            </w:pPr>
            <w:r w:rsidRPr="00CA7130">
              <w:rPr>
                <w:b/>
                <w:i/>
                <w:sz w:val="26"/>
                <w:szCs w:val="26"/>
              </w:rPr>
              <w:t xml:space="preserve">Разом: </w:t>
            </w:r>
            <w:r>
              <w:rPr>
                <w:b/>
                <w:i/>
                <w:sz w:val="26"/>
                <w:szCs w:val="26"/>
              </w:rPr>
              <w:t>120</w:t>
            </w:r>
            <w:r w:rsidRPr="00CA7130">
              <w:rPr>
                <w:b/>
                <w:i/>
                <w:sz w:val="26"/>
                <w:szCs w:val="26"/>
              </w:rPr>
              <w:t xml:space="preserve"> год.</w:t>
            </w:r>
          </w:p>
        </w:tc>
        <w:tc>
          <w:tcPr>
            <w:tcW w:w="6610" w:type="dxa"/>
            <w:gridSpan w:val="6"/>
            <w:vAlign w:val="center"/>
          </w:tcPr>
          <w:p w:rsidR="001E106A" w:rsidRPr="00CA7130" w:rsidRDefault="001E106A" w:rsidP="001E106A">
            <w:pPr>
              <w:widowControl w:val="0"/>
              <w:ind w:right="-260"/>
              <w:jc w:val="center"/>
              <w:rPr>
                <w:b/>
                <w:bCs/>
                <w:i/>
                <w:sz w:val="25"/>
                <w:szCs w:val="25"/>
              </w:rPr>
            </w:pPr>
            <w:r w:rsidRPr="00CA7130">
              <w:rPr>
                <w:b/>
                <w:bCs/>
                <w:i/>
                <w:sz w:val="25"/>
                <w:szCs w:val="25"/>
              </w:rPr>
              <w:t xml:space="preserve">Разом: </w:t>
            </w:r>
            <w:r>
              <w:rPr>
                <w:b/>
                <w:bCs/>
                <w:i/>
                <w:sz w:val="25"/>
                <w:szCs w:val="25"/>
              </w:rPr>
              <w:t>12</w:t>
            </w:r>
            <w:r w:rsidRPr="00CA7130">
              <w:rPr>
                <w:b/>
                <w:bCs/>
                <w:i/>
                <w:sz w:val="25"/>
                <w:szCs w:val="25"/>
              </w:rPr>
              <w:t>0 балів</w:t>
            </w:r>
          </w:p>
        </w:tc>
      </w:tr>
    </w:tbl>
    <w:p w:rsidR="00EF0F43" w:rsidRDefault="00EF0F43" w:rsidP="00EF0F43">
      <w:pPr>
        <w:jc w:val="center"/>
        <w:rPr>
          <w:b/>
          <w:sz w:val="28"/>
          <w:szCs w:val="28"/>
        </w:rPr>
      </w:pPr>
    </w:p>
    <w:p w:rsidR="00EF0F43" w:rsidRDefault="00EF0F43" w:rsidP="00EF0F43">
      <w:pPr>
        <w:jc w:val="center"/>
        <w:rPr>
          <w:b/>
          <w:sz w:val="28"/>
          <w:szCs w:val="28"/>
        </w:rPr>
      </w:pPr>
    </w:p>
    <w:p w:rsidR="00EF0F43" w:rsidRDefault="00EF0F43" w:rsidP="00EF0F43">
      <w:pPr>
        <w:jc w:val="center"/>
        <w:rPr>
          <w:b/>
          <w:sz w:val="28"/>
          <w:szCs w:val="28"/>
        </w:rPr>
      </w:pPr>
      <w:r w:rsidRPr="00CA7130">
        <w:rPr>
          <w:b/>
          <w:sz w:val="28"/>
          <w:szCs w:val="28"/>
        </w:rPr>
        <w:t>КОНТРОЛЬ І ОЦІНКА ЯКОСТІ НАВЧАННЯ</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5"/>
      </w:tblGrid>
      <w:tr w:rsidR="00EF0F43" w:rsidRPr="00CA7130" w:rsidTr="00FA4ED5">
        <w:trPr>
          <w:trHeight w:val="985"/>
        </w:trPr>
        <w:tc>
          <w:tcPr>
            <w:tcW w:w="3828" w:type="dxa"/>
            <w:shd w:val="clear" w:color="auto" w:fill="auto"/>
          </w:tcPr>
          <w:p w:rsidR="00EF0F43" w:rsidRPr="00CA7130" w:rsidRDefault="00EF0F43" w:rsidP="00B73781">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EF0F43" w:rsidRPr="00CA7130" w:rsidRDefault="00EF0F43" w:rsidP="00B73781">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EF0F43" w:rsidRPr="00CA7130" w:rsidRDefault="00EF0F43" w:rsidP="00B73781">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 xml:space="preserve">Семестровий (підсумковий) контроль: виставлення семестрової оцінки студентам, які опрацювали теоретичні теми, практично засвоїли їх і </w:t>
            </w:r>
            <w:r w:rsidRPr="00CA7130">
              <w:rPr>
                <w:i/>
                <w:sz w:val="24"/>
                <w:szCs w:val="24"/>
              </w:rPr>
              <w:lastRenderedPageBreak/>
              <w:t>мають позитивні результати, набрали необхідну кількість балів.</w:t>
            </w:r>
          </w:p>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EF0F43" w:rsidRPr="00CA7130" w:rsidRDefault="00EF0F43" w:rsidP="00B73781">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EF0F43" w:rsidRPr="00CA7130" w:rsidRDefault="00EF0F43" w:rsidP="00B73781">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EF0F43" w:rsidRDefault="00EF0F43"/>
    <w:p w:rsidR="00EF0F43" w:rsidRPr="00CA7130" w:rsidRDefault="00EF0F43" w:rsidP="00EF0F43">
      <w:pPr>
        <w:jc w:val="center"/>
        <w:rPr>
          <w:sz w:val="28"/>
          <w:szCs w:val="28"/>
        </w:rPr>
      </w:pPr>
      <w:r w:rsidRPr="00CA7130">
        <w:rPr>
          <w:b/>
          <w:bCs/>
          <w:sz w:val="28"/>
          <w:szCs w:val="28"/>
        </w:rPr>
        <w:t>Загальна оцінка з дисципліни: шкала оцінювання національна та ECTS</w:t>
      </w:r>
    </w:p>
    <w:p w:rsidR="00EF0F43" w:rsidRPr="00CA7130" w:rsidRDefault="00EF0F43" w:rsidP="00EF0F43">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1"/>
        <w:gridCol w:w="1105"/>
        <w:gridCol w:w="1532"/>
        <w:gridCol w:w="723"/>
        <w:gridCol w:w="4072"/>
      </w:tblGrid>
      <w:tr w:rsidR="00EF0F43" w:rsidRPr="00CA7130" w:rsidTr="00B73781">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EF0F43" w:rsidRPr="00CA7130" w:rsidRDefault="00EF0F43" w:rsidP="00B73781">
            <w:pPr>
              <w:jc w:val="center"/>
            </w:pPr>
            <w:r w:rsidRPr="00CA7130">
              <w:rPr>
                <w:b/>
                <w:bCs/>
              </w:rPr>
              <w:t>Оцінка за шкалою ECTS</w:t>
            </w:r>
          </w:p>
        </w:tc>
      </w:tr>
      <w:tr w:rsidR="00EF0F43" w:rsidRPr="00CA7130" w:rsidTr="00B73781">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EF0F43" w:rsidRPr="00CA7130" w:rsidRDefault="00EF0F43" w:rsidP="00B73781">
            <w:pPr>
              <w:rPr>
                <w:sz w:val="28"/>
                <w:szCs w:val="28"/>
              </w:rPr>
            </w:pPr>
          </w:p>
        </w:tc>
      </w:tr>
      <w:tr w:rsidR="00EF0F43" w:rsidRPr="00CA7130" w:rsidTr="00B7378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відмінно</w:t>
            </w:r>
          </w:p>
        </w:tc>
      </w:tr>
      <w:tr w:rsidR="00EF0F43" w:rsidRPr="00CA7130" w:rsidTr="00B7378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добре (дуже добре)</w:t>
            </w:r>
          </w:p>
        </w:tc>
      </w:tr>
      <w:tr w:rsidR="00EF0F43" w:rsidRPr="00CA7130" w:rsidTr="00B7378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 xml:space="preserve">добре </w:t>
            </w:r>
          </w:p>
        </w:tc>
      </w:tr>
      <w:tr w:rsidR="00EF0F43" w:rsidRPr="00CA7130" w:rsidTr="00B7378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 xml:space="preserve">задовільно </w:t>
            </w:r>
          </w:p>
        </w:tc>
      </w:tr>
      <w:tr w:rsidR="00EF0F43" w:rsidRPr="00CA7130" w:rsidTr="00B7378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 xml:space="preserve">задовільно (достатньо) </w:t>
            </w:r>
          </w:p>
        </w:tc>
      </w:tr>
      <w:tr w:rsidR="00EF0F43" w:rsidRPr="00CA7130" w:rsidTr="00B73781">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незадовільно з можливістю повторного складання</w:t>
            </w:r>
          </w:p>
        </w:tc>
      </w:tr>
      <w:tr w:rsidR="00EF0F43" w:rsidRPr="00CA7130" w:rsidTr="00B73781">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B73781">
            <w:pPr>
              <w:jc w:val="center"/>
              <w:rPr>
                <w:i/>
                <w:sz w:val="28"/>
                <w:szCs w:val="28"/>
              </w:rPr>
            </w:pPr>
            <w:r w:rsidRPr="00CA7130">
              <w:rPr>
                <w:i/>
                <w:sz w:val="28"/>
                <w:szCs w:val="28"/>
              </w:rPr>
              <w:t>незадовільно з обов’язковим повторним вивченням дисципліни</w:t>
            </w:r>
          </w:p>
        </w:tc>
      </w:tr>
    </w:tbl>
    <w:p w:rsidR="00EF0F43" w:rsidRPr="00CA7130" w:rsidRDefault="00EF0F43" w:rsidP="00EF0F43">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EF0F43" w:rsidRPr="00CA7130" w:rsidTr="00B73781">
        <w:trPr>
          <w:jc w:val="center"/>
        </w:trPr>
        <w:tc>
          <w:tcPr>
            <w:tcW w:w="2148" w:type="dxa"/>
          </w:tcPr>
          <w:p w:rsidR="00EF0F43" w:rsidRPr="00CA7130" w:rsidRDefault="00EF0F43" w:rsidP="00B73781">
            <w:pPr>
              <w:tabs>
                <w:tab w:val="num" w:pos="426"/>
              </w:tabs>
              <w:jc w:val="center"/>
              <w:rPr>
                <w:b/>
                <w:sz w:val="28"/>
                <w:szCs w:val="28"/>
              </w:rPr>
            </w:pPr>
            <w:r w:rsidRPr="00CA7130">
              <w:rPr>
                <w:b/>
                <w:sz w:val="28"/>
                <w:szCs w:val="28"/>
              </w:rPr>
              <w:t>Оцінка</w:t>
            </w:r>
          </w:p>
        </w:tc>
        <w:tc>
          <w:tcPr>
            <w:tcW w:w="7872" w:type="dxa"/>
          </w:tcPr>
          <w:p w:rsidR="00EF0F43" w:rsidRPr="00CA7130" w:rsidRDefault="00EF0F43" w:rsidP="00B73781">
            <w:pPr>
              <w:tabs>
                <w:tab w:val="num" w:pos="426"/>
              </w:tabs>
              <w:jc w:val="center"/>
              <w:rPr>
                <w:b/>
                <w:sz w:val="28"/>
                <w:szCs w:val="28"/>
              </w:rPr>
            </w:pPr>
            <w:r w:rsidRPr="00CA7130">
              <w:rPr>
                <w:b/>
                <w:sz w:val="28"/>
                <w:szCs w:val="28"/>
              </w:rPr>
              <w:t>Критерії оцінювання</w:t>
            </w:r>
          </w:p>
        </w:tc>
      </w:tr>
      <w:tr w:rsidR="00EF0F43" w:rsidRPr="00CA7130" w:rsidTr="00B73781">
        <w:trPr>
          <w:jc w:val="center"/>
        </w:trPr>
        <w:tc>
          <w:tcPr>
            <w:tcW w:w="2148" w:type="dxa"/>
            <w:vAlign w:val="center"/>
          </w:tcPr>
          <w:p w:rsidR="00EF0F43" w:rsidRPr="00CA7130" w:rsidRDefault="00EF0F43" w:rsidP="00B73781">
            <w:pPr>
              <w:tabs>
                <w:tab w:val="num" w:pos="426"/>
              </w:tabs>
              <w:jc w:val="center"/>
              <w:rPr>
                <w:b/>
                <w:i/>
                <w:sz w:val="28"/>
                <w:szCs w:val="28"/>
              </w:rPr>
            </w:pPr>
            <w:r w:rsidRPr="00CA7130">
              <w:rPr>
                <w:b/>
                <w:i/>
                <w:sz w:val="28"/>
                <w:szCs w:val="28"/>
              </w:rPr>
              <w:t>«відмінно»</w:t>
            </w:r>
          </w:p>
        </w:tc>
        <w:tc>
          <w:tcPr>
            <w:tcW w:w="7872" w:type="dxa"/>
          </w:tcPr>
          <w:p w:rsidR="00EF0F43" w:rsidRPr="00CA7130" w:rsidRDefault="00EF0F43" w:rsidP="00B73781">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EF0F43" w:rsidRPr="00CA7130" w:rsidTr="00B73781">
        <w:trPr>
          <w:jc w:val="center"/>
        </w:trPr>
        <w:tc>
          <w:tcPr>
            <w:tcW w:w="2148" w:type="dxa"/>
            <w:vAlign w:val="center"/>
          </w:tcPr>
          <w:p w:rsidR="00EF0F43" w:rsidRPr="00CA7130" w:rsidRDefault="00EF0F43" w:rsidP="00B73781">
            <w:pPr>
              <w:tabs>
                <w:tab w:val="num" w:pos="426"/>
              </w:tabs>
              <w:jc w:val="center"/>
              <w:rPr>
                <w:b/>
                <w:i/>
                <w:sz w:val="28"/>
                <w:szCs w:val="28"/>
              </w:rPr>
            </w:pPr>
            <w:r w:rsidRPr="00CA7130">
              <w:rPr>
                <w:b/>
                <w:i/>
                <w:sz w:val="28"/>
                <w:szCs w:val="28"/>
              </w:rPr>
              <w:lastRenderedPageBreak/>
              <w:t>«добре»</w:t>
            </w:r>
          </w:p>
        </w:tc>
        <w:tc>
          <w:tcPr>
            <w:tcW w:w="7872" w:type="dxa"/>
          </w:tcPr>
          <w:p w:rsidR="00EF0F43" w:rsidRPr="00CA7130" w:rsidRDefault="00EF0F43" w:rsidP="00B73781">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EF0F43" w:rsidRPr="00CA7130" w:rsidTr="00B73781">
        <w:trPr>
          <w:jc w:val="center"/>
        </w:trPr>
        <w:tc>
          <w:tcPr>
            <w:tcW w:w="2148" w:type="dxa"/>
            <w:vAlign w:val="center"/>
          </w:tcPr>
          <w:p w:rsidR="00EF0F43" w:rsidRPr="00CA7130" w:rsidRDefault="00EF0F43" w:rsidP="00B73781">
            <w:pPr>
              <w:tabs>
                <w:tab w:val="num" w:pos="426"/>
              </w:tabs>
              <w:jc w:val="center"/>
              <w:rPr>
                <w:b/>
                <w:i/>
                <w:sz w:val="28"/>
                <w:szCs w:val="28"/>
              </w:rPr>
            </w:pPr>
            <w:r w:rsidRPr="00CA7130">
              <w:rPr>
                <w:b/>
                <w:i/>
                <w:sz w:val="28"/>
                <w:szCs w:val="28"/>
              </w:rPr>
              <w:t>«задовільно»</w:t>
            </w:r>
          </w:p>
        </w:tc>
        <w:tc>
          <w:tcPr>
            <w:tcW w:w="7872" w:type="dxa"/>
          </w:tcPr>
          <w:p w:rsidR="00EF0F43" w:rsidRPr="00FA4ED5" w:rsidRDefault="00EF0F43" w:rsidP="00B73781">
            <w:pPr>
              <w:tabs>
                <w:tab w:val="num" w:pos="426"/>
              </w:tabs>
              <w:jc w:val="both"/>
              <w:rPr>
                <w:sz w:val="24"/>
                <w:szCs w:val="24"/>
              </w:rPr>
            </w:pPr>
            <w:r w:rsidRPr="00FA4ED5">
              <w:rPr>
                <w:sz w:val="24"/>
                <w:szCs w:val="24"/>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EF0F43" w:rsidRPr="00CA7130" w:rsidTr="00B73781">
        <w:trPr>
          <w:jc w:val="center"/>
        </w:trPr>
        <w:tc>
          <w:tcPr>
            <w:tcW w:w="2148" w:type="dxa"/>
            <w:vAlign w:val="center"/>
          </w:tcPr>
          <w:p w:rsidR="00EF0F43" w:rsidRPr="00CA7130" w:rsidRDefault="00EF0F43" w:rsidP="00B73781">
            <w:pPr>
              <w:ind w:left="-108"/>
              <w:jc w:val="right"/>
              <w:rPr>
                <w:b/>
                <w:i/>
                <w:sz w:val="28"/>
                <w:szCs w:val="28"/>
              </w:rPr>
            </w:pPr>
            <w:r w:rsidRPr="00CA7130">
              <w:rPr>
                <w:b/>
                <w:i/>
                <w:sz w:val="28"/>
                <w:szCs w:val="28"/>
              </w:rPr>
              <w:t>«незадовільно»</w:t>
            </w:r>
          </w:p>
        </w:tc>
        <w:tc>
          <w:tcPr>
            <w:tcW w:w="7872" w:type="dxa"/>
          </w:tcPr>
          <w:p w:rsidR="00EF0F43" w:rsidRPr="00FA4ED5" w:rsidRDefault="00EF0F43" w:rsidP="00B73781">
            <w:pPr>
              <w:tabs>
                <w:tab w:val="num" w:pos="426"/>
              </w:tabs>
              <w:jc w:val="both"/>
              <w:rPr>
                <w:sz w:val="24"/>
                <w:szCs w:val="24"/>
              </w:rPr>
            </w:pPr>
            <w:r w:rsidRPr="00FA4ED5">
              <w:rPr>
                <w:sz w:val="24"/>
                <w:szCs w:val="24"/>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EF0F43" w:rsidRDefault="00EF0F43"/>
    <w:p w:rsidR="00EF0F43" w:rsidRDefault="00EF0F43"/>
    <w:p w:rsidR="00EF0F43" w:rsidRPr="00CA7130" w:rsidRDefault="00EF0F43" w:rsidP="00EF0F43">
      <w:pPr>
        <w:jc w:val="center"/>
        <w:rPr>
          <w:b/>
          <w:sz w:val="32"/>
          <w:szCs w:val="32"/>
        </w:rPr>
      </w:pPr>
      <w:r w:rsidRPr="00CA7130">
        <w:rPr>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EF0F43" w:rsidRPr="00CA7130" w:rsidTr="00B73781">
        <w:trPr>
          <w:trHeight w:val="627"/>
        </w:trPr>
        <w:tc>
          <w:tcPr>
            <w:tcW w:w="3970" w:type="dxa"/>
            <w:tcBorders>
              <w:bottom w:val="single" w:sz="4" w:space="0" w:color="000000"/>
            </w:tcBorders>
            <w:shd w:val="clear" w:color="auto" w:fill="auto"/>
          </w:tcPr>
          <w:p w:rsidR="00EF0F43" w:rsidRPr="00CA7130" w:rsidRDefault="00EF0F43" w:rsidP="00B73781">
            <w:pPr>
              <w:pStyle w:val="TableParagraph"/>
              <w:ind w:left="97"/>
              <w:rPr>
                <w:sz w:val="24"/>
              </w:rPr>
            </w:pPr>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EF0F43" w:rsidRPr="00CA7130" w:rsidRDefault="00EF0F43" w:rsidP="00B73781">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EF0F43" w:rsidRPr="00CA7130" w:rsidTr="00B73781">
        <w:trPr>
          <w:trHeight w:val="933"/>
        </w:trPr>
        <w:tc>
          <w:tcPr>
            <w:tcW w:w="3970" w:type="dxa"/>
            <w:tcBorders>
              <w:top w:val="single" w:sz="4" w:space="0" w:color="000000"/>
            </w:tcBorders>
            <w:shd w:val="clear" w:color="auto" w:fill="auto"/>
          </w:tcPr>
          <w:p w:rsidR="00EF0F43" w:rsidRPr="00CA7130" w:rsidRDefault="00EF0F43" w:rsidP="00B73781">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EF0F43" w:rsidRPr="00CA7130" w:rsidRDefault="00EF0F43" w:rsidP="00B73781">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EF0F43" w:rsidRPr="00CA7130" w:rsidTr="00B73781">
        <w:trPr>
          <w:trHeight w:val="2107"/>
        </w:trPr>
        <w:tc>
          <w:tcPr>
            <w:tcW w:w="3970" w:type="dxa"/>
            <w:shd w:val="clear" w:color="auto" w:fill="auto"/>
          </w:tcPr>
          <w:p w:rsidR="00EF0F43" w:rsidRPr="00CA7130" w:rsidRDefault="00EF0F43" w:rsidP="00B73781">
            <w:pPr>
              <w:pStyle w:val="TableParagraph"/>
              <w:ind w:left="97"/>
              <w:rPr>
                <w:sz w:val="24"/>
              </w:rPr>
            </w:pPr>
            <w:r w:rsidRPr="00CA7130">
              <w:rPr>
                <w:sz w:val="24"/>
              </w:rPr>
              <w:t>Вимоги до відвідування</w:t>
            </w:r>
          </w:p>
        </w:tc>
        <w:tc>
          <w:tcPr>
            <w:tcW w:w="6095" w:type="dxa"/>
            <w:shd w:val="clear" w:color="auto" w:fill="auto"/>
          </w:tcPr>
          <w:p w:rsidR="00EF0F43" w:rsidRPr="00CA7130" w:rsidRDefault="00EF0F43" w:rsidP="00B73781">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EF0F43" w:rsidRPr="007D3ED4" w:rsidRDefault="00EF0F43"/>
    <w:sectPr w:rsidR="00EF0F43" w:rsidRPr="007D3ED4" w:rsidSect="00E557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B56" w:rsidRDefault="00542B56" w:rsidP="0064287B">
      <w:r>
        <w:separator/>
      </w:r>
    </w:p>
  </w:endnote>
  <w:endnote w:type="continuationSeparator" w:id="0">
    <w:p w:rsidR="00542B56" w:rsidRDefault="00542B56" w:rsidP="0064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sburgC">
    <w:altName w:val="MS Mincho"/>
    <w:panose1 w:val="00000000000000000000"/>
    <w:charset w:val="80"/>
    <w:family w:val="auto"/>
    <w:notTrueType/>
    <w:pitch w:val="default"/>
    <w:sig w:usb0="00000000"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B56" w:rsidRDefault="00542B56" w:rsidP="0064287B">
      <w:r>
        <w:separator/>
      </w:r>
    </w:p>
  </w:footnote>
  <w:footnote w:type="continuationSeparator" w:id="0">
    <w:p w:rsidR="00542B56" w:rsidRDefault="00542B56" w:rsidP="00642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07F"/>
    <w:multiLevelType w:val="hybridMultilevel"/>
    <w:tmpl w:val="59F45678"/>
    <w:lvl w:ilvl="0" w:tplc="911A0644">
      <w:start w:val="1"/>
      <w:numFmt w:val="decimal"/>
      <w:lvlText w:val="%1."/>
      <w:lvlJc w:val="left"/>
      <w:pPr>
        <w:ind w:left="720" w:hanging="360"/>
      </w:pPr>
      <w:rPr>
        <w:b w:val="0"/>
        <w:i w:val="0"/>
        <w:sz w:val="22"/>
        <w:szCs w:val="22"/>
      </w:rPr>
    </w:lvl>
    <w:lvl w:ilvl="1" w:tplc="EED021FA">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5343C"/>
    <w:multiLevelType w:val="hybridMultilevel"/>
    <w:tmpl w:val="21BEF6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EB128DB"/>
    <w:multiLevelType w:val="hybridMultilevel"/>
    <w:tmpl w:val="4AEA49F8"/>
    <w:lvl w:ilvl="0" w:tplc="84A2AA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E4CCF"/>
    <w:multiLevelType w:val="hybridMultilevel"/>
    <w:tmpl w:val="D9B22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27568"/>
    <w:multiLevelType w:val="hybridMultilevel"/>
    <w:tmpl w:val="AD82D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9D6FE8"/>
    <w:multiLevelType w:val="hybridMultilevel"/>
    <w:tmpl w:val="EEF60D90"/>
    <w:lvl w:ilvl="0" w:tplc="E152986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
    <w:nsid w:val="2FD654E5"/>
    <w:multiLevelType w:val="hybridMultilevel"/>
    <w:tmpl w:val="9E581488"/>
    <w:lvl w:ilvl="0" w:tplc="311EDA9E">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4527895"/>
    <w:multiLevelType w:val="hybridMultilevel"/>
    <w:tmpl w:val="9E6E4FBE"/>
    <w:lvl w:ilvl="0" w:tplc="31C8480C">
      <w:start w:val="1"/>
      <w:numFmt w:val="decimal"/>
      <w:lvlText w:val="%1."/>
      <w:lvlJc w:val="left"/>
      <w:pPr>
        <w:ind w:left="57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74C74"/>
    <w:multiLevelType w:val="hybridMultilevel"/>
    <w:tmpl w:val="A00689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C582FEC"/>
    <w:multiLevelType w:val="hybridMultilevel"/>
    <w:tmpl w:val="BAFCFE96"/>
    <w:lvl w:ilvl="0" w:tplc="4A3AFA24">
      <w:start w:val="1"/>
      <w:numFmt w:val="decimal"/>
      <w:lvlText w:val="%1."/>
      <w:lvlJc w:val="left"/>
      <w:pPr>
        <w:ind w:left="578"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410B788C"/>
    <w:multiLevelType w:val="hybridMultilevel"/>
    <w:tmpl w:val="996E94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2B0624E">
      <w:numFmt w:val="bullet"/>
      <w:lvlText w:val="·"/>
      <w:lvlJc w:val="left"/>
      <w:pPr>
        <w:ind w:left="2580" w:hanging="78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4C00B9"/>
    <w:multiLevelType w:val="hybridMultilevel"/>
    <w:tmpl w:val="20E0A21E"/>
    <w:lvl w:ilvl="0" w:tplc="FFFFFFFF">
      <w:start w:val="1"/>
      <w:numFmt w:val="bullet"/>
      <w:lvlText w:val=""/>
      <w:lvlJc w:val="left"/>
      <w:pPr>
        <w:tabs>
          <w:tab w:val="num" w:pos="720"/>
        </w:tabs>
        <w:ind w:left="720" w:hanging="360"/>
      </w:pPr>
      <w:rPr>
        <w:rFonts w:ascii="Symbol" w:hAnsi="Symbol" w:hint="default"/>
      </w:rPr>
    </w:lvl>
    <w:lvl w:ilvl="1" w:tplc="F00E0DC6">
      <w:start w:val="4"/>
      <w:numFmt w:val="bullet"/>
      <w:lvlText w:val="•"/>
      <w:lvlJc w:val="left"/>
      <w:pPr>
        <w:ind w:left="1794" w:hanging="714"/>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5958831"/>
    <w:multiLevelType w:val="multilevel"/>
    <w:tmpl w:val="55958831"/>
    <w:name w:val="Нумерованный список 17"/>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13">
    <w:nsid w:val="68124B9E"/>
    <w:multiLevelType w:val="hybridMultilevel"/>
    <w:tmpl w:val="6310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B17340"/>
    <w:multiLevelType w:val="hybridMultilevel"/>
    <w:tmpl w:val="53EC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7"/>
  </w:num>
  <w:num w:numId="5">
    <w:abstractNumId w:val="0"/>
  </w:num>
  <w:num w:numId="6">
    <w:abstractNumId w:val="13"/>
  </w:num>
  <w:num w:numId="7">
    <w:abstractNumId w:val="10"/>
  </w:num>
  <w:num w:numId="8">
    <w:abstractNumId w:val="5"/>
  </w:num>
  <w:num w:numId="9">
    <w:abstractNumId w:val="12"/>
  </w:num>
  <w:num w:numId="10">
    <w:abstractNumId w:val="6"/>
  </w:num>
  <w:num w:numId="11">
    <w:abstractNumId w:val="9"/>
  </w:num>
  <w:num w:numId="12">
    <w:abstractNumId w:val="3"/>
  </w:num>
  <w:num w:numId="13">
    <w:abstractNumId w:val="4"/>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287B"/>
    <w:rsid w:val="00061D74"/>
    <w:rsid w:val="00092290"/>
    <w:rsid w:val="00097C7A"/>
    <w:rsid w:val="00147D7A"/>
    <w:rsid w:val="001962C8"/>
    <w:rsid w:val="001E106A"/>
    <w:rsid w:val="002926E0"/>
    <w:rsid w:val="002B5782"/>
    <w:rsid w:val="003514FC"/>
    <w:rsid w:val="00442FC0"/>
    <w:rsid w:val="004541F8"/>
    <w:rsid w:val="00455024"/>
    <w:rsid w:val="00481785"/>
    <w:rsid w:val="00542B56"/>
    <w:rsid w:val="005908E3"/>
    <w:rsid w:val="0064171B"/>
    <w:rsid w:val="0064287B"/>
    <w:rsid w:val="006C56B7"/>
    <w:rsid w:val="00713A56"/>
    <w:rsid w:val="0076249C"/>
    <w:rsid w:val="007A28D2"/>
    <w:rsid w:val="007B33DB"/>
    <w:rsid w:val="007D3EA9"/>
    <w:rsid w:val="007D3ED4"/>
    <w:rsid w:val="007E24B2"/>
    <w:rsid w:val="00821237"/>
    <w:rsid w:val="008855C4"/>
    <w:rsid w:val="008C2A77"/>
    <w:rsid w:val="009265AA"/>
    <w:rsid w:val="00A31B5A"/>
    <w:rsid w:val="00A373B2"/>
    <w:rsid w:val="00A712D3"/>
    <w:rsid w:val="00A97F45"/>
    <w:rsid w:val="00B251E1"/>
    <w:rsid w:val="00B73781"/>
    <w:rsid w:val="00BE488C"/>
    <w:rsid w:val="00BF4F6C"/>
    <w:rsid w:val="00CA600C"/>
    <w:rsid w:val="00CF06BF"/>
    <w:rsid w:val="00D45A61"/>
    <w:rsid w:val="00D4674A"/>
    <w:rsid w:val="00D671C9"/>
    <w:rsid w:val="00E129FD"/>
    <w:rsid w:val="00E55779"/>
    <w:rsid w:val="00E96D10"/>
    <w:rsid w:val="00EB4444"/>
    <w:rsid w:val="00EF0F43"/>
    <w:rsid w:val="00FA418D"/>
    <w:rsid w:val="00FA4ED5"/>
    <w:rsid w:val="00FD6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7B"/>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4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428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7B"/>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64287B"/>
    <w:rPr>
      <w:rFonts w:asciiTheme="majorHAnsi" w:eastAsiaTheme="majorEastAsia" w:hAnsiTheme="majorHAnsi" w:cstheme="majorBidi"/>
      <w:b/>
      <w:bCs/>
      <w:color w:val="4F81BD" w:themeColor="accent1"/>
      <w:sz w:val="26"/>
      <w:szCs w:val="26"/>
      <w:lang w:val="uk-UA" w:eastAsia="uk-UA"/>
    </w:rPr>
  </w:style>
  <w:style w:type="paragraph" w:styleId="a3">
    <w:name w:val="Body Text"/>
    <w:basedOn w:val="a"/>
    <w:link w:val="a4"/>
    <w:uiPriority w:val="99"/>
    <w:unhideWhenUsed/>
    <w:rsid w:val="0064287B"/>
    <w:pPr>
      <w:spacing w:after="120" w:line="259" w:lineRule="auto"/>
    </w:pPr>
    <w:rPr>
      <w:rFonts w:ascii="Calibri" w:eastAsia="Calibri" w:hAnsi="Calibri"/>
      <w:lang w:val="en-US" w:eastAsia="en-US"/>
    </w:rPr>
  </w:style>
  <w:style w:type="character" w:customStyle="1" w:styleId="a4">
    <w:name w:val="Основной текст Знак"/>
    <w:basedOn w:val="a0"/>
    <w:link w:val="a3"/>
    <w:uiPriority w:val="99"/>
    <w:rsid w:val="0064287B"/>
    <w:rPr>
      <w:rFonts w:ascii="Calibri" w:eastAsia="Calibri" w:hAnsi="Calibri" w:cs="Times New Roman"/>
      <w:lang w:val="en-US"/>
    </w:rPr>
  </w:style>
  <w:style w:type="paragraph" w:styleId="a5">
    <w:name w:val="footnote text"/>
    <w:basedOn w:val="a"/>
    <w:link w:val="a6"/>
    <w:uiPriority w:val="99"/>
    <w:semiHidden/>
    <w:unhideWhenUsed/>
    <w:rsid w:val="0064287B"/>
    <w:rPr>
      <w:rFonts w:ascii="Arial Unicode MS" w:eastAsia="Arial Unicode MS" w:hAnsi="Arial Unicode MS"/>
      <w:color w:val="000000"/>
      <w:sz w:val="20"/>
      <w:szCs w:val="20"/>
      <w:lang w:val="ru-RU" w:eastAsia="en-US"/>
    </w:rPr>
  </w:style>
  <w:style w:type="character" w:customStyle="1" w:styleId="a6">
    <w:name w:val="Текст сноски Знак"/>
    <w:basedOn w:val="a0"/>
    <w:link w:val="a5"/>
    <w:uiPriority w:val="99"/>
    <w:semiHidden/>
    <w:rsid w:val="0064287B"/>
    <w:rPr>
      <w:rFonts w:ascii="Arial Unicode MS" w:eastAsia="Arial Unicode MS" w:hAnsi="Arial Unicode MS" w:cs="Times New Roman"/>
      <w:color w:val="000000"/>
      <w:sz w:val="20"/>
      <w:szCs w:val="20"/>
    </w:rPr>
  </w:style>
  <w:style w:type="character" w:styleId="a7">
    <w:name w:val="footnote reference"/>
    <w:uiPriority w:val="99"/>
    <w:semiHidden/>
    <w:unhideWhenUsed/>
    <w:rsid w:val="0064287B"/>
    <w:rPr>
      <w:vertAlign w:val="superscript"/>
    </w:rPr>
  </w:style>
  <w:style w:type="paragraph" w:customStyle="1" w:styleId="Default">
    <w:name w:val="Default"/>
    <w:rsid w:val="00A97F45"/>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A373B2"/>
    <w:rPr>
      <w:color w:val="0000FF" w:themeColor="hyperlink"/>
      <w:u w:val="single"/>
    </w:rPr>
  </w:style>
  <w:style w:type="character" w:customStyle="1" w:styleId="a9">
    <w:name w:val="Оглавление_"/>
    <w:link w:val="aa"/>
    <w:rsid w:val="0064171B"/>
    <w:rPr>
      <w:rFonts w:ascii="Times New Roman" w:eastAsia="Times New Roman" w:hAnsi="Times New Roman"/>
      <w:spacing w:val="11"/>
      <w:sz w:val="23"/>
      <w:szCs w:val="23"/>
      <w:shd w:val="clear" w:color="auto" w:fill="FFFFFF"/>
    </w:rPr>
  </w:style>
  <w:style w:type="paragraph" w:customStyle="1" w:styleId="aa">
    <w:name w:val="Оглавление"/>
    <w:basedOn w:val="a"/>
    <w:link w:val="a9"/>
    <w:rsid w:val="0064171B"/>
    <w:pPr>
      <w:shd w:val="clear" w:color="auto" w:fill="FFFFFF"/>
      <w:spacing w:before="1080" w:line="307" w:lineRule="exact"/>
    </w:pPr>
    <w:rPr>
      <w:rFonts w:cstheme="minorBidi"/>
      <w:spacing w:val="11"/>
      <w:sz w:val="23"/>
      <w:szCs w:val="23"/>
      <w:lang w:val="ru-RU" w:eastAsia="en-US"/>
    </w:rPr>
  </w:style>
  <w:style w:type="paragraph" w:styleId="ab">
    <w:name w:val="List Paragraph"/>
    <w:basedOn w:val="a"/>
    <w:uiPriority w:val="34"/>
    <w:qFormat/>
    <w:rsid w:val="00147D7A"/>
    <w:pPr>
      <w:ind w:left="720"/>
      <w:contextualSpacing/>
    </w:pPr>
    <w:rPr>
      <w:sz w:val="20"/>
      <w:szCs w:val="20"/>
      <w:lang w:val="ru-RU" w:eastAsia="ru-RU"/>
    </w:rPr>
  </w:style>
  <w:style w:type="paragraph" w:customStyle="1" w:styleId="TableParagraph">
    <w:name w:val="Table Paragraph"/>
    <w:basedOn w:val="a"/>
    <w:uiPriority w:val="1"/>
    <w:qFormat/>
    <w:rsid w:val="00EF0F43"/>
    <w:pPr>
      <w:widowControl w:val="0"/>
      <w:autoSpaceDE w:val="0"/>
      <w:autoSpaceDN w:val="0"/>
      <w:ind w:left="107"/>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7B"/>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4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428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7B"/>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64287B"/>
    <w:rPr>
      <w:rFonts w:asciiTheme="majorHAnsi" w:eastAsiaTheme="majorEastAsia" w:hAnsiTheme="majorHAnsi" w:cstheme="majorBidi"/>
      <w:b/>
      <w:bCs/>
      <w:color w:val="4F81BD" w:themeColor="accent1"/>
      <w:sz w:val="26"/>
      <w:szCs w:val="26"/>
      <w:lang w:val="uk-UA" w:eastAsia="uk-UA"/>
    </w:rPr>
  </w:style>
  <w:style w:type="paragraph" w:styleId="a3">
    <w:name w:val="Body Text"/>
    <w:basedOn w:val="a"/>
    <w:link w:val="a4"/>
    <w:uiPriority w:val="99"/>
    <w:unhideWhenUsed/>
    <w:rsid w:val="0064287B"/>
    <w:pPr>
      <w:spacing w:after="120" w:line="259" w:lineRule="auto"/>
    </w:pPr>
    <w:rPr>
      <w:rFonts w:ascii="Calibri" w:eastAsia="Calibri" w:hAnsi="Calibri"/>
      <w:lang w:val="en-US" w:eastAsia="en-US"/>
    </w:rPr>
  </w:style>
  <w:style w:type="character" w:customStyle="1" w:styleId="a4">
    <w:name w:val="Основной текст Знак"/>
    <w:basedOn w:val="a0"/>
    <w:link w:val="a3"/>
    <w:uiPriority w:val="99"/>
    <w:rsid w:val="0064287B"/>
    <w:rPr>
      <w:rFonts w:ascii="Calibri" w:eastAsia="Calibri" w:hAnsi="Calibri" w:cs="Times New Roman"/>
      <w:lang w:val="en-US"/>
    </w:rPr>
  </w:style>
  <w:style w:type="paragraph" w:styleId="a5">
    <w:name w:val="footnote text"/>
    <w:basedOn w:val="a"/>
    <w:link w:val="a6"/>
    <w:uiPriority w:val="99"/>
    <w:semiHidden/>
    <w:unhideWhenUsed/>
    <w:rsid w:val="0064287B"/>
    <w:rPr>
      <w:rFonts w:ascii="Arial Unicode MS" w:eastAsia="Arial Unicode MS" w:hAnsi="Arial Unicode MS"/>
      <w:color w:val="000000"/>
      <w:sz w:val="20"/>
      <w:szCs w:val="20"/>
      <w:lang w:val="ru-RU" w:eastAsia="en-US"/>
    </w:rPr>
  </w:style>
  <w:style w:type="character" w:customStyle="1" w:styleId="a6">
    <w:name w:val="Текст сноски Знак"/>
    <w:basedOn w:val="a0"/>
    <w:link w:val="a5"/>
    <w:uiPriority w:val="99"/>
    <w:semiHidden/>
    <w:rsid w:val="0064287B"/>
    <w:rPr>
      <w:rFonts w:ascii="Arial Unicode MS" w:eastAsia="Arial Unicode MS" w:hAnsi="Arial Unicode MS" w:cs="Times New Roman"/>
      <w:color w:val="000000"/>
      <w:sz w:val="20"/>
      <w:szCs w:val="20"/>
    </w:rPr>
  </w:style>
  <w:style w:type="character" w:styleId="a7">
    <w:name w:val="footnote reference"/>
    <w:uiPriority w:val="99"/>
    <w:semiHidden/>
    <w:unhideWhenUsed/>
    <w:rsid w:val="0064287B"/>
    <w:rPr>
      <w:vertAlign w:val="superscript"/>
    </w:rPr>
  </w:style>
  <w:style w:type="paragraph" w:customStyle="1" w:styleId="Default">
    <w:name w:val="Default"/>
    <w:rsid w:val="00A97F45"/>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A373B2"/>
    <w:rPr>
      <w:color w:val="0000FF" w:themeColor="hyperlink"/>
      <w:u w:val="single"/>
    </w:rPr>
  </w:style>
  <w:style w:type="character" w:customStyle="1" w:styleId="a9">
    <w:name w:val="Оглавление_"/>
    <w:link w:val="aa"/>
    <w:rsid w:val="0064171B"/>
    <w:rPr>
      <w:rFonts w:ascii="Times New Roman" w:eastAsia="Times New Roman" w:hAnsi="Times New Roman"/>
      <w:spacing w:val="11"/>
      <w:sz w:val="23"/>
      <w:szCs w:val="23"/>
      <w:shd w:val="clear" w:color="auto" w:fill="FFFFFF"/>
    </w:rPr>
  </w:style>
  <w:style w:type="paragraph" w:customStyle="1" w:styleId="aa">
    <w:name w:val="Оглавление"/>
    <w:basedOn w:val="a"/>
    <w:link w:val="a9"/>
    <w:rsid w:val="0064171B"/>
    <w:pPr>
      <w:shd w:val="clear" w:color="auto" w:fill="FFFFFF"/>
      <w:spacing w:before="1080" w:line="307" w:lineRule="exact"/>
    </w:pPr>
    <w:rPr>
      <w:rFonts w:cstheme="minorBidi"/>
      <w:spacing w:val="11"/>
      <w:sz w:val="23"/>
      <w:szCs w:val="23"/>
      <w:lang w:val="ru-RU" w:eastAsia="en-US"/>
    </w:rPr>
  </w:style>
  <w:style w:type="paragraph" w:styleId="ab">
    <w:name w:val="List Paragraph"/>
    <w:basedOn w:val="a"/>
    <w:uiPriority w:val="34"/>
    <w:qFormat/>
    <w:rsid w:val="00147D7A"/>
    <w:pPr>
      <w:ind w:left="720"/>
      <w:contextualSpacing/>
    </w:pPr>
    <w:rPr>
      <w:sz w:val="20"/>
      <w:szCs w:val="20"/>
      <w:lang w:val="ru-RU" w:eastAsia="ru-RU"/>
    </w:rPr>
  </w:style>
  <w:style w:type="paragraph" w:customStyle="1" w:styleId="TableParagraph">
    <w:name w:val="Table Paragraph"/>
    <w:basedOn w:val="a"/>
    <w:uiPriority w:val="1"/>
    <w:qFormat/>
    <w:rsid w:val="00EF0F43"/>
    <w:pPr>
      <w:widowControl w:val="0"/>
      <w:autoSpaceDE w:val="0"/>
      <w:autoSpaceDN w:val="0"/>
      <w:ind w:left="107"/>
    </w:pPr>
    <w:rPr>
      <w:lang w:eastAsia="en-US"/>
    </w:rPr>
  </w:style>
</w:styles>
</file>

<file path=word/webSettings.xml><?xml version="1.0" encoding="utf-8"?>
<w:webSettings xmlns:r="http://schemas.openxmlformats.org/officeDocument/2006/relationships" xmlns:w="http://schemas.openxmlformats.org/wordprocessingml/2006/main">
  <w:divs>
    <w:div w:id="1581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volkov.net/cults/" TargetMode="External"/><Relationship Id="rId4" Type="http://schemas.openxmlformats.org/officeDocument/2006/relationships/settings" Target="settings.xml"/><Relationship Id="rId9" Type="http://schemas.openxmlformats.org/officeDocument/2006/relationships/hyperlink" Target="https://vo.uu.edu.ua/course/view.php?id=18598&amp;notifyeditingo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A68E-B90B-4968-A16E-C0E7280C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5119</Words>
  <Characters>29184</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РЕЗУЛЬТАТИ НАВЧАННЯ ЗА ДИСЦИПЛІНОЮ, ВІДПОВІДНІСТЬ ПРОГРАМНИХ КОМПЕТЕНТНОСТЕЙ ТА</vt:lpstr>
      <vt:lpstr>РЕКОМЕНДОВАНА ЛІТЕРАТУРА</vt:lpstr>
    </vt:vector>
  </TitlesOfParts>
  <Company/>
  <LinksUpToDate>false</LinksUpToDate>
  <CharactersWithSpaces>34235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www.PHILka.RU</cp:lastModifiedBy>
  <cp:revision>4</cp:revision>
  <dcterms:created xsi:type="dcterms:W3CDTF">2021-09-11T17:22:00Z</dcterms:created>
  <dcterms:modified xsi:type="dcterms:W3CDTF">2022-06-01T12:01:00Z</dcterms:modified>
</cp:coreProperties>
</file>