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_________</w:t>
      </w:r>
      <w:r w:rsidR="0047783E" w:rsidRPr="00BA2337">
        <w:t>_______</w:t>
      </w:r>
      <w:r w:rsidR="0047783E">
        <w:t xml:space="preserve">ОК.1.9 </w:t>
      </w:r>
      <w:proofErr w:type="spellStart"/>
      <w:r w:rsidR="0047783E" w:rsidRPr="00BA2337">
        <w:t>__</w:t>
      </w:r>
      <w:r w:rsidR="0047783E">
        <w:t>___________</w:t>
      </w:r>
      <w:r w:rsidR="0047783E" w:rsidRPr="0047783E">
        <w:rPr>
          <w:b/>
          <w:u w:val="single"/>
        </w:rPr>
        <w:t>Загаль</w:t>
      </w:r>
      <w:proofErr w:type="spellEnd"/>
      <w:r w:rsidR="0047783E" w:rsidRPr="0047783E">
        <w:rPr>
          <w:b/>
          <w:u w:val="single"/>
        </w:rPr>
        <w:t>на теорія перекладу</w:t>
      </w:r>
      <w:r w:rsidR="0047783E">
        <w:t>____</w:t>
      </w:r>
      <w:r w:rsidR="0047783E" w:rsidRPr="00BA2337">
        <w:t>__</w:t>
      </w:r>
      <w:r w:rsidR="0047783E">
        <w:t xml:space="preserve">_______  </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47783E">
        <w:t>4</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7783E">
        <w:t>зал</w:t>
      </w:r>
      <w:proofErr w:type="spellEnd"/>
      <w:r w:rsidR="0047783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47783E"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tbl>
      <w:tblPr>
        <w:tblStyle w:val="TableNormal"/>
        <w:tblW w:w="9336"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3262"/>
        <w:gridCol w:w="3177"/>
      </w:tblGrid>
      <w:tr w:rsidR="0047783E" w:rsidTr="0047783E">
        <w:trPr>
          <w:trHeight w:val="803"/>
        </w:trPr>
        <w:tc>
          <w:tcPr>
            <w:tcW w:w="2897" w:type="dxa"/>
            <w:vMerge w:val="restart"/>
          </w:tcPr>
          <w:p w:rsidR="0047783E" w:rsidRDefault="0047783E" w:rsidP="00B40D44">
            <w:pPr>
              <w:pStyle w:val="TableParagraph"/>
              <w:spacing w:before="7"/>
              <w:rPr>
                <w:b/>
                <w:sz w:val="30"/>
              </w:rPr>
            </w:pPr>
          </w:p>
          <w:p w:rsidR="0047783E" w:rsidRPr="00FA493F" w:rsidRDefault="0047783E" w:rsidP="00B40D44">
            <w:pPr>
              <w:pStyle w:val="TableParagraph"/>
              <w:spacing w:before="1"/>
              <w:ind w:left="547" w:right="544" w:hanging="224"/>
              <w:rPr>
                <w:b/>
                <w:sz w:val="28"/>
              </w:rPr>
            </w:pPr>
            <w:r w:rsidRPr="00FA493F">
              <w:rPr>
                <w:b/>
                <w:sz w:val="28"/>
              </w:rPr>
              <w:t>Найменування показників</w:t>
            </w:r>
          </w:p>
        </w:tc>
        <w:tc>
          <w:tcPr>
            <w:tcW w:w="3262" w:type="dxa"/>
            <w:vMerge w:val="restart"/>
          </w:tcPr>
          <w:p w:rsidR="0047783E" w:rsidRDefault="0047783E" w:rsidP="00B40D44">
            <w:pPr>
              <w:pStyle w:val="TableParagraph"/>
              <w:spacing w:before="7"/>
              <w:rPr>
                <w:b/>
                <w:sz w:val="30"/>
              </w:rPr>
            </w:pPr>
          </w:p>
          <w:p w:rsidR="0047783E" w:rsidRDefault="0047783E" w:rsidP="00B40D44">
            <w:pPr>
              <w:pStyle w:val="TableParagraph"/>
              <w:spacing w:before="1"/>
              <w:ind w:left="240" w:right="213" w:hanging="5"/>
              <w:jc w:val="center"/>
              <w:rPr>
                <w:sz w:val="28"/>
              </w:rPr>
            </w:pPr>
            <w:r w:rsidRPr="00BA2337">
              <w:rPr>
                <w:b/>
                <w:sz w:val="28"/>
                <w:szCs w:val="28"/>
              </w:rPr>
              <w:t>Галузь знань, спеціальність, спеціалізація, освітній ступінь / освітньо-кваліфікаційний рівень</w:t>
            </w:r>
          </w:p>
        </w:tc>
        <w:tc>
          <w:tcPr>
            <w:tcW w:w="3177" w:type="dxa"/>
          </w:tcPr>
          <w:p w:rsidR="0047783E" w:rsidRDefault="0047783E" w:rsidP="00B40D44">
            <w:pPr>
              <w:pStyle w:val="TableParagraph"/>
              <w:spacing w:before="72" w:line="322" w:lineRule="exact"/>
              <w:ind w:left="230" w:right="222"/>
              <w:jc w:val="center"/>
              <w:rPr>
                <w:sz w:val="28"/>
              </w:rPr>
            </w:pPr>
            <w:r>
              <w:rPr>
                <w:sz w:val="28"/>
              </w:rPr>
              <w:t>Характеристика</w:t>
            </w:r>
          </w:p>
          <w:p w:rsidR="0047783E" w:rsidRDefault="0047783E" w:rsidP="00B40D44">
            <w:pPr>
              <w:pStyle w:val="TableParagraph"/>
              <w:ind w:left="230" w:right="224"/>
              <w:jc w:val="center"/>
              <w:rPr>
                <w:sz w:val="28"/>
              </w:rPr>
            </w:pPr>
            <w:r>
              <w:rPr>
                <w:sz w:val="28"/>
              </w:rPr>
              <w:t>навчальної дисципліни</w:t>
            </w:r>
          </w:p>
        </w:tc>
      </w:tr>
      <w:tr w:rsidR="0047783E" w:rsidTr="0047783E">
        <w:trPr>
          <w:trHeight w:val="549"/>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line="320" w:lineRule="exact"/>
              <w:ind w:left="230" w:right="226"/>
              <w:jc w:val="center"/>
              <w:rPr>
                <w:b/>
                <w:sz w:val="28"/>
              </w:rPr>
            </w:pPr>
            <w:r>
              <w:rPr>
                <w:b/>
                <w:sz w:val="28"/>
              </w:rPr>
              <w:t>денна форма навчання</w:t>
            </w:r>
          </w:p>
        </w:tc>
      </w:tr>
      <w:tr w:rsidR="0047783E" w:rsidTr="0047783E">
        <w:trPr>
          <w:trHeight w:val="683"/>
        </w:trPr>
        <w:tc>
          <w:tcPr>
            <w:tcW w:w="2897" w:type="dxa"/>
            <w:vMerge w:val="restart"/>
          </w:tcPr>
          <w:p w:rsidR="0047783E" w:rsidRPr="00FA493F" w:rsidRDefault="0047783E" w:rsidP="00B40D44">
            <w:pPr>
              <w:pStyle w:val="TableParagraph"/>
              <w:spacing w:before="12" w:line="242" w:lineRule="auto"/>
              <w:ind w:left="107" w:right="334"/>
              <w:rPr>
                <w:sz w:val="28"/>
              </w:rPr>
            </w:pPr>
            <w:r>
              <w:rPr>
                <w:sz w:val="28"/>
              </w:rPr>
              <w:t>Загальний обсяг  кредитів – 4</w:t>
            </w:r>
          </w:p>
        </w:tc>
        <w:tc>
          <w:tcPr>
            <w:tcW w:w="3262" w:type="dxa"/>
          </w:tcPr>
          <w:p w:rsidR="0047783E" w:rsidRPr="00FA493F" w:rsidRDefault="0047783E" w:rsidP="00B40D44">
            <w:pPr>
              <w:pStyle w:val="TableParagraph"/>
              <w:ind w:left="485" w:right="836" w:hanging="84"/>
              <w:jc w:val="center"/>
              <w:rPr>
                <w:sz w:val="28"/>
              </w:rPr>
            </w:pPr>
            <w:r w:rsidRPr="00FA493F">
              <w:rPr>
                <w:b/>
                <w:sz w:val="28"/>
              </w:rPr>
              <w:t>Галузь знань</w:t>
            </w:r>
            <w:r>
              <w:rPr>
                <w:sz w:val="28"/>
              </w:rPr>
              <w:t xml:space="preserve"> 03Гуманітарні науки</w:t>
            </w:r>
          </w:p>
        </w:tc>
        <w:tc>
          <w:tcPr>
            <w:tcW w:w="3177" w:type="dxa"/>
            <w:vMerge w:val="restart"/>
          </w:tcPr>
          <w:p w:rsidR="0047783E" w:rsidRPr="00BA2337" w:rsidRDefault="0047783E" w:rsidP="00B40D44">
            <w:pPr>
              <w:jc w:val="center"/>
              <w:rPr>
                <w:b/>
                <w:sz w:val="28"/>
                <w:szCs w:val="28"/>
              </w:rPr>
            </w:pPr>
            <w:r w:rsidRPr="00BA2337">
              <w:rPr>
                <w:b/>
                <w:sz w:val="28"/>
                <w:szCs w:val="28"/>
              </w:rPr>
              <w:t>Вид дисципліни</w:t>
            </w:r>
          </w:p>
          <w:p w:rsidR="0047783E" w:rsidRPr="00FA493F" w:rsidRDefault="0047783E" w:rsidP="00B40D44">
            <w:pPr>
              <w:pStyle w:val="TableParagraph"/>
              <w:spacing w:before="172"/>
              <w:ind w:left="230" w:right="219"/>
              <w:jc w:val="center"/>
              <w:rPr>
                <w:sz w:val="28"/>
                <w:szCs w:val="28"/>
              </w:rPr>
            </w:pPr>
            <w:r w:rsidRPr="00FA493F">
              <w:rPr>
                <w:sz w:val="28"/>
                <w:szCs w:val="28"/>
              </w:rPr>
              <w:t>обов’язкова</w:t>
            </w:r>
          </w:p>
        </w:tc>
      </w:tr>
      <w:tr w:rsidR="0047783E" w:rsidTr="0047783E">
        <w:trPr>
          <w:trHeight w:val="683"/>
        </w:trPr>
        <w:tc>
          <w:tcPr>
            <w:tcW w:w="2897" w:type="dxa"/>
            <w:vMerge/>
          </w:tcPr>
          <w:p w:rsidR="0047783E" w:rsidRDefault="0047783E" w:rsidP="00B40D44">
            <w:pPr>
              <w:pStyle w:val="TableParagraph"/>
              <w:spacing w:before="12" w:line="242" w:lineRule="auto"/>
              <w:ind w:left="107" w:right="334"/>
              <w:rPr>
                <w:sz w:val="28"/>
              </w:rPr>
            </w:pPr>
          </w:p>
        </w:tc>
        <w:tc>
          <w:tcPr>
            <w:tcW w:w="3262" w:type="dxa"/>
          </w:tcPr>
          <w:p w:rsidR="0047783E" w:rsidRPr="00FA493F" w:rsidRDefault="0047783E" w:rsidP="00B40D44">
            <w:pPr>
              <w:pStyle w:val="TableParagraph"/>
              <w:ind w:left="627" w:right="836" w:hanging="84"/>
              <w:rPr>
                <w:b/>
                <w:sz w:val="28"/>
              </w:rPr>
            </w:pPr>
            <w:r w:rsidRPr="00FA493F">
              <w:rPr>
                <w:b/>
                <w:sz w:val="28"/>
              </w:rPr>
              <w:t>Спеціальність</w:t>
            </w:r>
          </w:p>
          <w:p w:rsidR="0047783E" w:rsidRPr="00FA493F" w:rsidRDefault="0047783E" w:rsidP="00B40D44">
            <w:pPr>
              <w:pStyle w:val="TableParagraph"/>
              <w:ind w:left="627" w:right="836" w:hanging="84"/>
              <w:rPr>
                <w:sz w:val="28"/>
              </w:rPr>
            </w:pPr>
            <w:r>
              <w:rPr>
                <w:sz w:val="28"/>
              </w:rPr>
              <w:t>035 Філологія (переклад)</w:t>
            </w:r>
          </w:p>
        </w:tc>
        <w:tc>
          <w:tcPr>
            <w:tcW w:w="3177" w:type="dxa"/>
            <w:vMerge/>
          </w:tcPr>
          <w:p w:rsidR="0047783E" w:rsidRDefault="0047783E" w:rsidP="00B40D44">
            <w:pPr>
              <w:pStyle w:val="TableParagraph"/>
              <w:spacing w:before="172"/>
              <w:ind w:left="230" w:right="219"/>
              <w:jc w:val="center"/>
              <w:rPr>
                <w:sz w:val="28"/>
              </w:rPr>
            </w:pPr>
          </w:p>
        </w:tc>
      </w:tr>
      <w:tr w:rsidR="0047783E" w:rsidTr="0047783E">
        <w:trPr>
          <w:trHeight w:val="323"/>
        </w:trPr>
        <w:tc>
          <w:tcPr>
            <w:tcW w:w="2897" w:type="dxa"/>
          </w:tcPr>
          <w:p w:rsidR="0047783E" w:rsidRPr="00510796" w:rsidRDefault="0047783E" w:rsidP="00B40D44">
            <w:pPr>
              <w:pStyle w:val="TableParagraph"/>
              <w:spacing w:line="304" w:lineRule="exact"/>
              <w:ind w:left="107"/>
              <w:rPr>
                <w:sz w:val="28"/>
              </w:rPr>
            </w:pPr>
            <w:r>
              <w:rPr>
                <w:sz w:val="28"/>
              </w:rPr>
              <w:t>Змістових модулів – 2</w:t>
            </w:r>
          </w:p>
        </w:tc>
        <w:tc>
          <w:tcPr>
            <w:tcW w:w="3262" w:type="dxa"/>
            <w:vMerge w:val="restart"/>
          </w:tcPr>
          <w:p w:rsidR="0047783E" w:rsidRPr="00BA2337" w:rsidRDefault="0047783E" w:rsidP="00B40D44">
            <w:pPr>
              <w:jc w:val="center"/>
              <w:rPr>
                <w:b/>
                <w:sz w:val="28"/>
                <w:szCs w:val="28"/>
              </w:rPr>
            </w:pPr>
            <w:r w:rsidRPr="00BA2337">
              <w:rPr>
                <w:b/>
                <w:sz w:val="28"/>
                <w:szCs w:val="28"/>
              </w:rPr>
              <w:t>Мова викладання, навчання та оцінювання:</w:t>
            </w:r>
          </w:p>
          <w:p w:rsidR="0047783E" w:rsidRPr="00FA493F" w:rsidRDefault="0047783E" w:rsidP="00B40D44">
            <w:pPr>
              <w:pStyle w:val="TableParagraph"/>
              <w:ind w:left="780"/>
              <w:rPr>
                <w:sz w:val="28"/>
              </w:rPr>
            </w:pPr>
            <w:r>
              <w:rPr>
                <w:sz w:val="28"/>
              </w:rPr>
              <w:t xml:space="preserve">українська </w:t>
            </w:r>
          </w:p>
        </w:tc>
        <w:tc>
          <w:tcPr>
            <w:tcW w:w="3177" w:type="dxa"/>
          </w:tcPr>
          <w:p w:rsidR="0047783E" w:rsidRDefault="0047783E" w:rsidP="00B40D44">
            <w:pPr>
              <w:pStyle w:val="TableParagraph"/>
              <w:spacing w:line="304" w:lineRule="exact"/>
              <w:ind w:left="230" w:right="223"/>
              <w:jc w:val="center"/>
              <w:rPr>
                <w:b/>
                <w:sz w:val="28"/>
              </w:rPr>
            </w:pPr>
            <w:r>
              <w:rPr>
                <w:b/>
                <w:sz w:val="28"/>
              </w:rPr>
              <w:t>Рік підготовки</w:t>
            </w:r>
          </w:p>
        </w:tc>
      </w:tr>
      <w:tr w:rsidR="0047783E" w:rsidTr="0047783E">
        <w:trPr>
          <w:trHeight w:val="321"/>
        </w:trPr>
        <w:tc>
          <w:tcPr>
            <w:tcW w:w="2897" w:type="dxa"/>
            <w:vMerge w:val="restart"/>
          </w:tcPr>
          <w:p w:rsidR="0047783E" w:rsidRDefault="0047783E" w:rsidP="00B40D44">
            <w:pPr>
              <w:pStyle w:val="TableParagraph"/>
              <w:spacing w:before="36"/>
              <w:ind w:left="107"/>
              <w:rPr>
                <w:sz w:val="28"/>
              </w:rPr>
            </w:pPr>
            <w:r>
              <w:rPr>
                <w:sz w:val="28"/>
              </w:rPr>
              <w:t>Індивідуальне</w:t>
            </w:r>
          </w:p>
          <w:p w:rsidR="0047783E" w:rsidRDefault="0047783E" w:rsidP="00B40D44">
            <w:pPr>
              <w:pStyle w:val="TableParagraph"/>
              <w:ind w:left="107" w:right="663"/>
              <w:rPr>
                <w:sz w:val="28"/>
              </w:rPr>
            </w:pPr>
            <w:r>
              <w:rPr>
                <w:sz w:val="28"/>
              </w:rPr>
              <w:t>науково-дослідне завдання – 1</w:t>
            </w:r>
          </w:p>
        </w:tc>
        <w:tc>
          <w:tcPr>
            <w:tcW w:w="3262" w:type="dxa"/>
            <w:vMerge/>
            <w:tcBorders>
              <w:top w:val="nil"/>
            </w:tcBorders>
          </w:tcPr>
          <w:p w:rsidR="0047783E" w:rsidRDefault="0047783E" w:rsidP="00B40D44">
            <w:pPr>
              <w:rPr>
                <w:sz w:val="2"/>
                <w:szCs w:val="2"/>
              </w:rPr>
            </w:pPr>
          </w:p>
        </w:tc>
        <w:tc>
          <w:tcPr>
            <w:tcW w:w="3177" w:type="dxa"/>
          </w:tcPr>
          <w:p w:rsidR="0047783E" w:rsidRPr="00FA493F" w:rsidRDefault="0047783E" w:rsidP="00B40D44">
            <w:pPr>
              <w:pStyle w:val="TableParagraph"/>
              <w:spacing w:line="301" w:lineRule="exact"/>
              <w:ind w:left="230" w:right="221"/>
              <w:jc w:val="center"/>
              <w:rPr>
                <w:sz w:val="28"/>
              </w:rPr>
            </w:pPr>
            <w:r>
              <w:rPr>
                <w:sz w:val="28"/>
              </w:rPr>
              <w:t>2-й</w:t>
            </w:r>
          </w:p>
        </w:tc>
      </w:tr>
      <w:tr w:rsidR="0047783E" w:rsidTr="0047783E">
        <w:trPr>
          <w:trHeight w:val="720"/>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before="197"/>
              <w:ind w:left="230" w:right="218"/>
              <w:jc w:val="center"/>
              <w:rPr>
                <w:b/>
                <w:sz w:val="28"/>
              </w:rPr>
            </w:pPr>
            <w:r>
              <w:rPr>
                <w:b/>
                <w:sz w:val="28"/>
              </w:rPr>
              <w:t>Семестр</w:t>
            </w:r>
          </w:p>
        </w:tc>
      </w:tr>
      <w:tr w:rsidR="0047783E" w:rsidTr="0047783E">
        <w:trPr>
          <w:trHeight w:val="645"/>
        </w:trPr>
        <w:tc>
          <w:tcPr>
            <w:tcW w:w="2897" w:type="dxa"/>
          </w:tcPr>
          <w:p w:rsidR="0047783E" w:rsidRDefault="0047783E" w:rsidP="00B40D44">
            <w:pPr>
              <w:pStyle w:val="TableParagraph"/>
              <w:spacing w:line="315" w:lineRule="exact"/>
              <w:ind w:left="107"/>
              <w:rPr>
                <w:sz w:val="28"/>
              </w:rPr>
            </w:pPr>
            <w:r>
              <w:rPr>
                <w:sz w:val="28"/>
              </w:rPr>
              <w:t>Загальна кількість</w:t>
            </w:r>
          </w:p>
          <w:p w:rsidR="0047783E" w:rsidRDefault="0047783E" w:rsidP="00B40D44">
            <w:pPr>
              <w:pStyle w:val="TableParagraph"/>
              <w:spacing w:line="311" w:lineRule="exact"/>
              <w:ind w:left="107"/>
              <w:rPr>
                <w:sz w:val="28"/>
              </w:rPr>
            </w:pPr>
            <w:r>
              <w:rPr>
                <w:sz w:val="28"/>
              </w:rPr>
              <w:t>годин – 120 год.</w:t>
            </w: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before="153"/>
              <w:ind w:left="230" w:right="221"/>
              <w:rPr>
                <w:sz w:val="28"/>
              </w:rPr>
            </w:pPr>
            <w:r>
              <w:rPr>
                <w:sz w:val="28"/>
              </w:rPr>
              <w:t xml:space="preserve">                  3-й</w:t>
            </w:r>
          </w:p>
        </w:tc>
      </w:tr>
      <w:tr w:rsidR="0047783E" w:rsidTr="0047783E">
        <w:trPr>
          <w:trHeight w:val="321"/>
        </w:trPr>
        <w:tc>
          <w:tcPr>
            <w:tcW w:w="2897" w:type="dxa"/>
            <w:vMerge w:val="restart"/>
          </w:tcPr>
          <w:p w:rsidR="0047783E" w:rsidRDefault="0047783E" w:rsidP="00B40D44">
            <w:pPr>
              <w:pStyle w:val="TableParagraph"/>
              <w:rPr>
                <w:b/>
                <w:sz w:val="30"/>
              </w:rPr>
            </w:pPr>
          </w:p>
          <w:p w:rsidR="0047783E" w:rsidRDefault="0047783E" w:rsidP="00B40D44">
            <w:pPr>
              <w:pStyle w:val="TableParagraph"/>
              <w:spacing w:before="7"/>
              <w:rPr>
                <w:b/>
                <w:sz w:val="43"/>
              </w:rPr>
            </w:pPr>
          </w:p>
          <w:p w:rsidR="0047783E" w:rsidRDefault="0047783E" w:rsidP="00B40D44">
            <w:pPr>
              <w:pStyle w:val="TableParagraph"/>
              <w:ind w:left="107" w:right="301"/>
              <w:rPr>
                <w:sz w:val="28"/>
              </w:rPr>
            </w:pPr>
            <w:r>
              <w:rPr>
                <w:sz w:val="28"/>
              </w:rPr>
              <w:t>Тижневих годин для денної форми</w:t>
            </w:r>
          </w:p>
          <w:p w:rsidR="0047783E" w:rsidRDefault="0047783E" w:rsidP="00B40D44">
            <w:pPr>
              <w:pStyle w:val="TableParagraph"/>
              <w:spacing w:line="321" w:lineRule="exact"/>
              <w:ind w:left="107"/>
              <w:rPr>
                <w:sz w:val="28"/>
              </w:rPr>
            </w:pPr>
            <w:r>
              <w:rPr>
                <w:sz w:val="28"/>
              </w:rPr>
              <w:t>навчання:</w:t>
            </w:r>
          </w:p>
          <w:p w:rsidR="0047783E" w:rsidRPr="002B1C37" w:rsidRDefault="0047783E" w:rsidP="00B40D44">
            <w:pPr>
              <w:pStyle w:val="TableParagraph"/>
              <w:ind w:left="107"/>
              <w:rPr>
                <w:sz w:val="28"/>
              </w:rPr>
            </w:pPr>
            <w:r>
              <w:rPr>
                <w:sz w:val="28"/>
              </w:rPr>
              <w:t>аудиторних – 3</w:t>
            </w:r>
          </w:p>
          <w:p w:rsidR="0047783E" w:rsidRPr="002B1C37" w:rsidRDefault="0047783E" w:rsidP="00B40D44">
            <w:pPr>
              <w:pStyle w:val="TableParagraph"/>
              <w:spacing w:before="3"/>
              <w:ind w:left="107" w:right="447"/>
              <w:rPr>
                <w:sz w:val="28"/>
              </w:rPr>
            </w:pPr>
            <w:r>
              <w:rPr>
                <w:sz w:val="28"/>
              </w:rPr>
              <w:t>самостійної роботи студента – 4</w:t>
            </w:r>
          </w:p>
        </w:tc>
        <w:tc>
          <w:tcPr>
            <w:tcW w:w="3262" w:type="dxa"/>
            <w:vMerge w:val="restart"/>
          </w:tcPr>
          <w:p w:rsidR="0047783E" w:rsidRDefault="0047783E" w:rsidP="00B40D44">
            <w:pPr>
              <w:pStyle w:val="TableParagraph"/>
              <w:rPr>
                <w:b/>
                <w:sz w:val="30"/>
              </w:rPr>
            </w:pPr>
          </w:p>
          <w:p w:rsidR="0047783E" w:rsidRDefault="0047783E" w:rsidP="00B40D44">
            <w:pPr>
              <w:pStyle w:val="TableParagraph"/>
              <w:rPr>
                <w:b/>
                <w:sz w:val="30"/>
              </w:rPr>
            </w:pPr>
          </w:p>
          <w:p w:rsidR="0047783E" w:rsidRDefault="0047783E" w:rsidP="00B40D44">
            <w:pPr>
              <w:pStyle w:val="TableParagraph"/>
              <w:spacing w:before="7"/>
              <w:jc w:val="center"/>
              <w:rPr>
                <w:b/>
                <w:sz w:val="41"/>
              </w:rPr>
            </w:pPr>
          </w:p>
          <w:p w:rsidR="0047783E" w:rsidRPr="00FA493F" w:rsidRDefault="0047783E" w:rsidP="00B40D44">
            <w:pPr>
              <w:pStyle w:val="TableParagraph"/>
              <w:ind w:left="199" w:right="176" w:firstLine="286"/>
              <w:jc w:val="center"/>
              <w:rPr>
                <w:b/>
                <w:sz w:val="28"/>
              </w:rPr>
            </w:pPr>
            <w:proofErr w:type="spellStart"/>
            <w:r w:rsidRPr="00FA493F">
              <w:rPr>
                <w:b/>
                <w:sz w:val="28"/>
              </w:rPr>
              <w:t>Освітньо-</w:t>
            </w:r>
            <w:proofErr w:type="spellEnd"/>
            <w:r w:rsidRPr="00FA493F">
              <w:rPr>
                <w:b/>
                <w:sz w:val="28"/>
              </w:rPr>
              <w:t xml:space="preserve"> кваліфікаційний рівень:</w:t>
            </w:r>
          </w:p>
          <w:p w:rsidR="0047783E" w:rsidRPr="00FA493F" w:rsidRDefault="0047783E" w:rsidP="00B40D44">
            <w:pPr>
              <w:pStyle w:val="TableParagraph"/>
              <w:spacing w:line="322" w:lineRule="exact"/>
              <w:ind w:left="304"/>
              <w:jc w:val="center"/>
              <w:rPr>
                <w:sz w:val="28"/>
              </w:rPr>
            </w:pPr>
            <w:r>
              <w:rPr>
                <w:sz w:val="28"/>
              </w:rPr>
              <w:t>бакалавр</w:t>
            </w:r>
          </w:p>
        </w:tc>
        <w:tc>
          <w:tcPr>
            <w:tcW w:w="3177" w:type="dxa"/>
          </w:tcPr>
          <w:p w:rsidR="0047783E" w:rsidRDefault="0047783E" w:rsidP="00B40D44">
            <w:pPr>
              <w:pStyle w:val="TableParagraph"/>
              <w:spacing w:line="301" w:lineRule="exact"/>
              <w:ind w:left="230" w:right="221"/>
              <w:jc w:val="center"/>
              <w:rPr>
                <w:b/>
                <w:sz w:val="28"/>
              </w:rPr>
            </w:pPr>
            <w:r>
              <w:rPr>
                <w:b/>
                <w:sz w:val="28"/>
              </w:rPr>
              <w:t>Лекції</w:t>
            </w:r>
          </w:p>
        </w:tc>
      </w:tr>
      <w:tr w:rsidR="0047783E" w:rsidTr="0047783E">
        <w:trPr>
          <w:trHeight w:val="321"/>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line="301" w:lineRule="exact"/>
              <w:ind w:left="230" w:right="220"/>
              <w:jc w:val="center"/>
              <w:rPr>
                <w:sz w:val="28"/>
              </w:rPr>
            </w:pPr>
            <w:r>
              <w:rPr>
                <w:sz w:val="28"/>
              </w:rPr>
              <w:t>30 год.</w:t>
            </w:r>
          </w:p>
        </w:tc>
      </w:tr>
      <w:tr w:rsidR="0047783E" w:rsidTr="0047783E">
        <w:trPr>
          <w:trHeight w:val="321"/>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line="301" w:lineRule="exact"/>
              <w:ind w:left="230" w:right="220"/>
              <w:jc w:val="center"/>
              <w:rPr>
                <w:b/>
                <w:sz w:val="28"/>
              </w:rPr>
            </w:pPr>
            <w:r>
              <w:rPr>
                <w:b/>
                <w:sz w:val="28"/>
              </w:rPr>
              <w:t>Практичні</w:t>
            </w:r>
          </w:p>
        </w:tc>
      </w:tr>
      <w:tr w:rsidR="0047783E" w:rsidTr="0047783E">
        <w:trPr>
          <w:trHeight w:val="323"/>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line="304" w:lineRule="exact"/>
              <w:ind w:left="230" w:right="220"/>
              <w:jc w:val="center"/>
              <w:rPr>
                <w:sz w:val="28"/>
              </w:rPr>
            </w:pPr>
            <w:r>
              <w:rPr>
                <w:sz w:val="28"/>
              </w:rPr>
              <w:t>14 год.</w:t>
            </w:r>
          </w:p>
        </w:tc>
      </w:tr>
      <w:tr w:rsidR="0047783E" w:rsidTr="0047783E">
        <w:trPr>
          <w:trHeight w:val="323"/>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line="304" w:lineRule="exact"/>
              <w:ind w:left="230" w:right="221"/>
              <w:jc w:val="center"/>
              <w:rPr>
                <w:b/>
                <w:sz w:val="28"/>
              </w:rPr>
            </w:pPr>
            <w:r>
              <w:rPr>
                <w:b/>
                <w:sz w:val="28"/>
              </w:rPr>
              <w:t>Індивідуальні заняття</w:t>
            </w:r>
          </w:p>
        </w:tc>
      </w:tr>
      <w:tr w:rsidR="0047783E" w:rsidTr="0047783E">
        <w:trPr>
          <w:trHeight w:val="321"/>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line="301" w:lineRule="exact"/>
              <w:ind w:left="230" w:right="220"/>
              <w:jc w:val="center"/>
              <w:rPr>
                <w:sz w:val="28"/>
              </w:rPr>
            </w:pPr>
            <w:r>
              <w:rPr>
                <w:sz w:val="28"/>
              </w:rPr>
              <w:t>20 год.</w:t>
            </w:r>
          </w:p>
        </w:tc>
      </w:tr>
      <w:tr w:rsidR="0047783E" w:rsidTr="0047783E">
        <w:trPr>
          <w:trHeight w:val="321"/>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line="301" w:lineRule="exact"/>
              <w:ind w:left="230" w:right="221"/>
              <w:jc w:val="center"/>
              <w:rPr>
                <w:b/>
                <w:sz w:val="28"/>
              </w:rPr>
            </w:pPr>
            <w:r>
              <w:rPr>
                <w:b/>
                <w:sz w:val="28"/>
              </w:rPr>
              <w:t>Самостійна робота</w:t>
            </w:r>
          </w:p>
        </w:tc>
      </w:tr>
      <w:tr w:rsidR="0047783E" w:rsidTr="0047783E">
        <w:trPr>
          <w:trHeight w:val="323"/>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line="304" w:lineRule="exact"/>
              <w:ind w:left="230" w:right="220"/>
              <w:jc w:val="center"/>
              <w:rPr>
                <w:sz w:val="28"/>
              </w:rPr>
            </w:pPr>
            <w:r>
              <w:rPr>
                <w:sz w:val="28"/>
              </w:rPr>
              <w:t>56 год.</w:t>
            </w:r>
          </w:p>
        </w:tc>
      </w:tr>
      <w:tr w:rsidR="0047783E" w:rsidTr="0047783E">
        <w:trPr>
          <w:trHeight w:val="321"/>
        </w:trPr>
        <w:tc>
          <w:tcPr>
            <w:tcW w:w="2897" w:type="dxa"/>
            <w:vMerge/>
            <w:tcBorders>
              <w:top w:val="nil"/>
            </w:tcBorders>
          </w:tcPr>
          <w:p w:rsidR="0047783E" w:rsidRDefault="0047783E" w:rsidP="00B40D44">
            <w:pPr>
              <w:rPr>
                <w:sz w:val="2"/>
                <w:szCs w:val="2"/>
              </w:rPr>
            </w:pPr>
          </w:p>
        </w:tc>
        <w:tc>
          <w:tcPr>
            <w:tcW w:w="3262" w:type="dxa"/>
            <w:vMerge/>
            <w:tcBorders>
              <w:top w:val="nil"/>
            </w:tcBorders>
          </w:tcPr>
          <w:p w:rsidR="0047783E" w:rsidRDefault="0047783E" w:rsidP="00B40D44">
            <w:pPr>
              <w:rPr>
                <w:sz w:val="2"/>
                <w:szCs w:val="2"/>
              </w:rPr>
            </w:pPr>
          </w:p>
        </w:tc>
        <w:tc>
          <w:tcPr>
            <w:tcW w:w="3177" w:type="dxa"/>
          </w:tcPr>
          <w:p w:rsidR="0047783E" w:rsidRDefault="0047783E" w:rsidP="00B40D44">
            <w:pPr>
              <w:pStyle w:val="TableParagraph"/>
              <w:spacing w:line="301" w:lineRule="exact"/>
              <w:ind w:left="230" w:right="219"/>
              <w:jc w:val="center"/>
              <w:rPr>
                <w:sz w:val="28"/>
              </w:rPr>
            </w:pPr>
            <w:r>
              <w:rPr>
                <w:sz w:val="28"/>
              </w:rPr>
              <w:t xml:space="preserve">Вид контролю: залік </w:t>
            </w:r>
          </w:p>
          <w:p w:rsidR="0047783E" w:rsidRDefault="0047783E" w:rsidP="00B40D44">
            <w:pPr>
              <w:pStyle w:val="TableParagraph"/>
              <w:spacing w:line="301" w:lineRule="exact"/>
              <w:ind w:left="230" w:right="219"/>
              <w:jc w:val="center"/>
              <w:rPr>
                <w:sz w:val="28"/>
              </w:rPr>
            </w:pPr>
          </w:p>
        </w:tc>
      </w:tr>
    </w:tbl>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E555CD" w:rsidRPr="00E555CD" w:rsidRDefault="00505EB5" w:rsidP="00E555CD">
      <w:pPr>
        <w:pStyle w:val="a3"/>
        <w:spacing w:before="47" w:line="276" w:lineRule="auto"/>
        <w:ind w:left="1776" w:right="851" w:hanging="360"/>
        <w:jc w:val="both"/>
        <w:rPr>
          <w:sz w:val="28"/>
          <w:szCs w:val="28"/>
          <w:lang w:eastAsia="uk-UA" w:bidi="uk-UA"/>
        </w:rPr>
      </w:pPr>
      <w:r w:rsidRPr="001E47EB">
        <w:rPr>
          <w:b/>
          <w:sz w:val="28"/>
          <w:szCs w:val="28"/>
        </w:rPr>
        <w:t>МЕТА НАВЧАЛЬНОЇ ДИСЦИПЛІНИ:</w:t>
      </w:r>
      <w:r w:rsidR="00E555CD" w:rsidRPr="00E555CD">
        <w:rPr>
          <w:sz w:val="28"/>
          <w:szCs w:val="28"/>
          <w:lang w:eastAsia="uk-UA" w:bidi="uk-UA"/>
        </w:rPr>
        <w:t xml:space="preserve"> забезпечити глибоке засвоєння історичних процесів у галузі перекладу та використання історичного досвіду для вірного відтворення значень комунікативних одиниць мовою перекладу /МП/;</w:t>
      </w:r>
    </w:p>
    <w:p w:rsidR="00E555CD" w:rsidRPr="00E555CD" w:rsidRDefault="00E555CD" w:rsidP="00E555CD">
      <w:pPr>
        <w:numPr>
          <w:ilvl w:val="0"/>
          <w:numId w:val="16"/>
        </w:numPr>
        <w:tabs>
          <w:tab w:val="left" w:pos="1775"/>
          <w:tab w:val="left" w:pos="1776"/>
        </w:tabs>
        <w:spacing w:before="2" w:line="261" w:lineRule="auto"/>
        <w:ind w:right="848"/>
        <w:rPr>
          <w:sz w:val="28"/>
          <w:szCs w:val="28"/>
          <w:lang w:eastAsia="uk-UA" w:bidi="uk-UA"/>
        </w:rPr>
      </w:pPr>
      <w:r w:rsidRPr="00E555CD">
        <w:rPr>
          <w:sz w:val="28"/>
          <w:szCs w:val="28"/>
          <w:lang w:eastAsia="uk-UA" w:bidi="uk-UA"/>
        </w:rPr>
        <w:t>навчити студентів використовувати набуті знання для успішного перекладу різних типів</w:t>
      </w:r>
      <w:r w:rsidRPr="00E555CD">
        <w:rPr>
          <w:spacing w:val="-2"/>
          <w:sz w:val="28"/>
          <w:szCs w:val="28"/>
          <w:lang w:eastAsia="uk-UA" w:bidi="uk-UA"/>
        </w:rPr>
        <w:t xml:space="preserve"> </w:t>
      </w:r>
      <w:r w:rsidRPr="00E555CD">
        <w:rPr>
          <w:sz w:val="28"/>
          <w:szCs w:val="28"/>
          <w:lang w:eastAsia="uk-UA" w:bidi="uk-UA"/>
        </w:rPr>
        <w:t>тексту;</w:t>
      </w:r>
    </w:p>
    <w:p w:rsidR="00E555CD" w:rsidRPr="00E555CD" w:rsidRDefault="00E555CD" w:rsidP="00E555CD">
      <w:pPr>
        <w:numPr>
          <w:ilvl w:val="0"/>
          <w:numId w:val="16"/>
        </w:numPr>
        <w:tabs>
          <w:tab w:val="left" w:pos="1775"/>
          <w:tab w:val="left" w:pos="1776"/>
        </w:tabs>
        <w:spacing w:before="17" w:line="261" w:lineRule="auto"/>
        <w:ind w:right="842"/>
        <w:rPr>
          <w:sz w:val="28"/>
          <w:szCs w:val="28"/>
          <w:lang w:eastAsia="uk-UA" w:bidi="uk-UA"/>
        </w:rPr>
      </w:pPr>
      <w:r w:rsidRPr="00E555CD">
        <w:rPr>
          <w:sz w:val="28"/>
          <w:szCs w:val="28"/>
          <w:lang w:eastAsia="uk-UA" w:bidi="uk-UA"/>
        </w:rPr>
        <w:t>навчити студентів розрізняти і використовувати різні види трансформацій, що застосовуються при перекладі прозових і поетичних творів/</w:t>
      </w:r>
      <w:r w:rsidRPr="00E555CD">
        <w:rPr>
          <w:spacing w:val="3"/>
          <w:sz w:val="28"/>
          <w:szCs w:val="28"/>
          <w:lang w:eastAsia="uk-UA" w:bidi="uk-UA"/>
        </w:rPr>
        <w:t xml:space="preserve"> </w:t>
      </w:r>
      <w:r w:rsidRPr="00E555CD">
        <w:rPr>
          <w:sz w:val="28"/>
          <w:szCs w:val="28"/>
          <w:lang w:eastAsia="uk-UA" w:bidi="uk-UA"/>
        </w:rPr>
        <w:t>текстів;</w:t>
      </w:r>
    </w:p>
    <w:p w:rsidR="00E555CD" w:rsidRPr="00E555CD" w:rsidRDefault="00E555CD" w:rsidP="00E555CD">
      <w:pPr>
        <w:numPr>
          <w:ilvl w:val="0"/>
          <w:numId w:val="16"/>
        </w:numPr>
        <w:tabs>
          <w:tab w:val="left" w:pos="1775"/>
          <w:tab w:val="left" w:pos="1776"/>
        </w:tabs>
        <w:spacing w:before="16" w:line="261" w:lineRule="auto"/>
        <w:ind w:right="846"/>
        <w:rPr>
          <w:sz w:val="28"/>
          <w:szCs w:val="28"/>
          <w:lang w:eastAsia="uk-UA" w:bidi="uk-UA"/>
        </w:rPr>
      </w:pPr>
      <w:r w:rsidRPr="00E555CD">
        <w:rPr>
          <w:sz w:val="28"/>
          <w:szCs w:val="28"/>
          <w:lang w:eastAsia="uk-UA" w:bidi="uk-UA"/>
        </w:rPr>
        <w:t xml:space="preserve">довести до студентів погляди найвизначніших </w:t>
      </w:r>
      <w:proofErr w:type="spellStart"/>
      <w:r w:rsidRPr="00E555CD">
        <w:rPr>
          <w:sz w:val="28"/>
          <w:szCs w:val="28"/>
          <w:lang w:eastAsia="uk-UA" w:bidi="uk-UA"/>
        </w:rPr>
        <w:t>перекладознавців</w:t>
      </w:r>
      <w:proofErr w:type="spellEnd"/>
      <w:r w:rsidRPr="00E555CD">
        <w:rPr>
          <w:sz w:val="28"/>
          <w:szCs w:val="28"/>
          <w:lang w:eastAsia="uk-UA" w:bidi="uk-UA"/>
        </w:rPr>
        <w:t xml:space="preserve"> на різні способи перекладу;</w:t>
      </w:r>
    </w:p>
    <w:p w:rsidR="00E555CD" w:rsidRPr="00E555CD" w:rsidRDefault="00E555CD" w:rsidP="00E555CD">
      <w:pPr>
        <w:numPr>
          <w:ilvl w:val="0"/>
          <w:numId w:val="16"/>
        </w:numPr>
        <w:tabs>
          <w:tab w:val="left" w:pos="1775"/>
          <w:tab w:val="left" w:pos="1776"/>
        </w:tabs>
        <w:spacing w:before="22" w:line="256" w:lineRule="auto"/>
        <w:ind w:right="845"/>
        <w:rPr>
          <w:sz w:val="28"/>
          <w:szCs w:val="28"/>
          <w:lang w:eastAsia="uk-UA" w:bidi="uk-UA"/>
        </w:rPr>
      </w:pPr>
      <w:r w:rsidRPr="00E555CD">
        <w:rPr>
          <w:sz w:val="28"/>
          <w:szCs w:val="28"/>
          <w:lang w:eastAsia="uk-UA" w:bidi="uk-UA"/>
        </w:rPr>
        <w:t>показати багатство виражальних засобів української мови, що стоїть врівень</w:t>
      </w:r>
      <w:r w:rsidRPr="00E555CD">
        <w:rPr>
          <w:spacing w:val="38"/>
          <w:sz w:val="28"/>
          <w:szCs w:val="28"/>
          <w:lang w:eastAsia="uk-UA" w:bidi="uk-UA"/>
        </w:rPr>
        <w:t xml:space="preserve"> </w:t>
      </w:r>
      <w:r w:rsidRPr="00E555CD">
        <w:rPr>
          <w:sz w:val="28"/>
          <w:szCs w:val="28"/>
          <w:lang w:eastAsia="uk-UA" w:bidi="uk-UA"/>
        </w:rPr>
        <w:t>з усіма європейськими</w:t>
      </w:r>
      <w:r w:rsidRPr="00E555CD">
        <w:rPr>
          <w:spacing w:val="3"/>
          <w:sz w:val="28"/>
          <w:szCs w:val="28"/>
          <w:lang w:eastAsia="uk-UA" w:bidi="uk-UA"/>
        </w:rPr>
        <w:t xml:space="preserve"> </w:t>
      </w:r>
      <w:r w:rsidRPr="00E555CD">
        <w:rPr>
          <w:sz w:val="28"/>
          <w:szCs w:val="28"/>
          <w:lang w:eastAsia="uk-UA" w:bidi="uk-UA"/>
        </w:rPr>
        <w:t>мовами.</w:t>
      </w:r>
    </w:p>
    <w:p w:rsidR="00505EB5" w:rsidRPr="001E47EB" w:rsidRDefault="00505EB5" w:rsidP="001E47EB">
      <w:pPr>
        <w:pStyle w:val="aa"/>
        <w:tabs>
          <w:tab w:val="left" w:leader="underscore" w:pos="567"/>
          <w:tab w:val="left" w:leader="underscore" w:pos="1652"/>
        </w:tabs>
        <w:spacing w:before="0" w:line="240" w:lineRule="auto"/>
        <w:ind w:right="-2" w:firstLine="426"/>
        <w:jc w:val="both"/>
        <w:rPr>
          <w:sz w:val="24"/>
          <w:szCs w:val="24"/>
          <w:lang w:val="uk-UA"/>
        </w:rPr>
      </w:pPr>
      <w:r w:rsidRPr="001E47EB">
        <w:rPr>
          <w:spacing w:val="0"/>
          <w:sz w:val="28"/>
          <w:szCs w:val="28"/>
          <w:lang w:val="uk-UA"/>
        </w:rPr>
        <w:t xml:space="preserve"> </w:t>
      </w:r>
    </w:p>
    <w:p w:rsidR="00505EB5" w:rsidRDefault="00505EB5" w:rsidP="00505EB5">
      <w:pPr>
        <w:pStyle w:val="aa"/>
        <w:tabs>
          <w:tab w:val="left" w:leader="underscore" w:pos="567"/>
          <w:tab w:val="left" w:leader="underscore" w:pos="1652"/>
        </w:tabs>
        <w:spacing w:before="0"/>
        <w:ind w:right="-2" w:firstLine="426"/>
        <w:jc w:val="both"/>
        <w:rPr>
          <w:sz w:val="28"/>
          <w:szCs w:val="28"/>
          <w:lang w:val="uk-UA"/>
        </w:rPr>
      </w:pPr>
    </w:p>
    <w:p w:rsidR="001E47EB" w:rsidRDefault="00505EB5" w:rsidP="001E47EB">
      <w:pPr>
        <w:pStyle w:val="a3"/>
        <w:jc w:val="both"/>
        <w:rPr>
          <w:b/>
          <w:sz w:val="28"/>
          <w:szCs w:val="28"/>
        </w:rPr>
      </w:pPr>
      <w:r w:rsidRPr="001E47EB">
        <w:rPr>
          <w:b/>
          <w:sz w:val="28"/>
          <w:szCs w:val="28"/>
        </w:rPr>
        <w:t>ЗАВДАННЯ НАВЧАЛЬНОЇ ДИСЦИПЛІНИ:</w:t>
      </w:r>
    </w:p>
    <w:p w:rsidR="00E555CD" w:rsidRPr="00E555CD" w:rsidRDefault="00505EB5" w:rsidP="00E555CD">
      <w:pPr>
        <w:pStyle w:val="a4"/>
        <w:numPr>
          <w:ilvl w:val="0"/>
          <w:numId w:val="16"/>
        </w:numPr>
        <w:tabs>
          <w:tab w:val="left" w:pos="142"/>
        </w:tabs>
        <w:spacing w:line="276" w:lineRule="auto"/>
        <w:ind w:left="993" w:hanging="925"/>
        <w:jc w:val="both"/>
        <w:rPr>
          <w:sz w:val="28"/>
          <w:szCs w:val="28"/>
          <w:lang w:eastAsia="uk-UA" w:bidi="uk-UA"/>
        </w:rPr>
      </w:pPr>
      <w:r w:rsidRPr="001E47EB">
        <w:rPr>
          <w:sz w:val="28"/>
          <w:szCs w:val="28"/>
        </w:rPr>
        <w:t xml:space="preserve"> </w:t>
      </w:r>
      <w:r w:rsidR="00E555CD" w:rsidRPr="00E555CD">
        <w:rPr>
          <w:sz w:val="28"/>
          <w:szCs w:val="28"/>
          <w:lang w:eastAsia="uk-UA" w:bidi="uk-UA"/>
        </w:rPr>
        <w:t xml:space="preserve">практичне: формувати у здобувачів вищої освіти загальні та професійно-орієнтовані комунікативні мовленнєві компетенції для забезпечення їхнього ефективного спілкування в професійному середовищі;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освітнє: сприяти формуванню у здобувачів вищої освіти здатності до самоосвіти, що надасть їм змогу продовжувати вивчати мову і після закінчення вищого навчального закладу;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пізнавальне: залучати здобувачів вищої освіти до таких академічних видів діяльності, які активізують і розвивають увесь спектр їхніх пізнавальних здібностей;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розвиваюче: допомагати здобувачам вищої освіти у формуванні загальних </w:t>
      </w:r>
      <w:proofErr w:type="spellStart"/>
      <w:r w:rsidRPr="00E555CD">
        <w:rPr>
          <w:sz w:val="28"/>
          <w:szCs w:val="28"/>
          <w:lang w:eastAsia="uk-UA" w:bidi="uk-UA"/>
        </w:rPr>
        <w:t>компетенцій</w:t>
      </w:r>
      <w:proofErr w:type="spellEnd"/>
      <w:r w:rsidRPr="00E555CD">
        <w:rPr>
          <w:sz w:val="28"/>
          <w:szCs w:val="28"/>
          <w:lang w:eastAsia="uk-UA" w:bidi="uk-UA"/>
        </w:rPr>
        <w:t xml:space="preserve"> з метою розвитку їх особистої мотивації (цінностей, ідеалів);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зміцнювати впевненість здобувачів вищої освіти як користувачів мови, а також позитивне ставлення до вивчення мови;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соціокультурне: досягти розуміння важливих і різнопланових міжнародних соціокультурних проблем, для того щоб діяти належним чином у культурному розмаїтті професійних і академічних ситуацій.</w:t>
      </w:r>
    </w:p>
    <w:p w:rsidR="001E47EB" w:rsidRDefault="001E47EB" w:rsidP="00E555CD">
      <w:pPr>
        <w:pStyle w:val="a3"/>
        <w:jc w:val="both"/>
        <w:rPr>
          <w:szCs w:val="28"/>
        </w:rPr>
      </w:pPr>
    </w:p>
    <w:p w:rsidR="00505EB5" w:rsidRPr="00505EB5" w:rsidRDefault="00505EB5" w:rsidP="001E47EB">
      <w:pPr>
        <w:pStyle w:val="aa"/>
        <w:tabs>
          <w:tab w:val="left" w:leader="underscore" w:pos="567"/>
          <w:tab w:val="left" w:leader="underscore" w:pos="1652"/>
        </w:tabs>
        <w:spacing w:before="0"/>
        <w:ind w:right="-2" w:firstLine="426"/>
        <w:jc w:val="both"/>
        <w:rPr>
          <w:sz w:val="28"/>
          <w:szCs w:val="28"/>
          <w:lang w:val="uk-UA"/>
        </w:rPr>
      </w:pPr>
    </w:p>
    <w:p w:rsidR="00505EB5" w:rsidRPr="00505EB5" w:rsidRDefault="00505EB5" w:rsidP="00505EB5">
      <w:pPr>
        <w:pStyle w:val="aa"/>
        <w:shd w:val="clear" w:color="auto" w:fill="auto"/>
        <w:tabs>
          <w:tab w:val="left" w:leader="underscore" w:pos="567"/>
          <w:tab w:val="left" w:leader="underscore" w:pos="1652"/>
        </w:tabs>
        <w:spacing w:before="0" w:line="240" w:lineRule="auto"/>
        <w:ind w:right="-2"/>
        <w:rPr>
          <w:spacing w:val="0"/>
          <w:sz w:val="28"/>
          <w:szCs w:val="28"/>
          <w:lang w:val="uk-UA"/>
        </w:rPr>
      </w:pPr>
    </w:p>
    <w:p w:rsidR="00505EB5" w:rsidRPr="00CA7130" w:rsidRDefault="00505EB5" w:rsidP="00505EB5">
      <w:pPr>
        <w:pStyle w:val="1"/>
        <w:spacing w:after="240"/>
        <w:rPr>
          <w:b w:val="0"/>
        </w:rPr>
      </w:pPr>
    </w:p>
    <w:p w:rsidR="00E555CD" w:rsidRDefault="00505EB5" w:rsidP="00E555CD">
      <w:pPr>
        <w:pStyle w:val="1"/>
        <w:spacing w:after="240"/>
      </w:pPr>
      <w:r w:rsidRPr="00CA7130">
        <w:lastRenderedPageBreak/>
        <w:t>ПЕРЕЛІК ЗАГАЛЬНИХ ПРОГРАМНИХ КОМПЕТЕНТНОСТЕЙ ОСВІТНЬОЇ ПРОГРАМИ, ЯКІ ЗАБЕЗПЕЧУЄ ДИСЦИПЛІНА</w:t>
      </w:r>
    </w:p>
    <w:p w:rsidR="00E555CD" w:rsidRPr="00E555CD" w:rsidRDefault="0060203A" w:rsidP="00E555CD">
      <w:pPr>
        <w:pStyle w:val="1"/>
        <w:ind w:left="567"/>
        <w:jc w:val="left"/>
        <w:rPr>
          <w:b w:val="0"/>
        </w:rPr>
      </w:pPr>
      <w:r w:rsidRPr="00E555CD">
        <w:rPr>
          <w:b w:val="0"/>
        </w:rPr>
        <w:t xml:space="preserve">ЗК 1 </w:t>
      </w:r>
      <w:r w:rsidR="00E555CD" w:rsidRPr="00E555CD">
        <w:rPr>
          <w:b w:val="0"/>
          <w:lang w:bidi="uk-UA"/>
        </w:rPr>
        <w:t>принципи, за якими побудовано процес перекладу;</w:t>
      </w:r>
    </w:p>
    <w:p w:rsidR="00E555CD" w:rsidRDefault="0060203A" w:rsidP="00E555CD">
      <w:pPr>
        <w:tabs>
          <w:tab w:val="left" w:pos="142"/>
        </w:tabs>
        <w:spacing w:line="276" w:lineRule="auto"/>
        <w:ind w:left="567"/>
        <w:rPr>
          <w:sz w:val="28"/>
          <w:szCs w:val="28"/>
          <w:lang w:eastAsia="uk-UA" w:bidi="uk-UA"/>
        </w:rPr>
      </w:pPr>
      <w:r w:rsidRPr="00ED49A6">
        <w:t xml:space="preserve">ЗК 2 </w:t>
      </w:r>
      <w:r w:rsidR="00E555CD" w:rsidRPr="00E555CD">
        <w:rPr>
          <w:sz w:val="28"/>
          <w:szCs w:val="28"/>
          <w:lang w:eastAsia="uk-UA" w:bidi="uk-UA"/>
        </w:rPr>
        <w:t>специфіку комунікації як особливого виду діяльності;</w:t>
      </w:r>
      <w:r w:rsidR="00E555CD">
        <w:rPr>
          <w:sz w:val="28"/>
          <w:szCs w:val="28"/>
          <w:lang w:eastAsia="uk-UA" w:bidi="uk-UA"/>
        </w:rPr>
        <w:t xml:space="preserve"> </w:t>
      </w:r>
      <w:r w:rsidR="00E555CD" w:rsidRPr="00E555CD">
        <w:rPr>
          <w:sz w:val="28"/>
          <w:szCs w:val="28"/>
          <w:lang w:eastAsia="uk-UA" w:bidi="uk-UA"/>
        </w:rPr>
        <w:t>мовні рівні, принципи їх взаємодії та взаємозв’язків;</w:t>
      </w:r>
    </w:p>
    <w:p w:rsidR="00E555CD" w:rsidRDefault="0060203A" w:rsidP="00E555CD">
      <w:pPr>
        <w:tabs>
          <w:tab w:val="left" w:pos="142"/>
        </w:tabs>
        <w:spacing w:line="276" w:lineRule="auto"/>
        <w:ind w:left="567"/>
        <w:rPr>
          <w:sz w:val="28"/>
          <w:szCs w:val="28"/>
          <w:lang w:eastAsia="uk-UA" w:bidi="uk-UA"/>
        </w:rPr>
      </w:pPr>
      <w:r w:rsidRPr="00ED49A6">
        <w:t xml:space="preserve">ЗК 3 </w:t>
      </w:r>
      <w:r w:rsidR="00E555CD" w:rsidRPr="00E555CD">
        <w:rPr>
          <w:sz w:val="24"/>
          <w:szCs w:val="24"/>
          <w:lang w:bidi="uk-UA"/>
        </w:rPr>
        <w:t>фонові знання психічних процесів, які впливають на процес перекладу;</w:t>
      </w:r>
    </w:p>
    <w:p w:rsidR="00E555CD" w:rsidRPr="00E555CD" w:rsidRDefault="0060203A" w:rsidP="00E555CD">
      <w:pPr>
        <w:tabs>
          <w:tab w:val="left" w:pos="142"/>
        </w:tabs>
        <w:spacing w:line="276" w:lineRule="auto"/>
        <w:ind w:left="567"/>
        <w:rPr>
          <w:sz w:val="24"/>
          <w:szCs w:val="24"/>
          <w:lang w:eastAsia="uk-UA" w:bidi="uk-UA"/>
        </w:rPr>
      </w:pPr>
      <w:r w:rsidRPr="00E555CD">
        <w:rPr>
          <w:sz w:val="24"/>
          <w:szCs w:val="24"/>
        </w:rPr>
        <w:t xml:space="preserve">ЗК 4 </w:t>
      </w:r>
      <w:r w:rsidR="00E555CD" w:rsidRPr="00E555CD">
        <w:rPr>
          <w:sz w:val="24"/>
          <w:szCs w:val="24"/>
          <w:lang w:eastAsia="uk-UA" w:bidi="uk-UA"/>
        </w:rPr>
        <w:t xml:space="preserve">термінологічний апарат </w:t>
      </w:r>
      <w:proofErr w:type="spellStart"/>
      <w:r w:rsidR="00E555CD" w:rsidRPr="00E555CD">
        <w:rPr>
          <w:sz w:val="24"/>
          <w:szCs w:val="24"/>
          <w:lang w:eastAsia="uk-UA" w:bidi="uk-UA"/>
        </w:rPr>
        <w:t>перекладознавства</w:t>
      </w:r>
      <w:proofErr w:type="spellEnd"/>
      <w:r w:rsidR="00E555CD" w:rsidRPr="00E555CD">
        <w:rPr>
          <w:sz w:val="24"/>
          <w:szCs w:val="24"/>
          <w:lang w:eastAsia="uk-UA" w:bidi="uk-UA"/>
        </w:rPr>
        <w:t xml:space="preserve"> та лінгвістики на рівні відтворення, тлумачення й використання у професійній та науково-пізнавальній діяльності;</w:t>
      </w:r>
    </w:p>
    <w:p w:rsidR="00E555CD" w:rsidRDefault="00E555CD" w:rsidP="00E555CD">
      <w:pPr>
        <w:tabs>
          <w:tab w:val="left" w:pos="142"/>
        </w:tabs>
        <w:spacing w:line="276" w:lineRule="auto"/>
        <w:ind w:left="567"/>
        <w:rPr>
          <w:lang w:bidi="uk-UA"/>
        </w:rPr>
      </w:pPr>
      <w:r>
        <w:t xml:space="preserve">ЗК 5 </w:t>
      </w:r>
      <w:r w:rsidRPr="00E555CD">
        <w:rPr>
          <w:lang w:bidi="uk-UA"/>
        </w:rPr>
        <w:t>фонові знання, необхідні для адекватного відтворення вихідних текстів широкого спектру галузей науки і техніки українською та іноземною мовами;</w:t>
      </w:r>
    </w:p>
    <w:p w:rsidR="00E555CD" w:rsidRPr="00E555CD" w:rsidRDefault="00E555CD" w:rsidP="00E555CD">
      <w:pPr>
        <w:tabs>
          <w:tab w:val="left" w:pos="142"/>
        </w:tabs>
        <w:spacing w:line="276" w:lineRule="auto"/>
        <w:ind w:left="567"/>
        <w:rPr>
          <w:lang w:bidi="uk-UA"/>
        </w:rPr>
      </w:pPr>
      <w:r>
        <w:rPr>
          <w:lang w:bidi="uk-UA"/>
        </w:rPr>
        <w:t xml:space="preserve">ЗК 6 </w:t>
      </w:r>
      <w:r w:rsidRPr="00E555CD">
        <w:rPr>
          <w:lang w:bidi="uk-UA"/>
        </w:rPr>
        <w:t xml:space="preserve">фонові знання сучасних тенденцій у </w:t>
      </w:r>
      <w:proofErr w:type="spellStart"/>
      <w:r w:rsidRPr="00E555CD">
        <w:rPr>
          <w:lang w:bidi="uk-UA"/>
        </w:rPr>
        <w:t>перекладознавстві</w:t>
      </w:r>
      <w:proofErr w:type="spellEnd"/>
      <w:r w:rsidRPr="00E555CD">
        <w:rPr>
          <w:lang w:bidi="uk-UA"/>
        </w:rPr>
        <w:t xml:space="preserve"> та результатів робіт вітчизняних та іноземних дослідників з обраної тематики. </w:t>
      </w:r>
    </w:p>
    <w:p w:rsidR="00E555CD" w:rsidRPr="00E555CD" w:rsidRDefault="00E555CD" w:rsidP="00E555CD">
      <w:pPr>
        <w:tabs>
          <w:tab w:val="left" w:pos="142"/>
        </w:tabs>
        <w:spacing w:line="276" w:lineRule="auto"/>
        <w:ind w:left="567"/>
        <w:rPr>
          <w:sz w:val="28"/>
          <w:szCs w:val="28"/>
          <w:lang w:eastAsia="uk-UA" w:bidi="uk-UA"/>
        </w:rPr>
      </w:pPr>
    </w:p>
    <w:p w:rsidR="00C148D6" w:rsidRPr="00845FCF" w:rsidRDefault="00C148D6" w:rsidP="001E47EB">
      <w:pPr>
        <w:pStyle w:val="a3"/>
        <w:tabs>
          <w:tab w:val="left" w:pos="2030"/>
        </w:tabs>
        <w:ind w:left="0"/>
        <w:rPr>
          <w:b/>
        </w:rPr>
      </w:pPr>
    </w:p>
    <w:p w:rsidR="00C148D6" w:rsidRPr="00845FCF" w:rsidRDefault="00C148D6" w:rsidP="0060203A">
      <w:pPr>
        <w:pStyle w:val="a3"/>
        <w:tabs>
          <w:tab w:val="left" w:pos="2030"/>
        </w:tabs>
        <w:ind w:left="72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1E47EB" w:rsidRPr="00E555CD" w:rsidRDefault="0060203A" w:rsidP="00E555CD">
      <w:pPr>
        <w:tabs>
          <w:tab w:val="left" w:pos="142"/>
        </w:tabs>
        <w:spacing w:line="276" w:lineRule="auto"/>
        <w:ind w:left="567"/>
        <w:rPr>
          <w:sz w:val="28"/>
          <w:szCs w:val="28"/>
          <w:lang w:eastAsia="uk-UA" w:bidi="uk-UA"/>
        </w:rPr>
      </w:pPr>
      <w:r w:rsidRPr="00ED49A6">
        <w:t xml:space="preserve">СК1 </w:t>
      </w:r>
      <w:r w:rsidR="00E555CD" w:rsidRPr="00E555CD">
        <w:rPr>
          <w:sz w:val="28"/>
          <w:szCs w:val="28"/>
          <w:lang w:eastAsia="uk-UA" w:bidi="uk-UA"/>
        </w:rPr>
        <w:t>досліджувати, оцінювати і порівнювати альтернативну інформацію, творчо використовуючи методи пізнання;</w:t>
      </w:r>
    </w:p>
    <w:p w:rsidR="0060203A" w:rsidRPr="00E555CD" w:rsidRDefault="00ED49A6" w:rsidP="00E555CD">
      <w:pPr>
        <w:pStyle w:val="a3"/>
        <w:tabs>
          <w:tab w:val="left" w:pos="2030"/>
        </w:tabs>
        <w:ind w:left="567"/>
        <w:rPr>
          <w:lang w:bidi="uk-UA"/>
        </w:rPr>
      </w:pPr>
      <w:r w:rsidRPr="00ED49A6">
        <w:t xml:space="preserve">СК2 </w:t>
      </w:r>
      <w:r w:rsidR="00E555CD" w:rsidRPr="00E555CD">
        <w:rPr>
          <w:lang w:bidi="uk-UA"/>
        </w:rPr>
        <w:t xml:space="preserve">самостійно організовувати та проводити науково-пізнавальну й аналітичну діяльність у галузі </w:t>
      </w:r>
      <w:proofErr w:type="spellStart"/>
      <w:r w:rsidR="00E555CD" w:rsidRPr="00E555CD">
        <w:rPr>
          <w:lang w:bidi="uk-UA"/>
        </w:rPr>
        <w:t>перекладознавства</w:t>
      </w:r>
      <w:proofErr w:type="spellEnd"/>
      <w:r w:rsidR="00E555CD" w:rsidRPr="00E555CD">
        <w:rPr>
          <w:lang w:bidi="uk-UA"/>
        </w:rPr>
        <w:t>;</w:t>
      </w:r>
    </w:p>
    <w:p w:rsidR="00E555CD" w:rsidRPr="00E555CD" w:rsidRDefault="00ED49A6" w:rsidP="00E555CD">
      <w:pPr>
        <w:pStyle w:val="a3"/>
        <w:tabs>
          <w:tab w:val="left" w:pos="2030"/>
        </w:tabs>
        <w:ind w:left="567"/>
        <w:rPr>
          <w:lang w:bidi="uk-UA"/>
        </w:rPr>
      </w:pPr>
      <w:r w:rsidRPr="00ED49A6">
        <w:t xml:space="preserve">СК3 </w:t>
      </w:r>
      <w:r w:rsidR="00E555CD" w:rsidRPr="00E555CD">
        <w:rPr>
          <w:lang w:bidi="uk-UA"/>
        </w:rPr>
        <w:t xml:space="preserve">накопичувати власний банк знань за рахунок значущої інформації, необхідної в перекладацькій діяльності.   </w:t>
      </w:r>
    </w:p>
    <w:p w:rsidR="0060203A" w:rsidRPr="00ED49A6" w:rsidRDefault="0060203A" w:rsidP="00E555CD">
      <w:pPr>
        <w:pStyle w:val="a3"/>
        <w:tabs>
          <w:tab w:val="left" w:pos="2030"/>
        </w:tabs>
        <w:ind w:left="567"/>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D49A6" w:rsidRPr="000C0005" w:rsidRDefault="00ED49A6" w:rsidP="00ED49A6">
      <w:pPr>
        <w:pStyle w:val="ab"/>
        <w:widowControl/>
        <w:shd w:val="clear" w:color="auto" w:fill="FFFFFF"/>
        <w:tabs>
          <w:tab w:val="left" w:pos="-5529"/>
          <w:tab w:val="left" w:pos="1080"/>
        </w:tabs>
        <w:autoSpaceDE/>
        <w:autoSpaceDN/>
        <w:ind w:left="567"/>
      </w:pPr>
      <w:r w:rsidRPr="00CA7130">
        <w:rPr>
          <w:b/>
        </w:rPr>
        <w:t xml:space="preserve">ПРН 1 </w:t>
      </w:r>
      <w:r w:rsidRPr="000C0005">
        <w:t>предмет, структуру, категоріальний а</w:t>
      </w:r>
      <w:r w:rsidR="00E555CD">
        <w:t xml:space="preserve">парат і науковий статус вступу до </w:t>
      </w:r>
      <w:proofErr w:type="spellStart"/>
      <w:r w:rsidR="00E555CD">
        <w:t>перекладознавства</w:t>
      </w:r>
      <w:proofErr w:type="spellEnd"/>
      <w:r w:rsidRPr="000C0005">
        <w:t>;</w:t>
      </w:r>
    </w:p>
    <w:p w:rsidR="001E47EB" w:rsidRPr="001E47EB" w:rsidRDefault="001E47EB" w:rsidP="001E47EB">
      <w:pPr>
        <w:pStyle w:val="ab"/>
        <w:widowControl/>
        <w:shd w:val="clear" w:color="auto" w:fill="FFFFFF"/>
        <w:tabs>
          <w:tab w:val="left" w:pos="-5529"/>
          <w:tab w:val="left" w:pos="1080"/>
        </w:tabs>
        <w:autoSpaceDE/>
        <w:autoSpaceDN/>
        <w:ind w:left="567"/>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555CD" w:rsidRDefault="00484AC1" w:rsidP="00E555CD">
      <w:pPr>
        <w:tabs>
          <w:tab w:val="left" w:pos="142"/>
        </w:tabs>
        <w:spacing w:line="276" w:lineRule="auto"/>
        <w:jc w:val="center"/>
      </w:pPr>
      <w:r w:rsidRPr="00CA7130">
        <w:rPr>
          <w:b/>
          <w:bCs/>
          <w:sz w:val="28"/>
          <w:szCs w:val="28"/>
        </w:rPr>
        <w:t>Тематичний пла</w:t>
      </w:r>
      <w:r w:rsidR="0047783E">
        <w:t>н</w:t>
      </w:r>
    </w:p>
    <w:p w:rsidR="0047783E" w:rsidRDefault="0047783E" w:rsidP="0047783E">
      <w:pPr>
        <w:tabs>
          <w:tab w:val="left" w:pos="142"/>
        </w:tabs>
        <w:spacing w:line="276" w:lineRule="auto"/>
        <w:jc w:val="center"/>
      </w:pPr>
    </w:p>
    <w:tbl>
      <w:tblPr>
        <w:tblW w:w="10490" w:type="dxa"/>
        <w:tblInd w:w="-34" w:type="dxa"/>
        <w:tblLayout w:type="fixed"/>
        <w:tblLook w:val="04A0" w:firstRow="1" w:lastRow="0" w:firstColumn="1" w:lastColumn="0" w:noHBand="0" w:noVBand="1"/>
      </w:tblPr>
      <w:tblGrid>
        <w:gridCol w:w="1418"/>
        <w:gridCol w:w="731"/>
        <w:gridCol w:w="544"/>
        <w:gridCol w:w="544"/>
        <w:gridCol w:w="544"/>
        <w:gridCol w:w="544"/>
        <w:gridCol w:w="544"/>
        <w:gridCol w:w="544"/>
        <w:gridCol w:w="544"/>
        <w:gridCol w:w="544"/>
        <w:gridCol w:w="544"/>
        <w:gridCol w:w="544"/>
        <w:gridCol w:w="544"/>
        <w:gridCol w:w="544"/>
        <w:gridCol w:w="544"/>
        <w:gridCol w:w="1269"/>
      </w:tblGrid>
      <w:tr w:rsidR="0047783E" w:rsidRPr="00BA2337" w:rsidTr="00B40D44">
        <w:trPr>
          <w:cantSplit/>
          <w:trHeight w:val="43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Назви змістових модулів і тем</w:t>
            </w:r>
          </w:p>
        </w:tc>
        <w:tc>
          <w:tcPr>
            <w:tcW w:w="7803" w:type="dxa"/>
            <w:gridSpan w:val="14"/>
            <w:tcBorders>
              <w:top w:val="single" w:sz="4" w:space="0" w:color="auto"/>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Розподіл годин між видами робіт</w:t>
            </w:r>
          </w:p>
        </w:tc>
        <w:tc>
          <w:tcPr>
            <w:tcW w:w="1269" w:type="dxa"/>
            <w:vMerge w:val="restart"/>
            <w:tcBorders>
              <w:top w:val="single" w:sz="4" w:space="0" w:color="auto"/>
              <w:left w:val="nil"/>
              <w:right w:val="single" w:sz="4" w:space="0" w:color="auto"/>
            </w:tcBorders>
            <w:vAlign w:val="center"/>
          </w:tcPr>
          <w:p w:rsidR="0047783E" w:rsidRPr="00BA2337" w:rsidRDefault="0047783E" w:rsidP="00B40D44">
            <w:pPr>
              <w:jc w:val="center"/>
              <w:rPr>
                <w:sz w:val="20"/>
                <w:szCs w:val="20"/>
              </w:rPr>
            </w:pPr>
            <w:r w:rsidRPr="00BA2337">
              <w:rPr>
                <w:sz w:val="20"/>
                <w:szCs w:val="20"/>
              </w:rPr>
              <w:t>Форми та методи контролю знань</w:t>
            </w:r>
          </w:p>
        </w:tc>
      </w:tr>
      <w:tr w:rsidR="0047783E" w:rsidRPr="00BA2337" w:rsidTr="00B40D44">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7783E" w:rsidRPr="00BA2337" w:rsidRDefault="0047783E" w:rsidP="00B40D44"/>
        </w:tc>
        <w:tc>
          <w:tcPr>
            <w:tcW w:w="3995" w:type="dxa"/>
            <w:gridSpan w:val="7"/>
            <w:tcBorders>
              <w:top w:val="single" w:sz="4" w:space="0" w:color="auto"/>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заочна форма</w:t>
            </w:r>
          </w:p>
        </w:tc>
        <w:tc>
          <w:tcPr>
            <w:tcW w:w="1269" w:type="dxa"/>
            <w:vMerge/>
            <w:tcBorders>
              <w:left w:val="nil"/>
              <w:right w:val="single" w:sz="4" w:space="0" w:color="auto"/>
            </w:tcBorders>
          </w:tcPr>
          <w:p w:rsidR="0047783E" w:rsidRPr="00BA2337" w:rsidRDefault="0047783E" w:rsidP="00B40D44">
            <w:pPr>
              <w:jc w:val="center"/>
            </w:pPr>
          </w:p>
        </w:tc>
      </w:tr>
      <w:tr w:rsidR="0047783E" w:rsidRPr="00BA2337" w:rsidTr="00B40D44">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7783E" w:rsidRPr="00BA2337" w:rsidRDefault="0047783E" w:rsidP="00B40D44"/>
        </w:tc>
        <w:tc>
          <w:tcPr>
            <w:tcW w:w="73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proofErr w:type="spellStart"/>
            <w:r w:rsidRPr="00BA2337">
              <w:t>с.р</w:t>
            </w:r>
            <w:proofErr w:type="spellEnd"/>
            <w:r w:rsidRPr="00BA2337">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proofErr w:type="spellStart"/>
            <w:r w:rsidRPr="00BA2337">
              <w:t>с.р</w:t>
            </w:r>
            <w:proofErr w:type="spellEnd"/>
            <w:r w:rsidRPr="00BA2337">
              <w:t>.</w:t>
            </w:r>
          </w:p>
        </w:tc>
        <w:tc>
          <w:tcPr>
            <w:tcW w:w="1269" w:type="dxa"/>
            <w:vMerge/>
            <w:tcBorders>
              <w:left w:val="single" w:sz="4" w:space="0" w:color="auto"/>
              <w:right w:val="single" w:sz="4" w:space="0" w:color="auto"/>
            </w:tcBorders>
          </w:tcPr>
          <w:p w:rsidR="0047783E" w:rsidRPr="00BA2337" w:rsidRDefault="0047783E" w:rsidP="00B40D44">
            <w:pPr>
              <w:jc w:val="center"/>
            </w:pPr>
          </w:p>
        </w:tc>
      </w:tr>
      <w:tr w:rsidR="0047783E" w:rsidRPr="00BA2337" w:rsidTr="00B40D44">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7783E" w:rsidRPr="00BA2337" w:rsidRDefault="0047783E" w:rsidP="00B40D44"/>
        </w:tc>
        <w:tc>
          <w:tcPr>
            <w:tcW w:w="731" w:type="dxa"/>
            <w:vMerge/>
            <w:tcBorders>
              <w:top w:val="nil"/>
              <w:left w:val="single" w:sz="4" w:space="0" w:color="auto"/>
              <w:bottom w:val="single" w:sz="4" w:space="0" w:color="auto"/>
              <w:right w:val="single" w:sz="4" w:space="0" w:color="auto"/>
            </w:tcBorders>
            <w:vAlign w:val="center"/>
            <w:hideMark/>
          </w:tcPr>
          <w:p w:rsidR="0047783E" w:rsidRPr="00BA2337" w:rsidRDefault="0047783E" w:rsidP="00B40D4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у тому числі</w:t>
            </w:r>
          </w:p>
        </w:tc>
        <w:tc>
          <w:tcPr>
            <w:tcW w:w="544" w:type="dxa"/>
            <w:vMerge/>
            <w:tcBorders>
              <w:left w:val="single" w:sz="4" w:space="0" w:color="auto"/>
              <w:right w:val="single" w:sz="4" w:space="0" w:color="auto"/>
            </w:tcBorders>
            <w:vAlign w:val="center"/>
            <w:hideMark/>
          </w:tcPr>
          <w:p w:rsidR="0047783E" w:rsidRPr="00BA2337" w:rsidRDefault="0047783E" w:rsidP="00B40D44"/>
        </w:tc>
        <w:tc>
          <w:tcPr>
            <w:tcW w:w="544" w:type="dxa"/>
            <w:vMerge/>
            <w:tcBorders>
              <w:left w:val="single" w:sz="4" w:space="0" w:color="auto"/>
              <w:right w:val="single" w:sz="4" w:space="0" w:color="auto"/>
            </w:tcBorders>
            <w:vAlign w:val="center"/>
            <w:hideMark/>
          </w:tcPr>
          <w:p w:rsidR="0047783E" w:rsidRPr="00BA2337" w:rsidRDefault="0047783E" w:rsidP="00B40D4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у тому числі</w:t>
            </w:r>
          </w:p>
        </w:tc>
        <w:tc>
          <w:tcPr>
            <w:tcW w:w="544" w:type="dxa"/>
            <w:vMerge/>
            <w:tcBorders>
              <w:left w:val="single" w:sz="4" w:space="0" w:color="auto"/>
              <w:right w:val="single" w:sz="4" w:space="0" w:color="auto"/>
            </w:tcBorders>
            <w:vAlign w:val="center"/>
            <w:hideMark/>
          </w:tcPr>
          <w:p w:rsidR="0047783E" w:rsidRPr="00BA2337" w:rsidRDefault="0047783E" w:rsidP="00B40D44"/>
        </w:tc>
        <w:tc>
          <w:tcPr>
            <w:tcW w:w="1269" w:type="dxa"/>
            <w:vMerge/>
            <w:tcBorders>
              <w:left w:val="single" w:sz="4" w:space="0" w:color="auto"/>
              <w:right w:val="single" w:sz="4" w:space="0" w:color="auto"/>
            </w:tcBorders>
          </w:tcPr>
          <w:p w:rsidR="0047783E" w:rsidRPr="00BA2337" w:rsidRDefault="0047783E" w:rsidP="00B40D44"/>
        </w:tc>
      </w:tr>
      <w:tr w:rsidR="0047783E" w:rsidRPr="00BA2337" w:rsidTr="00B40D44">
        <w:trPr>
          <w:cantSplit/>
          <w:trHeight w:val="93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7783E" w:rsidRPr="00BA2337" w:rsidRDefault="0047783E" w:rsidP="00B40D44"/>
        </w:tc>
        <w:tc>
          <w:tcPr>
            <w:tcW w:w="731" w:type="dxa"/>
            <w:vMerge/>
            <w:tcBorders>
              <w:top w:val="nil"/>
              <w:left w:val="single" w:sz="4" w:space="0" w:color="auto"/>
              <w:bottom w:val="single" w:sz="4" w:space="0" w:color="auto"/>
              <w:right w:val="single" w:sz="4" w:space="0" w:color="auto"/>
            </w:tcBorders>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47783E" w:rsidRPr="00BA2337" w:rsidRDefault="0047783E" w:rsidP="00B40D44"/>
        </w:tc>
        <w:tc>
          <w:tcPr>
            <w:tcW w:w="544" w:type="dxa"/>
            <w:vMerge/>
            <w:tcBorders>
              <w:left w:val="single" w:sz="4" w:space="0" w:color="auto"/>
              <w:bottom w:val="single" w:sz="4" w:space="0" w:color="auto"/>
              <w:right w:val="single" w:sz="4" w:space="0" w:color="auto"/>
            </w:tcBorders>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783E" w:rsidRPr="00BA2337" w:rsidRDefault="0047783E" w:rsidP="00B40D44">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47783E" w:rsidRPr="00BA2337" w:rsidRDefault="0047783E" w:rsidP="00B40D44"/>
        </w:tc>
        <w:tc>
          <w:tcPr>
            <w:tcW w:w="1269" w:type="dxa"/>
            <w:vMerge/>
            <w:tcBorders>
              <w:left w:val="single" w:sz="4" w:space="0" w:color="auto"/>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1</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15</w:t>
            </w:r>
          </w:p>
        </w:tc>
        <w:tc>
          <w:tcPr>
            <w:tcW w:w="1269" w:type="dxa"/>
            <w:tcBorders>
              <w:top w:val="nil"/>
              <w:left w:val="nil"/>
              <w:bottom w:val="single" w:sz="4" w:space="0" w:color="auto"/>
              <w:right w:val="single" w:sz="4" w:space="0" w:color="auto"/>
            </w:tcBorders>
            <w:vAlign w:val="center"/>
          </w:tcPr>
          <w:p w:rsidR="0047783E" w:rsidRPr="00BA2337" w:rsidRDefault="0047783E" w:rsidP="00B40D44">
            <w:pPr>
              <w:jc w:val="center"/>
            </w:pPr>
            <w:r w:rsidRPr="00BA2337">
              <w:t>16</w:t>
            </w:r>
          </w:p>
        </w:tc>
      </w:tr>
      <w:tr w:rsidR="0047783E" w:rsidRPr="00BA2337"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
                <w:bCs/>
              </w:rPr>
            </w:pPr>
            <w:r w:rsidRPr="00BA2337">
              <w:rPr>
                <w:b/>
                <w:bCs/>
              </w:rPr>
              <w:t>Змістовий модуль 1</w:t>
            </w:r>
            <w:r w:rsidRPr="00BA2337">
              <w:t xml:space="preserve">. </w:t>
            </w:r>
          </w:p>
        </w:tc>
        <w:tc>
          <w:tcPr>
            <w:tcW w:w="1269" w:type="dxa"/>
            <w:tcBorders>
              <w:top w:val="single" w:sz="4" w:space="0" w:color="auto"/>
              <w:left w:val="single" w:sz="4" w:space="0" w:color="auto"/>
              <w:bottom w:val="single" w:sz="4" w:space="0" w:color="auto"/>
              <w:right w:val="single" w:sz="4" w:space="0" w:color="auto"/>
            </w:tcBorders>
          </w:tcPr>
          <w:p w:rsidR="0047783E" w:rsidRPr="00BA2337" w:rsidRDefault="0047783E" w:rsidP="00B40D44">
            <w:pPr>
              <w:jc w:val="center"/>
              <w:rPr>
                <w:b/>
                <w:bCs/>
              </w:rPr>
            </w:pPr>
          </w:p>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Тема 1.</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1269" w:type="dxa"/>
            <w:tcBorders>
              <w:top w:val="nil"/>
              <w:left w:val="nil"/>
              <w:bottom w:val="single" w:sz="4" w:space="0" w:color="auto"/>
              <w:right w:val="single" w:sz="4" w:space="0" w:color="auto"/>
            </w:tcBorders>
          </w:tcPr>
          <w:p w:rsidR="0047783E" w:rsidRPr="00BA2337" w:rsidRDefault="0047783E" w:rsidP="00B40D44">
            <w:r w:rsidRPr="00BA2337">
              <w:t>АР:</w:t>
            </w:r>
          </w:p>
          <w:p w:rsidR="0047783E" w:rsidRPr="00BA2337" w:rsidRDefault="0047783E" w:rsidP="00B40D44">
            <w:r w:rsidRPr="00BA2337">
              <w:t>СР:</w:t>
            </w:r>
          </w:p>
          <w:p w:rsidR="0047783E" w:rsidRPr="00BA2337" w:rsidRDefault="0047783E" w:rsidP="00B40D44">
            <w:r w:rsidRPr="00BA2337">
              <w:t>ІР:</w:t>
            </w:r>
          </w:p>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sidRPr="00BA2337">
              <w:rPr>
                <w:bCs/>
              </w:rPr>
              <w:t>Тема 2.</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pPr>
            <w:r>
              <w:rPr>
                <w:bCs/>
              </w:rPr>
              <w:lastRenderedPageBreak/>
              <w:t>Тема 3.</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1269" w:type="dxa"/>
            <w:tcBorders>
              <w:top w:val="nil"/>
              <w:left w:val="nil"/>
              <w:bottom w:val="single" w:sz="4" w:space="0" w:color="auto"/>
              <w:right w:val="single" w:sz="4" w:space="0" w:color="auto"/>
            </w:tcBorders>
          </w:tcPr>
          <w:p w:rsidR="0047783E" w:rsidRPr="00BA2337" w:rsidRDefault="0047783E" w:rsidP="00B40D44">
            <w:r w:rsidRPr="00BA2337">
              <w:t>АР:</w:t>
            </w:r>
          </w:p>
          <w:p w:rsidR="0047783E" w:rsidRPr="00BA2337" w:rsidRDefault="0047783E" w:rsidP="00B40D44">
            <w:r w:rsidRPr="00BA2337">
              <w:t>СР:</w:t>
            </w:r>
          </w:p>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Pr>
                <w:bCs/>
              </w:rPr>
              <w:t>Тема 4</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Pr>
                <w:bCs/>
              </w:rPr>
              <w:t>Тема 5</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Pr>
                <w:bCs/>
              </w:rPr>
              <w:t>Тема 6</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Pr>
                <w:bCs/>
              </w:rPr>
              <w:t>Тема 7</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Pr>
                <w:bCs/>
              </w:rPr>
              <w:t>Тема 8</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rsidR="0047783E" w:rsidRPr="00BA2337" w:rsidRDefault="0047783E" w:rsidP="00B40D44">
            <w:pPr>
              <w:jc w:val="center"/>
              <w:rPr>
                <w:bCs/>
              </w:rPr>
            </w:pPr>
            <w:r w:rsidRPr="00BA2337">
              <w:rPr>
                <w:bCs/>
              </w:rPr>
              <w:t>Модульний контроль</w:t>
            </w:r>
          </w:p>
        </w:tc>
        <w:tc>
          <w:tcPr>
            <w:tcW w:w="731"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1269" w:type="dxa"/>
            <w:tcBorders>
              <w:top w:val="nil"/>
              <w:left w:val="nil"/>
              <w:bottom w:val="single" w:sz="4" w:space="0" w:color="auto"/>
              <w:right w:val="single" w:sz="4" w:space="0" w:color="auto"/>
            </w:tcBorders>
            <w:vAlign w:val="center"/>
          </w:tcPr>
          <w:p w:rsidR="0047783E" w:rsidRPr="00BA2337" w:rsidRDefault="0047783E" w:rsidP="00B40D44"/>
        </w:tc>
      </w:tr>
      <w:tr w:rsidR="0047783E" w:rsidRPr="00BA2337" w:rsidTr="00B40D44">
        <w:trPr>
          <w:trHeight w:val="7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ind w:right="-93"/>
              <w:jc w:val="center"/>
            </w:pPr>
            <w:r w:rsidRPr="00BA2337">
              <w:rPr>
                <w:bCs/>
              </w:rPr>
              <w:t>Разом за змістовим модулем 1</w:t>
            </w:r>
          </w:p>
        </w:tc>
        <w:tc>
          <w:tcPr>
            <w:tcW w:w="731"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72</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18</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12</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30</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
                <w:bCs/>
              </w:rPr>
            </w:pPr>
            <w:r w:rsidRPr="00BA2337">
              <w:rPr>
                <w:b/>
                <w:bCs/>
              </w:rPr>
              <w:t>Змістовий модуль 2.</w:t>
            </w:r>
          </w:p>
        </w:tc>
        <w:tc>
          <w:tcPr>
            <w:tcW w:w="1269" w:type="dxa"/>
            <w:tcBorders>
              <w:top w:val="single" w:sz="4" w:space="0" w:color="auto"/>
              <w:left w:val="single" w:sz="4" w:space="0" w:color="auto"/>
              <w:bottom w:val="single" w:sz="4" w:space="0" w:color="auto"/>
              <w:right w:val="single" w:sz="4" w:space="0" w:color="auto"/>
            </w:tcBorders>
          </w:tcPr>
          <w:p w:rsidR="0047783E" w:rsidRPr="00BA2337" w:rsidRDefault="0047783E" w:rsidP="00B40D44">
            <w:pPr>
              <w:jc w:val="center"/>
              <w:rPr>
                <w:b/>
                <w:bCs/>
              </w:rPr>
            </w:pPr>
          </w:p>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Тема 1.</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1269" w:type="dxa"/>
            <w:tcBorders>
              <w:top w:val="nil"/>
              <w:left w:val="nil"/>
              <w:bottom w:val="single" w:sz="4" w:space="0" w:color="auto"/>
              <w:right w:val="single" w:sz="4" w:space="0" w:color="auto"/>
            </w:tcBorders>
          </w:tcPr>
          <w:p w:rsidR="0047783E" w:rsidRPr="00BA2337" w:rsidRDefault="0047783E" w:rsidP="00B40D44">
            <w:r w:rsidRPr="00BA2337">
              <w:t>АР:</w:t>
            </w:r>
          </w:p>
          <w:p w:rsidR="0047783E" w:rsidRPr="00BA2337" w:rsidRDefault="0047783E" w:rsidP="00B40D44">
            <w:r w:rsidRPr="00BA2337">
              <w:t>СР:</w:t>
            </w:r>
          </w:p>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rPr>
                <w:bCs/>
              </w:rPr>
              <w:t>Тема 2.</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1269" w:type="dxa"/>
            <w:tcBorders>
              <w:top w:val="nil"/>
              <w:left w:val="nil"/>
              <w:bottom w:val="single" w:sz="4" w:space="0" w:color="auto"/>
              <w:right w:val="single" w:sz="4" w:space="0" w:color="auto"/>
            </w:tcBorders>
          </w:tcPr>
          <w:p w:rsidR="0047783E" w:rsidRPr="00BA2337" w:rsidRDefault="0047783E" w:rsidP="00B40D44">
            <w:r w:rsidRPr="00BA2337">
              <w:t>АР:</w:t>
            </w:r>
          </w:p>
          <w:p w:rsidR="0047783E" w:rsidRPr="00BA2337" w:rsidRDefault="0047783E" w:rsidP="00B40D44">
            <w:r w:rsidRPr="00BA2337">
              <w:t>СР:</w:t>
            </w:r>
          </w:p>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Pr>
                <w:bCs/>
              </w:rPr>
              <w:t>Тема 3</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Pr>
                <w:bCs/>
              </w:rPr>
              <w:t>Тема 4</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Pr>
                <w:bCs/>
              </w:rPr>
              <w:t>Тема 5</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jc w:val="center"/>
              <w:rPr>
                <w:bCs/>
              </w:rPr>
            </w:pPr>
            <w:r>
              <w:rPr>
                <w:bCs/>
              </w:rPr>
              <w:t>Тема 6</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rsidR="0047783E" w:rsidRPr="00BA2337" w:rsidRDefault="0047783E" w:rsidP="00B40D44">
            <w:pPr>
              <w:jc w:val="center"/>
              <w:rPr>
                <w:bCs/>
              </w:rPr>
            </w:pPr>
            <w:r w:rsidRPr="00BA2337">
              <w:rPr>
                <w:bCs/>
              </w:rPr>
              <w:t>Модульний контроль</w:t>
            </w:r>
          </w:p>
        </w:tc>
        <w:tc>
          <w:tcPr>
            <w:tcW w:w="731"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544" w:type="dxa"/>
            <w:tcBorders>
              <w:top w:val="nil"/>
              <w:left w:val="nil"/>
              <w:bottom w:val="single" w:sz="4" w:space="0" w:color="auto"/>
              <w:right w:val="single" w:sz="4" w:space="0" w:color="auto"/>
            </w:tcBorders>
            <w:shd w:val="clear" w:color="auto" w:fill="auto"/>
            <w:vAlign w:val="center"/>
          </w:tcPr>
          <w:p w:rsidR="0047783E" w:rsidRPr="00BA2337" w:rsidRDefault="0047783E" w:rsidP="00B40D44"/>
        </w:tc>
        <w:tc>
          <w:tcPr>
            <w:tcW w:w="1269" w:type="dxa"/>
            <w:tcBorders>
              <w:top w:val="nil"/>
              <w:left w:val="nil"/>
              <w:bottom w:val="single" w:sz="4" w:space="0" w:color="auto"/>
              <w:right w:val="single" w:sz="4" w:space="0" w:color="auto"/>
            </w:tcBorders>
            <w:vAlign w:val="center"/>
          </w:tcPr>
          <w:p w:rsidR="0047783E" w:rsidRPr="00BA2337" w:rsidRDefault="0047783E" w:rsidP="00B40D44"/>
        </w:tc>
      </w:tr>
      <w:tr w:rsidR="0047783E" w:rsidRPr="00BA2337" w:rsidTr="00B40D44">
        <w:trPr>
          <w:trHeight w:val="7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ind w:right="-93"/>
              <w:jc w:val="center"/>
            </w:pPr>
            <w:r w:rsidRPr="00BA2337">
              <w:rPr>
                <w:bCs/>
              </w:rPr>
              <w:t>Разом за змістовим модулем 2</w:t>
            </w:r>
          </w:p>
        </w:tc>
        <w:tc>
          <w:tcPr>
            <w:tcW w:w="731"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48</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12</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6</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8</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26</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rPr>
                <w:b/>
                <w:bCs/>
              </w:rPr>
            </w:pPr>
            <w:r w:rsidRPr="00BA2337">
              <w:rPr>
                <w:b/>
                <w:bCs/>
              </w:rPr>
              <w:t xml:space="preserve">Усього годин </w:t>
            </w:r>
          </w:p>
        </w:tc>
        <w:tc>
          <w:tcPr>
            <w:tcW w:w="731"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120</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30</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14</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20</w:t>
            </w:r>
          </w:p>
        </w:tc>
        <w:tc>
          <w:tcPr>
            <w:tcW w:w="544" w:type="dxa"/>
            <w:tcBorders>
              <w:top w:val="nil"/>
              <w:left w:val="nil"/>
              <w:bottom w:val="single" w:sz="4" w:space="0" w:color="auto"/>
              <w:right w:val="single" w:sz="4" w:space="0" w:color="auto"/>
            </w:tcBorders>
            <w:shd w:val="clear" w:color="auto" w:fill="auto"/>
            <w:vAlign w:val="center"/>
            <w:hideMark/>
          </w:tcPr>
          <w:p w:rsidR="0047783E" w:rsidRPr="00885833" w:rsidRDefault="0047783E" w:rsidP="00B40D44">
            <w:pPr>
              <w:jc w:val="center"/>
              <w:rPr>
                <w:b/>
              </w:rPr>
            </w:pPr>
            <w:r w:rsidRPr="00885833">
              <w:rPr>
                <w:b/>
              </w:rPr>
              <w:t>56</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1269" w:type="dxa"/>
            <w:tcBorders>
              <w:top w:val="nil"/>
              <w:left w:val="nil"/>
              <w:bottom w:val="single" w:sz="4" w:space="0" w:color="auto"/>
              <w:right w:val="single" w:sz="4" w:space="0" w:color="auto"/>
            </w:tcBorders>
          </w:tcPr>
          <w:p w:rsidR="0047783E" w:rsidRPr="00BA2337" w:rsidRDefault="0047783E" w:rsidP="00B40D44"/>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r w:rsidRPr="00BA2337">
              <w:rPr>
                <w:bCs/>
              </w:rPr>
              <w:t>ІНДЗ</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1269" w:type="dxa"/>
            <w:tcBorders>
              <w:top w:val="nil"/>
              <w:left w:val="nil"/>
              <w:bottom w:val="single" w:sz="4" w:space="0" w:color="auto"/>
              <w:right w:val="single" w:sz="4" w:space="0" w:color="auto"/>
            </w:tcBorders>
          </w:tcPr>
          <w:p w:rsidR="0047783E" w:rsidRPr="00BA2337" w:rsidRDefault="0047783E" w:rsidP="00B40D44">
            <w:r w:rsidRPr="00BA2337">
              <w:t>ІНДЗ:</w:t>
            </w:r>
          </w:p>
        </w:tc>
      </w:tr>
      <w:tr w:rsidR="0047783E" w:rsidRPr="00BA2337" w:rsidTr="00B40D44">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7783E" w:rsidRPr="00BA2337" w:rsidRDefault="0047783E" w:rsidP="00B40D44">
            <w:pPr>
              <w:rPr>
                <w:b/>
                <w:bCs/>
              </w:rPr>
            </w:pPr>
            <w:r w:rsidRPr="00BA2337">
              <w:rPr>
                <w:b/>
                <w:bCs/>
              </w:rPr>
              <w:t>Усього годин</w:t>
            </w:r>
          </w:p>
        </w:tc>
        <w:tc>
          <w:tcPr>
            <w:tcW w:w="731"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47783E" w:rsidRPr="00BA2337" w:rsidRDefault="0047783E" w:rsidP="00B40D44">
            <w:r w:rsidRPr="00BA2337">
              <w:t> </w:t>
            </w:r>
          </w:p>
        </w:tc>
        <w:tc>
          <w:tcPr>
            <w:tcW w:w="1269" w:type="dxa"/>
            <w:tcBorders>
              <w:top w:val="nil"/>
              <w:left w:val="nil"/>
              <w:bottom w:val="single" w:sz="4" w:space="0" w:color="auto"/>
              <w:right w:val="single" w:sz="4" w:space="0" w:color="auto"/>
            </w:tcBorders>
          </w:tcPr>
          <w:p w:rsidR="0047783E" w:rsidRPr="00BA2337" w:rsidRDefault="0047783E" w:rsidP="00B40D44"/>
        </w:tc>
      </w:tr>
    </w:tbl>
    <w:p w:rsidR="0047783E" w:rsidRDefault="0047783E" w:rsidP="0047783E">
      <w:pPr>
        <w:tabs>
          <w:tab w:val="left" w:pos="142"/>
        </w:tabs>
        <w:spacing w:line="276" w:lineRule="auto"/>
      </w:pPr>
    </w:p>
    <w:p w:rsidR="00FE1DE7" w:rsidRDefault="00FE1DE7" w:rsidP="0047783E">
      <w:pPr>
        <w:spacing w:before="3" w:line="275" w:lineRule="exact"/>
        <w:ind w:right="1339"/>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845FCF">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845FCF">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845FCF">
        <w:trPr>
          <w:trHeight w:val="760"/>
        </w:trPr>
        <w:tc>
          <w:tcPr>
            <w:tcW w:w="2210" w:type="dxa"/>
            <w:tcBorders>
              <w:left w:val="single" w:sz="6" w:space="0" w:color="000000"/>
            </w:tcBorders>
          </w:tcPr>
          <w:p w:rsidR="00A744CB" w:rsidRDefault="00A744CB" w:rsidP="00845FCF">
            <w:pPr>
              <w:pStyle w:val="TableParagraph"/>
              <w:spacing w:before="234"/>
              <w:ind w:right="4"/>
              <w:rPr>
                <w:sz w:val="24"/>
              </w:rPr>
            </w:pPr>
            <w:r>
              <w:rPr>
                <w:sz w:val="24"/>
              </w:rPr>
              <w:t xml:space="preserve">Словесні                     </w:t>
            </w:r>
          </w:p>
        </w:tc>
        <w:tc>
          <w:tcPr>
            <w:tcW w:w="2212" w:type="dxa"/>
          </w:tcPr>
          <w:p w:rsidR="00A744CB" w:rsidRDefault="00A744CB" w:rsidP="00845FCF">
            <w:pPr>
              <w:pStyle w:val="TableParagraph"/>
              <w:spacing w:before="234"/>
              <w:rPr>
                <w:sz w:val="24"/>
              </w:rPr>
            </w:pPr>
            <w:r>
              <w:rPr>
                <w:sz w:val="24"/>
              </w:rPr>
              <w:t>Індуктивні</w:t>
            </w:r>
          </w:p>
        </w:tc>
        <w:tc>
          <w:tcPr>
            <w:tcW w:w="2212" w:type="dxa"/>
          </w:tcPr>
          <w:p w:rsidR="00A744CB" w:rsidRDefault="00A744CB" w:rsidP="00845FCF">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845FCF">
        <w:trPr>
          <w:trHeight w:val="762"/>
        </w:trPr>
        <w:tc>
          <w:tcPr>
            <w:tcW w:w="2210" w:type="dxa"/>
            <w:tcBorders>
              <w:left w:val="single" w:sz="6" w:space="0" w:color="000000"/>
            </w:tcBorders>
          </w:tcPr>
          <w:p w:rsidR="00A744CB" w:rsidRDefault="00A744CB" w:rsidP="00845FCF">
            <w:pPr>
              <w:pStyle w:val="TableParagraph"/>
              <w:spacing w:before="234"/>
              <w:ind w:right="-72"/>
              <w:rPr>
                <w:sz w:val="24"/>
              </w:rPr>
            </w:pPr>
            <w:r>
              <w:rPr>
                <w:sz w:val="24"/>
              </w:rPr>
              <w:t>Наочні</w:t>
            </w:r>
          </w:p>
        </w:tc>
        <w:tc>
          <w:tcPr>
            <w:tcW w:w="2212" w:type="dxa"/>
          </w:tcPr>
          <w:p w:rsidR="00A744CB" w:rsidRDefault="00A744CB" w:rsidP="00845FCF">
            <w:pPr>
              <w:pStyle w:val="TableParagraph"/>
              <w:spacing w:before="234"/>
              <w:rPr>
                <w:sz w:val="24"/>
              </w:rPr>
            </w:pPr>
            <w:r>
              <w:rPr>
                <w:sz w:val="24"/>
              </w:rPr>
              <w:t>Дедуктивні</w:t>
            </w:r>
          </w:p>
        </w:tc>
        <w:tc>
          <w:tcPr>
            <w:tcW w:w="2212" w:type="dxa"/>
          </w:tcPr>
          <w:p w:rsidR="00A744CB" w:rsidRDefault="00A744CB" w:rsidP="00845FCF">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845FCF">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845FCF">
            <w:pPr>
              <w:pStyle w:val="TableParagraph"/>
              <w:rPr>
                <w:sz w:val="24"/>
              </w:rPr>
            </w:pPr>
          </w:p>
        </w:tc>
        <w:tc>
          <w:tcPr>
            <w:tcW w:w="2212" w:type="dxa"/>
          </w:tcPr>
          <w:p w:rsidR="00A744CB" w:rsidRDefault="00A744CB" w:rsidP="00845FCF">
            <w:pPr>
              <w:pStyle w:val="TableParagraph"/>
              <w:rPr>
                <w:sz w:val="24"/>
              </w:rPr>
            </w:pPr>
          </w:p>
        </w:tc>
        <w:tc>
          <w:tcPr>
            <w:tcW w:w="2210" w:type="dxa"/>
            <w:tcBorders>
              <w:right w:val="single" w:sz="6" w:space="0" w:color="000000"/>
            </w:tcBorders>
          </w:tcPr>
          <w:p w:rsidR="00A744CB" w:rsidRDefault="00A744CB" w:rsidP="00845FCF">
            <w:pPr>
              <w:pStyle w:val="TableParagraph"/>
              <w:rPr>
                <w:sz w:val="24"/>
              </w:rPr>
            </w:pPr>
          </w:p>
        </w:tc>
      </w:tr>
    </w:tbl>
    <w:p w:rsidR="00A744CB" w:rsidRPr="00A744CB" w:rsidRDefault="00A744CB" w:rsidP="00A744CB">
      <w:pPr>
        <w:tabs>
          <w:tab w:val="left" w:pos="1625"/>
        </w:tabs>
        <w:ind w:left="1624"/>
        <w:jc w:val="both"/>
        <w:rPr>
          <w:sz w:val="24"/>
        </w:rPr>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47783E" w:rsidRPr="0047783E" w:rsidRDefault="0047783E" w:rsidP="0047783E">
      <w:pPr>
        <w:ind w:firstLine="708"/>
        <w:rPr>
          <w:b/>
          <w:sz w:val="28"/>
          <w:szCs w:val="28"/>
          <w:lang w:eastAsia="uk-UA" w:bidi="uk-UA"/>
        </w:rPr>
      </w:pPr>
    </w:p>
    <w:p w:rsidR="0047783E" w:rsidRPr="0047783E" w:rsidRDefault="0047783E" w:rsidP="0047783E">
      <w:pPr>
        <w:numPr>
          <w:ilvl w:val="0"/>
          <w:numId w:val="19"/>
        </w:numPr>
        <w:tabs>
          <w:tab w:val="left" w:pos="1959"/>
          <w:tab w:val="left" w:pos="2903"/>
          <w:tab w:val="left" w:pos="3824"/>
          <w:tab w:val="left" w:pos="5082"/>
          <w:tab w:val="left" w:pos="5686"/>
          <w:tab w:val="left" w:pos="7222"/>
          <w:tab w:val="left" w:pos="8949"/>
          <w:tab w:val="left" w:pos="10533"/>
        </w:tabs>
        <w:spacing w:before="46" w:line="278" w:lineRule="auto"/>
        <w:ind w:right="579"/>
        <w:rPr>
          <w:sz w:val="26"/>
          <w:lang w:eastAsia="uk-UA" w:bidi="uk-UA"/>
        </w:rPr>
      </w:pPr>
      <w:r w:rsidRPr="0047783E">
        <w:rPr>
          <w:sz w:val="26"/>
          <w:lang w:eastAsia="uk-UA" w:bidi="uk-UA"/>
        </w:rPr>
        <w:t>Бик</w:t>
      </w:r>
      <w:r w:rsidRPr="0047783E">
        <w:rPr>
          <w:sz w:val="26"/>
          <w:lang w:eastAsia="uk-UA" w:bidi="uk-UA"/>
        </w:rPr>
        <w:tab/>
        <w:t>І.С.</w:t>
      </w:r>
      <w:r w:rsidRPr="0047783E">
        <w:rPr>
          <w:sz w:val="26"/>
          <w:lang w:eastAsia="uk-UA" w:bidi="uk-UA"/>
        </w:rPr>
        <w:tab/>
        <w:t>Теорія</w:t>
      </w:r>
      <w:r w:rsidRPr="0047783E">
        <w:rPr>
          <w:sz w:val="26"/>
          <w:lang w:eastAsia="uk-UA" w:bidi="uk-UA"/>
        </w:rPr>
        <w:tab/>
        <w:t>і</w:t>
      </w:r>
      <w:r w:rsidRPr="0047783E">
        <w:rPr>
          <w:sz w:val="26"/>
          <w:lang w:eastAsia="uk-UA" w:bidi="uk-UA"/>
        </w:rPr>
        <w:tab/>
        <w:t>практика</w:t>
      </w:r>
      <w:r w:rsidRPr="0047783E">
        <w:rPr>
          <w:sz w:val="26"/>
          <w:lang w:eastAsia="uk-UA" w:bidi="uk-UA"/>
        </w:rPr>
        <w:tab/>
        <w:t>перекладу.</w:t>
      </w:r>
      <w:r w:rsidRPr="0047783E">
        <w:rPr>
          <w:sz w:val="26"/>
          <w:lang w:eastAsia="uk-UA" w:bidi="uk-UA"/>
        </w:rPr>
        <w:tab/>
        <w:t>Конспект</w:t>
      </w:r>
      <w:r w:rsidRPr="0047783E">
        <w:rPr>
          <w:sz w:val="26"/>
          <w:lang w:eastAsia="uk-UA" w:bidi="uk-UA"/>
        </w:rPr>
        <w:tab/>
      </w:r>
      <w:r w:rsidRPr="0047783E">
        <w:rPr>
          <w:spacing w:val="-4"/>
          <w:sz w:val="26"/>
          <w:lang w:eastAsia="uk-UA" w:bidi="uk-UA"/>
        </w:rPr>
        <w:t xml:space="preserve">лекцій. </w:t>
      </w:r>
      <w:hyperlink r:id="rId9">
        <w:r w:rsidRPr="0047783E">
          <w:rPr>
            <w:sz w:val="26"/>
            <w:lang w:eastAsia="uk-UA" w:bidi="uk-UA"/>
          </w:rPr>
          <w:t>http://www.franko.lviv.ua/faculty/intrel/tpp/</w:t>
        </w:r>
      </w:hyperlink>
    </w:p>
    <w:p w:rsidR="0047783E" w:rsidRPr="0047783E" w:rsidRDefault="0047783E" w:rsidP="0047783E">
      <w:pPr>
        <w:numPr>
          <w:ilvl w:val="0"/>
          <w:numId w:val="19"/>
        </w:numPr>
        <w:tabs>
          <w:tab w:val="left" w:pos="1959"/>
        </w:tabs>
        <w:spacing w:line="292" w:lineRule="exact"/>
        <w:ind w:hanging="361"/>
        <w:rPr>
          <w:sz w:val="26"/>
          <w:lang w:eastAsia="uk-UA" w:bidi="uk-UA"/>
        </w:rPr>
      </w:pPr>
      <w:r w:rsidRPr="0047783E">
        <w:rPr>
          <w:sz w:val="26"/>
          <w:lang w:eastAsia="uk-UA" w:bidi="uk-UA"/>
        </w:rPr>
        <w:t xml:space="preserve">Виноградов В.С. </w:t>
      </w:r>
      <w:proofErr w:type="spellStart"/>
      <w:r w:rsidRPr="0047783E">
        <w:rPr>
          <w:sz w:val="26"/>
          <w:lang w:eastAsia="uk-UA" w:bidi="uk-UA"/>
        </w:rPr>
        <w:t>Перевод</w:t>
      </w:r>
      <w:proofErr w:type="spellEnd"/>
      <w:r w:rsidRPr="0047783E">
        <w:rPr>
          <w:sz w:val="26"/>
          <w:lang w:eastAsia="uk-UA" w:bidi="uk-UA"/>
        </w:rPr>
        <w:t xml:space="preserve">. </w:t>
      </w:r>
      <w:proofErr w:type="spellStart"/>
      <w:r w:rsidRPr="0047783E">
        <w:rPr>
          <w:sz w:val="26"/>
          <w:lang w:eastAsia="uk-UA" w:bidi="uk-UA"/>
        </w:rPr>
        <w:t>Общие</w:t>
      </w:r>
      <w:proofErr w:type="spellEnd"/>
      <w:r w:rsidRPr="0047783E">
        <w:rPr>
          <w:sz w:val="26"/>
          <w:lang w:eastAsia="uk-UA" w:bidi="uk-UA"/>
        </w:rPr>
        <w:t xml:space="preserve"> и </w:t>
      </w:r>
      <w:proofErr w:type="spellStart"/>
      <w:r w:rsidRPr="0047783E">
        <w:rPr>
          <w:sz w:val="26"/>
          <w:lang w:eastAsia="uk-UA" w:bidi="uk-UA"/>
        </w:rPr>
        <w:t>лексические</w:t>
      </w:r>
      <w:proofErr w:type="spellEnd"/>
      <w:r w:rsidRPr="0047783E">
        <w:rPr>
          <w:sz w:val="26"/>
          <w:lang w:eastAsia="uk-UA" w:bidi="uk-UA"/>
        </w:rPr>
        <w:t xml:space="preserve"> </w:t>
      </w:r>
      <w:proofErr w:type="spellStart"/>
      <w:r w:rsidRPr="0047783E">
        <w:rPr>
          <w:sz w:val="26"/>
          <w:lang w:eastAsia="uk-UA" w:bidi="uk-UA"/>
        </w:rPr>
        <w:t>вопросы</w:t>
      </w:r>
      <w:proofErr w:type="spellEnd"/>
      <w:r w:rsidRPr="0047783E">
        <w:rPr>
          <w:sz w:val="26"/>
          <w:lang w:eastAsia="uk-UA" w:bidi="uk-UA"/>
        </w:rPr>
        <w:t>. Москва:</w:t>
      </w:r>
      <w:r w:rsidRPr="0047783E">
        <w:rPr>
          <w:spacing w:val="-3"/>
          <w:sz w:val="26"/>
          <w:lang w:eastAsia="uk-UA" w:bidi="uk-UA"/>
        </w:rPr>
        <w:t xml:space="preserve"> </w:t>
      </w:r>
      <w:r w:rsidRPr="0047783E">
        <w:rPr>
          <w:sz w:val="26"/>
          <w:lang w:eastAsia="uk-UA" w:bidi="uk-UA"/>
        </w:rPr>
        <w:t>«</w:t>
      </w:r>
      <w:proofErr w:type="spellStart"/>
      <w:r w:rsidRPr="0047783E">
        <w:rPr>
          <w:sz w:val="26"/>
          <w:lang w:eastAsia="uk-UA" w:bidi="uk-UA"/>
        </w:rPr>
        <w:t>Университет</w:t>
      </w:r>
      <w:proofErr w:type="spellEnd"/>
      <w:r w:rsidRPr="0047783E">
        <w:rPr>
          <w:sz w:val="26"/>
          <w:lang w:eastAsia="uk-UA" w:bidi="uk-UA"/>
        </w:rPr>
        <w:t>»,</w:t>
      </w:r>
    </w:p>
    <w:p w:rsidR="0047783E" w:rsidRPr="0047783E" w:rsidRDefault="0047783E" w:rsidP="0047783E">
      <w:pPr>
        <w:numPr>
          <w:ilvl w:val="0"/>
          <w:numId w:val="19"/>
        </w:numPr>
        <w:tabs>
          <w:tab w:val="left" w:pos="1959"/>
        </w:tabs>
        <w:spacing w:before="47" w:line="278" w:lineRule="auto"/>
        <w:ind w:right="574"/>
        <w:rPr>
          <w:sz w:val="26"/>
          <w:lang w:eastAsia="uk-UA" w:bidi="uk-UA"/>
        </w:rPr>
      </w:pPr>
      <w:r w:rsidRPr="0047783E">
        <w:rPr>
          <w:sz w:val="26"/>
          <w:lang w:eastAsia="uk-UA" w:bidi="uk-UA"/>
        </w:rPr>
        <w:t xml:space="preserve">Коптілов В.В.Теорія і практика перекладу. </w:t>
      </w:r>
      <w:proofErr w:type="spellStart"/>
      <w:r w:rsidRPr="0047783E">
        <w:rPr>
          <w:sz w:val="26"/>
          <w:lang w:eastAsia="uk-UA" w:bidi="uk-UA"/>
        </w:rPr>
        <w:t>Навчальнийпосібник</w:t>
      </w:r>
      <w:proofErr w:type="spellEnd"/>
      <w:r w:rsidRPr="0047783E">
        <w:rPr>
          <w:sz w:val="26"/>
          <w:lang w:eastAsia="uk-UA" w:bidi="uk-UA"/>
        </w:rPr>
        <w:t>. Київ: «</w:t>
      </w:r>
      <w:proofErr w:type="spellStart"/>
      <w:r w:rsidRPr="0047783E">
        <w:rPr>
          <w:sz w:val="26"/>
          <w:lang w:eastAsia="uk-UA" w:bidi="uk-UA"/>
        </w:rPr>
        <w:t>Юніверс</w:t>
      </w:r>
      <w:proofErr w:type="spellEnd"/>
      <w:r w:rsidRPr="0047783E">
        <w:rPr>
          <w:sz w:val="26"/>
          <w:lang w:eastAsia="uk-UA" w:bidi="uk-UA"/>
        </w:rPr>
        <w:t>», 2003. – 280</w:t>
      </w:r>
      <w:r w:rsidRPr="0047783E">
        <w:rPr>
          <w:spacing w:val="7"/>
          <w:sz w:val="26"/>
          <w:lang w:eastAsia="uk-UA" w:bidi="uk-UA"/>
        </w:rPr>
        <w:t xml:space="preserve"> </w:t>
      </w:r>
      <w:r w:rsidRPr="0047783E">
        <w:rPr>
          <w:spacing w:val="-3"/>
          <w:sz w:val="26"/>
          <w:lang w:eastAsia="uk-UA" w:bidi="uk-UA"/>
        </w:rPr>
        <w:t>с.</w:t>
      </w:r>
    </w:p>
    <w:p w:rsidR="0047783E" w:rsidRPr="0047783E" w:rsidRDefault="0047783E" w:rsidP="0047783E">
      <w:pPr>
        <w:numPr>
          <w:ilvl w:val="0"/>
          <w:numId w:val="19"/>
        </w:numPr>
        <w:tabs>
          <w:tab w:val="left" w:pos="1959"/>
        </w:tabs>
        <w:spacing w:line="292" w:lineRule="exact"/>
        <w:ind w:hanging="361"/>
        <w:rPr>
          <w:sz w:val="26"/>
          <w:lang w:eastAsia="uk-UA" w:bidi="uk-UA"/>
        </w:rPr>
      </w:pPr>
      <w:proofErr w:type="spellStart"/>
      <w:r w:rsidRPr="0047783E">
        <w:rPr>
          <w:sz w:val="26"/>
          <w:lang w:eastAsia="uk-UA" w:bidi="uk-UA"/>
        </w:rPr>
        <w:t>Корунець</w:t>
      </w:r>
      <w:proofErr w:type="spellEnd"/>
      <w:r w:rsidRPr="0047783E">
        <w:rPr>
          <w:sz w:val="26"/>
          <w:lang w:eastAsia="uk-UA" w:bidi="uk-UA"/>
        </w:rPr>
        <w:t xml:space="preserve"> </w:t>
      </w:r>
      <w:r w:rsidRPr="0047783E">
        <w:rPr>
          <w:spacing w:val="-4"/>
          <w:sz w:val="26"/>
          <w:lang w:eastAsia="uk-UA" w:bidi="uk-UA"/>
        </w:rPr>
        <w:t xml:space="preserve">І.В.Теорія </w:t>
      </w:r>
      <w:r w:rsidRPr="0047783E">
        <w:rPr>
          <w:sz w:val="26"/>
          <w:lang w:eastAsia="uk-UA" w:bidi="uk-UA"/>
        </w:rPr>
        <w:t xml:space="preserve">і </w:t>
      </w:r>
      <w:r w:rsidRPr="0047783E">
        <w:rPr>
          <w:spacing w:val="-5"/>
          <w:sz w:val="26"/>
          <w:lang w:eastAsia="uk-UA" w:bidi="uk-UA"/>
        </w:rPr>
        <w:t xml:space="preserve">практика перекладу </w:t>
      </w:r>
      <w:r w:rsidRPr="0047783E">
        <w:rPr>
          <w:spacing w:val="-4"/>
          <w:sz w:val="26"/>
          <w:lang w:eastAsia="uk-UA" w:bidi="uk-UA"/>
        </w:rPr>
        <w:t xml:space="preserve">(аспектний </w:t>
      </w:r>
      <w:r w:rsidRPr="0047783E">
        <w:rPr>
          <w:spacing w:val="-5"/>
          <w:sz w:val="26"/>
          <w:lang w:eastAsia="uk-UA" w:bidi="uk-UA"/>
        </w:rPr>
        <w:t>переклад): Підручник.</w:t>
      </w:r>
      <w:r w:rsidRPr="0047783E">
        <w:rPr>
          <w:spacing w:val="42"/>
          <w:sz w:val="26"/>
          <w:lang w:eastAsia="uk-UA" w:bidi="uk-UA"/>
        </w:rPr>
        <w:t xml:space="preserve"> </w:t>
      </w:r>
      <w:r w:rsidRPr="0047783E">
        <w:rPr>
          <w:spacing w:val="-5"/>
          <w:sz w:val="26"/>
          <w:lang w:eastAsia="uk-UA" w:bidi="uk-UA"/>
        </w:rPr>
        <w:t>-Вінниця.</w:t>
      </w:r>
    </w:p>
    <w:p w:rsidR="0047783E" w:rsidRPr="0047783E" w:rsidRDefault="0047783E" w:rsidP="0047783E">
      <w:pPr>
        <w:spacing w:before="47"/>
        <w:ind w:left="1958"/>
        <w:rPr>
          <w:sz w:val="26"/>
          <w:szCs w:val="26"/>
          <w:lang w:eastAsia="uk-UA" w:bidi="uk-UA"/>
        </w:rPr>
      </w:pPr>
      <w:r w:rsidRPr="0047783E">
        <w:rPr>
          <w:sz w:val="26"/>
          <w:szCs w:val="26"/>
          <w:lang w:eastAsia="uk-UA" w:bidi="uk-UA"/>
        </w:rPr>
        <w:t>«Нова Книга», 2001 -448 с.</w:t>
      </w:r>
    </w:p>
    <w:p w:rsidR="0047783E" w:rsidRPr="0047783E" w:rsidRDefault="0047783E" w:rsidP="0047783E">
      <w:pPr>
        <w:numPr>
          <w:ilvl w:val="0"/>
          <w:numId w:val="19"/>
        </w:numPr>
        <w:tabs>
          <w:tab w:val="left" w:pos="1959"/>
        </w:tabs>
        <w:spacing w:before="46" w:line="273" w:lineRule="auto"/>
        <w:ind w:right="574"/>
        <w:rPr>
          <w:sz w:val="26"/>
          <w:lang w:eastAsia="uk-UA" w:bidi="uk-UA"/>
        </w:rPr>
      </w:pPr>
      <w:proofErr w:type="spellStart"/>
      <w:r w:rsidRPr="0047783E">
        <w:rPr>
          <w:sz w:val="26"/>
          <w:lang w:eastAsia="uk-UA" w:bidi="uk-UA"/>
        </w:rPr>
        <w:t>НекрячТ.Є</w:t>
      </w:r>
      <w:proofErr w:type="spellEnd"/>
      <w:r w:rsidRPr="0047783E">
        <w:rPr>
          <w:sz w:val="26"/>
          <w:lang w:eastAsia="uk-UA" w:bidi="uk-UA"/>
        </w:rPr>
        <w:t xml:space="preserve">., Чала Ю.П Через терни до зірок: труднощі перекладу </w:t>
      </w:r>
      <w:proofErr w:type="spellStart"/>
      <w:r w:rsidRPr="0047783E">
        <w:rPr>
          <w:sz w:val="26"/>
          <w:lang w:eastAsia="uk-UA" w:bidi="uk-UA"/>
        </w:rPr>
        <w:t>художніхтворів</w:t>
      </w:r>
      <w:proofErr w:type="spellEnd"/>
      <w:r w:rsidRPr="0047783E">
        <w:rPr>
          <w:sz w:val="26"/>
          <w:lang w:eastAsia="uk-UA" w:bidi="uk-UA"/>
        </w:rPr>
        <w:t>. Вінниця: «Нова книга», 2008. – 196</w:t>
      </w:r>
      <w:r w:rsidRPr="0047783E">
        <w:rPr>
          <w:spacing w:val="6"/>
          <w:sz w:val="26"/>
          <w:lang w:eastAsia="uk-UA" w:bidi="uk-UA"/>
        </w:rPr>
        <w:t xml:space="preserve"> </w:t>
      </w:r>
      <w:r w:rsidRPr="0047783E">
        <w:rPr>
          <w:sz w:val="26"/>
          <w:lang w:eastAsia="uk-UA" w:bidi="uk-UA"/>
        </w:rPr>
        <w:t>с.</w:t>
      </w:r>
    </w:p>
    <w:p w:rsidR="0047783E" w:rsidRPr="0047783E" w:rsidRDefault="0047783E" w:rsidP="0047783E">
      <w:pPr>
        <w:numPr>
          <w:ilvl w:val="0"/>
          <w:numId w:val="19"/>
        </w:numPr>
        <w:tabs>
          <w:tab w:val="left" w:pos="1959"/>
        </w:tabs>
        <w:spacing w:before="5" w:line="273" w:lineRule="auto"/>
        <w:ind w:right="578"/>
        <w:rPr>
          <w:sz w:val="26"/>
          <w:lang w:eastAsia="uk-UA" w:bidi="uk-UA"/>
        </w:rPr>
      </w:pPr>
      <w:r w:rsidRPr="0047783E">
        <w:rPr>
          <w:sz w:val="26"/>
          <w:lang w:eastAsia="uk-UA" w:bidi="uk-UA"/>
        </w:rPr>
        <w:t xml:space="preserve">Стріха М. Український художній переклад: між літературою і </w:t>
      </w:r>
      <w:proofErr w:type="spellStart"/>
      <w:r w:rsidRPr="0047783E">
        <w:rPr>
          <w:sz w:val="26"/>
          <w:lang w:eastAsia="uk-UA" w:bidi="uk-UA"/>
        </w:rPr>
        <w:t>націєтворенням</w:t>
      </w:r>
      <w:proofErr w:type="spellEnd"/>
      <w:r w:rsidRPr="0047783E">
        <w:rPr>
          <w:sz w:val="26"/>
          <w:lang w:eastAsia="uk-UA" w:bidi="uk-UA"/>
        </w:rPr>
        <w:t>. Київ: «Факт», 2006. – 344</w:t>
      </w:r>
      <w:r w:rsidRPr="0047783E">
        <w:rPr>
          <w:spacing w:val="4"/>
          <w:sz w:val="26"/>
          <w:lang w:eastAsia="uk-UA" w:bidi="uk-UA"/>
        </w:rPr>
        <w:t xml:space="preserve"> </w:t>
      </w:r>
      <w:r w:rsidRPr="0047783E">
        <w:rPr>
          <w:sz w:val="26"/>
          <w:lang w:eastAsia="uk-UA" w:bidi="uk-UA"/>
        </w:rPr>
        <w:t>с.</w:t>
      </w:r>
    </w:p>
    <w:p w:rsidR="0047783E" w:rsidRPr="0047783E" w:rsidRDefault="0047783E" w:rsidP="0047783E">
      <w:pPr>
        <w:numPr>
          <w:ilvl w:val="0"/>
          <w:numId w:val="19"/>
        </w:numPr>
        <w:tabs>
          <w:tab w:val="left" w:pos="1959"/>
        </w:tabs>
        <w:spacing w:before="5"/>
        <w:ind w:hanging="361"/>
        <w:rPr>
          <w:sz w:val="26"/>
          <w:lang w:eastAsia="uk-UA" w:bidi="uk-UA"/>
        </w:rPr>
      </w:pPr>
      <w:r w:rsidRPr="0047783E">
        <w:rPr>
          <w:sz w:val="26"/>
          <w:lang w:eastAsia="uk-UA" w:bidi="uk-UA"/>
        </w:rPr>
        <w:t>Чередниченко О. Про мову і переклад. Київ: «Либідь», 2007. – 248</w:t>
      </w:r>
      <w:r w:rsidRPr="0047783E">
        <w:rPr>
          <w:spacing w:val="11"/>
          <w:sz w:val="26"/>
          <w:lang w:eastAsia="uk-UA" w:bidi="uk-UA"/>
        </w:rPr>
        <w:t xml:space="preserve"> </w:t>
      </w:r>
      <w:r w:rsidRPr="0047783E">
        <w:rPr>
          <w:sz w:val="26"/>
          <w:lang w:eastAsia="uk-UA" w:bidi="uk-UA"/>
        </w:rPr>
        <w:t>с.</w:t>
      </w:r>
    </w:p>
    <w:p w:rsidR="0047783E" w:rsidRPr="0047783E" w:rsidRDefault="0047783E" w:rsidP="0047783E">
      <w:pPr>
        <w:numPr>
          <w:ilvl w:val="0"/>
          <w:numId w:val="19"/>
        </w:numPr>
        <w:tabs>
          <w:tab w:val="left" w:pos="1959"/>
        </w:tabs>
        <w:spacing w:before="46" w:line="273" w:lineRule="auto"/>
        <w:ind w:right="572"/>
        <w:rPr>
          <w:sz w:val="26"/>
          <w:lang w:eastAsia="uk-UA" w:bidi="uk-UA"/>
        </w:rPr>
      </w:pPr>
      <w:proofErr w:type="spellStart"/>
      <w:r w:rsidRPr="0047783E">
        <w:rPr>
          <w:sz w:val="26"/>
          <w:lang w:eastAsia="uk-UA" w:bidi="uk-UA"/>
        </w:rPr>
        <w:t>Чуковский</w:t>
      </w:r>
      <w:proofErr w:type="spellEnd"/>
      <w:r w:rsidRPr="0047783E">
        <w:rPr>
          <w:sz w:val="26"/>
          <w:lang w:eastAsia="uk-UA" w:bidi="uk-UA"/>
        </w:rPr>
        <w:t xml:space="preserve"> К. </w:t>
      </w:r>
      <w:proofErr w:type="spellStart"/>
      <w:r w:rsidRPr="0047783E">
        <w:rPr>
          <w:sz w:val="26"/>
          <w:lang w:eastAsia="uk-UA" w:bidi="uk-UA"/>
        </w:rPr>
        <w:t>Высокое</w:t>
      </w:r>
      <w:proofErr w:type="spellEnd"/>
      <w:r w:rsidRPr="0047783E">
        <w:rPr>
          <w:sz w:val="26"/>
          <w:lang w:eastAsia="uk-UA" w:bidi="uk-UA"/>
        </w:rPr>
        <w:t xml:space="preserve"> </w:t>
      </w:r>
      <w:proofErr w:type="spellStart"/>
      <w:r w:rsidRPr="0047783E">
        <w:rPr>
          <w:sz w:val="26"/>
          <w:lang w:eastAsia="uk-UA" w:bidi="uk-UA"/>
        </w:rPr>
        <w:t>искусство</w:t>
      </w:r>
      <w:proofErr w:type="spellEnd"/>
      <w:r w:rsidRPr="0047783E">
        <w:rPr>
          <w:sz w:val="26"/>
          <w:lang w:eastAsia="uk-UA" w:bidi="uk-UA"/>
        </w:rPr>
        <w:t>. Москва: «</w:t>
      </w:r>
      <w:proofErr w:type="spellStart"/>
      <w:r w:rsidRPr="0047783E">
        <w:rPr>
          <w:sz w:val="26"/>
          <w:lang w:eastAsia="uk-UA" w:bidi="uk-UA"/>
        </w:rPr>
        <w:t>Советский</w:t>
      </w:r>
      <w:proofErr w:type="spellEnd"/>
      <w:r w:rsidRPr="0047783E">
        <w:rPr>
          <w:sz w:val="26"/>
          <w:lang w:eastAsia="uk-UA" w:bidi="uk-UA"/>
        </w:rPr>
        <w:t xml:space="preserve"> </w:t>
      </w:r>
      <w:proofErr w:type="spellStart"/>
      <w:r w:rsidRPr="0047783E">
        <w:rPr>
          <w:sz w:val="26"/>
          <w:lang w:eastAsia="uk-UA" w:bidi="uk-UA"/>
        </w:rPr>
        <w:t>писатель</w:t>
      </w:r>
      <w:proofErr w:type="spellEnd"/>
      <w:r w:rsidRPr="0047783E">
        <w:rPr>
          <w:sz w:val="26"/>
          <w:lang w:eastAsia="uk-UA" w:bidi="uk-UA"/>
        </w:rPr>
        <w:t>», 1968. – 384 с.</w:t>
      </w:r>
      <w:hyperlink r:id="rId10">
        <w:r w:rsidRPr="0047783E">
          <w:rPr>
            <w:sz w:val="26"/>
            <w:lang w:eastAsia="uk-UA" w:bidi="uk-UA"/>
          </w:rPr>
          <w:t xml:space="preserve"> http://www.chukfamily.ru/Kornei/Prosa/Vysokoe/vysokoe.htm</w:t>
        </w:r>
      </w:hyperlink>
    </w:p>
    <w:p w:rsidR="0047783E" w:rsidRPr="0047783E" w:rsidRDefault="0047783E" w:rsidP="0047783E">
      <w:pPr>
        <w:spacing w:before="6"/>
        <w:rPr>
          <w:sz w:val="30"/>
          <w:szCs w:val="26"/>
          <w:lang w:eastAsia="uk-UA" w:bidi="uk-UA"/>
        </w:rPr>
      </w:pPr>
    </w:p>
    <w:p w:rsidR="0047783E" w:rsidRPr="0047783E" w:rsidRDefault="0047783E" w:rsidP="0047783E">
      <w:pPr>
        <w:ind w:left="1416"/>
        <w:jc w:val="center"/>
        <w:rPr>
          <w:b/>
          <w:i/>
          <w:sz w:val="26"/>
          <w:lang w:eastAsia="uk-UA" w:bidi="uk-UA"/>
        </w:rPr>
      </w:pPr>
      <w:r w:rsidRPr="0047783E">
        <w:rPr>
          <w:b/>
          <w:i/>
          <w:sz w:val="26"/>
          <w:lang w:eastAsia="uk-UA" w:bidi="uk-UA"/>
        </w:rPr>
        <w:t>Додаткова</w:t>
      </w:r>
    </w:p>
    <w:p w:rsidR="0047783E" w:rsidRPr="0047783E" w:rsidRDefault="0047783E" w:rsidP="0047783E">
      <w:pPr>
        <w:numPr>
          <w:ilvl w:val="0"/>
          <w:numId w:val="18"/>
        </w:numPr>
        <w:tabs>
          <w:tab w:val="left" w:pos="1959"/>
        </w:tabs>
        <w:spacing w:before="42" w:line="278" w:lineRule="auto"/>
        <w:ind w:right="570"/>
        <w:rPr>
          <w:sz w:val="26"/>
          <w:lang w:eastAsia="uk-UA" w:bidi="uk-UA"/>
        </w:rPr>
      </w:pPr>
      <w:proofErr w:type="spellStart"/>
      <w:r w:rsidRPr="0047783E">
        <w:rPr>
          <w:sz w:val="26"/>
          <w:lang w:eastAsia="uk-UA" w:bidi="uk-UA"/>
        </w:rPr>
        <w:t>Брандес</w:t>
      </w:r>
      <w:proofErr w:type="spellEnd"/>
      <w:r w:rsidRPr="0047783E">
        <w:rPr>
          <w:sz w:val="26"/>
          <w:lang w:eastAsia="uk-UA" w:bidi="uk-UA"/>
        </w:rPr>
        <w:t xml:space="preserve"> М.П., </w:t>
      </w:r>
      <w:proofErr w:type="spellStart"/>
      <w:r w:rsidRPr="0047783E">
        <w:rPr>
          <w:sz w:val="26"/>
          <w:lang w:eastAsia="uk-UA" w:bidi="uk-UA"/>
        </w:rPr>
        <w:t>Провоторов</w:t>
      </w:r>
      <w:proofErr w:type="spellEnd"/>
      <w:r w:rsidRPr="0047783E">
        <w:rPr>
          <w:sz w:val="26"/>
          <w:lang w:eastAsia="uk-UA" w:bidi="uk-UA"/>
        </w:rPr>
        <w:t xml:space="preserve"> В.И. </w:t>
      </w:r>
      <w:proofErr w:type="spellStart"/>
      <w:r w:rsidRPr="0047783E">
        <w:rPr>
          <w:sz w:val="26"/>
          <w:lang w:eastAsia="uk-UA" w:bidi="uk-UA"/>
        </w:rPr>
        <w:t>Предпереводческийанализтекста</w:t>
      </w:r>
      <w:proofErr w:type="spellEnd"/>
      <w:r w:rsidRPr="0047783E">
        <w:rPr>
          <w:sz w:val="26"/>
          <w:lang w:eastAsia="uk-UA" w:bidi="uk-UA"/>
        </w:rPr>
        <w:t>. Москва, 2001. – 224с.</w:t>
      </w:r>
    </w:p>
    <w:p w:rsidR="0047783E" w:rsidRPr="0047783E" w:rsidRDefault="0047783E" w:rsidP="0047783E">
      <w:pPr>
        <w:numPr>
          <w:ilvl w:val="0"/>
          <w:numId w:val="18"/>
        </w:numPr>
        <w:tabs>
          <w:tab w:val="left" w:pos="1959"/>
          <w:tab w:val="left" w:pos="4357"/>
          <w:tab w:val="left" w:pos="5269"/>
        </w:tabs>
        <w:spacing w:line="278" w:lineRule="auto"/>
        <w:ind w:right="579"/>
        <w:rPr>
          <w:sz w:val="26"/>
          <w:lang w:eastAsia="uk-UA" w:bidi="uk-UA"/>
        </w:rPr>
      </w:pPr>
      <w:proofErr w:type="spellStart"/>
      <w:r w:rsidRPr="0047783E">
        <w:rPr>
          <w:sz w:val="26"/>
          <w:lang w:eastAsia="uk-UA" w:bidi="uk-UA"/>
        </w:rPr>
        <w:t>Джваршейшвили</w:t>
      </w:r>
      <w:proofErr w:type="spellEnd"/>
      <w:r w:rsidRPr="0047783E">
        <w:rPr>
          <w:sz w:val="26"/>
          <w:lang w:eastAsia="uk-UA" w:bidi="uk-UA"/>
        </w:rPr>
        <w:tab/>
        <w:t>Р.Г.</w:t>
      </w:r>
      <w:r w:rsidRPr="0047783E">
        <w:rPr>
          <w:sz w:val="26"/>
          <w:lang w:eastAsia="uk-UA" w:bidi="uk-UA"/>
        </w:rPr>
        <w:tab/>
      </w:r>
      <w:proofErr w:type="spellStart"/>
      <w:r w:rsidRPr="0047783E">
        <w:rPr>
          <w:w w:val="95"/>
          <w:sz w:val="26"/>
          <w:lang w:eastAsia="uk-UA" w:bidi="uk-UA"/>
        </w:rPr>
        <w:t>Психологическиепроблемыхудожественногоперевода</w:t>
      </w:r>
      <w:proofErr w:type="spellEnd"/>
      <w:r w:rsidRPr="0047783E">
        <w:rPr>
          <w:w w:val="95"/>
          <w:sz w:val="26"/>
          <w:lang w:eastAsia="uk-UA" w:bidi="uk-UA"/>
        </w:rPr>
        <w:t xml:space="preserve">. </w:t>
      </w:r>
      <w:proofErr w:type="spellStart"/>
      <w:r w:rsidRPr="0047783E">
        <w:rPr>
          <w:sz w:val="26"/>
          <w:lang w:eastAsia="uk-UA" w:bidi="uk-UA"/>
        </w:rPr>
        <w:t>Тбилиси</w:t>
      </w:r>
      <w:proofErr w:type="spellEnd"/>
      <w:r w:rsidRPr="0047783E">
        <w:rPr>
          <w:sz w:val="26"/>
          <w:lang w:eastAsia="uk-UA" w:bidi="uk-UA"/>
        </w:rPr>
        <w:t>, 1984. – 76</w:t>
      </w:r>
      <w:r w:rsidRPr="0047783E">
        <w:rPr>
          <w:spacing w:val="6"/>
          <w:sz w:val="26"/>
          <w:lang w:eastAsia="uk-UA" w:bidi="uk-UA"/>
        </w:rPr>
        <w:t xml:space="preserve"> </w:t>
      </w:r>
      <w:r w:rsidRPr="0047783E">
        <w:rPr>
          <w:sz w:val="26"/>
          <w:lang w:eastAsia="uk-UA" w:bidi="uk-UA"/>
        </w:rPr>
        <w:t>с.</w:t>
      </w:r>
    </w:p>
    <w:p w:rsidR="0047783E" w:rsidRPr="0047783E" w:rsidRDefault="0047783E" w:rsidP="0047783E">
      <w:pPr>
        <w:numPr>
          <w:ilvl w:val="0"/>
          <w:numId w:val="18"/>
        </w:numPr>
        <w:tabs>
          <w:tab w:val="left" w:pos="1959"/>
        </w:tabs>
        <w:spacing w:line="297" w:lineRule="exact"/>
        <w:ind w:hanging="361"/>
        <w:rPr>
          <w:sz w:val="26"/>
          <w:lang w:eastAsia="uk-UA" w:bidi="uk-UA"/>
        </w:rPr>
      </w:pPr>
      <w:proofErr w:type="spellStart"/>
      <w:r w:rsidRPr="0047783E">
        <w:rPr>
          <w:sz w:val="26"/>
          <w:lang w:eastAsia="uk-UA" w:bidi="uk-UA"/>
        </w:rPr>
        <w:t>Казакова</w:t>
      </w:r>
      <w:proofErr w:type="spellEnd"/>
      <w:r w:rsidRPr="0047783E">
        <w:rPr>
          <w:sz w:val="26"/>
          <w:lang w:eastAsia="uk-UA" w:bidi="uk-UA"/>
        </w:rPr>
        <w:t xml:space="preserve"> Т.А. </w:t>
      </w:r>
      <w:proofErr w:type="spellStart"/>
      <w:r w:rsidRPr="0047783E">
        <w:rPr>
          <w:sz w:val="26"/>
          <w:lang w:eastAsia="uk-UA" w:bidi="uk-UA"/>
        </w:rPr>
        <w:t>Теорияперевода</w:t>
      </w:r>
      <w:proofErr w:type="spellEnd"/>
      <w:r w:rsidRPr="0047783E">
        <w:rPr>
          <w:sz w:val="26"/>
          <w:lang w:eastAsia="uk-UA" w:bidi="uk-UA"/>
        </w:rPr>
        <w:t xml:space="preserve">: </w:t>
      </w:r>
      <w:proofErr w:type="spellStart"/>
      <w:r w:rsidRPr="0047783E">
        <w:rPr>
          <w:sz w:val="26"/>
          <w:lang w:eastAsia="uk-UA" w:bidi="uk-UA"/>
        </w:rPr>
        <w:t>лингвистические</w:t>
      </w:r>
      <w:proofErr w:type="spellEnd"/>
      <w:r w:rsidRPr="0047783E">
        <w:rPr>
          <w:sz w:val="26"/>
          <w:lang w:eastAsia="uk-UA" w:bidi="uk-UA"/>
        </w:rPr>
        <w:t xml:space="preserve"> </w:t>
      </w:r>
      <w:proofErr w:type="spellStart"/>
      <w:r w:rsidRPr="0047783E">
        <w:rPr>
          <w:sz w:val="26"/>
          <w:lang w:eastAsia="uk-UA" w:bidi="uk-UA"/>
        </w:rPr>
        <w:t>аспекты</w:t>
      </w:r>
      <w:proofErr w:type="spellEnd"/>
      <w:r w:rsidRPr="0047783E">
        <w:rPr>
          <w:sz w:val="26"/>
          <w:lang w:eastAsia="uk-UA" w:bidi="uk-UA"/>
        </w:rPr>
        <w:t>. Москва,</w:t>
      </w:r>
      <w:r w:rsidRPr="0047783E">
        <w:rPr>
          <w:spacing w:val="12"/>
          <w:sz w:val="26"/>
          <w:lang w:eastAsia="uk-UA" w:bidi="uk-UA"/>
        </w:rPr>
        <w:t xml:space="preserve"> </w:t>
      </w:r>
      <w:r w:rsidRPr="0047783E">
        <w:rPr>
          <w:sz w:val="26"/>
          <w:lang w:eastAsia="uk-UA" w:bidi="uk-UA"/>
        </w:rPr>
        <w:t>2002.</w:t>
      </w:r>
    </w:p>
    <w:p w:rsidR="0047783E" w:rsidRPr="0047783E" w:rsidRDefault="0047783E" w:rsidP="0047783E">
      <w:pPr>
        <w:numPr>
          <w:ilvl w:val="0"/>
          <w:numId w:val="18"/>
        </w:numPr>
        <w:tabs>
          <w:tab w:val="left" w:pos="1959"/>
        </w:tabs>
        <w:spacing w:before="34"/>
        <w:ind w:hanging="361"/>
        <w:rPr>
          <w:sz w:val="26"/>
          <w:lang w:eastAsia="uk-UA" w:bidi="uk-UA"/>
        </w:rPr>
      </w:pPr>
      <w:proofErr w:type="spellStart"/>
      <w:r w:rsidRPr="0047783E">
        <w:rPr>
          <w:sz w:val="26"/>
          <w:lang w:eastAsia="uk-UA" w:bidi="uk-UA"/>
        </w:rPr>
        <w:t>Княжева</w:t>
      </w:r>
      <w:proofErr w:type="spellEnd"/>
      <w:r w:rsidRPr="0047783E">
        <w:rPr>
          <w:sz w:val="26"/>
          <w:lang w:eastAsia="uk-UA" w:bidi="uk-UA"/>
        </w:rPr>
        <w:t xml:space="preserve"> Е.А. </w:t>
      </w:r>
      <w:proofErr w:type="spellStart"/>
      <w:r w:rsidRPr="0047783E">
        <w:rPr>
          <w:sz w:val="26"/>
          <w:lang w:eastAsia="uk-UA" w:bidi="uk-UA"/>
        </w:rPr>
        <w:t>Оценкакачестваперевода</w:t>
      </w:r>
      <w:proofErr w:type="spellEnd"/>
      <w:r w:rsidRPr="0047783E">
        <w:rPr>
          <w:sz w:val="26"/>
          <w:lang w:eastAsia="uk-UA" w:bidi="uk-UA"/>
        </w:rPr>
        <w:t xml:space="preserve">: </w:t>
      </w:r>
      <w:proofErr w:type="spellStart"/>
      <w:r w:rsidRPr="0047783E">
        <w:rPr>
          <w:sz w:val="26"/>
          <w:lang w:eastAsia="uk-UA" w:bidi="uk-UA"/>
        </w:rPr>
        <w:t>проблемытеории</w:t>
      </w:r>
      <w:proofErr w:type="spellEnd"/>
      <w:r w:rsidRPr="0047783E">
        <w:rPr>
          <w:sz w:val="26"/>
          <w:lang w:eastAsia="uk-UA" w:bidi="uk-UA"/>
        </w:rPr>
        <w:t xml:space="preserve"> и практики /</w:t>
      </w:r>
      <w:r w:rsidRPr="0047783E">
        <w:rPr>
          <w:spacing w:val="38"/>
          <w:sz w:val="26"/>
          <w:lang w:eastAsia="uk-UA" w:bidi="uk-UA"/>
        </w:rPr>
        <w:t xml:space="preserve"> </w:t>
      </w:r>
      <w:r w:rsidRPr="0047783E">
        <w:rPr>
          <w:sz w:val="26"/>
          <w:lang w:eastAsia="uk-UA" w:bidi="uk-UA"/>
        </w:rPr>
        <w:t>Е.А.</w:t>
      </w:r>
      <w:proofErr w:type="spellStart"/>
      <w:r w:rsidRPr="0047783E">
        <w:rPr>
          <w:sz w:val="26"/>
          <w:lang w:eastAsia="uk-UA" w:bidi="uk-UA"/>
        </w:rPr>
        <w:t>Княжева</w:t>
      </w:r>
      <w:proofErr w:type="spellEnd"/>
    </w:p>
    <w:p w:rsidR="0047783E" w:rsidRPr="0047783E" w:rsidRDefault="0047783E" w:rsidP="0047783E">
      <w:pPr>
        <w:spacing w:before="47" w:line="278" w:lineRule="auto"/>
        <w:ind w:left="1958" w:right="570"/>
        <w:rPr>
          <w:sz w:val="26"/>
          <w:szCs w:val="26"/>
          <w:lang w:eastAsia="uk-UA" w:bidi="uk-UA"/>
        </w:rPr>
      </w:pPr>
      <w:r w:rsidRPr="0047783E">
        <w:rPr>
          <w:sz w:val="26"/>
          <w:szCs w:val="26"/>
          <w:lang w:eastAsia="uk-UA" w:bidi="uk-UA"/>
        </w:rPr>
        <w:t xml:space="preserve">// </w:t>
      </w:r>
      <w:proofErr w:type="spellStart"/>
      <w:r w:rsidRPr="0047783E">
        <w:rPr>
          <w:sz w:val="26"/>
          <w:szCs w:val="26"/>
          <w:lang w:eastAsia="uk-UA" w:bidi="uk-UA"/>
        </w:rPr>
        <w:t>Вестник</w:t>
      </w:r>
      <w:proofErr w:type="spellEnd"/>
      <w:r w:rsidRPr="0047783E">
        <w:rPr>
          <w:sz w:val="26"/>
          <w:szCs w:val="26"/>
          <w:lang w:eastAsia="uk-UA" w:bidi="uk-UA"/>
        </w:rPr>
        <w:t xml:space="preserve"> ВГУ. </w:t>
      </w:r>
      <w:proofErr w:type="spellStart"/>
      <w:r w:rsidRPr="0047783E">
        <w:rPr>
          <w:sz w:val="26"/>
          <w:szCs w:val="26"/>
          <w:lang w:eastAsia="uk-UA" w:bidi="uk-UA"/>
        </w:rPr>
        <w:t>Серия</w:t>
      </w:r>
      <w:proofErr w:type="spellEnd"/>
      <w:r w:rsidRPr="0047783E">
        <w:rPr>
          <w:sz w:val="26"/>
          <w:szCs w:val="26"/>
          <w:lang w:eastAsia="uk-UA" w:bidi="uk-UA"/>
        </w:rPr>
        <w:t xml:space="preserve">: </w:t>
      </w:r>
      <w:proofErr w:type="spellStart"/>
      <w:r w:rsidRPr="0047783E">
        <w:rPr>
          <w:sz w:val="26"/>
          <w:szCs w:val="26"/>
          <w:lang w:eastAsia="uk-UA" w:bidi="uk-UA"/>
        </w:rPr>
        <w:t>Лингвистика</w:t>
      </w:r>
      <w:proofErr w:type="spellEnd"/>
      <w:r w:rsidRPr="0047783E">
        <w:rPr>
          <w:sz w:val="26"/>
          <w:szCs w:val="26"/>
          <w:lang w:eastAsia="uk-UA" w:bidi="uk-UA"/>
        </w:rPr>
        <w:t xml:space="preserve"> и </w:t>
      </w:r>
      <w:proofErr w:type="spellStart"/>
      <w:r w:rsidRPr="0047783E">
        <w:rPr>
          <w:sz w:val="26"/>
          <w:szCs w:val="26"/>
          <w:lang w:eastAsia="uk-UA" w:bidi="uk-UA"/>
        </w:rPr>
        <w:t>межкультурнаякоммуникация</w:t>
      </w:r>
      <w:proofErr w:type="spellEnd"/>
      <w:r w:rsidRPr="0047783E">
        <w:rPr>
          <w:sz w:val="26"/>
          <w:szCs w:val="26"/>
          <w:lang w:eastAsia="uk-UA" w:bidi="uk-UA"/>
        </w:rPr>
        <w:t>, 2010. – №2. – С.190-195.</w:t>
      </w:r>
    </w:p>
    <w:p w:rsidR="0047783E" w:rsidRPr="0047783E" w:rsidRDefault="0047783E" w:rsidP="0047783E">
      <w:pPr>
        <w:numPr>
          <w:ilvl w:val="0"/>
          <w:numId w:val="18"/>
        </w:numPr>
        <w:tabs>
          <w:tab w:val="left" w:pos="1959"/>
        </w:tabs>
        <w:spacing w:line="278" w:lineRule="auto"/>
        <w:ind w:right="580"/>
        <w:rPr>
          <w:sz w:val="26"/>
          <w:lang w:eastAsia="uk-UA" w:bidi="uk-UA"/>
        </w:rPr>
      </w:pPr>
      <w:r w:rsidRPr="0047783E">
        <w:rPr>
          <w:sz w:val="26"/>
          <w:lang w:eastAsia="uk-UA" w:bidi="uk-UA"/>
        </w:rPr>
        <w:t xml:space="preserve">Ковалева К.И. </w:t>
      </w:r>
      <w:proofErr w:type="spellStart"/>
      <w:r w:rsidRPr="0047783E">
        <w:rPr>
          <w:sz w:val="26"/>
          <w:lang w:eastAsia="uk-UA" w:bidi="uk-UA"/>
        </w:rPr>
        <w:t>Оригинал</w:t>
      </w:r>
      <w:proofErr w:type="spellEnd"/>
      <w:r w:rsidRPr="0047783E">
        <w:rPr>
          <w:sz w:val="26"/>
          <w:lang w:eastAsia="uk-UA" w:bidi="uk-UA"/>
        </w:rPr>
        <w:t xml:space="preserve"> и </w:t>
      </w:r>
      <w:proofErr w:type="spellStart"/>
      <w:r w:rsidRPr="0047783E">
        <w:rPr>
          <w:sz w:val="26"/>
          <w:lang w:eastAsia="uk-UA" w:bidi="uk-UA"/>
        </w:rPr>
        <w:t>перевод</w:t>
      </w:r>
      <w:proofErr w:type="spellEnd"/>
      <w:r w:rsidRPr="0047783E">
        <w:rPr>
          <w:sz w:val="26"/>
          <w:lang w:eastAsia="uk-UA" w:bidi="uk-UA"/>
        </w:rPr>
        <w:t xml:space="preserve">: два </w:t>
      </w:r>
      <w:proofErr w:type="spellStart"/>
      <w:r w:rsidRPr="0047783E">
        <w:rPr>
          <w:sz w:val="26"/>
          <w:lang w:eastAsia="uk-UA" w:bidi="uk-UA"/>
        </w:rPr>
        <w:t>лица</w:t>
      </w:r>
      <w:proofErr w:type="spellEnd"/>
      <w:r w:rsidRPr="0047783E">
        <w:rPr>
          <w:sz w:val="26"/>
          <w:lang w:eastAsia="uk-UA" w:bidi="uk-UA"/>
        </w:rPr>
        <w:t xml:space="preserve"> одного </w:t>
      </w:r>
      <w:proofErr w:type="spellStart"/>
      <w:r w:rsidRPr="0047783E">
        <w:rPr>
          <w:sz w:val="26"/>
          <w:lang w:eastAsia="uk-UA" w:bidi="uk-UA"/>
        </w:rPr>
        <w:t>текста</w:t>
      </w:r>
      <w:proofErr w:type="spellEnd"/>
      <w:r w:rsidRPr="0047783E">
        <w:rPr>
          <w:sz w:val="26"/>
          <w:lang w:eastAsia="uk-UA" w:bidi="uk-UA"/>
        </w:rPr>
        <w:t xml:space="preserve"> / </w:t>
      </w:r>
      <w:proofErr w:type="spellStart"/>
      <w:r w:rsidRPr="0047783E">
        <w:rPr>
          <w:sz w:val="26"/>
          <w:lang w:eastAsia="uk-UA" w:bidi="uk-UA"/>
        </w:rPr>
        <w:t>Всероссийский</w:t>
      </w:r>
      <w:proofErr w:type="spellEnd"/>
      <w:r w:rsidRPr="0047783E">
        <w:rPr>
          <w:sz w:val="26"/>
          <w:lang w:eastAsia="uk-UA" w:bidi="uk-UA"/>
        </w:rPr>
        <w:t xml:space="preserve"> центр </w:t>
      </w:r>
      <w:proofErr w:type="spellStart"/>
      <w:r w:rsidRPr="0047783E">
        <w:rPr>
          <w:sz w:val="26"/>
          <w:lang w:eastAsia="uk-UA" w:bidi="uk-UA"/>
        </w:rPr>
        <w:t>переводовнаучно-техническойлитературы</w:t>
      </w:r>
      <w:proofErr w:type="spellEnd"/>
      <w:r w:rsidRPr="0047783E">
        <w:rPr>
          <w:sz w:val="26"/>
          <w:lang w:eastAsia="uk-UA" w:bidi="uk-UA"/>
        </w:rPr>
        <w:t xml:space="preserve"> и </w:t>
      </w:r>
      <w:proofErr w:type="spellStart"/>
      <w:r w:rsidRPr="0047783E">
        <w:rPr>
          <w:sz w:val="26"/>
          <w:lang w:eastAsia="uk-UA" w:bidi="uk-UA"/>
        </w:rPr>
        <w:t>документации</w:t>
      </w:r>
      <w:proofErr w:type="spellEnd"/>
      <w:r w:rsidRPr="0047783E">
        <w:rPr>
          <w:sz w:val="26"/>
          <w:lang w:eastAsia="uk-UA" w:bidi="uk-UA"/>
        </w:rPr>
        <w:t>. – М., 2001. – 98</w:t>
      </w:r>
      <w:r w:rsidRPr="0047783E">
        <w:rPr>
          <w:spacing w:val="2"/>
          <w:sz w:val="26"/>
          <w:lang w:eastAsia="uk-UA" w:bidi="uk-UA"/>
        </w:rPr>
        <w:t xml:space="preserve"> </w:t>
      </w:r>
      <w:r w:rsidRPr="0047783E">
        <w:rPr>
          <w:spacing w:val="-3"/>
          <w:sz w:val="26"/>
          <w:lang w:eastAsia="uk-UA" w:bidi="uk-UA"/>
        </w:rPr>
        <w:t>с.</w:t>
      </w:r>
    </w:p>
    <w:p w:rsidR="0047783E" w:rsidRPr="0047783E" w:rsidRDefault="0047783E" w:rsidP="0047783E">
      <w:pPr>
        <w:numPr>
          <w:ilvl w:val="0"/>
          <w:numId w:val="18"/>
        </w:numPr>
        <w:tabs>
          <w:tab w:val="left" w:pos="1959"/>
        </w:tabs>
        <w:spacing w:line="278" w:lineRule="auto"/>
        <w:ind w:right="573"/>
        <w:rPr>
          <w:sz w:val="26"/>
          <w:lang w:eastAsia="uk-UA" w:bidi="uk-UA"/>
        </w:rPr>
      </w:pPr>
      <w:proofErr w:type="spellStart"/>
      <w:r w:rsidRPr="0047783E">
        <w:rPr>
          <w:sz w:val="26"/>
          <w:lang w:eastAsia="uk-UA" w:bidi="uk-UA"/>
        </w:rPr>
        <w:t>Комиссаров</w:t>
      </w:r>
      <w:proofErr w:type="spellEnd"/>
      <w:r w:rsidRPr="0047783E">
        <w:rPr>
          <w:sz w:val="26"/>
          <w:lang w:eastAsia="uk-UA" w:bidi="uk-UA"/>
        </w:rPr>
        <w:t xml:space="preserve"> В.Н. </w:t>
      </w:r>
      <w:proofErr w:type="spellStart"/>
      <w:r w:rsidRPr="0047783E">
        <w:rPr>
          <w:sz w:val="26"/>
          <w:lang w:eastAsia="uk-UA" w:bidi="uk-UA"/>
        </w:rPr>
        <w:t>Лингвистикаперевода</w:t>
      </w:r>
      <w:proofErr w:type="spellEnd"/>
      <w:r w:rsidRPr="0047783E">
        <w:rPr>
          <w:sz w:val="26"/>
          <w:lang w:eastAsia="uk-UA" w:bidi="uk-UA"/>
        </w:rPr>
        <w:t xml:space="preserve"> [Текст] : [</w:t>
      </w:r>
      <w:proofErr w:type="spellStart"/>
      <w:r w:rsidRPr="0047783E">
        <w:rPr>
          <w:sz w:val="26"/>
          <w:lang w:eastAsia="uk-UA" w:bidi="uk-UA"/>
        </w:rPr>
        <w:t>монография</w:t>
      </w:r>
      <w:proofErr w:type="spellEnd"/>
      <w:r w:rsidRPr="0047783E">
        <w:rPr>
          <w:sz w:val="26"/>
          <w:lang w:eastAsia="uk-UA" w:bidi="uk-UA"/>
        </w:rPr>
        <w:t xml:space="preserve">] / В. Н. </w:t>
      </w:r>
      <w:proofErr w:type="spellStart"/>
      <w:r w:rsidRPr="0047783E">
        <w:rPr>
          <w:sz w:val="26"/>
          <w:lang w:eastAsia="uk-UA" w:bidi="uk-UA"/>
        </w:rPr>
        <w:t>Комиссаров</w:t>
      </w:r>
      <w:proofErr w:type="spellEnd"/>
      <w:r w:rsidRPr="0047783E">
        <w:rPr>
          <w:sz w:val="26"/>
          <w:lang w:eastAsia="uk-UA" w:bidi="uk-UA"/>
        </w:rPr>
        <w:t xml:space="preserve"> ; </w:t>
      </w:r>
      <w:proofErr w:type="spellStart"/>
      <w:r w:rsidRPr="0047783E">
        <w:rPr>
          <w:sz w:val="26"/>
          <w:lang w:eastAsia="uk-UA" w:bidi="uk-UA"/>
        </w:rPr>
        <w:t>предисл</w:t>
      </w:r>
      <w:proofErr w:type="spellEnd"/>
      <w:r w:rsidRPr="0047783E">
        <w:rPr>
          <w:sz w:val="26"/>
          <w:lang w:eastAsia="uk-UA" w:bidi="uk-UA"/>
        </w:rPr>
        <w:t xml:space="preserve">. М. Я. </w:t>
      </w:r>
      <w:proofErr w:type="spellStart"/>
      <w:r w:rsidRPr="0047783E">
        <w:rPr>
          <w:sz w:val="26"/>
          <w:lang w:eastAsia="uk-UA" w:bidi="uk-UA"/>
        </w:rPr>
        <w:t>Цвиллинг</w:t>
      </w:r>
      <w:proofErr w:type="spellEnd"/>
      <w:r w:rsidRPr="0047783E">
        <w:rPr>
          <w:sz w:val="26"/>
          <w:lang w:eastAsia="uk-UA" w:bidi="uk-UA"/>
        </w:rPr>
        <w:t xml:space="preserve">. - </w:t>
      </w:r>
      <w:proofErr w:type="spellStart"/>
      <w:r w:rsidRPr="0047783E">
        <w:rPr>
          <w:sz w:val="26"/>
          <w:lang w:eastAsia="uk-UA" w:bidi="uk-UA"/>
        </w:rPr>
        <w:t>Изд</w:t>
      </w:r>
      <w:proofErr w:type="spellEnd"/>
      <w:r w:rsidRPr="0047783E">
        <w:rPr>
          <w:sz w:val="26"/>
          <w:lang w:eastAsia="uk-UA" w:bidi="uk-UA"/>
        </w:rPr>
        <w:t xml:space="preserve">. 2-е, </w:t>
      </w:r>
      <w:proofErr w:type="spellStart"/>
      <w:r w:rsidRPr="0047783E">
        <w:rPr>
          <w:sz w:val="26"/>
          <w:lang w:eastAsia="uk-UA" w:bidi="uk-UA"/>
        </w:rPr>
        <w:t>доп</w:t>
      </w:r>
      <w:proofErr w:type="spellEnd"/>
      <w:r w:rsidRPr="0047783E">
        <w:rPr>
          <w:sz w:val="26"/>
          <w:lang w:eastAsia="uk-UA" w:bidi="uk-UA"/>
        </w:rPr>
        <w:t xml:space="preserve">. - М. : </w:t>
      </w:r>
      <w:r w:rsidRPr="0047783E">
        <w:rPr>
          <w:spacing w:val="-3"/>
          <w:sz w:val="26"/>
          <w:lang w:eastAsia="uk-UA" w:bidi="uk-UA"/>
        </w:rPr>
        <w:t xml:space="preserve">URSS. </w:t>
      </w:r>
      <w:r w:rsidRPr="0047783E">
        <w:rPr>
          <w:sz w:val="26"/>
          <w:lang w:eastAsia="uk-UA" w:bidi="uk-UA"/>
        </w:rPr>
        <w:t>ЛКИ, 2007. - 166</w:t>
      </w:r>
      <w:r w:rsidRPr="0047783E">
        <w:rPr>
          <w:spacing w:val="12"/>
          <w:sz w:val="26"/>
          <w:lang w:eastAsia="uk-UA" w:bidi="uk-UA"/>
        </w:rPr>
        <w:t xml:space="preserve"> </w:t>
      </w:r>
      <w:r w:rsidRPr="0047783E">
        <w:rPr>
          <w:sz w:val="26"/>
          <w:lang w:eastAsia="uk-UA" w:bidi="uk-UA"/>
        </w:rPr>
        <w:t>с.</w:t>
      </w:r>
    </w:p>
    <w:p w:rsidR="0047783E" w:rsidRPr="0047783E" w:rsidRDefault="0047783E" w:rsidP="0047783E">
      <w:pPr>
        <w:numPr>
          <w:ilvl w:val="0"/>
          <w:numId w:val="18"/>
        </w:numPr>
        <w:tabs>
          <w:tab w:val="left" w:pos="1959"/>
        </w:tabs>
        <w:spacing w:line="297" w:lineRule="exact"/>
        <w:ind w:hanging="361"/>
        <w:rPr>
          <w:sz w:val="26"/>
          <w:lang w:eastAsia="uk-UA" w:bidi="uk-UA"/>
        </w:rPr>
      </w:pPr>
      <w:proofErr w:type="spellStart"/>
      <w:r w:rsidRPr="0047783E">
        <w:rPr>
          <w:sz w:val="26"/>
          <w:lang w:eastAsia="uk-UA" w:bidi="uk-UA"/>
        </w:rPr>
        <w:t>Крупнов</w:t>
      </w:r>
      <w:proofErr w:type="spellEnd"/>
      <w:r w:rsidRPr="0047783E">
        <w:rPr>
          <w:sz w:val="26"/>
          <w:lang w:eastAsia="uk-UA" w:bidi="uk-UA"/>
        </w:rPr>
        <w:t xml:space="preserve"> В.Н. </w:t>
      </w:r>
      <w:proofErr w:type="spellStart"/>
      <w:r w:rsidRPr="0047783E">
        <w:rPr>
          <w:sz w:val="26"/>
          <w:lang w:eastAsia="uk-UA" w:bidi="uk-UA"/>
        </w:rPr>
        <w:t>Лексикографическиеаспектыперевода</w:t>
      </w:r>
      <w:proofErr w:type="spellEnd"/>
      <w:r w:rsidRPr="0047783E">
        <w:rPr>
          <w:sz w:val="26"/>
          <w:lang w:eastAsia="uk-UA" w:bidi="uk-UA"/>
        </w:rPr>
        <w:t>. Москва, 1987 –</w:t>
      </w:r>
      <w:r w:rsidRPr="0047783E">
        <w:rPr>
          <w:spacing w:val="6"/>
          <w:sz w:val="26"/>
          <w:lang w:eastAsia="uk-UA" w:bidi="uk-UA"/>
        </w:rPr>
        <w:t xml:space="preserve"> </w:t>
      </w:r>
      <w:r w:rsidRPr="0047783E">
        <w:rPr>
          <w:sz w:val="26"/>
          <w:lang w:eastAsia="uk-UA" w:bidi="uk-UA"/>
        </w:rPr>
        <w:t>192с.</w:t>
      </w:r>
    </w:p>
    <w:p w:rsidR="0047783E" w:rsidRPr="0047783E" w:rsidRDefault="0047783E" w:rsidP="0047783E">
      <w:pPr>
        <w:numPr>
          <w:ilvl w:val="0"/>
          <w:numId w:val="18"/>
        </w:numPr>
        <w:tabs>
          <w:tab w:val="left" w:pos="1959"/>
        </w:tabs>
        <w:spacing w:before="27" w:line="278" w:lineRule="auto"/>
        <w:ind w:right="570"/>
        <w:jc w:val="both"/>
        <w:rPr>
          <w:sz w:val="26"/>
          <w:lang w:eastAsia="uk-UA" w:bidi="uk-UA"/>
        </w:rPr>
      </w:pPr>
      <w:proofErr w:type="spellStart"/>
      <w:r w:rsidRPr="0047783E">
        <w:rPr>
          <w:sz w:val="26"/>
          <w:lang w:eastAsia="uk-UA" w:bidi="uk-UA"/>
        </w:rPr>
        <w:t>Миньяр-Белоручев</w:t>
      </w:r>
      <w:proofErr w:type="spellEnd"/>
      <w:r w:rsidRPr="0047783E">
        <w:rPr>
          <w:sz w:val="26"/>
          <w:lang w:eastAsia="uk-UA" w:bidi="uk-UA"/>
        </w:rPr>
        <w:t xml:space="preserve"> Р. </w:t>
      </w:r>
      <w:r w:rsidRPr="0047783E">
        <w:rPr>
          <w:spacing w:val="-3"/>
          <w:sz w:val="26"/>
          <w:lang w:eastAsia="uk-UA" w:bidi="uk-UA"/>
        </w:rPr>
        <w:t xml:space="preserve">К. </w:t>
      </w:r>
      <w:proofErr w:type="spellStart"/>
      <w:r w:rsidRPr="0047783E">
        <w:rPr>
          <w:sz w:val="26"/>
          <w:lang w:eastAsia="uk-UA" w:bidi="uk-UA"/>
        </w:rPr>
        <w:t>Теория</w:t>
      </w:r>
      <w:proofErr w:type="spellEnd"/>
      <w:r w:rsidRPr="0047783E">
        <w:rPr>
          <w:sz w:val="26"/>
          <w:lang w:eastAsia="uk-UA" w:bidi="uk-UA"/>
        </w:rPr>
        <w:t xml:space="preserve"> и </w:t>
      </w:r>
      <w:proofErr w:type="spellStart"/>
      <w:r w:rsidRPr="0047783E">
        <w:rPr>
          <w:sz w:val="26"/>
          <w:lang w:eastAsia="uk-UA" w:bidi="uk-UA"/>
        </w:rPr>
        <w:t>методыперевода</w:t>
      </w:r>
      <w:proofErr w:type="spellEnd"/>
      <w:r w:rsidRPr="0047783E">
        <w:rPr>
          <w:sz w:val="26"/>
          <w:lang w:eastAsia="uk-UA" w:bidi="uk-UA"/>
        </w:rPr>
        <w:t xml:space="preserve"> [Текст] / Р. К. </w:t>
      </w:r>
      <w:proofErr w:type="spellStart"/>
      <w:r w:rsidRPr="0047783E">
        <w:rPr>
          <w:sz w:val="26"/>
          <w:lang w:eastAsia="uk-UA" w:bidi="uk-UA"/>
        </w:rPr>
        <w:t>Миньяр-</w:t>
      </w:r>
      <w:proofErr w:type="spellEnd"/>
      <w:r w:rsidRPr="0047783E">
        <w:rPr>
          <w:sz w:val="26"/>
          <w:lang w:eastAsia="uk-UA" w:bidi="uk-UA"/>
        </w:rPr>
        <w:t xml:space="preserve"> </w:t>
      </w:r>
      <w:proofErr w:type="spellStart"/>
      <w:r w:rsidRPr="0047783E">
        <w:rPr>
          <w:sz w:val="26"/>
          <w:lang w:eastAsia="uk-UA" w:bidi="uk-UA"/>
        </w:rPr>
        <w:t>Белоручев</w:t>
      </w:r>
      <w:proofErr w:type="spellEnd"/>
      <w:r w:rsidRPr="0047783E">
        <w:rPr>
          <w:sz w:val="26"/>
          <w:lang w:eastAsia="uk-UA" w:bidi="uk-UA"/>
        </w:rPr>
        <w:t xml:space="preserve">. - М. : </w:t>
      </w:r>
      <w:proofErr w:type="spellStart"/>
      <w:r w:rsidRPr="0047783E">
        <w:rPr>
          <w:sz w:val="26"/>
          <w:lang w:eastAsia="uk-UA" w:bidi="uk-UA"/>
        </w:rPr>
        <w:t>МосковскийЛицей</w:t>
      </w:r>
      <w:proofErr w:type="spellEnd"/>
      <w:r w:rsidRPr="0047783E">
        <w:rPr>
          <w:sz w:val="26"/>
          <w:lang w:eastAsia="uk-UA" w:bidi="uk-UA"/>
        </w:rPr>
        <w:t>, 1996. - 208</w:t>
      </w:r>
      <w:r w:rsidRPr="0047783E">
        <w:rPr>
          <w:spacing w:val="8"/>
          <w:sz w:val="26"/>
          <w:lang w:eastAsia="uk-UA" w:bidi="uk-UA"/>
        </w:rPr>
        <w:t xml:space="preserve"> </w:t>
      </w:r>
      <w:r w:rsidRPr="0047783E">
        <w:rPr>
          <w:sz w:val="26"/>
          <w:lang w:eastAsia="uk-UA" w:bidi="uk-UA"/>
        </w:rPr>
        <w:t>с.</w:t>
      </w:r>
    </w:p>
    <w:p w:rsidR="0047783E" w:rsidRPr="0047783E" w:rsidRDefault="0047783E" w:rsidP="0047783E">
      <w:pPr>
        <w:numPr>
          <w:ilvl w:val="0"/>
          <w:numId w:val="18"/>
        </w:numPr>
        <w:tabs>
          <w:tab w:val="left" w:pos="1959"/>
        </w:tabs>
        <w:spacing w:line="273" w:lineRule="auto"/>
        <w:ind w:right="580"/>
        <w:jc w:val="both"/>
        <w:rPr>
          <w:sz w:val="26"/>
          <w:lang w:eastAsia="uk-UA" w:bidi="uk-UA"/>
        </w:rPr>
      </w:pPr>
      <w:r w:rsidRPr="0047783E">
        <w:rPr>
          <w:sz w:val="26"/>
          <w:lang w:eastAsia="uk-UA" w:bidi="uk-UA"/>
        </w:rPr>
        <w:t xml:space="preserve">Мирам Г.Э. </w:t>
      </w:r>
      <w:proofErr w:type="spellStart"/>
      <w:r w:rsidRPr="0047783E">
        <w:rPr>
          <w:sz w:val="26"/>
          <w:lang w:eastAsia="uk-UA" w:bidi="uk-UA"/>
        </w:rPr>
        <w:t>Профессия</w:t>
      </w:r>
      <w:proofErr w:type="spellEnd"/>
      <w:r w:rsidRPr="0047783E">
        <w:rPr>
          <w:sz w:val="26"/>
          <w:lang w:eastAsia="uk-UA" w:bidi="uk-UA"/>
        </w:rPr>
        <w:t xml:space="preserve">: </w:t>
      </w:r>
      <w:proofErr w:type="spellStart"/>
      <w:r w:rsidRPr="0047783E">
        <w:rPr>
          <w:sz w:val="26"/>
          <w:lang w:eastAsia="uk-UA" w:bidi="uk-UA"/>
        </w:rPr>
        <w:t>переводчик</w:t>
      </w:r>
      <w:proofErr w:type="spellEnd"/>
      <w:r w:rsidRPr="0047783E">
        <w:rPr>
          <w:sz w:val="26"/>
          <w:lang w:eastAsia="uk-UA" w:bidi="uk-UA"/>
        </w:rPr>
        <w:t xml:space="preserve"> [Текст] / Г. Э. Мирам. - </w:t>
      </w:r>
      <w:r w:rsidRPr="0047783E">
        <w:rPr>
          <w:sz w:val="26"/>
          <w:lang w:eastAsia="uk-UA" w:bidi="uk-UA"/>
        </w:rPr>
        <w:lastRenderedPageBreak/>
        <w:t xml:space="preserve">3.изд. - К. : </w:t>
      </w:r>
      <w:proofErr w:type="spellStart"/>
      <w:r w:rsidRPr="0047783E">
        <w:rPr>
          <w:sz w:val="26"/>
          <w:lang w:eastAsia="uk-UA" w:bidi="uk-UA"/>
        </w:rPr>
        <w:t>Эльга</w:t>
      </w:r>
      <w:proofErr w:type="spellEnd"/>
      <w:r w:rsidRPr="0047783E">
        <w:rPr>
          <w:sz w:val="26"/>
          <w:lang w:eastAsia="uk-UA" w:bidi="uk-UA"/>
        </w:rPr>
        <w:t xml:space="preserve"> ; К. : </w:t>
      </w:r>
      <w:proofErr w:type="spellStart"/>
      <w:r w:rsidRPr="0047783E">
        <w:rPr>
          <w:sz w:val="26"/>
          <w:lang w:eastAsia="uk-UA" w:bidi="uk-UA"/>
        </w:rPr>
        <w:t>Ника-Центр</w:t>
      </w:r>
      <w:proofErr w:type="spellEnd"/>
      <w:r w:rsidRPr="0047783E">
        <w:rPr>
          <w:sz w:val="26"/>
          <w:lang w:eastAsia="uk-UA" w:bidi="uk-UA"/>
        </w:rPr>
        <w:t>, 2004. - 158</w:t>
      </w:r>
      <w:r w:rsidRPr="0047783E">
        <w:rPr>
          <w:spacing w:val="7"/>
          <w:sz w:val="26"/>
          <w:lang w:eastAsia="uk-UA" w:bidi="uk-UA"/>
        </w:rPr>
        <w:t xml:space="preserve"> </w:t>
      </w:r>
      <w:r w:rsidRPr="0047783E">
        <w:rPr>
          <w:sz w:val="26"/>
          <w:lang w:eastAsia="uk-UA" w:bidi="uk-UA"/>
        </w:rPr>
        <w:t>с.</w:t>
      </w:r>
    </w:p>
    <w:p w:rsidR="0047783E" w:rsidRPr="0047783E" w:rsidRDefault="0047783E" w:rsidP="0047783E">
      <w:pPr>
        <w:numPr>
          <w:ilvl w:val="0"/>
          <w:numId w:val="18"/>
        </w:numPr>
        <w:tabs>
          <w:tab w:val="left" w:pos="1959"/>
        </w:tabs>
        <w:spacing w:before="3" w:line="276" w:lineRule="auto"/>
        <w:ind w:right="572"/>
        <w:jc w:val="both"/>
        <w:rPr>
          <w:sz w:val="24"/>
          <w:lang w:eastAsia="uk-UA" w:bidi="uk-UA"/>
        </w:rPr>
      </w:pPr>
      <w:r w:rsidRPr="0047783E">
        <w:rPr>
          <w:sz w:val="26"/>
          <w:lang w:eastAsia="uk-UA" w:bidi="uk-UA"/>
        </w:rPr>
        <w:t>Нормативна таблиця для відтворення українських власних назв засобами англійської мови [Електронний ресурс] // Рішення Української комісії з питань правничої термінології №9 – Протокол №2 від 19 квітня 1996 р. – Режим доступу:</w:t>
      </w:r>
      <w:hyperlink r:id="rId11">
        <w:r w:rsidRPr="0047783E">
          <w:rPr>
            <w:sz w:val="26"/>
            <w:lang w:eastAsia="uk-UA" w:bidi="uk-UA"/>
          </w:rPr>
          <w:t xml:space="preserve"> </w:t>
        </w:r>
        <w:r w:rsidRPr="0047783E">
          <w:rPr>
            <w:sz w:val="24"/>
            <w:lang w:eastAsia="uk-UA" w:bidi="uk-UA"/>
          </w:rPr>
          <w:t>http://www.brama.com/art/transliterationu.html</w:t>
        </w:r>
      </w:hyperlink>
    </w:p>
    <w:p w:rsidR="0047783E" w:rsidRPr="0047783E" w:rsidRDefault="0047783E" w:rsidP="0047783E">
      <w:pPr>
        <w:numPr>
          <w:ilvl w:val="0"/>
          <w:numId w:val="18"/>
        </w:numPr>
        <w:tabs>
          <w:tab w:val="left" w:pos="1959"/>
        </w:tabs>
        <w:spacing w:line="278" w:lineRule="auto"/>
        <w:ind w:right="574"/>
        <w:jc w:val="both"/>
        <w:rPr>
          <w:sz w:val="26"/>
          <w:lang w:eastAsia="uk-UA" w:bidi="uk-UA"/>
        </w:rPr>
      </w:pPr>
      <w:r w:rsidRPr="0047783E">
        <w:rPr>
          <w:sz w:val="26"/>
          <w:lang w:eastAsia="uk-UA" w:bidi="uk-UA"/>
        </w:rPr>
        <w:t xml:space="preserve">Паршин </w:t>
      </w:r>
      <w:r w:rsidRPr="0047783E">
        <w:rPr>
          <w:spacing w:val="-3"/>
          <w:sz w:val="26"/>
          <w:lang w:eastAsia="uk-UA" w:bidi="uk-UA"/>
        </w:rPr>
        <w:t xml:space="preserve">А. </w:t>
      </w:r>
      <w:proofErr w:type="spellStart"/>
      <w:r w:rsidRPr="0047783E">
        <w:rPr>
          <w:sz w:val="26"/>
          <w:lang w:eastAsia="uk-UA" w:bidi="uk-UA"/>
        </w:rPr>
        <w:t>Теория</w:t>
      </w:r>
      <w:proofErr w:type="spellEnd"/>
      <w:r w:rsidRPr="0047783E">
        <w:rPr>
          <w:sz w:val="26"/>
          <w:lang w:eastAsia="uk-UA" w:bidi="uk-UA"/>
        </w:rPr>
        <w:t xml:space="preserve"> и практика </w:t>
      </w:r>
      <w:proofErr w:type="spellStart"/>
      <w:r w:rsidRPr="0047783E">
        <w:rPr>
          <w:sz w:val="26"/>
          <w:lang w:eastAsia="uk-UA" w:bidi="uk-UA"/>
        </w:rPr>
        <w:t>перевода</w:t>
      </w:r>
      <w:proofErr w:type="spellEnd"/>
      <w:r w:rsidRPr="0047783E">
        <w:rPr>
          <w:sz w:val="26"/>
          <w:lang w:eastAsia="uk-UA" w:bidi="uk-UA"/>
        </w:rPr>
        <w:t xml:space="preserve">. </w:t>
      </w:r>
      <w:hyperlink r:id="rId12" w:history="1">
        <w:r w:rsidRPr="0047783E">
          <w:rPr>
            <w:color w:val="0066CC"/>
            <w:sz w:val="26"/>
            <w:u w:val="single"/>
            <w:lang w:eastAsia="uk-UA" w:bidi="uk-UA"/>
          </w:rPr>
          <w:t>http://teneta.rinet.ru/rus/pe/parshin- and_teoria-i-praktika-perevoda.htm</w:t>
        </w:r>
      </w:hyperlink>
    </w:p>
    <w:p w:rsidR="0047783E" w:rsidRPr="0047783E" w:rsidRDefault="0047783E" w:rsidP="0047783E">
      <w:pPr>
        <w:numPr>
          <w:ilvl w:val="0"/>
          <w:numId w:val="18"/>
        </w:numPr>
        <w:tabs>
          <w:tab w:val="left" w:pos="1959"/>
        </w:tabs>
        <w:spacing w:line="297" w:lineRule="exact"/>
        <w:ind w:hanging="361"/>
        <w:jc w:val="both"/>
        <w:rPr>
          <w:sz w:val="26"/>
          <w:lang w:eastAsia="uk-UA" w:bidi="uk-UA"/>
        </w:rPr>
      </w:pPr>
      <w:proofErr w:type="spellStart"/>
      <w:r w:rsidRPr="0047783E">
        <w:rPr>
          <w:sz w:val="26"/>
          <w:lang w:eastAsia="uk-UA" w:bidi="uk-UA"/>
        </w:rPr>
        <w:t>Ребрій</w:t>
      </w:r>
      <w:proofErr w:type="spellEnd"/>
      <w:r w:rsidRPr="0047783E">
        <w:rPr>
          <w:spacing w:val="19"/>
          <w:sz w:val="26"/>
          <w:lang w:eastAsia="uk-UA" w:bidi="uk-UA"/>
        </w:rPr>
        <w:t xml:space="preserve"> </w:t>
      </w:r>
      <w:r w:rsidRPr="0047783E">
        <w:rPr>
          <w:sz w:val="26"/>
          <w:lang w:eastAsia="uk-UA" w:bidi="uk-UA"/>
        </w:rPr>
        <w:t>О.В.</w:t>
      </w:r>
      <w:r w:rsidRPr="0047783E">
        <w:rPr>
          <w:spacing w:val="22"/>
          <w:sz w:val="26"/>
          <w:lang w:eastAsia="uk-UA" w:bidi="uk-UA"/>
        </w:rPr>
        <w:t xml:space="preserve"> </w:t>
      </w:r>
      <w:r w:rsidRPr="0047783E">
        <w:rPr>
          <w:sz w:val="26"/>
          <w:lang w:eastAsia="uk-UA" w:bidi="uk-UA"/>
        </w:rPr>
        <w:t>Сучасні</w:t>
      </w:r>
      <w:r w:rsidRPr="0047783E">
        <w:rPr>
          <w:spacing w:val="19"/>
          <w:sz w:val="26"/>
          <w:lang w:eastAsia="uk-UA" w:bidi="uk-UA"/>
        </w:rPr>
        <w:t xml:space="preserve"> </w:t>
      </w:r>
      <w:r w:rsidRPr="0047783E">
        <w:rPr>
          <w:sz w:val="26"/>
          <w:lang w:eastAsia="uk-UA" w:bidi="uk-UA"/>
        </w:rPr>
        <w:t>концепції</w:t>
      </w:r>
      <w:r w:rsidRPr="0047783E">
        <w:rPr>
          <w:spacing w:val="20"/>
          <w:sz w:val="26"/>
          <w:lang w:eastAsia="uk-UA" w:bidi="uk-UA"/>
        </w:rPr>
        <w:t xml:space="preserve"> </w:t>
      </w:r>
      <w:r w:rsidRPr="0047783E">
        <w:rPr>
          <w:sz w:val="26"/>
          <w:lang w:eastAsia="uk-UA" w:bidi="uk-UA"/>
        </w:rPr>
        <w:t>творчості</w:t>
      </w:r>
      <w:r w:rsidRPr="0047783E">
        <w:rPr>
          <w:spacing w:val="19"/>
          <w:sz w:val="26"/>
          <w:lang w:eastAsia="uk-UA" w:bidi="uk-UA"/>
        </w:rPr>
        <w:t xml:space="preserve"> </w:t>
      </w:r>
      <w:r w:rsidRPr="0047783E">
        <w:rPr>
          <w:sz w:val="26"/>
          <w:lang w:eastAsia="uk-UA" w:bidi="uk-UA"/>
        </w:rPr>
        <w:t>у</w:t>
      </w:r>
      <w:r w:rsidRPr="0047783E">
        <w:rPr>
          <w:spacing w:val="20"/>
          <w:sz w:val="26"/>
          <w:lang w:eastAsia="uk-UA" w:bidi="uk-UA"/>
        </w:rPr>
        <w:t xml:space="preserve"> </w:t>
      </w:r>
      <w:r w:rsidRPr="0047783E">
        <w:rPr>
          <w:sz w:val="26"/>
          <w:lang w:eastAsia="uk-UA" w:bidi="uk-UA"/>
        </w:rPr>
        <w:t>перекладі</w:t>
      </w:r>
      <w:r w:rsidRPr="0047783E">
        <w:rPr>
          <w:spacing w:val="20"/>
          <w:sz w:val="26"/>
          <w:lang w:eastAsia="uk-UA" w:bidi="uk-UA"/>
        </w:rPr>
        <w:t xml:space="preserve"> </w:t>
      </w:r>
      <w:r w:rsidRPr="0047783E">
        <w:rPr>
          <w:sz w:val="26"/>
          <w:lang w:eastAsia="uk-UA" w:bidi="uk-UA"/>
        </w:rPr>
        <w:t>[Текст]</w:t>
      </w:r>
      <w:r w:rsidRPr="0047783E">
        <w:rPr>
          <w:spacing w:val="19"/>
          <w:sz w:val="26"/>
          <w:lang w:eastAsia="uk-UA" w:bidi="uk-UA"/>
        </w:rPr>
        <w:t xml:space="preserve"> </w:t>
      </w:r>
      <w:r w:rsidRPr="0047783E">
        <w:rPr>
          <w:sz w:val="26"/>
          <w:lang w:eastAsia="uk-UA" w:bidi="uk-UA"/>
        </w:rPr>
        <w:t>:</w:t>
      </w:r>
      <w:r w:rsidRPr="0047783E">
        <w:rPr>
          <w:spacing w:val="20"/>
          <w:sz w:val="26"/>
          <w:lang w:eastAsia="uk-UA" w:bidi="uk-UA"/>
        </w:rPr>
        <w:t xml:space="preserve"> </w:t>
      </w:r>
      <w:r w:rsidRPr="0047783E">
        <w:rPr>
          <w:sz w:val="26"/>
          <w:lang w:eastAsia="uk-UA" w:bidi="uk-UA"/>
        </w:rPr>
        <w:t>монографія</w:t>
      </w:r>
      <w:r w:rsidRPr="0047783E">
        <w:rPr>
          <w:spacing w:val="20"/>
          <w:sz w:val="26"/>
          <w:lang w:eastAsia="uk-UA" w:bidi="uk-UA"/>
        </w:rPr>
        <w:t xml:space="preserve"> </w:t>
      </w:r>
      <w:r w:rsidRPr="0047783E">
        <w:rPr>
          <w:sz w:val="26"/>
          <w:lang w:eastAsia="uk-UA" w:bidi="uk-UA"/>
        </w:rPr>
        <w:t>/</w:t>
      </w:r>
      <w:r w:rsidRPr="0047783E">
        <w:rPr>
          <w:spacing w:val="20"/>
          <w:sz w:val="26"/>
          <w:lang w:eastAsia="uk-UA" w:bidi="uk-UA"/>
        </w:rPr>
        <w:t xml:space="preserve"> </w:t>
      </w:r>
      <w:r w:rsidRPr="0047783E">
        <w:rPr>
          <w:sz w:val="26"/>
          <w:lang w:eastAsia="uk-UA" w:bidi="uk-UA"/>
        </w:rPr>
        <w:t>О.</w:t>
      </w:r>
    </w:p>
    <w:p w:rsidR="0047783E" w:rsidRPr="0047783E" w:rsidRDefault="0047783E" w:rsidP="0047783E">
      <w:pPr>
        <w:spacing w:before="46" w:line="273" w:lineRule="auto"/>
        <w:ind w:left="1958" w:right="579"/>
        <w:jc w:val="both"/>
        <w:rPr>
          <w:sz w:val="26"/>
          <w:szCs w:val="26"/>
          <w:lang w:eastAsia="uk-UA" w:bidi="uk-UA"/>
        </w:rPr>
      </w:pPr>
      <w:r w:rsidRPr="0047783E">
        <w:rPr>
          <w:sz w:val="26"/>
          <w:szCs w:val="26"/>
          <w:lang w:eastAsia="uk-UA" w:bidi="uk-UA"/>
        </w:rPr>
        <w:t xml:space="preserve">В. </w:t>
      </w:r>
      <w:proofErr w:type="spellStart"/>
      <w:r w:rsidRPr="0047783E">
        <w:rPr>
          <w:sz w:val="26"/>
          <w:szCs w:val="26"/>
          <w:lang w:eastAsia="uk-UA" w:bidi="uk-UA"/>
        </w:rPr>
        <w:t>Ребрій</w:t>
      </w:r>
      <w:proofErr w:type="spellEnd"/>
      <w:r w:rsidRPr="0047783E">
        <w:rPr>
          <w:sz w:val="26"/>
          <w:szCs w:val="26"/>
          <w:lang w:eastAsia="uk-UA" w:bidi="uk-UA"/>
        </w:rPr>
        <w:t xml:space="preserve"> ; </w:t>
      </w:r>
      <w:proofErr w:type="spellStart"/>
      <w:r w:rsidRPr="0047783E">
        <w:rPr>
          <w:sz w:val="26"/>
          <w:szCs w:val="26"/>
          <w:lang w:eastAsia="uk-UA" w:bidi="uk-UA"/>
        </w:rPr>
        <w:t>Харк</w:t>
      </w:r>
      <w:proofErr w:type="spellEnd"/>
      <w:r w:rsidRPr="0047783E">
        <w:rPr>
          <w:sz w:val="26"/>
          <w:szCs w:val="26"/>
          <w:lang w:eastAsia="uk-UA" w:bidi="uk-UA"/>
        </w:rPr>
        <w:t xml:space="preserve">. нац. ун-т ім. В. Н. </w:t>
      </w:r>
      <w:proofErr w:type="spellStart"/>
      <w:r w:rsidRPr="0047783E">
        <w:rPr>
          <w:sz w:val="26"/>
          <w:szCs w:val="26"/>
          <w:lang w:eastAsia="uk-UA" w:bidi="uk-UA"/>
        </w:rPr>
        <w:t>Каразіна</w:t>
      </w:r>
      <w:proofErr w:type="spellEnd"/>
      <w:r w:rsidRPr="0047783E">
        <w:rPr>
          <w:sz w:val="26"/>
          <w:szCs w:val="26"/>
          <w:lang w:eastAsia="uk-UA" w:bidi="uk-UA"/>
        </w:rPr>
        <w:t xml:space="preserve">. - Х. : ХНУ ім. В. Н. </w:t>
      </w:r>
      <w:proofErr w:type="spellStart"/>
      <w:r w:rsidRPr="0047783E">
        <w:rPr>
          <w:sz w:val="26"/>
          <w:szCs w:val="26"/>
          <w:lang w:eastAsia="uk-UA" w:bidi="uk-UA"/>
        </w:rPr>
        <w:t>Каразіна</w:t>
      </w:r>
      <w:proofErr w:type="spellEnd"/>
      <w:r w:rsidRPr="0047783E">
        <w:rPr>
          <w:sz w:val="26"/>
          <w:szCs w:val="26"/>
          <w:lang w:eastAsia="uk-UA" w:bidi="uk-UA"/>
        </w:rPr>
        <w:t>, 2012. - 375 с.</w:t>
      </w:r>
    </w:p>
    <w:p w:rsidR="0047783E" w:rsidRPr="0047783E" w:rsidRDefault="0047783E" w:rsidP="0047783E">
      <w:pPr>
        <w:numPr>
          <w:ilvl w:val="0"/>
          <w:numId w:val="18"/>
        </w:numPr>
        <w:tabs>
          <w:tab w:val="left" w:pos="1959"/>
        </w:tabs>
        <w:spacing w:before="5" w:line="276" w:lineRule="auto"/>
        <w:ind w:right="577"/>
        <w:jc w:val="both"/>
        <w:rPr>
          <w:sz w:val="26"/>
          <w:lang w:eastAsia="uk-UA" w:bidi="uk-UA"/>
        </w:rPr>
      </w:pPr>
      <w:proofErr w:type="spellStart"/>
      <w:r w:rsidRPr="0047783E">
        <w:rPr>
          <w:sz w:val="26"/>
          <w:lang w:eastAsia="uk-UA" w:bidi="uk-UA"/>
        </w:rPr>
        <w:t>Табаковска</w:t>
      </w:r>
      <w:proofErr w:type="spellEnd"/>
      <w:r w:rsidRPr="0047783E">
        <w:rPr>
          <w:sz w:val="26"/>
          <w:lang w:eastAsia="uk-UA" w:bidi="uk-UA"/>
        </w:rPr>
        <w:t xml:space="preserve"> Е. Когнітивна лінгвістика і поетика перекладу [Текст] : [монографія] / Е.</w:t>
      </w:r>
      <w:proofErr w:type="spellStart"/>
      <w:r w:rsidRPr="0047783E">
        <w:rPr>
          <w:sz w:val="26"/>
          <w:lang w:eastAsia="uk-UA" w:bidi="uk-UA"/>
        </w:rPr>
        <w:t>Табаковска</w:t>
      </w:r>
      <w:proofErr w:type="spellEnd"/>
      <w:r w:rsidRPr="0047783E">
        <w:rPr>
          <w:sz w:val="26"/>
          <w:lang w:eastAsia="uk-UA" w:bidi="uk-UA"/>
        </w:rPr>
        <w:t xml:space="preserve"> ; [пер. С.</w:t>
      </w:r>
      <w:proofErr w:type="spellStart"/>
      <w:r w:rsidRPr="0047783E">
        <w:rPr>
          <w:sz w:val="26"/>
          <w:lang w:eastAsia="uk-UA" w:bidi="uk-UA"/>
        </w:rPr>
        <w:t>Тюпа</w:t>
      </w:r>
      <w:proofErr w:type="spellEnd"/>
      <w:r w:rsidRPr="0047783E">
        <w:rPr>
          <w:sz w:val="26"/>
          <w:lang w:eastAsia="uk-UA" w:bidi="uk-UA"/>
        </w:rPr>
        <w:t xml:space="preserve">]. - Івано-Франківськ : Вид-во </w:t>
      </w:r>
      <w:proofErr w:type="spellStart"/>
      <w:r w:rsidRPr="0047783E">
        <w:rPr>
          <w:sz w:val="26"/>
          <w:lang w:eastAsia="uk-UA" w:bidi="uk-UA"/>
        </w:rPr>
        <w:t>Прикарпат</w:t>
      </w:r>
      <w:proofErr w:type="spellEnd"/>
      <w:r w:rsidRPr="0047783E">
        <w:rPr>
          <w:sz w:val="26"/>
          <w:lang w:eastAsia="uk-UA" w:bidi="uk-UA"/>
        </w:rPr>
        <w:t xml:space="preserve">. нац. </w:t>
      </w:r>
      <w:proofErr w:type="spellStart"/>
      <w:r w:rsidRPr="0047783E">
        <w:rPr>
          <w:sz w:val="26"/>
          <w:lang w:eastAsia="uk-UA" w:bidi="uk-UA"/>
        </w:rPr>
        <w:t>ун-ту</w:t>
      </w:r>
      <w:proofErr w:type="spellEnd"/>
      <w:r w:rsidRPr="0047783E">
        <w:rPr>
          <w:sz w:val="26"/>
          <w:lang w:eastAsia="uk-UA" w:bidi="uk-UA"/>
        </w:rPr>
        <w:t xml:space="preserve"> ім. В. Стефаника, 2013. - 202</w:t>
      </w:r>
      <w:r w:rsidRPr="0047783E">
        <w:rPr>
          <w:spacing w:val="11"/>
          <w:sz w:val="26"/>
          <w:lang w:eastAsia="uk-UA" w:bidi="uk-UA"/>
        </w:rPr>
        <w:t xml:space="preserve"> </w:t>
      </w:r>
      <w:r w:rsidRPr="0047783E">
        <w:rPr>
          <w:sz w:val="26"/>
          <w:lang w:eastAsia="uk-UA" w:bidi="uk-UA"/>
        </w:rPr>
        <w:t>с.</w:t>
      </w:r>
    </w:p>
    <w:p w:rsidR="0047783E" w:rsidRPr="0047783E" w:rsidRDefault="0047783E" w:rsidP="0047783E">
      <w:pPr>
        <w:numPr>
          <w:ilvl w:val="0"/>
          <w:numId w:val="18"/>
        </w:numPr>
        <w:tabs>
          <w:tab w:val="left" w:pos="1959"/>
        </w:tabs>
        <w:spacing w:before="1" w:line="278" w:lineRule="auto"/>
        <w:ind w:right="581"/>
        <w:jc w:val="both"/>
        <w:rPr>
          <w:sz w:val="26"/>
          <w:lang w:eastAsia="uk-UA" w:bidi="uk-UA"/>
        </w:rPr>
      </w:pPr>
      <w:proofErr w:type="spellStart"/>
      <w:r w:rsidRPr="0047783E">
        <w:rPr>
          <w:sz w:val="26"/>
          <w:lang w:eastAsia="uk-UA" w:bidi="uk-UA"/>
        </w:rPr>
        <w:t>Факторович</w:t>
      </w:r>
      <w:proofErr w:type="spellEnd"/>
      <w:r w:rsidRPr="0047783E">
        <w:rPr>
          <w:sz w:val="26"/>
          <w:lang w:eastAsia="uk-UA" w:bidi="uk-UA"/>
        </w:rPr>
        <w:t xml:space="preserve"> Д.Е. </w:t>
      </w:r>
      <w:proofErr w:type="spellStart"/>
      <w:r w:rsidRPr="0047783E">
        <w:rPr>
          <w:sz w:val="26"/>
          <w:lang w:eastAsia="uk-UA" w:bidi="uk-UA"/>
        </w:rPr>
        <w:t>Основытеориихудожественногоперевода</w:t>
      </w:r>
      <w:proofErr w:type="spellEnd"/>
      <w:r w:rsidRPr="0047783E">
        <w:rPr>
          <w:sz w:val="26"/>
          <w:lang w:eastAsia="uk-UA" w:bidi="uk-UA"/>
        </w:rPr>
        <w:t xml:space="preserve"> [Текст] / Д.Е.</w:t>
      </w:r>
      <w:proofErr w:type="spellStart"/>
      <w:r w:rsidRPr="0047783E">
        <w:rPr>
          <w:sz w:val="26"/>
          <w:lang w:eastAsia="uk-UA" w:bidi="uk-UA"/>
        </w:rPr>
        <w:t>Факторович</w:t>
      </w:r>
      <w:proofErr w:type="spellEnd"/>
      <w:r w:rsidRPr="0047783E">
        <w:rPr>
          <w:sz w:val="26"/>
          <w:lang w:eastAsia="uk-UA" w:bidi="uk-UA"/>
        </w:rPr>
        <w:t xml:space="preserve">. - </w:t>
      </w:r>
      <w:proofErr w:type="spellStart"/>
      <w:r w:rsidRPr="0047783E">
        <w:rPr>
          <w:sz w:val="26"/>
          <w:lang w:eastAsia="uk-UA" w:bidi="uk-UA"/>
        </w:rPr>
        <w:t>Минск</w:t>
      </w:r>
      <w:proofErr w:type="spellEnd"/>
      <w:r w:rsidRPr="0047783E">
        <w:rPr>
          <w:sz w:val="26"/>
          <w:lang w:eastAsia="uk-UA" w:bidi="uk-UA"/>
        </w:rPr>
        <w:t xml:space="preserve"> : </w:t>
      </w:r>
      <w:proofErr w:type="spellStart"/>
      <w:r w:rsidRPr="0047783E">
        <w:rPr>
          <w:sz w:val="26"/>
          <w:lang w:eastAsia="uk-UA" w:bidi="uk-UA"/>
        </w:rPr>
        <w:t>Кнігазбор</w:t>
      </w:r>
      <w:proofErr w:type="spellEnd"/>
      <w:r w:rsidRPr="0047783E">
        <w:rPr>
          <w:sz w:val="26"/>
          <w:lang w:eastAsia="uk-UA" w:bidi="uk-UA"/>
        </w:rPr>
        <w:t>, 2009. - 167</w:t>
      </w:r>
      <w:r w:rsidRPr="0047783E">
        <w:rPr>
          <w:spacing w:val="14"/>
          <w:sz w:val="26"/>
          <w:lang w:eastAsia="uk-UA" w:bidi="uk-UA"/>
        </w:rPr>
        <w:t xml:space="preserve"> </w:t>
      </w:r>
      <w:r w:rsidRPr="0047783E">
        <w:rPr>
          <w:spacing w:val="-3"/>
          <w:sz w:val="26"/>
          <w:lang w:eastAsia="uk-UA" w:bidi="uk-UA"/>
        </w:rPr>
        <w:t>с.</w:t>
      </w:r>
    </w:p>
    <w:p w:rsidR="0047783E" w:rsidRPr="0047783E" w:rsidRDefault="0047783E" w:rsidP="0047783E">
      <w:pPr>
        <w:numPr>
          <w:ilvl w:val="0"/>
          <w:numId w:val="18"/>
        </w:numPr>
        <w:tabs>
          <w:tab w:val="left" w:pos="1959"/>
        </w:tabs>
        <w:spacing w:line="278" w:lineRule="auto"/>
        <w:ind w:right="576"/>
        <w:jc w:val="both"/>
        <w:rPr>
          <w:sz w:val="26"/>
          <w:lang w:eastAsia="uk-UA" w:bidi="uk-UA"/>
        </w:rPr>
      </w:pPr>
      <w:proofErr w:type="spellStart"/>
      <w:r w:rsidRPr="0047783E">
        <w:rPr>
          <w:sz w:val="26"/>
          <w:lang w:eastAsia="uk-UA" w:bidi="uk-UA"/>
        </w:rPr>
        <w:t>Фененко</w:t>
      </w:r>
      <w:proofErr w:type="spellEnd"/>
      <w:r w:rsidRPr="0047783E">
        <w:rPr>
          <w:sz w:val="26"/>
          <w:lang w:eastAsia="uk-UA" w:bidi="uk-UA"/>
        </w:rPr>
        <w:t xml:space="preserve"> Н.А. </w:t>
      </w:r>
      <w:proofErr w:type="spellStart"/>
      <w:r w:rsidRPr="0047783E">
        <w:rPr>
          <w:sz w:val="26"/>
          <w:lang w:eastAsia="uk-UA" w:bidi="uk-UA"/>
        </w:rPr>
        <w:t>Языкреалий</w:t>
      </w:r>
      <w:proofErr w:type="spellEnd"/>
      <w:r w:rsidRPr="0047783E">
        <w:rPr>
          <w:sz w:val="26"/>
          <w:lang w:eastAsia="uk-UA" w:bidi="uk-UA"/>
        </w:rPr>
        <w:t xml:space="preserve"> и </w:t>
      </w:r>
      <w:proofErr w:type="spellStart"/>
      <w:r w:rsidRPr="0047783E">
        <w:rPr>
          <w:sz w:val="26"/>
          <w:lang w:eastAsia="uk-UA" w:bidi="uk-UA"/>
        </w:rPr>
        <w:t>реалииязыка</w:t>
      </w:r>
      <w:proofErr w:type="spellEnd"/>
      <w:r w:rsidRPr="0047783E">
        <w:rPr>
          <w:sz w:val="26"/>
          <w:lang w:eastAsia="uk-UA" w:bidi="uk-UA"/>
        </w:rPr>
        <w:t xml:space="preserve"> / </w:t>
      </w:r>
      <w:proofErr w:type="spellStart"/>
      <w:r w:rsidRPr="0047783E">
        <w:rPr>
          <w:sz w:val="26"/>
          <w:lang w:eastAsia="uk-UA" w:bidi="uk-UA"/>
        </w:rPr>
        <w:t>Воронежскиймежрегиональныйин-т</w:t>
      </w:r>
      <w:proofErr w:type="spellEnd"/>
      <w:r w:rsidRPr="0047783E">
        <w:rPr>
          <w:sz w:val="26"/>
          <w:lang w:eastAsia="uk-UA" w:bidi="uk-UA"/>
        </w:rPr>
        <w:t xml:space="preserve"> </w:t>
      </w:r>
      <w:proofErr w:type="spellStart"/>
      <w:r w:rsidRPr="0047783E">
        <w:rPr>
          <w:sz w:val="26"/>
          <w:lang w:eastAsia="uk-UA" w:bidi="uk-UA"/>
        </w:rPr>
        <w:t>общественных</w:t>
      </w:r>
      <w:proofErr w:type="spellEnd"/>
      <w:r w:rsidRPr="0047783E">
        <w:rPr>
          <w:sz w:val="26"/>
          <w:lang w:eastAsia="uk-UA" w:bidi="uk-UA"/>
        </w:rPr>
        <w:t xml:space="preserve"> наук, </w:t>
      </w:r>
      <w:proofErr w:type="spellStart"/>
      <w:r w:rsidRPr="0047783E">
        <w:rPr>
          <w:sz w:val="26"/>
          <w:lang w:eastAsia="uk-UA" w:bidi="uk-UA"/>
        </w:rPr>
        <w:t>Воронежскийгос</w:t>
      </w:r>
      <w:proofErr w:type="spellEnd"/>
      <w:r w:rsidRPr="0047783E">
        <w:rPr>
          <w:sz w:val="26"/>
          <w:lang w:eastAsia="uk-UA" w:bidi="uk-UA"/>
        </w:rPr>
        <w:t>. ун-т. – Воронеж, 2001. – 140</w:t>
      </w:r>
      <w:r w:rsidRPr="0047783E">
        <w:rPr>
          <w:spacing w:val="11"/>
          <w:sz w:val="26"/>
          <w:lang w:eastAsia="uk-UA" w:bidi="uk-UA"/>
        </w:rPr>
        <w:t xml:space="preserve"> </w:t>
      </w:r>
      <w:r w:rsidRPr="0047783E">
        <w:rPr>
          <w:spacing w:val="-3"/>
          <w:sz w:val="26"/>
          <w:lang w:eastAsia="uk-UA" w:bidi="uk-UA"/>
        </w:rPr>
        <w:t>с.</w:t>
      </w:r>
    </w:p>
    <w:p w:rsidR="0047783E" w:rsidRPr="0047783E" w:rsidRDefault="0047783E" w:rsidP="0047783E">
      <w:pPr>
        <w:numPr>
          <w:ilvl w:val="0"/>
          <w:numId w:val="18"/>
        </w:numPr>
        <w:tabs>
          <w:tab w:val="left" w:pos="1959"/>
        </w:tabs>
        <w:spacing w:line="276" w:lineRule="auto"/>
        <w:ind w:right="574"/>
        <w:jc w:val="both"/>
        <w:rPr>
          <w:sz w:val="26"/>
          <w:lang w:eastAsia="uk-UA" w:bidi="uk-UA"/>
        </w:rPr>
      </w:pPr>
      <w:proofErr w:type="spellStart"/>
      <w:r w:rsidRPr="0047783E">
        <w:rPr>
          <w:sz w:val="26"/>
          <w:lang w:eastAsia="uk-UA" w:bidi="uk-UA"/>
        </w:rPr>
        <w:t>Шатков</w:t>
      </w:r>
      <w:proofErr w:type="spellEnd"/>
      <w:r w:rsidRPr="0047783E">
        <w:rPr>
          <w:sz w:val="26"/>
          <w:lang w:eastAsia="uk-UA" w:bidi="uk-UA"/>
        </w:rPr>
        <w:t xml:space="preserve"> Г.В. </w:t>
      </w:r>
      <w:proofErr w:type="spellStart"/>
      <w:r w:rsidRPr="0047783E">
        <w:rPr>
          <w:sz w:val="26"/>
          <w:lang w:eastAsia="uk-UA" w:bidi="uk-UA"/>
        </w:rPr>
        <w:t>Стилистическийанализтекста</w:t>
      </w:r>
      <w:proofErr w:type="spellEnd"/>
      <w:r w:rsidRPr="0047783E">
        <w:rPr>
          <w:sz w:val="26"/>
          <w:lang w:eastAsia="uk-UA" w:bidi="uk-UA"/>
        </w:rPr>
        <w:t xml:space="preserve"> при переводе / Г.В.</w:t>
      </w:r>
      <w:proofErr w:type="spellStart"/>
      <w:r w:rsidRPr="0047783E">
        <w:rPr>
          <w:sz w:val="26"/>
          <w:lang w:eastAsia="uk-UA" w:bidi="uk-UA"/>
        </w:rPr>
        <w:t>Шатков</w:t>
      </w:r>
      <w:proofErr w:type="spellEnd"/>
      <w:r w:rsidRPr="0047783E">
        <w:rPr>
          <w:sz w:val="26"/>
          <w:lang w:eastAsia="uk-UA" w:bidi="uk-UA"/>
        </w:rPr>
        <w:t xml:space="preserve"> // </w:t>
      </w:r>
      <w:proofErr w:type="spellStart"/>
      <w:r w:rsidRPr="0047783E">
        <w:rPr>
          <w:sz w:val="26"/>
          <w:lang w:eastAsia="uk-UA" w:bidi="uk-UA"/>
        </w:rPr>
        <w:t>Тетрадипереводчика</w:t>
      </w:r>
      <w:proofErr w:type="spellEnd"/>
      <w:r w:rsidRPr="0047783E">
        <w:rPr>
          <w:sz w:val="26"/>
          <w:lang w:eastAsia="uk-UA" w:bidi="uk-UA"/>
        </w:rPr>
        <w:t xml:space="preserve">. </w:t>
      </w:r>
      <w:proofErr w:type="spellStart"/>
      <w:r w:rsidRPr="0047783E">
        <w:rPr>
          <w:sz w:val="26"/>
          <w:lang w:eastAsia="uk-UA" w:bidi="uk-UA"/>
        </w:rPr>
        <w:t>Вып</w:t>
      </w:r>
      <w:proofErr w:type="spellEnd"/>
      <w:r w:rsidRPr="0047783E">
        <w:rPr>
          <w:sz w:val="26"/>
          <w:lang w:eastAsia="uk-UA" w:bidi="uk-UA"/>
        </w:rPr>
        <w:t xml:space="preserve">. 16 / </w:t>
      </w:r>
      <w:proofErr w:type="spellStart"/>
      <w:r w:rsidRPr="0047783E">
        <w:rPr>
          <w:sz w:val="26"/>
          <w:lang w:eastAsia="uk-UA" w:bidi="uk-UA"/>
        </w:rPr>
        <w:t>Под</w:t>
      </w:r>
      <w:proofErr w:type="spellEnd"/>
      <w:r w:rsidRPr="0047783E">
        <w:rPr>
          <w:sz w:val="26"/>
          <w:lang w:eastAsia="uk-UA" w:bidi="uk-UA"/>
        </w:rPr>
        <w:t xml:space="preserve"> ред. Л.С.Бархударова. – М.: </w:t>
      </w:r>
      <w:proofErr w:type="spellStart"/>
      <w:r w:rsidRPr="0047783E">
        <w:rPr>
          <w:sz w:val="26"/>
          <w:lang w:eastAsia="uk-UA" w:bidi="uk-UA"/>
        </w:rPr>
        <w:t>Международныеотношения</w:t>
      </w:r>
      <w:proofErr w:type="spellEnd"/>
      <w:r w:rsidRPr="0047783E">
        <w:rPr>
          <w:sz w:val="26"/>
          <w:lang w:eastAsia="uk-UA" w:bidi="uk-UA"/>
        </w:rPr>
        <w:t>, 1979. –</w:t>
      </w:r>
      <w:r w:rsidRPr="0047783E">
        <w:rPr>
          <w:spacing w:val="9"/>
          <w:sz w:val="26"/>
          <w:lang w:eastAsia="uk-UA" w:bidi="uk-UA"/>
        </w:rPr>
        <w:t xml:space="preserve"> </w:t>
      </w:r>
      <w:r w:rsidRPr="0047783E">
        <w:rPr>
          <w:sz w:val="26"/>
          <w:lang w:eastAsia="uk-UA" w:bidi="uk-UA"/>
        </w:rPr>
        <w:t>С.40-50.</w:t>
      </w:r>
    </w:p>
    <w:p w:rsidR="0047783E" w:rsidRPr="0047783E" w:rsidRDefault="0047783E" w:rsidP="0047783E">
      <w:pPr>
        <w:numPr>
          <w:ilvl w:val="0"/>
          <w:numId w:val="18"/>
        </w:numPr>
        <w:tabs>
          <w:tab w:val="left" w:pos="1959"/>
        </w:tabs>
        <w:spacing w:line="278" w:lineRule="auto"/>
        <w:ind w:right="573"/>
        <w:jc w:val="both"/>
        <w:rPr>
          <w:sz w:val="26"/>
          <w:lang w:eastAsia="uk-UA" w:bidi="uk-UA"/>
        </w:rPr>
      </w:pPr>
      <w:proofErr w:type="spellStart"/>
      <w:r w:rsidRPr="0047783E">
        <w:rPr>
          <w:sz w:val="26"/>
          <w:lang w:eastAsia="uk-UA" w:bidi="uk-UA"/>
        </w:rPr>
        <w:t>Швейцер</w:t>
      </w:r>
      <w:proofErr w:type="spellEnd"/>
      <w:r w:rsidRPr="0047783E">
        <w:rPr>
          <w:sz w:val="26"/>
          <w:lang w:eastAsia="uk-UA" w:bidi="uk-UA"/>
        </w:rPr>
        <w:t xml:space="preserve"> А.Д. </w:t>
      </w:r>
      <w:proofErr w:type="spellStart"/>
      <w:r w:rsidRPr="0047783E">
        <w:rPr>
          <w:sz w:val="26"/>
          <w:lang w:eastAsia="uk-UA" w:bidi="uk-UA"/>
        </w:rPr>
        <w:t>Теорияперевода</w:t>
      </w:r>
      <w:proofErr w:type="spellEnd"/>
      <w:r w:rsidRPr="0047783E">
        <w:rPr>
          <w:sz w:val="26"/>
          <w:lang w:eastAsia="uk-UA" w:bidi="uk-UA"/>
        </w:rPr>
        <w:t xml:space="preserve">: статус, </w:t>
      </w:r>
      <w:proofErr w:type="spellStart"/>
      <w:r w:rsidRPr="0047783E">
        <w:rPr>
          <w:sz w:val="26"/>
          <w:lang w:eastAsia="uk-UA" w:bidi="uk-UA"/>
        </w:rPr>
        <w:t>проблемы</w:t>
      </w:r>
      <w:proofErr w:type="spellEnd"/>
      <w:r w:rsidRPr="0047783E">
        <w:rPr>
          <w:sz w:val="26"/>
          <w:lang w:eastAsia="uk-UA" w:bidi="uk-UA"/>
        </w:rPr>
        <w:t xml:space="preserve">, </w:t>
      </w:r>
      <w:proofErr w:type="spellStart"/>
      <w:r w:rsidRPr="0047783E">
        <w:rPr>
          <w:sz w:val="26"/>
          <w:lang w:eastAsia="uk-UA" w:bidi="uk-UA"/>
        </w:rPr>
        <w:t>аспекты</w:t>
      </w:r>
      <w:proofErr w:type="spellEnd"/>
      <w:r w:rsidRPr="0047783E">
        <w:rPr>
          <w:sz w:val="26"/>
          <w:lang w:eastAsia="uk-UA" w:bidi="uk-UA"/>
        </w:rPr>
        <w:t xml:space="preserve"> / </w:t>
      </w:r>
      <w:proofErr w:type="spellStart"/>
      <w:r w:rsidRPr="0047783E">
        <w:rPr>
          <w:sz w:val="26"/>
          <w:lang w:eastAsia="uk-UA" w:bidi="uk-UA"/>
        </w:rPr>
        <w:t>Отв</w:t>
      </w:r>
      <w:proofErr w:type="spellEnd"/>
      <w:r w:rsidRPr="0047783E">
        <w:rPr>
          <w:sz w:val="26"/>
          <w:lang w:eastAsia="uk-UA" w:bidi="uk-UA"/>
        </w:rPr>
        <w:t>. ред. В.Н.</w:t>
      </w:r>
      <w:proofErr w:type="spellStart"/>
      <w:r w:rsidRPr="0047783E">
        <w:rPr>
          <w:sz w:val="26"/>
          <w:lang w:eastAsia="uk-UA" w:bidi="uk-UA"/>
        </w:rPr>
        <w:t>Ярцева</w:t>
      </w:r>
      <w:proofErr w:type="spellEnd"/>
      <w:r w:rsidRPr="0047783E">
        <w:rPr>
          <w:sz w:val="26"/>
          <w:lang w:eastAsia="uk-UA" w:bidi="uk-UA"/>
        </w:rPr>
        <w:t xml:space="preserve">; </w:t>
      </w:r>
      <w:r w:rsidRPr="0047783E">
        <w:rPr>
          <w:spacing w:val="-3"/>
          <w:sz w:val="26"/>
          <w:lang w:eastAsia="uk-UA" w:bidi="uk-UA"/>
        </w:rPr>
        <w:t xml:space="preserve">АН </w:t>
      </w:r>
      <w:r w:rsidRPr="0047783E">
        <w:rPr>
          <w:sz w:val="26"/>
          <w:lang w:eastAsia="uk-UA" w:bidi="uk-UA"/>
        </w:rPr>
        <w:t xml:space="preserve">СССР, </w:t>
      </w:r>
      <w:proofErr w:type="spellStart"/>
      <w:r w:rsidRPr="0047783E">
        <w:rPr>
          <w:sz w:val="26"/>
          <w:lang w:eastAsia="uk-UA" w:bidi="uk-UA"/>
        </w:rPr>
        <w:t>Ин-т</w:t>
      </w:r>
      <w:proofErr w:type="spellEnd"/>
      <w:r w:rsidRPr="0047783E">
        <w:rPr>
          <w:sz w:val="26"/>
          <w:lang w:eastAsia="uk-UA" w:bidi="uk-UA"/>
        </w:rPr>
        <w:t xml:space="preserve"> </w:t>
      </w:r>
      <w:proofErr w:type="spellStart"/>
      <w:r w:rsidRPr="0047783E">
        <w:rPr>
          <w:sz w:val="26"/>
          <w:lang w:eastAsia="uk-UA" w:bidi="uk-UA"/>
        </w:rPr>
        <w:t>языкознания</w:t>
      </w:r>
      <w:proofErr w:type="spellEnd"/>
      <w:r w:rsidRPr="0047783E">
        <w:rPr>
          <w:sz w:val="26"/>
          <w:lang w:eastAsia="uk-UA" w:bidi="uk-UA"/>
        </w:rPr>
        <w:t>. – М.: Наука, 1988. – 214[1]</w:t>
      </w:r>
      <w:r w:rsidRPr="0047783E">
        <w:rPr>
          <w:spacing w:val="22"/>
          <w:sz w:val="26"/>
          <w:lang w:eastAsia="uk-UA" w:bidi="uk-UA"/>
        </w:rPr>
        <w:t xml:space="preserve"> </w:t>
      </w:r>
      <w:r w:rsidRPr="0047783E">
        <w:rPr>
          <w:sz w:val="26"/>
          <w:lang w:eastAsia="uk-UA" w:bidi="uk-UA"/>
        </w:rPr>
        <w:t>с.</w:t>
      </w:r>
    </w:p>
    <w:p w:rsidR="0047783E" w:rsidRPr="0047783E" w:rsidRDefault="0047783E" w:rsidP="0047783E">
      <w:pPr>
        <w:numPr>
          <w:ilvl w:val="0"/>
          <w:numId w:val="18"/>
        </w:numPr>
        <w:tabs>
          <w:tab w:val="left" w:pos="1959"/>
        </w:tabs>
        <w:spacing w:line="273" w:lineRule="auto"/>
        <w:ind w:right="579"/>
        <w:jc w:val="both"/>
        <w:rPr>
          <w:sz w:val="26"/>
          <w:lang w:eastAsia="uk-UA" w:bidi="uk-UA"/>
        </w:rPr>
      </w:pPr>
      <w:proofErr w:type="spellStart"/>
      <w:r w:rsidRPr="0047783E">
        <w:rPr>
          <w:sz w:val="26"/>
          <w:lang w:eastAsia="uk-UA" w:bidi="uk-UA"/>
        </w:rPr>
        <w:t>Guhl</w:t>
      </w:r>
      <w:proofErr w:type="spellEnd"/>
      <w:r w:rsidRPr="0047783E">
        <w:rPr>
          <w:sz w:val="26"/>
          <w:lang w:eastAsia="uk-UA" w:bidi="uk-UA"/>
        </w:rPr>
        <w:t xml:space="preserve"> C.M. </w:t>
      </w:r>
      <w:proofErr w:type="spellStart"/>
      <w:r w:rsidRPr="0047783E">
        <w:rPr>
          <w:sz w:val="26"/>
          <w:lang w:eastAsia="uk-UA" w:bidi="uk-UA"/>
        </w:rPr>
        <w:t>Thequestforequivalencein</w:t>
      </w:r>
      <w:proofErr w:type="spellEnd"/>
      <w:r w:rsidRPr="0047783E">
        <w:rPr>
          <w:sz w:val="26"/>
          <w:lang w:eastAsia="uk-UA" w:bidi="uk-UA"/>
        </w:rPr>
        <w:t xml:space="preserve"> a </w:t>
      </w:r>
      <w:proofErr w:type="spellStart"/>
      <w:r w:rsidRPr="0047783E">
        <w:rPr>
          <w:sz w:val="26"/>
          <w:lang w:eastAsia="uk-UA" w:bidi="uk-UA"/>
        </w:rPr>
        <w:t>transnationallanguage</w:t>
      </w:r>
      <w:proofErr w:type="spellEnd"/>
      <w:r w:rsidRPr="0047783E">
        <w:rPr>
          <w:sz w:val="26"/>
          <w:lang w:eastAsia="uk-UA" w:bidi="uk-UA"/>
        </w:rPr>
        <w:t xml:space="preserve">: </w:t>
      </w:r>
      <w:proofErr w:type="spellStart"/>
      <w:r w:rsidRPr="0047783E">
        <w:rPr>
          <w:sz w:val="26"/>
          <w:lang w:eastAsia="uk-UA" w:bidi="uk-UA"/>
        </w:rPr>
        <w:t>thelocusofthereader</w:t>
      </w:r>
      <w:proofErr w:type="spellEnd"/>
      <w:r w:rsidRPr="0047783E">
        <w:rPr>
          <w:sz w:val="26"/>
          <w:lang w:eastAsia="uk-UA" w:bidi="uk-UA"/>
        </w:rPr>
        <w:t xml:space="preserve"> // </w:t>
      </w:r>
      <w:proofErr w:type="spellStart"/>
      <w:r w:rsidRPr="0047783E">
        <w:rPr>
          <w:sz w:val="26"/>
          <w:lang w:eastAsia="uk-UA" w:bidi="uk-UA"/>
        </w:rPr>
        <w:t>Forma</w:t>
      </w:r>
      <w:proofErr w:type="spellEnd"/>
      <w:r w:rsidRPr="0047783E">
        <w:rPr>
          <w:sz w:val="26"/>
          <w:lang w:eastAsia="uk-UA" w:bidi="uk-UA"/>
        </w:rPr>
        <w:t xml:space="preserve"> y </w:t>
      </w:r>
      <w:proofErr w:type="spellStart"/>
      <w:r w:rsidRPr="0047783E">
        <w:rPr>
          <w:sz w:val="26"/>
          <w:lang w:eastAsia="uk-UA" w:bidi="uk-UA"/>
        </w:rPr>
        <w:t>Función</w:t>
      </w:r>
      <w:proofErr w:type="spellEnd"/>
      <w:r w:rsidRPr="0047783E">
        <w:rPr>
          <w:sz w:val="26"/>
          <w:lang w:eastAsia="uk-UA" w:bidi="uk-UA"/>
        </w:rPr>
        <w:t xml:space="preserve">, </w:t>
      </w:r>
      <w:proofErr w:type="spellStart"/>
      <w:r w:rsidRPr="0047783E">
        <w:rPr>
          <w:sz w:val="26"/>
          <w:lang w:eastAsia="uk-UA" w:bidi="uk-UA"/>
        </w:rPr>
        <w:t>Vol</w:t>
      </w:r>
      <w:proofErr w:type="spellEnd"/>
      <w:r w:rsidRPr="0047783E">
        <w:rPr>
          <w:sz w:val="26"/>
          <w:lang w:eastAsia="uk-UA" w:bidi="uk-UA"/>
        </w:rPr>
        <w:t xml:space="preserve"> 0, </w:t>
      </w:r>
      <w:proofErr w:type="spellStart"/>
      <w:r w:rsidRPr="0047783E">
        <w:rPr>
          <w:sz w:val="26"/>
          <w:lang w:eastAsia="uk-UA" w:bidi="uk-UA"/>
        </w:rPr>
        <w:t>Iss</w:t>
      </w:r>
      <w:proofErr w:type="spellEnd"/>
      <w:r w:rsidRPr="0047783E">
        <w:rPr>
          <w:sz w:val="26"/>
          <w:lang w:eastAsia="uk-UA" w:bidi="uk-UA"/>
        </w:rPr>
        <w:t xml:space="preserve"> 15, </w:t>
      </w:r>
      <w:proofErr w:type="spellStart"/>
      <w:r w:rsidRPr="0047783E">
        <w:rPr>
          <w:sz w:val="26"/>
          <w:lang w:eastAsia="uk-UA" w:bidi="uk-UA"/>
        </w:rPr>
        <w:t>Pp</w:t>
      </w:r>
      <w:proofErr w:type="spellEnd"/>
      <w:r w:rsidRPr="0047783E">
        <w:rPr>
          <w:sz w:val="26"/>
          <w:lang w:eastAsia="uk-UA" w:bidi="uk-UA"/>
        </w:rPr>
        <w:t xml:space="preserve"> 141-156</w:t>
      </w:r>
      <w:r w:rsidRPr="0047783E">
        <w:rPr>
          <w:spacing w:val="18"/>
          <w:sz w:val="26"/>
          <w:lang w:eastAsia="uk-UA" w:bidi="uk-UA"/>
        </w:rPr>
        <w:t xml:space="preserve"> </w:t>
      </w:r>
      <w:r w:rsidRPr="0047783E">
        <w:rPr>
          <w:sz w:val="26"/>
          <w:lang w:eastAsia="uk-UA" w:bidi="uk-UA"/>
        </w:rPr>
        <w:t>(2002)</w:t>
      </w:r>
    </w:p>
    <w:p w:rsidR="0047783E" w:rsidRPr="0047783E" w:rsidRDefault="0047783E" w:rsidP="0047783E">
      <w:pPr>
        <w:numPr>
          <w:ilvl w:val="0"/>
          <w:numId w:val="18"/>
        </w:numPr>
        <w:tabs>
          <w:tab w:val="left" w:pos="1959"/>
        </w:tabs>
        <w:spacing w:line="278" w:lineRule="auto"/>
        <w:ind w:right="578"/>
        <w:jc w:val="both"/>
        <w:rPr>
          <w:sz w:val="26"/>
          <w:lang w:eastAsia="uk-UA" w:bidi="uk-UA"/>
        </w:rPr>
      </w:pPr>
      <w:proofErr w:type="spellStart"/>
      <w:r w:rsidRPr="0047783E">
        <w:rPr>
          <w:sz w:val="26"/>
          <w:lang w:eastAsia="uk-UA" w:bidi="uk-UA"/>
        </w:rPr>
        <w:t>Guo</w:t>
      </w:r>
      <w:proofErr w:type="spellEnd"/>
      <w:r w:rsidRPr="0047783E">
        <w:rPr>
          <w:sz w:val="26"/>
          <w:lang w:eastAsia="uk-UA" w:bidi="uk-UA"/>
        </w:rPr>
        <w:t xml:space="preserve"> H. A </w:t>
      </w:r>
      <w:proofErr w:type="spellStart"/>
      <w:r w:rsidRPr="0047783E">
        <w:rPr>
          <w:sz w:val="26"/>
          <w:lang w:eastAsia="uk-UA" w:bidi="uk-UA"/>
        </w:rPr>
        <w:t>BriefAnalysisofCultureandTranslation</w:t>
      </w:r>
      <w:proofErr w:type="spellEnd"/>
      <w:r w:rsidRPr="0047783E">
        <w:rPr>
          <w:sz w:val="26"/>
          <w:lang w:eastAsia="uk-UA" w:bidi="uk-UA"/>
        </w:rPr>
        <w:t xml:space="preserve"> / </w:t>
      </w:r>
      <w:proofErr w:type="spellStart"/>
      <w:r w:rsidRPr="0047783E">
        <w:rPr>
          <w:sz w:val="26"/>
          <w:lang w:eastAsia="uk-UA" w:bidi="uk-UA"/>
        </w:rPr>
        <w:t>H.Guo</w:t>
      </w:r>
      <w:proofErr w:type="spellEnd"/>
      <w:r w:rsidRPr="0047783E">
        <w:rPr>
          <w:sz w:val="26"/>
          <w:lang w:eastAsia="uk-UA" w:bidi="uk-UA"/>
        </w:rPr>
        <w:t xml:space="preserve"> // </w:t>
      </w:r>
      <w:proofErr w:type="spellStart"/>
      <w:r w:rsidRPr="0047783E">
        <w:rPr>
          <w:sz w:val="26"/>
          <w:lang w:eastAsia="uk-UA" w:bidi="uk-UA"/>
        </w:rPr>
        <w:t>TheoryandPracticeinLanguageStudies</w:t>
      </w:r>
      <w:proofErr w:type="spellEnd"/>
      <w:r w:rsidRPr="0047783E">
        <w:rPr>
          <w:sz w:val="26"/>
          <w:lang w:eastAsia="uk-UA" w:bidi="uk-UA"/>
        </w:rPr>
        <w:t xml:space="preserve">, </w:t>
      </w:r>
      <w:proofErr w:type="spellStart"/>
      <w:r w:rsidRPr="0047783E">
        <w:rPr>
          <w:sz w:val="26"/>
          <w:lang w:eastAsia="uk-UA" w:bidi="uk-UA"/>
        </w:rPr>
        <w:t>Vol</w:t>
      </w:r>
      <w:proofErr w:type="spellEnd"/>
      <w:r w:rsidRPr="0047783E">
        <w:rPr>
          <w:sz w:val="26"/>
          <w:lang w:eastAsia="uk-UA" w:bidi="uk-UA"/>
        </w:rPr>
        <w:t xml:space="preserve"> 2, </w:t>
      </w:r>
      <w:proofErr w:type="spellStart"/>
      <w:r w:rsidRPr="0047783E">
        <w:rPr>
          <w:sz w:val="26"/>
          <w:lang w:eastAsia="uk-UA" w:bidi="uk-UA"/>
        </w:rPr>
        <w:t>Iss</w:t>
      </w:r>
      <w:proofErr w:type="spellEnd"/>
      <w:r w:rsidRPr="0047783E">
        <w:rPr>
          <w:sz w:val="26"/>
          <w:lang w:eastAsia="uk-UA" w:bidi="uk-UA"/>
        </w:rPr>
        <w:t xml:space="preserve"> 2, </w:t>
      </w:r>
      <w:proofErr w:type="spellStart"/>
      <w:r w:rsidRPr="0047783E">
        <w:rPr>
          <w:sz w:val="26"/>
          <w:lang w:eastAsia="uk-UA" w:bidi="uk-UA"/>
        </w:rPr>
        <w:t>Pp</w:t>
      </w:r>
      <w:proofErr w:type="spellEnd"/>
      <w:r w:rsidRPr="0047783E">
        <w:rPr>
          <w:sz w:val="26"/>
          <w:lang w:eastAsia="uk-UA" w:bidi="uk-UA"/>
        </w:rPr>
        <w:t xml:space="preserve"> 343-347</w:t>
      </w:r>
      <w:r w:rsidRPr="0047783E">
        <w:rPr>
          <w:spacing w:val="14"/>
          <w:sz w:val="26"/>
          <w:lang w:eastAsia="uk-UA" w:bidi="uk-UA"/>
        </w:rPr>
        <w:t xml:space="preserve"> </w:t>
      </w:r>
      <w:r w:rsidRPr="0047783E">
        <w:rPr>
          <w:sz w:val="26"/>
          <w:lang w:eastAsia="uk-UA" w:bidi="uk-UA"/>
        </w:rPr>
        <w:t>(2012)</w:t>
      </w:r>
    </w:p>
    <w:p w:rsidR="0047783E" w:rsidRPr="0047783E" w:rsidRDefault="0047783E" w:rsidP="0047783E">
      <w:pPr>
        <w:numPr>
          <w:ilvl w:val="0"/>
          <w:numId w:val="18"/>
        </w:numPr>
        <w:tabs>
          <w:tab w:val="left" w:pos="1959"/>
          <w:tab w:val="left" w:pos="3868"/>
          <w:tab w:val="left" w:pos="5744"/>
          <w:tab w:val="left" w:pos="7366"/>
        </w:tabs>
        <w:spacing w:line="276" w:lineRule="auto"/>
        <w:ind w:right="571"/>
        <w:jc w:val="both"/>
        <w:rPr>
          <w:sz w:val="26"/>
          <w:lang w:eastAsia="uk-UA" w:bidi="uk-UA"/>
        </w:rPr>
      </w:pPr>
      <w:proofErr w:type="spellStart"/>
      <w:r w:rsidRPr="0047783E">
        <w:rPr>
          <w:sz w:val="26"/>
          <w:lang w:eastAsia="uk-UA" w:bidi="uk-UA"/>
        </w:rPr>
        <w:t>Kielar</w:t>
      </w:r>
      <w:proofErr w:type="spellEnd"/>
      <w:r w:rsidRPr="0047783E">
        <w:rPr>
          <w:sz w:val="26"/>
          <w:lang w:eastAsia="uk-UA" w:bidi="uk-UA"/>
        </w:rPr>
        <w:t xml:space="preserve"> B.Z. </w:t>
      </w:r>
      <w:proofErr w:type="spellStart"/>
      <w:r w:rsidRPr="0047783E">
        <w:rPr>
          <w:sz w:val="26"/>
          <w:lang w:eastAsia="uk-UA" w:bidi="uk-UA"/>
        </w:rPr>
        <w:t>Tłumaczenie</w:t>
      </w:r>
      <w:proofErr w:type="spellEnd"/>
      <w:r w:rsidRPr="0047783E">
        <w:rPr>
          <w:sz w:val="26"/>
          <w:lang w:eastAsia="uk-UA" w:bidi="uk-UA"/>
        </w:rPr>
        <w:t xml:space="preserve"> i </w:t>
      </w:r>
      <w:proofErr w:type="spellStart"/>
      <w:r w:rsidRPr="0047783E">
        <w:rPr>
          <w:sz w:val="26"/>
          <w:lang w:eastAsia="uk-UA" w:bidi="uk-UA"/>
        </w:rPr>
        <w:t>koncepcjetranslatoryczne</w:t>
      </w:r>
      <w:proofErr w:type="spellEnd"/>
      <w:r w:rsidRPr="0047783E">
        <w:rPr>
          <w:sz w:val="26"/>
          <w:lang w:eastAsia="uk-UA" w:bidi="uk-UA"/>
        </w:rPr>
        <w:t xml:space="preserve"> / </w:t>
      </w:r>
      <w:proofErr w:type="spellStart"/>
      <w:r w:rsidRPr="0047783E">
        <w:rPr>
          <w:sz w:val="26"/>
          <w:lang w:eastAsia="uk-UA" w:bidi="uk-UA"/>
        </w:rPr>
        <w:t>B.Z.Kielar</w:t>
      </w:r>
      <w:proofErr w:type="spellEnd"/>
      <w:r w:rsidRPr="0047783E">
        <w:rPr>
          <w:sz w:val="26"/>
          <w:lang w:eastAsia="uk-UA" w:bidi="uk-UA"/>
        </w:rPr>
        <w:t xml:space="preserve">. – </w:t>
      </w:r>
      <w:proofErr w:type="spellStart"/>
      <w:r w:rsidRPr="0047783E">
        <w:rPr>
          <w:sz w:val="26"/>
          <w:lang w:eastAsia="uk-UA" w:bidi="uk-UA"/>
        </w:rPr>
        <w:t>Wrocław</w:t>
      </w:r>
      <w:proofErr w:type="spellEnd"/>
      <w:r w:rsidRPr="0047783E">
        <w:rPr>
          <w:sz w:val="26"/>
          <w:lang w:eastAsia="uk-UA" w:bidi="uk-UA"/>
        </w:rPr>
        <w:t xml:space="preserve">, </w:t>
      </w:r>
      <w:proofErr w:type="spellStart"/>
      <w:r w:rsidRPr="0047783E">
        <w:rPr>
          <w:sz w:val="26"/>
          <w:lang w:eastAsia="uk-UA" w:bidi="uk-UA"/>
        </w:rPr>
        <w:t>Warszawa</w:t>
      </w:r>
      <w:proofErr w:type="spellEnd"/>
      <w:r w:rsidRPr="0047783E">
        <w:rPr>
          <w:sz w:val="26"/>
          <w:lang w:eastAsia="uk-UA" w:bidi="uk-UA"/>
        </w:rPr>
        <w:t xml:space="preserve">, </w:t>
      </w:r>
      <w:proofErr w:type="spellStart"/>
      <w:r w:rsidRPr="0047783E">
        <w:rPr>
          <w:sz w:val="26"/>
          <w:lang w:eastAsia="uk-UA" w:bidi="uk-UA"/>
        </w:rPr>
        <w:t>Kraków</w:t>
      </w:r>
      <w:proofErr w:type="spellEnd"/>
      <w:r w:rsidRPr="0047783E">
        <w:rPr>
          <w:sz w:val="26"/>
          <w:lang w:eastAsia="uk-UA" w:bidi="uk-UA"/>
        </w:rPr>
        <w:t>,</w:t>
      </w:r>
      <w:r w:rsidRPr="0047783E">
        <w:rPr>
          <w:sz w:val="26"/>
          <w:lang w:eastAsia="uk-UA" w:bidi="uk-UA"/>
        </w:rPr>
        <w:tab/>
      </w:r>
      <w:proofErr w:type="spellStart"/>
      <w:r w:rsidRPr="0047783E">
        <w:rPr>
          <w:sz w:val="26"/>
          <w:lang w:eastAsia="uk-UA" w:bidi="uk-UA"/>
        </w:rPr>
        <w:t>Gdańsk</w:t>
      </w:r>
      <w:proofErr w:type="spellEnd"/>
      <w:r w:rsidRPr="0047783E">
        <w:rPr>
          <w:sz w:val="26"/>
          <w:lang w:eastAsia="uk-UA" w:bidi="uk-UA"/>
        </w:rPr>
        <w:t>,</w:t>
      </w:r>
      <w:r w:rsidRPr="0047783E">
        <w:rPr>
          <w:sz w:val="26"/>
          <w:lang w:eastAsia="uk-UA" w:bidi="uk-UA"/>
        </w:rPr>
        <w:tab/>
        <w:t>Łódź:</w:t>
      </w:r>
      <w:r w:rsidRPr="0047783E">
        <w:rPr>
          <w:sz w:val="26"/>
          <w:lang w:eastAsia="uk-UA" w:bidi="uk-UA"/>
        </w:rPr>
        <w:tab/>
      </w:r>
      <w:proofErr w:type="spellStart"/>
      <w:r w:rsidRPr="0047783E">
        <w:rPr>
          <w:w w:val="95"/>
          <w:sz w:val="26"/>
          <w:lang w:eastAsia="uk-UA" w:bidi="uk-UA"/>
        </w:rPr>
        <w:t>ZakładnarodowyimieniaOssolińskich</w:t>
      </w:r>
      <w:proofErr w:type="spellEnd"/>
      <w:r w:rsidRPr="0047783E">
        <w:rPr>
          <w:w w:val="95"/>
          <w:sz w:val="26"/>
          <w:lang w:eastAsia="uk-UA" w:bidi="uk-UA"/>
        </w:rPr>
        <w:t xml:space="preserve">: </w:t>
      </w:r>
      <w:proofErr w:type="spellStart"/>
      <w:r w:rsidRPr="0047783E">
        <w:rPr>
          <w:sz w:val="26"/>
          <w:lang w:eastAsia="uk-UA" w:bidi="uk-UA"/>
        </w:rPr>
        <w:t>WydawnictwoPolskiejAkademiiNauk</w:t>
      </w:r>
      <w:proofErr w:type="spellEnd"/>
      <w:r w:rsidRPr="0047783E">
        <w:rPr>
          <w:sz w:val="26"/>
          <w:lang w:eastAsia="uk-UA" w:bidi="uk-UA"/>
        </w:rPr>
        <w:t xml:space="preserve"> – 1988. - 135</w:t>
      </w:r>
      <w:r w:rsidRPr="0047783E">
        <w:rPr>
          <w:spacing w:val="6"/>
          <w:sz w:val="26"/>
          <w:lang w:eastAsia="uk-UA" w:bidi="uk-UA"/>
        </w:rPr>
        <w:t xml:space="preserve"> </w:t>
      </w:r>
      <w:r w:rsidRPr="0047783E">
        <w:rPr>
          <w:sz w:val="26"/>
          <w:lang w:eastAsia="uk-UA" w:bidi="uk-UA"/>
        </w:rPr>
        <w:t>s.</w:t>
      </w:r>
    </w:p>
    <w:p w:rsidR="0047783E" w:rsidRPr="0047783E" w:rsidRDefault="0047783E" w:rsidP="0047783E">
      <w:pPr>
        <w:numPr>
          <w:ilvl w:val="0"/>
          <w:numId w:val="18"/>
        </w:numPr>
        <w:tabs>
          <w:tab w:val="left" w:pos="1959"/>
        </w:tabs>
        <w:spacing w:line="278" w:lineRule="auto"/>
        <w:ind w:right="582"/>
        <w:jc w:val="both"/>
        <w:rPr>
          <w:sz w:val="26"/>
          <w:lang w:eastAsia="uk-UA" w:bidi="uk-UA"/>
        </w:rPr>
      </w:pPr>
      <w:proofErr w:type="spellStart"/>
      <w:r w:rsidRPr="0047783E">
        <w:rPr>
          <w:sz w:val="26"/>
          <w:lang w:eastAsia="uk-UA" w:bidi="uk-UA"/>
        </w:rPr>
        <w:t>Panou</w:t>
      </w:r>
      <w:proofErr w:type="spellEnd"/>
      <w:r w:rsidRPr="0047783E">
        <w:rPr>
          <w:sz w:val="26"/>
          <w:lang w:eastAsia="uk-UA" w:bidi="uk-UA"/>
        </w:rPr>
        <w:t xml:space="preserve"> D. </w:t>
      </w:r>
      <w:proofErr w:type="spellStart"/>
      <w:r w:rsidRPr="0047783E">
        <w:rPr>
          <w:sz w:val="26"/>
          <w:lang w:eastAsia="uk-UA" w:bidi="uk-UA"/>
        </w:rPr>
        <w:t>EquivalenceinTranslationTheories</w:t>
      </w:r>
      <w:proofErr w:type="spellEnd"/>
      <w:r w:rsidRPr="0047783E">
        <w:rPr>
          <w:sz w:val="26"/>
          <w:lang w:eastAsia="uk-UA" w:bidi="uk-UA"/>
        </w:rPr>
        <w:t xml:space="preserve">: A </w:t>
      </w:r>
      <w:proofErr w:type="spellStart"/>
      <w:r w:rsidRPr="0047783E">
        <w:rPr>
          <w:sz w:val="26"/>
          <w:lang w:eastAsia="uk-UA" w:bidi="uk-UA"/>
        </w:rPr>
        <w:t>CriticalEvaluation</w:t>
      </w:r>
      <w:proofErr w:type="spellEnd"/>
      <w:r w:rsidRPr="0047783E">
        <w:rPr>
          <w:sz w:val="26"/>
          <w:lang w:eastAsia="uk-UA" w:bidi="uk-UA"/>
        </w:rPr>
        <w:t xml:space="preserve"> // </w:t>
      </w:r>
      <w:proofErr w:type="spellStart"/>
      <w:r w:rsidRPr="0047783E">
        <w:rPr>
          <w:sz w:val="26"/>
          <w:lang w:eastAsia="uk-UA" w:bidi="uk-UA"/>
        </w:rPr>
        <w:t>TheoryandPracticeinLanguageStudies</w:t>
      </w:r>
      <w:proofErr w:type="spellEnd"/>
      <w:r w:rsidRPr="0047783E">
        <w:rPr>
          <w:sz w:val="26"/>
          <w:lang w:eastAsia="uk-UA" w:bidi="uk-UA"/>
        </w:rPr>
        <w:t xml:space="preserve"> , </w:t>
      </w:r>
      <w:proofErr w:type="spellStart"/>
      <w:r w:rsidRPr="0047783E">
        <w:rPr>
          <w:sz w:val="26"/>
          <w:lang w:eastAsia="uk-UA" w:bidi="uk-UA"/>
        </w:rPr>
        <w:t>Vol</w:t>
      </w:r>
      <w:proofErr w:type="spellEnd"/>
      <w:r w:rsidRPr="0047783E">
        <w:rPr>
          <w:sz w:val="26"/>
          <w:lang w:eastAsia="uk-UA" w:bidi="uk-UA"/>
        </w:rPr>
        <w:t xml:space="preserve"> 3, </w:t>
      </w:r>
      <w:proofErr w:type="spellStart"/>
      <w:r w:rsidRPr="0047783E">
        <w:rPr>
          <w:sz w:val="26"/>
          <w:lang w:eastAsia="uk-UA" w:bidi="uk-UA"/>
        </w:rPr>
        <w:t>Iss</w:t>
      </w:r>
      <w:proofErr w:type="spellEnd"/>
      <w:r w:rsidRPr="0047783E">
        <w:rPr>
          <w:sz w:val="26"/>
          <w:lang w:eastAsia="uk-UA" w:bidi="uk-UA"/>
        </w:rPr>
        <w:t xml:space="preserve"> 1, </w:t>
      </w:r>
      <w:proofErr w:type="spellStart"/>
      <w:r w:rsidRPr="0047783E">
        <w:rPr>
          <w:sz w:val="26"/>
          <w:lang w:eastAsia="uk-UA" w:bidi="uk-UA"/>
        </w:rPr>
        <w:t>Pp</w:t>
      </w:r>
      <w:proofErr w:type="spellEnd"/>
      <w:r w:rsidRPr="0047783E">
        <w:rPr>
          <w:sz w:val="26"/>
          <w:lang w:eastAsia="uk-UA" w:bidi="uk-UA"/>
        </w:rPr>
        <w:t xml:space="preserve"> 1-6</w:t>
      </w:r>
      <w:r w:rsidRPr="0047783E">
        <w:rPr>
          <w:spacing w:val="11"/>
          <w:sz w:val="26"/>
          <w:lang w:eastAsia="uk-UA" w:bidi="uk-UA"/>
        </w:rPr>
        <w:t xml:space="preserve"> </w:t>
      </w:r>
      <w:r w:rsidRPr="0047783E">
        <w:rPr>
          <w:sz w:val="26"/>
          <w:lang w:eastAsia="uk-UA" w:bidi="uk-UA"/>
        </w:rPr>
        <w:t>(2013)</w:t>
      </w:r>
    </w:p>
    <w:p w:rsidR="0047783E" w:rsidRPr="0047783E" w:rsidRDefault="0047783E" w:rsidP="0047783E">
      <w:pPr>
        <w:numPr>
          <w:ilvl w:val="0"/>
          <w:numId w:val="18"/>
        </w:numPr>
        <w:tabs>
          <w:tab w:val="left" w:pos="1959"/>
        </w:tabs>
        <w:spacing w:line="278" w:lineRule="auto"/>
        <w:ind w:right="576"/>
        <w:jc w:val="both"/>
        <w:rPr>
          <w:sz w:val="26"/>
          <w:lang w:eastAsia="uk-UA" w:bidi="uk-UA"/>
        </w:rPr>
      </w:pPr>
      <w:proofErr w:type="spellStart"/>
      <w:r w:rsidRPr="0047783E">
        <w:rPr>
          <w:sz w:val="26"/>
          <w:lang w:eastAsia="uk-UA" w:bidi="uk-UA"/>
        </w:rPr>
        <w:t>Skibińska</w:t>
      </w:r>
      <w:proofErr w:type="spellEnd"/>
      <w:r w:rsidRPr="0047783E">
        <w:rPr>
          <w:sz w:val="26"/>
          <w:lang w:eastAsia="uk-UA" w:bidi="uk-UA"/>
        </w:rPr>
        <w:t xml:space="preserve"> E. “</w:t>
      </w:r>
      <w:proofErr w:type="spellStart"/>
      <w:r w:rsidRPr="0047783E">
        <w:rPr>
          <w:sz w:val="26"/>
          <w:lang w:eastAsia="uk-UA" w:bidi="uk-UA"/>
        </w:rPr>
        <w:t>Garśćuwag</w:t>
      </w:r>
      <w:proofErr w:type="spellEnd"/>
      <w:r w:rsidRPr="0047783E">
        <w:rPr>
          <w:sz w:val="26"/>
          <w:lang w:eastAsia="uk-UA" w:bidi="uk-UA"/>
        </w:rPr>
        <w:t xml:space="preserve">” o </w:t>
      </w:r>
      <w:proofErr w:type="spellStart"/>
      <w:r w:rsidRPr="0047783E">
        <w:rPr>
          <w:sz w:val="26"/>
          <w:lang w:eastAsia="uk-UA" w:bidi="uk-UA"/>
        </w:rPr>
        <w:t>jakościprzekładu</w:t>
      </w:r>
      <w:proofErr w:type="spellEnd"/>
      <w:r w:rsidRPr="0047783E">
        <w:rPr>
          <w:sz w:val="26"/>
          <w:lang w:eastAsia="uk-UA" w:bidi="uk-UA"/>
        </w:rPr>
        <w:t xml:space="preserve"> / </w:t>
      </w:r>
      <w:proofErr w:type="spellStart"/>
      <w:r w:rsidRPr="0047783E">
        <w:rPr>
          <w:sz w:val="26"/>
          <w:lang w:eastAsia="uk-UA" w:bidi="uk-UA"/>
        </w:rPr>
        <w:t>ElżbietaSkibińska</w:t>
      </w:r>
      <w:proofErr w:type="spellEnd"/>
      <w:r w:rsidRPr="0047783E">
        <w:rPr>
          <w:sz w:val="26"/>
          <w:lang w:eastAsia="uk-UA" w:bidi="uk-UA"/>
        </w:rPr>
        <w:t xml:space="preserve"> // </w:t>
      </w:r>
      <w:proofErr w:type="spellStart"/>
      <w:r w:rsidRPr="0047783E">
        <w:rPr>
          <w:sz w:val="26"/>
          <w:lang w:eastAsia="uk-UA" w:bidi="uk-UA"/>
        </w:rPr>
        <w:t>Rocznikprzekładoznawczy</w:t>
      </w:r>
      <w:proofErr w:type="spellEnd"/>
      <w:r w:rsidRPr="0047783E">
        <w:rPr>
          <w:sz w:val="26"/>
          <w:lang w:eastAsia="uk-UA" w:bidi="uk-UA"/>
        </w:rPr>
        <w:t>. – 2009. – Nr.5. –</w:t>
      </w:r>
      <w:r w:rsidRPr="0047783E">
        <w:rPr>
          <w:spacing w:val="16"/>
          <w:sz w:val="26"/>
          <w:lang w:eastAsia="uk-UA" w:bidi="uk-UA"/>
        </w:rPr>
        <w:t xml:space="preserve"> </w:t>
      </w:r>
      <w:r w:rsidRPr="0047783E">
        <w:rPr>
          <w:sz w:val="26"/>
          <w:lang w:eastAsia="uk-UA" w:bidi="uk-UA"/>
        </w:rPr>
        <w:t>S.13-27.</w:t>
      </w:r>
    </w:p>
    <w:p w:rsidR="0047783E" w:rsidRPr="0047783E" w:rsidRDefault="0047783E" w:rsidP="0047783E">
      <w:pPr>
        <w:numPr>
          <w:ilvl w:val="0"/>
          <w:numId w:val="18"/>
        </w:numPr>
        <w:tabs>
          <w:tab w:val="left" w:pos="1959"/>
          <w:tab w:val="left" w:pos="9075"/>
        </w:tabs>
        <w:spacing w:line="297" w:lineRule="exact"/>
        <w:ind w:hanging="361"/>
        <w:jc w:val="both"/>
        <w:rPr>
          <w:sz w:val="26"/>
          <w:lang w:eastAsia="uk-UA" w:bidi="uk-UA"/>
        </w:rPr>
      </w:pPr>
      <w:proofErr w:type="spellStart"/>
      <w:r w:rsidRPr="0047783E">
        <w:rPr>
          <w:sz w:val="26"/>
          <w:lang w:eastAsia="uk-UA" w:bidi="uk-UA"/>
        </w:rPr>
        <w:t>Zarysteoriiprzekładu</w:t>
      </w:r>
      <w:proofErr w:type="spellEnd"/>
      <w:r w:rsidRPr="0047783E">
        <w:rPr>
          <w:sz w:val="26"/>
          <w:lang w:eastAsia="uk-UA" w:bidi="uk-UA"/>
        </w:rPr>
        <w:t>.</w:t>
      </w:r>
      <w:r w:rsidRPr="0047783E">
        <w:rPr>
          <w:sz w:val="26"/>
          <w:lang w:eastAsia="uk-UA" w:bidi="uk-UA"/>
        </w:rPr>
        <w:tab/>
      </w:r>
      <w:proofErr w:type="spellStart"/>
      <w:r w:rsidRPr="0047783E">
        <w:rPr>
          <w:sz w:val="26"/>
          <w:lang w:eastAsia="uk-UA" w:bidi="uk-UA"/>
        </w:rPr>
        <w:t>Zagadnieniawybrane</w:t>
      </w:r>
      <w:proofErr w:type="spellEnd"/>
      <w:r w:rsidRPr="0047783E">
        <w:rPr>
          <w:sz w:val="26"/>
          <w:lang w:eastAsia="uk-UA" w:bidi="uk-UA"/>
        </w:rPr>
        <w:t>:</w:t>
      </w:r>
    </w:p>
    <w:p w:rsidR="0047783E" w:rsidRPr="0047783E" w:rsidRDefault="0047783E" w:rsidP="0047783E">
      <w:pPr>
        <w:tabs>
          <w:tab w:val="left" w:pos="5918"/>
          <w:tab w:val="left" w:pos="7098"/>
          <w:tab w:val="left" w:pos="11241"/>
        </w:tabs>
        <w:spacing w:before="16" w:line="276" w:lineRule="auto"/>
        <w:ind w:left="1958" w:right="570"/>
        <w:jc w:val="both"/>
        <w:rPr>
          <w:sz w:val="26"/>
          <w:szCs w:val="26"/>
          <w:lang w:eastAsia="uk-UA" w:bidi="uk-UA"/>
        </w:rPr>
      </w:pPr>
      <w:r w:rsidRPr="0047783E">
        <w:rPr>
          <w:sz w:val="26"/>
          <w:szCs w:val="26"/>
          <w:lang w:eastAsia="uk-UA" w:bidi="uk-UA"/>
        </w:rPr>
        <w:t>SkryptdoużytkustudentówWyższegoStudiumJęzykówObcychWydział</w:t>
      </w:r>
      <w:r w:rsidRPr="0047783E">
        <w:rPr>
          <w:sz w:val="26"/>
          <w:szCs w:val="26"/>
          <w:lang w:eastAsia="uk-UA" w:bidi="uk-UA"/>
        </w:rPr>
        <w:lastRenderedPageBreak/>
        <w:t xml:space="preserve">uFilologiiObcychU </w:t>
      </w:r>
      <w:proofErr w:type="spellStart"/>
      <w:r w:rsidRPr="0047783E">
        <w:rPr>
          <w:sz w:val="26"/>
          <w:szCs w:val="26"/>
          <w:lang w:eastAsia="uk-UA" w:bidi="uk-UA"/>
        </w:rPr>
        <w:t>niwersytetuWarszawskiego</w:t>
      </w:r>
      <w:proofErr w:type="spellEnd"/>
      <w:r w:rsidRPr="0047783E">
        <w:rPr>
          <w:sz w:val="26"/>
          <w:szCs w:val="26"/>
          <w:lang w:eastAsia="uk-UA" w:bidi="uk-UA"/>
        </w:rPr>
        <w:tab/>
        <w:t>/</w:t>
      </w:r>
      <w:r w:rsidRPr="0047783E">
        <w:rPr>
          <w:sz w:val="26"/>
          <w:szCs w:val="26"/>
          <w:lang w:eastAsia="uk-UA" w:bidi="uk-UA"/>
        </w:rPr>
        <w:tab/>
      </w:r>
      <w:proofErr w:type="spellStart"/>
      <w:r w:rsidRPr="0047783E">
        <w:rPr>
          <w:sz w:val="26"/>
          <w:szCs w:val="26"/>
          <w:lang w:eastAsia="uk-UA" w:bidi="uk-UA"/>
        </w:rPr>
        <w:t>OpracowałaTeresaMicewicz</w:t>
      </w:r>
      <w:proofErr w:type="spellEnd"/>
      <w:r w:rsidRPr="0047783E">
        <w:rPr>
          <w:sz w:val="26"/>
          <w:szCs w:val="26"/>
          <w:lang w:eastAsia="uk-UA" w:bidi="uk-UA"/>
        </w:rPr>
        <w:t>.</w:t>
      </w:r>
      <w:r w:rsidRPr="0047783E">
        <w:rPr>
          <w:sz w:val="26"/>
          <w:szCs w:val="26"/>
          <w:lang w:eastAsia="uk-UA" w:bidi="uk-UA"/>
        </w:rPr>
        <w:tab/>
      </w:r>
      <w:r w:rsidRPr="0047783E">
        <w:rPr>
          <w:spacing w:val="-18"/>
          <w:sz w:val="26"/>
          <w:szCs w:val="26"/>
          <w:lang w:eastAsia="uk-UA" w:bidi="uk-UA"/>
        </w:rPr>
        <w:t xml:space="preserve">- </w:t>
      </w:r>
      <w:proofErr w:type="spellStart"/>
      <w:r w:rsidRPr="0047783E">
        <w:rPr>
          <w:sz w:val="26"/>
          <w:szCs w:val="26"/>
          <w:lang w:eastAsia="uk-UA" w:bidi="uk-UA"/>
        </w:rPr>
        <w:t>WydawnictwoUniwersytetuWarszawskiego</w:t>
      </w:r>
      <w:proofErr w:type="spellEnd"/>
      <w:r w:rsidRPr="0047783E">
        <w:rPr>
          <w:sz w:val="26"/>
          <w:szCs w:val="26"/>
          <w:lang w:eastAsia="uk-UA" w:bidi="uk-UA"/>
        </w:rPr>
        <w:t xml:space="preserve"> 1971. – 186</w:t>
      </w:r>
      <w:r w:rsidRPr="0047783E">
        <w:rPr>
          <w:spacing w:val="10"/>
          <w:sz w:val="26"/>
          <w:szCs w:val="26"/>
          <w:lang w:eastAsia="uk-UA" w:bidi="uk-UA"/>
        </w:rPr>
        <w:t xml:space="preserve"> </w:t>
      </w:r>
      <w:r w:rsidRPr="0047783E">
        <w:rPr>
          <w:spacing w:val="-3"/>
          <w:sz w:val="26"/>
          <w:szCs w:val="26"/>
          <w:lang w:eastAsia="uk-UA" w:bidi="uk-UA"/>
        </w:rPr>
        <w:t>s.</w:t>
      </w:r>
    </w:p>
    <w:p w:rsidR="0047783E" w:rsidRPr="0047783E" w:rsidRDefault="0047783E" w:rsidP="0047783E">
      <w:pPr>
        <w:spacing w:before="3"/>
        <w:rPr>
          <w:sz w:val="24"/>
          <w:szCs w:val="26"/>
          <w:lang w:eastAsia="uk-UA" w:bidi="uk-UA"/>
        </w:rPr>
      </w:pPr>
    </w:p>
    <w:p w:rsidR="0047783E" w:rsidRPr="0047783E" w:rsidRDefault="0047783E" w:rsidP="0047783E">
      <w:pPr>
        <w:shd w:val="clear" w:color="auto" w:fill="FFFFFF"/>
        <w:tabs>
          <w:tab w:val="left" w:pos="365"/>
        </w:tabs>
        <w:spacing w:before="14" w:line="226" w:lineRule="exact"/>
        <w:jc w:val="center"/>
        <w:rPr>
          <w:b/>
          <w:sz w:val="28"/>
          <w:szCs w:val="28"/>
          <w:lang w:eastAsia="uk-UA" w:bidi="uk-UA"/>
        </w:rPr>
      </w:pPr>
    </w:p>
    <w:p w:rsidR="0047783E" w:rsidRPr="0047783E" w:rsidRDefault="0047783E" w:rsidP="0047783E">
      <w:pPr>
        <w:shd w:val="clear" w:color="auto" w:fill="FFFFFF"/>
        <w:tabs>
          <w:tab w:val="left" w:pos="365"/>
        </w:tabs>
        <w:spacing w:before="14" w:line="226" w:lineRule="exact"/>
        <w:jc w:val="center"/>
        <w:rPr>
          <w:sz w:val="28"/>
          <w:szCs w:val="28"/>
          <w:lang w:eastAsia="uk-UA" w:bidi="uk-UA"/>
        </w:rPr>
      </w:pPr>
      <w:r w:rsidRPr="0047783E">
        <w:rPr>
          <w:b/>
          <w:sz w:val="28"/>
          <w:szCs w:val="28"/>
          <w:lang w:eastAsia="uk-UA" w:bidi="uk-UA"/>
        </w:rPr>
        <w:t>7.4. Інформаційні ресурси</w:t>
      </w:r>
    </w:p>
    <w:p w:rsidR="0047783E" w:rsidRPr="0047783E" w:rsidRDefault="0047783E" w:rsidP="0047783E">
      <w:pPr>
        <w:numPr>
          <w:ilvl w:val="0"/>
          <w:numId w:val="17"/>
        </w:numPr>
        <w:tabs>
          <w:tab w:val="left" w:pos="1776"/>
          <w:tab w:val="left" w:pos="5632"/>
          <w:tab w:val="left" w:pos="7542"/>
          <w:tab w:val="left" w:pos="8481"/>
          <w:tab w:val="left" w:pos="9115"/>
          <w:tab w:val="left" w:pos="10358"/>
        </w:tabs>
        <w:spacing w:before="42" w:line="278" w:lineRule="auto"/>
        <w:ind w:right="579"/>
        <w:rPr>
          <w:sz w:val="26"/>
          <w:lang w:eastAsia="uk-UA" w:bidi="uk-UA"/>
        </w:rPr>
      </w:pPr>
      <w:proofErr w:type="spellStart"/>
      <w:r w:rsidRPr="0047783E">
        <w:rPr>
          <w:sz w:val="26"/>
          <w:lang w:eastAsia="uk-UA" w:bidi="uk-UA"/>
        </w:rPr>
        <w:t>ArticlesofAssociationofInfineon</w:t>
      </w:r>
      <w:proofErr w:type="spellEnd"/>
      <w:r w:rsidRPr="0047783E">
        <w:rPr>
          <w:sz w:val="26"/>
          <w:lang w:eastAsia="uk-UA" w:bidi="uk-UA"/>
        </w:rPr>
        <w:tab/>
        <w:t>Technologies</w:t>
      </w:r>
      <w:r w:rsidRPr="0047783E">
        <w:rPr>
          <w:sz w:val="26"/>
          <w:lang w:eastAsia="uk-UA" w:bidi="uk-UA"/>
        </w:rPr>
        <w:tab/>
        <w:t>AG.</w:t>
      </w:r>
      <w:r w:rsidRPr="0047783E">
        <w:rPr>
          <w:sz w:val="26"/>
          <w:lang w:eastAsia="uk-UA" w:bidi="uk-UA"/>
        </w:rPr>
        <w:tab/>
        <w:t>–</w:t>
      </w:r>
      <w:r w:rsidRPr="0047783E">
        <w:rPr>
          <w:sz w:val="26"/>
          <w:lang w:eastAsia="uk-UA" w:bidi="uk-UA"/>
        </w:rPr>
        <w:tab/>
        <w:t>Режим</w:t>
      </w:r>
      <w:r w:rsidRPr="0047783E">
        <w:rPr>
          <w:sz w:val="26"/>
          <w:lang w:eastAsia="uk-UA" w:bidi="uk-UA"/>
        </w:rPr>
        <w:tab/>
      </w:r>
      <w:r w:rsidRPr="0047783E">
        <w:rPr>
          <w:spacing w:val="-3"/>
          <w:sz w:val="26"/>
          <w:lang w:eastAsia="uk-UA" w:bidi="uk-UA"/>
        </w:rPr>
        <w:t xml:space="preserve">доступу: </w:t>
      </w:r>
      <w:hyperlink r:id="rId13">
        <w:r w:rsidRPr="0047783E">
          <w:rPr>
            <w:sz w:val="26"/>
            <w:lang w:eastAsia="uk-UA" w:bidi="uk-UA"/>
          </w:rPr>
          <w:t>http://contracts.onecle.com/infineon/articles-of-association-2008-02.shtml</w:t>
        </w:r>
      </w:hyperlink>
    </w:p>
    <w:p w:rsidR="0047783E" w:rsidRPr="0047783E" w:rsidRDefault="0047783E" w:rsidP="0047783E">
      <w:pPr>
        <w:numPr>
          <w:ilvl w:val="0"/>
          <w:numId w:val="17"/>
        </w:numPr>
        <w:tabs>
          <w:tab w:val="left" w:pos="1776"/>
          <w:tab w:val="left" w:pos="4958"/>
          <w:tab w:val="left" w:pos="5447"/>
          <w:tab w:val="left" w:pos="6527"/>
          <w:tab w:val="left" w:pos="8068"/>
          <w:tab w:val="left" w:pos="8755"/>
          <w:tab w:val="left" w:pos="9249"/>
          <w:tab w:val="left" w:pos="10358"/>
        </w:tabs>
        <w:spacing w:line="278" w:lineRule="auto"/>
        <w:ind w:right="580"/>
        <w:rPr>
          <w:sz w:val="26"/>
          <w:lang w:eastAsia="uk-UA" w:bidi="uk-UA"/>
        </w:rPr>
      </w:pPr>
      <w:r w:rsidRPr="0047783E">
        <w:rPr>
          <w:sz w:val="26"/>
          <w:lang w:eastAsia="uk-UA" w:bidi="uk-UA"/>
        </w:rPr>
        <w:t>Fixed-</w:t>
      </w:r>
      <w:proofErr w:type="spellStart"/>
      <w:r w:rsidRPr="0047783E">
        <w:rPr>
          <w:sz w:val="26"/>
          <w:lang w:eastAsia="uk-UA" w:bidi="uk-UA"/>
        </w:rPr>
        <w:t>termParliamentsAct</w:t>
      </w:r>
      <w:proofErr w:type="spellEnd"/>
      <w:r w:rsidRPr="0047783E">
        <w:rPr>
          <w:sz w:val="26"/>
          <w:lang w:eastAsia="uk-UA" w:bidi="uk-UA"/>
        </w:rPr>
        <w:t>.</w:t>
      </w:r>
      <w:r w:rsidRPr="0047783E">
        <w:rPr>
          <w:sz w:val="26"/>
          <w:lang w:eastAsia="uk-UA" w:bidi="uk-UA"/>
        </w:rPr>
        <w:tab/>
        <w:t>–</w:t>
      </w:r>
      <w:r w:rsidRPr="0047783E">
        <w:rPr>
          <w:sz w:val="26"/>
          <w:lang w:eastAsia="uk-UA" w:bidi="uk-UA"/>
        </w:rPr>
        <w:tab/>
        <w:t>2011.–</w:t>
      </w:r>
      <w:r w:rsidRPr="0047783E">
        <w:rPr>
          <w:sz w:val="26"/>
          <w:lang w:eastAsia="uk-UA" w:bidi="uk-UA"/>
        </w:rPr>
        <w:tab/>
        <w:t>CHAPTER</w:t>
      </w:r>
      <w:r w:rsidRPr="0047783E">
        <w:rPr>
          <w:sz w:val="26"/>
          <w:lang w:eastAsia="uk-UA" w:bidi="uk-UA"/>
        </w:rPr>
        <w:tab/>
        <w:t>14.</w:t>
      </w:r>
      <w:r w:rsidRPr="0047783E">
        <w:rPr>
          <w:sz w:val="26"/>
          <w:lang w:eastAsia="uk-UA" w:bidi="uk-UA"/>
        </w:rPr>
        <w:tab/>
        <w:t>–</w:t>
      </w:r>
      <w:r w:rsidRPr="0047783E">
        <w:rPr>
          <w:sz w:val="26"/>
          <w:lang w:eastAsia="uk-UA" w:bidi="uk-UA"/>
        </w:rPr>
        <w:tab/>
        <w:t>Режим</w:t>
      </w:r>
      <w:r w:rsidRPr="0047783E">
        <w:rPr>
          <w:sz w:val="26"/>
          <w:lang w:eastAsia="uk-UA" w:bidi="uk-UA"/>
        </w:rPr>
        <w:tab/>
      </w:r>
      <w:r w:rsidRPr="0047783E">
        <w:rPr>
          <w:spacing w:val="-3"/>
          <w:sz w:val="26"/>
          <w:lang w:eastAsia="uk-UA" w:bidi="uk-UA"/>
        </w:rPr>
        <w:t xml:space="preserve">доступу: </w:t>
      </w:r>
      <w:hyperlink r:id="rId14">
        <w:r w:rsidRPr="0047783E">
          <w:rPr>
            <w:sz w:val="26"/>
            <w:lang w:eastAsia="uk-UA" w:bidi="uk-UA"/>
          </w:rPr>
          <w:t>http://www.legislation.gov.uk/ukpga/2011/14/pdfs/ukpga_20110014_en.pdf</w:t>
        </w:r>
      </w:hyperlink>
    </w:p>
    <w:p w:rsidR="0047783E" w:rsidRPr="0047783E" w:rsidRDefault="0047783E" w:rsidP="0047783E">
      <w:pPr>
        <w:ind w:firstLine="708"/>
        <w:rPr>
          <w:b/>
          <w:sz w:val="28"/>
          <w:szCs w:val="28"/>
          <w:lang w:eastAsia="uk-UA" w:bidi="uk-UA"/>
        </w:rPr>
      </w:pPr>
    </w:p>
    <w:p w:rsidR="0047783E" w:rsidRPr="0047783E" w:rsidRDefault="0047783E" w:rsidP="0047783E">
      <w:pPr>
        <w:ind w:firstLine="708"/>
        <w:rPr>
          <w:b/>
          <w:sz w:val="28"/>
          <w:szCs w:val="28"/>
          <w:lang w:eastAsia="uk-UA" w:bidi="uk-UA"/>
        </w:rPr>
      </w:pPr>
    </w:p>
    <w:p w:rsidR="00C148D6" w:rsidRDefault="00C148D6" w:rsidP="00C148D6">
      <w:pPr>
        <w:spacing w:line="321" w:lineRule="exact"/>
        <w:ind w:left="112"/>
        <w:rPr>
          <w:b/>
          <w:bCs/>
          <w:sz w:val="28"/>
        </w:rPr>
      </w:pPr>
      <w:r w:rsidRPr="00C148D6">
        <w:rPr>
          <w:b/>
          <w:bCs/>
          <w:sz w:val="28"/>
        </w:rPr>
        <w:t>САМОСТІЙНА РОБОТА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7783E" w:rsidRPr="00BA2337" w:rsidTr="00B40D44">
        <w:tc>
          <w:tcPr>
            <w:tcW w:w="709" w:type="dxa"/>
            <w:shd w:val="clear" w:color="auto" w:fill="auto"/>
          </w:tcPr>
          <w:p w:rsidR="0047783E" w:rsidRPr="00BA2337" w:rsidRDefault="0047783E" w:rsidP="00B40D44">
            <w:pPr>
              <w:ind w:left="142" w:hanging="142"/>
              <w:jc w:val="center"/>
              <w:rPr>
                <w:sz w:val="28"/>
                <w:szCs w:val="28"/>
              </w:rPr>
            </w:pPr>
            <w:r w:rsidRPr="00BA2337">
              <w:rPr>
                <w:sz w:val="28"/>
                <w:szCs w:val="28"/>
              </w:rPr>
              <w:t>№</w:t>
            </w:r>
          </w:p>
          <w:p w:rsidR="0047783E" w:rsidRPr="00BA2337" w:rsidRDefault="0047783E" w:rsidP="00B40D44">
            <w:pPr>
              <w:ind w:left="142" w:hanging="142"/>
              <w:jc w:val="center"/>
              <w:rPr>
                <w:sz w:val="28"/>
                <w:szCs w:val="28"/>
              </w:rPr>
            </w:pPr>
            <w:r w:rsidRPr="00BA2337">
              <w:rPr>
                <w:sz w:val="28"/>
                <w:szCs w:val="28"/>
              </w:rPr>
              <w:t>з/п</w:t>
            </w:r>
          </w:p>
        </w:tc>
        <w:tc>
          <w:tcPr>
            <w:tcW w:w="7087" w:type="dxa"/>
            <w:shd w:val="clear" w:color="auto" w:fill="auto"/>
            <w:vAlign w:val="center"/>
          </w:tcPr>
          <w:p w:rsidR="0047783E" w:rsidRPr="00BA2337" w:rsidRDefault="0047783E" w:rsidP="00B40D44">
            <w:pPr>
              <w:jc w:val="center"/>
              <w:rPr>
                <w:sz w:val="28"/>
                <w:szCs w:val="28"/>
              </w:rPr>
            </w:pPr>
            <w:r w:rsidRPr="00BA2337">
              <w:rPr>
                <w:sz w:val="28"/>
                <w:szCs w:val="28"/>
              </w:rPr>
              <w:t>Назва теми</w:t>
            </w:r>
          </w:p>
        </w:tc>
        <w:tc>
          <w:tcPr>
            <w:tcW w:w="1560" w:type="dxa"/>
            <w:shd w:val="clear" w:color="auto" w:fill="auto"/>
          </w:tcPr>
          <w:p w:rsidR="0047783E" w:rsidRPr="00BA2337" w:rsidRDefault="0047783E" w:rsidP="00B40D44">
            <w:pPr>
              <w:jc w:val="center"/>
              <w:rPr>
                <w:sz w:val="28"/>
                <w:szCs w:val="28"/>
              </w:rPr>
            </w:pPr>
            <w:r w:rsidRPr="00BA2337">
              <w:rPr>
                <w:sz w:val="28"/>
                <w:szCs w:val="28"/>
              </w:rPr>
              <w:t>Кількість</w:t>
            </w:r>
          </w:p>
          <w:p w:rsidR="0047783E" w:rsidRPr="00BA2337" w:rsidRDefault="0047783E" w:rsidP="00B40D44">
            <w:pPr>
              <w:jc w:val="center"/>
              <w:rPr>
                <w:sz w:val="28"/>
                <w:szCs w:val="28"/>
              </w:rPr>
            </w:pPr>
            <w:r w:rsidRPr="00BA2337">
              <w:rPr>
                <w:sz w:val="28"/>
                <w:szCs w:val="28"/>
              </w:rPr>
              <w:t>годин</w:t>
            </w:r>
          </w:p>
        </w:tc>
      </w:tr>
      <w:tr w:rsidR="0047783E" w:rsidRPr="00F57EE7" w:rsidTr="00B40D44">
        <w:tc>
          <w:tcPr>
            <w:tcW w:w="709" w:type="dxa"/>
            <w:shd w:val="clear" w:color="auto" w:fill="auto"/>
          </w:tcPr>
          <w:p w:rsidR="0047783E" w:rsidRPr="00F57EE7" w:rsidRDefault="0047783E" w:rsidP="00B40D44">
            <w:pPr>
              <w:jc w:val="center"/>
              <w:rPr>
                <w:sz w:val="28"/>
                <w:szCs w:val="28"/>
              </w:rPr>
            </w:pPr>
            <w:r w:rsidRPr="00F57EE7">
              <w:rPr>
                <w:sz w:val="28"/>
                <w:szCs w:val="28"/>
              </w:rPr>
              <w:t>1</w:t>
            </w:r>
          </w:p>
        </w:tc>
        <w:tc>
          <w:tcPr>
            <w:tcW w:w="7087" w:type="dxa"/>
            <w:shd w:val="clear" w:color="auto" w:fill="auto"/>
          </w:tcPr>
          <w:p w:rsidR="0047783E" w:rsidRPr="00F57EE7" w:rsidRDefault="0047783E" w:rsidP="00B40D44">
            <w:pPr>
              <w:rPr>
                <w:sz w:val="28"/>
                <w:szCs w:val="28"/>
              </w:rPr>
            </w:pPr>
            <w:r w:rsidRPr="009802B1">
              <w:t xml:space="preserve">Охарактеризуйте сучасне </w:t>
            </w:r>
            <w:proofErr w:type="spellStart"/>
            <w:r w:rsidRPr="009802B1">
              <w:t>перекладознавство</w:t>
            </w:r>
            <w:proofErr w:type="spellEnd"/>
            <w:r w:rsidRPr="009802B1">
              <w:t xml:space="preserve"> як результат міждисциплінарних досліджень, що використовують методи цілого ряду наук.</w:t>
            </w:r>
            <w:r>
              <w:t xml:space="preserve"> </w:t>
            </w:r>
            <w:r w:rsidRPr="009802B1">
              <w:t>Що означає поняття «професійна компетенція» перекладача?</w:t>
            </w:r>
          </w:p>
        </w:tc>
        <w:tc>
          <w:tcPr>
            <w:tcW w:w="1560" w:type="dxa"/>
            <w:shd w:val="clear" w:color="auto" w:fill="auto"/>
          </w:tcPr>
          <w:p w:rsidR="0047783E" w:rsidRPr="00F57EE7" w:rsidRDefault="0047783E" w:rsidP="00B40D44">
            <w:pPr>
              <w:jc w:val="center"/>
              <w:rPr>
                <w:sz w:val="28"/>
                <w:szCs w:val="28"/>
              </w:rPr>
            </w:pPr>
            <w:r>
              <w:rPr>
                <w:sz w:val="28"/>
                <w:szCs w:val="28"/>
              </w:rPr>
              <w:t>2</w:t>
            </w:r>
          </w:p>
        </w:tc>
      </w:tr>
      <w:tr w:rsidR="0047783E" w:rsidRPr="00F57EE7" w:rsidTr="00B40D44">
        <w:tc>
          <w:tcPr>
            <w:tcW w:w="709" w:type="dxa"/>
            <w:shd w:val="clear" w:color="auto" w:fill="auto"/>
          </w:tcPr>
          <w:p w:rsidR="0047783E" w:rsidRPr="00F57EE7" w:rsidRDefault="0047783E" w:rsidP="00B40D44">
            <w:pPr>
              <w:jc w:val="center"/>
              <w:rPr>
                <w:sz w:val="28"/>
                <w:szCs w:val="28"/>
              </w:rPr>
            </w:pPr>
            <w:r w:rsidRPr="00F57EE7">
              <w:rPr>
                <w:sz w:val="28"/>
                <w:szCs w:val="28"/>
              </w:rPr>
              <w:t>2</w:t>
            </w:r>
          </w:p>
        </w:tc>
        <w:tc>
          <w:tcPr>
            <w:tcW w:w="7087" w:type="dxa"/>
            <w:shd w:val="clear" w:color="auto" w:fill="auto"/>
          </w:tcPr>
          <w:p w:rsidR="0047783E" w:rsidRPr="00F57EE7" w:rsidRDefault="0047783E" w:rsidP="00B40D44">
            <w:pPr>
              <w:rPr>
                <w:sz w:val="28"/>
                <w:szCs w:val="28"/>
              </w:rPr>
            </w:pPr>
            <w:r w:rsidRPr="009802B1">
              <w:t>Дайте визначення перек</w:t>
            </w:r>
            <w:r>
              <w:t>ладу</w:t>
            </w:r>
            <w:r w:rsidRPr="009802B1">
              <w:t xml:space="preserve"> </w:t>
            </w:r>
            <w:r>
              <w:t>за</w:t>
            </w:r>
            <w:r w:rsidRPr="009802B1">
              <w:t xml:space="preserve"> М.</w:t>
            </w:r>
            <w:proofErr w:type="spellStart"/>
            <w:r w:rsidRPr="009802B1">
              <w:t>Хелліде</w:t>
            </w:r>
            <w:r>
              <w:t>єм</w:t>
            </w:r>
            <w:proofErr w:type="spellEnd"/>
            <w:r w:rsidRPr="009802B1">
              <w:t xml:space="preserve"> і поясніть його. Розкрийте сутність поняття «еквівалентність» </w:t>
            </w:r>
            <w:r>
              <w:t>за</w:t>
            </w:r>
            <w:r w:rsidRPr="009802B1">
              <w:t xml:space="preserve"> М.</w:t>
            </w:r>
            <w:proofErr w:type="spellStart"/>
            <w:r w:rsidRPr="009802B1">
              <w:t>Хелліде</w:t>
            </w:r>
            <w:r>
              <w:t>єм</w:t>
            </w:r>
            <w:proofErr w:type="spellEnd"/>
            <w:r w:rsidRPr="009802B1">
              <w:t>. Поясніть модель процесу перекладу, запропоновану М.</w:t>
            </w:r>
            <w:proofErr w:type="spellStart"/>
            <w:r w:rsidRPr="009802B1">
              <w:t>Хелліде</w:t>
            </w:r>
            <w:r>
              <w:t>є</w:t>
            </w:r>
            <w:r w:rsidRPr="009802B1">
              <w:t>м</w:t>
            </w:r>
            <w:proofErr w:type="spellEnd"/>
            <w:r w:rsidRPr="009802B1">
              <w:t xml:space="preserve"> і дайте оцінку цієї моделі за В. Н. Комісаров</w:t>
            </w:r>
            <w:r>
              <w:t>им</w:t>
            </w:r>
            <w:r w:rsidRPr="009802B1">
              <w:t>.</w:t>
            </w:r>
          </w:p>
        </w:tc>
        <w:tc>
          <w:tcPr>
            <w:tcW w:w="1560" w:type="dxa"/>
            <w:shd w:val="clear" w:color="auto" w:fill="auto"/>
          </w:tcPr>
          <w:p w:rsidR="0047783E" w:rsidRPr="00F57EE7" w:rsidRDefault="0047783E" w:rsidP="00B40D44">
            <w:pPr>
              <w:rPr>
                <w:sz w:val="28"/>
                <w:szCs w:val="28"/>
              </w:rPr>
            </w:pPr>
            <w:r>
              <w:rPr>
                <w:sz w:val="28"/>
                <w:szCs w:val="28"/>
              </w:rPr>
              <w:t xml:space="preserve">         6</w:t>
            </w:r>
          </w:p>
        </w:tc>
      </w:tr>
      <w:tr w:rsidR="0047783E" w:rsidRPr="00F57EE7" w:rsidTr="00B40D44">
        <w:tc>
          <w:tcPr>
            <w:tcW w:w="709" w:type="dxa"/>
            <w:shd w:val="clear" w:color="auto" w:fill="auto"/>
          </w:tcPr>
          <w:p w:rsidR="0047783E" w:rsidRPr="00F57EE7" w:rsidRDefault="0047783E" w:rsidP="00B40D44">
            <w:pPr>
              <w:jc w:val="center"/>
              <w:rPr>
                <w:sz w:val="28"/>
                <w:szCs w:val="28"/>
              </w:rPr>
            </w:pPr>
            <w:r w:rsidRPr="00F57EE7">
              <w:rPr>
                <w:sz w:val="28"/>
                <w:szCs w:val="28"/>
              </w:rPr>
              <w:t>3</w:t>
            </w:r>
          </w:p>
        </w:tc>
        <w:tc>
          <w:tcPr>
            <w:tcW w:w="7087" w:type="dxa"/>
            <w:shd w:val="clear" w:color="auto" w:fill="auto"/>
          </w:tcPr>
          <w:p w:rsidR="0047783E" w:rsidRPr="00F57EE7" w:rsidRDefault="0047783E" w:rsidP="00B40D44">
            <w:pPr>
              <w:rPr>
                <w:sz w:val="28"/>
                <w:szCs w:val="28"/>
              </w:rPr>
            </w:pPr>
            <w:r w:rsidRPr="009802B1">
              <w:t>Що означає теорія перекладу для П.</w:t>
            </w:r>
            <w:proofErr w:type="spellStart"/>
            <w:r w:rsidRPr="009802B1">
              <w:t>Ньюмарка</w:t>
            </w:r>
            <w:proofErr w:type="spellEnd"/>
            <w:r w:rsidRPr="009802B1">
              <w:t>? Які найважливіші фактори, що впливають на вибір стратегії перекладача</w:t>
            </w:r>
            <w:r>
              <w:t>,</w:t>
            </w:r>
            <w:r w:rsidRPr="009802B1">
              <w:t xml:space="preserve"> і які основні типи перекладацьких текстів, за якими П. </w:t>
            </w:r>
            <w:proofErr w:type="spellStart"/>
            <w:r w:rsidRPr="009802B1">
              <w:t>Ньюмарк</w:t>
            </w:r>
            <w:proofErr w:type="spellEnd"/>
            <w:r w:rsidRPr="009802B1">
              <w:t xml:space="preserve"> формулює два загальних методу перекладу: комунікативний і семантичний. Поясніть їх сутність дуже детально за В.Н. Комісаров</w:t>
            </w:r>
            <w:r>
              <w:t>им</w:t>
            </w:r>
            <w:r w:rsidRPr="009802B1">
              <w:t xml:space="preserve">. Яку оцінку дав. Ю. Найда монографії П. </w:t>
            </w:r>
            <w:proofErr w:type="spellStart"/>
            <w:r w:rsidRPr="009802B1">
              <w:t>Ньюмарка</w:t>
            </w:r>
            <w:proofErr w:type="spellEnd"/>
            <w:r w:rsidRPr="009802B1">
              <w:t xml:space="preserve"> «Під</w:t>
            </w:r>
            <w:r>
              <w:t>ходи</w:t>
            </w:r>
            <w:r w:rsidRPr="009802B1">
              <w:t xml:space="preserve"> до перекладу»?</w:t>
            </w:r>
          </w:p>
        </w:tc>
        <w:tc>
          <w:tcPr>
            <w:tcW w:w="1560" w:type="dxa"/>
            <w:shd w:val="clear" w:color="auto" w:fill="auto"/>
          </w:tcPr>
          <w:p w:rsidR="0047783E" w:rsidRPr="00F57EE7" w:rsidRDefault="0047783E" w:rsidP="00B40D44">
            <w:pPr>
              <w:jc w:val="center"/>
              <w:rPr>
                <w:sz w:val="28"/>
                <w:szCs w:val="28"/>
              </w:rPr>
            </w:pPr>
            <w:r>
              <w:rPr>
                <w:sz w:val="28"/>
                <w:szCs w:val="28"/>
              </w:rPr>
              <w:t>4</w:t>
            </w:r>
          </w:p>
        </w:tc>
      </w:tr>
      <w:tr w:rsidR="0047783E" w:rsidRPr="00F57EE7" w:rsidTr="00B40D44">
        <w:tc>
          <w:tcPr>
            <w:tcW w:w="709" w:type="dxa"/>
            <w:shd w:val="clear" w:color="auto" w:fill="auto"/>
          </w:tcPr>
          <w:p w:rsidR="0047783E" w:rsidRPr="00F57EE7" w:rsidRDefault="0047783E" w:rsidP="00B40D44">
            <w:pPr>
              <w:jc w:val="center"/>
              <w:rPr>
                <w:sz w:val="28"/>
                <w:szCs w:val="28"/>
              </w:rPr>
            </w:pPr>
            <w:r w:rsidRPr="00F57EE7">
              <w:rPr>
                <w:sz w:val="28"/>
                <w:szCs w:val="28"/>
              </w:rPr>
              <w:t>4</w:t>
            </w:r>
          </w:p>
        </w:tc>
        <w:tc>
          <w:tcPr>
            <w:tcW w:w="7087" w:type="dxa"/>
            <w:shd w:val="clear" w:color="auto" w:fill="auto"/>
          </w:tcPr>
          <w:p w:rsidR="0047783E" w:rsidRPr="00F57EE7" w:rsidRDefault="0047783E" w:rsidP="00B40D44">
            <w:pPr>
              <w:rPr>
                <w:sz w:val="28"/>
                <w:szCs w:val="28"/>
              </w:rPr>
            </w:pPr>
            <w:r w:rsidRPr="009802B1">
              <w:t>Як</w:t>
            </w:r>
            <w:r>
              <w:t xml:space="preserve">им </w:t>
            </w:r>
            <w:r w:rsidRPr="009802B1">
              <w:t>бу</w:t>
            </w:r>
            <w:r>
              <w:t>в</w:t>
            </w:r>
            <w:r w:rsidRPr="009802B1">
              <w:t xml:space="preserve"> загальний напрямок лінгвістичних досліджень в США до середини XX століття? Р. Якобсон «Про лінгвістичн</w:t>
            </w:r>
            <w:r>
              <w:t>і</w:t>
            </w:r>
            <w:r w:rsidRPr="009802B1">
              <w:t xml:space="preserve"> аспект</w:t>
            </w:r>
            <w:r>
              <w:t>и</w:t>
            </w:r>
            <w:r w:rsidRPr="009802B1">
              <w:t xml:space="preserve"> перекладу»: запишіть 5 положень, сформульованих Р. Якобсоном, які </w:t>
            </w:r>
            <w:r>
              <w:t xml:space="preserve">доводять </w:t>
            </w:r>
            <w:r w:rsidRPr="009802B1">
              <w:t>переклад в якості об'єкта мовознавчої науки.</w:t>
            </w:r>
          </w:p>
        </w:tc>
        <w:tc>
          <w:tcPr>
            <w:tcW w:w="1560" w:type="dxa"/>
            <w:shd w:val="clear" w:color="auto" w:fill="auto"/>
          </w:tcPr>
          <w:p w:rsidR="0047783E" w:rsidRPr="00F57EE7" w:rsidRDefault="0047783E" w:rsidP="00B40D44">
            <w:pPr>
              <w:jc w:val="center"/>
              <w:rPr>
                <w:sz w:val="28"/>
                <w:szCs w:val="28"/>
              </w:rPr>
            </w:pPr>
            <w:r>
              <w:rPr>
                <w:sz w:val="28"/>
                <w:szCs w:val="28"/>
              </w:rPr>
              <w:t>4</w:t>
            </w:r>
          </w:p>
        </w:tc>
      </w:tr>
      <w:tr w:rsidR="0047783E" w:rsidRPr="00F57EE7" w:rsidTr="00B40D44">
        <w:tc>
          <w:tcPr>
            <w:tcW w:w="709" w:type="dxa"/>
            <w:shd w:val="clear" w:color="auto" w:fill="auto"/>
          </w:tcPr>
          <w:p w:rsidR="0047783E" w:rsidRPr="00F57EE7" w:rsidRDefault="0047783E" w:rsidP="00B40D44">
            <w:pPr>
              <w:jc w:val="center"/>
              <w:rPr>
                <w:sz w:val="28"/>
                <w:szCs w:val="28"/>
              </w:rPr>
            </w:pPr>
            <w:r w:rsidRPr="00F57EE7">
              <w:rPr>
                <w:sz w:val="28"/>
                <w:szCs w:val="28"/>
              </w:rPr>
              <w:t>5</w:t>
            </w:r>
          </w:p>
        </w:tc>
        <w:tc>
          <w:tcPr>
            <w:tcW w:w="7087" w:type="dxa"/>
            <w:shd w:val="clear" w:color="auto" w:fill="auto"/>
          </w:tcPr>
          <w:p w:rsidR="0047783E" w:rsidRPr="00F57EE7" w:rsidRDefault="0047783E" w:rsidP="00B40D44">
            <w:pPr>
              <w:rPr>
                <w:sz w:val="28"/>
                <w:szCs w:val="28"/>
              </w:rPr>
            </w:pPr>
            <w:r w:rsidRPr="009802B1">
              <w:t>Порівняльна характеристика Ж.-П. ВИН</w:t>
            </w:r>
            <w:r>
              <w:t>Е</w:t>
            </w:r>
            <w:r w:rsidRPr="009802B1">
              <w:t xml:space="preserve"> </w:t>
            </w:r>
            <w:r>
              <w:t>і</w:t>
            </w:r>
            <w:r w:rsidRPr="009802B1">
              <w:t xml:space="preserve"> Ж.ДАРБЕЛЬНЕ</w:t>
            </w:r>
          </w:p>
        </w:tc>
        <w:tc>
          <w:tcPr>
            <w:tcW w:w="1560" w:type="dxa"/>
            <w:shd w:val="clear" w:color="auto" w:fill="auto"/>
          </w:tcPr>
          <w:p w:rsidR="0047783E" w:rsidRPr="00F57EE7" w:rsidRDefault="0047783E" w:rsidP="00B40D44">
            <w:pPr>
              <w:jc w:val="center"/>
              <w:rPr>
                <w:sz w:val="28"/>
                <w:szCs w:val="28"/>
              </w:rPr>
            </w:pPr>
            <w:r>
              <w:rPr>
                <w:sz w:val="28"/>
                <w:szCs w:val="28"/>
              </w:rPr>
              <w:t>4</w:t>
            </w:r>
          </w:p>
        </w:tc>
      </w:tr>
      <w:tr w:rsidR="0047783E" w:rsidRPr="00F57EE7" w:rsidTr="00B40D44">
        <w:tc>
          <w:tcPr>
            <w:tcW w:w="709" w:type="dxa"/>
            <w:shd w:val="clear" w:color="auto" w:fill="auto"/>
          </w:tcPr>
          <w:p w:rsidR="0047783E" w:rsidRPr="00F57EE7" w:rsidRDefault="0047783E" w:rsidP="00B40D44">
            <w:pPr>
              <w:jc w:val="center"/>
              <w:rPr>
                <w:sz w:val="28"/>
                <w:szCs w:val="28"/>
              </w:rPr>
            </w:pPr>
            <w:r w:rsidRPr="00F57EE7">
              <w:rPr>
                <w:sz w:val="28"/>
                <w:szCs w:val="28"/>
              </w:rPr>
              <w:t>6</w:t>
            </w:r>
          </w:p>
        </w:tc>
        <w:tc>
          <w:tcPr>
            <w:tcW w:w="7087" w:type="dxa"/>
            <w:shd w:val="clear" w:color="auto" w:fill="auto"/>
          </w:tcPr>
          <w:p w:rsidR="0047783E" w:rsidRPr="00F57EE7" w:rsidRDefault="0047783E" w:rsidP="00B40D44">
            <w:pPr>
              <w:rPr>
                <w:sz w:val="28"/>
                <w:szCs w:val="28"/>
              </w:rPr>
            </w:pPr>
            <w:r w:rsidRPr="009802B1">
              <w:t>Робота Ю. Найди «До науки пере</w:t>
            </w:r>
            <w:r>
              <w:t>кладати</w:t>
            </w:r>
            <w:r w:rsidRPr="009802B1">
              <w:t>» (1964 р.): основні положення. Узагальніть внесок Ю. Найди в теорію перекладу.</w:t>
            </w:r>
          </w:p>
        </w:tc>
        <w:tc>
          <w:tcPr>
            <w:tcW w:w="1560" w:type="dxa"/>
            <w:shd w:val="clear" w:color="auto" w:fill="auto"/>
          </w:tcPr>
          <w:p w:rsidR="0047783E" w:rsidRPr="00F57EE7" w:rsidRDefault="0047783E" w:rsidP="00B40D44">
            <w:pPr>
              <w:jc w:val="center"/>
              <w:rPr>
                <w:sz w:val="28"/>
                <w:szCs w:val="28"/>
              </w:rPr>
            </w:pPr>
            <w:r>
              <w:rPr>
                <w:sz w:val="28"/>
                <w:szCs w:val="28"/>
              </w:rPr>
              <w:t>2</w:t>
            </w:r>
          </w:p>
        </w:tc>
      </w:tr>
      <w:tr w:rsidR="0047783E" w:rsidRPr="00F57EE7" w:rsidTr="00B40D44">
        <w:tc>
          <w:tcPr>
            <w:tcW w:w="709" w:type="dxa"/>
            <w:shd w:val="clear" w:color="auto" w:fill="auto"/>
          </w:tcPr>
          <w:p w:rsidR="0047783E" w:rsidRPr="00F57EE7" w:rsidRDefault="0047783E" w:rsidP="00B40D44">
            <w:pPr>
              <w:jc w:val="center"/>
              <w:rPr>
                <w:sz w:val="28"/>
                <w:szCs w:val="28"/>
              </w:rPr>
            </w:pPr>
            <w:r w:rsidRPr="00F57EE7">
              <w:rPr>
                <w:sz w:val="28"/>
                <w:szCs w:val="28"/>
              </w:rPr>
              <w:t>7</w:t>
            </w:r>
          </w:p>
        </w:tc>
        <w:tc>
          <w:tcPr>
            <w:tcW w:w="7087" w:type="dxa"/>
            <w:shd w:val="clear" w:color="auto" w:fill="auto"/>
          </w:tcPr>
          <w:p w:rsidR="0047783E" w:rsidRPr="00F57EE7" w:rsidRDefault="0047783E" w:rsidP="00B40D44">
            <w:pPr>
              <w:rPr>
                <w:sz w:val="28"/>
                <w:szCs w:val="28"/>
              </w:rPr>
            </w:pPr>
            <w:r w:rsidRPr="009802B1">
              <w:t xml:space="preserve">Опишіть методи перекладу, запропоновані Ф. </w:t>
            </w:r>
            <w:proofErr w:type="spellStart"/>
            <w:r w:rsidRPr="009802B1">
              <w:t>Шлейермахером</w:t>
            </w:r>
            <w:proofErr w:type="spellEnd"/>
            <w:r w:rsidRPr="009802B1">
              <w:t>.</w:t>
            </w:r>
          </w:p>
        </w:tc>
        <w:tc>
          <w:tcPr>
            <w:tcW w:w="1560" w:type="dxa"/>
            <w:shd w:val="clear" w:color="auto" w:fill="auto"/>
          </w:tcPr>
          <w:p w:rsidR="0047783E" w:rsidRPr="00F57EE7" w:rsidRDefault="0047783E" w:rsidP="00B40D44">
            <w:pPr>
              <w:jc w:val="center"/>
              <w:rPr>
                <w:sz w:val="28"/>
                <w:szCs w:val="28"/>
              </w:rPr>
            </w:pPr>
            <w:r>
              <w:rPr>
                <w:sz w:val="28"/>
                <w:szCs w:val="28"/>
              </w:rPr>
              <w:t>2</w:t>
            </w:r>
          </w:p>
        </w:tc>
      </w:tr>
      <w:tr w:rsidR="0047783E" w:rsidRPr="00F57EE7" w:rsidTr="00B40D44">
        <w:tc>
          <w:tcPr>
            <w:tcW w:w="709" w:type="dxa"/>
            <w:shd w:val="clear" w:color="auto" w:fill="auto"/>
          </w:tcPr>
          <w:p w:rsidR="0047783E" w:rsidRPr="00F57EE7" w:rsidRDefault="0047783E" w:rsidP="00B40D44">
            <w:pPr>
              <w:jc w:val="center"/>
              <w:rPr>
                <w:sz w:val="28"/>
                <w:szCs w:val="28"/>
              </w:rPr>
            </w:pPr>
            <w:r w:rsidRPr="00F57EE7">
              <w:rPr>
                <w:sz w:val="28"/>
                <w:szCs w:val="28"/>
              </w:rPr>
              <w:t>8</w:t>
            </w:r>
          </w:p>
        </w:tc>
        <w:tc>
          <w:tcPr>
            <w:tcW w:w="7087" w:type="dxa"/>
            <w:shd w:val="clear" w:color="auto" w:fill="auto"/>
          </w:tcPr>
          <w:p w:rsidR="0047783E" w:rsidRPr="00F57EE7" w:rsidRDefault="0047783E" w:rsidP="00B40D44">
            <w:pPr>
              <w:rPr>
                <w:sz w:val="28"/>
                <w:szCs w:val="28"/>
              </w:rPr>
            </w:pPr>
            <w:r w:rsidRPr="009802B1">
              <w:t xml:space="preserve">Робота </w:t>
            </w:r>
            <w:proofErr w:type="spellStart"/>
            <w:r w:rsidRPr="009802B1">
              <w:t>Катаріни</w:t>
            </w:r>
            <w:proofErr w:type="spellEnd"/>
            <w:r w:rsidRPr="009802B1">
              <w:t xml:space="preserve"> Райс «Можливості і межі критики перекладу» (1971р.), її зміст. Охарактеризуйте типи текстів, виділених К. Райс, покажіть сутність кожного типу тексту, метод перекладу та оцінку якості перекладу кожного типу тексту.</w:t>
            </w:r>
          </w:p>
        </w:tc>
        <w:tc>
          <w:tcPr>
            <w:tcW w:w="1560" w:type="dxa"/>
            <w:shd w:val="clear" w:color="auto" w:fill="auto"/>
          </w:tcPr>
          <w:p w:rsidR="0047783E" w:rsidRPr="00F57EE7" w:rsidRDefault="0047783E" w:rsidP="00B40D44">
            <w:pPr>
              <w:jc w:val="center"/>
              <w:rPr>
                <w:sz w:val="28"/>
                <w:szCs w:val="28"/>
              </w:rPr>
            </w:pPr>
            <w:r>
              <w:rPr>
                <w:sz w:val="28"/>
                <w:szCs w:val="28"/>
              </w:rPr>
              <w:t>6</w:t>
            </w:r>
          </w:p>
        </w:tc>
      </w:tr>
      <w:tr w:rsidR="0047783E" w:rsidRPr="00F57EE7" w:rsidTr="00B40D44">
        <w:tc>
          <w:tcPr>
            <w:tcW w:w="709" w:type="dxa"/>
            <w:shd w:val="clear" w:color="auto" w:fill="auto"/>
          </w:tcPr>
          <w:p w:rsidR="0047783E" w:rsidRPr="00F57EE7" w:rsidRDefault="0047783E" w:rsidP="00B40D44">
            <w:pPr>
              <w:jc w:val="center"/>
              <w:rPr>
                <w:sz w:val="28"/>
                <w:szCs w:val="28"/>
              </w:rPr>
            </w:pPr>
            <w:r>
              <w:rPr>
                <w:sz w:val="28"/>
                <w:szCs w:val="28"/>
              </w:rPr>
              <w:t>9</w:t>
            </w:r>
          </w:p>
        </w:tc>
        <w:tc>
          <w:tcPr>
            <w:tcW w:w="7087" w:type="dxa"/>
            <w:shd w:val="clear" w:color="auto" w:fill="auto"/>
          </w:tcPr>
          <w:p w:rsidR="0047783E" w:rsidRPr="00F57EE7" w:rsidRDefault="0047783E" w:rsidP="00B40D44">
            <w:pPr>
              <w:rPr>
                <w:sz w:val="28"/>
                <w:szCs w:val="28"/>
              </w:rPr>
            </w:pPr>
            <w:r w:rsidRPr="009802B1">
              <w:t>Що означають поняття «</w:t>
            </w:r>
            <w:proofErr w:type="spellStart"/>
            <w:r w:rsidRPr="009802B1">
              <w:t>внутрімовні</w:t>
            </w:r>
            <w:proofErr w:type="spellEnd"/>
            <w:r w:rsidRPr="009802B1">
              <w:t xml:space="preserve"> інструкції» і «позамовні детермінанти»?</w:t>
            </w:r>
          </w:p>
        </w:tc>
        <w:tc>
          <w:tcPr>
            <w:tcW w:w="1560" w:type="dxa"/>
            <w:shd w:val="clear" w:color="auto" w:fill="auto"/>
          </w:tcPr>
          <w:p w:rsidR="0047783E" w:rsidRPr="00F57EE7" w:rsidRDefault="0047783E" w:rsidP="00B40D44">
            <w:pPr>
              <w:jc w:val="center"/>
              <w:rPr>
                <w:sz w:val="28"/>
                <w:szCs w:val="28"/>
              </w:rPr>
            </w:pPr>
            <w:r>
              <w:rPr>
                <w:sz w:val="28"/>
                <w:szCs w:val="28"/>
              </w:rPr>
              <w:t>4</w:t>
            </w:r>
          </w:p>
        </w:tc>
      </w:tr>
      <w:tr w:rsidR="0047783E" w:rsidRPr="00F57EE7" w:rsidTr="00B40D44">
        <w:tc>
          <w:tcPr>
            <w:tcW w:w="709" w:type="dxa"/>
            <w:shd w:val="clear" w:color="auto" w:fill="auto"/>
          </w:tcPr>
          <w:p w:rsidR="0047783E" w:rsidRPr="00F57EE7" w:rsidRDefault="0047783E" w:rsidP="00B40D44">
            <w:pPr>
              <w:jc w:val="center"/>
              <w:rPr>
                <w:sz w:val="28"/>
                <w:szCs w:val="28"/>
              </w:rPr>
            </w:pPr>
            <w:r>
              <w:rPr>
                <w:sz w:val="28"/>
                <w:szCs w:val="28"/>
              </w:rPr>
              <w:t>10</w:t>
            </w:r>
          </w:p>
        </w:tc>
        <w:tc>
          <w:tcPr>
            <w:tcW w:w="7087" w:type="dxa"/>
            <w:shd w:val="clear" w:color="auto" w:fill="auto"/>
          </w:tcPr>
          <w:p w:rsidR="0047783E" w:rsidRPr="00D0212D" w:rsidRDefault="0047783E" w:rsidP="00B40D44">
            <w:r w:rsidRPr="009802B1">
              <w:t>Які перспективи розвитку пере</w:t>
            </w:r>
            <w:r>
              <w:t>кладацьких</w:t>
            </w:r>
            <w:r w:rsidRPr="009802B1">
              <w:t xml:space="preserve"> досліджень М. </w:t>
            </w:r>
            <w:proofErr w:type="spellStart"/>
            <w:r w:rsidRPr="009802B1">
              <w:t>Снелл-Хорнбі</w:t>
            </w:r>
            <w:proofErr w:type="spellEnd"/>
            <w:r w:rsidRPr="009802B1">
              <w:t>?</w:t>
            </w:r>
          </w:p>
        </w:tc>
        <w:tc>
          <w:tcPr>
            <w:tcW w:w="1560" w:type="dxa"/>
            <w:shd w:val="clear" w:color="auto" w:fill="auto"/>
          </w:tcPr>
          <w:p w:rsidR="0047783E" w:rsidRPr="00F57EE7" w:rsidRDefault="0047783E" w:rsidP="00B40D44">
            <w:pPr>
              <w:jc w:val="center"/>
              <w:rPr>
                <w:sz w:val="28"/>
                <w:szCs w:val="28"/>
              </w:rPr>
            </w:pPr>
            <w:r>
              <w:rPr>
                <w:sz w:val="28"/>
                <w:szCs w:val="28"/>
              </w:rPr>
              <w:t>6</w:t>
            </w:r>
          </w:p>
        </w:tc>
      </w:tr>
      <w:tr w:rsidR="0047783E" w:rsidRPr="00F57EE7" w:rsidTr="00B40D44">
        <w:tc>
          <w:tcPr>
            <w:tcW w:w="709" w:type="dxa"/>
            <w:shd w:val="clear" w:color="auto" w:fill="auto"/>
          </w:tcPr>
          <w:p w:rsidR="0047783E" w:rsidRPr="00F57EE7" w:rsidRDefault="0047783E" w:rsidP="00B40D44">
            <w:pPr>
              <w:jc w:val="center"/>
              <w:rPr>
                <w:sz w:val="28"/>
                <w:szCs w:val="28"/>
              </w:rPr>
            </w:pPr>
            <w:r>
              <w:rPr>
                <w:sz w:val="28"/>
                <w:szCs w:val="28"/>
              </w:rPr>
              <w:t>11</w:t>
            </w:r>
          </w:p>
        </w:tc>
        <w:tc>
          <w:tcPr>
            <w:tcW w:w="7087" w:type="dxa"/>
            <w:shd w:val="clear" w:color="auto" w:fill="auto"/>
          </w:tcPr>
          <w:p w:rsidR="0047783E" w:rsidRPr="00F57EE7" w:rsidRDefault="0047783E" w:rsidP="00B40D44">
            <w:pPr>
              <w:rPr>
                <w:sz w:val="28"/>
                <w:szCs w:val="28"/>
              </w:rPr>
            </w:pPr>
            <w:r w:rsidRPr="009802B1">
              <w:t xml:space="preserve">Які праці Ж. </w:t>
            </w:r>
            <w:proofErr w:type="spellStart"/>
            <w:r w:rsidRPr="009802B1">
              <w:t>Мунена</w:t>
            </w:r>
            <w:proofErr w:type="spellEnd"/>
            <w:r w:rsidRPr="009802B1">
              <w:t xml:space="preserve"> об'єднані під загальною назвою «Лінгвістика і переклад» (1976 р.)? У чому полягає основна ідея його робіт?</w:t>
            </w:r>
          </w:p>
        </w:tc>
        <w:tc>
          <w:tcPr>
            <w:tcW w:w="1560" w:type="dxa"/>
            <w:shd w:val="clear" w:color="auto" w:fill="auto"/>
          </w:tcPr>
          <w:p w:rsidR="0047783E" w:rsidRPr="00F57EE7" w:rsidRDefault="0047783E" w:rsidP="00B40D44">
            <w:pPr>
              <w:jc w:val="center"/>
              <w:rPr>
                <w:sz w:val="28"/>
                <w:szCs w:val="28"/>
              </w:rPr>
            </w:pPr>
            <w:r>
              <w:rPr>
                <w:sz w:val="28"/>
                <w:szCs w:val="28"/>
              </w:rPr>
              <w:t>6</w:t>
            </w:r>
          </w:p>
        </w:tc>
      </w:tr>
      <w:tr w:rsidR="0047783E" w:rsidRPr="00F57EE7" w:rsidTr="00B40D44">
        <w:tc>
          <w:tcPr>
            <w:tcW w:w="709" w:type="dxa"/>
            <w:shd w:val="clear" w:color="auto" w:fill="auto"/>
          </w:tcPr>
          <w:p w:rsidR="0047783E" w:rsidRPr="00F57EE7" w:rsidRDefault="0047783E" w:rsidP="00B40D44">
            <w:pPr>
              <w:jc w:val="center"/>
              <w:rPr>
                <w:sz w:val="28"/>
                <w:szCs w:val="28"/>
              </w:rPr>
            </w:pPr>
            <w:r>
              <w:rPr>
                <w:sz w:val="28"/>
                <w:szCs w:val="28"/>
              </w:rPr>
              <w:t>12</w:t>
            </w:r>
          </w:p>
        </w:tc>
        <w:tc>
          <w:tcPr>
            <w:tcW w:w="7087" w:type="dxa"/>
            <w:shd w:val="clear" w:color="auto" w:fill="auto"/>
          </w:tcPr>
          <w:p w:rsidR="0047783E" w:rsidRPr="00D0212D" w:rsidRDefault="0047783E" w:rsidP="00B40D44">
            <w:r w:rsidRPr="009802B1">
              <w:t>Як трактуються поняття «</w:t>
            </w:r>
            <w:proofErr w:type="spellStart"/>
            <w:r w:rsidRPr="009802B1">
              <w:t>пере</w:t>
            </w:r>
            <w:r>
              <w:t>кладуваність</w:t>
            </w:r>
            <w:proofErr w:type="spellEnd"/>
            <w:r w:rsidRPr="009802B1">
              <w:t>» і «</w:t>
            </w:r>
            <w:proofErr w:type="spellStart"/>
            <w:r w:rsidRPr="009802B1">
              <w:t>непере</w:t>
            </w:r>
            <w:r>
              <w:t>кладуваність</w:t>
            </w:r>
            <w:proofErr w:type="spellEnd"/>
            <w:r>
              <w:t xml:space="preserve">» </w:t>
            </w:r>
            <w:r w:rsidRPr="009802B1">
              <w:t xml:space="preserve">Ж. </w:t>
            </w:r>
            <w:proofErr w:type="spellStart"/>
            <w:r w:rsidRPr="009802B1">
              <w:t>Муненом</w:t>
            </w:r>
            <w:proofErr w:type="spellEnd"/>
            <w:r w:rsidRPr="009802B1">
              <w:t>?</w:t>
            </w:r>
          </w:p>
        </w:tc>
        <w:tc>
          <w:tcPr>
            <w:tcW w:w="1560" w:type="dxa"/>
            <w:shd w:val="clear" w:color="auto" w:fill="auto"/>
          </w:tcPr>
          <w:p w:rsidR="0047783E" w:rsidRPr="00F57EE7" w:rsidRDefault="0047783E" w:rsidP="00B40D44">
            <w:pPr>
              <w:jc w:val="center"/>
              <w:rPr>
                <w:sz w:val="28"/>
                <w:szCs w:val="28"/>
              </w:rPr>
            </w:pPr>
            <w:r>
              <w:rPr>
                <w:sz w:val="28"/>
                <w:szCs w:val="28"/>
              </w:rPr>
              <w:t>6</w:t>
            </w:r>
          </w:p>
        </w:tc>
      </w:tr>
      <w:tr w:rsidR="0047783E" w:rsidRPr="00F57EE7" w:rsidTr="00B40D44">
        <w:tc>
          <w:tcPr>
            <w:tcW w:w="709" w:type="dxa"/>
            <w:shd w:val="clear" w:color="auto" w:fill="auto"/>
          </w:tcPr>
          <w:p w:rsidR="0047783E" w:rsidRPr="00F57EE7" w:rsidRDefault="0047783E" w:rsidP="00B40D44">
            <w:pPr>
              <w:jc w:val="center"/>
              <w:rPr>
                <w:sz w:val="28"/>
                <w:szCs w:val="28"/>
              </w:rPr>
            </w:pPr>
            <w:r>
              <w:rPr>
                <w:sz w:val="28"/>
                <w:szCs w:val="28"/>
              </w:rPr>
              <w:t>13</w:t>
            </w:r>
          </w:p>
        </w:tc>
        <w:tc>
          <w:tcPr>
            <w:tcW w:w="7087" w:type="dxa"/>
            <w:shd w:val="clear" w:color="auto" w:fill="auto"/>
          </w:tcPr>
          <w:p w:rsidR="0047783E" w:rsidRPr="00F57EE7" w:rsidRDefault="0047783E" w:rsidP="00B40D44">
            <w:pPr>
              <w:rPr>
                <w:sz w:val="28"/>
                <w:szCs w:val="28"/>
              </w:rPr>
            </w:pPr>
            <w:r w:rsidRPr="009802B1">
              <w:t xml:space="preserve">У чому відмінна риса концепції Ж. </w:t>
            </w:r>
            <w:proofErr w:type="spellStart"/>
            <w:r w:rsidRPr="009802B1">
              <w:t>Д</w:t>
            </w:r>
            <w:r>
              <w:t>е</w:t>
            </w:r>
            <w:r w:rsidRPr="009802B1">
              <w:t>лла</w:t>
            </w:r>
            <w:proofErr w:type="spellEnd"/>
            <w:r w:rsidRPr="009802B1">
              <w:t xml:space="preserve">? Які серії вправ з навчання перекладу були розроблені Ж. </w:t>
            </w:r>
            <w:proofErr w:type="spellStart"/>
            <w:r>
              <w:t>Делілом</w:t>
            </w:r>
            <w:proofErr w:type="spellEnd"/>
            <w:r w:rsidRPr="009802B1">
              <w:t xml:space="preserve">? На який тип перекладу спрямоване дослідження Ж. </w:t>
            </w:r>
            <w:proofErr w:type="spellStart"/>
            <w:r w:rsidRPr="009802B1">
              <w:t>Д</w:t>
            </w:r>
            <w:r>
              <w:t>е</w:t>
            </w:r>
            <w:r w:rsidRPr="009802B1">
              <w:t>л</w:t>
            </w:r>
            <w:r>
              <w:t>і</w:t>
            </w:r>
            <w:r w:rsidRPr="009802B1">
              <w:t>ла</w:t>
            </w:r>
            <w:proofErr w:type="spellEnd"/>
            <w:r w:rsidRPr="009802B1">
              <w:t xml:space="preserve">? Дайте визначення </w:t>
            </w:r>
            <w:proofErr w:type="spellStart"/>
            <w:r w:rsidRPr="009802B1">
              <w:t>перек</w:t>
            </w:r>
            <w:r>
              <w:t>кладу</w:t>
            </w:r>
            <w:proofErr w:type="spellEnd"/>
            <w:r>
              <w:t xml:space="preserve"> за</w:t>
            </w:r>
            <w:r w:rsidRPr="009802B1">
              <w:t xml:space="preserve"> Ж.</w:t>
            </w:r>
            <w:proofErr w:type="spellStart"/>
            <w:r w:rsidRPr="009802B1">
              <w:t>Деліл</w:t>
            </w:r>
            <w:r>
              <w:t>ом</w:t>
            </w:r>
            <w:proofErr w:type="spellEnd"/>
            <w:r w:rsidRPr="009802B1">
              <w:t>.</w:t>
            </w:r>
          </w:p>
        </w:tc>
        <w:tc>
          <w:tcPr>
            <w:tcW w:w="1560" w:type="dxa"/>
            <w:shd w:val="clear" w:color="auto" w:fill="auto"/>
          </w:tcPr>
          <w:p w:rsidR="0047783E" w:rsidRPr="00F57EE7" w:rsidRDefault="0047783E" w:rsidP="00B40D44">
            <w:pPr>
              <w:jc w:val="center"/>
              <w:rPr>
                <w:sz w:val="28"/>
                <w:szCs w:val="28"/>
              </w:rPr>
            </w:pPr>
            <w:r>
              <w:rPr>
                <w:sz w:val="28"/>
                <w:szCs w:val="28"/>
              </w:rPr>
              <w:t>2</w:t>
            </w:r>
          </w:p>
        </w:tc>
      </w:tr>
      <w:tr w:rsidR="0047783E" w:rsidRPr="00F57EE7" w:rsidTr="00B40D44">
        <w:tc>
          <w:tcPr>
            <w:tcW w:w="709" w:type="dxa"/>
            <w:shd w:val="clear" w:color="auto" w:fill="auto"/>
          </w:tcPr>
          <w:p w:rsidR="0047783E" w:rsidRPr="00F57EE7" w:rsidRDefault="0047783E" w:rsidP="00B40D44">
            <w:pPr>
              <w:jc w:val="center"/>
              <w:rPr>
                <w:sz w:val="28"/>
                <w:szCs w:val="28"/>
              </w:rPr>
            </w:pPr>
            <w:r>
              <w:rPr>
                <w:sz w:val="28"/>
                <w:szCs w:val="28"/>
              </w:rPr>
              <w:t>14</w:t>
            </w:r>
          </w:p>
        </w:tc>
        <w:tc>
          <w:tcPr>
            <w:tcW w:w="7087" w:type="dxa"/>
            <w:shd w:val="clear" w:color="auto" w:fill="auto"/>
          </w:tcPr>
          <w:p w:rsidR="0047783E" w:rsidRPr="00F57EE7" w:rsidRDefault="0047783E" w:rsidP="00B40D44">
            <w:pPr>
              <w:rPr>
                <w:sz w:val="28"/>
                <w:szCs w:val="28"/>
              </w:rPr>
            </w:pPr>
            <w:r w:rsidRPr="009802B1">
              <w:t>На основі яких компонентів знака О.</w:t>
            </w:r>
            <w:proofErr w:type="spellStart"/>
            <w:r w:rsidRPr="009802B1">
              <w:t>Каде</w:t>
            </w:r>
            <w:proofErr w:type="spellEnd"/>
            <w:r w:rsidRPr="009802B1">
              <w:t xml:space="preserve"> намагався вирішити проблему </w:t>
            </w:r>
            <w:r w:rsidRPr="009802B1">
              <w:lastRenderedPageBreak/>
              <w:t xml:space="preserve">еквівалентності і як він це зробив? Яким чином еволюціонують погляди О. </w:t>
            </w:r>
            <w:proofErr w:type="spellStart"/>
            <w:r w:rsidRPr="009802B1">
              <w:t>Каде</w:t>
            </w:r>
            <w:proofErr w:type="spellEnd"/>
            <w:r w:rsidRPr="009802B1">
              <w:t xml:space="preserve"> на сутність перекладацької еквівалентності? Що означають поняття «адаптивне </w:t>
            </w:r>
            <w:proofErr w:type="spellStart"/>
            <w:r w:rsidRPr="009802B1">
              <w:t>транскодування</w:t>
            </w:r>
            <w:proofErr w:type="spellEnd"/>
            <w:r w:rsidRPr="009802B1">
              <w:t xml:space="preserve">» і «подвійний детермінований» переклад </w:t>
            </w:r>
            <w:r>
              <w:t>за</w:t>
            </w:r>
            <w:r w:rsidRPr="009802B1">
              <w:t xml:space="preserve"> О. </w:t>
            </w:r>
            <w:proofErr w:type="spellStart"/>
            <w:r w:rsidRPr="009802B1">
              <w:t>Каде</w:t>
            </w:r>
            <w:proofErr w:type="spellEnd"/>
            <w:r w:rsidRPr="009802B1">
              <w:t>? Що означає «перекладацьк</w:t>
            </w:r>
            <w:r>
              <w:t>е</w:t>
            </w:r>
            <w:r w:rsidRPr="009802B1">
              <w:t xml:space="preserve"> свавілля»? Дайте оцінку робіт О. </w:t>
            </w:r>
            <w:proofErr w:type="spellStart"/>
            <w:r w:rsidRPr="009802B1">
              <w:t>Каде</w:t>
            </w:r>
            <w:proofErr w:type="spellEnd"/>
            <w:r w:rsidRPr="009802B1">
              <w:t xml:space="preserve"> для сучасного лінгвістичного </w:t>
            </w:r>
            <w:proofErr w:type="spellStart"/>
            <w:r w:rsidRPr="009802B1">
              <w:t>перекладознавства</w:t>
            </w:r>
            <w:proofErr w:type="spellEnd"/>
            <w:r w:rsidRPr="009802B1">
              <w:t>.</w:t>
            </w:r>
          </w:p>
        </w:tc>
        <w:tc>
          <w:tcPr>
            <w:tcW w:w="1560" w:type="dxa"/>
            <w:shd w:val="clear" w:color="auto" w:fill="auto"/>
          </w:tcPr>
          <w:p w:rsidR="0047783E" w:rsidRPr="00F57EE7" w:rsidRDefault="0047783E" w:rsidP="00B40D44">
            <w:pPr>
              <w:jc w:val="center"/>
              <w:rPr>
                <w:sz w:val="28"/>
                <w:szCs w:val="28"/>
              </w:rPr>
            </w:pPr>
            <w:r>
              <w:rPr>
                <w:sz w:val="28"/>
                <w:szCs w:val="28"/>
              </w:rPr>
              <w:lastRenderedPageBreak/>
              <w:t>4</w:t>
            </w:r>
          </w:p>
        </w:tc>
      </w:tr>
    </w:tbl>
    <w:p w:rsidR="0047783E" w:rsidRPr="00171C03" w:rsidRDefault="0047783E" w:rsidP="0047783E">
      <w:pPr>
        <w:spacing w:before="2"/>
        <w:ind w:left="284" w:right="428"/>
        <w:rPr>
          <w:sz w:val="28"/>
          <w:szCs w:val="28"/>
        </w:rPr>
      </w:pPr>
    </w:p>
    <w:p w:rsidR="0047783E" w:rsidRPr="00171C03" w:rsidRDefault="0047783E" w:rsidP="0047783E">
      <w:pPr>
        <w:tabs>
          <w:tab w:val="left" w:pos="142"/>
        </w:tabs>
        <w:spacing w:line="276" w:lineRule="auto"/>
        <w:ind w:left="284"/>
        <w:rPr>
          <w:sz w:val="28"/>
          <w:szCs w:val="28"/>
        </w:rPr>
      </w:pPr>
    </w:p>
    <w:p w:rsidR="0047783E" w:rsidRPr="00171C03" w:rsidRDefault="0047783E" w:rsidP="0047783E">
      <w:pPr>
        <w:tabs>
          <w:tab w:val="left" w:pos="142"/>
        </w:tabs>
        <w:spacing w:line="276" w:lineRule="auto"/>
        <w:ind w:left="284"/>
        <w:rPr>
          <w:sz w:val="28"/>
          <w:szCs w:val="28"/>
        </w:rPr>
      </w:pPr>
    </w:p>
    <w:p w:rsidR="0047783E" w:rsidRPr="00BA2337" w:rsidRDefault="0047783E" w:rsidP="0047783E">
      <w:pPr>
        <w:shd w:val="clear" w:color="auto" w:fill="FFFFFF"/>
        <w:spacing w:before="144"/>
        <w:jc w:val="center"/>
        <w:rPr>
          <w:b/>
          <w:bCs/>
          <w:sz w:val="28"/>
          <w:szCs w:val="28"/>
        </w:rPr>
      </w:pPr>
      <w:r w:rsidRPr="00BA2337">
        <w:rPr>
          <w:b/>
          <w:bCs/>
          <w:sz w:val="28"/>
          <w:szCs w:val="28"/>
        </w:rPr>
        <w:t>КАРТА САМОСТІЙНОЇ РОБОТИ СТУДЕНТА</w:t>
      </w:r>
    </w:p>
    <w:p w:rsidR="0047783E" w:rsidRPr="00BA2337" w:rsidRDefault="0047783E" w:rsidP="0047783E">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47783E" w:rsidRPr="00BA2337" w:rsidTr="00B40D44">
        <w:trPr>
          <w:trHeight w:val="1003"/>
          <w:jc w:val="center"/>
        </w:trPr>
        <w:tc>
          <w:tcPr>
            <w:tcW w:w="4548" w:type="dxa"/>
            <w:vAlign w:val="center"/>
          </w:tcPr>
          <w:p w:rsidR="0047783E" w:rsidRPr="00BA2337" w:rsidRDefault="0047783E" w:rsidP="00B40D44">
            <w:pPr>
              <w:ind w:right="-107"/>
              <w:jc w:val="center"/>
              <w:rPr>
                <w:bCs/>
              </w:rPr>
            </w:pPr>
            <w:r w:rsidRPr="00BA2337">
              <w:rPr>
                <w:bCs/>
              </w:rPr>
              <w:t>Змістовий модуль та теми курсу</w:t>
            </w:r>
          </w:p>
        </w:tc>
        <w:tc>
          <w:tcPr>
            <w:tcW w:w="2794" w:type="dxa"/>
            <w:vAlign w:val="center"/>
          </w:tcPr>
          <w:p w:rsidR="0047783E" w:rsidRPr="00BA2337" w:rsidRDefault="0047783E" w:rsidP="00B40D44">
            <w:pPr>
              <w:ind w:right="-30"/>
              <w:jc w:val="center"/>
              <w:rPr>
                <w:bCs/>
              </w:rPr>
            </w:pPr>
            <w:r w:rsidRPr="00BA2337">
              <w:rPr>
                <w:bCs/>
              </w:rPr>
              <w:t>Академічний контроль</w:t>
            </w:r>
          </w:p>
        </w:tc>
        <w:tc>
          <w:tcPr>
            <w:tcW w:w="851" w:type="dxa"/>
            <w:gridSpan w:val="2"/>
            <w:vAlign w:val="center"/>
          </w:tcPr>
          <w:p w:rsidR="0047783E" w:rsidRPr="00BA2337" w:rsidRDefault="0047783E" w:rsidP="00B40D44">
            <w:pPr>
              <w:ind w:right="-108"/>
              <w:jc w:val="center"/>
              <w:rPr>
                <w:bCs/>
              </w:rPr>
            </w:pPr>
            <w:r w:rsidRPr="00BA2337">
              <w:rPr>
                <w:bCs/>
              </w:rPr>
              <w:t>Бали</w:t>
            </w:r>
          </w:p>
        </w:tc>
        <w:tc>
          <w:tcPr>
            <w:tcW w:w="1359" w:type="dxa"/>
            <w:vAlign w:val="center"/>
          </w:tcPr>
          <w:p w:rsidR="0047783E" w:rsidRPr="00BA2337" w:rsidRDefault="0047783E" w:rsidP="00B40D44">
            <w:pPr>
              <w:jc w:val="center"/>
              <w:rPr>
                <w:bCs/>
              </w:rPr>
            </w:pPr>
            <w:r w:rsidRPr="00BA2337">
              <w:rPr>
                <w:bCs/>
              </w:rPr>
              <w:t>Термін</w:t>
            </w:r>
          </w:p>
          <w:p w:rsidR="0047783E" w:rsidRPr="00BA2337" w:rsidRDefault="0047783E" w:rsidP="00B40D44">
            <w:pPr>
              <w:ind w:right="-108"/>
              <w:jc w:val="center"/>
              <w:rPr>
                <w:bCs/>
              </w:rPr>
            </w:pPr>
            <w:r w:rsidRPr="00BA2337">
              <w:rPr>
                <w:bCs/>
              </w:rPr>
              <w:t>виконання (тижні)</w:t>
            </w:r>
          </w:p>
        </w:tc>
      </w:tr>
      <w:tr w:rsidR="0047783E" w:rsidRPr="00BA2337" w:rsidTr="00B40D44">
        <w:trPr>
          <w:trHeight w:val="289"/>
          <w:jc w:val="center"/>
        </w:trPr>
        <w:tc>
          <w:tcPr>
            <w:tcW w:w="9552" w:type="dxa"/>
            <w:gridSpan w:val="5"/>
          </w:tcPr>
          <w:p w:rsidR="0047783E" w:rsidRPr="00BA2337" w:rsidRDefault="0047783E" w:rsidP="00B40D44">
            <w:pPr>
              <w:ind w:right="-119"/>
              <w:jc w:val="center"/>
              <w:rPr>
                <w:b/>
              </w:rPr>
            </w:pPr>
            <w:r w:rsidRPr="00BA2337">
              <w:rPr>
                <w:b/>
              </w:rPr>
              <w:t xml:space="preserve">ЗМІСТОВИЙ МОДУЛЬ І. </w:t>
            </w:r>
          </w:p>
        </w:tc>
      </w:tr>
      <w:tr w:rsidR="0047783E" w:rsidRPr="00BA2337" w:rsidTr="00B40D44">
        <w:trPr>
          <w:trHeight w:val="701"/>
          <w:jc w:val="center"/>
        </w:trPr>
        <w:tc>
          <w:tcPr>
            <w:tcW w:w="4548" w:type="dxa"/>
            <w:vAlign w:val="center"/>
          </w:tcPr>
          <w:p w:rsidR="0047783E" w:rsidRPr="00BA2337" w:rsidRDefault="0047783E" w:rsidP="00B40D44">
            <w:pPr>
              <w:jc w:val="both"/>
            </w:pPr>
            <w:r w:rsidRPr="00BA2337">
              <w:t xml:space="preserve">Тема 1. </w:t>
            </w:r>
          </w:p>
          <w:p w:rsidR="0047783E" w:rsidRPr="00BA2337" w:rsidRDefault="0047783E" w:rsidP="00B40D44">
            <w:pPr>
              <w:jc w:val="both"/>
              <w:rPr>
                <w:bCs/>
              </w:rPr>
            </w:pPr>
            <w:r w:rsidRPr="00BA2337">
              <w:t>(_</w:t>
            </w:r>
            <w:r>
              <w:t>2</w:t>
            </w:r>
            <w:r w:rsidRPr="00BA2337">
              <w:t>_ год.)</w:t>
            </w:r>
          </w:p>
        </w:tc>
        <w:tc>
          <w:tcPr>
            <w:tcW w:w="2794" w:type="dxa"/>
            <w:vAlign w:val="center"/>
          </w:tcPr>
          <w:p w:rsidR="0047783E" w:rsidRPr="00BA2337" w:rsidRDefault="0047783E" w:rsidP="00B40D44">
            <w:pPr>
              <w:ind w:right="-30"/>
              <w:jc w:val="center"/>
              <w:rPr>
                <w:bCs/>
              </w:rPr>
            </w:pPr>
            <w:r w:rsidRPr="00BA2337">
              <w:rPr>
                <w:bCs/>
              </w:rPr>
              <w:t>Індивідуальне заняття, залік</w:t>
            </w:r>
          </w:p>
        </w:tc>
        <w:tc>
          <w:tcPr>
            <w:tcW w:w="851" w:type="dxa"/>
            <w:gridSpan w:val="2"/>
            <w:vAlign w:val="center"/>
          </w:tcPr>
          <w:p w:rsidR="0047783E" w:rsidRPr="00137E3A" w:rsidRDefault="0047783E" w:rsidP="00B40D44">
            <w:pPr>
              <w:tabs>
                <w:tab w:val="left" w:pos="34"/>
              </w:tabs>
              <w:spacing w:before="144"/>
              <w:ind w:right="-108"/>
              <w:jc w:val="center"/>
              <w:rPr>
                <w:bCs/>
                <w:sz w:val="25"/>
                <w:szCs w:val="25"/>
                <w:lang w:val="en-US"/>
              </w:rPr>
            </w:pPr>
            <w:r>
              <w:rPr>
                <w:bCs/>
                <w:sz w:val="25"/>
                <w:szCs w:val="25"/>
                <w:lang w:val="en-US"/>
              </w:rPr>
              <w:t>1</w:t>
            </w:r>
          </w:p>
        </w:tc>
        <w:tc>
          <w:tcPr>
            <w:tcW w:w="1359" w:type="dxa"/>
            <w:vAlign w:val="center"/>
          </w:tcPr>
          <w:p w:rsidR="0047783E" w:rsidRPr="00BA2337" w:rsidRDefault="0047783E" w:rsidP="00B40D44">
            <w:pPr>
              <w:spacing w:before="144"/>
              <w:jc w:val="center"/>
              <w:rPr>
                <w:bCs/>
              </w:rPr>
            </w:pPr>
            <w:r w:rsidRPr="00BA2337">
              <w:rPr>
                <w:bCs/>
              </w:rPr>
              <w:t>І-ІІ</w:t>
            </w:r>
          </w:p>
        </w:tc>
      </w:tr>
      <w:tr w:rsidR="0047783E" w:rsidRPr="00BA2337" w:rsidTr="00B40D44">
        <w:trPr>
          <w:trHeight w:val="697"/>
          <w:jc w:val="center"/>
        </w:trPr>
        <w:tc>
          <w:tcPr>
            <w:tcW w:w="4548" w:type="dxa"/>
            <w:vAlign w:val="center"/>
          </w:tcPr>
          <w:p w:rsidR="0047783E" w:rsidRPr="00BA2337" w:rsidRDefault="0047783E" w:rsidP="00B40D44">
            <w:pPr>
              <w:jc w:val="both"/>
            </w:pPr>
            <w:r w:rsidRPr="00BA2337">
              <w:rPr>
                <w:w w:val="105"/>
              </w:rPr>
              <w:t xml:space="preserve">Тема 2 </w:t>
            </w:r>
          </w:p>
          <w:p w:rsidR="0047783E" w:rsidRPr="00BA2337" w:rsidRDefault="0047783E" w:rsidP="00B40D44">
            <w:pPr>
              <w:jc w:val="both"/>
              <w:rPr>
                <w:bCs/>
              </w:rPr>
            </w:pPr>
            <w:r w:rsidRPr="00BA2337">
              <w:t>(_</w:t>
            </w:r>
            <w:r>
              <w:t>6</w:t>
            </w:r>
            <w:r w:rsidRPr="00BA2337">
              <w:t>_ год.)</w:t>
            </w:r>
          </w:p>
        </w:tc>
        <w:tc>
          <w:tcPr>
            <w:tcW w:w="2794" w:type="dxa"/>
            <w:vAlign w:val="center"/>
          </w:tcPr>
          <w:p w:rsidR="0047783E" w:rsidRPr="00BA2337" w:rsidRDefault="0047783E" w:rsidP="00B40D44">
            <w:pPr>
              <w:ind w:right="-108"/>
              <w:jc w:val="center"/>
              <w:rPr>
                <w:bCs/>
              </w:rPr>
            </w:pPr>
            <w:r w:rsidRPr="00BA2337">
              <w:rPr>
                <w:bCs/>
              </w:rPr>
              <w:t>Семінарське</w:t>
            </w:r>
            <w:r>
              <w:rPr>
                <w:bCs/>
              </w:rPr>
              <w:t xml:space="preserve"> заняття, індивідуальне заняття</w:t>
            </w:r>
          </w:p>
        </w:tc>
        <w:tc>
          <w:tcPr>
            <w:tcW w:w="851" w:type="dxa"/>
            <w:gridSpan w:val="2"/>
            <w:vAlign w:val="center"/>
          </w:tcPr>
          <w:p w:rsidR="0047783E" w:rsidRPr="00137E3A" w:rsidRDefault="0047783E" w:rsidP="00B40D44">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47783E" w:rsidRPr="00BA2337" w:rsidRDefault="0047783E" w:rsidP="00B40D44">
            <w:pPr>
              <w:spacing w:before="144"/>
              <w:jc w:val="center"/>
              <w:rPr>
                <w:bCs/>
              </w:rPr>
            </w:pPr>
            <w:r w:rsidRPr="00BA2337">
              <w:rPr>
                <w:bCs/>
              </w:rPr>
              <w:t>ІІ-ІІІ</w:t>
            </w:r>
          </w:p>
        </w:tc>
      </w:tr>
      <w:tr w:rsidR="0047783E" w:rsidRPr="00BA2337" w:rsidTr="00B40D44">
        <w:trPr>
          <w:jc w:val="center"/>
        </w:trPr>
        <w:tc>
          <w:tcPr>
            <w:tcW w:w="4548" w:type="dxa"/>
            <w:vAlign w:val="center"/>
          </w:tcPr>
          <w:p w:rsidR="0047783E" w:rsidRPr="00BA2337" w:rsidRDefault="0047783E" w:rsidP="00B40D44">
            <w:pPr>
              <w:shd w:val="clear" w:color="auto" w:fill="FFFFFF"/>
              <w:spacing w:line="276" w:lineRule="auto"/>
              <w:jc w:val="both"/>
            </w:pPr>
            <w:r w:rsidRPr="00BA2337">
              <w:t xml:space="preserve">Тема 3. </w:t>
            </w:r>
          </w:p>
          <w:p w:rsidR="0047783E" w:rsidRPr="00BA2337" w:rsidRDefault="0047783E" w:rsidP="00B40D44">
            <w:pPr>
              <w:shd w:val="clear" w:color="auto" w:fill="FFFFFF"/>
              <w:spacing w:line="276" w:lineRule="auto"/>
              <w:jc w:val="both"/>
            </w:pPr>
            <w:r w:rsidRPr="00BA2337">
              <w:t>(_</w:t>
            </w:r>
            <w:r>
              <w:t>4</w:t>
            </w:r>
            <w:r w:rsidRPr="00BA2337">
              <w:t>_ год.)</w:t>
            </w:r>
          </w:p>
        </w:tc>
        <w:tc>
          <w:tcPr>
            <w:tcW w:w="2794" w:type="dxa"/>
            <w:vAlign w:val="center"/>
          </w:tcPr>
          <w:p w:rsidR="0047783E" w:rsidRPr="00BA2337" w:rsidRDefault="0047783E" w:rsidP="00B40D44">
            <w:pPr>
              <w:ind w:right="-108"/>
              <w:jc w:val="center"/>
              <w:rPr>
                <w:bCs/>
              </w:rPr>
            </w:pPr>
            <w:r w:rsidRPr="00BA2337">
              <w:rPr>
                <w:bCs/>
              </w:rPr>
              <w:t>Семінарське заняття, індивідуальне заняття, підсумкова модульна контрольна робота</w:t>
            </w:r>
          </w:p>
        </w:tc>
        <w:tc>
          <w:tcPr>
            <w:tcW w:w="851" w:type="dxa"/>
            <w:gridSpan w:val="2"/>
            <w:vAlign w:val="center"/>
          </w:tcPr>
          <w:p w:rsidR="0047783E" w:rsidRPr="00137E3A" w:rsidRDefault="0047783E" w:rsidP="00B40D44">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47783E" w:rsidRPr="00BA2337" w:rsidRDefault="0047783E" w:rsidP="00B40D44">
            <w:pPr>
              <w:spacing w:before="144"/>
              <w:jc w:val="center"/>
              <w:rPr>
                <w:bCs/>
              </w:rPr>
            </w:pPr>
            <w:r w:rsidRPr="00BA2337">
              <w:rPr>
                <w:bCs/>
              </w:rPr>
              <w:t>ІV-V</w:t>
            </w:r>
          </w:p>
        </w:tc>
      </w:tr>
      <w:tr w:rsidR="0047783E" w:rsidRPr="00BA2337" w:rsidTr="00B40D44">
        <w:trPr>
          <w:jc w:val="center"/>
        </w:trPr>
        <w:tc>
          <w:tcPr>
            <w:tcW w:w="4548" w:type="dxa"/>
            <w:vAlign w:val="center"/>
          </w:tcPr>
          <w:p w:rsidR="0047783E" w:rsidRPr="00BA2337" w:rsidRDefault="0047783E" w:rsidP="00B40D44">
            <w:pPr>
              <w:shd w:val="clear" w:color="auto" w:fill="FFFFFF"/>
              <w:spacing w:line="276" w:lineRule="auto"/>
              <w:jc w:val="both"/>
            </w:pPr>
            <w:r>
              <w:t>Тема 4</w:t>
            </w:r>
            <w:r w:rsidRPr="00BA2337">
              <w:t xml:space="preserve">. </w:t>
            </w:r>
          </w:p>
          <w:p w:rsidR="0047783E" w:rsidRPr="00BA2337" w:rsidRDefault="0047783E" w:rsidP="00B40D44">
            <w:pPr>
              <w:shd w:val="clear" w:color="auto" w:fill="FFFFFF"/>
              <w:spacing w:line="276" w:lineRule="auto"/>
              <w:jc w:val="both"/>
            </w:pPr>
            <w:r w:rsidRPr="00BA2337">
              <w:t>(_</w:t>
            </w:r>
            <w:r>
              <w:t>4</w:t>
            </w:r>
            <w:r w:rsidRPr="00BA2337">
              <w:t>_ год.)</w:t>
            </w:r>
          </w:p>
        </w:tc>
        <w:tc>
          <w:tcPr>
            <w:tcW w:w="2794" w:type="dxa"/>
            <w:vAlign w:val="center"/>
          </w:tcPr>
          <w:p w:rsidR="0047783E" w:rsidRPr="00BA2337" w:rsidRDefault="0047783E" w:rsidP="00B40D44">
            <w:pPr>
              <w:ind w:right="-108"/>
              <w:jc w:val="center"/>
              <w:rPr>
                <w:bCs/>
              </w:rPr>
            </w:pPr>
            <w:r w:rsidRPr="00BA2337">
              <w:rPr>
                <w:bCs/>
              </w:rPr>
              <w:t>Семінарське</w:t>
            </w:r>
            <w:r>
              <w:rPr>
                <w:bCs/>
              </w:rPr>
              <w:t xml:space="preserve"> заняття</w:t>
            </w:r>
          </w:p>
        </w:tc>
        <w:tc>
          <w:tcPr>
            <w:tcW w:w="851" w:type="dxa"/>
            <w:gridSpan w:val="2"/>
            <w:vAlign w:val="center"/>
          </w:tcPr>
          <w:p w:rsidR="0047783E" w:rsidRPr="00137E3A" w:rsidRDefault="0047783E" w:rsidP="00B40D44">
            <w:pPr>
              <w:tabs>
                <w:tab w:val="left" w:pos="-108"/>
              </w:tabs>
              <w:spacing w:before="144"/>
              <w:ind w:right="-185"/>
              <w:jc w:val="center"/>
              <w:rPr>
                <w:bCs/>
                <w:sz w:val="25"/>
                <w:szCs w:val="25"/>
                <w:lang w:val="en-US"/>
              </w:rPr>
            </w:pPr>
            <w:r>
              <w:rPr>
                <w:bCs/>
                <w:sz w:val="25"/>
                <w:szCs w:val="25"/>
                <w:lang w:val="en-US"/>
              </w:rPr>
              <w:t>1</w:t>
            </w:r>
          </w:p>
        </w:tc>
        <w:tc>
          <w:tcPr>
            <w:tcW w:w="1359" w:type="dxa"/>
            <w:vAlign w:val="center"/>
          </w:tcPr>
          <w:p w:rsidR="0047783E" w:rsidRPr="00B057F6" w:rsidRDefault="0047783E" w:rsidP="00B40D44">
            <w:pPr>
              <w:spacing w:before="144"/>
              <w:jc w:val="center"/>
              <w:rPr>
                <w:bCs/>
                <w:lang w:val="en-US"/>
              </w:rPr>
            </w:pPr>
            <w:r>
              <w:rPr>
                <w:bCs/>
                <w:lang w:val="en-US"/>
              </w:rPr>
              <w:t>V-VI</w:t>
            </w:r>
          </w:p>
        </w:tc>
      </w:tr>
      <w:tr w:rsidR="0047783E" w:rsidRPr="00BA2337" w:rsidTr="00B40D44">
        <w:trPr>
          <w:jc w:val="center"/>
        </w:trPr>
        <w:tc>
          <w:tcPr>
            <w:tcW w:w="4548" w:type="dxa"/>
            <w:vAlign w:val="center"/>
          </w:tcPr>
          <w:p w:rsidR="0047783E" w:rsidRPr="00BA2337" w:rsidRDefault="0047783E" w:rsidP="00B40D44">
            <w:pPr>
              <w:shd w:val="clear" w:color="auto" w:fill="FFFFFF"/>
              <w:spacing w:line="276" w:lineRule="auto"/>
              <w:jc w:val="both"/>
            </w:pPr>
            <w:r>
              <w:t>Тема 5</w:t>
            </w:r>
            <w:r w:rsidRPr="00BA2337">
              <w:t xml:space="preserve">. </w:t>
            </w:r>
          </w:p>
          <w:p w:rsidR="0047783E" w:rsidRPr="00BA2337" w:rsidRDefault="0047783E" w:rsidP="00B40D44">
            <w:pPr>
              <w:shd w:val="clear" w:color="auto" w:fill="FFFFFF"/>
              <w:spacing w:line="276" w:lineRule="auto"/>
              <w:jc w:val="both"/>
            </w:pPr>
            <w:r w:rsidRPr="00BA2337">
              <w:t>(_</w:t>
            </w:r>
            <w:r>
              <w:t>4</w:t>
            </w:r>
            <w:r w:rsidRPr="00BA2337">
              <w:t>_ год.)</w:t>
            </w:r>
          </w:p>
        </w:tc>
        <w:tc>
          <w:tcPr>
            <w:tcW w:w="2794" w:type="dxa"/>
            <w:vAlign w:val="center"/>
          </w:tcPr>
          <w:p w:rsidR="0047783E" w:rsidRPr="00BA2337" w:rsidRDefault="0047783E" w:rsidP="00B40D44">
            <w:pPr>
              <w:ind w:right="-108"/>
              <w:jc w:val="center"/>
              <w:rPr>
                <w:bCs/>
              </w:rPr>
            </w:pPr>
            <w:r w:rsidRPr="00BA2337">
              <w:rPr>
                <w:bCs/>
              </w:rPr>
              <w:t>Семінарське</w:t>
            </w:r>
            <w:r>
              <w:rPr>
                <w:bCs/>
              </w:rPr>
              <w:t xml:space="preserve"> заняття, індивідуальне заняття</w:t>
            </w:r>
          </w:p>
        </w:tc>
        <w:tc>
          <w:tcPr>
            <w:tcW w:w="851" w:type="dxa"/>
            <w:gridSpan w:val="2"/>
            <w:vAlign w:val="center"/>
          </w:tcPr>
          <w:p w:rsidR="0047783E" w:rsidRPr="00137E3A" w:rsidRDefault="0047783E" w:rsidP="00B40D44">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47783E" w:rsidRPr="00B057F6" w:rsidRDefault="0047783E" w:rsidP="00B40D44">
            <w:pPr>
              <w:spacing w:before="144"/>
              <w:jc w:val="center"/>
              <w:rPr>
                <w:bCs/>
                <w:lang w:val="en-US"/>
              </w:rPr>
            </w:pPr>
            <w:r>
              <w:rPr>
                <w:bCs/>
                <w:lang w:val="en-US"/>
              </w:rPr>
              <w:t>VI-VII</w:t>
            </w:r>
          </w:p>
        </w:tc>
      </w:tr>
      <w:tr w:rsidR="0047783E" w:rsidRPr="00BA2337" w:rsidTr="00B40D44">
        <w:trPr>
          <w:jc w:val="center"/>
        </w:trPr>
        <w:tc>
          <w:tcPr>
            <w:tcW w:w="4548" w:type="dxa"/>
            <w:vAlign w:val="center"/>
          </w:tcPr>
          <w:p w:rsidR="0047783E" w:rsidRPr="00BA2337" w:rsidRDefault="0047783E" w:rsidP="00B40D44">
            <w:pPr>
              <w:shd w:val="clear" w:color="auto" w:fill="FFFFFF"/>
              <w:spacing w:line="276" w:lineRule="auto"/>
              <w:jc w:val="both"/>
            </w:pPr>
            <w:r>
              <w:t>Тема 6</w:t>
            </w:r>
            <w:r w:rsidRPr="00BA2337">
              <w:t xml:space="preserve">. </w:t>
            </w:r>
          </w:p>
          <w:p w:rsidR="0047783E" w:rsidRPr="00BA2337" w:rsidRDefault="0047783E" w:rsidP="00B40D44">
            <w:pPr>
              <w:shd w:val="clear" w:color="auto" w:fill="FFFFFF"/>
              <w:spacing w:line="276" w:lineRule="auto"/>
              <w:jc w:val="both"/>
            </w:pPr>
            <w:r w:rsidRPr="00BA2337">
              <w:t>(_</w:t>
            </w:r>
            <w:r>
              <w:t>2</w:t>
            </w:r>
            <w:r w:rsidRPr="00BA2337">
              <w:t>_ год.)</w:t>
            </w:r>
          </w:p>
        </w:tc>
        <w:tc>
          <w:tcPr>
            <w:tcW w:w="2794" w:type="dxa"/>
            <w:vAlign w:val="center"/>
          </w:tcPr>
          <w:p w:rsidR="0047783E" w:rsidRPr="00BA2337" w:rsidRDefault="0047783E" w:rsidP="00B40D44">
            <w:pPr>
              <w:ind w:right="-108"/>
              <w:jc w:val="center"/>
              <w:rPr>
                <w:bCs/>
              </w:rPr>
            </w:pPr>
            <w:r w:rsidRPr="00BA2337">
              <w:rPr>
                <w:bCs/>
              </w:rPr>
              <w:t>Семінарське</w:t>
            </w:r>
            <w:r>
              <w:rPr>
                <w:bCs/>
              </w:rPr>
              <w:t xml:space="preserve"> заняття, індивідуальне заняття</w:t>
            </w:r>
          </w:p>
        </w:tc>
        <w:tc>
          <w:tcPr>
            <w:tcW w:w="851" w:type="dxa"/>
            <w:gridSpan w:val="2"/>
            <w:vAlign w:val="center"/>
          </w:tcPr>
          <w:p w:rsidR="0047783E" w:rsidRPr="00137E3A" w:rsidRDefault="0047783E" w:rsidP="00B40D44">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47783E" w:rsidRPr="00B057F6" w:rsidRDefault="0047783E" w:rsidP="00B40D44">
            <w:pPr>
              <w:spacing w:before="144"/>
              <w:jc w:val="center"/>
              <w:rPr>
                <w:bCs/>
                <w:lang w:val="en-US"/>
              </w:rPr>
            </w:pPr>
            <w:r>
              <w:rPr>
                <w:bCs/>
                <w:lang w:val="en-US"/>
              </w:rPr>
              <w:t>VII-VIII</w:t>
            </w:r>
          </w:p>
        </w:tc>
      </w:tr>
      <w:tr w:rsidR="0047783E" w:rsidRPr="00BA2337" w:rsidTr="00B40D44">
        <w:trPr>
          <w:jc w:val="center"/>
        </w:trPr>
        <w:tc>
          <w:tcPr>
            <w:tcW w:w="4548" w:type="dxa"/>
            <w:vAlign w:val="center"/>
          </w:tcPr>
          <w:p w:rsidR="0047783E" w:rsidRPr="00BA2337" w:rsidRDefault="0047783E" w:rsidP="00B40D44">
            <w:pPr>
              <w:shd w:val="clear" w:color="auto" w:fill="FFFFFF"/>
              <w:spacing w:line="276" w:lineRule="auto"/>
              <w:jc w:val="both"/>
            </w:pPr>
            <w:r>
              <w:t>Тема 7</w:t>
            </w:r>
            <w:r w:rsidRPr="00BA2337">
              <w:t xml:space="preserve">. </w:t>
            </w:r>
          </w:p>
          <w:p w:rsidR="0047783E" w:rsidRPr="00BA2337" w:rsidRDefault="0047783E" w:rsidP="00B40D44">
            <w:pPr>
              <w:shd w:val="clear" w:color="auto" w:fill="FFFFFF"/>
              <w:spacing w:line="276" w:lineRule="auto"/>
              <w:jc w:val="both"/>
            </w:pPr>
            <w:r w:rsidRPr="00BA2337">
              <w:t>(_</w:t>
            </w:r>
            <w:r>
              <w:t>2</w:t>
            </w:r>
            <w:r w:rsidRPr="00BA2337">
              <w:t>_ год.)</w:t>
            </w:r>
          </w:p>
        </w:tc>
        <w:tc>
          <w:tcPr>
            <w:tcW w:w="2794" w:type="dxa"/>
            <w:vAlign w:val="center"/>
          </w:tcPr>
          <w:p w:rsidR="0047783E" w:rsidRPr="00BA2337" w:rsidRDefault="0047783E" w:rsidP="00B40D44">
            <w:pPr>
              <w:ind w:right="-108"/>
              <w:jc w:val="center"/>
              <w:rPr>
                <w:bCs/>
              </w:rPr>
            </w:pPr>
            <w:r w:rsidRPr="00BA2337">
              <w:rPr>
                <w:bCs/>
              </w:rPr>
              <w:t>Семінарське</w:t>
            </w:r>
            <w:r>
              <w:rPr>
                <w:bCs/>
              </w:rPr>
              <w:t xml:space="preserve"> заняття</w:t>
            </w:r>
          </w:p>
        </w:tc>
        <w:tc>
          <w:tcPr>
            <w:tcW w:w="851" w:type="dxa"/>
            <w:gridSpan w:val="2"/>
            <w:vAlign w:val="center"/>
          </w:tcPr>
          <w:p w:rsidR="0047783E" w:rsidRPr="00137E3A" w:rsidRDefault="0047783E" w:rsidP="00B40D44">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47783E" w:rsidRPr="00B057F6" w:rsidRDefault="0047783E" w:rsidP="00B40D44">
            <w:pPr>
              <w:spacing w:before="144"/>
              <w:jc w:val="center"/>
              <w:rPr>
                <w:bCs/>
                <w:lang w:val="en-US"/>
              </w:rPr>
            </w:pPr>
            <w:r>
              <w:rPr>
                <w:bCs/>
                <w:lang w:val="en-US"/>
              </w:rPr>
              <w:t>VIII-IX</w:t>
            </w:r>
          </w:p>
        </w:tc>
      </w:tr>
      <w:tr w:rsidR="0047783E" w:rsidRPr="00BA2337" w:rsidTr="00B40D44">
        <w:trPr>
          <w:jc w:val="center"/>
        </w:trPr>
        <w:tc>
          <w:tcPr>
            <w:tcW w:w="4548" w:type="dxa"/>
            <w:vAlign w:val="center"/>
          </w:tcPr>
          <w:p w:rsidR="0047783E" w:rsidRPr="00BA2337" w:rsidRDefault="0047783E" w:rsidP="00B40D44">
            <w:pPr>
              <w:shd w:val="clear" w:color="auto" w:fill="FFFFFF"/>
              <w:spacing w:line="276" w:lineRule="auto"/>
              <w:jc w:val="both"/>
            </w:pPr>
            <w:r>
              <w:t>Тема 8</w:t>
            </w:r>
            <w:r w:rsidRPr="00BA2337">
              <w:t xml:space="preserve">. </w:t>
            </w:r>
          </w:p>
          <w:p w:rsidR="0047783E" w:rsidRPr="00BA2337" w:rsidRDefault="0047783E" w:rsidP="00B40D44">
            <w:pPr>
              <w:shd w:val="clear" w:color="auto" w:fill="FFFFFF"/>
              <w:spacing w:line="276" w:lineRule="auto"/>
              <w:jc w:val="both"/>
            </w:pPr>
            <w:r w:rsidRPr="00BA2337">
              <w:t>(_</w:t>
            </w:r>
            <w:r>
              <w:t>6</w:t>
            </w:r>
            <w:r w:rsidRPr="00BA2337">
              <w:t>_ год.)</w:t>
            </w:r>
          </w:p>
        </w:tc>
        <w:tc>
          <w:tcPr>
            <w:tcW w:w="2794" w:type="dxa"/>
            <w:vAlign w:val="center"/>
          </w:tcPr>
          <w:p w:rsidR="0047783E" w:rsidRPr="00BA2337" w:rsidRDefault="0047783E" w:rsidP="00B40D44">
            <w:pPr>
              <w:ind w:right="-108"/>
              <w:jc w:val="center"/>
              <w:rPr>
                <w:bCs/>
              </w:rPr>
            </w:pPr>
            <w:r w:rsidRPr="00BA2337">
              <w:rPr>
                <w:bCs/>
              </w:rPr>
              <w:t>Семінарське</w:t>
            </w:r>
            <w:r>
              <w:rPr>
                <w:bCs/>
              </w:rPr>
              <w:t xml:space="preserve"> заняття</w:t>
            </w:r>
          </w:p>
        </w:tc>
        <w:tc>
          <w:tcPr>
            <w:tcW w:w="851" w:type="dxa"/>
            <w:gridSpan w:val="2"/>
            <w:vAlign w:val="center"/>
          </w:tcPr>
          <w:p w:rsidR="0047783E" w:rsidRPr="00137E3A" w:rsidRDefault="0047783E" w:rsidP="00B40D44">
            <w:pPr>
              <w:tabs>
                <w:tab w:val="left" w:pos="-108"/>
              </w:tabs>
              <w:spacing w:before="144"/>
              <w:ind w:right="-185"/>
              <w:jc w:val="center"/>
              <w:rPr>
                <w:bCs/>
                <w:sz w:val="25"/>
                <w:szCs w:val="25"/>
                <w:lang w:val="en-US"/>
              </w:rPr>
            </w:pPr>
            <w:r>
              <w:rPr>
                <w:bCs/>
                <w:sz w:val="25"/>
                <w:szCs w:val="25"/>
                <w:lang w:val="en-US"/>
              </w:rPr>
              <w:t>1</w:t>
            </w:r>
          </w:p>
        </w:tc>
        <w:tc>
          <w:tcPr>
            <w:tcW w:w="1359" w:type="dxa"/>
            <w:vAlign w:val="center"/>
          </w:tcPr>
          <w:p w:rsidR="0047783E" w:rsidRPr="00B057F6" w:rsidRDefault="0047783E" w:rsidP="00B40D44">
            <w:pPr>
              <w:spacing w:before="144"/>
              <w:jc w:val="center"/>
              <w:rPr>
                <w:bCs/>
                <w:lang w:val="en-US"/>
              </w:rPr>
            </w:pPr>
            <w:r>
              <w:rPr>
                <w:bCs/>
                <w:lang w:val="en-US"/>
              </w:rPr>
              <w:t>IX-X</w:t>
            </w:r>
          </w:p>
        </w:tc>
      </w:tr>
      <w:tr w:rsidR="0047783E" w:rsidRPr="00BA2337" w:rsidTr="00B40D44">
        <w:trPr>
          <w:trHeight w:val="523"/>
          <w:jc w:val="center"/>
        </w:trPr>
        <w:tc>
          <w:tcPr>
            <w:tcW w:w="4548" w:type="dxa"/>
            <w:vAlign w:val="center"/>
          </w:tcPr>
          <w:p w:rsidR="0047783E" w:rsidRPr="00BA2337" w:rsidRDefault="0047783E" w:rsidP="00B40D44">
            <w:pPr>
              <w:shd w:val="clear" w:color="auto" w:fill="FFFFFF"/>
              <w:spacing w:line="276" w:lineRule="auto"/>
              <w:jc w:val="center"/>
              <w:rPr>
                <w:i/>
              </w:rPr>
            </w:pPr>
            <w:r w:rsidRPr="00BA2337">
              <w:rPr>
                <w:i/>
              </w:rPr>
              <w:t>Всього: _</w:t>
            </w:r>
            <w:r>
              <w:rPr>
                <w:i/>
                <w:lang w:val="en-US"/>
              </w:rPr>
              <w:t>30</w:t>
            </w:r>
            <w:r w:rsidRPr="00BA2337">
              <w:rPr>
                <w:i/>
              </w:rPr>
              <w:t>_ год.</w:t>
            </w:r>
          </w:p>
        </w:tc>
        <w:tc>
          <w:tcPr>
            <w:tcW w:w="5004" w:type="dxa"/>
            <w:gridSpan w:val="4"/>
            <w:vAlign w:val="center"/>
          </w:tcPr>
          <w:p w:rsidR="0047783E" w:rsidRPr="00BA2337" w:rsidRDefault="0047783E" w:rsidP="00B40D44">
            <w:pPr>
              <w:spacing w:before="144"/>
              <w:jc w:val="center"/>
              <w:rPr>
                <w:bCs/>
                <w:i/>
              </w:rPr>
            </w:pPr>
            <w:r w:rsidRPr="00BA2337">
              <w:rPr>
                <w:bCs/>
                <w:i/>
              </w:rPr>
              <w:t>Всього: 1</w:t>
            </w:r>
            <w:r>
              <w:rPr>
                <w:bCs/>
                <w:i/>
                <w:lang w:val="en-US"/>
              </w:rPr>
              <w:t>3</w:t>
            </w:r>
            <w:r w:rsidRPr="00BA2337">
              <w:rPr>
                <w:bCs/>
                <w:i/>
              </w:rPr>
              <w:t xml:space="preserve"> балів</w:t>
            </w:r>
          </w:p>
        </w:tc>
      </w:tr>
      <w:tr w:rsidR="0047783E" w:rsidRPr="00BA2337" w:rsidTr="00B40D44">
        <w:trPr>
          <w:jc w:val="center"/>
        </w:trPr>
        <w:tc>
          <w:tcPr>
            <w:tcW w:w="9552" w:type="dxa"/>
            <w:gridSpan w:val="5"/>
            <w:vAlign w:val="center"/>
          </w:tcPr>
          <w:p w:rsidR="0047783E" w:rsidRPr="00C1140C" w:rsidRDefault="0047783E" w:rsidP="00B40D44">
            <w:pPr>
              <w:spacing w:line="264" w:lineRule="auto"/>
              <w:ind w:right="-119"/>
              <w:jc w:val="center"/>
              <w:rPr>
                <w:b/>
              </w:rPr>
            </w:pPr>
            <w:r w:rsidRPr="00BA2337">
              <w:rPr>
                <w:b/>
              </w:rPr>
              <w:t>ЗМІСТОВИЙ МОДУЛЬ ІІ.</w:t>
            </w:r>
          </w:p>
        </w:tc>
      </w:tr>
      <w:tr w:rsidR="0047783E" w:rsidRPr="00BA2337" w:rsidTr="00B40D44">
        <w:trPr>
          <w:trHeight w:val="679"/>
          <w:jc w:val="center"/>
        </w:trPr>
        <w:tc>
          <w:tcPr>
            <w:tcW w:w="4548" w:type="dxa"/>
            <w:vAlign w:val="center"/>
          </w:tcPr>
          <w:p w:rsidR="0047783E" w:rsidRPr="00BA2337" w:rsidRDefault="0047783E" w:rsidP="00B40D44">
            <w:pPr>
              <w:jc w:val="both"/>
            </w:pPr>
            <w:r>
              <w:t>Тема 9</w:t>
            </w:r>
            <w:r w:rsidRPr="00BA2337">
              <w:t xml:space="preserve">. </w:t>
            </w:r>
          </w:p>
          <w:p w:rsidR="0047783E" w:rsidRPr="00BA2337" w:rsidRDefault="0047783E" w:rsidP="00B40D44">
            <w:pPr>
              <w:jc w:val="both"/>
              <w:rPr>
                <w:bCs/>
              </w:rPr>
            </w:pPr>
            <w:r w:rsidRPr="00BA2337">
              <w:t>(_</w:t>
            </w:r>
            <w:r>
              <w:t>4</w:t>
            </w:r>
            <w:r w:rsidRPr="00BA2337">
              <w:t>_ год.)</w:t>
            </w:r>
          </w:p>
        </w:tc>
        <w:tc>
          <w:tcPr>
            <w:tcW w:w="2857" w:type="dxa"/>
            <w:gridSpan w:val="2"/>
            <w:vAlign w:val="center"/>
          </w:tcPr>
          <w:p w:rsidR="0047783E" w:rsidRPr="00BA2337" w:rsidRDefault="0047783E" w:rsidP="00B40D44">
            <w:pPr>
              <w:jc w:val="center"/>
              <w:rPr>
                <w:bCs/>
              </w:rPr>
            </w:pPr>
            <w:r w:rsidRPr="00BA2337">
              <w:rPr>
                <w:bCs/>
              </w:rPr>
              <w:t>Індивідуальне заняття, залік</w:t>
            </w:r>
          </w:p>
        </w:tc>
        <w:tc>
          <w:tcPr>
            <w:tcW w:w="788" w:type="dxa"/>
            <w:vAlign w:val="center"/>
          </w:tcPr>
          <w:p w:rsidR="0047783E" w:rsidRPr="00137E3A" w:rsidRDefault="0047783E" w:rsidP="00B40D44">
            <w:pPr>
              <w:spacing w:before="144"/>
              <w:ind w:right="-249"/>
              <w:jc w:val="center"/>
              <w:rPr>
                <w:bCs/>
                <w:sz w:val="25"/>
                <w:szCs w:val="25"/>
                <w:lang w:val="en-US"/>
              </w:rPr>
            </w:pPr>
            <w:r>
              <w:rPr>
                <w:bCs/>
                <w:sz w:val="25"/>
                <w:szCs w:val="25"/>
                <w:lang w:val="en-US"/>
              </w:rPr>
              <w:t>1</w:t>
            </w:r>
          </w:p>
        </w:tc>
        <w:tc>
          <w:tcPr>
            <w:tcW w:w="1359" w:type="dxa"/>
            <w:vAlign w:val="center"/>
          </w:tcPr>
          <w:p w:rsidR="0047783E" w:rsidRPr="00BA2337" w:rsidRDefault="0047783E" w:rsidP="00B40D44">
            <w:pPr>
              <w:spacing w:before="144"/>
              <w:jc w:val="center"/>
              <w:rPr>
                <w:bCs/>
              </w:rPr>
            </w:pPr>
            <w:r>
              <w:rPr>
                <w:bCs/>
                <w:lang w:val="en-US"/>
              </w:rPr>
              <w:t>X-X</w:t>
            </w:r>
            <w:r w:rsidRPr="00BA2337">
              <w:rPr>
                <w:bCs/>
              </w:rPr>
              <w:t>І</w:t>
            </w:r>
          </w:p>
        </w:tc>
      </w:tr>
      <w:tr w:rsidR="0047783E" w:rsidRPr="00BA2337" w:rsidTr="00B40D44">
        <w:trPr>
          <w:trHeight w:val="778"/>
          <w:jc w:val="center"/>
        </w:trPr>
        <w:tc>
          <w:tcPr>
            <w:tcW w:w="4548" w:type="dxa"/>
            <w:vAlign w:val="center"/>
          </w:tcPr>
          <w:p w:rsidR="0047783E" w:rsidRPr="00BA2337" w:rsidRDefault="0047783E" w:rsidP="00B40D44">
            <w:pPr>
              <w:jc w:val="both"/>
            </w:pPr>
            <w:r>
              <w:t>Тема 10</w:t>
            </w:r>
            <w:r w:rsidRPr="00BA2337">
              <w:t xml:space="preserve">. </w:t>
            </w:r>
          </w:p>
          <w:p w:rsidR="0047783E" w:rsidRPr="00BA2337" w:rsidRDefault="0047783E" w:rsidP="00B40D44">
            <w:pPr>
              <w:jc w:val="both"/>
              <w:rPr>
                <w:bCs/>
              </w:rPr>
            </w:pPr>
            <w:r w:rsidRPr="00BA2337">
              <w:t>(_</w:t>
            </w:r>
            <w:r>
              <w:t>6</w:t>
            </w:r>
            <w:r w:rsidRPr="00BA2337">
              <w:t>_ год.)</w:t>
            </w:r>
          </w:p>
        </w:tc>
        <w:tc>
          <w:tcPr>
            <w:tcW w:w="2857" w:type="dxa"/>
            <w:gridSpan w:val="2"/>
            <w:vAlign w:val="center"/>
          </w:tcPr>
          <w:p w:rsidR="0047783E" w:rsidRPr="00BA2337" w:rsidRDefault="0047783E" w:rsidP="00B40D44">
            <w:pPr>
              <w:ind w:right="-45"/>
              <w:jc w:val="center"/>
              <w:rPr>
                <w:bCs/>
              </w:rPr>
            </w:pPr>
            <w:r w:rsidRPr="00BA2337">
              <w:rPr>
                <w:bCs/>
              </w:rPr>
              <w:t>Семінарське заняття, підсумкова модульна контрольна робота, залік</w:t>
            </w:r>
          </w:p>
        </w:tc>
        <w:tc>
          <w:tcPr>
            <w:tcW w:w="788" w:type="dxa"/>
            <w:vAlign w:val="center"/>
          </w:tcPr>
          <w:p w:rsidR="0047783E" w:rsidRPr="00137E3A" w:rsidRDefault="0047783E" w:rsidP="00B40D44">
            <w:pPr>
              <w:spacing w:before="144"/>
              <w:ind w:right="-249"/>
              <w:jc w:val="center"/>
              <w:rPr>
                <w:bCs/>
                <w:sz w:val="25"/>
                <w:szCs w:val="25"/>
                <w:lang w:val="en-US"/>
              </w:rPr>
            </w:pPr>
            <w:r>
              <w:rPr>
                <w:bCs/>
                <w:sz w:val="25"/>
                <w:szCs w:val="25"/>
                <w:lang w:val="en-US"/>
              </w:rPr>
              <w:t>2</w:t>
            </w:r>
          </w:p>
        </w:tc>
        <w:tc>
          <w:tcPr>
            <w:tcW w:w="1359" w:type="dxa"/>
            <w:vAlign w:val="center"/>
          </w:tcPr>
          <w:p w:rsidR="0047783E" w:rsidRPr="00BA2337" w:rsidRDefault="0047783E" w:rsidP="00B40D44">
            <w:pPr>
              <w:spacing w:before="144"/>
              <w:ind w:right="-48"/>
              <w:jc w:val="center"/>
              <w:rPr>
                <w:bCs/>
              </w:rPr>
            </w:pPr>
            <w:r>
              <w:rPr>
                <w:bCs/>
                <w:lang w:val="en-US"/>
              </w:rPr>
              <w:t>X</w:t>
            </w:r>
            <w:r>
              <w:rPr>
                <w:bCs/>
              </w:rPr>
              <w:t>І-</w:t>
            </w:r>
            <w:r>
              <w:rPr>
                <w:bCs/>
                <w:lang w:val="en-US"/>
              </w:rPr>
              <w:t>X</w:t>
            </w:r>
            <w:r w:rsidRPr="00BA2337">
              <w:rPr>
                <w:bCs/>
              </w:rPr>
              <w:t>ІІ</w:t>
            </w:r>
          </w:p>
        </w:tc>
      </w:tr>
      <w:tr w:rsidR="0047783E" w:rsidRPr="00BA2337" w:rsidTr="00B40D44">
        <w:trPr>
          <w:trHeight w:val="778"/>
          <w:jc w:val="center"/>
        </w:trPr>
        <w:tc>
          <w:tcPr>
            <w:tcW w:w="4548" w:type="dxa"/>
            <w:vAlign w:val="center"/>
          </w:tcPr>
          <w:p w:rsidR="0047783E" w:rsidRPr="00BA2337" w:rsidRDefault="0047783E" w:rsidP="00B40D44">
            <w:pPr>
              <w:jc w:val="both"/>
            </w:pPr>
            <w:r>
              <w:t>Тема 11</w:t>
            </w:r>
            <w:r w:rsidRPr="00BA2337">
              <w:t xml:space="preserve">. </w:t>
            </w:r>
          </w:p>
          <w:p w:rsidR="0047783E" w:rsidRPr="00BA2337" w:rsidRDefault="0047783E" w:rsidP="00B40D44">
            <w:pPr>
              <w:jc w:val="both"/>
              <w:rPr>
                <w:bCs/>
              </w:rPr>
            </w:pPr>
            <w:r w:rsidRPr="00BA2337">
              <w:t>(_</w:t>
            </w:r>
            <w:r>
              <w:t>6</w:t>
            </w:r>
            <w:r w:rsidRPr="00BA2337">
              <w:t>_ год.)</w:t>
            </w:r>
          </w:p>
        </w:tc>
        <w:tc>
          <w:tcPr>
            <w:tcW w:w="2857" w:type="dxa"/>
            <w:gridSpan w:val="2"/>
            <w:vAlign w:val="center"/>
          </w:tcPr>
          <w:p w:rsidR="0047783E" w:rsidRPr="00BA2337" w:rsidRDefault="0047783E" w:rsidP="00B40D44">
            <w:pPr>
              <w:ind w:right="-45"/>
              <w:jc w:val="center"/>
              <w:rPr>
                <w:bCs/>
              </w:rPr>
            </w:pPr>
            <w:r w:rsidRPr="00BA2337">
              <w:rPr>
                <w:bCs/>
              </w:rPr>
              <w:t>Семінарське заняття, індивідуальне заняття, підсумкова модульна контрольна робота, залік</w:t>
            </w:r>
          </w:p>
        </w:tc>
        <w:tc>
          <w:tcPr>
            <w:tcW w:w="788" w:type="dxa"/>
            <w:vAlign w:val="center"/>
          </w:tcPr>
          <w:p w:rsidR="0047783E" w:rsidRPr="00137E3A" w:rsidRDefault="0047783E" w:rsidP="00B40D44">
            <w:pPr>
              <w:spacing w:before="144"/>
              <w:ind w:right="-249"/>
              <w:jc w:val="center"/>
              <w:rPr>
                <w:bCs/>
                <w:sz w:val="25"/>
                <w:szCs w:val="25"/>
                <w:lang w:val="en-US"/>
              </w:rPr>
            </w:pPr>
            <w:r>
              <w:rPr>
                <w:bCs/>
                <w:sz w:val="25"/>
                <w:szCs w:val="25"/>
                <w:lang w:val="en-US"/>
              </w:rPr>
              <w:t>1</w:t>
            </w:r>
          </w:p>
        </w:tc>
        <w:tc>
          <w:tcPr>
            <w:tcW w:w="1359" w:type="dxa"/>
            <w:vAlign w:val="center"/>
          </w:tcPr>
          <w:p w:rsidR="0047783E" w:rsidRPr="00BA2337" w:rsidRDefault="0047783E" w:rsidP="00B40D44">
            <w:pPr>
              <w:spacing w:before="144"/>
              <w:ind w:right="-48"/>
              <w:jc w:val="center"/>
              <w:rPr>
                <w:bCs/>
              </w:rPr>
            </w:pPr>
            <w:r>
              <w:rPr>
                <w:bCs/>
                <w:lang w:val="en-US"/>
              </w:rPr>
              <w:t>X</w:t>
            </w:r>
            <w:r>
              <w:rPr>
                <w:bCs/>
              </w:rPr>
              <w:t>ІІ-</w:t>
            </w:r>
            <w:r>
              <w:rPr>
                <w:bCs/>
                <w:lang w:val="en-US"/>
              </w:rPr>
              <w:t>X</w:t>
            </w:r>
            <w:r w:rsidRPr="00BA2337">
              <w:rPr>
                <w:bCs/>
              </w:rPr>
              <w:t>ІІІ</w:t>
            </w:r>
          </w:p>
        </w:tc>
      </w:tr>
      <w:tr w:rsidR="0047783E" w:rsidRPr="00BA2337" w:rsidTr="00B40D44">
        <w:trPr>
          <w:trHeight w:val="778"/>
          <w:jc w:val="center"/>
        </w:trPr>
        <w:tc>
          <w:tcPr>
            <w:tcW w:w="4548" w:type="dxa"/>
            <w:vAlign w:val="center"/>
          </w:tcPr>
          <w:p w:rsidR="0047783E" w:rsidRPr="00BA2337" w:rsidRDefault="0047783E" w:rsidP="00B40D44">
            <w:pPr>
              <w:jc w:val="both"/>
            </w:pPr>
            <w:r>
              <w:t>Тема 12</w:t>
            </w:r>
            <w:r w:rsidRPr="00BA2337">
              <w:t xml:space="preserve">. </w:t>
            </w:r>
          </w:p>
          <w:p w:rsidR="0047783E" w:rsidRPr="00BA2337" w:rsidRDefault="0047783E" w:rsidP="00B40D44">
            <w:pPr>
              <w:jc w:val="both"/>
              <w:rPr>
                <w:bCs/>
              </w:rPr>
            </w:pPr>
            <w:r w:rsidRPr="00BA2337">
              <w:t>(_</w:t>
            </w:r>
            <w:r>
              <w:t>6</w:t>
            </w:r>
            <w:r w:rsidRPr="00BA2337">
              <w:t>_ год.)</w:t>
            </w:r>
          </w:p>
        </w:tc>
        <w:tc>
          <w:tcPr>
            <w:tcW w:w="2857" w:type="dxa"/>
            <w:gridSpan w:val="2"/>
            <w:vAlign w:val="center"/>
          </w:tcPr>
          <w:p w:rsidR="0047783E" w:rsidRPr="00BA2337" w:rsidRDefault="0047783E" w:rsidP="00B40D44">
            <w:pPr>
              <w:ind w:right="-108"/>
              <w:jc w:val="center"/>
              <w:rPr>
                <w:bCs/>
              </w:rPr>
            </w:pPr>
            <w:r w:rsidRPr="00BA2337">
              <w:rPr>
                <w:bCs/>
              </w:rPr>
              <w:t>Семінарське</w:t>
            </w:r>
            <w:r>
              <w:rPr>
                <w:bCs/>
              </w:rPr>
              <w:t xml:space="preserve"> заняття</w:t>
            </w:r>
          </w:p>
        </w:tc>
        <w:tc>
          <w:tcPr>
            <w:tcW w:w="788" w:type="dxa"/>
            <w:vAlign w:val="center"/>
          </w:tcPr>
          <w:p w:rsidR="0047783E" w:rsidRPr="00137E3A" w:rsidRDefault="0047783E" w:rsidP="00B40D44">
            <w:pPr>
              <w:spacing w:before="144"/>
              <w:ind w:right="-249"/>
              <w:jc w:val="center"/>
              <w:rPr>
                <w:bCs/>
                <w:sz w:val="25"/>
                <w:szCs w:val="25"/>
                <w:lang w:val="en-US"/>
              </w:rPr>
            </w:pPr>
            <w:r>
              <w:rPr>
                <w:bCs/>
                <w:sz w:val="25"/>
                <w:szCs w:val="25"/>
                <w:lang w:val="en-US"/>
              </w:rPr>
              <w:t>1</w:t>
            </w:r>
          </w:p>
        </w:tc>
        <w:tc>
          <w:tcPr>
            <w:tcW w:w="1359" w:type="dxa"/>
            <w:vAlign w:val="center"/>
          </w:tcPr>
          <w:p w:rsidR="0047783E" w:rsidRPr="00B057F6" w:rsidRDefault="0047783E" w:rsidP="00B40D44">
            <w:pPr>
              <w:spacing w:before="144"/>
              <w:ind w:right="-48"/>
              <w:jc w:val="center"/>
              <w:rPr>
                <w:bCs/>
                <w:lang w:val="en-US"/>
              </w:rPr>
            </w:pPr>
            <w:r>
              <w:rPr>
                <w:bCs/>
                <w:lang w:val="en-US"/>
              </w:rPr>
              <w:t>XIII-XIV</w:t>
            </w:r>
          </w:p>
        </w:tc>
      </w:tr>
      <w:tr w:rsidR="0047783E" w:rsidRPr="00BA2337" w:rsidTr="00B40D44">
        <w:trPr>
          <w:trHeight w:val="778"/>
          <w:jc w:val="center"/>
        </w:trPr>
        <w:tc>
          <w:tcPr>
            <w:tcW w:w="4548" w:type="dxa"/>
            <w:vAlign w:val="center"/>
          </w:tcPr>
          <w:p w:rsidR="0047783E" w:rsidRPr="00BA2337" w:rsidRDefault="0047783E" w:rsidP="00B40D44">
            <w:pPr>
              <w:jc w:val="both"/>
            </w:pPr>
            <w:r>
              <w:t>Тема 13</w:t>
            </w:r>
            <w:r w:rsidRPr="00BA2337">
              <w:t xml:space="preserve">. </w:t>
            </w:r>
          </w:p>
          <w:p w:rsidR="0047783E" w:rsidRPr="00BA2337" w:rsidRDefault="0047783E" w:rsidP="00B40D44">
            <w:pPr>
              <w:jc w:val="both"/>
              <w:rPr>
                <w:bCs/>
              </w:rPr>
            </w:pPr>
            <w:r w:rsidRPr="00BA2337">
              <w:t>(_</w:t>
            </w:r>
            <w:r>
              <w:t>2</w:t>
            </w:r>
            <w:r w:rsidRPr="00BA2337">
              <w:t>_ год.)</w:t>
            </w:r>
          </w:p>
        </w:tc>
        <w:tc>
          <w:tcPr>
            <w:tcW w:w="2857" w:type="dxa"/>
            <w:gridSpan w:val="2"/>
            <w:vAlign w:val="center"/>
          </w:tcPr>
          <w:p w:rsidR="0047783E" w:rsidRPr="00BA2337" w:rsidRDefault="0047783E" w:rsidP="00B40D44">
            <w:pPr>
              <w:ind w:right="-108"/>
              <w:jc w:val="center"/>
              <w:rPr>
                <w:bCs/>
              </w:rPr>
            </w:pPr>
            <w:r w:rsidRPr="00BA2337">
              <w:rPr>
                <w:bCs/>
              </w:rPr>
              <w:t>Семінарське</w:t>
            </w:r>
            <w:r>
              <w:rPr>
                <w:bCs/>
              </w:rPr>
              <w:t xml:space="preserve"> заняття, індивідуальне заняття</w:t>
            </w:r>
          </w:p>
        </w:tc>
        <w:tc>
          <w:tcPr>
            <w:tcW w:w="788" w:type="dxa"/>
            <w:vAlign w:val="center"/>
          </w:tcPr>
          <w:p w:rsidR="0047783E" w:rsidRPr="00137E3A" w:rsidRDefault="0047783E" w:rsidP="00B40D44">
            <w:pPr>
              <w:spacing w:before="144"/>
              <w:ind w:right="-249"/>
              <w:jc w:val="center"/>
              <w:rPr>
                <w:bCs/>
                <w:sz w:val="25"/>
                <w:szCs w:val="25"/>
                <w:lang w:val="en-US"/>
              </w:rPr>
            </w:pPr>
            <w:r>
              <w:rPr>
                <w:bCs/>
                <w:sz w:val="25"/>
                <w:szCs w:val="25"/>
                <w:lang w:val="en-US"/>
              </w:rPr>
              <w:t>1</w:t>
            </w:r>
          </w:p>
        </w:tc>
        <w:tc>
          <w:tcPr>
            <w:tcW w:w="1359" w:type="dxa"/>
            <w:vAlign w:val="center"/>
          </w:tcPr>
          <w:p w:rsidR="0047783E" w:rsidRPr="00B057F6" w:rsidRDefault="0047783E" w:rsidP="00B40D44">
            <w:pPr>
              <w:spacing w:before="144"/>
              <w:ind w:right="-48"/>
              <w:jc w:val="center"/>
              <w:rPr>
                <w:bCs/>
                <w:lang w:val="en-US"/>
              </w:rPr>
            </w:pPr>
            <w:r>
              <w:rPr>
                <w:bCs/>
                <w:lang w:val="en-US"/>
              </w:rPr>
              <w:t>XIV-XV</w:t>
            </w:r>
          </w:p>
        </w:tc>
      </w:tr>
      <w:tr w:rsidR="0047783E" w:rsidRPr="00BA2337" w:rsidTr="00B40D44">
        <w:trPr>
          <w:trHeight w:val="778"/>
          <w:jc w:val="center"/>
        </w:trPr>
        <w:tc>
          <w:tcPr>
            <w:tcW w:w="4548" w:type="dxa"/>
            <w:vAlign w:val="center"/>
          </w:tcPr>
          <w:p w:rsidR="0047783E" w:rsidRPr="00BA2337" w:rsidRDefault="0047783E" w:rsidP="00B40D44">
            <w:pPr>
              <w:jc w:val="both"/>
            </w:pPr>
            <w:r w:rsidRPr="00BA2337">
              <w:t xml:space="preserve">Тема </w:t>
            </w:r>
            <w:r>
              <w:t>1</w:t>
            </w:r>
            <w:r w:rsidRPr="00BA2337">
              <w:t xml:space="preserve">4. </w:t>
            </w:r>
          </w:p>
          <w:p w:rsidR="0047783E" w:rsidRPr="00BA2337" w:rsidRDefault="0047783E" w:rsidP="00B40D44">
            <w:pPr>
              <w:jc w:val="both"/>
              <w:rPr>
                <w:bCs/>
              </w:rPr>
            </w:pPr>
            <w:r w:rsidRPr="00BA2337">
              <w:t>(_</w:t>
            </w:r>
            <w:r>
              <w:t>4</w:t>
            </w:r>
            <w:r w:rsidRPr="00BA2337">
              <w:t>_ год.)</w:t>
            </w:r>
          </w:p>
        </w:tc>
        <w:tc>
          <w:tcPr>
            <w:tcW w:w="2857" w:type="dxa"/>
            <w:gridSpan w:val="2"/>
            <w:vAlign w:val="center"/>
          </w:tcPr>
          <w:p w:rsidR="0047783E" w:rsidRPr="00BA2337" w:rsidRDefault="0047783E" w:rsidP="00B40D44">
            <w:pPr>
              <w:ind w:right="-108"/>
              <w:jc w:val="center"/>
              <w:rPr>
                <w:bCs/>
              </w:rPr>
            </w:pPr>
            <w:r w:rsidRPr="00BA2337">
              <w:rPr>
                <w:bCs/>
              </w:rPr>
              <w:t>Семінарське</w:t>
            </w:r>
            <w:r>
              <w:rPr>
                <w:bCs/>
              </w:rPr>
              <w:t xml:space="preserve"> заняття, індивідуальне заняття</w:t>
            </w:r>
          </w:p>
        </w:tc>
        <w:tc>
          <w:tcPr>
            <w:tcW w:w="788" w:type="dxa"/>
            <w:vAlign w:val="center"/>
          </w:tcPr>
          <w:p w:rsidR="0047783E" w:rsidRPr="00137E3A" w:rsidRDefault="0047783E" w:rsidP="00B40D44">
            <w:pPr>
              <w:spacing w:before="144"/>
              <w:ind w:right="-249"/>
              <w:jc w:val="center"/>
              <w:rPr>
                <w:bCs/>
                <w:sz w:val="25"/>
                <w:szCs w:val="25"/>
                <w:lang w:val="en-US"/>
              </w:rPr>
            </w:pPr>
            <w:r>
              <w:rPr>
                <w:bCs/>
                <w:sz w:val="25"/>
                <w:szCs w:val="25"/>
                <w:lang w:val="en-US"/>
              </w:rPr>
              <w:t>1</w:t>
            </w:r>
          </w:p>
        </w:tc>
        <w:tc>
          <w:tcPr>
            <w:tcW w:w="1359" w:type="dxa"/>
            <w:vAlign w:val="center"/>
          </w:tcPr>
          <w:p w:rsidR="0047783E" w:rsidRPr="00B057F6" w:rsidRDefault="0047783E" w:rsidP="00B40D44">
            <w:pPr>
              <w:spacing w:before="144"/>
              <w:ind w:right="-48"/>
              <w:jc w:val="center"/>
              <w:rPr>
                <w:bCs/>
                <w:lang w:val="en-US"/>
              </w:rPr>
            </w:pPr>
            <w:r>
              <w:rPr>
                <w:bCs/>
                <w:lang w:val="en-US"/>
              </w:rPr>
              <w:t>XV</w:t>
            </w:r>
          </w:p>
        </w:tc>
      </w:tr>
      <w:tr w:rsidR="0047783E" w:rsidRPr="00BA2337" w:rsidTr="00B40D44">
        <w:trPr>
          <w:trHeight w:val="369"/>
          <w:jc w:val="center"/>
        </w:trPr>
        <w:tc>
          <w:tcPr>
            <w:tcW w:w="4548" w:type="dxa"/>
            <w:vAlign w:val="center"/>
          </w:tcPr>
          <w:p w:rsidR="0047783E" w:rsidRPr="00BA2337" w:rsidRDefault="0047783E" w:rsidP="00B40D44">
            <w:pPr>
              <w:shd w:val="clear" w:color="auto" w:fill="FFFFFF"/>
              <w:spacing w:line="276" w:lineRule="auto"/>
              <w:jc w:val="center"/>
              <w:rPr>
                <w:i/>
              </w:rPr>
            </w:pPr>
            <w:r w:rsidRPr="00BA2337">
              <w:rPr>
                <w:i/>
              </w:rPr>
              <w:lastRenderedPageBreak/>
              <w:t>Всього: _</w:t>
            </w:r>
            <w:r>
              <w:rPr>
                <w:i/>
                <w:lang w:val="en-US"/>
              </w:rPr>
              <w:t>26</w:t>
            </w:r>
            <w:r w:rsidRPr="00BA2337">
              <w:rPr>
                <w:i/>
              </w:rPr>
              <w:t>_ год.</w:t>
            </w:r>
          </w:p>
        </w:tc>
        <w:tc>
          <w:tcPr>
            <w:tcW w:w="5004" w:type="dxa"/>
            <w:gridSpan w:val="4"/>
            <w:vAlign w:val="center"/>
          </w:tcPr>
          <w:p w:rsidR="0047783E" w:rsidRPr="00BA2337" w:rsidRDefault="0047783E" w:rsidP="00B40D44">
            <w:pPr>
              <w:spacing w:before="144"/>
              <w:jc w:val="center"/>
              <w:rPr>
                <w:bCs/>
                <w:i/>
              </w:rPr>
            </w:pPr>
            <w:r>
              <w:rPr>
                <w:bCs/>
                <w:i/>
              </w:rPr>
              <w:t xml:space="preserve">Всього: </w:t>
            </w:r>
            <w:r>
              <w:rPr>
                <w:bCs/>
                <w:i/>
                <w:lang w:val="en-US"/>
              </w:rPr>
              <w:t>7</w:t>
            </w:r>
            <w:r w:rsidRPr="00BA2337">
              <w:rPr>
                <w:bCs/>
                <w:i/>
              </w:rPr>
              <w:t xml:space="preserve"> балів</w:t>
            </w:r>
          </w:p>
        </w:tc>
      </w:tr>
      <w:tr w:rsidR="0047783E" w:rsidRPr="00BA2337" w:rsidTr="00B40D44">
        <w:trPr>
          <w:trHeight w:val="518"/>
          <w:jc w:val="center"/>
        </w:trPr>
        <w:tc>
          <w:tcPr>
            <w:tcW w:w="4548" w:type="dxa"/>
            <w:vAlign w:val="center"/>
          </w:tcPr>
          <w:p w:rsidR="0047783E" w:rsidRPr="00BA2337" w:rsidRDefault="0047783E" w:rsidP="00B40D44">
            <w:pPr>
              <w:spacing w:before="144"/>
              <w:ind w:right="34"/>
              <w:jc w:val="center"/>
              <w:rPr>
                <w:b/>
                <w:i/>
                <w:sz w:val="26"/>
                <w:szCs w:val="26"/>
              </w:rPr>
            </w:pPr>
            <w:r w:rsidRPr="00BA2337">
              <w:rPr>
                <w:b/>
                <w:i/>
                <w:sz w:val="26"/>
                <w:szCs w:val="26"/>
              </w:rPr>
              <w:t>Разом: _</w:t>
            </w:r>
            <w:r>
              <w:rPr>
                <w:b/>
                <w:i/>
                <w:sz w:val="26"/>
                <w:szCs w:val="26"/>
                <w:lang w:val="en-US"/>
              </w:rPr>
              <w:t>56</w:t>
            </w:r>
            <w:r w:rsidRPr="00BA2337">
              <w:rPr>
                <w:b/>
                <w:i/>
                <w:sz w:val="26"/>
                <w:szCs w:val="26"/>
              </w:rPr>
              <w:t>__ год.</w:t>
            </w:r>
          </w:p>
        </w:tc>
        <w:tc>
          <w:tcPr>
            <w:tcW w:w="5004" w:type="dxa"/>
            <w:gridSpan w:val="4"/>
            <w:vAlign w:val="center"/>
          </w:tcPr>
          <w:p w:rsidR="0047783E" w:rsidRPr="00BA2337" w:rsidRDefault="0047783E" w:rsidP="00B40D44">
            <w:pPr>
              <w:spacing w:before="144"/>
              <w:ind w:right="-260"/>
              <w:jc w:val="center"/>
              <w:rPr>
                <w:b/>
                <w:bCs/>
                <w:i/>
                <w:sz w:val="25"/>
                <w:szCs w:val="25"/>
              </w:rPr>
            </w:pPr>
            <w:r>
              <w:rPr>
                <w:b/>
                <w:bCs/>
                <w:i/>
                <w:sz w:val="25"/>
                <w:szCs w:val="25"/>
              </w:rPr>
              <w:t xml:space="preserve">Разом: </w:t>
            </w:r>
            <w:r>
              <w:rPr>
                <w:b/>
                <w:bCs/>
                <w:i/>
                <w:sz w:val="25"/>
                <w:szCs w:val="25"/>
                <w:lang w:val="en-US"/>
              </w:rPr>
              <w:t>2</w:t>
            </w:r>
            <w:r w:rsidRPr="00BA2337">
              <w:rPr>
                <w:b/>
                <w:bCs/>
                <w:i/>
                <w:sz w:val="25"/>
                <w:szCs w:val="25"/>
              </w:rPr>
              <w:t>0 балів</w:t>
            </w:r>
          </w:p>
        </w:tc>
      </w:tr>
    </w:tbl>
    <w:p w:rsidR="0047783E" w:rsidRDefault="0047783E" w:rsidP="0047783E">
      <w:pPr>
        <w:tabs>
          <w:tab w:val="left" w:pos="142"/>
        </w:tabs>
        <w:spacing w:line="276" w:lineRule="auto"/>
      </w:pPr>
    </w:p>
    <w:p w:rsidR="0047783E" w:rsidRDefault="0047783E" w:rsidP="0047783E">
      <w:pPr>
        <w:tabs>
          <w:tab w:val="left" w:pos="142"/>
        </w:tabs>
        <w:spacing w:line="276" w:lineRule="auto"/>
      </w:pPr>
    </w:p>
    <w:p w:rsidR="00C148D6" w:rsidRPr="00C148D6" w:rsidRDefault="00C148D6" w:rsidP="00C148D6">
      <w:pPr>
        <w:spacing w:line="321" w:lineRule="exact"/>
        <w:ind w:left="112"/>
        <w:rPr>
          <w:b/>
          <w:sz w:val="28"/>
        </w:rPr>
      </w:pPr>
      <w:bookmarkStart w:id="1" w:name="_GoBack"/>
      <w:bookmarkEnd w:id="1"/>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845FC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845FC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845FC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845FC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845FCF">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Виставляється студентові, відповідь якого під час відтворення основного програмового матеріалу поверхова, фрагментарна, </w:t>
            </w:r>
            <w:r w:rsidRPr="00C148D6">
              <w:rPr>
                <w:sz w:val="28"/>
              </w:rPr>
              <w:lastRenderedPageBreak/>
              <w:t>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845FCF">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845FCF">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845FCF">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48" w:rsidRDefault="00072348" w:rsidP="00592E4E">
      <w:r>
        <w:separator/>
      </w:r>
    </w:p>
  </w:endnote>
  <w:endnote w:type="continuationSeparator" w:id="0">
    <w:p w:rsidR="00072348" w:rsidRDefault="00072348"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48" w:rsidRDefault="00072348" w:rsidP="00592E4E">
      <w:r>
        <w:separator/>
      </w:r>
    </w:p>
  </w:footnote>
  <w:footnote w:type="continuationSeparator" w:id="0">
    <w:p w:rsidR="00072348" w:rsidRDefault="00072348"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A4"/>
    <w:multiLevelType w:val="hybridMultilevel"/>
    <w:tmpl w:val="1980900C"/>
    <w:lvl w:ilvl="0" w:tplc="87A0A544">
      <w:start w:val="1"/>
      <w:numFmt w:val="decimal"/>
      <w:lvlText w:val="%1."/>
      <w:lvlJc w:val="left"/>
      <w:pPr>
        <w:ind w:left="1958" w:hanging="360"/>
      </w:pPr>
      <w:rPr>
        <w:rFonts w:ascii="Times New Roman" w:eastAsia="Times New Roman" w:hAnsi="Times New Roman" w:cs="Times New Roman" w:hint="default"/>
        <w:w w:val="99"/>
        <w:sz w:val="26"/>
        <w:szCs w:val="26"/>
        <w:lang w:val="uk-UA" w:eastAsia="uk-UA" w:bidi="uk-UA"/>
      </w:rPr>
    </w:lvl>
    <w:lvl w:ilvl="1" w:tplc="B4301FF0">
      <w:numFmt w:val="bullet"/>
      <w:lvlText w:val="•"/>
      <w:lvlJc w:val="left"/>
      <w:pPr>
        <w:ind w:left="2954" w:hanging="360"/>
      </w:pPr>
      <w:rPr>
        <w:rFonts w:hint="default"/>
        <w:lang w:val="uk-UA" w:eastAsia="uk-UA" w:bidi="uk-UA"/>
      </w:rPr>
    </w:lvl>
    <w:lvl w:ilvl="2" w:tplc="B8C037FE">
      <w:numFmt w:val="bullet"/>
      <w:lvlText w:val="•"/>
      <w:lvlJc w:val="left"/>
      <w:pPr>
        <w:ind w:left="3948" w:hanging="360"/>
      </w:pPr>
      <w:rPr>
        <w:rFonts w:hint="default"/>
        <w:lang w:val="uk-UA" w:eastAsia="uk-UA" w:bidi="uk-UA"/>
      </w:rPr>
    </w:lvl>
    <w:lvl w:ilvl="3" w:tplc="71984190">
      <w:numFmt w:val="bullet"/>
      <w:lvlText w:val="•"/>
      <w:lvlJc w:val="left"/>
      <w:pPr>
        <w:ind w:left="4942" w:hanging="360"/>
      </w:pPr>
      <w:rPr>
        <w:rFonts w:hint="default"/>
        <w:lang w:val="uk-UA" w:eastAsia="uk-UA" w:bidi="uk-UA"/>
      </w:rPr>
    </w:lvl>
    <w:lvl w:ilvl="4" w:tplc="BFCA209A">
      <w:numFmt w:val="bullet"/>
      <w:lvlText w:val="•"/>
      <w:lvlJc w:val="left"/>
      <w:pPr>
        <w:ind w:left="5936" w:hanging="360"/>
      </w:pPr>
      <w:rPr>
        <w:rFonts w:hint="default"/>
        <w:lang w:val="uk-UA" w:eastAsia="uk-UA" w:bidi="uk-UA"/>
      </w:rPr>
    </w:lvl>
    <w:lvl w:ilvl="5" w:tplc="39F03FAC">
      <w:numFmt w:val="bullet"/>
      <w:lvlText w:val="•"/>
      <w:lvlJc w:val="left"/>
      <w:pPr>
        <w:ind w:left="6930" w:hanging="360"/>
      </w:pPr>
      <w:rPr>
        <w:rFonts w:hint="default"/>
        <w:lang w:val="uk-UA" w:eastAsia="uk-UA" w:bidi="uk-UA"/>
      </w:rPr>
    </w:lvl>
    <w:lvl w:ilvl="6" w:tplc="0E4E4860">
      <w:numFmt w:val="bullet"/>
      <w:lvlText w:val="•"/>
      <w:lvlJc w:val="left"/>
      <w:pPr>
        <w:ind w:left="7924" w:hanging="360"/>
      </w:pPr>
      <w:rPr>
        <w:rFonts w:hint="default"/>
        <w:lang w:val="uk-UA" w:eastAsia="uk-UA" w:bidi="uk-UA"/>
      </w:rPr>
    </w:lvl>
    <w:lvl w:ilvl="7" w:tplc="DA1AB6E2">
      <w:numFmt w:val="bullet"/>
      <w:lvlText w:val="•"/>
      <w:lvlJc w:val="left"/>
      <w:pPr>
        <w:ind w:left="8918" w:hanging="360"/>
      </w:pPr>
      <w:rPr>
        <w:rFonts w:hint="default"/>
        <w:lang w:val="uk-UA" w:eastAsia="uk-UA" w:bidi="uk-UA"/>
      </w:rPr>
    </w:lvl>
    <w:lvl w:ilvl="8" w:tplc="84147070">
      <w:numFmt w:val="bullet"/>
      <w:lvlText w:val="•"/>
      <w:lvlJc w:val="left"/>
      <w:pPr>
        <w:ind w:left="9912" w:hanging="360"/>
      </w:pPr>
      <w:rPr>
        <w:rFonts w:hint="default"/>
        <w:lang w:val="uk-UA" w:eastAsia="uk-UA" w:bidi="uk-UA"/>
      </w:rPr>
    </w:lvl>
  </w:abstractNum>
  <w:abstractNum w:abstractNumId="1">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2">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4">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8A76CCB"/>
    <w:multiLevelType w:val="hybridMultilevel"/>
    <w:tmpl w:val="C8DE912A"/>
    <w:lvl w:ilvl="0" w:tplc="817C0820">
      <w:numFmt w:val="bullet"/>
      <w:lvlText w:val="-"/>
      <w:lvlJc w:val="left"/>
      <w:pPr>
        <w:ind w:left="1776" w:hanging="360"/>
      </w:pPr>
      <w:rPr>
        <w:rFonts w:ascii="MS UI Gothic" w:eastAsia="MS UI Gothic" w:hAnsi="MS UI Gothic" w:cs="MS UI Gothic" w:hint="default"/>
        <w:w w:val="99"/>
        <w:sz w:val="26"/>
        <w:szCs w:val="26"/>
        <w:lang w:val="uk-UA" w:eastAsia="uk-UA" w:bidi="uk-UA"/>
      </w:rPr>
    </w:lvl>
    <w:lvl w:ilvl="1" w:tplc="0F36F3E4">
      <w:numFmt w:val="bullet"/>
      <w:lvlText w:val="•"/>
      <w:lvlJc w:val="left"/>
      <w:pPr>
        <w:ind w:left="2792" w:hanging="360"/>
      </w:pPr>
      <w:rPr>
        <w:rFonts w:hint="default"/>
        <w:lang w:val="uk-UA" w:eastAsia="uk-UA" w:bidi="uk-UA"/>
      </w:rPr>
    </w:lvl>
    <w:lvl w:ilvl="2" w:tplc="1BDC0F1A">
      <w:numFmt w:val="bullet"/>
      <w:lvlText w:val="•"/>
      <w:lvlJc w:val="left"/>
      <w:pPr>
        <w:ind w:left="3804" w:hanging="360"/>
      </w:pPr>
      <w:rPr>
        <w:rFonts w:hint="default"/>
        <w:lang w:val="uk-UA" w:eastAsia="uk-UA" w:bidi="uk-UA"/>
      </w:rPr>
    </w:lvl>
    <w:lvl w:ilvl="3" w:tplc="A494512A">
      <w:numFmt w:val="bullet"/>
      <w:lvlText w:val="•"/>
      <w:lvlJc w:val="left"/>
      <w:pPr>
        <w:ind w:left="4816" w:hanging="360"/>
      </w:pPr>
      <w:rPr>
        <w:rFonts w:hint="default"/>
        <w:lang w:val="uk-UA" w:eastAsia="uk-UA" w:bidi="uk-UA"/>
      </w:rPr>
    </w:lvl>
    <w:lvl w:ilvl="4" w:tplc="351CDABC">
      <w:numFmt w:val="bullet"/>
      <w:lvlText w:val="•"/>
      <w:lvlJc w:val="left"/>
      <w:pPr>
        <w:ind w:left="5828" w:hanging="360"/>
      </w:pPr>
      <w:rPr>
        <w:rFonts w:hint="default"/>
        <w:lang w:val="uk-UA" w:eastAsia="uk-UA" w:bidi="uk-UA"/>
      </w:rPr>
    </w:lvl>
    <w:lvl w:ilvl="5" w:tplc="F52C4E64">
      <w:numFmt w:val="bullet"/>
      <w:lvlText w:val="•"/>
      <w:lvlJc w:val="left"/>
      <w:pPr>
        <w:ind w:left="6840" w:hanging="360"/>
      </w:pPr>
      <w:rPr>
        <w:rFonts w:hint="default"/>
        <w:lang w:val="uk-UA" w:eastAsia="uk-UA" w:bidi="uk-UA"/>
      </w:rPr>
    </w:lvl>
    <w:lvl w:ilvl="6" w:tplc="D2E4EBB4">
      <w:numFmt w:val="bullet"/>
      <w:lvlText w:val="•"/>
      <w:lvlJc w:val="left"/>
      <w:pPr>
        <w:ind w:left="7852" w:hanging="360"/>
      </w:pPr>
      <w:rPr>
        <w:rFonts w:hint="default"/>
        <w:lang w:val="uk-UA" w:eastAsia="uk-UA" w:bidi="uk-UA"/>
      </w:rPr>
    </w:lvl>
    <w:lvl w:ilvl="7" w:tplc="EA1CD97A">
      <w:numFmt w:val="bullet"/>
      <w:lvlText w:val="•"/>
      <w:lvlJc w:val="left"/>
      <w:pPr>
        <w:ind w:left="8864" w:hanging="360"/>
      </w:pPr>
      <w:rPr>
        <w:rFonts w:hint="default"/>
        <w:lang w:val="uk-UA" w:eastAsia="uk-UA" w:bidi="uk-UA"/>
      </w:rPr>
    </w:lvl>
    <w:lvl w:ilvl="8" w:tplc="CF4420D0">
      <w:numFmt w:val="bullet"/>
      <w:lvlText w:val="•"/>
      <w:lvlJc w:val="left"/>
      <w:pPr>
        <w:ind w:left="9876" w:hanging="360"/>
      </w:pPr>
      <w:rPr>
        <w:rFonts w:hint="default"/>
        <w:lang w:val="uk-UA" w:eastAsia="uk-UA" w:bidi="uk-UA"/>
      </w:rPr>
    </w:lvl>
  </w:abstractNum>
  <w:abstractNum w:abstractNumId="6">
    <w:nsid w:val="1A3510FE"/>
    <w:multiLevelType w:val="hybridMultilevel"/>
    <w:tmpl w:val="F4C27ECC"/>
    <w:lvl w:ilvl="0" w:tplc="C2DACA92">
      <w:start w:val="1"/>
      <w:numFmt w:val="decimal"/>
      <w:lvlText w:val="%1."/>
      <w:lvlJc w:val="left"/>
      <w:pPr>
        <w:ind w:left="1776" w:hanging="360"/>
      </w:pPr>
      <w:rPr>
        <w:rFonts w:ascii="Times New Roman" w:eastAsia="Times New Roman" w:hAnsi="Times New Roman" w:cs="Times New Roman" w:hint="default"/>
        <w:w w:val="99"/>
        <w:sz w:val="26"/>
        <w:szCs w:val="26"/>
        <w:lang w:val="uk-UA" w:eastAsia="uk-UA" w:bidi="uk-UA"/>
      </w:rPr>
    </w:lvl>
    <w:lvl w:ilvl="1" w:tplc="F4200ED2">
      <w:numFmt w:val="bullet"/>
      <w:lvlText w:val="•"/>
      <w:lvlJc w:val="left"/>
      <w:pPr>
        <w:ind w:left="2792" w:hanging="360"/>
      </w:pPr>
      <w:rPr>
        <w:rFonts w:hint="default"/>
        <w:lang w:val="uk-UA" w:eastAsia="uk-UA" w:bidi="uk-UA"/>
      </w:rPr>
    </w:lvl>
    <w:lvl w:ilvl="2" w:tplc="F4C0F148">
      <w:numFmt w:val="bullet"/>
      <w:lvlText w:val="•"/>
      <w:lvlJc w:val="left"/>
      <w:pPr>
        <w:ind w:left="3804" w:hanging="360"/>
      </w:pPr>
      <w:rPr>
        <w:rFonts w:hint="default"/>
        <w:lang w:val="uk-UA" w:eastAsia="uk-UA" w:bidi="uk-UA"/>
      </w:rPr>
    </w:lvl>
    <w:lvl w:ilvl="3" w:tplc="F65A7672">
      <w:numFmt w:val="bullet"/>
      <w:lvlText w:val="•"/>
      <w:lvlJc w:val="left"/>
      <w:pPr>
        <w:ind w:left="4816" w:hanging="360"/>
      </w:pPr>
      <w:rPr>
        <w:rFonts w:hint="default"/>
        <w:lang w:val="uk-UA" w:eastAsia="uk-UA" w:bidi="uk-UA"/>
      </w:rPr>
    </w:lvl>
    <w:lvl w:ilvl="4" w:tplc="88720444">
      <w:numFmt w:val="bullet"/>
      <w:lvlText w:val="•"/>
      <w:lvlJc w:val="left"/>
      <w:pPr>
        <w:ind w:left="5828" w:hanging="360"/>
      </w:pPr>
      <w:rPr>
        <w:rFonts w:hint="default"/>
        <w:lang w:val="uk-UA" w:eastAsia="uk-UA" w:bidi="uk-UA"/>
      </w:rPr>
    </w:lvl>
    <w:lvl w:ilvl="5" w:tplc="EC3C3966">
      <w:numFmt w:val="bullet"/>
      <w:lvlText w:val="•"/>
      <w:lvlJc w:val="left"/>
      <w:pPr>
        <w:ind w:left="6840" w:hanging="360"/>
      </w:pPr>
      <w:rPr>
        <w:rFonts w:hint="default"/>
        <w:lang w:val="uk-UA" w:eastAsia="uk-UA" w:bidi="uk-UA"/>
      </w:rPr>
    </w:lvl>
    <w:lvl w:ilvl="6" w:tplc="81EE16E6">
      <w:numFmt w:val="bullet"/>
      <w:lvlText w:val="•"/>
      <w:lvlJc w:val="left"/>
      <w:pPr>
        <w:ind w:left="7852" w:hanging="360"/>
      </w:pPr>
      <w:rPr>
        <w:rFonts w:hint="default"/>
        <w:lang w:val="uk-UA" w:eastAsia="uk-UA" w:bidi="uk-UA"/>
      </w:rPr>
    </w:lvl>
    <w:lvl w:ilvl="7" w:tplc="C430E2D8">
      <w:numFmt w:val="bullet"/>
      <w:lvlText w:val="•"/>
      <w:lvlJc w:val="left"/>
      <w:pPr>
        <w:ind w:left="8864" w:hanging="360"/>
      </w:pPr>
      <w:rPr>
        <w:rFonts w:hint="default"/>
        <w:lang w:val="uk-UA" w:eastAsia="uk-UA" w:bidi="uk-UA"/>
      </w:rPr>
    </w:lvl>
    <w:lvl w:ilvl="8" w:tplc="05865EB6">
      <w:numFmt w:val="bullet"/>
      <w:lvlText w:val="•"/>
      <w:lvlJc w:val="left"/>
      <w:pPr>
        <w:ind w:left="9876" w:hanging="360"/>
      </w:pPr>
      <w:rPr>
        <w:rFonts w:hint="default"/>
        <w:lang w:val="uk-UA" w:eastAsia="uk-UA" w:bidi="uk-UA"/>
      </w:rPr>
    </w:lvl>
  </w:abstractNum>
  <w:abstractNum w:abstractNumId="7">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0">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1">
    <w:nsid w:val="3C955831"/>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3">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4">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5">
    <w:nsid w:val="65C15FA0"/>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17">
    <w:nsid w:val="6C781344"/>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596C78"/>
    <w:multiLevelType w:val="hybridMultilevel"/>
    <w:tmpl w:val="6A1883F6"/>
    <w:lvl w:ilvl="0" w:tplc="000C0804">
      <w:start w:val="1"/>
      <w:numFmt w:val="decimal"/>
      <w:lvlText w:val="%1."/>
      <w:lvlJc w:val="left"/>
      <w:pPr>
        <w:ind w:left="1958" w:hanging="360"/>
      </w:pPr>
      <w:rPr>
        <w:rFonts w:ascii="Times New Roman" w:eastAsia="Times New Roman" w:hAnsi="Times New Roman" w:cs="Times New Roman"/>
        <w:w w:val="99"/>
        <w:sz w:val="26"/>
        <w:szCs w:val="26"/>
        <w:lang w:val="uk-UA" w:eastAsia="uk-UA" w:bidi="uk-UA"/>
      </w:rPr>
    </w:lvl>
    <w:lvl w:ilvl="1" w:tplc="F4F032E8">
      <w:numFmt w:val="bullet"/>
      <w:lvlText w:val="•"/>
      <w:lvlJc w:val="left"/>
      <w:pPr>
        <w:ind w:left="2954" w:hanging="360"/>
      </w:pPr>
      <w:rPr>
        <w:rFonts w:hint="default"/>
        <w:lang w:val="uk-UA" w:eastAsia="uk-UA" w:bidi="uk-UA"/>
      </w:rPr>
    </w:lvl>
    <w:lvl w:ilvl="2" w:tplc="802A4D12">
      <w:numFmt w:val="bullet"/>
      <w:lvlText w:val="•"/>
      <w:lvlJc w:val="left"/>
      <w:pPr>
        <w:ind w:left="3948" w:hanging="360"/>
      </w:pPr>
      <w:rPr>
        <w:rFonts w:hint="default"/>
        <w:lang w:val="uk-UA" w:eastAsia="uk-UA" w:bidi="uk-UA"/>
      </w:rPr>
    </w:lvl>
    <w:lvl w:ilvl="3" w:tplc="3B244BAE">
      <w:numFmt w:val="bullet"/>
      <w:lvlText w:val="•"/>
      <w:lvlJc w:val="left"/>
      <w:pPr>
        <w:ind w:left="4942" w:hanging="360"/>
      </w:pPr>
      <w:rPr>
        <w:rFonts w:hint="default"/>
        <w:lang w:val="uk-UA" w:eastAsia="uk-UA" w:bidi="uk-UA"/>
      </w:rPr>
    </w:lvl>
    <w:lvl w:ilvl="4" w:tplc="DF880FF6">
      <w:numFmt w:val="bullet"/>
      <w:lvlText w:val="•"/>
      <w:lvlJc w:val="left"/>
      <w:pPr>
        <w:ind w:left="5936" w:hanging="360"/>
      </w:pPr>
      <w:rPr>
        <w:rFonts w:hint="default"/>
        <w:lang w:val="uk-UA" w:eastAsia="uk-UA" w:bidi="uk-UA"/>
      </w:rPr>
    </w:lvl>
    <w:lvl w:ilvl="5" w:tplc="BCDA8594">
      <w:numFmt w:val="bullet"/>
      <w:lvlText w:val="•"/>
      <w:lvlJc w:val="left"/>
      <w:pPr>
        <w:ind w:left="6930" w:hanging="360"/>
      </w:pPr>
      <w:rPr>
        <w:rFonts w:hint="default"/>
        <w:lang w:val="uk-UA" w:eastAsia="uk-UA" w:bidi="uk-UA"/>
      </w:rPr>
    </w:lvl>
    <w:lvl w:ilvl="6" w:tplc="25E88DBE">
      <w:numFmt w:val="bullet"/>
      <w:lvlText w:val="•"/>
      <w:lvlJc w:val="left"/>
      <w:pPr>
        <w:ind w:left="7924" w:hanging="360"/>
      </w:pPr>
      <w:rPr>
        <w:rFonts w:hint="default"/>
        <w:lang w:val="uk-UA" w:eastAsia="uk-UA" w:bidi="uk-UA"/>
      </w:rPr>
    </w:lvl>
    <w:lvl w:ilvl="7" w:tplc="1B0AA492">
      <w:numFmt w:val="bullet"/>
      <w:lvlText w:val="•"/>
      <w:lvlJc w:val="left"/>
      <w:pPr>
        <w:ind w:left="8918" w:hanging="360"/>
      </w:pPr>
      <w:rPr>
        <w:rFonts w:hint="default"/>
        <w:lang w:val="uk-UA" w:eastAsia="uk-UA" w:bidi="uk-UA"/>
      </w:rPr>
    </w:lvl>
    <w:lvl w:ilvl="8" w:tplc="24BE1552">
      <w:numFmt w:val="bullet"/>
      <w:lvlText w:val="•"/>
      <w:lvlJc w:val="left"/>
      <w:pPr>
        <w:ind w:left="9912" w:hanging="360"/>
      </w:pPr>
      <w:rPr>
        <w:rFonts w:hint="default"/>
        <w:lang w:val="uk-UA" w:eastAsia="uk-UA" w:bidi="uk-UA"/>
      </w:rPr>
    </w:lvl>
  </w:abstractNum>
  <w:num w:numId="1">
    <w:abstractNumId w:val="16"/>
  </w:num>
  <w:num w:numId="2">
    <w:abstractNumId w:val="9"/>
  </w:num>
  <w:num w:numId="3">
    <w:abstractNumId w:val="4"/>
  </w:num>
  <w:num w:numId="4">
    <w:abstractNumId w:val="8"/>
  </w:num>
  <w:num w:numId="5">
    <w:abstractNumId w:val="2"/>
  </w:num>
  <w:num w:numId="6">
    <w:abstractNumId w:val="12"/>
  </w:num>
  <w:num w:numId="7">
    <w:abstractNumId w:val="13"/>
  </w:num>
  <w:num w:numId="8">
    <w:abstractNumId w:val="7"/>
  </w:num>
  <w:num w:numId="9">
    <w:abstractNumId w:val="10"/>
  </w:num>
  <w:num w:numId="10">
    <w:abstractNumId w:val="3"/>
  </w:num>
  <w:num w:numId="11">
    <w:abstractNumId w:val="14"/>
  </w:num>
  <w:num w:numId="12">
    <w:abstractNumId w:val="1"/>
  </w:num>
  <w:num w:numId="13">
    <w:abstractNumId w:val="17"/>
  </w:num>
  <w:num w:numId="14">
    <w:abstractNumId w:val="15"/>
  </w:num>
  <w:num w:numId="15">
    <w:abstractNumId w:val="11"/>
  </w:num>
  <w:num w:numId="16">
    <w:abstractNumId w:val="5"/>
  </w:num>
  <w:num w:numId="17">
    <w:abstractNumId w:val="6"/>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72348"/>
    <w:rsid w:val="00174955"/>
    <w:rsid w:val="001E47EB"/>
    <w:rsid w:val="00341A81"/>
    <w:rsid w:val="003512D1"/>
    <w:rsid w:val="0040132E"/>
    <w:rsid w:val="0042714E"/>
    <w:rsid w:val="0047783E"/>
    <w:rsid w:val="00484AC1"/>
    <w:rsid w:val="00505EB5"/>
    <w:rsid w:val="00592E4E"/>
    <w:rsid w:val="0060203A"/>
    <w:rsid w:val="0068640F"/>
    <w:rsid w:val="008354BF"/>
    <w:rsid w:val="00845FCF"/>
    <w:rsid w:val="009B5F95"/>
    <w:rsid w:val="00A744CB"/>
    <w:rsid w:val="00AA5DCA"/>
    <w:rsid w:val="00C02E47"/>
    <w:rsid w:val="00C148D6"/>
    <w:rsid w:val="00CE7ACB"/>
    <w:rsid w:val="00E44315"/>
    <w:rsid w:val="00E555CD"/>
    <w:rsid w:val="00ED49A6"/>
    <w:rsid w:val="00FE1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contracts.onecle.com/infineon/articles-of-association-2008-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neta.rinet.ru/rus/pe/parshin-%20and_teoria-i-praktika-perevod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ma.com/art/transliteration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ukfamily.ru/Kornei/Prosa/Vysokoe/vysokoe.htm" TargetMode="External"/><Relationship Id="rId4" Type="http://schemas.openxmlformats.org/officeDocument/2006/relationships/settings" Target="settings.xml"/><Relationship Id="rId9" Type="http://schemas.openxmlformats.org/officeDocument/2006/relationships/hyperlink" Target="http://www.franko.lviv.ua/faculty/intrel/tpp/" TargetMode="External"/><Relationship Id="rId14" Type="http://schemas.openxmlformats.org/officeDocument/2006/relationships/hyperlink" Target="http://www.legislation.gov.uk/ukpga/2011/14/pdfs/ukpga_2011001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13807</Words>
  <Characters>7870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13</cp:revision>
  <dcterms:created xsi:type="dcterms:W3CDTF">2020-10-20T10:06:00Z</dcterms:created>
  <dcterms:modified xsi:type="dcterms:W3CDTF">2020-11-07T17:56:00Z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