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872434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«Основи синхронного перекладу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4C0A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6308FA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Освітня програма «Переклад»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4C0ACE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Другий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магісте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р</w:t>
            </w:r>
            <w:r w:rsidR="00380969">
              <w:rPr>
                <w:rFonts w:ascii="Times New Roman" w:hAnsi="Times New Roman" w:cs="Times New Roman"/>
                <w:lang w:val="uk-UA"/>
              </w:rPr>
              <w:t>ський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обов’</w:t>
            </w:r>
            <w:r w:rsidRPr="007F0501">
              <w:rPr>
                <w:rFonts w:ascii="Times New Roman" w:hAnsi="Times New Roman" w:cs="Times New Roman"/>
              </w:rPr>
              <w:t>зкового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компонента з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r w:rsidRPr="001A4F36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A4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(другий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4C0ACE" w:rsidRDefault="004C0ACE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80969" w:rsidRPr="001A4F36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  <w:lang w:val="en-US"/>
              </w:rPr>
              <w:t xml:space="preserve">/30 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8E16F7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</w:t>
            </w:r>
            <w:r w:rsidR="004C0ACE">
              <w:rPr>
                <w:rFonts w:ascii="Times New Roman" w:hAnsi="Times New Roman" w:cs="Times New Roman"/>
                <w:lang w:val="uk-UA"/>
              </w:rPr>
              <w:t>йська</w:t>
            </w:r>
            <w:r w:rsidR="004C0ACE">
              <w:rPr>
                <w:rFonts w:ascii="Times New Roman" w:hAnsi="Times New Roman" w:cs="Times New Roman"/>
                <w:lang w:val="en-US"/>
              </w:rPr>
              <w:t>/</w:t>
            </w:r>
            <w:r w:rsidR="00380969">
              <w:rPr>
                <w:rFonts w:ascii="Times New Roman" w:hAnsi="Times New Roman" w:cs="Times New Roman"/>
                <w:lang w:val="uk-UA"/>
              </w:rPr>
              <w:t>У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380969" w:rsidRPr="007F050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вив</w:t>
            </w:r>
            <w:r w:rsid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чення курсу є основні теоретично-практичні форми синхронного</w:t>
            </w:r>
            <w:r w:rsidR="004C0A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перекладу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1A4F36" w:rsidRDefault="00380969" w:rsidP="00B52B02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спрямований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усного перекладу</w:t>
            </w:r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онному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форматі</w:t>
            </w:r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включенням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двомовного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відчувати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влучно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підбираючи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найкращі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відповідники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</w:t>
            </w:r>
            <w:r w:rsidRPr="007F0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7F05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та механізмів </w:t>
            </w:r>
            <w:r w:rsidR="003D12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теорії та практики перекладу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80F30" w:rsidRPr="00880F30" w:rsidRDefault="00380969" w:rsidP="00880F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F36">
              <w:rPr>
                <w:rFonts w:ascii="Times New Roman" w:hAnsi="Times New Roman" w:cs="Times New Roman"/>
              </w:rPr>
              <w:t xml:space="preserve"> </w:t>
            </w:r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астосовувати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використовувати у пер</w:t>
            </w:r>
            <w:r w:rsidR="009D7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еклада</w:t>
            </w:r>
            <w:r w:rsid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цькій</w:t>
            </w:r>
            <w:r w:rsidRP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="003D1298" w:rsidRP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B52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суміжній фаховій</w:t>
            </w:r>
            <w:r w:rsidRP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діяльності.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0969" w:rsidRPr="00880F30" w:rsidRDefault="009D767D" w:rsidP="00AA6AD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Курс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 занять має мету озн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айомити студентів з основами </w:t>
            </w:r>
            <w:r w:rsid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усного перекладу у форматі синхронної передачі інформації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та швидкому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аналізу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мови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на граматичному та лексичному рівні з чітким відокремленням стилів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формувати в них:</w:t>
            </w:r>
          </w:p>
          <w:p w:rsidR="00B52B02" w:rsidRPr="00B52B02" w:rsidRDefault="00380969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0F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україномовний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англомовний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текст на слух з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можливих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труднощів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сприйняття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швидкий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темп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0969" w:rsidRPr="00880F30" w:rsidRDefault="00B52B02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переведення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сприйнятого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слух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 «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внутрішню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мову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перекладача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(слухача) шляхом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пошуку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відбору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синонімічних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лексичних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морфологічних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синтаксичних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одиниць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)</w:t>
            </w:r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880F30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знайомство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теоретичними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положеннями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основними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проблемами теоретичного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даній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880F30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редагування </w:t>
            </w:r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перекладу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функціональних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стилів</w:t>
            </w:r>
            <w:proofErr w:type="spellEnd"/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380969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вироблення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проводити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перекладацький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обирати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загальну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редакторську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стратегію</w:t>
            </w:r>
            <w:proofErr w:type="spellEnd"/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7FD9" w:rsidRDefault="00380969" w:rsidP="0038096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ефективно застосовувати різноманітні прийоми впливу на співрозмовників.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C33E6" w:rsidRDefault="00380969" w:rsidP="00380969">
            <w:pPr>
              <w:pStyle w:val="a6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3C33E6">
              <w:rPr>
                <w:lang w:val="uk-UA"/>
              </w:rPr>
              <w:t>- Розуміти основні набуті знання у подальшій трудовій діяльності, в різних життєвих ситуаціях, вміння переконливо відстоювати свої принципи</w:t>
            </w:r>
            <w:r>
              <w:rPr>
                <w:lang w:val="uk-UA"/>
              </w:rPr>
              <w:t xml:space="preserve"> та аргументовано їх відстоювати.</w:t>
            </w:r>
          </w:p>
        </w:tc>
      </w:tr>
      <w:tr w:rsidR="00380969" w:rsidRPr="002D7FD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3C52" w:rsidRDefault="00803C52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1: </w:t>
            </w:r>
            <w:proofErr w:type="spellStart"/>
            <w:r w:rsidR="00697BCE" w:rsidRPr="00697BCE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="00697BCE" w:rsidRPr="00697B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97BCE">
              <w:rPr>
                <w:rFonts w:ascii="Times New Roman" w:hAnsi="Times New Roman" w:cs="Times New Roman"/>
                <w:sz w:val="24"/>
                <w:szCs w:val="24"/>
              </w:rPr>
              <w:t>инхронного перекладу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1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Компрессія</w:t>
            </w:r>
            <w:proofErr w:type="spellEnd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компенсаціі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Конкретизація</w:t>
            </w:r>
            <w:proofErr w:type="spellEnd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генералізація</w:t>
            </w:r>
            <w:proofErr w:type="spellEnd"/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3 </w:t>
            </w:r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Прийоми синхронного перекладу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3C52" w:rsidRPr="006E73C0" w:rsidRDefault="00697BCE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4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нскрипція та озвучування</w:t>
            </w:r>
          </w:p>
          <w:p w:rsidR="00803C52" w:rsidRP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2: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Синхронний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під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різних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видів</w:t>
            </w:r>
            <w:proofErr w:type="spellEnd"/>
            <w:r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697BCE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</w:t>
            </w:r>
            <w:r w:rsidR="00380969"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Особливост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і усного перекладу в порівнянні з письмовим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697BCE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Послідовний переклад під час переговорів та нарад</w:t>
            </w:r>
            <w:r w:rsidR="009A12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  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инхронний варіант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6E73C0" w:rsidRDefault="0005149F" w:rsidP="006E73C0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A12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Особливості синхронного перекладу на державному рівні установ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48608D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Види занять: лекції, практичні.</w:t>
            </w:r>
          </w:p>
          <w:p w:rsidR="00380969" w:rsidRPr="0048608D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Методи навчання: навчальна дискусія,  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880F30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Фахове володіння іноземною мовою</w:t>
            </w:r>
            <w:r w:rsidR="0038096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знання з граматики</w:t>
            </w:r>
            <w:r w:rsidR="009A12BE">
              <w:rPr>
                <w:rFonts w:ascii="Times New Roman" w:hAnsi="Times New Roman" w:cs="Times New Roman"/>
                <w:lang w:val="uk-UA"/>
              </w:rPr>
              <w:t xml:space="preserve"> та стилістики</w:t>
            </w:r>
            <w:r w:rsidR="00380969" w:rsidRPr="001A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фахові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знання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отримані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першому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бакалаврському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рівні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вищої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880F3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810A52" w:rsidRDefault="00803C52" w:rsidP="0088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9A12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основ синхронного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перекладу </w:t>
            </w:r>
            <w:r w:rsid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магістерської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застосовувати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послуговуючись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повсякденному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</w:t>
            </w:r>
            <w:r w:rsid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комунікації.</w:t>
            </w:r>
          </w:p>
        </w:tc>
      </w:tr>
      <w:tr w:rsidR="00380969" w:rsidRPr="005B0CB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9A12BE" w:rsidRPr="006E73C0" w:rsidRDefault="009A12BE" w:rsidP="006E73C0">
            <w:pPr>
              <w:shd w:val="clear" w:color="auto" w:fill="FFFFFF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Скрильник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Синхронний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Інститути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Союзу.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/ С.В.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Скрильник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пос. – К.: Логос, 2015. – 216 с.</w:t>
            </w:r>
          </w:p>
          <w:p w:rsidR="009A12BE" w:rsidRPr="006E73C0" w:rsidRDefault="009A12BE" w:rsidP="006E73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Максімов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С.Є.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Усний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 (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Теорія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практика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двостороннього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перекладу для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факультету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перекладачів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факультету заочного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вечірнього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(+ 2 компакт-диски) / С.Є. Максимов//</w:t>
            </w:r>
            <w:proofErr w:type="gram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пос. [2-е вид</w:t>
            </w:r>
            <w:proofErr w:type="gram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виправлене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доповнене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— К.</w:t>
            </w:r>
            <w:proofErr w:type="gram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Ленвіт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2007. — </w:t>
            </w:r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416 с.</w:t>
            </w:r>
          </w:p>
          <w:p w:rsidR="00380969" w:rsidRPr="006E73C0" w:rsidRDefault="009A12BE" w:rsidP="006E73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Ребрій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перекладацького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скоропису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Ребрій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[Ред. Л.М.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Черноватий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В.І. Карабан]. —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Вінниця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Нова Книга, 2006. — 152 с.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</w:t>
            </w:r>
            <w:proofErr w:type="spellEnd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="00803C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803C52" w:rsidRDefault="0080039B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  <w:r w:rsidR="00803C52">
              <w:rPr>
                <w:rFonts w:ascii="Times New Roman" w:hAnsi="Times New Roman" w:cs="Times New Roman"/>
              </w:rPr>
              <w:t xml:space="preserve">, </w:t>
            </w:r>
            <w:r w:rsidR="00803C52">
              <w:rPr>
                <w:rFonts w:ascii="Times New Roman" w:hAnsi="Times New Roman" w:cs="Times New Roman"/>
                <w:lang w:val="uk-UA"/>
              </w:rPr>
              <w:t>практичні завдання.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286926" w:rsidRDefault="00FB019E" w:rsidP="00FB01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Філології та соціально-гуманітарних дисциплін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286926" w:rsidRDefault="00FB019E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ПІЕП</w:t>
            </w:r>
            <w:bookmarkStart w:id="0" w:name="_GoBack"/>
            <w:bookmarkEnd w:id="0"/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6308FA" w:rsidRDefault="006308FA" w:rsidP="00AA6AD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6308FA" w:rsidRPr="006E73C0" w:rsidRDefault="006E73C0" w:rsidP="00AA6AD9">
            <w:pPr>
              <w:rPr>
                <w:rFonts w:ascii="Times New Roman" w:hAnsi="Times New Roman" w:cs="Times New Roman"/>
                <w:b/>
                <w:noProof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 w:eastAsia="ru-RU"/>
              </w:rPr>
              <w:t>Данилюк Л.В.</w:t>
            </w:r>
          </w:p>
          <w:p w:rsidR="00380969" w:rsidRPr="006E73C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Посада: </w:t>
            </w:r>
            <w:r w:rsidR="006E73C0">
              <w:rPr>
                <w:rFonts w:ascii="Times New Roman" w:hAnsi="Times New Roman" w:cs="Times New Roman"/>
                <w:lang w:val="uk-UA"/>
              </w:rPr>
              <w:t>професор</w:t>
            </w:r>
          </w:p>
          <w:p w:rsidR="00380969" w:rsidRPr="00FB019E" w:rsidRDefault="00380969" w:rsidP="00AA6AD9">
            <w:pPr>
              <w:rPr>
                <w:rFonts w:ascii="Times New Roman" w:hAnsi="Times New Roman" w:cs="Times New Roman"/>
              </w:rPr>
            </w:pPr>
            <w:r w:rsidRPr="00286926">
              <w:rPr>
                <w:rFonts w:ascii="Times New Roman" w:hAnsi="Times New Roman" w:cs="Times New Roman"/>
                <w:lang w:val="en-US"/>
              </w:rPr>
              <w:t>E</w:t>
            </w:r>
            <w:r w:rsidRPr="00FB019E">
              <w:rPr>
                <w:rFonts w:ascii="Times New Roman" w:hAnsi="Times New Roman" w:cs="Times New Roman"/>
              </w:rPr>
              <w:t>-</w:t>
            </w:r>
            <w:r w:rsidRPr="00286926">
              <w:rPr>
                <w:rFonts w:ascii="Times New Roman" w:hAnsi="Times New Roman" w:cs="Times New Roman"/>
                <w:lang w:val="en-US"/>
              </w:rPr>
              <w:t>mail</w:t>
            </w:r>
            <w:r w:rsidRPr="00FB019E">
              <w:rPr>
                <w:rFonts w:ascii="Times New Roman" w:hAnsi="Times New Roman" w:cs="Times New Roman"/>
              </w:rPr>
              <w:t xml:space="preserve">: </w:t>
            </w:r>
          </w:p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803C52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англійською та </w:t>
            </w:r>
            <w:r w:rsidR="00380969"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="00380969" w:rsidRPr="0028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286926">
              <w:rPr>
                <w:rFonts w:ascii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6E73C0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4151C">
              <w:rPr>
                <w:rFonts w:ascii="Times New Roman" w:hAnsi="Times New Roman" w:cs="Times New Roman"/>
              </w:rPr>
              <w:t>осилання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4151C">
              <w:rPr>
                <w:rFonts w:ascii="Times New Roman" w:hAnsi="Times New Roman" w:cs="Times New Roman"/>
              </w:rPr>
              <w:t>розроблений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51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A4151C">
              <w:rPr>
                <w:rFonts w:ascii="Times New Roman" w:hAnsi="Times New Roman" w:cs="Times New Roman"/>
              </w:rPr>
              <w:t>Moodle</w:t>
            </w:r>
            <w:proofErr w:type="spellEnd"/>
          </w:p>
          <w:p w:rsidR="00380969" w:rsidRPr="00A4151C" w:rsidRDefault="00380969" w:rsidP="00AA6AD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EF" w:rsidRDefault="007012EF">
      <w:pPr>
        <w:spacing w:after="0" w:line="240" w:lineRule="auto"/>
      </w:pPr>
      <w:r>
        <w:separator/>
      </w:r>
    </w:p>
  </w:endnote>
  <w:endnote w:type="continuationSeparator" w:id="0">
    <w:p w:rsidR="007012EF" w:rsidRDefault="0070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23" w:rsidRDefault="007012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23" w:rsidRDefault="007012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23" w:rsidRDefault="007012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EF" w:rsidRDefault="007012EF">
      <w:pPr>
        <w:spacing w:after="0" w:line="240" w:lineRule="auto"/>
      </w:pPr>
      <w:r>
        <w:separator/>
      </w:r>
    </w:p>
  </w:footnote>
  <w:footnote w:type="continuationSeparator" w:id="0">
    <w:p w:rsidR="007012EF" w:rsidRDefault="0070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23" w:rsidRDefault="007012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2A" w:rsidRPr="0030692A" w:rsidRDefault="007012EF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23" w:rsidRDefault="007012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69"/>
    <w:rsid w:val="0005149F"/>
    <w:rsid w:val="000E2C71"/>
    <w:rsid w:val="00380969"/>
    <w:rsid w:val="003B7391"/>
    <w:rsid w:val="003D1298"/>
    <w:rsid w:val="00445A34"/>
    <w:rsid w:val="004C0ACE"/>
    <w:rsid w:val="006308FA"/>
    <w:rsid w:val="00697BCE"/>
    <w:rsid w:val="006E73C0"/>
    <w:rsid w:val="007012EF"/>
    <w:rsid w:val="007458D5"/>
    <w:rsid w:val="0080039B"/>
    <w:rsid w:val="00803C52"/>
    <w:rsid w:val="00872434"/>
    <w:rsid w:val="00880F30"/>
    <w:rsid w:val="008E16F7"/>
    <w:rsid w:val="009A12BE"/>
    <w:rsid w:val="009D767D"/>
    <w:rsid w:val="00B02358"/>
    <w:rsid w:val="00B52B02"/>
    <w:rsid w:val="00D62771"/>
    <w:rsid w:val="00D93AA9"/>
    <w:rsid w:val="00F96E8A"/>
    <w:rsid w:val="00F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2021-01-20T16:53:00Z</dcterms:created>
  <dcterms:modified xsi:type="dcterms:W3CDTF">2021-09-30T10:41:00Z</dcterms:modified>
</cp:coreProperties>
</file>