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DD" w:rsidRDefault="00C90BDD" w:rsidP="00C90BDD">
      <w:pPr>
        <w:tabs>
          <w:tab w:val="left" w:pos="2030"/>
        </w:tabs>
        <w:jc w:val="center"/>
        <w:rPr>
          <w:b/>
          <w:caps/>
          <w:sz w:val="28"/>
          <w:szCs w:val="28"/>
        </w:rPr>
      </w:pPr>
      <w:r>
        <w:rPr>
          <w:b/>
          <w:caps/>
          <w:sz w:val="28"/>
          <w:szCs w:val="28"/>
        </w:rPr>
        <w:t xml:space="preserve">ВІДКРИТИЙ МІЖНАРОДНИЙ УНІВЕРСИТЕТ </w:t>
      </w:r>
    </w:p>
    <w:p w:rsidR="00C90BDD" w:rsidRDefault="00C90BDD" w:rsidP="00C90BDD">
      <w:pPr>
        <w:tabs>
          <w:tab w:val="left" w:pos="2030"/>
        </w:tabs>
        <w:jc w:val="center"/>
        <w:rPr>
          <w:b/>
          <w:caps/>
          <w:sz w:val="28"/>
          <w:szCs w:val="28"/>
        </w:rPr>
      </w:pPr>
      <w:r>
        <w:rPr>
          <w:b/>
          <w:caps/>
          <w:sz w:val="28"/>
          <w:szCs w:val="28"/>
        </w:rPr>
        <w:t>РОЗВИТКУ ЛЮДИНИ «Україна»</w:t>
      </w:r>
    </w:p>
    <w:p w:rsidR="00C90BDD" w:rsidRDefault="00C90BDD" w:rsidP="00C90BDD">
      <w:pPr>
        <w:tabs>
          <w:tab w:val="left" w:pos="2030"/>
        </w:tabs>
        <w:jc w:val="center"/>
        <w:rPr>
          <w:b/>
          <w:caps/>
          <w:sz w:val="28"/>
          <w:szCs w:val="28"/>
        </w:rPr>
      </w:pPr>
      <w:r>
        <w:rPr>
          <w:b/>
          <w:caps/>
          <w:sz w:val="28"/>
          <w:szCs w:val="28"/>
        </w:rPr>
        <w:t>ПОЛТАВСЬКИЙ ІНСТИТУТ ЕКОНОМІКИ І ПРАВА</w:t>
      </w:r>
    </w:p>
    <w:p w:rsidR="00D57EA4" w:rsidRPr="004670A6" w:rsidRDefault="00C90BDD" w:rsidP="00C90BDD">
      <w:pPr>
        <w:tabs>
          <w:tab w:val="left" w:pos="2030"/>
        </w:tabs>
        <w:jc w:val="center"/>
        <w:rPr>
          <w:b/>
          <w:caps/>
          <w:sz w:val="28"/>
          <w:szCs w:val="28"/>
        </w:rPr>
      </w:pPr>
      <w:r>
        <w:rPr>
          <w:b/>
          <w:caps/>
          <w:sz w:val="28"/>
          <w:szCs w:val="28"/>
        </w:rPr>
        <w:t xml:space="preserve">КАФЕДРА ФІЛОЛОГІЇ ТА СОЦІАЛЬНО-ГУМАНІТАРНИХ ДИСЦИПЛІН </w:t>
      </w:r>
    </w:p>
    <w:p w:rsidR="00C90BDD" w:rsidRPr="004670A6" w:rsidRDefault="00C90BDD" w:rsidP="00C90BDD">
      <w:pPr>
        <w:tabs>
          <w:tab w:val="left" w:pos="2030"/>
        </w:tabs>
        <w:jc w:val="center"/>
        <w:rPr>
          <w:b/>
          <w:caps/>
          <w:sz w:val="28"/>
          <w:szCs w:val="28"/>
        </w:rPr>
      </w:pPr>
    </w:p>
    <w:p w:rsidR="00D57EA4" w:rsidRPr="00CA7130" w:rsidRDefault="00D57EA4" w:rsidP="00D57EA4">
      <w:pPr>
        <w:pStyle w:val="a5"/>
        <w:tabs>
          <w:tab w:val="left" w:pos="2030"/>
        </w:tabs>
        <w:ind w:left="5387"/>
        <w:rPr>
          <w:szCs w:val="28"/>
        </w:rPr>
      </w:pPr>
    </w:p>
    <w:p w:rsidR="00D57EA4" w:rsidRPr="00CA7130" w:rsidRDefault="00D57EA4" w:rsidP="00D57EA4">
      <w:pPr>
        <w:tabs>
          <w:tab w:val="left" w:pos="5940"/>
        </w:tabs>
        <w:ind w:left="5387"/>
        <w:rPr>
          <w:sz w:val="28"/>
          <w:szCs w:val="28"/>
        </w:rPr>
      </w:pPr>
      <w:r w:rsidRPr="00CA7130">
        <w:rPr>
          <w:b/>
          <w:sz w:val="28"/>
          <w:szCs w:val="28"/>
        </w:rPr>
        <w:t>ЗАТВЕРДЖУЮ</w:t>
      </w:r>
    </w:p>
    <w:p w:rsidR="00D57EA4" w:rsidRPr="00CA7130" w:rsidRDefault="00D57EA4" w:rsidP="00D57EA4">
      <w:pPr>
        <w:ind w:left="5387"/>
        <w:rPr>
          <w:sz w:val="28"/>
          <w:szCs w:val="28"/>
        </w:rPr>
      </w:pPr>
      <w:r>
        <w:rPr>
          <w:sz w:val="28"/>
          <w:szCs w:val="28"/>
        </w:rPr>
        <w:t>Перший заступник директора</w:t>
      </w:r>
    </w:p>
    <w:p w:rsidR="00D57EA4" w:rsidRPr="00CA7130" w:rsidRDefault="00D57EA4" w:rsidP="00D57EA4">
      <w:pPr>
        <w:ind w:left="5387"/>
        <w:rPr>
          <w:sz w:val="28"/>
          <w:szCs w:val="28"/>
        </w:rPr>
      </w:pPr>
      <w:r>
        <w:rPr>
          <w:sz w:val="28"/>
          <w:szCs w:val="28"/>
        </w:rPr>
        <w:t xml:space="preserve">________________ Р.І. </w:t>
      </w:r>
      <w:proofErr w:type="spellStart"/>
      <w:r>
        <w:rPr>
          <w:sz w:val="28"/>
          <w:szCs w:val="28"/>
        </w:rPr>
        <w:t>Шаравара</w:t>
      </w:r>
      <w:proofErr w:type="spellEnd"/>
    </w:p>
    <w:p w:rsidR="00D57EA4" w:rsidRPr="00CA7130" w:rsidRDefault="00D57EA4" w:rsidP="00D57EA4">
      <w:pPr>
        <w:pStyle w:val="a5"/>
        <w:ind w:left="5387"/>
        <w:rPr>
          <w:szCs w:val="28"/>
        </w:rPr>
      </w:pPr>
      <w:r w:rsidRPr="00CA7130">
        <w:rPr>
          <w:szCs w:val="28"/>
        </w:rPr>
        <w:t>«____» _______________20___ р.</w:t>
      </w:r>
    </w:p>
    <w:p w:rsidR="00D57EA4" w:rsidRPr="00CA7130" w:rsidRDefault="00D57EA4" w:rsidP="00D57EA4">
      <w:pPr>
        <w:pStyle w:val="2"/>
        <w:shd w:val="clear" w:color="auto" w:fill="FFFFFF"/>
        <w:rPr>
          <w:rFonts w:ascii="Times New Roman" w:hAnsi="Times New Roman"/>
          <w:i/>
          <w:iCs/>
        </w:rPr>
      </w:pPr>
    </w:p>
    <w:p w:rsidR="00D57EA4" w:rsidRPr="00CA7130" w:rsidRDefault="00D57EA4" w:rsidP="00D57EA4">
      <w:pPr>
        <w:pStyle w:val="2"/>
        <w:shd w:val="clear" w:color="auto" w:fill="FFFFFF"/>
        <w:rPr>
          <w:rFonts w:ascii="Times New Roman" w:hAnsi="Times New Roman"/>
          <w:b w:val="0"/>
          <w:i/>
          <w:iCs/>
        </w:rPr>
      </w:pPr>
    </w:p>
    <w:p w:rsidR="00D57EA4" w:rsidRPr="00CA7130" w:rsidRDefault="00D57EA4" w:rsidP="00D57EA4">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D57EA4" w:rsidRPr="00CA7130" w:rsidRDefault="00D57EA4" w:rsidP="00D57EA4">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D57EA4" w:rsidRPr="00CA7130" w:rsidRDefault="00D57EA4" w:rsidP="00D57EA4">
      <w:pPr>
        <w:jc w:val="center"/>
        <w:rPr>
          <w:b/>
        </w:rPr>
      </w:pPr>
    </w:p>
    <w:p w:rsidR="00D57EA4" w:rsidRPr="004670A6" w:rsidRDefault="00D57EA4" w:rsidP="00D57EA4">
      <w:pPr>
        <w:ind w:firstLine="708"/>
        <w:rPr>
          <w:sz w:val="28"/>
          <w:szCs w:val="28"/>
        </w:rPr>
      </w:pPr>
      <w:r w:rsidRPr="00CA7130">
        <w:t xml:space="preserve"> ___</w:t>
      </w:r>
      <w:r w:rsidR="004670A6">
        <w:t>______</w:t>
      </w:r>
      <w:r>
        <w:rPr>
          <w:b/>
        </w:rPr>
        <w:t>__</w:t>
      </w:r>
      <w:proofErr w:type="spellStart"/>
      <w:r w:rsidR="00F00DD2" w:rsidRPr="004670A6">
        <w:rPr>
          <w:b/>
          <w:sz w:val="28"/>
          <w:szCs w:val="28"/>
          <w:u w:val="single"/>
        </w:rPr>
        <w:t>Практи</w:t>
      </w:r>
      <w:r w:rsidR="00F00DD2" w:rsidRPr="004670A6">
        <w:rPr>
          <w:b/>
          <w:sz w:val="28"/>
          <w:szCs w:val="28"/>
          <w:u w:val="single"/>
          <w:lang w:val="uk-UA"/>
        </w:rPr>
        <w:t>ка</w:t>
      </w:r>
      <w:proofErr w:type="spellEnd"/>
      <w:r w:rsidRPr="004670A6">
        <w:rPr>
          <w:b/>
          <w:sz w:val="28"/>
          <w:szCs w:val="28"/>
          <w:u w:val="single"/>
        </w:rPr>
        <w:t xml:space="preserve"> </w:t>
      </w:r>
      <w:r w:rsidR="00F00DD2" w:rsidRPr="004670A6">
        <w:rPr>
          <w:b/>
          <w:sz w:val="28"/>
          <w:szCs w:val="28"/>
          <w:u w:val="single"/>
          <w:lang w:val="uk-UA"/>
        </w:rPr>
        <w:t xml:space="preserve">перекладу </w:t>
      </w:r>
      <w:r w:rsidRPr="004670A6">
        <w:rPr>
          <w:b/>
          <w:sz w:val="28"/>
          <w:szCs w:val="28"/>
          <w:u w:val="single"/>
          <w:lang w:val="uk-UA"/>
        </w:rPr>
        <w:t>третьої іноземної</w:t>
      </w:r>
      <w:r w:rsidR="00F00DD2" w:rsidRPr="004670A6">
        <w:rPr>
          <w:b/>
          <w:sz w:val="28"/>
          <w:szCs w:val="28"/>
          <w:u w:val="single"/>
          <w:lang w:val="uk-UA"/>
        </w:rPr>
        <w:t xml:space="preserve"> </w:t>
      </w:r>
      <w:proofErr w:type="spellStart"/>
      <w:r w:rsidRPr="004670A6">
        <w:rPr>
          <w:b/>
          <w:sz w:val="28"/>
          <w:szCs w:val="28"/>
          <w:u w:val="single"/>
        </w:rPr>
        <w:t>мови</w:t>
      </w:r>
      <w:proofErr w:type="spellEnd"/>
    </w:p>
    <w:p w:rsidR="00D57EA4" w:rsidRPr="00CA7130" w:rsidRDefault="00D57EA4" w:rsidP="00D57EA4">
      <w:pPr>
        <w:jc w:val="center"/>
        <w:rPr>
          <w:sz w:val="16"/>
        </w:rPr>
      </w:pPr>
      <w:r w:rsidRPr="00CA7130">
        <w:rPr>
          <w:sz w:val="16"/>
        </w:rPr>
        <w:t xml:space="preserve">                         (шифр і </w:t>
      </w:r>
      <w:proofErr w:type="spellStart"/>
      <w:r w:rsidRPr="00CA7130">
        <w:rPr>
          <w:sz w:val="16"/>
        </w:rPr>
        <w:t>названавчальноїдисципліни</w:t>
      </w:r>
      <w:proofErr w:type="spellEnd"/>
      <w:r w:rsidRPr="00CA7130">
        <w:rPr>
          <w:sz w:val="16"/>
        </w:rPr>
        <w:t>)</w:t>
      </w:r>
    </w:p>
    <w:p w:rsidR="00D57EA4" w:rsidRPr="00CA7130" w:rsidRDefault="00D57EA4" w:rsidP="00D57EA4">
      <w:pPr>
        <w:ind w:firstLine="708"/>
      </w:pPr>
      <w:r w:rsidRPr="00CA7130">
        <w:rPr>
          <w:sz w:val="28"/>
          <w:szCs w:val="28"/>
        </w:rPr>
        <w:t>освітняпрограма</w:t>
      </w:r>
      <w:r w:rsidRPr="00CA7130">
        <w:t>____</w:t>
      </w:r>
      <w:r w:rsidRPr="00592E4E">
        <w:rPr>
          <w:u w:val="single"/>
        </w:rPr>
        <w:t>Філологія_</w:t>
      </w:r>
      <w:r w:rsidRPr="00CA7130">
        <w:t>________________</w:t>
      </w:r>
      <w:r>
        <w:t>_______________________</w:t>
      </w:r>
    </w:p>
    <w:p w:rsidR="00D57EA4" w:rsidRPr="00CA7130" w:rsidRDefault="00D57EA4" w:rsidP="00D57EA4">
      <w:pPr>
        <w:jc w:val="center"/>
        <w:rPr>
          <w:sz w:val="16"/>
        </w:rPr>
      </w:pPr>
      <w:r w:rsidRPr="00CA7130">
        <w:rPr>
          <w:sz w:val="16"/>
        </w:rPr>
        <w:t xml:space="preserve">                             (</w:t>
      </w:r>
      <w:proofErr w:type="spellStart"/>
      <w:r w:rsidRPr="00CA7130">
        <w:rPr>
          <w:sz w:val="16"/>
        </w:rPr>
        <w:t>назваосвітньоїпрограми</w:t>
      </w:r>
      <w:proofErr w:type="spellEnd"/>
      <w:r w:rsidRPr="00CA7130">
        <w:rPr>
          <w:sz w:val="16"/>
        </w:rPr>
        <w:t>)</w:t>
      </w:r>
    </w:p>
    <w:p w:rsidR="00D57EA4" w:rsidRPr="00CA7130" w:rsidRDefault="00D57EA4" w:rsidP="00D57EA4">
      <w:pPr>
        <w:ind w:firstLine="708"/>
      </w:pPr>
      <w:proofErr w:type="spellStart"/>
      <w:r w:rsidRPr="00CA7130">
        <w:rPr>
          <w:sz w:val="28"/>
          <w:szCs w:val="28"/>
        </w:rPr>
        <w:t>освітньогорівня</w:t>
      </w:r>
      <w:proofErr w:type="spellEnd"/>
      <w:r w:rsidRPr="00CA7130">
        <w:t>_____</w:t>
      </w:r>
      <w:r w:rsidR="00B06611">
        <w:rPr>
          <w:u w:val="single"/>
          <w:lang w:val="uk-UA"/>
        </w:rPr>
        <w:t>бакалавр</w:t>
      </w:r>
      <w:r w:rsidRPr="00592E4E">
        <w:rPr>
          <w:u w:val="single"/>
        </w:rPr>
        <w:t>_</w:t>
      </w:r>
      <w:r w:rsidRPr="00CA7130">
        <w:t>_______________</w:t>
      </w:r>
      <w:r>
        <w:t>_________________________</w:t>
      </w:r>
    </w:p>
    <w:p w:rsidR="00D57EA4" w:rsidRPr="00CA7130" w:rsidRDefault="00D57EA4" w:rsidP="00D57EA4">
      <w:pPr>
        <w:jc w:val="center"/>
        <w:rPr>
          <w:sz w:val="16"/>
        </w:rPr>
      </w:pPr>
      <w:r w:rsidRPr="00CA7130">
        <w:rPr>
          <w:sz w:val="16"/>
        </w:rPr>
        <w:t xml:space="preserve">                             (</w:t>
      </w:r>
      <w:proofErr w:type="spellStart"/>
      <w:r w:rsidRPr="00CA7130">
        <w:rPr>
          <w:sz w:val="16"/>
        </w:rPr>
        <w:t>назваосвітньогорівня</w:t>
      </w:r>
      <w:proofErr w:type="spellEnd"/>
      <w:r w:rsidRPr="00CA7130">
        <w:rPr>
          <w:sz w:val="16"/>
        </w:rPr>
        <w:t>)</w:t>
      </w:r>
    </w:p>
    <w:p w:rsidR="00D57EA4" w:rsidRPr="00CA7130" w:rsidRDefault="00D57EA4" w:rsidP="00D57EA4">
      <w:pPr>
        <w:ind w:firstLine="708"/>
      </w:pPr>
      <w:r w:rsidRPr="00CA7130">
        <w:rPr>
          <w:sz w:val="28"/>
          <w:szCs w:val="28"/>
        </w:rPr>
        <w:t>освітняпрограма</w:t>
      </w:r>
      <w:r w:rsidRPr="00CA7130">
        <w:t>_____________________________________________________</w:t>
      </w:r>
    </w:p>
    <w:p w:rsidR="00D57EA4" w:rsidRPr="00CA7130" w:rsidRDefault="00D57EA4" w:rsidP="00D57EA4">
      <w:pPr>
        <w:jc w:val="center"/>
        <w:rPr>
          <w:sz w:val="16"/>
        </w:rPr>
      </w:pPr>
      <w:r w:rsidRPr="00CA7130">
        <w:rPr>
          <w:sz w:val="16"/>
        </w:rPr>
        <w:t xml:space="preserve">                             (</w:t>
      </w:r>
      <w:proofErr w:type="spellStart"/>
      <w:r w:rsidRPr="00CA7130">
        <w:rPr>
          <w:sz w:val="16"/>
        </w:rPr>
        <w:t>назваосвітньоїпрограми</w:t>
      </w:r>
      <w:proofErr w:type="spellEnd"/>
      <w:r w:rsidRPr="00CA7130">
        <w:rPr>
          <w:sz w:val="16"/>
        </w:rPr>
        <w:t>)</w:t>
      </w:r>
    </w:p>
    <w:p w:rsidR="00D57EA4" w:rsidRPr="00CA7130" w:rsidRDefault="00D57EA4" w:rsidP="00D57EA4">
      <w:pPr>
        <w:ind w:firstLine="708"/>
      </w:pPr>
      <w:r w:rsidRPr="00CA7130">
        <w:rPr>
          <w:sz w:val="28"/>
          <w:szCs w:val="28"/>
        </w:rPr>
        <w:t>освітньогорівня</w:t>
      </w:r>
      <w:r w:rsidRPr="00CA7130">
        <w:t>_____________________________________________________</w:t>
      </w:r>
    </w:p>
    <w:p w:rsidR="00D57EA4" w:rsidRPr="00CA7130" w:rsidRDefault="00D57EA4" w:rsidP="00D57EA4">
      <w:pPr>
        <w:jc w:val="center"/>
        <w:rPr>
          <w:sz w:val="16"/>
        </w:rPr>
      </w:pPr>
      <w:r w:rsidRPr="00CA7130">
        <w:rPr>
          <w:sz w:val="16"/>
        </w:rPr>
        <w:t xml:space="preserve">                             (</w:t>
      </w:r>
      <w:proofErr w:type="spellStart"/>
      <w:r w:rsidRPr="00CA7130">
        <w:rPr>
          <w:sz w:val="16"/>
        </w:rPr>
        <w:t>назваосвітньогорівня</w:t>
      </w:r>
      <w:proofErr w:type="spellEnd"/>
      <w:r w:rsidRPr="00CA7130">
        <w:rPr>
          <w:sz w:val="16"/>
        </w:rPr>
        <w:t>)</w:t>
      </w:r>
    </w:p>
    <w:p w:rsidR="00D57EA4" w:rsidRPr="00CA7130" w:rsidRDefault="00D57EA4" w:rsidP="00D57EA4">
      <w:pPr>
        <w:ind w:left="709"/>
        <w:jc w:val="both"/>
      </w:pPr>
    </w:p>
    <w:p w:rsidR="00D57EA4" w:rsidRPr="00CA7130" w:rsidRDefault="00D57EA4" w:rsidP="00D57EA4">
      <w:pPr>
        <w:ind w:left="709"/>
        <w:jc w:val="both"/>
      </w:pPr>
      <w:proofErr w:type="spellStart"/>
      <w:r w:rsidRPr="00CA7130">
        <w:t>Обсягкредитів</w:t>
      </w:r>
      <w:proofErr w:type="spellEnd"/>
      <w:r w:rsidRPr="00CA7130">
        <w:t>: ________</w:t>
      </w:r>
      <w:r w:rsidR="00B06611">
        <w:rPr>
          <w:lang w:val="uk-UA"/>
        </w:rPr>
        <w:t>4</w:t>
      </w:r>
      <w:r w:rsidRPr="00CA7130">
        <w:t>_________</w:t>
      </w:r>
    </w:p>
    <w:p w:rsidR="00D57EA4" w:rsidRPr="00CA7130" w:rsidRDefault="00D57EA4" w:rsidP="00D57EA4">
      <w:pPr>
        <w:ind w:left="709"/>
        <w:jc w:val="both"/>
      </w:pPr>
      <w:r w:rsidRPr="00CA7130">
        <w:t xml:space="preserve">Форма </w:t>
      </w:r>
      <w:proofErr w:type="spellStart"/>
      <w:r w:rsidRPr="00CA7130">
        <w:t>підсумкового</w:t>
      </w:r>
      <w:proofErr w:type="spellEnd"/>
      <w:r w:rsidRPr="00CA7130">
        <w:t xml:space="preserve"> контролю: _____</w:t>
      </w:r>
      <w:proofErr w:type="spellStart"/>
      <w:r>
        <w:t>залік</w:t>
      </w:r>
      <w:proofErr w:type="spellEnd"/>
      <w:r w:rsidRPr="00CA7130">
        <w:t>___________________</w:t>
      </w:r>
    </w:p>
    <w:p w:rsidR="00D57EA4" w:rsidRPr="00CA7130" w:rsidRDefault="00D57EA4" w:rsidP="00D57EA4">
      <w:pPr>
        <w:jc w:val="both"/>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Default="00D57EA4" w:rsidP="00D57EA4">
      <w:pPr>
        <w:jc w:val="center"/>
        <w:rPr>
          <w:b/>
          <w:sz w:val="28"/>
          <w:szCs w:val="28"/>
        </w:rPr>
      </w:pPr>
    </w:p>
    <w:p w:rsidR="00D57EA4" w:rsidRPr="00CA7130" w:rsidRDefault="00D57EA4" w:rsidP="00D57EA4">
      <w:pPr>
        <w:jc w:val="center"/>
        <w:rPr>
          <w:b/>
          <w:sz w:val="28"/>
          <w:szCs w:val="28"/>
        </w:rPr>
      </w:pPr>
    </w:p>
    <w:p w:rsidR="00D57EA4" w:rsidRPr="00CA7130" w:rsidRDefault="006E4B55" w:rsidP="00D57EA4">
      <w:pPr>
        <w:jc w:val="center"/>
        <w:rPr>
          <w:b/>
          <w:sz w:val="28"/>
          <w:szCs w:val="28"/>
        </w:rPr>
      </w:pPr>
      <w:r>
        <w:rPr>
          <w:b/>
          <w:sz w:val="28"/>
          <w:szCs w:val="28"/>
        </w:rPr>
        <w:t>Полтава 202</w:t>
      </w:r>
      <w:r w:rsidR="00F00DD2">
        <w:rPr>
          <w:b/>
          <w:sz w:val="28"/>
          <w:szCs w:val="28"/>
          <w:lang w:val="uk-UA"/>
        </w:rPr>
        <w:t xml:space="preserve">2 </w:t>
      </w:r>
      <w:proofErr w:type="spellStart"/>
      <w:r w:rsidR="00D57EA4" w:rsidRPr="00CA7130">
        <w:rPr>
          <w:b/>
          <w:sz w:val="28"/>
          <w:szCs w:val="28"/>
        </w:rPr>
        <w:t>рік</w:t>
      </w:r>
      <w:proofErr w:type="spellEnd"/>
    </w:p>
    <w:p w:rsidR="00D57EA4" w:rsidRPr="00CA7130" w:rsidRDefault="00D57EA4" w:rsidP="00D57EA4">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4506"/>
      </w:tblGrid>
      <w:tr w:rsidR="00D57EA4" w:rsidRPr="00CA7130" w:rsidTr="00D57EA4">
        <w:tc>
          <w:tcPr>
            <w:tcW w:w="10086" w:type="dxa"/>
            <w:gridSpan w:val="2"/>
            <w:shd w:val="clear" w:color="auto" w:fill="auto"/>
            <w:vAlign w:val="center"/>
          </w:tcPr>
          <w:p w:rsidR="00D57EA4" w:rsidRPr="00CA7130" w:rsidRDefault="00D57EA4" w:rsidP="00D57EA4">
            <w:pPr>
              <w:jc w:val="center"/>
              <w:rPr>
                <w:b/>
                <w:sz w:val="28"/>
                <w:szCs w:val="28"/>
              </w:rPr>
            </w:pPr>
          </w:p>
          <w:p w:rsidR="00D57EA4" w:rsidRPr="00CA7130" w:rsidRDefault="00D57EA4" w:rsidP="00D57EA4">
            <w:pPr>
              <w:jc w:val="center"/>
              <w:rPr>
                <w:b/>
                <w:sz w:val="28"/>
                <w:szCs w:val="28"/>
              </w:rPr>
            </w:pPr>
            <w:r w:rsidRPr="00CA7130">
              <w:rPr>
                <w:b/>
                <w:sz w:val="28"/>
                <w:szCs w:val="28"/>
              </w:rPr>
              <w:t xml:space="preserve">ІНФОРМАЦІЯ </w:t>
            </w:r>
          </w:p>
          <w:p w:rsidR="00D57EA4" w:rsidRPr="00CA7130" w:rsidRDefault="00D57EA4" w:rsidP="00D57EA4">
            <w:pPr>
              <w:jc w:val="center"/>
              <w:rPr>
                <w:b/>
                <w:sz w:val="28"/>
                <w:szCs w:val="28"/>
              </w:rPr>
            </w:pPr>
            <w:r w:rsidRPr="00CA7130">
              <w:rPr>
                <w:b/>
                <w:sz w:val="28"/>
                <w:szCs w:val="28"/>
              </w:rPr>
              <w:t>ПРО ВИКЛАДАЧА ТА ДОПОМІЖНИХ ОСІБ</w:t>
            </w:r>
          </w:p>
          <w:p w:rsidR="00D57EA4" w:rsidRPr="00CA7130" w:rsidRDefault="00D57EA4" w:rsidP="00D57EA4">
            <w:pPr>
              <w:jc w:val="center"/>
              <w:rPr>
                <w:b/>
                <w:sz w:val="28"/>
                <w:szCs w:val="28"/>
              </w:rPr>
            </w:pPr>
          </w:p>
        </w:tc>
      </w:tr>
      <w:tr w:rsidR="00D57EA4" w:rsidRPr="00CA7130" w:rsidTr="00D57EA4">
        <w:tc>
          <w:tcPr>
            <w:tcW w:w="4486" w:type="dxa"/>
            <w:shd w:val="clear" w:color="auto" w:fill="auto"/>
          </w:tcPr>
          <w:p w:rsidR="00D57EA4" w:rsidRPr="00CA7130" w:rsidRDefault="00D57EA4" w:rsidP="00D57EA4">
            <w:pPr>
              <w:jc w:val="both"/>
              <w:rPr>
                <w:sz w:val="28"/>
                <w:szCs w:val="28"/>
              </w:rPr>
            </w:pPr>
          </w:p>
          <w:p w:rsidR="00D57EA4" w:rsidRPr="00CA7130" w:rsidRDefault="00D57EA4" w:rsidP="00D57EA4">
            <w:pPr>
              <w:jc w:val="both"/>
              <w:rPr>
                <w:sz w:val="28"/>
                <w:szCs w:val="28"/>
              </w:rPr>
            </w:pPr>
            <w:proofErr w:type="spellStart"/>
            <w:r w:rsidRPr="00CA7130">
              <w:rPr>
                <w:sz w:val="28"/>
                <w:szCs w:val="28"/>
              </w:rPr>
              <w:t>Викладач</w:t>
            </w:r>
            <w:proofErr w:type="spellEnd"/>
          </w:p>
        </w:tc>
        <w:tc>
          <w:tcPr>
            <w:tcW w:w="5600" w:type="dxa"/>
            <w:shd w:val="clear" w:color="auto" w:fill="auto"/>
            <w:vAlign w:val="center"/>
          </w:tcPr>
          <w:p w:rsidR="00D57EA4" w:rsidRPr="00CA7130" w:rsidRDefault="00D57EA4" w:rsidP="00D57EA4">
            <w:pPr>
              <w:rPr>
                <w:i/>
                <w:sz w:val="28"/>
                <w:szCs w:val="28"/>
              </w:rPr>
            </w:pPr>
          </w:p>
          <w:p w:rsidR="00D57EA4" w:rsidRPr="00592E4E" w:rsidRDefault="00D57EA4" w:rsidP="00D57EA4">
            <w:pPr>
              <w:ind w:left="113" w:right="108"/>
              <w:jc w:val="both"/>
              <w:rPr>
                <w:i/>
              </w:rPr>
            </w:pPr>
            <w:proofErr w:type="spellStart"/>
            <w:r>
              <w:rPr>
                <w:b/>
              </w:rPr>
              <w:t>Рябокінь</w:t>
            </w:r>
            <w:proofErr w:type="spellEnd"/>
            <w:r w:rsidR="00F00DD2">
              <w:rPr>
                <w:b/>
                <w:lang w:val="uk-UA"/>
              </w:rPr>
              <w:t xml:space="preserve"> </w:t>
            </w:r>
            <w:proofErr w:type="spellStart"/>
            <w:r>
              <w:rPr>
                <w:b/>
              </w:rPr>
              <w:t>Наталія</w:t>
            </w:r>
            <w:proofErr w:type="spellEnd"/>
            <w:r w:rsidR="00F00DD2">
              <w:rPr>
                <w:b/>
                <w:lang w:val="uk-UA"/>
              </w:rPr>
              <w:t xml:space="preserve"> </w:t>
            </w:r>
            <w:proofErr w:type="spellStart"/>
            <w:r>
              <w:rPr>
                <w:b/>
              </w:rPr>
              <w:t>Олександрівна</w:t>
            </w:r>
            <w:proofErr w:type="spellEnd"/>
            <w:r>
              <w:rPr>
                <w:b/>
              </w:rPr>
              <w:t xml:space="preserve">, </w:t>
            </w:r>
            <w:r>
              <w:rPr>
                <w:i/>
              </w:rPr>
              <w:t xml:space="preserve">кандидат </w:t>
            </w:r>
            <w:proofErr w:type="spellStart"/>
            <w:r>
              <w:rPr>
                <w:i/>
              </w:rPr>
              <w:t>філологічних</w:t>
            </w:r>
            <w:proofErr w:type="spellEnd"/>
            <w:r>
              <w:rPr>
                <w:i/>
              </w:rPr>
              <w:t xml:space="preserve"> наук, доцент </w:t>
            </w:r>
            <w:proofErr w:type="spellStart"/>
            <w:r>
              <w:rPr>
                <w:i/>
              </w:rPr>
              <w:t>кафедри</w:t>
            </w:r>
            <w:proofErr w:type="spellEnd"/>
            <w:r w:rsidR="00F00DD2">
              <w:rPr>
                <w:i/>
                <w:lang w:val="uk-UA"/>
              </w:rPr>
              <w:t xml:space="preserve"> </w:t>
            </w:r>
            <w:proofErr w:type="spellStart"/>
            <w:r>
              <w:rPr>
                <w:i/>
              </w:rPr>
              <w:t>філології</w:t>
            </w:r>
            <w:proofErr w:type="spellEnd"/>
            <w:r>
              <w:rPr>
                <w:i/>
              </w:rPr>
              <w:t xml:space="preserve"> та </w:t>
            </w:r>
            <w:proofErr w:type="spellStart"/>
            <w:r>
              <w:rPr>
                <w:i/>
              </w:rPr>
              <w:t>соціально-гуманітарних</w:t>
            </w:r>
            <w:proofErr w:type="spellEnd"/>
            <w:r w:rsidR="00F00DD2">
              <w:rPr>
                <w:i/>
                <w:lang w:val="uk-UA"/>
              </w:rPr>
              <w:t xml:space="preserve"> </w:t>
            </w:r>
            <w:proofErr w:type="spellStart"/>
            <w:r>
              <w:rPr>
                <w:i/>
              </w:rPr>
              <w:t>дисциплін</w:t>
            </w:r>
            <w:proofErr w:type="spellEnd"/>
          </w:p>
        </w:tc>
      </w:tr>
      <w:tr w:rsidR="00D57EA4" w:rsidRPr="00CA7130" w:rsidTr="00D57EA4">
        <w:tc>
          <w:tcPr>
            <w:tcW w:w="4486" w:type="dxa"/>
            <w:shd w:val="clear" w:color="auto" w:fill="auto"/>
          </w:tcPr>
          <w:p w:rsidR="00D57EA4" w:rsidRPr="00CA7130" w:rsidRDefault="00D57EA4" w:rsidP="00D57EA4">
            <w:pPr>
              <w:jc w:val="both"/>
              <w:rPr>
                <w:sz w:val="28"/>
                <w:szCs w:val="28"/>
              </w:rPr>
            </w:pPr>
          </w:p>
          <w:p w:rsidR="00D57EA4" w:rsidRPr="00CA7130" w:rsidRDefault="00D57EA4" w:rsidP="00D57EA4">
            <w:pPr>
              <w:jc w:val="both"/>
              <w:rPr>
                <w:sz w:val="28"/>
                <w:szCs w:val="28"/>
              </w:rPr>
            </w:pPr>
            <w:proofErr w:type="spellStart"/>
            <w:r w:rsidRPr="00CA7130">
              <w:rPr>
                <w:sz w:val="28"/>
                <w:szCs w:val="28"/>
              </w:rPr>
              <w:t>Профайл</w:t>
            </w:r>
            <w:proofErr w:type="spellEnd"/>
            <w:r w:rsidR="00F00DD2">
              <w:rPr>
                <w:sz w:val="28"/>
                <w:szCs w:val="28"/>
                <w:lang w:val="uk-UA"/>
              </w:rPr>
              <w:t xml:space="preserve"> </w:t>
            </w:r>
            <w:proofErr w:type="spellStart"/>
            <w:r w:rsidRPr="00CA7130">
              <w:rPr>
                <w:sz w:val="28"/>
                <w:szCs w:val="28"/>
              </w:rPr>
              <w:t>викладача</w:t>
            </w:r>
            <w:proofErr w:type="spellEnd"/>
          </w:p>
        </w:tc>
        <w:tc>
          <w:tcPr>
            <w:tcW w:w="5600" w:type="dxa"/>
            <w:shd w:val="clear" w:color="auto" w:fill="auto"/>
            <w:vAlign w:val="center"/>
          </w:tcPr>
          <w:p w:rsidR="00D57EA4" w:rsidRPr="00CA7130" w:rsidRDefault="00D57EA4" w:rsidP="00D57EA4">
            <w:pPr>
              <w:rPr>
                <w:i/>
                <w:sz w:val="28"/>
                <w:szCs w:val="28"/>
              </w:rPr>
            </w:pPr>
          </w:p>
          <w:p w:rsidR="00D57EA4" w:rsidRPr="00CA7130" w:rsidRDefault="00D57EA4" w:rsidP="00D57EA4">
            <w:pPr>
              <w:rPr>
                <w:i/>
                <w:sz w:val="28"/>
                <w:szCs w:val="28"/>
              </w:rPr>
            </w:pPr>
            <w:proofErr w:type="spellStart"/>
            <w:r w:rsidRPr="00CA7130">
              <w:rPr>
                <w:i/>
                <w:sz w:val="28"/>
                <w:szCs w:val="28"/>
              </w:rPr>
              <w:t>Посилання</w:t>
            </w:r>
            <w:proofErr w:type="spellEnd"/>
            <w:r w:rsidRPr="00CA7130">
              <w:rPr>
                <w:i/>
                <w:sz w:val="28"/>
                <w:szCs w:val="28"/>
              </w:rPr>
              <w:t xml:space="preserve"> на </w:t>
            </w:r>
            <w:proofErr w:type="spellStart"/>
            <w:r w:rsidRPr="00CA7130">
              <w:rPr>
                <w:i/>
                <w:sz w:val="28"/>
                <w:szCs w:val="28"/>
              </w:rPr>
              <w:t>сторінкувикладача</w:t>
            </w:r>
            <w:proofErr w:type="spellEnd"/>
            <w:r w:rsidRPr="00CA7130">
              <w:rPr>
                <w:i/>
                <w:sz w:val="28"/>
                <w:szCs w:val="28"/>
              </w:rPr>
              <w:t xml:space="preserve"> на </w:t>
            </w:r>
            <w:proofErr w:type="spellStart"/>
            <w:r w:rsidRPr="00CA7130">
              <w:rPr>
                <w:i/>
                <w:sz w:val="28"/>
                <w:szCs w:val="28"/>
              </w:rPr>
              <w:t>сайті</w:t>
            </w:r>
            <w:proofErr w:type="spellEnd"/>
            <w:r w:rsidR="00F00DD2">
              <w:rPr>
                <w:i/>
                <w:sz w:val="28"/>
                <w:szCs w:val="28"/>
                <w:lang w:val="uk-UA"/>
              </w:rPr>
              <w:t xml:space="preserve"> </w:t>
            </w:r>
            <w:proofErr w:type="spellStart"/>
            <w:r w:rsidRPr="00CA7130">
              <w:rPr>
                <w:i/>
                <w:sz w:val="28"/>
                <w:szCs w:val="28"/>
              </w:rPr>
              <w:t>навчально-виховного</w:t>
            </w:r>
            <w:proofErr w:type="spellEnd"/>
            <w:r w:rsidR="00F00DD2">
              <w:rPr>
                <w:i/>
                <w:sz w:val="28"/>
                <w:szCs w:val="28"/>
                <w:lang w:val="uk-UA"/>
              </w:rPr>
              <w:t xml:space="preserve"> </w:t>
            </w:r>
            <w:proofErr w:type="spellStart"/>
            <w:r w:rsidRPr="00CA7130">
              <w:rPr>
                <w:i/>
                <w:sz w:val="28"/>
                <w:szCs w:val="28"/>
              </w:rPr>
              <w:t>підрозділу</w:t>
            </w:r>
            <w:proofErr w:type="spellEnd"/>
          </w:p>
          <w:p w:rsidR="00D57EA4" w:rsidRPr="00CA7130" w:rsidRDefault="00D57EA4" w:rsidP="00D57EA4">
            <w:pPr>
              <w:rPr>
                <w:i/>
                <w:sz w:val="28"/>
                <w:szCs w:val="28"/>
              </w:rPr>
            </w:pPr>
          </w:p>
        </w:tc>
      </w:tr>
      <w:tr w:rsidR="00D57EA4" w:rsidRPr="00CA7130" w:rsidTr="00D57EA4">
        <w:tc>
          <w:tcPr>
            <w:tcW w:w="4486" w:type="dxa"/>
            <w:shd w:val="clear" w:color="auto" w:fill="auto"/>
          </w:tcPr>
          <w:p w:rsidR="00D57EA4" w:rsidRPr="00C148D6" w:rsidRDefault="00D57EA4" w:rsidP="00D57EA4">
            <w:pPr>
              <w:jc w:val="both"/>
              <w:rPr>
                <w:sz w:val="28"/>
                <w:szCs w:val="28"/>
              </w:rPr>
            </w:pPr>
          </w:p>
          <w:p w:rsidR="00D57EA4" w:rsidRPr="00CA7130" w:rsidRDefault="00D57EA4" w:rsidP="00D57EA4">
            <w:pPr>
              <w:jc w:val="both"/>
              <w:rPr>
                <w:sz w:val="28"/>
                <w:szCs w:val="28"/>
              </w:rPr>
            </w:pPr>
            <w:r w:rsidRPr="00CA7130">
              <w:rPr>
                <w:sz w:val="28"/>
                <w:szCs w:val="28"/>
              </w:rPr>
              <w:t xml:space="preserve">Канали </w:t>
            </w:r>
            <w:proofErr w:type="spellStart"/>
            <w:r w:rsidRPr="00CA7130">
              <w:rPr>
                <w:sz w:val="28"/>
                <w:szCs w:val="28"/>
              </w:rPr>
              <w:t>комунікації</w:t>
            </w:r>
            <w:proofErr w:type="spellEnd"/>
          </w:p>
        </w:tc>
        <w:tc>
          <w:tcPr>
            <w:tcW w:w="5600" w:type="dxa"/>
            <w:shd w:val="clear" w:color="auto" w:fill="auto"/>
            <w:vAlign w:val="center"/>
          </w:tcPr>
          <w:p w:rsidR="00D57EA4" w:rsidRPr="006E4B55" w:rsidRDefault="00D57EA4" w:rsidP="00D57EA4">
            <w:pPr>
              <w:rPr>
                <w:i/>
                <w:sz w:val="28"/>
                <w:szCs w:val="28"/>
                <w:lang w:val="uk-UA"/>
              </w:rPr>
            </w:pPr>
            <w:r w:rsidRPr="00CA7130">
              <w:rPr>
                <w:i/>
                <w:sz w:val="28"/>
                <w:szCs w:val="28"/>
              </w:rPr>
              <w:t xml:space="preserve">Телефон </w:t>
            </w:r>
            <w:proofErr w:type="spellStart"/>
            <w:r w:rsidRPr="00CA7130">
              <w:rPr>
                <w:i/>
                <w:sz w:val="28"/>
                <w:szCs w:val="28"/>
              </w:rPr>
              <w:t>викладача</w:t>
            </w:r>
            <w:proofErr w:type="spellEnd"/>
            <w:r w:rsidRPr="00CA7130">
              <w:rPr>
                <w:i/>
                <w:sz w:val="28"/>
                <w:szCs w:val="28"/>
              </w:rPr>
              <w:t>:</w:t>
            </w:r>
            <w:r w:rsidR="006E4B55">
              <w:rPr>
                <w:i/>
                <w:sz w:val="28"/>
                <w:szCs w:val="28"/>
                <w:lang w:val="uk-UA"/>
              </w:rPr>
              <w:t>0663217184</w:t>
            </w:r>
          </w:p>
          <w:p w:rsidR="00F00DD2" w:rsidRPr="00F00DD2" w:rsidRDefault="00D57EA4" w:rsidP="00F00DD2">
            <w:proofErr w:type="spellStart"/>
            <w:r w:rsidRPr="00CA7130">
              <w:rPr>
                <w:i/>
                <w:sz w:val="28"/>
                <w:szCs w:val="28"/>
              </w:rPr>
              <w:t>Електронна</w:t>
            </w:r>
            <w:proofErr w:type="spellEnd"/>
            <w:r w:rsidR="00F00DD2">
              <w:rPr>
                <w:i/>
                <w:sz w:val="28"/>
                <w:szCs w:val="28"/>
                <w:lang w:val="uk-UA"/>
              </w:rPr>
              <w:t xml:space="preserve"> </w:t>
            </w:r>
            <w:proofErr w:type="spellStart"/>
            <w:r w:rsidRPr="00CA7130">
              <w:rPr>
                <w:i/>
                <w:sz w:val="28"/>
                <w:szCs w:val="28"/>
              </w:rPr>
              <w:t>пошта</w:t>
            </w:r>
            <w:proofErr w:type="spellEnd"/>
            <w:r w:rsidRPr="00CA7130">
              <w:rPr>
                <w:i/>
                <w:sz w:val="28"/>
                <w:szCs w:val="28"/>
              </w:rPr>
              <w:t>:</w:t>
            </w:r>
            <w:r w:rsidR="00F00DD2" w:rsidRPr="00637334">
              <w:rPr>
                <w:lang w:val="uk-UA"/>
              </w:rPr>
              <w:t xml:space="preserve"> E-</w:t>
            </w:r>
            <w:proofErr w:type="spellStart"/>
            <w:r w:rsidR="00F00DD2" w:rsidRPr="00637334">
              <w:rPr>
                <w:lang w:val="uk-UA"/>
              </w:rPr>
              <w:t>mail</w:t>
            </w:r>
            <w:proofErr w:type="spellEnd"/>
            <w:r w:rsidR="00F00DD2" w:rsidRPr="00637334">
              <w:rPr>
                <w:lang w:val="uk-UA"/>
              </w:rPr>
              <w:t xml:space="preserve">: </w:t>
            </w:r>
            <w:proofErr w:type="spellStart"/>
            <w:r w:rsidR="00F00DD2" w:rsidRPr="002B14DF">
              <w:rPr>
                <w:shd w:val="clear" w:color="auto" w:fill="FFFFFF"/>
                <w:lang w:val="de-DE"/>
              </w:rPr>
              <w:t>nwerbowa</w:t>
            </w:r>
            <w:proofErr w:type="spellEnd"/>
            <w:r w:rsidR="00F00DD2" w:rsidRPr="00F00DD2">
              <w:rPr>
                <w:shd w:val="clear" w:color="auto" w:fill="FFFFFF"/>
              </w:rPr>
              <w:t>161@</w:t>
            </w:r>
            <w:proofErr w:type="spellStart"/>
            <w:r w:rsidR="00F00DD2" w:rsidRPr="002B14DF">
              <w:rPr>
                <w:shd w:val="clear" w:color="auto" w:fill="FFFFFF"/>
                <w:lang w:val="de-DE"/>
              </w:rPr>
              <w:t>gmail</w:t>
            </w:r>
            <w:proofErr w:type="spellEnd"/>
            <w:r w:rsidR="00F00DD2" w:rsidRPr="00F00DD2">
              <w:rPr>
                <w:shd w:val="clear" w:color="auto" w:fill="FFFFFF"/>
              </w:rPr>
              <w:t>.</w:t>
            </w:r>
            <w:proofErr w:type="spellStart"/>
            <w:r w:rsidR="00F00DD2" w:rsidRPr="002B14DF">
              <w:rPr>
                <w:shd w:val="clear" w:color="auto" w:fill="FFFFFF"/>
                <w:lang w:val="de-DE"/>
              </w:rPr>
              <w:t>com</w:t>
            </w:r>
            <w:proofErr w:type="spellEnd"/>
          </w:p>
          <w:p w:rsidR="00D57EA4" w:rsidRPr="00CA7130" w:rsidRDefault="00F00DD2" w:rsidP="00F00DD2">
            <w:pPr>
              <w:rPr>
                <w:i/>
                <w:sz w:val="28"/>
                <w:szCs w:val="28"/>
              </w:rPr>
            </w:pPr>
            <w:r>
              <w:rPr>
                <w:lang w:val="uk-UA"/>
              </w:rPr>
              <w:t xml:space="preserve">Робоче місце:   </w:t>
            </w:r>
            <w:r w:rsidRPr="002B14DF">
              <w:rPr>
                <w:lang w:val="de-DE"/>
              </w:rPr>
              <w:t xml:space="preserve">209 </w:t>
            </w:r>
            <w:proofErr w:type="spellStart"/>
            <w:r w:rsidRPr="00C91100">
              <w:rPr>
                <w:lang w:val="uk-UA"/>
              </w:rPr>
              <w:t>ауд</w:t>
            </w:r>
            <w:proofErr w:type="spellEnd"/>
            <w:r w:rsidRPr="00C91100">
              <w:rPr>
                <w:lang w:val="uk-UA"/>
              </w:rPr>
              <w:t>.</w:t>
            </w:r>
          </w:p>
          <w:p w:rsidR="00D57EA4" w:rsidRPr="00F00DD2" w:rsidRDefault="00D57EA4" w:rsidP="00D57EA4">
            <w:pPr>
              <w:rPr>
                <w:i/>
                <w:sz w:val="28"/>
                <w:szCs w:val="28"/>
                <w:lang w:val="uk-UA"/>
              </w:rPr>
            </w:pPr>
            <w:proofErr w:type="spellStart"/>
            <w:r w:rsidRPr="00CA7130">
              <w:rPr>
                <w:i/>
                <w:sz w:val="28"/>
                <w:szCs w:val="28"/>
              </w:rPr>
              <w:t>Вайбер</w:t>
            </w:r>
            <w:proofErr w:type="spellEnd"/>
            <w:r w:rsidRPr="00CA7130">
              <w:rPr>
                <w:i/>
                <w:sz w:val="28"/>
                <w:szCs w:val="28"/>
              </w:rPr>
              <w:t>:</w:t>
            </w:r>
            <w:r w:rsidR="00F00DD2">
              <w:rPr>
                <w:i/>
                <w:sz w:val="28"/>
                <w:szCs w:val="28"/>
                <w:lang w:val="uk-UA"/>
              </w:rPr>
              <w:t>0663217184</w:t>
            </w:r>
          </w:p>
          <w:p w:rsidR="00D57EA4" w:rsidRPr="00CA7130" w:rsidRDefault="00D57EA4" w:rsidP="00F00DD2">
            <w:pPr>
              <w:rPr>
                <w:i/>
                <w:sz w:val="28"/>
                <w:szCs w:val="28"/>
              </w:rPr>
            </w:pPr>
          </w:p>
        </w:tc>
      </w:tr>
      <w:tr w:rsidR="00D57EA4" w:rsidRPr="00CA7130" w:rsidTr="00D57EA4">
        <w:tc>
          <w:tcPr>
            <w:tcW w:w="4486" w:type="dxa"/>
            <w:shd w:val="clear" w:color="auto" w:fill="auto"/>
          </w:tcPr>
          <w:p w:rsidR="00D57EA4" w:rsidRPr="00CA7130" w:rsidRDefault="00D57EA4" w:rsidP="00D57EA4">
            <w:pPr>
              <w:rPr>
                <w:sz w:val="28"/>
                <w:szCs w:val="28"/>
              </w:rPr>
            </w:pPr>
          </w:p>
          <w:p w:rsidR="00D57EA4" w:rsidRPr="00CA7130" w:rsidRDefault="00D57EA4" w:rsidP="00D57EA4">
            <w:pPr>
              <w:rPr>
                <w:sz w:val="28"/>
                <w:szCs w:val="28"/>
              </w:rPr>
            </w:pPr>
            <w:proofErr w:type="spellStart"/>
            <w:r w:rsidRPr="00CA7130">
              <w:rPr>
                <w:sz w:val="28"/>
                <w:szCs w:val="28"/>
              </w:rPr>
              <w:t>Матеріали</w:t>
            </w:r>
            <w:proofErr w:type="spellEnd"/>
            <w:r w:rsidRPr="00CA7130">
              <w:rPr>
                <w:sz w:val="28"/>
                <w:szCs w:val="28"/>
              </w:rPr>
              <w:t xml:space="preserve"> до курсу </w:t>
            </w:r>
            <w:proofErr w:type="spellStart"/>
            <w:r w:rsidRPr="00CA7130">
              <w:rPr>
                <w:sz w:val="28"/>
                <w:szCs w:val="28"/>
              </w:rPr>
              <w:t>розміщені</w:t>
            </w:r>
            <w:proofErr w:type="spellEnd"/>
            <w:r w:rsidRPr="00CA7130">
              <w:rPr>
                <w:sz w:val="28"/>
                <w:szCs w:val="28"/>
              </w:rPr>
              <w:t xml:space="preserve"> на сайтіІнтернет-підтримкинавчальногопроцесу</w:t>
            </w:r>
            <w:hyperlink r:id="rId7" w:history="1">
              <w:r w:rsidRPr="00CA7130">
                <w:rPr>
                  <w:rStyle w:val="a4"/>
                  <w:rFonts w:eastAsia="Arial Unicode MS"/>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rsidR="00D57EA4" w:rsidRPr="00CA7130" w:rsidRDefault="00D57EA4" w:rsidP="00D57EA4">
            <w:pPr>
              <w:rPr>
                <w:sz w:val="28"/>
                <w:szCs w:val="28"/>
              </w:rPr>
            </w:pPr>
          </w:p>
        </w:tc>
        <w:tc>
          <w:tcPr>
            <w:tcW w:w="5600" w:type="dxa"/>
            <w:shd w:val="clear" w:color="auto" w:fill="auto"/>
          </w:tcPr>
          <w:p w:rsidR="00D57EA4" w:rsidRPr="00CA7130" w:rsidRDefault="00D57EA4" w:rsidP="00D57EA4">
            <w:pPr>
              <w:jc w:val="both"/>
              <w:rPr>
                <w:i/>
                <w:sz w:val="28"/>
                <w:szCs w:val="28"/>
              </w:rPr>
            </w:pPr>
          </w:p>
          <w:p w:rsidR="00D57EA4" w:rsidRPr="00CA7130" w:rsidRDefault="00F00DD2" w:rsidP="00D57EA4">
            <w:pPr>
              <w:jc w:val="both"/>
              <w:rPr>
                <w:i/>
                <w:sz w:val="28"/>
                <w:szCs w:val="28"/>
              </w:rPr>
            </w:pPr>
            <w:r w:rsidRPr="00F00DD2">
              <w:rPr>
                <w:i/>
                <w:sz w:val="28"/>
                <w:szCs w:val="28"/>
              </w:rPr>
              <w:t>https://vo.uu.edu.ua/course/view.php?id=15627</w:t>
            </w:r>
          </w:p>
        </w:tc>
      </w:tr>
    </w:tbl>
    <w:p w:rsidR="00D57EA4" w:rsidRPr="00592E4E" w:rsidRDefault="00D57EA4" w:rsidP="00D57EA4">
      <w:pPr>
        <w:pStyle w:val="aa"/>
        <w:shd w:val="clear" w:color="auto" w:fill="auto"/>
        <w:tabs>
          <w:tab w:val="left" w:leader="underscore" w:pos="399"/>
          <w:tab w:val="left" w:leader="underscore" w:pos="1652"/>
        </w:tabs>
        <w:spacing w:before="0" w:line="240" w:lineRule="auto"/>
        <w:ind w:left="360" w:right="1699"/>
        <w:rPr>
          <w:spacing w:val="0"/>
          <w:sz w:val="28"/>
          <w:szCs w:val="28"/>
        </w:rPr>
      </w:pPr>
    </w:p>
    <w:p w:rsidR="00D57EA4" w:rsidRPr="0042714E" w:rsidRDefault="00D57EA4" w:rsidP="00D57EA4">
      <w:pPr>
        <w:ind w:left="2697"/>
        <w:jc w:val="both"/>
        <w:outlineLvl w:val="3"/>
        <w:rPr>
          <w:b/>
          <w:bCs/>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Pr="00C148D6" w:rsidRDefault="00D57EA4" w:rsidP="00D57EA4">
      <w:pPr>
        <w:tabs>
          <w:tab w:val="left" w:pos="2589"/>
        </w:tabs>
        <w:spacing w:before="71"/>
        <w:ind w:left="2588"/>
        <w:jc w:val="center"/>
        <w:outlineLvl w:val="2"/>
        <w:rPr>
          <w:b/>
          <w:bCs/>
          <w:sz w:val="28"/>
          <w:szCs w:val="28"/>
        </w:rPr>
      </w:pPr>
    </w:p>
    <w:p w:rsidR="00D57EA4" w:rsidRDefault="00D57EA4" w:rsidP="00D57EA4">
      <w:pPr>
        <w:tabs>
          <w:tab w:val="left" w:pos="2589"/>
        </w:tabs>
        <w:spacing w:before="71"/>
        <w:ind w:left="2588"/>
        <w:jc w:val="center"/>
        <w:outlineLvl w:val="2"/>
        <w:rPr>
          <w:b/>
          <w:bCs/>
          <w:sz w:val="28"/>
          <w:szCs w:val="28"/>
        </w:rPr>
      </w:pPr>
    </w:p>
    <w:p w:rsidR="00D57EA4" w:rsidRDefault="00D57EA4" w:rsidP="00D57EA4">
      <w:pPr>
        <w:pStyle w:val="1"/>
        <w:rPr>
          <w:bCs w:val="0"/>
          <w:lang w:val="en-US"/>
        </w:rPr>
      </w:pPr>
      <w:bookmarkStart w:id="0" w:name="_Toc9952417"/>
      <w:r w:rsidRPr="00CA7130">
        <w:rPr>
          <w:bCs w:val="0"/>
        </w:rPr>
        <w:t>ОПИС НАВЧАЛЬНОЇ ДИСЦИПЛІНИ</w:t>
      </w:r>
      <w:bookmarkEnd w:id="0"/>
    </w:p>
    <w:p w:rsidR="00D57EA4" w:rsidRPr="00505EB5" w:rsidRDefault="00D57EA4" w:rsidP="00D57EA4">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D57EA4" w:rsidRPr="00CA7130" w:rsidTr="00D57EA4">
        <w:trPr>
          <w:trHeight w:val="803"/>
        </w:trPr>
        <w:tc>
          <w:tcPr>
            <w:tcW w:w="2896" w:type="dxa"/>
            <w:vMerge w:val="restart"/>
            <w:vAlign w:val="center"/>
          </w:tcPr>
          <w:p w:rsidR="00D57EA4" w:rsidRPr="00CA7130" w:rsidRDefault="00D57EA4" w:rsidP="00D57EA4">
            <w:pPr>
              <w:jc w:val="center"/>
              <w:rPr>
                <w:b/>
                <w:sz w:val="28"/>
                <w:szCs w:val="28"/>
              </w:rPr>
            </w:pPr>
            <w:proofErr w:type="spellStart"/>
            <w:r w:rsidRPr="00CA7130">
              <w:rPr>
                <w:b/>
                <w:sz w:val="28"/>
                <w:szCs w:val="28"/>
              </w:rPr>
              <w:t>Найменування</w:t>
            </w:r>
            <w:proofErr w:type="spellEnd"/>
            <w:r w:rsidR="008E4CB8">
              <w:rPr>
                <w:b/>
                <w:sz w:val="28"/>
                <w:szCs w:val="28"/>
                <w:lang w:val="uk-UA"/>
              </w:rPr>
              <w:t xml:space="preserve"> </w:t>
            </w:r>
            <w:proofErr w:type="spellStart"/>
            <w:r w:rsidRPr="00CA7130">
              <w:rPr>
                <w:b/>
                <w:sz w:val="28"/>
                <w:szCs w:val="28"/>
              </w:rPr>
              <w:t>показників</w:t>
            </w:r>
            <w:proofErr w:type="spellEnd"/>
          </w:p>
        </w:tc>
        <w:tc>
          <w:tcPr>
            <w:tcW w:w="3341" w:type="dxa"/>
            <w:vMerge w:val="restart"/>
            <w:vAlign w:val="center"/>
          </w:tcPr>
          <w:p w:rsidR="00D57EA4" w:rsidRPr="00CA7130" w:rsidRDefault="00D57EA4" w:rsidP="00D57EA4">
            <w:pPr>
              <w:jc w:val="center"/>
              <w:rPr>
                <w:b/>
                <w:sz w:val="28"/>
                <w:szCs w:val="28"/>
              </w:rPr>
            </w:pPr>
            <w:proofErr w:type="spellStart"/>
            <w:r w:rsidRPr="00CA7130">
              <w:rPr>
                <w:b/>
                <w:sz w:val="28"/>
                <w:szCs w:val="28"/>
              </w:rPr>
              <w:t>Галузь</w:t>
            </w:r>
            <w:proofErr w:type="spellEnd"/>
            <w:r w:rsidR="008E4CB8">
              <w:rPr>
                <w:b/>
                <w:sz w:val="28"/>
                <w:szCs w:val="28"/>
                <w:lang w:val="uk-UA"/>
              </w:rPr>
              <w:t xml:space="preserve"> </w:t>
            </w:r>
            <w:proofErr w:type="spellStart"/>
            <w:r w:rsidRPr="00CA7130">
              <w:rPr>
                <w:b/>
                <w:sz w:val="28"/>
                <w:szCs w:val="28"/>
              </w:rPr>
              <w:t>знань</w:t>
            </w:r>
            <w:proofErr w:type="spellEnd"/>
            <w:r w:rsidRPr="00CA7130">
              <w:rPr>
                <w:b/>
                <w:sz w:val="28"/>
                <w:szCs w:val="28"/>
              </w:rPr>
              <w:t xml:space="preserve">, </w:t>
            </w:r>
            <w:proofErr w:type="spellStart"/>
            <w:r w:rsidRPr="00CA7130">
              <w:rPr>
                <w:b/>
                <w:sz w:val="28"/>
                <w:szCs w:val="28"/>
              </w:rPr>
              <w:t>спеціальність</w:t>
            </w:r>
            <w:proofErr w:type="spellEnd"/>
            <w:r w:rsidRPr="00CA7130">
              <w:rPr>
                <w:b/>
                <w:sz w:val="28"/>
                <w:szCs w:val="28"/>
              </w:rPr>
              <w:t xml:space="preserve">, </w:t>
            </w:r>
            <w:proofErr w:type="spellStart"/>
            <w:r w:rsidRPr="00CA7130">
              <w:rPr>
                <w:b/>
                <w:sz w:val="28"/>
                <w:szCs w:val="28"/>
              </w:rPr>
              <w:t>спеціалізація</w:t>
            </w:r>
            <w:proofErr w:type="spellEnd"/>
            <w:r w:rsidRPr="00CA7130">
              <w:rPr>
                <w:b/>
                <w:sz w:val="28"/>
                <w:szCs w:val="28"/>
              </w:rPr>
              <w:t xml:space="preserve">, </w:t>
            </w:r>
            <w:proofErr w:type="spellStart"/>
            <w:r w:rsidRPr="00CA7130">
              <w:rPr>
                <w:b/>
                <w:sz w:val="28"/>
                <w:szCs w:val="28"/>
              </w:rPr>
              <w:t>освітній</w:t>
            </w:r>
            <w:proofErr w:type="spellEnd"/>
            <w:r w:rsidR="008E4CB8">
              <w:rPr>
                <w:b/>
                <w:sz w:val="28"/>
                <w:szCs w:val="28"/>
                <w:lang w:val="uk-UA"/>
              </w:rPr>
              <w:t xml:space="preserve"> </w:t>
            </w:r>
            <w:proofErr w:type="spellStart"/>
            <w:r w:rsidRPr="00CA7130">
              <w:rPr>
                <w:b/>
                <w:sz w:val="28"/>
                <w:szCs w:val="28"/>
              </w:rPr>
              <w:t>ступінь</w:t>
            </w:r>
            <w:proofErr w:type="spellEnd"/>
            <w:r w:rsidRPr="00CA7130">
              <w:rPr>
                <w:b/>
                <w:sz w:val="28"/>
                <w:szCs w:val="28"/>
              </w:rPr>
              <w:t xml:space="preserve"> / </w:t>
            </w:r>
            <w:proofErr w:type="spellStart"/>
            <w:r w:rsidRPr="00CA7130">
              <w:rPr>
                <w:b/>
                <w:sz w:val="28"/>
                <w:szCs w:val="28"/>
              </w:rPr>
              <w:t>освітньо-професійний</w:t>
            </w:r>
            <w:proofErr w:type="spellEnd"/>
            <w:r w:rsidR="008E4CB8">
              <w:rPr>
                <w:b/>
                <w:sz w:val="28"/>
                <w:szCs w:val="28"/>
                <w:lang w:val="uk-UA"/>
              </w:rPr>
              <w:t xml:space="preserve"> </w:t>
            </w:r>
            <w:proofErr w:type="spellStart"/>
            <w:r w:rsidRPr="00CA7130">
              <w:rPr>
                <w:b/>
                <w:sz w:val="28"/>
                <w:szCs w:val="28"/>
              </w:rPr>
              <w:t>рівень</w:t>
            </w:r>
            <w:proofErr w:type="spellEnd"/>
          </w:p>
        </w:tc>
        <w:tc>
          <w:tcPr>
            <w:tcW w:w="3420" w:type="dxa"/>
            <w:gridSpan w:val="2"/>
            <w:vAlign w:val="center"/>
          </w:tcPr>
          <w:p w:rsidR="00D57EA4" w:rsidRPr="00CA7130" w:rsidRDefault="00D57EA4" w:rsidP="00D57EA4">
            <w:pPr>
              <w:jc w:val="center"/>
              <w:rPr>
                <w:b/>
                <w:sz w:val="28"/>
                <w:szCs w:val="28"/>
              </w:rPr>
            </w:pPr>
            <w:r w:rsidRPr="00CA7130">
              <w:rPr>
                <w:b/>
                <w:sz w:val="28"/>
                <w:szCs w:val="28"/>
              </w:rPr>
              <w:t xml:space="preserve">Характеристика </w:t>
            </w:r>
            <w:proofErr w:type="spellStart"/>
            <w:r w:rsidRPr="00CA7130">
              <w:rPr>
                <w:b/>
                <w:sz w:val="28"/>
                <w:szCs w:val="28"/>
              </w:rPr>
              <w:t>навчальної</w:t>
            </w:r>
            <w:proofErr w:type="spellEnd"/>
            <w:r w:rsidR="008E4CB8">
              <w:rPr>
                <w:b/>
                <w:sz w:val="28"/>
                <w:szCs w:val="28"/>
                <w:lang w:val="uk-UA"/>
              </w:rPr>
              <w:t xml:space="preserve"> </w:t>
            </w:r>
            <w:proofErr w:type="spellStart"/>
            <w:r w:rsidRPr="00CA7130">
              <w:rPr>
                <w:b/>
                <w:sz w:val="28"/>
                <w:szCs w:val="28"/>
              </w:rPr>
              <w:t>дисципліни</w:t>
            </w:r>
            <w:proofErr w:type="spellEnd"/>
          </w:p>
        </w:tc>
      </w:tr>
      <w:tr w:rsidR="00D57EA4" w:rsidRPr="00CA7130" w:rsidTr="00D57EA4">
        <w:trPr>
          <w:trHeight w:val="549"/>
        </w:trPr>
        <w:tc>
          <w:tcPr>
            <w:tcW w:w="2896" w:type="dxa"/>
            <w:vMerge/>
            <w:vAlign w:val="center"/>
          </w:tcPr>
          <w:p w:rsidR="00D57EA4" w:rsidRPr="00CA7130" w:rsidRDefault="00D57EA4" w:rsidP="00D57EA4">
            <w:pPr>
              <w:jc w:val="center"/>
              <w:rPr>
                <w:b/>
                <w:sz w:val="28"/>
                <w:szCs w:val="28"/>
              </w:rPr>
            </w:pPr>
          </w:p>
        </w:tc>
        <w:tc>
          <w:tcPr>
            <w:tcW w:w="3341" w:type="dxa"/>
            <w:vMerge/>
            <w:vAlign w:val="center"/>
          </w:tcPr>
          <w:p w:rsidR="00D57EA4" w:rsidRPr="00CA7130" w:rsidRDefault="00D57EA4" w:rsidP="00D57EA4">
            <w:pPr>
              <w:jc w:val="center"/>
              <w:rPr>
                <w:b/>
                <w:sz w:val="28"/>
                <w:szCs w:val="28"/>
              </w:rPr>
            </w:pPr>
          </w:p>
        </w:tc>
        <w:tc>
          <w:tcPr>
            <w:tcW w:w="1620" w:type="dxa"/>
          </w:tcPr>
          <w:p w:rsidR="00D57EA4" w:rsidRPr="00CA7130" w:rsidRDefault="00D57EA4" w:rsidP="00D57EA4">
            <w:pPr>
              <w:jc w:val="center"/>
              <w:rPr>
                <w:b/>
                <w:i/>
                <w:sz w:val="28"/>
                <w:szCs w:val="28"/>
              </w:rPr>
            </w:pPr>
            <w:proofErr w:type="spellStart"/>
            <w:r w:rsidRPr="00CA7130">
              <w:rPr>
                <w:b/>
                <w:i/>
                <w:sz w:val="28"/>
                <w:szCs w:val="28"/>
              </w:rPr>
              <w:t>денна</w:t>
            </w:r>
            <w:proofErr w:type="spellEnd"/>
            <w:r w:rsidRPr="00CA7130">
              <w:rPr>
                <w:b/>
                <w:i/>
                <w:sz w:val="28"/>
                <w:szCs w:val="28"/>
              </w:rPr>
              <w:t xml:space="preserve"> форма </w:t>
            </w:r>
            <w:proofErr w:type="spellStart"/>
            <w:r w:rsidRPr="00CA7130">
              <w:rPr>
                <w:b/>
                <w:i/>
                <w:sz w:val="28"/>
                <w:szCs w:val="28"/>
              </w:rPr>
              <w:t>навчання</w:t>
            </w:r>
            <w:proofErr w:type="spellEnd"/>
          </w:p>
        </w:tc>
        <w:tc>
          <w:tcPr>
            <w:tcW w:w="1800" w:type="dxa"/>
          </w:tcPr>
          <w:p w:rsidR="00D57EA4" w:rsidRPr="00CA7130" w:rsidRDefault="00D57EA4" w:rsidP="00D57EA4">
            <w:pPr>
              <w:jc w:val="center"/>
              <w:rPr>
                <w:b/>
                <w:i/>
                <w:sz w:val="28"/>
                <w:szCs w:val="28"/>
              </w:rPr>
            </w:pPr>
            <w:proofErr w:type="spellStart"/>
            <w:r w:rsidRPr="00CA7130">
              <w:rPr>
                <w:b/>
                <w:i/>
                <w:sz w:val="28"/>
                <w:szCs w:val="28"/>
              </w:rPr>
              <w:t>заочна</w:t>
            </w:r>
            <w:proofErr w:type="spellEnd"/>
            <w:r w:rsidRPr="00CA7130">
              <w:rPr>
                <w:b/>
                <w:i/>
                <w:sz w:val="28"/>
                <w:szCs w:val="28"/>
              </w:rPr>
              <w:t xml:space="preserve"> форма </w:t>
            </w:r>
            <w:proofErr w:type="spellStart"/>
            <w:r w:rsidRPr="00CA7130">
              <w:rPr>
                <w:b/>
                <w:i/>
                <w:sz w:val="28"/>
                <w:szCs w:val="28"/>
              </w:rPr>
              <w:t>навчання</w:t>
            </w:r>
            <w:proofErr w:type="spellEnd"/>
          </w:p>
        </w:tc>
      </w:tr>
      <w:tr w:rsidR="00D57EA4" w:rsidRPr="00CA7130" w:rsidTr="00D57EA4">
        <w:trPr>
          <w:trHeight w:val="1000"/>
        </w:trPr>
        <w:tc>
          <w:tcPr>
            <w:tcW w:w="2896" w:type="dxa"/>
            <w:vMerge w:val="restart"/>
            <w:vAlign w:val="center"/>
          </w:tcPr>
          <w:p w:rsidR="00D57EA4" w:rsidRPr="00D57EA4" w:rsidRDefault="00D57EA4" w:rsidP="00D57EA4">
            <w:pPr>
              <w:rPr>
                <w:sz w:val="28"/>
                <w:szCs w:val="28"/>
                <w:lang w:val="uk-UA"/>
              </w:rPr>
            </w:pPr>
            <w:proofErr w:type="spellStart"/>
            <w:r w:rsidRPr="00CA7130">
              <w:rPr>
                <w:sz w:val="28"/>
                <w:szCs w:val="28"/>
              </w:rPr>
              <w:t>Загальний</w:t>
            </w:r>
            <w:proofErr w:type="spellEnd"/>
            <w:r w:rsidR="008E4CB8">
              <w:rPr>
                <w:sz w:val="28"/>
                <w:szCs w:val="28"/>
                <w:lang w:val="uk-UA"/>
              </w:rPr>
              <w:t xml:space="preserve"> </w:t>
            </w:r>
            <w:proofErr w:type="spellStart"/>
            <w:r w:rsidRPr="00CA7130">
              <w:rPr>
                <w:sz w:val="28"/>
                <w:szCs w:val="28"/>
              </w:rPr>
              <w:t>обсяг</w:t>
            </w:r>
            <w:proofErr w:type="spellEnd"/>
            <w:r w:rsidR="008E4CB8">
              <w:rPr>
                <w:sz w:val="28"/>
                <w:szCs w:val="28"/>
                <w:lang w:val="uk-UA"/>
              </w:rPr>
              <w:t xml:space="preserve"> </w:t>
            </w:r>
            <w:proofErr w:type="spellStart"/>
            <w:r w:rsidRPr="00CA7130">
              <w:rPr>
                <w:sz w:val="28"/>
                <w:szCs w:val="28"/>
              </w:rPr>
              <w:t>кредитів</w:t>
            </w:r>
            <w:proofErr w:type="spellEnd"/>
            <w:r w:rsidRPr="00CA7130">
              <w:rPr>
                <w:sz w:val="28"/>
                <w:szCs w:val="28"/>
              </w:rPr>
              <w:t xml:space="preserve"> – </w:t>
            </w:r>
            <w:r w:rsidR="00B06611">
              <w:rPr>
                <w:sz w:val="28"/>
                <w:szCs w:val="28"/>
                <w:lang w:val="uk-UA"/>
              </w:rPr>
              <w:t>4</w:t>
            </w:r>
          </w:p>
        </w:tc>
        <w:tc>
          <w:tcPr>
            <w:tcW w:w="3341" w:type="dxa"/>
          </w:tcPr>
          <w:p w:rsidR="00D57EA4" w:rsidRPr="00CA7130" w:rsidRDefault="00D57EA4" w:rsidP="00D57EA4">
            <w:pPr>
              <w:jc w:val="center"/>
              <w:rPr>
                <w:b/>
                <w:sz w:val="28"/>
                <w:szCs w:val="28"/>
              </w:rPr>
            </w:pPr>
            <w:proofErr w:type="spellStart"/>
            <w:r w:rsidRPr="00CA7130">
              <w:rPr>
                <w:b/>
                <w:sz w:val="28"/>
                <w:szCs w:val="28"/>
              </w:rPr>
              <w:t>Галузь</w:t>
            </w:r>
            <w:proofErr w:type="spellEnd"/>
            <w:r w:rsidR="008E4CB8">
              <w:rPr>
                <w:b/>
                <w:sz w:val="28"/>
                <w:szCs w:val="28"/>
                <w:lang w:val="uk-UA"/>
              </w:rPr>
              <w:t xml:space="preserve"> </w:t>
            </w:r>
            <w:proofErr w:type="spellStart"/>
            <w:r w:rsidRPr="00CA7130">
              <w:rPr>
                <w:b/>
                <w:sz w:val="28"/>
                <w:szCs w:val="28"/>
              </w:rPr>
              <w:t>знань</w:t>
            </w:r>
            <w:proofErr w:type="spellEnd"/>
          </w:p>
          <w:p w:rsidR="00D57EA4" w:rsidRPr="00CA7130" w:rsidRDefault="00D57EA4" w:rsidP="00D57EA4">
            <w:pPr>
              <w:jc w:val="center"/>
              <w:rPr>
                <w:sz w:val="28"/>
                <w:szCs w:val="28"/>
              </w:rPr>
            </w:pPr>
            <w:r w:rsidRPr="00505EB5">
              <w:rPr>
                <w:sz w:val="28"/>
                <w:szCs w:val="28"/>
              </w:rPr>
              <w:t xml:space="preserve">03 </w:t>
            </w:r>
            <w:proofErr w:type="spellStart"/>
            <w:r>
              <w:rPr>
                <w:sz w:val="28"/>
                <w:szCs w:val="28"/>
              </w:rPr>
              <w:t>Гуманітарні</w:t>
            </w:r>
            <w:proofErr w:type="spellEnd"/>
            <w:r>
              <w:rPr>
                <w:sz w:val="28"/>
                <w:szCs w:val="28"/>
              </w:rPr>
              <w:t xml:space="preserve"> науки</w:t>
            </w:r>
          </w:p>
          <w:p w:rsidR="00D57EA4" w:rsidRPr="00CA7130" w:rsidRDefault="00D57EA4" w:rsidP="00D57EA4">
            <w:pPr>
              <w:jc w:val="center"/>
            </w:pPr>
            <w:r w:rsidRPr="00CA7130">
              <w:t xml:space="preserve">(шифр і </w:t>
            </w:r>
            <w:proofErr w:type="spellStart"/>
            <w:r w:rsidRPr="00CA7130">
              <w:t>назва</w:t>
            </w:r>
            <w:proofErr w:type="spellEnd"/>
            <w:r w:rsidRPr="00CA7130">
              <w:t>)</w:t>
            </w:r>
          </w:p>
        </w:tc>
        <w:tc>
          <w:tcPr>
            <w:tcW w:w="3420" w:type="dxa"/>
            <w:gridSpan w:val="2"/>
            <w:vAlign w:val="center"/>
          </w:tcPr>
          <w:p w:rsidR="00D57EA4" w:rsidRPr="00CA7130" w:rsidRDefault="00D57EA4" w:rsidP="00D57EA4">
            <w:pPr>
              <w:jc w:val="center"/>
              <w:rPr>
                <w:b/>
                <w:sz w:val="28"/>
                <w:szCs w:val="28"/>
              </w:rPr>
            </w:pPr>
            <w:r w:rsidRPr="00CA7130">
              <w:rPr>
                <w:b/>
                <w:sz w:val="28"/>
                <w:szCs w:val="28"/>
              </w:rPr>
              <w:t xml:space="preserve">Вид </w:t>
            </w:r>
            <w:proofErr w:type="spellStart"/>
            <w:r w:rsidRPr="00CA7130">
              <w:rPr>
                <w:b/>
                <w:sz w:val="28"/>
                <w:szCs w:val="28"/>
              </w:rPr>
              <w:t>дисципліни</w:t>
            </w:r>
            <w:proofErr w:type="spellEnd"/>
          </w:p>
          <w:p w:rsidR="00D57EA4" w:rsidRPr="00CA7130" w:rsidRDefault="00D57EA4" w:rsidP="00D57EA4">
            <w:pPr>
              <w:jc w:val="center"/>
              <w:rPr>
                <w:sz w:val="28"/>
                <w:szCs w:val="28"/>
              </w:rPr>
            </w:pPr>
            <w:r w:rsidRPr="00CA7130">
              <w:rPr>
                <w:sz w:val="28"/>
                <w:szCs w:val="28"/>
              </w:rPr>
              <w:t>______________________</w:t>
            </w:r>
          </w:p>
          <w:p w:rsidR="00D57EA4" w:rsidRPr="00CA7130" w:rsidRDefault="00D57EA4" w:rsidP="00D57EA4">
            <w:pPr>
              <w:jc w:val="center"/>
              <w:rPr>
                <w:i/>
              </w:rPr>
            </w:pPr>
            <w:r w:rsidRPr="00CA7130">
              <w:t>(</w:t>
            </w:r>
            <w:proofErr w:type="spellStart"/>
            <w:r w:rsidRPr="00CA7130">
              <w:t>обов’язковачи</w:t>
            </w:r>
            <w:proofErr w:type="spellEnd"/>
            <w:r w:rsidRPr="00CA7130">
              <w:t xml:space="preserve"> за </w:t>
            </w:r>
            <w:proofErr w:type="spellStart"/>
            <w:r w:rsidRPr="00CA7130">
              <w:t>вибором</w:t>
            </w:r>
            <w:proofErr w:type="spellEnd"/>
            <w:r w:rsidRPr="00CA7130">
              <w:t xml:space="preserve"> студента)</w:t>
            </w:r>
          </w:p>
        </w:tc>
      </w:tr>
      <w:tr w:rsidR="00D57EA4" w:rsidRPr="00CA7130" w:rsidTr="00D57EA4">
        <w:trPr>
          <w:trHeight w:val="409"/>
        </w:trPr>
        <w:tc>
          <w:tcPr>
            <w:tcW w:w="2896" w:type="dxa"/>
            <w:vMerge/>
            <w:vAlign w:val="center"/>
          </w:tcPr>
          <w:p w:rsidR="00D57EA4" w:rsidRPr="00CA7130" w:rsidRDefault="00D57EA4" w:rsidP="00D57EA4">
            <w:pPr>
              <w:rPr>
                <w:sz w:val="28"/>
                <w:szCs w:val="28"/>
              </w:rPr>
            </w:pPr>
          </w:p>
        </w:tc>
        <w:tc>
          <w:tcPr>
            <w:tcW w:w="3341" w:type="dxa"/>
            <w:vAlign w:val="center"/>
          </w:tcPr>
          <w:p w:rsidR="00D57EA4" w:rsidRPr="00CA7130" w:rsidRDefault="00D57EA4" w:rsidP="00D57EA4">
            <w:pPr>
              <w:jc w:val="center"/>
              <w:rPr>
                <w:b/>
                <w:sz w:val="28"/>
                <w:szCs w:val="28"/>
              </w:rPr>
            </w:pPr>
            <w:proofErr w:type="spellStart"/>
            <w:r w:rsidRPr="00CA7130">
              <w:rPr>
                <w:b/>
                <w:sz w:val="28"/>
                <w:szCs w:val="28"/>
              </w:rPr>
              <w:t>Спеціальність</w:t>
            </w:r>
            <w:proofErr w:type="spellEnd"/>
          </w:p>
          <w:p w:rsidR="00D57EA4" w:rsidRPr="00CA7130" w:rsidRDefault="00D57EA4" w:rsidP="00D57EA4">
            <w:pPr>
              <w:jc w:val="center"/>
              <w:rPr>
                <w:sz w:val="28"/>
                <w:szCs w:val="28"/>
              </w:rPr>
            </w:pPr>
            <w:r>
              <w:rPr>
                <w:sz w:val="28"/>
                <w:szCs w:val="28"/>
              </w:rPr>
              <w:t xml:space="preserve">035 </w:t>
            </w:r>
            <w:proofErr w:type="spellStart"/>
            <w:r>
              <w:rPr>
                <w:sz w:val="28"/>
                <w:szCs w:val="28"/>
              </w:rPr>
              <w:t>Філологія</w:t>
            </w:r>
            <w:proofErr w:type="spellEnd"/>
          </w:p>
          <w:p w:rsidR="00D57EA4" w:rsidRPr="00CA7130" w:rsidRDefault="00D57EA4" w:rsidP="00D57EA4">
            <w:pPr>
              <w:jc w:val="center"/>
            </w:pPr>
            <w:r w:rsidRPr="00CA7130">
              <w:t xml:space="preserve">(шифр і </w:t>
            </w:r>
            <w:proofErr w:type="spellStart"/>
            <w:r w:rsidRPr="00CA7130">
              <w:t>назва</w:t>
            </w:r>
            <w:proofErr w:type="spellEnd"/>
            <w:r w:rsidRPr="00CA7130">
              <w:t>)</w:t>
            </w:r>
          </w:p>
        </w:tc>
        <w:tc>
          <w:tcPr>
            <w:tcW w:w="3420" w:type="dxa"/>
            <w:gridSpan w:val="2"/>
            <w:vAlign w:val="center"/>
          </w:tcPr>
          <w:p w:rsidR="00D57EA4" w:rsidRPr="00CA7130" w:rsidRDefault="00D57EA4" w:rsidP="00D57EA4">
            <w:pPr>
              <w:jc w:val="center"/>
              <w:rPr>
                <w:b/>
                <w:sz w:val="28"/>
                <w:szCs w:val="28"/>
              </w:rPr>
            </w:pPr>
            <w:r w:rsidRPr="00CA7130">
              <w:rPr>
                <w:b/>
                <w:sz w:val="28"/>
                <w:szCs w:val="28"/>
              </w:rPr>
              <w:t xml:space="preserve">Цикл </w:t>
            </w:r>
            <w:proofErr w:type="spellStart"/>
            <w:r w:rsidRPr="00CA7130">
              <w:rPr>
                <w:b/>
                <w:sz w:val="28"/>
                <w:szCs w:val="28"/>
              </w:rPr>
              <w:t>підготовки</w:t>
            </w:r>
            <w:proofErr w:type="spellEnd"/>
          </w:p>
          <w:p w:rsidR="00D57EA4" w:rsidRPr="00CA7130" w:rsidRDefault="00D57EA4" w:rsidP="00D57EA4">
            <w:pPr>
              <w:jc w:val="center"/>
              <w:rPr>
                <w:sz w:val="28"/>
                <w:szCs w:val="28"/>
              </w:rPr>
            </w:pPr>
            <w:r w:rsidRPr="00CA7130">
              <w:rPr>
                <w:sz w:val="28"/>
                <w:szCs w:val="28"/>
              </w:rPr>
              <w:t>____________________</w:t>
            </w:r>
          </w:p>
          <w:p w:rsidR="00D57EA4" w:rsidRPr="00CA7130" w:rsidRDefault="00D57EA4" w:rsidP="00D57EA4">
            <w:pPr>
              <w:jc w:val="center"/>
              <w:rPr>
                <w:szCs w:val="28"/>
              </w:rPr>
            </w:pPr>
            <w:r w:rsidRPr="00CA7130">
              <w:t>(</w:t>
            </w:r>
            <w:proofErr w:type="spellStart"/>
            <w:r w:rsidRPr="00CA7130">
              <w:t>загальний</w:t>
            </w:r>
            <w:proofErr w:type="spellEnd"/>
            <w:r w:rsidR="008E4CB8">
              <w:rPr>
                <w:lang w:val="uk-UA"/>
              </w:rPr>
              <w:t xml:space="preserve"> </w:t>
            </w:r>
            <w:proofErr w:type="spellStart"/>
            <w:r w:rsidRPr="00CA7130">
              <w:t>чи</w:t>
            </w:r>
            <w:proofErr w:type="spellEnd"/>
            <w:r w:rsidR="008E4CB8">
              <w:rPr>
                <w:lang w:val="uk-UA"/>
              </w:rPr>
              <w:t xml:space="preserve"> </w:t>
            </w:r>
            <w:proofErr w:type="spellStart"/>
            <w:r w:rsidRPr="00CA7130">
              <w:t>професійний</w:t>
            </w:r>
            <w:proofErr w:type="spellEnd"/>
            <w:r w:rsidRPr="00CA7130">
              <w:t>)</w:t>
            </w:r>
          </w:p>
        </w:tc>
      </w:tr>
      <w:tr w:rsidR="00D57EA4" w:rsidRPr="00CA7130" w:rsidTr="00D57EA4">
        <w:trPr>
          <w:trHeight w:val="170"/>
        </w:trPr>
        <w:tc>
          <w:tcPr>
            <w:tcW w:w="2896" w:type="dxa"/>
            <w:vAlign w:val="center"/>
          </w:tcPr>
          <w:p w:rsidR="00D57EA4" w:rsidRPr="00D57EA4" w:rsidRDefault="00D57EA4" w:rsidP="00D57EA4">
            <w:pPr>
              <w:rPr>
                <w:sz w:val="28"/>
                <w:szCs w:val="28"/>
                <w:lang w:val="uk-UA"/>
              </w:rPr>
            </w:pPr>
            <w:proofErr w:type="spellStart"/>
            <w:r w:rsidRPr="00CA7130">
              <w:rPr>
                <w:sz w:val="28"/>
                <w:szCs w:val="28"/>
              </w:rPr>
              <w:t>Модулів</w:t>
            </w:r>
            <w:proofErr w:type="spellEnd"/>
            <w:r w:rsidRPr="00CA7130">
              <w:rPr>
                <w:sz w:val="28"/>
                <w:szCs w:val="28"/>
              </w:rPr>
              <w:t xml:space="preserve"> – </w:t>
            </w:r>
            <w:r>
              <w:rPr>
                <w:sz w:val="28"/>
                <w:szCs w:val="28"/>
                <w:lang w:val="uk-UA"/>
              </w:rPr>
              <w:t>4</w:t>
            </w:r>
          </w:p>
        </w:tc>
        <w:tc>
          <w:tcPr>
            <w:tcW w:w="3341" w:type="dxa"/>
            <w:vMerge w:val="restart"/>
            <w:vAlign w:val="center"/>
          </w:tcPr>
          <w:p w:rsidR="00D57EA4" w:rsidRPr="00CA7130" w:rsidRDefault="00D57EA4" w:rsidP="00D57EA4">
            <w:pPr>
              <w:jc w:val="center"/>
              <w:rPr>
                <w:b/>
                <w:sz w:val="28"/>
                <w:szCs w:val="28"/>
              </w:rPr>
            </w:pPr>
            <w:proofErr w:type="spellStart"/>
            <w:r w:rsidRPr="00CA7130">
              <w:rPr>
                <w:b/>
                <w:sz w:val="28"/>
                <w:szCs w:val="28"/>
              </w:rPr>
              <w:t>Спеціалізація</w:t>
            </w:r>
            <w:proofErr w:type="spellEnd"/>
          </w:p>
          <w:p w:rsidR="00D57EA4" w:rsidRPr="00CA7130" w:rsidRDefault="00D57EA4" w:rsidP="00D57EA4">
            <w:pPr>
              <w:jc w:val="center"/>
              <w:rPr>
                <w:sz w:val="28"/>
                <w:szCs w:val="28"/>
              </w:rPr>
            </w:pPr>
            <w:r w:rsidRPr="00CA7130">
              <w:rPr>
                <w:sz w:val="28"/>
                <w:szCs w:val="28"/>
              </w:rPr>
              <w:t>____________________</w:t>
            </w:r>
          </w:p>
          <w:p w:rsidR="00D57EA4" w:rsidRPr="00CA7130" w:rsidRDefault="00D57EA4" w:rsidP="00D57EA4">
            <w:pPr>
              <w:jc w:val="center"/>
            </w:pPr>
            <w:r w:rsidRPr="00CA7130">
              <w:t>(</w:t>
            </w:r>
            <w:proofErr w:type="spellStart"/>
            <w:r w:rsidRPr="00CA7130">
              <w:t>назва</w:t>
            </w:r>
            <w:proofErr w:type="spellEnd"/>
            <w:r w:rsidRPr="00CA7130">
              <w:t>)</w:t>
            </w:r>
          </w:p>
        </w:tc>
        <w:tc>
          <w:tcPr>
            <w:tcW w:w="3420" w:type="dxa"/>
            <w:gridSpan w:val="2"/>
            <w:vAlign w:val="center"/>
          </w:tcPr>
          <w:p w:rsidR="00D57EA4" w:rsidRPr="00CA7130" w:rsidRDefault="00D57EA4" w:rsidP="00D57EA4">
            <w:pPr>
              <w:jc w:val="center"/>
              <w:rPr>
                <w:b/>
                <w:sz w:val="28"/>
                <w:szCs w:val="28"/>
              </w:rPr>
            </w:pPr>
            <w:proofErr w:type="spellStart"/>
            <w:r w:rsidRPr="00CA7130">
              <w:rPr>
                <w:b/>
                <w:sz w:val="28"/>
                <w:szCs w:val="28"/>
              </w:rPr>
              <w:t>Рікпідготовки</w:t>
            </w:r>
            <w:proofErr w:type="spellEnd"/>
            <w:r w:rsidRPr="00CA7130">
              <w:rPr>
                <w:b/>
                <w:sz w:val="28"/>
                <w:szCs w:val="28"/>
              </w:rPr>
              <w:t>:</w:t>
            </w:r>
          </w:p>
        </w:tc>
      </w:tr>
      <w:tr w:rsidR="00D57EA4" w:rsidRPr="00CA7130" w:rsidTr="00D57EA4">
        <w:trPr>
          <w:trHeight w:val="207"/>
        </w:trPr>
        <w:tc>
          <w:tcPr>
            <w:tcW w:w="2896" w:type="dxa"/>
            <w:vAlign w:val="center"/>
          </w:tcPr>
          <w:p w:rsidR="00D57EA4" w:rsidRPr="00D57EA4" w:rsidRDefault="00D57EA4" w:rsidP="00D57EA4">
            <w:pPr>
              <w:rPr>
                <w:sz w:val="28"/>
                <w:szCs w:val="28"/>
                <w:lang w:val="uk-UA"/>
              </w:rPr>
            </w:pPr>
            <w:proofErr w:type="spellStart"/>
            <w:r w:rsidRPr="00CA7130">
              <w:rPr>
                <w:sz w:val="28"/>
                <w:szCs w:val="28"/>
              </w:rPr>
              <w:t>Змістових</w:t>
            </w:r>
            <w:proofErr w:type="spellEnd"/>
            <w:r w:rsidR="008E4CB8">
              <w:rPr>
                <w:sz w:val="28"/>
                <w:szCs w:val="28"/>
                <w:lang w:val="uk-UA"/>
              </w:rPr>
              <w:t xml:space="preserve"> </w:t>
            </w:r>
            <w:proofErr w:type="spellStart"/>
            <w:r w:rsidRPr="00CA7130">
              <w:rPr>
                <w:sz w:val="28"/>
                <w:szCs w:val="28"/>
              </w:rPr>
              <w:t>модулів</w:t>
            </w:r>
            <w:proofErr w:type="spellEnd"/>
            <w:r w:rsidRPr="00CA7130">
              <w:rPr>
                <w:sz w:val="28"/>
                <w:szCs w:val="28"/>
              </w:rPr>
              <w:t xml:space="preserve"> – </w:t>
            </w:r>
            <w:r w:rsidR="00B06611">
              <w:rPr>
                <w:sz w:val="28"/>
                <w:szCs w:val="28"/>
                <w:lang w:val="uk-UA"/>
              </w:rPr>
              <w:t>4</w:t>
            </w: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B06611" w:rsidP="00D57EA4">
            <w:pPr>
              <w:jc w:val="center"/>
              <w:rPr>
                <w:sz w:val="28"/>
                <w:szCs w:val="28"/>
              </w:rPr>
            </w:pPr>
            <w:r>
              <w:rPr>
                <w:sz w:val="28"/>
                <w:szCs w:val="28"/>
                <w:lang w:val="uk-UA"/>
              </w:rPr>
              <w:t>1, 2</w:t>
            </w:r>
            <w:r w:rsidR="00D57EA4" w:rsidRPr="00CA7130">
              <w:rPr>
                <w:sz w:val="28"/>
                <w:szCs w:val="28"/>
              </w:rPr>
              <w:t>-й</w:t>
            </w:r>
          </w:p>
        </w:tc>
        <w:tc>
          <w:tcPr>
            <w:tcW w:w="1800" w:type="dxa"/>
            <w:vAlign w:val="center"/>
          </w:tcPr>
          <w:p w:rsidR="00D57EA4" w:rsidRPr="00CA7130" w:rsidRDefault="00B06611" w:rsidP="00D57EA4">
            <w:pPr>
              <w:jc w:val="center"/>
              <w:rPr>
                <w:sz w:val="28"/>
                <w:szCs w:val="28"/>
              </w:rPr>
            </w:pPr>
            <w:r>
              <w:rPr>
                <w:sz w:val="28"/>
                <w:szCs w:val="28"/>
                <w:lang w:val="uk-UA"/>
              </w:rPr>
              <w:t>1, 2</w:t>
            </w:r>
            <w:r w:rsidR="00D57EA4" w:rsidRPr="00CA7130">
              <w:rPr>
                <w:sz w:val="28"/>
                <w:szCs w:val="28"/>
              </w:rPr>
              <w:t>-й</w:t>
            </w:r>
          </w:p>
        </w:tc>
      </w:tr>
      <w:tr w:rsidR="00D57EA4" w:rsidRPr="00CA7130" w:rsidTr="00D57EA4">
        <w:trPr>
          <w:trHeight w:val="246"/>
        </w:trPr>
        <w:tc>
          <w:tcPr>
            <w:tcW w:w="2896" w:type="dxa"/>
            <w:vAlign w:val="center"/>
          </w:tcPr>
          <w:p w:rsidR="00D57EA4" w:rsidRPr="00CA7130" w:rsidRDefault="00D57EA4" w:rsidP="00D57EA4">
            <w:pPr>
              <w:rPr>
                <w:sz w:val="28"/>
                <w:szCs w:val="28"/>
              </w:rPr>
            </w:pPr>
            <w:proofErr w:type="spellStart"/>
            <w:r w:rsidRPr="00CA7130">
              <w:rPr>
                <w:sz w:val="28"/>
                <w:szCs w:val="28"/>
              </w:rPr>
              <w:t>Індивідуальне</w:t>
            </w:r>
            <w:proofErr w:type="spellEnd"/>
            <w:r w:rsidR="008E4CB8">
              <w:rPr>
                <w:sz w:val="28"/>
                <w:szCs w:val="28"/>
                <w:lang w:val="uk-UA"/>
              </w:rPr>
              <w:t xml:space="preserve"> </w:t>
            </w:r>
            <w:proofErr w:type="spellStart"/>
            <w:r w:rsidRPr="00CA7130">
              <w:rPr>
                <w:sz w:val="28"/>
                <w:szCs w:val="28"/>
              </w:rPr>
              <w:t>науково-дослідне</w:t>
            </w:r>
            <w:proofErr w:type="spellEnd"/>
            <w:r w:rsidR="008E4CB8">
              <w:rPr>
                <w:sz w:val="28"/>
                <w:szCs w:val="28"/>
                <w:lang w:val="uk-UA"/>
              </w:rPr>
              <w:t xml:space="preserve"> </w:t>
            </w:r>
            <w:proofErr w:type="spellStart"/>
            <w:r w:rsidRPr="00CA7130">
              <w:rPr>
                <w:sz w:val="28"/>
                <w:szCs w:val="28"/>
              </w:rPr>
              <w:t>завдання</w:t>
            </w:r>
            <w:proofErr w:type="spellEnd"/>
            <w:r w:rsidRPr="00CA7130">
              <w:rPr>
                <w:sz w:val="28"/>
                <w:szCs w:val="28"/>
              </w:rPr>
              <w:t xml:space="preserve"> ___________</w:t>
            </w:r>
          </w:p>
          <w:p w:rsidR="00D57EA4" w:rsidRPr="00CA7130" w:rsidRDefault="00D57EA4" w:rsidP="00D57EA4">
            <w:r w:rsidRPr="00CA7130">
              <w:t>(</w:t>
            </w:r>
            <w:proofErr w:type="spellStart"/>
            <w:r w:rsidRPr="00CA7130">
              <w:t>назва</w:t>
            </w:r>
            <w:proofErr w:type="spellEnd"/>
            <w:r w:rsidRPr="00CA7130">
              <w:t>)</w:t>
            </w:r>
          </w:p>
        </w:tc>
        <w:tc>
          <w:tcPr>
            <w:tcW w:w="3341" w:type="dxa"/>
            <w:vMerge w:val="restart"/>
            <w:vAlign w:val="center"/>
          </w:tcPr>
          <w:p w:rsidR="00D57EA4" w:rsidRPr="00CA7130" w:rsidRDefault="00D57EA4" w:rsidP="00D57EA4">
            <w:pPr>
              <w:jc w:val="center"/>
              <w:rPr>
                <w:b/>
                <w:sz w:val="28"/>
                <w:szCs w:val="28"/>
              </w:rPr>
            </w:pPr>
            <w:proofErr w:type="spellStart"/>
            <w:r w:rsidRPr="00CA7130">
              <w:rPr>
                <w:b/>
                <w:sz w:val="28"/>
                <w:szCs w:val="28"/>
              </w:rPr>
              <w:t>Мова</w:t>
            </w:r>
            <w:proofErr w:type="spellEnd"/>
            <w:r w:rsidR="008E4CB8">
              <w:rPr>
                <w:b/>
                <w:sz w:val="28"/>
                <w:szCs w:val="28"/>
                <w:lang w:val="uk-UA"/>
              </w:rPr>
              <w:t xml:space="preserve"> </w:t>
            </w:r>
            <w:proofErr w:type="spellStart"/>
            <w:r w:rsidRPr="00CA7130">
              <w:rPr>
                <w:b/>
                <w:sz w:val="28"/>
                <w:szCs w:val="28"/>
              </w:rPr>
              <w:t>викладання</w:t>
            </w:r>
            <w:proofErr w:type="spellEnd"/>
            <w:r w:rsidRPr="00CA7130">
              <w:rPr>
                <w:b/>
                <w:sz w:val="28"/>
                <w:szCs w:val="28"/>
              </w:rPr>
              <w:t xml:space="preserve">, </w:t>
            </w:r>
            <w:proofErr w:type="spellStart"/>
            <w:r w:rsidRPr="00CA7130">
              <w:rPr>
                <w:b/>
                <w:sz w:val="28"/>
                <w:szCs w:val="28"/>
              </w:rPr>
              <w:t>навчання</w:t>
            </w:r>
            <w:proofErr w:type="spellEnd"/>
            <w:r w:rsidRPr="00CA7130">
              <w:rPr>
                <w:b/>
                <w:sz w:val="28"/>
                <w:szCs w:val="28"/>
              </w:rPr>
              <w:t xml:space="preserve"> та </w:t>
            </w:r>
            <w:proofErr w:type="spellStart"/>
            <w:r w:rsidRPr="00CA7130">
              <w:rPr>
                <w:b/>
                <w:sz w:val="28"/>
                <w:szCs w:val="28"/>
              </w:rPr>
              <w:t>оцінювання</w:t>
            </w:r>
            <w:proofErr w:type="spellEnd"/>
            <w:r w:rsidRPr="00CA7130">
              <w:rPr>
                <w:b/>
                <w:sz w:val="28"/>
                <w:szCs w:val="28"/>
              </w:rPr>
              <w:t>:</w:t>
            </w:r>
          </w:p>
          <w:p w:rsidR="00D57EA4" w:rsidRPr="008E4CB8" w:rsidRDefault="008E4CB8" w:rsidP="00D57EA4">
            <w:pPr>
              <w:jc w:val="center"/>
              <w:rPr>
                <w:sz w:val="28"/>
                <w:szCs w:val="28"/>
                <w:lang w:val="uk-UA"/>
              </w:rPr>
            </w:pPr>
            <w:proofErr w:type="spellStart"/>
            <w:r>
              <w:rPr>
                <w:sz w:val="28"/>
                <w:szCs w:val="28"/>
              </w:rPr>
              <w:t>українська</w:t>
            </w:r>
            <w:proofErr w:type="spellEnd"/>
            <w:r>
              <w:rPr>
                <w:sz w:val="28"/>
                <w:szCs w:val="28"/>
              </w:rPr>
              <w:t xml:space="preserve">, </w:t>
            </w:r>
            <w:r>
              <w:rPr>
                <w:sz w:val="28"/>
                <w:szCs w:val="28"/>
                <w:lang w:val="uk-UA"/>
              </w:rPr>
              <w:t>іспанська</w:t>
            </w:r>
          </w:p>
          <w:p w:rsidR="00D57EA4" w:rsidRPr="00CA7130" w:rsidRDefault="00D57EA4" w:rsidP="00D57EA4">
            <w:pPr>
              <w:jc w:val="center"/>
              <w:rPr>
                <w:b/>
                <w:sz w:val="28"/>
                <w:szCs w:val="28"/>
              </w:rPr>
            </w:pPr>
            <w:r w:rsidRPr="00CA7130">
              <w:t>(</w:t>
            </w:r>
            <w:proofErr w:type="spellStart"/>
            <w:r w:rsidRPr="00CA7130">
              <w:t>назва</w:t>
            </w:r>
            <w:proofErr w:type="spellEnd"/>
            <w:r w:rsidRPr="00CA7130">
              <w:t>)</w:t>
            </w:r>
          </w:p>
        </w:tc>
        <w:tc>
          <w:tcPr>
            <w:tcW w:w="3420" w:type="dxa"/>
            <w:gridSpan w:val="2"/>
            <w:vAlign w:val="center"/>
          </w:tcPr>
          <w:p w:rsidR="00D57EA4" w:rsidRPr="00CA7130" w:rsidRDefault="00D57EA4" w:rsidP="00D57EA4">
            <w:pPr>
              <w:jc w:val="center"/>
              <w:rPr>
                <w:b/>
                <w:sz w:val="28"/>
                <w:szCs w:val="28"/>
              </w:rPr>
            </w:pPr>
            <w:r w:rsidRPr="00CA7130">
              <w:rPr>
                <w:b/>
                <w:sz w:val="28"/>
                <w:szCs w:val="28"/>
              </w:rPr>
              <w:t>Семестр</w:t>
            </w:r>
          </w:p>
        </w:tc>
      </w:tr>
      <w:tr w:rsidR="00D57EA4" w:rsidRPr="00CA7130" w:rsidTr="00D57EA4">
        <w:trPr>
          <w:trHeight w:val="323"/>
        </w:trPr>
        <w:tc>
          <w:tcPr>
            <w:tcW w:w="2896" w:type="dxa"/>
            <w:vMerge w:val="restart"/>
            <w:vAlign w:val="center"/>
          </w:tcPr>
          <w:p w:rsidR="00D57EA4" w:rsidRPr="004670A6" w:rsidRDefault="00D57EA4" w:rsidP="00D57EA4">
            <w:pPr>
              <w:rPr>
                <w:sz w:val="28"/>
                <w:szCs w:val="28"/>
                <w:lang w:val="uk-UA"/>
              </w:rPr>
            </w:pPr>
            <w:proofErr w:type="spellStart"/>
            <w:r w:rsidRPr="00CA7130">
              <w:rPr>
                <w:sz w:val="28"/>
                <w:szCs w:val="28"/>
              </w:rPr>
              <w:t>Загальний</w:t>
            </w:r>
            <w:proofErr w:type="spellEnd"/>
            <w:r w:rsidR="008E4CB8">
              <w:rPr>
                <w:sz w:val="28"/>
                <w:szCs w:val="28"/>
                <w:lang w:val="uk-UA"/>
              </w:rPr>
              <w:t xml:space="preserve"> </w:t>
            </w:r>
            <w:proofErr w:type="spellStart"/>
            <w:r w:rsidRPr="00CA7130">
              <w:rPr>
                <w:sz w:val="28"/>
                <w:szCs w:val="28"/>
              </w:rPr>
              <w:t>обсяг</w:t>
            </w:r>
            <w:proofErr w:type="spellEnd"/>
            <w:r w:rsidRPr="00CA7130">
              <w:rPr>
                <w:sz w:val="28"/>
                <w:szCs w:val="28"/>
              </w:rPr>
              <w:t xml:space="preserve"> годин – </w:t>
            </w:r>
            <w:r w:rsidR="00B06611">
              <w:rPr>
                <w:sz w:val="28"/>
                <w:szCs w:val="28"/>
                <w:lang w:val="uk-UA"/>
              </w:rPr>
              <w:t>12</w:t>
            </w:r>
            <w:r w:rsidR="004670A6">
              <w:rPr>
                <w:sz w:val="28"/>
                <w:szCs w:val="28"/>
                <w:lang w:val="uk-UA"/>
              </w:rPr>
              <w:t>0</w:t>
            </w: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B06611" w:rsidP="00D57EA4">
            <w:pPr>
              <w:jc w:val="center"/>
              <w:rPr>
                <w:sz w:val="28"/>
                <w:szCs w:val="28"/>
              </w:rPr>
            </w:pPr>
            <w:r>
              <w:rPr>
                <w:sz w:val="28"/>
                <w:szCs w:val="28"/>
                <w:lang w:val="uk-UA"/>
              </w:rPr>
              <w:t>2,3</w:t>
            </w:r>
            <w:r w:rsidR="00D57EA4" w:rsidRPr="00CA7130">
              <w:rPr>
                <w:sz w:val="28"/>
                <w:szCs w:val="28"/>
              </w:rPr>
              <w:t>-й</w:t>
            </w:r>
          </w:p>
        </w:tc>
        <w:tc>
          <w:tcPr>
            <w:tcW w:w="1800" w:type="dxa"/>
            <w:vAlign w:val="center"/>
          </w:tcPr>
          <w:p w:rsidR="00D57EA4" w:rsidRPr="00CA7130" w:rsidRDefault="00B06611" w:rsidP="00D57EA4">
            <w:pPr>
              <w:jc w:val="center"/>
              <w:rPr>
                <w:sz w:val="28"/>
                <w:szCs w:val="28"/>
              </w:rPr>
            </w:pPr>
            <w:r>
              <w:rPr>
                <w:sz w:val="28"/>
                <w:szCs w:val="28"/>
                <w:lang w:val="uk-UA"/>
              </w:rPr>
              <w:t>2,3</w:t>
            </w:r>
            <w:r w:rsidR="00D57EA4" w:rsidRPr="00CA7130">
              <w:rPr>
                <w:sz w:val="28"/>
                <w:szCs w:val="28"/>
              </w:rPr>
              <w:t>-й</w:t>
            </w:r>
          </w:p>
        </w:tc>
      </w:tr>
      <w:tr w:rsidR="00D57EA4" w:rsidRPr="00CA7130" w:rsidTr="00D57EA4">
        <w:trPr>
          <w:trHeight w:val="322"/>
        </w:trPr>
        <w:tc>
          <w:tcPr>
            <w:tcW w:w="2896" w:type="dxa"/>
            <w:vMerge/>
            <w:vAlign w:val="center"/>
          </w:tcPr>
          <w:p w:rsidR="00D57EA4" w:rsidRPr="00CA7130" w:rsidRDefault="00D57EA4" w:rsidP="00D57EA4">
            <w:pPr>
              <w:rPr>
                <w:sz w:val="28"/>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b/>
                <w:sz w:val="28"/>
                <w:szCs w:val="28"/>
              </w:rPr>
            </w:pPr>
            <w:proofErr w:type="spellStart"/>
            <w:r w:rsidRPr="00CA7130">
              <w:rPr>
                <w:b/>
                <w:sz w:val="28"/>
                <w:szCs w:val="28"/>
              </w:rPr>
              <w:t>Лекції</w:t>
            </w:r>
            <w:proofErr w:type="spellEnd"/>
          </w:p>
        </w:tc>
      </w:tr>
      <w:tr w:rsidR="00D57EA4" w:rsidRPr="00CA7130" w:rsidTr="00D57EA4">
        <w:trPr>
          <w:trHeight w:val="320"/>
        </w:trPr>
        <w:tc>
          <w:tcPr>
            <w:tcW w:w="2896" w:type="dxa"/>
            <w:vMerge w:val="restart"/>
            <w:vAlign w:val="center"/>
          </w:tcPr>
          <w:p w:rsidR="00D57EA4" w:rsidRPr="00CA7130" w:rsidRDefault="00D57EA4" w:rsidP="00D57EA4">
            <w:pPr>
              <w:rPr>
                <w:sz w:val="28"/>
                <w:szCs w:val="28"/>
              </w:rPr>
            </w:pPr>
            <w:proofErr w:type="spellStart"/>
            <w:r w:rsidRPr="00CA7130">
              <w:rPr>
                <w:sz w:val="28"/>
                <w:szCs w:val="28"/>
              </w:rPr>
              <w:t>Тижневих</w:t>
            </w:r>
            <w:proofErr w:type="spellEnd"/>
            <w:r w:rsidRPr="00CA7130">
              <w:rPr>
                <w:sz w:val="28"/>
                <w:szCs w:val="28"/>
              </w:rPr>
              <w:t xml:space="preserve"> годин для </w:t>
            </w:r>
            <w:proofErr w:type="spellStart"/>
            <w:r w:rsidRPr="00CA7130">
              <w:rPr>
                <w:sz w:val="28"/>
                <w:szCs w:val="28"/>
              </w:rPr>
              <w:t>денної</w:t>
            </w:r>
            <w:proofErr w:type="spellEnd"/>
            <w:r w:rsidR="008E4CB8">
              <w:rPr>
                <w:sz w:val="28"/>
                <w:szCs w:val="28"/>
                <w:lang w:val="uk-UA"/>
              </w:rPr>
              <w:t xml:space="preserve"> </w:t>
            </w:r>
            <w:proofErr w:type="spellStart"/>
            <w:r w:rsidRPr="00CA7130">
              <w:rPr>
                <w:sz w:val="28"/>
                <w:szCs w:val="28"/>
              </w:rPr>
              <w:t>форми</w:t>
            </w:r>
            <w:proofErr w:type="spellEnd"/>
            <w:r w:rsidR="008E4CB8">
              <w:rPr>
                <w:sz w:val="28"/>
                <w:szCs w:val="28"/>
                <w:lang w:val="uk-UA"/>
              </w:rPr>
              <w:t xml:space="preserve"> </w:t>
            </w:r>
            <w:proofErr w:type="spellStart"/>
            <w:r w:rsidRPr="00CA7130">
              <w:rPr>
                <w:sz w:val="28"/>
                <w:szCs w:val="28"/>
              </w:rPr>
              <w:t>навчання</w:t>
            </w:r>
            <w:proofErr w:type="spellEnd"/>
            <w:r w:rsidRPr="00CA7130">
              <w:rPr>
                <w:sz w:val="28"/>
                <w:szCs w:val="28"/>
              </w:rPr>
              <w:t>:</w:t>
            </w:r>
          </w:p>
          <w:p w:rsidR="00D57EA4" w:rsidRPr="00CA7130" w:rsidRDefault="00D57EA4" w:rsidP="00D57EA4">
            <w:pPr>
              <w:rPr>
                <w:sz w:val="28"/>
                <w:szCs w:val="28"/>
              </w:rPr>
            </w:pPr>
            <w:proofErr w:type="spellStart"/>
            <w:r w:rsidRPr="00CA7130">
              <w:rPr>
                <w:sz w:val="28"/>
                <w:szCs w:val="28"/>
              </w:rPr>
              <w:t>аудиторних</w:t>
            </w:r>
            <w:proofErr w:type="spellEnd"/>
            <w:r w:rsidRPr="00CA7130">
              <w:rPr>
                <w:sz w:val="28"/>
                <w:szCs w:val="28"/>
              </w:rPr>
              <w:t xml:space="preserve"> – </w:t>
            </w:r>
          </w:p>
          <w:p w:rsidR="00D57EA4" w:rsidRPr="00CA7130" w:rsidRDefault="00D57EA4" w:rsidP="00D57EA4">
            <w:pPr>
              <w:rPr>
                <w:sz w:val="28"/>
                <w:szCs w:val="28"/>
              </w:rPr>
            </w:pPr>
            <w:proofErr w:type="spellStart"/>
            <w:r w:rsidRPr="00CA7130">
              <w:rPr>
                <w:sz w:val="28"/>
                <w:szCs w:val="28"/>
              </w:rPr>
              <w:t>самостійної</w:t>
            </w:r>
            <w:proofErr w:type="spellEnd"/>
            <w:r w:rsidR="008E4CB8">
              <w:rPr>
                <w:sz w:val="28"/>
                <w:szCs w:val="28"/>
                <w:lang w:val="uk-UA"/>
              </w:rPr>
              <w:t xml:space="preserve"> </w:t>
            </w:r>
            <w:proofErr w:type="spellStart"/>
            <w:r w:rsidRPr="00CA7130">
              <w:rPr>
                <w:sz w:val="28"/>
                <w:szCs w:val="28"/>
              </w:rPr>
              <w:t>роботи</w:t>
            </w:r>
            <w:proofErr w:type="spellEnd"/>
            <w:r w:rsidRPr="00CA7130">
              <w:rPr>
                <w:sz w:val="28"/>
                <w:szCs w:val="28"/>
              </w:rPr>
              <w:t xml:space="preserve"> студента – </w:t>
            </w:r>
          </w:p>
        </w:tc>
        <w:tc>
          <w:tcPr>
            <w:tcW w:w="3341" w:type="dxa"/>
            <w:vMerge w:val="restart"/>
            <w:vAlign w:val="center"/>
          </w:tcPr>
          <w:p w:rsidR="00D57EA4" w:rsidRPr="00CA7130" w:rsidRDefault="00D57EA4" w:rsidP="00D57EA4">
            <w:pPr>
              <w:jc w:val="center"/>
              <w:rPr>
                <w:b/>
                <w:sz w:val="28"/>
                <w:szCs w:val="28"/>
              </w:rPr>
            </w:pPr>
            <w:proofErr w:type="spellStart"/>
            <w:r w:rsidRPr="00CA7130">
              <w:rPr>
                <w:b/>
                <w:sz w:val="28"/>
                <w:szCs w:val="28"/>
              </w:rPr>
              <w:t>Освітній</w:t>
            </w:r>
            <w:proofErr w:type="spellEnd"/>
            <w:r w:rsidR="008E4CB8">
              <w:rPr>
                <w:b/>
                <w:sz w:val="28"/>
                <w:szCs w:val="28"/>
                <w:lang w:val="uk-UA"/>
              </w:rPr>
              <w:t xml:space="preserve"> </w:t>
            </w:r>
            <w:proofErr w:type="spellStart"/>
            <w:r w:rsidRPr="00CA7130">
              <w:rPr>
                <w:b/>
                <w:sz w:val="28"/>
                <w:szCs w:val="28"/>
              </w:rPr>
              <w:t>ступінь</w:t>
            </w:r>
            <w:proofErr w:type="spellEnd"/>
            <w:r w:rsidRPr="00CA7130">
              <w:rPr>
                <w:b/>
                <w:sz w:val="28"/>
                <w:szCs w:val="28"/>
              </w:rPr>
              <w:t xml:space="preserve"> / </w:t>
            </w:r>
            <w:proofErr w:type="spellStart"/>
            <w:r w:rsidRPr="00CA7130">
              <w:rPr>
                <w:b/>
                <w:sz w:val="28"/>
                <w:szCs w:val="28"/>
              </w:rPr>
              <w:t>освітньо-професійний</w:t>
            </w:r>
            <w:proofErr w:type="spellEnd"/>
            <w:r w:rsidR="008E4CB8">
              <w:rPr>
                <w:b/>
                <w:sz w:val="28"/>
                <w:szCs w:val="28"/>
                <w:lang w:val="uk-UA"/>
              </w:rPr>
              <w:t xml:space="preserve"> </w:t>
            </w:r>
            <w:proofErr w:type="spellStart"/>
            <w:r w:rsidRPr="00CA7130">
              <w:rPr>
                <w:b/>
                <w:sz w:val="28"/>
                <w:szCs w:val="28"/>
              </w:rPr>
              <w:t>рівень</w:t>
            </w:r>
            <w:proofErr w:type="spellEnd"/>
            <w:r w:rsidRPr="00CA7130">
              <w:rPr>
                <w:b/>
                <w:sz w:val="28"/>
                <w:szCs w:val="28"/>
              </w:rPr>
              <w:t>:</w:t>
            </w:r>
          </w:p>
          <w:p w:rsidR="00D57EA4" w:rsidRPr="004670A6" w:rsidRDefault="004670A6" w:rsidP="00D57EA4">
            <w:pPr>
              <w:jc w:val="center"/>
              <w:rPr>
                <w:sz w:val="28"/>
                <w:szCs w:val="28"/>
                <w:lang w:val="uk-UA"/>
              </w:rPr>
            </w:pPr>
            <w:r>
              <w:rPr>
                <w:sz w:val="28"/>
                <w:szCs w:val="28"/>
                <w:lang w:val="uk-UA"/>
              </w:rPr>
              <w:t>МАГІСТР</w:t>
            </w:r>
          </w:p>
        </w:tc>
        <w:tc>
          <w:tcPr>
            <w:tcW w:w="1620" w:type="dxa"/>
            <w:vAlign w:val="center"/>
          </w:tcPr>
          <w:p w:rsidR="00D57EA4" w:rsidRPr="00CA7130" w:rsidRDefault="00D57EA4" w:rsidP="00D57EA4">
            <w:pPr>
              <w:jc w:val="center"/>
              <w:rPr>
                <w:sz w:val="28"/>
                <w:szCs w:val="28"/>
              </w:rPr>
            </w:pPr>
            <w:r w:rsidRPr="00CA7130">
              <w:rPr>
                <w:sz w:val="28"/>
                <w:szCs w:val="28"/>
              </w:rPr>
              <w:t xml:space="preserve"> год.</w:t>
            </w:r>
          </w:p>
        </w:tc>
        <w:tc>
          <w:tcPr>
            <w:tcW w:w="1800" w:type="dxa"/>
            <w:vAlign w:val="center"/>
          </w:tcPr>
          <w:p w:rsidR="00D57EA4" w:rsidRPr="00CA7130" w:rsidRDefault="00D57EA4" w:rsidP="00D57EA4">
            <w:pPr>
              <w:jc w:val="center"/>
              <w:rPr>
                <w:sz w:val="28"/>
                <w:szCs w:val="28"/>
              </w:rPr>
            </w:pPr>
            <w:r w:rsidRPr="00CA7130">
              <w:rPr>
                <w:sz w:val="28"/>
                <w:szCs w:val="28"/>
              </w:rPr>
              <w:t xml:space="preserve"> год.</w:t>
            </w:r>
          </w:p>
        </w:tc>
      </w:tr>
      <w:tr w:rsidR="00D57EA4" w:rsidRPr="00CA7130" w:rsidTr="00D57EA4">
        <w:trPr>
          <w:trHeight w:val="320"/>
        </w:trPr>
        <w:tc>
          <w:tcPr>
            <w:tcW w:w="2896" w:type="dxa"/>
            <w:vMerge/>
            <w:vAlign w:val="center"/>
          </w:tcPr>
          <w:p w:rsidR="00D57EA4" w:rsidRPr="00CA7130" w:rsidRDefault="00D57EA4" w:rsidP="00D57EA4">
            <w:pP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b/>
                <w:sz w:val="28"/>
                <w:szCs w:val="28"/>
              </w:rPr>
            </w:pPr>
            <w:proofErr w:type="spellStart"/>
            <w:r w:rsidRPr="00CA7130">
              <w:rPr>
                <w:b/>
                <w:sz w:val="28"/>
                <w:szCs w:val="28"/>
              </w:rPr>
              <w:t>Практичні</w:t>
            </w:r>
            <w:proofErr w:type="spellEnd"/>
            <w:r w:rsidRPr="00CA7130">
              <w:rPr>
                <w:b/>
                <w:sz w:val="28"/>
                <w:szCs w:val="28"/>
              </w:rPr>
              <w:t xml:space="preserve">, </w:t>
            </w:r>
            <w:proofErr w:type="spellStart"/>
            <w:r w:rsidRPr="00CA7130">
              <w:rPr>
                <w:b/>
                <w:sz w:val="28"/>
                <w:szCs w:val="28"/>
              </w:rPr>
              <w:t>семінарські</w:t>
            </w:r>
            <w:proofErr w:type="spellEnd"/>
          </w:p>
        </w:tc>
      </w:tr>
      <w:tr w:rsidR="00D57EA4" w:rsidRPr="00CA7130" w:rsidTr="00D57EA4">
        <w:trPr>
          <w:trHeight w:val="320"/>
        </w:trPr>
        <w:tc>
          <w:tcPr>
            <w:tcW w:w="2896" w:type="dxa"/>
            <w:vMerge/>
            <w:vAlign w:val="center"/>
          </w:tcPr>
          <w:p w:rsidR="00D57EA4" w:rsidRPr="00CA7130" w:rsidRDefault="00D57EA4" w:rsidP="00D57EA4">
            <w:pPr>
              <w:rPr>
                <w:szCs w:val="28"/>
              </w:rPr>
            </w:pP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4670A6" w:rsidP="00D57EA4">
            <w:pPr>
              <w:jc w:val="center"/>
              <w:rPr>
                <w:i/>
                <w:sz w:val="28"/>
                <w:szCs w:val="28"/>
              </w:rPr>
            </w:pPr>
            <w:r>
              <w:rPr>
                <w:sz w:val="28"/>
                <w:szCs w:val="28"/>
                <w:lang w:val="uk-UA"/>
              </w:rPr>
              <w:t>48</w:t>
            </w:r>
            <w:r w:rsidR="00D57EA4" w:rsidRPr="00CA7130">
              <w:rPr>
                <w:sz w:val="28"/>
                <w:szCs w:val="28"/>
              </w:rPr>
              <w:t>год.</w:t>
            </w:r>
          </w:p>
        </w:tc>
        <w:tc>
          <w:tcPr>
            <w:tcW w:w="1800" w:type="dxa"/>
            <w:vAlign w:val="center"/>
          </w:tcPr>
          <w:p w:rsidR="00D57EA4" w:rsidRPr="00CA7130" w:rsidRDefault="00D57EA4" w:rsidP="00D57EA4">
            <w:pPr>
              <w:jc w:val="center"/>
              <w:rPr>
                <w:sz w:val="28"/>
                <w:szCs w:val="28"/>
              </w:rPr>
            </w:pPr>
            <w:r w:rsidRPr="00CA7130">
              <w:rPr>
                <w:sz w:val="28"/>
                <w:szCs w:val="28"/>
              </w:rPr>
              <w:t>год.</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rPr>
                <w:b/>
                <w:sz w:val="28"/>
                <w:szCs w:val="28"/>
              </w:rPr>
            </w:pPr>
            <w:proofErr w:type="spellStart"/>
            <w:r>
              <w:rPr>
                <w:b/>
                <w:sz w:val="28"/>
                <w:szCs w:val="28"/>
              </w:rPr>
              <w:t>Індивідуальні</w:t>
            </w:r>
            <w:proofErr w:type="spellEnd"/>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D57EA4" w:rsidP="004670A6">
            <w:pPr>
              <w:rPr>
                <w:i/>
                <w:sz w:val="28"/>
                <w:szCs w:val="28"/>
              </w:rPr>
            </w:pPr>
            <w:r w:rsidRPr="00CA7130">
              <w:rPr>
                <w:sz w:val="28"/>
                <w:szCs w:val="28"/>
              </w:rPr>
              <w:t>год.</w:t>
            </w:r>
          </w:p>
        </w:tc>
        <w:tc>
          <w:tcPr>
            <w:tcW w:w="1800" w:type="dxa"/>
            <w:vAlign w:val="center"/>
          </w:tcPr>
          <w:p w:rsidR="00D57EA4" w:rsidRPr="00CA7130" w:rsidRDefault="00D57EA4" w:rsidP="00D57EA4">
            <w:pPr>
              <w:jc w:val="center"/>
              <w:rPr>
                <w:i/>
                <w:sz w:val="28"/>
                <w:szCs w:val="28"/>
              </w:rPr>
            </w:pPr>
            <w:r w:rsidRPr="00CA7130">
              <w:rPr>
                <w:sz w:val="28"/>
                <w:szCs w:val="28"/>
              </w:rPr>
              <w:t>год.</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b/>
                <w:sz w:val="28"/>
                <w:szCs w:val="28"/>
              </w:rPr>
            </w:pPr>
            <w:proofErr w:type="spellStart"/>
            <w:r w:rsidRPr="00CA7130">
              <w:rPr>
                <w:b/>
                <w:sz w:val="28"/>
                <w:szCs w:val="28"/>
              </w:rPr>
              <w:t>Самостійна</w:t>
            </w:r>
            <w:proofErr w:type="spellEnd"/>
            <w:r w:rsidRPr="00CA7130">
              <w:rPr>
                <w:b/>
                <w:sz w:val="28"/>
                <w:szCs w:val="28"/>
              </w:rPr>
              <w:t xml:space="preserve"> робота</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1620" w:type="dxa"/>
            <w:vAlign w:val="center"/>
          </w:tcPr>
          <w:p w:rsidR="00D57EA4" w:rsidRPr="00CA7130" w:rsidRDefault="00B06611" w:rsidP="00D57EA4">
            <w:pPr>
              <w:jc w:val="center"/>
              <w:rPr>
                <w:i/>
                <w:sz w:val="28"/>
                <w:szCs w:val="28"/>
              </w:rPr>
            </w:pPr>
            <w:r>
              <w:rPr>
                <w:sz w:val="28"/>
                <w:szCs w:val="28"/>
                <w:lang w:val="uk-UA"/>
              </w:rPr>
              <w:t>72</w:t>
            </w:r>
            <w:r w:rsidR="004670A6">
              <w:rPr>
                <w:sz w:val="28"/>
                <w:szCs w:val="28"/>
                <w:lang w:val="uk-UA"/>
              </w:rPr>
              <w:t xml:space="preserve"> </w:t>
            </w:r>
            <w:r w:rsidR="00D57EA4" w:rsidRPr="00CA7130">
              <w:rPr>
                <w:sz w:val="28"/>
                <w:szCs w:val="28"/>
              </w:rPr>
              <w:t>год.</w:t>
            </w:r>
          </w:p>
        </w:tc>
        <w:tc>
          <w:tcPr>
            <w:tcW w:w="1800" w:type="dxa"/>
            <w:vAlign w:val="center"/>
          </w:tcPr>
          <w:p w:rsidR="00D57EA4" w:rsidRPr="00CA7130" w:rsidRDefault="00D57EA4" w:rsidP="00D57EA4">
            <w:pPr>
              <w:jc w:val="center"/>
              <w:rPr>
                <w:sz w:val="28"/>
                <w:szCs w:val="28"/>
              </w:rPr>
            </w:pPr>
            <w:r w:rsidRPr="00CA7130">
              <w:rPr>
                <w:sz w:val="28"/>
                <w:szCs w:val="28"/>
              </w:rPr>
              <w:t>год.</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CA7130" w:rsidRDefault="00D57EA4" w:rsidP="00D57EA4">
            <w:pPr>
              <w:jc w:val="center"/>
              <w:rPr>
                <w:sz w:val="28"/>
                <w:szCs w:val="28"/>
              </w:rPr>
            </w:pPr>
            <w:proofErr w:type="spellStart"/>
            <w:r w:rsidRPr="00CA7130">
              <w:rPr>
                <w:b/>
                <w:sz w:val="28"/>
                <w:szCs w:val="28"/>
              </w:rPr>
              <w:t>Індивідуальні</w:t>
            </w:r>
            <w:proofErr w:type="spellEnd"/>
            <w:r w:rsidR="008E4CB8">
              <w:rPr>
                <w:b/>
                <w:sz w:val="28"/>
                <w:szCs w:val="28"/>
                <w:lang w:val="uk-UA"/>
              </w:rPr>
              <w:t xml:space="preserve"> </w:t>
            </w:r>
            <w:proofErr w:type="spellStart"/>
            <w:r w:rsidRPr="00CA7130">
              <w:rPr>
                <w:b/>
                <w:sz w:val="28"/>
                <w:szCs w:val="28"/>
              </w:rPr>
              <w:t>завдання</w:t>
            </w:r>
            <w:proofErr w:type="spellEnd"/>
            <w:r w:rsidRPr="00CA7130">
              <w:rPr>
                <w:b/>
                <w:sz w:val="28"/>
                <w:szCs w:val="28"/>
              </w:rPr>
              <w:t xml:space="preserve">: </w:t>
            </w:r>
            <w:r w:rsidRPr="00CA7130">
              <w:rPr>
                <w:sz w:val="28"/>
                <w:szCs w:val="28"/>
              </w:rPr>
              <w:t>год.</w:t>
            </w:r>
          </w:p>
        </w:tc>
      </w:tr>
      <w:tr w:rsidR="00D57EA4" w:rsidRPr="00CA7130" w:rsidTr="00D57EA4">
        <w:trPr>
          <w:trHeight w:val="138"/>
        </w:trPr>
        <w:tc>
          <w:tcPr>
            <w:tcW w:w="2896" w:type="dxa"/>
            <w:vMerge/>
            <w:vAlign w:val="center"/>
          </w:tcPr>
          <w:p w:rsidR="00D57EA4" w:rsidRPr="00CA7130" w:rsidRDefault="00D57EA4" w:rsidP="00D57EA4">
            <w:pPr>
              <w:jc w:val="center"/>
              <w:rPr>
                <w:szCs w:val="28"/>
              </w:rPr>
            </w:pPr>
          </w:p>
        </w:tc>
        <w:tc>
          <w:tcPr>
            <w:tcW w:w="3341" w:type="dxa"/>
            <w:vMerge/>
            <w:vAlign w:val="center"/>
          </w:tcPr>
          <w:p w:rsidR="00D57EA4" w:rsidRPr="00CA7130" w:rsidRDefault="00D57EA4" w:rsidP="00D57EA4">
            <w:pPr>
              <w:jc w:val="center"/>
              <w:rPr>
                <w:szCs w:val="28"/>
              </w:rPr>
            </w:pPr>
          </w:p>
        </w:tc>
        <w:tc>
          <w:tcPr>
            <w:tcW w:w="3420" w:type="dxa"/>
            <w:gridSpan w:val="2"/>
            <w:vAlign w:val="center"/>
          </w:tcPr>
          <w:p w:rsidR="00D57EA4" w:rsidRPr="004670A6" w:rsidRDefault="00D57EA4" w:rsidP="00D57EA4">
            <w:pPr>
              <w:jc w:val="center"/>
              <w:rPr>
                <w:b/>
                <w:i/>
                <w:sz w:val="28"/>
                <w:szCs w:val="28"/>
                <w:lang w:val="uk-UA"/>
              </w:rPr>
            </w:pPr>
            <w:r w:rsidRPr="00CA7130">
              <w:rPr>
                <w:b/>
                <w:sz w:val="28"/>
                <w:szCs w:val="28"/>
              </w:rPr>
              <w:t xml:space="preserve">Вид семестрового контролю: </w:t>
            </w:r>
            <w:proofErr w:type="spellStart"/>
            <w:r>
              <w:rPr>
                <w:b/>
                <w:sz w:val="28"/>
                <w:szCs w:val="28"/>
              </w:rPr>
              <w:t>залік</w:t>
            </w:r>
            <w:proofErr w:type="spellEnd"/>
            <w:r w:rsidR="008E4CB8">
              <w:rPr>
                <w:b/>
                <w:sz w:val="28"/>
                <w:szCs w:val="28"/>
                <w:lang w:val="uk-UA"/>
              </w:rPr>
              <w:t xml:space="preserve"> </w:t>
            </w:r>
          </w:p>
        </w:tc>
      </w:tr>
    </w:tbl>
    <w:p w:rsidR="00D57EA4" w:rsidRPr="00CA7130" w:rsidRDefault="00D57EA4" w:rsidP="00D57EA4"/>
    <w:p w:rsidR="00D57EA4" w:rsidRDefault="00D57EA4" w:rsidP="00D57EA4">
      <w:pPr>
        <w:widowControl w:val="0"/>
        <w:numPr>
          <w:ilvl w:val="0"/>
          <w:numId w:val="3"/>
        </w:numPr>
        <w:tabs>
          <w:tab w:val="left" w:pos="2589"/>
        </w:tabs>
        <w:autoSpaceDE w:val="0"/>
        <w:autoSpaceDN w:val="0"/>
        <w:spacing w:before="71"/>
        <w:ind w:hanging="283"/>
        <w:outlineLvl w:val="2"/>
      </w:pPr>
      <w:r w:rsidRPr="00CA7130">
        <w:br w:type="page"/>
      </w:r>
    </w:p>
    <w:p w:rsidR="00D57EA4" w:rsidRPr="00CA7130" w:rsidRDefault="00D57EA4" w:rsidP="00D57EA4">
      <w:pPr>
        <w:pBdr>
          <w:top w:val="single" w:sz="12" w:space="1" w:color="auto"/>
          <w:bottom w:val="single" w:sz="12" w:space="1" w:color="auto"/>
        </w:pBdr>
      </w:pPr>
    </w:p>
    <w:tbl>
      <w:tblPr>
        <w:tblStyle w:val="a3"/>
        <w:tblW w:w="0" w:type="auto"/>
        <w:tblLook w:val="04A0" w:firstRow="1" w:lastRow="0" w:firstColumn="1" w:lastColumn="0" w:noHBand="0" w:noVBand="1"/>
      </w:tblPr>
      <w:tblGrid>
        <w:gridCol w:w="9571"/>
      </w:tblGrid>
      <w:tr w:rsidR="00486A51" w:rsidRPr="00215259" w:rsidTr="00FB187F">
        <w:tc>
          <w:tcPr>
            <w:tcW w:w="9571" w:type="dxa"/>
          </w:tcPr>
          <w:p w:rsidR="00486A51" w:rsidRPr="00215259" w:rsidRDefault="00486A51" w:rsidP="00FB187F">
            <w:pPr>
              <w:jc w:val="center"/>
              <w:rPr>
                <w:lang w:val="uk-UA"/>
              </w:rPr>
            </w:pPr>
            <w:r w:rsidRPr="00215259">
              <w:rPr>
                <w:b/>
                <w:lang w:val="uk-UA"/>
              </w:rPr>
              <w:t>2. А</w:t>
            </w:r>
            <w:proofErr w:type="spellStart"/>
            <w:r w:rsidRPr="00215259">
              <w:rPr>
                <w:b/>
              </w:rPr>
              <w:t>нотація</w:t>
            </w:r>
            <w:proofErr w:type="spellEnd"/>
            <w:r w:rsidRPr="00215259">
              <w:rPr>
                <w:b/>
              </w:rPr>
              <w:t xml:space="preserve"> до курсу</w:t>
            </w:r>
          </w:p>
        </w:tc>
      </w:tr>
      <w:tr w:rsidR="00486A51" w:rsidRPr="00215259" w:rsidTr="00FB187F">
        <w:tc>
          <w:tcPr>
            <w:tcW w:w="9571" w:type="dxa"/>
          </w:tcPr>
          <w:p w:rsidR="00486A51" w:rsidRPr="009917C4" w:rsidRDefault="00486A51" w:rsidP="00FB187F">
            <w:pPr>
              <w:pStyle w:val="a5"/>
              <w:spacing w:after="0"/>
              <w:ind w:firstLine="567"/>
              <w:jc w:val="both"/>
              <w:rPr>
                <w:sz w:val="28"/>
                <w:szCs w:val="28"/>
              </w:rPr>
            </w:pPr>
            <w:r w:rsidRPr="009917C4">
              <w:rPr>
                <w:sz w:val="28"/>
                <w:szCs w:val="28"/>
                <w:lang w:val="uk-UA"/>
              </w:rPr>
              <w:t>І</w:t>
            </w:r>
            <w:proofErr w:type="spellStart"/>
            <w:r w:rsidRPr="009917C4">
              <w:rPr>
                <w:sz w:val="28"/>
                <w:szCs w:val="28"/>
              </w:rPr>
              <w:t>ншомовна</w:t>
            </w:r>
            <w:proofErr w:type="spellEnd"/>
            <w:r w:rsidR="009917C4" w:rsidRPr="009917C4">
              <w:rPr>
                <w:sz w:val="28"/>
                <w:szCs w:val="28"/>
                <w:lang w:val="uk-UA"/>
              </w:rPr>
              <w:t xml:space="preserve"> </w:t>
            </w:r>
            <w:proofErr w:type="spellStart"/>
            <w:r w:rsidRPr="009917C4">
              <w:rPr>
                <w:sz w:val="28"/>
                <w:szCs w:val="28"/>
              </w:rPr>
              <w:t>підготовка</w:t>
            </w:r>
            <w:proofErr w:type="spellEnd"/>
            <w:r w:rsidRPr="009917C4">
              <w:rPr>
                <w:sz w:val="28"/>
                <w:szCs w:val="28"/>
              </w:rPr>
              <w:t xml:space="preserve"> є </w:t>
            </w:r>
            <w:proofErr w:type="spellStart"/>
            <w:r w:rsidRPr="009917C4">
              <w:rPr>
                <w:sz w:val="28"/>
                <w:szCs w:val="28"/>
              </w:rPr>
              <w:t>невід</w:t>
            </w:r>
            <w:proofErr w:type="spellEnd"/>
            <w:r w:rsidRPr="009917C4">
              <w:rPr>
                <w:sz w:val="28"/>
                <w:szCs w:val="28"/>
              </w:rPr>
              <w:t>’</w:t>
            </w:r>
            <w:r w:rsidRPr="009917C4">
              <w:rPr>
                <w:sz w:val="28"/>
                <w:szCs w:val="28"/>
                <w:lang w:val="uk-UA"/>
              </w:rPr>
              <w:t>є</w:t>
            </w:r>
            <w:r w:rsidRPr="009917C4">
              <w:rPr>
                <w:sz w:val="28"/>
                <w:szCs w:val="28"/>
              </w:rPr>
              <w:t xml:space="preserve">мним </w:t>
            </w:r>
            <w:proofErr w:type="spellStart"/>
            <w:r w:rsidRPr="009917C4">
              <w:rPr>
                <w:sz w:val="28"/>
                <w:szCs w:val="28"/>
              </w:rPr>
              <w:t>складником</w:t>
            </w:r>
            <w:proofErr w:type="spellEnd"/>
            <w:r w:rsidR="009917C4" w:rsidRPr="009917C4">
              <w:rPr>
                <w:sz w:val="28"/>
                <w:szCs w:val="28"/>
                <w:lang w:val="uk-UA"/>
              </w:rPr>
              <w:t xml:space="preserve"> </w:t>
            </w:r>
            <w:proofErr w:type="spellStart"/>
            <w:r w:rsidRPr="009917C4">
              <w:rPr>
                <w:sz w:val="28"/>
                <w:szCs w:val="28"/>
              </w:rPr>
              <w:t>формування</w:t>
            </w:r>
            <w:proofErr w:type="spellEnd"/>
            <w:r w:rsidR="009917C4" w:rsidRPr="009917C4">
              <w:rPr>
                <w:sz w:val="28"/>
                <w:szCs w:val="28"/>
                <w:lang w:val="uk-UA"/>
              </w:rPr>
              <w:t xml:space="preserve"> </w:t>
            </w:r>
            <w:proofErr w:type="spellStart"/>
            <w:r w:rsidRPr="009917C4">
              <w:rPr>
                <w:sz w:val="28"/>
                <w:szCs w:val="28"/>
              </w:rPr>
              <w:t>професійної</w:t>
            </w:r>
            <w:proofErr w:type="spellEnd"/>
            <w:r w:rsidR="009917C4" w:rsidRPr="009917C4">
              <w:rPr>
                <w:sz w:val="28"/>
                <w:szCs w:val="28"/>
                <w:lang w:val="uk-UA"/>
              </w:rPr>
              <w:t xml:space="preserve"> </w:t>
            </w:r>
            <w:proofErr w:type="spellStart"/>
            <w:r w:rsidRPr="009917C4">
              <w:rPr>
                <w:sz w:val="28"/>
                <w:szCs w:val="28"/>
              </w:rPr>
              <w:t>компетентності</w:t>
            </w:r>
            <w:proofErr w:type="spellEnd"/>
            <w:r w:rsidRPr="009917C4">
              <w:rPr>
                <w:sz w:val="28"/>
                <w:szCs w:val="28"/>
              </w:rPr>
              <w:t xml:space="preserve"> та </w:t>
            </w:r>
            <w:proofErr w:type="spellStart"/>
            <w:r w:rsidRPr="009917C4">
              <w:rPr>
                <w:sz w:val="28"/>
                <w:szCs w:val="28"/>
              </w:rPr>
              <w:t>важливою</w:t>
            </w:r>
            <w:proofErr w:type="spellEnd"/>
            <w:r w:rsidR="009917C4">
              <w:rPr>
                <w:sz w:val="28"/>
                <w:szCs w:val="28"/>
                <w:lang w:val="uk-UA"/>
              </w:rPr>
              <w:t xml:space="preserve"> </w:t>
            </w:r>
            <w:proofErr w:type="spellStart"/>
            <w:r w:rsidRPr="009917C4">
              <w:rPr>
                <w:sz w:val="28"/>
                <w:szCs w:val="28"/>
              </w:rPr>
              <w:t>передумовою</w:t>
            </w:r>
            <w:proofErr w:type="spellEnd"/>
            <w:r w:rsidR="009917C4">
              <w:rPr>
                <w:sz w:val="28"/>
                <w:szCs w:val="28"/>
                <w:lang w:val="uk-UA"/>
              </w:rPr>
              <w:t xml:space="preserve"> </w:t>
            </w:r>
            <w:proofErr w:type="spellStart"/>
            <w:r w:rsidRPr="009917C4">
              <w:rPr>
                <w:sz w:val="28"/>
                <w:szCs w:val="28"/>
              </w:rPr>
              <w:t>академ</w:t>
            </w:r>
            <w:proofErr w:type="spellEnd"/>
            <w:r w:rsidRPr="009917C4">
              <w:rPr>
                <w:sz w:val="28"/>
                <w:szCs w:val="28"/>
                <w:lang w:val="uk-UA"/>
              </w:rPr>
              <w:t>і</w:t>
            </w:r>
            <w:proofErr w:type="spellStart"/>
            <w:r w:rsidRPr="009917C4">
              <w:rPr>
                <w:sz w:val="28"/>
                <w:szCs w:val="28"/>
              </w:rPr>
              <w:t>чної</w:t>
            </w:r>
            <w:proofErr w:type="spellEnd"/>
            <w:r w:rsidRPr="009917C4">
              <w:rPr>
                <w:sz w:val="28"/>
                <w:szCs w:val="28"/>
              </w:rPr>
              <w:t xml:space="preserve"> та </w:t>
            </w:r>
            <w:proofErr w:type="spellStart"/>
            <w:r w:rsidRPr="009917C4">
              <w:rPr>
                <w:sz w:val="28"/>
                <w:szCs w:val="28"/>
              </w:rPr>
              <w:t>професійної</w:t>
            </w:r>
            <w:proofErr w:type="spellEnd"/>
            <w:r w:rsidR="009917C4">
              <w:rPr>
                <w:sz w:val="28"/>
                <w:szCs w:val="28"/>
                <w:lang w:val="uk-UA"/>
              </w:rPr>
              <w:t xml:space="preserve"> </w:t>
            </w:r>
            <w:proofErr w:type="spellStart"/>
            <w:r w:rsidRPr="009917C4">
              <w:rPr>
                <w:sz w:val="28"/>
                <w:szCs w:val="28"/>
              </w:rPr>
              <w:t>компетентності</w:t>
            </w:r>
            <w:proofErr w:type="spellEnd"/>
            <w:r w:rsidR="009917C4">
              <w:rPr>
                <w:sz w:val="28"/>
                <w:szCs w:val="28"/>
                <w:lang w:val="uk-UA"/>
              </w:rPr>
              <w:t xml:space="preserve"> </w:t>
            </w:r>
            <w:proofErr w:type="spellStart"/>
            <w:r w:rsidRPr="009917C4">
              <w:rPr>
                <w:sz w:val="28"/>
                <w:szCs w:val="28"/>
              </w:rPr>
              <w:t>ст</w:t>
            </w:r>
            <w:r w:rsidR="00D57EA4" w:rsidRPr="009917C4">
              <w:rPr>
                <w:sz w:val="28"/>
                <w:szCs w:val="28"/>
              </w:rPr>
              <w:t>удентів</w:t>
            </w:r>
            <w:proofErr w:type="spellEnd"/>
            <w:r w:rsidR="00D57EA4" w:rsidRPr="009917C4">
              <w:rPr>
                <w:sz w:val="28"/>
                <w:szCs w:val="28"/>
              </w:rPr>
              <w:t xml:space="preserve">. </w:t>
            </w:r>
            <w:proofErr w:type="spellStart"/>
            <w:r w:rsidR="00D57EA4" w:rsidRPr="009917C4">
              <w:rPr>
                <w:sz w:val="28"/>
                <w:szCs w:val="28"/>
              </w:rPr>
              <w:t>Програма</w:t>
            </w:r>
            <w:proofErr w:type="spellEnd"/>
            <w:r w:rsidR="00D57EA4" w:rsidRPr="009917C4">
              <w:rPr>
                <w:sz w:val="28"/>
                <w:szCs w:val="28"/>
              </w:rPr>
              <w:t xml:space="preserve"> «</w:t>
            </w:r>
            <w:r w:rsidR="009917C4">
              <w:rPr>
                <w:sz w:val="28"/>
                <w:szCs w:val="28"/>
                <w:lang w:val="uk-UA"/>
              </w:rPr>
              <w:t xml:space="preserve">Практика перекладу </w:t>
            </w:r>
            <w:r w:rsidR="00D57EA4" w:rsidRPr="009917C4">
              <w:rPr>
                <w:sz w:val="28"/>
                <w:szCs w:val="28"/>
                <w:lang w:val="uk-UA"/>
              </w:rPr>
              <w:t xml:space="preserve"> третьої іноземної мови</w:t>
            </w:r>
            <w:r w:rsidRPr="009917C4">
              <w:rPr>
                <w:sz w:val="28"/>
                <w:szCs w:val="28"/>
                <w:lang w:val="uk-UA"/>
              </w:rPr>
              <w:t>»</w:t>
            </w:r>
            <w:r w:rsidR="009917C4">
              <w:rPr>
                <w:sz w:val="28"/>
                <w:szCs w:val="28"/>
                <w:lang w:val="uk-UA"/>
              </w:rPr>
              <w:t xml:space="preserve"> </w:t>
            </w:r>
            <w:proofErr w:type="spellStart"/>
            <w:r w:rsidRPr="009917C4">
              <w:rPr>
                <w:sz w:val="28"/>
                <w:szCs w:val="28"/>
              </w:rPr>
              <w:t>розрахована</w:t>
            </w:r>
            <w:proofErr w:type="spellEnd"/>
            <w:r w:rsidRPr="009917C4">
              <w:rPr>
                <w:sz w:val="28"/>
                <w:szCs w:val="28"/>
              </w:rPr>
              <w:t xml:space="preserve"> на </w:t>
            </w:r>
            <w:proofErr w:type="spellStart"/>
            <w:r w:rsidRPr="009917C4">
              <w:rPr>
                <w:sz w:val="28"/>
                <w:szCs w:val="28"/>
              </w:rPr>
              <w:t>студентів</w:t>
            </w:r>
            <w:proofErr w:type="spellEnd"/>
            <w:r w:rsidR="009917C4">
              <w:rPr>
                <w:sz w:val="28"/>
                <w:szCs w:val="28"/>
                <w:lang w:val="uk-UA"/>
              </w:rPr>
              <w:t xml:space="preserve"> </w:t>
            </w:r>
            <w:r w:rsidRPr="009917C4">
              <w:rPr>
                <w:sz w:val="28"/>
                <w:szCs w:val="28"/>
                <w:lang w:val="uk-UA"/>
              </w:rPr>
              <w:t xml:space="preserve">бакалаврської </w:t>
            </w:r>
            <w:proofErr w:type="spellStart"/>
            <w:r w:rsidRPr="009917C4">
              <w:rPr>
                <w:sz w:val="28"/>
                <w:szCs w:val="28"/>
              </w:rPr>
              <w:t>програми</w:t>
            </w:r>
            <w:proofErr w:type="spellEnd"/>
            <w:r w:rsidRPr="009917C4">
              <w:rPr>
                <w:sz w:val="28"/>
                <w:szCs w:val="28"/>
              </w:rPr>
              <w:t xml:space="preserve">. </w:t>
            </w:r>
            <w:proofErr w:type="spellStart"/>
            <w:r w:rsidRPr="009917C4">
              <w:rPr>
                <w:sz w:val="28"/>
                <w:szCs w:val="28"/>
              </w:rPr>
              <w:t>Програма</w:t>
            </w:r>
            <w:proofErr w:type="spellEnd"/>
            <w:r w:rsidR="009917C4">
              <w:rPr>
                <w:sz w:val="28"/>
                <w:szCs w:val="28"/>
                <w:lang w:val="uk-UA"/>
              </w:rPr>
              <w:t xml:space="preserve"> </w:t>
            </w:r>
            <w:proofErr w:type="spellStart"/>
            <w:r w:rsidRPr="009917C4">
              <w:rPr>
                <w:sz w:val="28"/>
                <w:szCs w:val="28"/>
              </w:rPr>
              <w:t>передбача</w:t>
            </w:r>
            <w:proofErr w:type="spellEnd"/>
            <w:r w:rsidRPr="009917C4">
              <w:rPr>
                <w:sz w:val="28"/>
                <w:szCs w:val="28"/>
                <w:lang w:val="uk-UA"/>
              </w:rPr>
              <w:t>є</w:t>
            </w:r>
            <w:r w:rsidR="009917C4">
              <w:rPr>
                <w:sz w:val="28"/>
                <w:szCs w:val="28"/>
                <w:lang w:val="uk-UA"/>
              </w:rPr>
              <w:t xml:space="preserve"> </w:t>
            </w:r>
            <w:proofErr w:type="spellStart"/>
            <w:r w:rsidRPr="009917C4">
              <w:rPr>
                <w:sz w:val="28"/>
                <w:szCs w:val="28"/>
              </w:rPr>
              <w:t>систематизац</w:t>
            </w:r>
            <w:proofErr w:type="spellEnd"/>
            <w:r w:rsidRPr="009917C4">
              <w:rPr>
                <w:sz w:val="28"/>
                <w:szCs w:val="28"/>
                <w:lang w:val="uk-UA"/>
              </w:rPr>
              <w:t>і</w:t>
            </w:r>
            <w:r w:rsidRPr="009917C4">
              <w:rPr>
                <w:sz w:val="28"/>
                <w:szCs w:val="28"/>
              </w:rPr>
              <w:t xml:space="preserve">ю </w:t>
            </w:r>
            <w:proofErr w:type="spellStart"/>
            <w:r w:rsidRPr="009917C4">
              <w:rPr>
                <w:sz w:val="28"/>
                <w:szCs w:val="28"/>
              </w:rPr>
              <w:t>знань</w:t>
            </w:r>
            <w:proofErr w:type="spellEnd"/>
            <w:r w:rsidR="009917C4">
              <w:rPr>
                <w:sz w:val="28"/>
                <w:szCs w:val="28"/>
                <w:lang w:val="uk-UA"/>
              </w:rPr>
              <w:t xml:space="preserve"> </w:t>
            </w:r>
            <w:proofErr w:type="spellStart"/>
            <w:r w:rsidRPr="009917C4">
              <w:rPr>
                <w:sz w:val="28"/>
                <w:szCs w:val="28"/>
              </w:rPr>
              <w:t>студентів</w:t>
            </w:r>
            <w:proofErr w:type="spellEnd"/>
            <w:r w:rsidRPr="009917C4">
              <w:rPr>
                <w:sz w:val="28"/>
                <w:szCs w:val="28"/>
              </w:rPr>
              <w:t xml:space="preserve"> з </w:t>
            </w:r>
            <w:r w:rsidR="00192AA3" w:rsidRPr="009917C4">
              <w:rPr>
                <w:sz w:val="28"/>
                <w:szCs w:val="28"/>
                <w:lang w:val="uk-UA"/>
              </w:rPr>
              <w:t xml:space="preserve">іспанської </w:t>
            </w:r>
            <w:proofErr w:type="spellStart"/>
            <w:r w:rsidRPr="009917C4">
              <w:rPr>
                <w:sz w:val="28"/>
                <w:szCs w:val="28"/>
              </w:rPr>
              <w:t>мови</w:t>
            </w:r>
            <w:proofErr w:type="spellEnd"/>
            <w:r w:rsidRPr="009917C4">
              <w:rPr>
                <w:sz w:val="28"/>
                <w:szCs w:val="28"/>
              </w:rPr>
              <w:t xml:space="preserve"> в </w:t>
            </w:r>
            <w:proofErr w:type="spellStart"/>
            <w:r w:rsidRPr="009917C4">
              <w:rPr>
                <w:sz w:val="28"/>
                <w:szCs w:val="28"/>
              </w:rPr>
              <w:t>усіх</w:t>
            </w:r>
            <w:proofErr w:type="spellEnd"/>
            <w:r w:rsidR="009917C4">
              <w:rPr>
                <w:sz w:val="28"/>
                <w:szCs w:val="28"/>
                <w:lang w:val="uk-UA"/>
              </w:rPr>
              <w:t xml:space="preserve"> </w:t>
            </w:r>
            <w:proofErr w:type="spellStart"/>
            <w:r w:rsidRPr="009917C4">
              <w:rPr>
                <w:sz w:val="28"/>
                <w:szCs w:val="28"/>
              </w:rPr>
              <w:t>її</w:t>
            </w:r>
            <w:proofErr w:type="spellEnd"/>
            <w:r w:rsidRPr="009917C4">
              <w:rPr>
                <w:sz w:val="28"/>
                <w:szCs w:val="28"/>
              </w:rPr>
              <w:t xml:space="preserve"> аспектах в рамках компетентного </w:t>
            </w:r>
            <w:proofErr w:type="spellStart"/>
            <w:r w:rsidRPr="009917C4">
              <w:rPr>
                <w:sz w:val="28"/>
                <w:szCs w:val="28"/>
              </w:rPr>
              <w:t>підходу</w:t>
            </w:r>
            <w:proofErr w:type="spellEnd"/>
            <w:r w:rsidRPr="009917C4">
              <w:rPr>
                <w:sz w:val="28"/>
                <w:szCs w:val="28"/>
              </w:rPr>
              <w:t>.</w:t>
            </w:r>
          </w:p>
          <w:p w:rsidR="00486A51" w:rsidRPr="009917C4" w:rsidRDefault="00486A51" w:rsidP="00FB187F">
            <w:pPr>
              <w:pStyle w:val="a5"/>
              <w:spacing w:after="0"/>
              <w:ind w:firstLine="567"/>
              <w:jc w:val="both"/>
              <w:rPr>
                <w:sz w:val="28"/>
                <w:szCs w:val="28"/>
              </w:rPr>
            </w:pPr>
            <w:r w:rsidRPr="009917C4">
              <w:rPr>
                <w:sz w:val="28"/>
                <w:szCs w:val="28"/>
              </w:rPr>
              <w:t xml:space="preserve">Курс </w:t>
            </w:r>
            <w:proofErr w:type="spellStart"/>
            <w:r w:rsidRPr="009917C4">
              <w:rPr>
                <w:sz w:val="28"/>
                <w:szCs w:val="28"/>
              </w:rPr>
              <w:t>іноземної</w:t>
            </w:r>
            <w:proofErr w:type="spellEnd"/>
            <w:r w:rsidR="009917C4">
              <w:rPr>
                <w:sz w:val="28"/>
                <w:szCs w:val="28"/>
                <w:lang w:val="uk-UA"/>
              </w:rPr>
              <w:t xml:space="preserve"> </w:t>
            </w:r>
            <w:proofErr w:type="spellStart"/>
            <w:r w:rsidRPr="009917C4">
              <w:rPr>
                <w:sz w:val="28"/>
                <w:szCs w:val="28"/>
              </w:rPr>
              <w:t>мови</w:t>
            </w:r>
            <w:proofErr w:type="spellEnd"/>
            <w:r w:rsidRPr="009917C4">
              <w:rPr>
                <w:sz w:val="28"/>
                <w:szCs w:val="28"/>
              </w:rPr>
              <w:t xml:space="preserve"> носить </w:t>
            </w:r>
            <w:proofErr w:type="spellStart"/>
            <w:r w:rsidRPr="009917C4">
              <w:rPr>
                <w:sz w:val="28"/>
                <w:szCs w:val="28"/>
              </w:rPr>
              <w:t>міждисциплінарний</w:t>
            </w:r>
            <w:proofErr w:type="spellEnd"/>
            <w:r w:rsidRPr="009917C4">
              <w:rPr>
                <w:sz w:val="28"/>
                <w:szCs w:val="28"/>
              </w:rPr>
              <w:t xml:space="preserve"> характер та </w:t>
            </w:r>
            <w:proofErr w:type="spellStart"/>
            <w:r w:rsidRPr="009917C4">
              <w:rPr>
                <w:sz w:val="28"/>
                <w:szCs w:val="28"/>
              </w:rPr>
              <w:t>реалізується</w:t>
            </w:r>
            <w:proofErr w:type="spellEnd"/>
            <w:r w:rsidR="009917C4">
              <w:rPr>
                <w:sz w:val="28"/>
                <w:szCs w:val="28"/>
                <w:lang w:val="uk-UA"/>
              </w:rPr>
              <w:t xml:space="preserve"> </w:t>
            </w:r>
            <w:proofErr w:type="spellStart"/>
            <w:r w:rsidRPr="009917C4">
              <w:rPr>
                <w:sz w:val="28"/>
                <w:szCs w:val="28"/>
              </w:rPr>
              <w:t>засобами</w:t>
            </w:r>
            <w:proofErr w:type="spellEnd"/>
            <w:r w:rsidRPr="009917C4">
              <w:rPr>
                <w:sz w:val="28"/>
                <w:szCs w:val="28"/>
              </w:rPr>
              <w:t xml:space="preserve"> предметно-</w:t>
            </w:r>
            <w:proofErr w:type="spellStart"/>
            <w:r w:rsidRPr="009917C4">
              <w:rPr>
                <w:sz w:val="28"/>
                <w:szCs w:val="28"/>
              </w:rPr>
              <w:t>мовного</w:t>
            </w:r>
            <w:proofErr w:type="spellEnd"/>
            <w:r w:rsidR="009917C4">
              <w:rPr>
                <w:sz w:val="28"/>
                <w:szCs w:val="28"/>
                <w:lang w:val="uk-UA"/>
              </w:rPr>
              <w:t xml:space="preserve"> </w:t>
            </w:r>
            <w:proofErr w:type="spellStart"/>
            <w:r w:rsidRPr="009917C4">
              <w:rPr>
                <w:sz w:val="28"/>
                <w:szCs w:val="28"/>
              </w:rPr>
              <w:t>інтегрованого</w:t>
            </w:r>
            <w:proofErr w:type="spellEnd"/>
            <w:r w:rsidR="009917C4">
              <w:rPr>
                <w:sz w:val="28"/>
                <w:szCs w:val="28"/>
                <w:lang w:val="uk-UA"/>
              </w:rPr>
              <w:t xml:space="preserve"> </w:t>
            </w:r>
            <w:proofErr w:type="spellStart"/>
            <w:r w:rsidRPr="009917C4">
              <w:rPr>
                <w:sz w:val="28"/>
                <w:szCs w:val="28"/>
              </w:rPr>
              <w:t>навчання</w:t>
            </w:r>
            <w:proofErr w:type="spellEnd"/>
            <w:r w:rsidRPr="009917C4">
              <w:rPr>
                <w:sz w:val="28"/>
                <w:szCs w:val="28"/>
              </w:rPr>
              <w:t xml:space="preserve"> шляхом </w:t>
            </w:r>
            <w:proofErr w:type="spellStart"/>
            <w:r w:rsidRPr="009917C4">
              <w:rPr>
                <w:sz w:val="28"/>
                <w:szCs w:val="28"/>
              </w:rPr>
              <w:t>використання</w:t>
            </w:r>
            <w:proofErr w:type="spellEnd"/>
            <w:r w:rsidR="009917C4">
              <w:rPr>
                <w:sz w:val="28"/>
                <w:szCs w:val="28"/>
                <w:lang w:val="uk-UA"/>
              </w:rPr>
              <w:t xml:space="preserve"> </w:t>
            </w:r>
            <w:proofErr w:type="spellStart"/>
            <w:r w:rsidRPr="009917C4">
              <w:rPr>
                <w:sz w:val="28"/>
                <w:szCs w:val="28"/>
              </w:rPr>
              <w:t>сучасних</w:t>
            </w:r>
            <w:proofErr w:type="spellEnd"/>
            <w:r w:rsidR="009917C4">
              <w:rPr>
                <w:sz w:val="28"/>
                <w:szCs w:val="28"/>
                <w:lang w:val="uk-UA"/>
              </w:rPr>
              <w:t xml:space="preserve"> </w:t>
            </w:r>
            <w:proofErr w:type="spellStart"/>
            <w:r w:rsidRPr="009917C4">
              <w:rPr>
                <w:sz w:val="28"/>
                <w:szCs w:val="28"/>
              </w:rPr>
              <w:t>технологій</w:t>
            </w:r>
            <w:proofErr w:type="spellEnd"/>
            <w:r w:rsidR="009917C4">
              <w:rPr>
                <w:sz w:val="28"/>
                <w:szCs w:val="28"/>
                <w:lang w:val="uk-UA"/>
              </w:rPr>
              <w:t xml:space="preserve"> </w:t>
            </w:r>
            <w:proofErr w:type="spellStart"/>
            <w:r w:rsidRPr="009917C4">
              <w:rPr>
                <w:sz w:val="28"/>
                <w:szCs w:val="28"/>
              </w:rPr>
              <w:t>навчання</w:t>
            </w:r>
            <w:proofErr w:type="spellEnd"/>
            <w:r w:rsidRPr="009917C4">
              <w:rPr>
                <w:sz w:val="28"/>
                <w:szCs w:val="28"/>
              </w:rPr>
              <w:t xml:space="preserve"> м</w:t>
            </w:r>
            <w:r w:rsidRPr="009917C4">
              <w:rPr>
                <w:sz w:val="28"/>
                <w:szCs w:val="28"/>
                <w:lang w:val="uk-UA"/>
              </w:rPr>
              <w:t>і</w:t>
            </w:r>
            <w:proofErr w:type="spellStart"/>
            <w:r w:rsidRPr="009917C4">
              <w:rPr>
                <w:sz w:val="28"/>
                <w:szCs w:val="28"/>
              </w:rPr>
              <w:t>жкультурної</w:t>
            </w:r>
            <w:proofErr w:type="spellEnd"/>
            <w:r w:rsidR="009917C4">
              <w:rPr>
                <w:sz w:val="28"/>
                <w:szCs w:val="28"/>
                <w:lang w:val="uk-UA"/>
              </w:rPr>
              <w:t xml:space="preserve"> </w:t>
            </w:r>
            <w:proofErr w:type="spellStart"/>
            <w:r w:rsidRPr="009917C4">
              <w:rPr>
                <w:sz w:val="28"/>
                <w:szCs w:val="28"/>
              </w:rPr>
              <w:t>комунікації</w:t>
            </w:r>
            <w:proofErr w:type="spellEnd"/>
            <w:r w:rsidRPr="009917C4">
              <w:rPr>
                <w:sz w:val="28"/>
                <w:szCs w:val="28"/>
              </w:rPr>
              <w:t xml:space="preserve">, є одним </w:t>
            </w:r>
            <w:proofErr w:type="spellStart"/>
            <w:r w:rsidRPr="009917C4">
              <w:rPr>
                <w:sz w:val="28"/>
                <w:szCs w:val="28"/>
              </w:rPr>
              <w:t>із</w:t>
            </w:r>
            <w:proofErr w:type="spellEnd"/>
            <w:r w:rsidR="009917C4">
              <w:rPr>
                <w:sz w:val="28"/>
                <w:szCs w:val="28"/>
                <w:lang w:val="uk-UA"/>
              </w:rPr>
              <w:t xml:space="preserve"> </w:t>
            </w:r>
            <w:proofErr w:type="spellStart"/>
            <w:r w:rsidRPr="009917C4">
              <w:rPr>
                <w:sz w:val="28"/>
                <w:szCs w:val="28"/>
              </w:rPr>
              <w:t>способів</w:t>
            </w:r>
            <w:proofErr w:type="spellEnd"/>
            <w:r w:rsidR="009917C4">
              <w:rPr>
                <w:sz w:val="28"/>
                <w:szCs w:val="28"/>
                <w:lang w:val="uk-UA"/>
              </w:rPr>
              <w:t xml:space="preserve"> </w:t>
            </w:r>
            <w:proofErr w:type="spellStart"/>
            <w:r w:rsidRPr="009917C4">
              <w:rPr>
                <w:sz w:val="28"/>
                <w:szCs w:val="28"/>
              </w:rPr>
              <w:t>поєднання</w:t>
            </w:r>
            <w:proofErr w:type="spellEnd"/>
            <w:r w:rsidR="009917C4">
              <w:rPr>
                <w:sz w:val="28"/>
                <w:szCs w:val="28"/>
                <w:lang w:val="uk-UA"/>
              </w:rPr>
              <w:t xml:space="preserve"> </w:t>
            </w:r>
            <w:proofErr w:type="spellStart"/>
            <w:r w:rsidRPr="009917C4">
              <w:rPr>
                <w:sz w:val="28"/>
                <w:szCs w:val="28"/>
              </w:rPr>
              <w:t>курсів</w:t>
            </w:r>
            <w:proofErr w:type="spellEnd"/>
            <w:r w:rsidR="009917C4">
              <w:rPr>
                <w:sz w:val="28"/>
                <w:szCs w:val="28"/>
                <w:lang w:val="uk-UA"/>
              </w:rPr>
              <w:t xml:space="preserve"> </w:t>
            </w:r>
            <w:proofErr w:type="spellStart"/>
            <w:r w:rsidRPr="009917C4">
              <w:rPr>
                <w:sz w:val="28"/>
                <w:szCs w:val="28"/>
              </w:rPr>
              <w:t>гуманітарного</w:t>
            </w:r>
            <w:proofErr w:type="spellEnd"/>
            <w:r w:rsidRPr="009917C4">
              <w:rPr>
                <w:sz w:val="28"/>
                <w:szCs w:val="28"/>
              </w:rPr>
              <w:t xml:space="preserve"> циклу з </w:t>
            </w:r>
            <w:proofErr w:type="spellStart"/>
            <w:r w:rsidRPr="009917C4">
              <w:rPr>
                <w:sz w:val="28"/>
                <w:szCs w:val="28"/>
              </w:rPr>
              <w:t>дисципл</w:t>
            </w:r>
            <w:proofErr w:type="spellEnd"/>
            <w:r w:rsidRPr="009917C4">
              <w:rPr>
                <w:sz w:val="28"/>
                <w:szCs w:val="28"/>
                <w:lang w:val="uk-UA"/>
              </w:rPr>
              <w:t>і</w:t>
            </w:r>
            <w:r w:rsidRPr="009917C4">
              <w:rPr>
                <w:sz w:val="28"/>
                <w:szCs w:val="28"/>
              </w:rPr>
              <w:t xml:space="preserve">нами </w:t>
            </w:r>
            <w:proofErr w:type="spellStart"/>
            <w:r w:rsidRPr="009917C4">
              <w:rPr>
                <w:sz w:val="28"/>
                <w:szCs w:val="28"/>
              </w:rPr>
              <w:t>фахової</w:t>
            </w:r>
            <w:proofErr w:type="spellEnd"/>
            <w:r w:rsidR="009917C4">
              <w:rPr>
                <w:sz w:val="28"/>
                <w:szCs w:val="28"/>
                <w:lang w:val="uk-UA"/>
              </w:rPr>
              <w:t xml:space="preserve"> </w:t>
            </w:r>
            <w:proofErr w:type="spellStart"/>
            <w:r w:rsidRPr="009917C4">
              <w:rPr>
                <w:sz w:val="28"/>
                <w:szCs w:val="28"/>
              </w:rPr>
              <w:t>підготовки</w:t>
            </w:r>
            <w:proofErr w:type="spellEnd"/>
            <w:r w:rsidR="009917C4">
              <w:rPr>
                <w:sz w:val="28"/>
                <w:szCs w:val="28"/>
                <w:lang w:val="uk-UA"/>
              </w:rPr>
              <w:t xml:space="preserve"> </w:t>
            </w:r>
            <w:proofErr w:type="spellStart"/>
            <w:r w:rsidRPr="009917C4">
              <w:rPr>
                <w:sz w:val="28"/>
                <w:szCs w:val="28"/>
              </w:rPr>
              <w:t>студентів</w:t>
            </w:r>
            <w:proofErr w:type="spellEnd"/>
            <w:r w:rsidRPr="009917C4">
              <w:rPr>
                <w:sz w:val="28"/>
                <w:szCs w:val="28"/>
              </w:rPr>
              <w:t>.</w:t>
            </w:r>
          </w:p>
        </w:tc>
      </w:tr>
      <w:tr w:rsidR="00486A51" w:rsidRPr="00215259" w:rsidTr="00FB187F">
        <w:trPr>
          <w:trHeight w:val="237"/>
        </w:trPr>
        <w:tc>
          <w:tcPr>
            <w:tcW w:w="9571" w:type="dxa"/>
          </w:tcPr>
          <w:p w:rsidR="00486A51" w:rsidRPr="009917C4" w:rsidRDefault="00486A51" w:rsidP="00FB187F">
            <w:pPr>
              <w:jc w:val="center"/>
              <w:rPr>
                <w:sz w:val="28"/>
                <w:szCs w:val="28"/>
                <w:lang w:val="uk-UA"/>
              </w:rPr>
            </w:pPr>
            <w:r w:rsidRPr="009917C4">
              <w:rPr>
                <w:b/>
                <w:sz w:val="28"/>
                <w:szCs w:val="28"/>
                <w:lang w:val="uk-UA"/>
              </w:rPr>
              <w:t xml:space="preserve">3. </w:t>
            </w:r>
            <w:r w:rsidRPr="009917C4">
              <w:rPr>
                <w:b/>
                <w:sz w:val="28"/>
                <w:szCs w:val="28"/>
              </w:rPr>
              <w:t xml:space="preserve">Мета </w:t>
            </w:r>
            <w:r w:rsidRPr="009917C4">
              <w:rPr>
                <w:b/>
                <w:sz w:val="28"/>
                <w:szCs w:val="28"/>
                <w:lang w:val="uk-UA"/>
              </w:rPr>
              <w:t xml:space="preserve">та цілі </w:t>
            </w:r>
            <w:r w:rsidRPr="009917C4">
              <w:rPr>
                <w:b/>
                <w:sz w:val="28"/>
                <w:szCs w:val="28"/>
              </w:rPr>
              <w:t>курсу</w:t>
            </w:r>
          </w:p>
        </w:tc>
      </w:tr>
      <w:tr w:rsidR="00486A51" w:rsidRPr="00215259" w:rsidTr="00FB187F">
        <w:trPr>
          <w:trHeight w:val="1108"/>
        </w:trPr>
        <w:tc>
          <w:tcPr>
            <w:tcW w:w="9571" w:type="dxa"/>
          </w:tcPr>
          <w:p w:rsidR="00486A51" w:rsidRPr="009917C4" w:rsidRDefault="00D57EA4" w:rsidP="00D57EA4">
            <w:pPr>
              <w:ind w:firstLine="567"/>
              <w:jc w:val="both"/>
              <w:rPr>
                <w:b/>
                <w:sz w:val="28"/>
                <w:szCs w:val="28"/>
                <w:lang w:val="uk-UA"/>
              </w:rPr>
            </w:pPr>
            <w:r w:rsidRPr="009917C4">
              <w:rPr>
                <w:sz w:val="28"/>
                <w:szCs w:val="28"/>
                <w:lang w:val="uk-UA"/>
              </w:rPr>
              <w:t xml:space="preserve">Метою викладання курсу </w:t>
            </w:r>
            <w:r w:rsidR="00486A51" w:rsidRPr="009917C4">
              <w:rPr>
                <w:sz w:val="28"/>
                <w:szCs w:val="28"/>
                <w:lang w:val="uk-UA"/>
              </w:rPr>
              <w:t>є формування навчальних стратегій в процесі р</w:t>
            </w:r>
            <w:r w:rsidRPr="009917C4">
              <w:rPr>
                <w:sz w:val="28"/>
                <w:szCs w:val="28"/>
                <w:lang w:val="uk-UA"/>
              </w:rPr>
              <w:t>оботи з навчальними іспанськими</w:t>
            </w:r>
            <w:r w:rsidR="00486A51" w:rsidRPr="009917C4">
              <w:rPr>
                <w:sz w:val="28"/>
                <w:szCs w:val="28"/>
                <w:lang w:val="uk-UA"/>
              </w:rPr>
              <w:t xml:space="preserve"> текстами, практичне оволодіння </w:t>
            </w:r>
            <w:r w:rsidR="00192AA3" w:rsidRPr="009917C4">
              <w:rPr>
                <w:sz w:val="28"/>
                <w:szCs w:val="28"/>
                <w:lang w:val="uk-UA"/>
              </w:rPr>
              <w:t>іспан</w:t>
            </w:r>
            <w:r w:rsidR="00486A51" w:rsidRPr="009917C4">
              <w:rPr>
                <w:sz w:val="28"/>
                <w:szCs w:val="28"/>
                <w:lang w:val="uk-UA"/>
              </w:rPr>
              <w:t xml:space="preserve">ською мовою на рівні спілкування нею в обсязі тематики, обумовленої програмою, формування комунікативних </w:t>
            </w:r>
            <w:r w:rsidR="00192AA3" w:rsidRPr="009917C4">
              <w:rPr>
                <w:sz w:val="28"/>
                <w:szCs w:val="28"/>
                <w:lang w:val="uk-UA"/>
              </w:rPr>
              <w:t>іспаномовних</w:t>
            </w:r>
            <w:r w:rsidR="00486A51" w:rsidRPr="009917C4">
              <w:rPr>
                <w:sz w:val="28"/>
                <w:szCs w:val="28"/>
                <w:lang w:val="uk-UA"/>
              </w:rPr>
              <w:t xml:space="preserve"> умінь студентів для застосування їх у вирішенні професійних завдань та у повсякденному житті, а також формування навичок отримувати і передавати інформацію іноземною мовою.</w:t>
            </w:r>
          </w:p>
        </w:tc>
      </w:tr>
      <w:tr w:rsidR="00486A51" w:rsidRPr="00215259" w:rsidTr="00FB187F">
        <w:trPr>
          <w:trHeight w:val="213"/>
        </w:trPr>
        <w:tc>
          <w:tcPr>
            <w:tcW w:w="9571" w:type="dxa"/>
          </w:tcPr>
          <w:p w:rsidR="00486A51" w:rsidRPr="009917C4" w:rsidRDefault="00486A51" w:rsidP="00FB187F">
            <w:pPr>
              <w:ind w:firstLine="567"/>
              <w:jc w:val="center"/>
              <w:rPr>
                <w:b/>
                <w:sz w:val="28"/>
                <w:szCs w:val="28"/>
                <w:lang w:val="uk-UA"/>
              </w:rPr>
            </w:pPr>
            <w:r w:rsidRPr="009917C4">
              <w:rPr>
                <w:b/>
                <w:sz w:val="28"/>
                <w:szCs w:val="28"/>
                <w:lang w:val="uk-UA"/>
              </w:rPr>
              <w:t>4. Результати навчання (компетентності)</w:t>
            </w:r>
          </w:p>
        </w:tc>
      </w:tr>
      <w:tr w:rsidR="00486A51" w:rsidRPr="00215259" w:rsidTr="00FB187F">
        <w:tc>
          <w:tcPr>
            <w:tcW w:w="9571" w:type="dxa"/>
          </w:tcPr>
          <w:p w:rsidR="00486A51" w:rsidRPr="009917C4" w:rsidRDefault="00486A51" w:rsidP="002A3BF1">
            <w:pPr>
              <w:widowControl w:val="0"/>
              <w:autoSpaceDE w:val="0"/>
              <w:autoSpaceDN w:val="0"/>
              <w:adjustRightInd w:val="0"/>
              <w:ind w:firstLine="426"/>
              <w:jc w:val="both"/>
              <w:rPr>
                <w:sz w:val="28"/>
                <w:szCs w:val="28"/>
                <w:lang w:val="uk-UA"/>
              </w:rPr>
            </w:pPr>
            <w:r w:rsidRPr="009917C4">
              <w:rPr>
                <w:sz w:val="28"/>
                <w:szCs w:val="28"/>
                <w:lang w:val="uk-UA"/>
              </w:rPr>
              <w:t xml:space="preserve">Результатом вивчення даного курсу є формування комунікативної компетентності у сферах </w:t>
            </w:r>
            <w:r w:rsidR="002A3BF1" w:rsidRPr="009917C4">
              <w:rPr>
                <w:sz w:val="28"/>
                <w:szCs w:val="28"/>
                <w:lang w:val="uk-UA"/>
              </w:rPr>
              <w:t>іспано</w:t>
            </w:r>
            <w:r w:rsidRPr="009917C4">
              <w:rPr>
                <w:sz w:val="28"/>
                <w:szCs w:val="28"/>
                <w:lang w:val="uk-UA"/>
              </w:rPr>
              <w:t xml:space="preserve">мовного спілкування, а саме: будувати самостійні висловлювання </w:t>
            </w:r>
            <w:r w:rsidR="002A3BF1" w:rsidRPr="009917C4">
              <w:rPr>
                <w:sz w:val="28"/>
                <w:szCs w:val="28"/>
                <w:lang w:val="uk-UA"/>
              </w:rPr>
              <w:t>іспанською</w:t>
            </w:r>
            <w:r w:rsidRPr="009917C4">
              <w:rPr>
                <w:sz w:val="28"/>
                <w:szCs w:val="28"/>
                <w:lang w:val="uk-UA"/>
              </w:rPr>
              <w:t xml:space="preserve"> мовою в правильному граматичному, інтонаційному і фонетичному ракурсі; підтримувати і вести бесіду на будь-яку тему, передбаченою програмою; читати і розуміти автентичні тексти і статті різних жанрів та видів; розуміти на слух основний зміст автентичних текстів; зафіксувати і письмово передати інформацію, яка стосується вивченої тематики; самостійно здобувати та використовувати свої </w:t>
            </w:r>
            <w:r w:rsidR="002A3BF1" w:rsidRPr="009917C4">
              <w:rPr>
                <w:sz w:val="28"/>
                <w:szCs w:val="28"/>
                <w:lang w:val="uk-UA"/>
              </w:rPr>
              <w:t>іспаномо</w:t>
            </w:r>
            <w:r w:rsidRPr="009917C4">
              <w:rPr>
                <w:sz w:val="28"/>
                <w:szCs w:val="28"/>
                <w:lang w:val="uk-UA"/>
              </w:rPr>
              <w:t>вні знання у повсякденному житті.</w:t>
            </w:r>
          </w:p>
        </w:tc>
      </w:tr>
    </w:tbl>
    <w:p w:rsidR="00D57EA4" w:rsidRDefault="00D57EA4" w:rsidP="00D57EA4">
      <w:pPr>
        <w:widowControl w:val="0"/>
        <w:autoSpaceDE w:val="0"/>
        <w:autoSpaceDN w:val="0"/>
        <w:spacing w:after="240" w:line="275" w:lineRule="exact"/>
        <w:ind w:left="1341"/>
        <w:jc w:val="center"/>
        <w:outlineLvl w:val="0"/>
        <w:rPr>
          <w:b/>
          <w:bCs/>
          <w:lang w:val="uk-UA" w:eastAsia="en-US"/>
        </w:rPr>
      </w:pPr>
    </w:p>
    <w:p w:rsidR="00D57EA4" w:rsidRPr="00D57EA4" w:rsidRDefault="00D57EA4" w:rsidP="00D57EA4">
      <w:pPr>
        <w:widowControl w:val="0"/>
        <w:autoSpaceDE w:val="0"/>
        <w:autoSpaceDN w:val="0"/>
        <w:spacing w:after="240" w:line="275" w:lineRule="exact"/>
        <w:ind w:left="1341"/>
        <w:jc w:val="center"/>
        <w:outlineLvl w:val="0"/>
        <w:rPr>
          <w:b/>
          <w:bCs/>
          <w:lang w:val="uk-UA" w:eastAsia="en-US"/>
        </w:rPr>
      </w:pPr>
      <w:r w:rsidRPr="00D57EA4">
        <w:rPr>
          <w:b/>
          <w:bCs/>
          <w:lang w:val="uk-UA" w:eastAsia="en-US"/>
        </w:rPr>
        <w:t>ПЕРЕЛІК ЗАГАЛЬНИХ ПРОГРАМНИХ КОМПЕТЕНТНОСТЕЙ ОСВІТНЬОЇ ПРОГРАМИ, ЯКІ ЗАБЕЗПЕЧУЄ ДИСЦИПЛІНА</w:t>
      </w:r>
    </w:p>
    <w:p w:rsidR="00D57EA4" w:rsidRPr="009917C4" w:rsidRDefault="00D57EA4" w:rsidP="00D57EA4">
      <w:pPr>
        <w:widowControl w:val="0"/>
        <w:tabs>
          <w:tab w:val="left" w:pos="2030"/>
        </w:tabs>
        <w:autoSpaceDE w:val="0"/>
        <w:autoSpaceDN w:val="0"/>
        <w:ind w:left="720"/>
        <w:rPr>
          <w:sz w:val="28"/>
          <w:szCs w:val="28"/>
          <w:lang w:val="uk-UA" w:eastAsia="en-US"/>
        </w:rPr>
      </w:pPr>
      <w:r w:rsidRPr="009917C4">
        <w:rPr>
          <w:sz w:val="28"/>
          <w:szCs w:val="28"/>
          <w:lang w:val="uk-UA" w:eastAsia="en-US"/>
        </w:rPr>
        <w:t>ЗК 1 використовувати базову термінологію та відповідні знання</w:t>
      </w:r>
      <w:r w:rsidR="009917C4">
        <w:rPr>
          <w:sz w:val="28"/>
          <w:szCs w:val="28"/>
          <w:lang w:val="uk-UA" w:eastAsia="en-US"/>
        </w:rPr>
        <w:t xml:space="preserve"> з </w:t>
      </w:r>
      <w:proofErr w:type="spellStart"/>
      <w:r w:rsidR="009917C4">
        <w:rPr>
          <w:sz w:val="28"/>
          <w:szCs w:val="28"/>
          <w:lang w:val="uk-UA" w:eastAsia="en-US"/>
        </w:rPr>
        <w:t>пп</w:t>
      </w:r>
      <w:r w:rsidRPr="009917C4">
        <w:rPr>
          <w:sz w:val="28"/>
          <w:szCs w:val="28"/>
          <w:lang w:val="uk-UA" w:eastAsia="en-US"/>
        </w:rPr>
        <w:t>тім</w:t>
      </w:r>
      <w:proofErr w:type="spellEnd"/>
      <w:r w:rsidRPr="009917C4">
        <w:rPr>
          <w:sz w:val="28"/>
          <w:szCs w:val="28"/>
          <w:lang w:val="uk-UA" w:eastAsia="en-US"/>
        </w:rPr>
        <w:t xml:space="preserve">; </w:t>
      </w:r>
    </w:p>
    <w:p w:rsidR="00D57EA4" w:rsidRPr="009917C4" w:rsidRDefault="00D57EA4" w:rsidP="00D57EA4">
      <w:pPr>
        <w:widowControl w:val="0"/>
        <w:tabs>
          <w:tab w:val="left" w:pos="2030"/>
        </w:tabs>
        <w:autoSpaceDE w:val="0"/>
        <w:autoSpaceDN w:val="0"/>
        <w:ind w:left="720"/>
        <w:rPr>
          <w:sz w:val="28"/>
          <w:szCs w:val="28"/>
          <w:lang w:val="uk-UA" w:eastAsia="en-US"/>
        </w:rPr>
      </w:pPr>
      <w:r w:rsidRPr="009917C4">
        <w:rPr>
          <w:sz w:val="28"/>
          <w:szCs w:val="28"/>
          <w:lang w:val="uk-UA" w:eastAsia="en-US"/>
        </w:rPr>
        <w:t xml:space="preserve">ЗК 2 використовувати базову інформацію про різні концептуальні та методологічні підходи до аналізу та розв’язання сучасних </w:t>
      </w:r>
      <w:proofErr w:type="spellStart"/>
      <w:r w:rsidRPr="009917C4">
        <w:rPr>
          <w:sz w:val="28"/>
          <w:szCs w:val="28"/>
          <w:lang w:val="uk-UA" w:eastAsia="en-US"/>
        </w:rPr>
        <w:t>іспанськомовних</w:t>
      </w:r>
      <w:proofErr w:type="spellEnd"/>
      <w:r w:rsidRPr="009917C4">
        <w:rPr>
          <w:sz w:val="28"/>
          <w:szCs w:val="28"/>
          <w:lang w:val="uk-UA" w:eastAsia="en-US"/>
        </w:rPr>
        <w:t xml:space="preserve">  проблем; </w:t>
      </w:r>
    </w:p>
    <w:p w:rsidR="00D57EA4" w:rsidRPr="009917C4" w:rsidRDefault="00D57EA4" w:rsidP="00D57EA4">
      <w:pPr>
        <w:widowControl w:val="0"/>
        <w:tabs>
          <w:tab w:val="left" w:pos="2030"/>
        </w:tabs>
        <w:autoSpaceDE w:val="0"/>
        <w:autoSpaceDN w:val="0"/>
        <w:ind w:left="720"/>
        <w:rPr>
          <w:sz w:val="28"/>
          <w:szCs w:val="28"/>
          <w:lang w:val="uk-UA" w:eastAsia="en-US"/>
        </w:rPr>
      </w:pPr>
      <w:r w:rsidRPr="009917C4">
        <w:rPr>
          <w:sz w:val="28"/>
          <w:szCs w:val="28"/>
          <w:lang w:val="uk-UA" w:eastAsia="en-US"/>
        </w:rPr>
        <w:t xml:space="preserve">ЗК 3 використовувати базову інформацію про історичні етапи та особливості розвитку </w:t>
      </w:r>
      <w:proofErr w:type="spellStart"/>
      <w:r w:rsidRPr="009917C4">
        <w:rPr>
          <w:sz w:val="28"/>
          <w:szCs w:val="28"/>
          <w:lang w:val="uk-UA" w:eastAsia="en-US"/>
        </w:rPr>
        <w:t>іспанськомовної</w:t>
      </w:r>
      <w:proofErr w:type="spellEnd"/>
      <w:r w:rsidRPr="009917C4">
        <w:rPr>
          <w:sz w:val="28"/>
          <w:szCs w:val="28"/>
          <w:lang w:val="uk-UA" w:eastAsia="en-US"/>
        </w:rPr>
        <w:t xml:space="preserve"> думки та її вплив на культуру (зокрема, українську);</w:t>
      </w:r>
    </w:p>
    <w:p w:rsidR="00D57EA4" w:rsidRPr="009917C4" w:rsidRDefault="00D57EA4" w:rsidP="00D57EA4">
      <w:pPr>
        <w:widowControl w:val="0"/>
        <w:tabs>
          <w:tab w:val="left" w:pos="2030"/>
        </w:tabs>
        <w:autoSpaceDE w:val="0"/>
        <w:autoSpaceDN w:val="0"/>
        <w:ind w:left="720"/>
        <w:rPr>
          <w:b/>
          <w:sz w:val="28"/>
          <w:szCs w:val="28"/>
          <w:lang w:val="uk-UA" w:eastAsia="en-US"/>
        </w:rPr>
      </w:pPr>
    </w:p>
    <w:p w:rsidR="00D57EA4" w:rsidRPr="00D57EA4" w:rsidRDefault="00D57EA4" w:rsidP="00D57EA4">
      <w:pPr>
        <w:widowControl w:val="0"/>
        <w:tabs>
          <w:tab w:val="left" w:pos="2030"/>
        </w:tabs>
        <w:autoSpaceDE w:val="0"/>
        <w:autoSpaceDN w:val="0"/>
        <w:ind w:left="720"/>
        <w:rPr>
          <w:b/>
          <w:lang w:val="uk-UA" w:eastAsia="en-US"/>
        </w:rPr>
      </w:pPr>
    </w:p>
    <w:p w:rsidR="00D57EA4" w:rsidRPr="00D57EA4" w:rsidRDefault="00D57EA4" w:rsidP="00D57EA4">
      <w:pPr>
        <w:widowControl w:val="0"/>
        <w:tabs>
          <w:tab w:val="left" w:pos="2030"/>
        </w:tabs>
        <w:autoSpaceDE w:val="0"/>
        <w:autoSpaceDN w:val="0"/>
        <w:rPr>
          <w:b/>
          <w:lang w:val="uk-UA" w:eastAsia="en-US"/>
        </w:rPr>
      </w:pPr>
    </w:p>
    <w:p w:rsidR="00D57EA4" w:rsidRPr="00D57EA4" w:rsidRDefault="00D57EA4" w:rsidP="00D57EA4">
      <w:pPr>
        <w:widowControl w:val="0"/>
        <w:tabs>
          <w:tab w:val="left" w:pos="2030"/>
        </w:tabs>
        <w:autoSpaceDE w:val="0"/>
        <w:autoSpaceDN w:val="0"/>
        <w:ind w:left="113"/>
        <w:jc w:val="center"/>
        <w:rPr>
          <w:b/>
          <w:sz w:val="28"/>
          <w:szCs w:val="28"/>
          <w:lang w:val="uk-UA" w:eastAsia="en-US"/>
        </w:rPr>
      </w:pPr>
      <w:r w:rsidRPr="00D57EA4">
        <w:rPr>
          <w:b/>
          <w:sz w:val="28"/>
          <w:szCs w:val="28"/>
          <w:lang w:val="uk-UA" w:eastAsia="en-US"/>
        </w:rPr>
        <w:t xml:space="preserve">ПЕРЕЛІК СПЕЦІАЛЬНИХ (ФАХОВИХ) ПРОГРАМНИХ КОМПЕТЕНТНОСТЕЙ ОСВІТНЬОЇ ПРОГРАМИ, ЯКІ ЗАБЕЗПЕЧУЄ </w:t>
      </w:r>
      <w:r w:rsidRPr="00D57EA4">
        <w:rPr>
          <w:b/>
          <w:sz w:val="28"/>
          <w:szCs w:val="28"/>
          <w:lang w:val="uk-UA" w:eastAsia="en-US"/>
        </w:rPr>
        <w:lastRenderedPageBreak/>
        <w:t>ДИСЦИПЛІНА</w:t>
      </w:r>
    </w:p>
    <w:p w:rsidR="00D57EA4" w:rsidRPr="00D57EA4" w:rsidRDefault="00D57EA4" w:rsidP="00D57EA4">
      <w:pPr>
        <w:widowControl w:val="0"/>
        <w:tabs>
          <w:tab w:val="left" w:pos="2030"/>
        </w:tabs>
        <w:autoSpaceDE w:val="0"/>
        <w:autoSpaceDN w:val="0"/>
        <w:ind w:left="720"/>
        <w:rPr>
          <w:b/>
          <w:lang w:val="uk-UA" w:eastAsia="en-US"/>
        </w:rPr>
      </w:pPr>
    </w:p>
    <w:p w:rsidR="00D57EA4" w:rsidRPr="009917C4" w:rsidRDefault="00D57EA4" w:rsidP="00D57EA4">
      <w:pPr>
        <w:widowControl w:val="0"/>
        <w:tabs>
          <w:tab w:val="left" w:pos="2030"/>
        </w:tabs>
        <w:autoSpaceDE w:val="0"/>
        <w:autoSpaceDN w:val="0"/>
        <w:ind w:left="720"/>
        <w:rPr>
          <w:sz w:val="28"/>
          <w:szCs w:val="28"/>
          <w:lang w:val="uk-UA" w:eastAsia="en-US"/>
        </w:rPr>
      </w:pPr>
      <w:r w:rsidRPr="009917C4">
        <w:rPr>
          <w:sz w:val="28"/>
          <w:szCs w:val="28"/>
          <w:lang w:val="uk-UA" w:eastAsia="en-US"/>
        </w:rPr>
        <w:t>СК1 вміти читати, розуміти та тлумачити вибрані іспанські тексти;</w:t>
      </w:r>
    </w:p>
    <w:p w:rsidR="00D57EA4" w:rsidRPr="009917C4" w:rsidRDefault="00D57EA4" w:rsidP="00D57EA4">
      <w:pPr>
        <w:widowControl w:val="0"/>
        <w:tabs>
          <w:tab w:val="left" w:pos="2030"/>
        </w:tabs>
        <w:autoSpaceDE w:val="0"/>
        <w:autoSpaceDN w:val="0"/>
        <w:ind w:left="720"/>
        <w:rPr>
          <w:sz w:val="28"/>
          <w:szCs w:val="28"/>
          <w:lang w:val="uk-UA" w:eastAsia="en-US"/>
        </w:rPr>
      </w:pPr>
      <w:r w:rsidRPr="009917C4">
        <w:rPr>
          <w:sz w:val="28"/>
          <w:szCs w:val="28"/>
          <w:lang w:val="uk-UA" w:eastAsia="en-US"/>
        </w:rPr>
        <w:t>СК2 вміти аналізувати поточну інформацію про стан лінгвістичних проблем іспанської мови; вміти формувати та аргументувати власне судження щодо них на іноземній мові;</w:t>
      </w:r>
    </w:p>
    <w:p w:rsidR="00D57EA4" w:rsidRPr="009917C4" w:rsidRDefault="00D57EA4" w:rsidP="00D57EA4">
      <w:pPr>
        <w:widowControl w:val="0"/>
        <w:tabs>
          <w:tab w:val="left" w:pos="2030"/>
        </w:tabs>
        <w:autoSpaceDE w:val="0"/>
        <w:autoSpaceDN w:val="0"/>
        <w:ind w:left="720"/>
        <w:rPr>
          <w:bCs/>
          <w:sz w:val="28"/>
          <w:szCs w:val="28"/>
          <w:lang w:val="uk-UA" w:eastAsia="en-US"/>
        </w:rPr>
      </w:pPr>
      <w:r w:rsidRPr="009917C4">
        <w:rPr>
          <w:sz w:val="28"/>
          <w:szCs w:val="28"/>
          <w:lang w:val="uk-UA" w:eastAsia="en-US"/>
        </w:rPr>
        <w:t>СК3 застосувати набуті знання при аналізі загальних суспільних та професіональних проблем сьогодення.</w:t>
      </w:r>
    </w:p>
    <w:p w:rsidR="00D57EA4" w:rsidRPr="00D57EA4" w:rsidRDefault="00D57EA4" w:rsidP="00D57EA4">
      <w:pPr>
        <w:widowControl w:val="0"/>
        <w:tabs>
          <w:tab w:val="left" w:pos="2030"/>
        </w:tabs>
        <w:autoSpaceDE w:val="0"/>
        <w:autoSpaceDN w:val="0"/>
        <w:ind w:left="113"/>
        <w:rPr>
          <w:b/>
          <w:lang w:val="uk-UA" w:eastAsia="en-US"/>
        </w:rPr>
      </w:pPr>
    </w:p>
    <w:p w:rsidR="00D57EA4" w:rsidRPr="00D57EA4" w:rsidRDefault="00D57EA4" w:rsidP="00D57EA4">
      <w:pPr>
        <w:widowControl w:val="0"/>
        <w:tabs>
          <w:tab w:val="left" w:pos="2030"/>
        </w:tabs>
        <w:autoSpaceDE w:val="0"/>
        <w:autoSpaceDN w:val="0"/>
        <w:ind w:left="113"/>
        <w:jc w:val="center"/>
        <w:rPr>
          <w:b/>
          <w:sz w:val="28"/>
          <w:szCs w:val="28"/>
          <w:lang w:val="uk-UA" w:eastAsia="en-US"/>
        </w:rPr>
      </w:pPr>
      <w:r w:rsidRPr="00D57EA4">
        <w:rPr>
          <w:b/>
          <w:sz w:val="28"/>
          <w:szCs w:val="28"/>
          <w:lang w:val="uk-UA" w:eastAsia="en-US"/>
        </w:rPr>
        <w:t>ПЕРЕЛІК ПРОГРАМНИХ РЕЗУЛЬТАТІВ НАВЧАННЯ ОСВІТНЬОЇ ПРОГРАМИ, ЯКІ ЗАБЕЗПЕЧУЄ ДИСЦИПЛІНА</w:t>
      </w:r>
    </w:p>
    <w:p w:rsidR="00D57EA4" w:rsidRPr="00D57EA4" w:rsidRDefault="00D57EA4" w:rsidP="00D57EA4">
      <w:pPr>
        <w:shd w:val="clear" w:color="auto" w:fill="FFFFFF"/>
        <w:tabs>
          <w:tab w:val="left" w:pos="-5529"/>
          <w:tab w:val="left" w:pos="1080"/>
        </w:tabs>
        <w:ind w:left="567"/>
        <w:jc w:val="center"/>
        <w:rPr>
          <w:b/>
          <w:lang w:val="uk-UA" w:eastAsia="en-US"/>
        </w:rPr>
      </w:pPr>
      <w:r w:rsidRPr="00D57EA4">
        <w:rPr>
          <w:b/>
          <w:lang w:val="uk-UA" w:eastAsia="en-US"/>
        </w:rPr>
        <w:t>ЗАГАЛЬНІ КОМПЕТЕНТНОСТІ (ЗК):</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 xml:space="preserve">ЗК – 1. Формування загальної </w:t>
      </w:r>
      <w:proofErr w:type="spellStart"/>
      <w:r w:rsidRPr="009917C4">
        <w:rPr>
          <w:sz w:val="28"/>
          <w:szCs w:val="28"/>
          <w:lang w:val="uk-UA" w:eastAsia="en-US"/>
        </w:rPr>
        <w:t>освітньо-практичної</w:t>
      </w:r>
      <w:proofErr w:type="spellEnd"/>
      <w:r w:rsidRPr="009917C4">
        <w:rPr>
          <w:sz w:val="28"/>
          <w:szCs w:val="28"/>
          <w:lang w:val="uk-UA" w:eastAsia="en-US"/>
        </w:rPr>
        <w:t xml:space="preserve"> компетентності у межах</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нормативних філологічних дисциплін та дисциплін психолого-педагогічного</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спрямування.</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 xml:space="preserve">ЗК – 2. </w:t>
      </w:r>
      <w:proofErr w:type="spellStart"/>
      <w:r w:rsidRPr="009917C4">
        <w:rPr>
          <w:sz w:val="28"/>
          <w:szCs w:val="28"/>
          <w:lang w:val="uk-UA" w:eastAsia="en-US"/>
        </w:rPr>
        <w:t>Референційна</w:t>
      </w:r>
      <w:proofErr w:type="spellEnd"/>
      <w:r w:rsidRPr="009917C4">
        <w:rPr>
          <w:sz w:val="28"/>
          <w:szCs w:val="28"/>
          <w:lang w:val="uk-UA" w:eastAsia="en-US"/>
        </w:rPr>
        <w:t xml:space="preserve"> компетентність у базовій галузі, розуміння основних</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концепцій професії, складових лінгвістичних та літературознавчих понять,</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уміння послуговуватись відповідною літературою для розв’язання</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дидактичних і виховних проблем.</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ЗК – 3. Загальна текстуальна і комунікативна компетентність (наявність</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активних і пасивних навичок у сфері вживання іноземних мов, розуміння</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особливостей дискурсивних маркерів у цих мовах).</w:t>
      </w:r>
    </w:p>
    <w:p w:rsidR="00D57EA4" w:rsidRPr="009917C4" w:rsidRDefault="00D57EA4" w:rsidP="00D57EA4">
      <w:pPr>
        <w:shd w:val="clear" w:color="auto" w:fill="FFFFFF"/>
        <w:tabs>
          <w:tab w:val="left" w:pos="-5529"/>
          <w:tab w:val="left" w:pos="1080"/>
        </w:tabs>
        <w:ind w:left="567"/>
        <w:jc w:val="both"/>
        <w:rPr>
          <w:sz w:val="28"/>
          <w:szCs w:val="28"/>
          <w:lang w:val="uk-UA" w:eastAsia="en-US"/>
        </w:rPr>
      </w:pPr>
      <w:r w:rsidRPr="009917C4">
        <w:rPr>
          <w:sz w:val="28"/>
          <w:szCs w:val="28"/>
          <w:lang w:val="uk-UA" w:eastAsia="en-US"/>
        </w:rPr>
        <w:t>ЗК – 4. Уміння спілкуватись державною мовою, вміння правильно, логічно,</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ясно будувати своє усне й писемне мовлення.</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ЗК – 5. Здатність вчитися, прагнути до самоосвіти, постійного підвищення</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кваліфікації.</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ЗК – 6. Здатність у процесі навчання та при самостійній підготовці до</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пошуку,опрацювання та аналізу інформації з різних джерел, уміння</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використовувати інформаційні та комунікаційні технології.</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ЗК – 7. Здатність визначати, формулювати та розв’язувати проблеми,</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приймати обґрунтовані рішення.</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ЗК – 8. Здатність застосовувати методологію наукових досліджень на</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теоретичному і практичному рівнях.</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ЗК – 9. Уміння використовувати загальні компетентності для забезпечення</w:t>
      </w:r>
    </w:p>
    <w:p w:rsidR="00D57EA4" w:rsidRPr="009917C4" w:rsidRDefault="00D57EA4" w:rsidP="00D57EA4">
      <w:pPr>
        <w:shd w:val="clear" w:color="auto" w:fill="FFFFFF"/>
        <w:tabs>
          <w:tab w:val="left" w:pos="-5529"/>
          <w:tab w:val="left" w:pos="1080"/>
        </w:tabs>
        <w:ind w:left="567"/>
        <w:rPr>
          <w:sz w:val="28"/>
          <w:szCs w:val="28"/>
          <w:lang w:val="uk-UA" w:eastAsia="en-US"/>
        </w:rPr>
      </w:pPr>
      <w:proofErr w:type="spellStart"/>
      <w:r w:rsidRPr="009917C4">
        <w:rPr>
          <w:sz w:val="28"/>
          <w:szCs w:val="28"/>
          <w:lang w:val="uk-UA" w:eastAsia="en-US"/>
        </w:rPr>
        <w:t>освітньо-навчального</w:t>
      </w:r>
      <w:proofErr w:type="spellEnd"/>
      <w:r w:rsidRPr="009917C4">
        <w:rPr>
          <w:sz w:val="28"/>
          <w:szCs w:val="28"/>
          <w:lang w:val="uk-UA" w:eastAsia="en-US"/>
        </w:rPr>
        <w:t xml:space="preserve"> процесу.</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ФАХОВІ КОМПЕТЕНТНОСТІ (ФК):</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ФК – 1. Формування та розвиток ПК для здійснення інноваційної діяльності у</w:t>
      </w:r>
      <w:r w:rsidR="009917C4">
        <w:rPr>
          <w:sz w:val="28"/>
          <w:szCs w:val="28"/>
          <w:lang w:val="uk-UA" w:eastAsia="en-US"/>
        </w:rPr>
        <w:t xml:space="preserve"> </w:t>
      </w:r>
      <w:r w:rsidRPr="009917C4">
        <w:rPr>
          <w:sz w:val="28"/>
          <w:szCs w:val="28"/>
          <w:lang w:val="uk-UA" w:eastAsia="en-US"/>
        </w:rPr>
        <w:t>галузі мовної підготовки з урахуванням сучасних вимог освіти, світового</w:t>
      </w:r>
      <w:r w:rsidR="009917C4">
        <w:rPr>
          <w:sz w:val="28"/>
          <w:szCs w:val="28"/>
          <w:lang w:val="uk-UA" w:eastAsia="en-US"/>
        </w:rPr>
        <w:t xml:space="preserve"> </w:t>
      </w:r>
      <w:r w:rsidRPr="009917C4">
        <w:rPr>
          <w:sz w:val="28"/>
          <w:szCs w:val="28"/>
          <w:lang w:val="uk-UA" w:eastAsia="en-US"/>
        </w:rPr>
        <w:t>медіа простору, загальноєвропейських організацій з мовної освіти.</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ФК – 2. Використання здобутої системи знань в галузі гуманітарних і</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професійно-орієнтованих дисципл</w:t>
      </w:r>
      <w:r w:rsidR="009917C4">
        <w:rPr>
          <w:sz w:val="28"/>
          <w:szCs w:val="28"/>
          <w:lang w:val="uk-UA" w:eastAsia="en-US"/>
        </w:rPr>
        <w:t xml:space="preserve">ін для забезпечення комунікації </w:t>
      </w:r>
      <w:r w:rsidRPr="009917C4">
        <w:rPr>
          <w:sz w:val="28"/>
          <w:szCs w:val="28"/>
          <w:lang w:val="uk-UA" w:eastAsia="en-US"/>
        </w:rPr>
        <w:t>іноземними</w:t>
      </w:r>
      <w:r w:rsidR="009917C4">
        <w:rPr>
          <w:sz w:val="28"/>
          <w:szCs w:val="28"/>
          <w:lang w:val="uk-UA" w:eastAsia="en-US"/>
        </w:rPr>
        <w:t xml:space="preserve"> </w:t>
      </w:r>
      <w:r w:rsidRPr="009917C4">
        <w:rPr>
          <w:sz w:val="28"/>
          <w:szCs w:val="28"/>
          <w:lang w:val="uk-UA" w:eastAsia="en-US"/>
        </w:rPr>
        <w:t>мовами в широкому плані.</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ФК – 3. Знання стратегій ефективного спілкування іноземними мовами , в тому</w:t>
      </w:r>
      <w:r w:rsidR="009917C4">
        <w:rPr>
          <w:sz w:val="28"/>
          <w:szCs w:val="28"/>
          <w:lang w:val="uk-UA" w:eastAsia="en-US"/>
        </w:rPr>
        <w:t xml:space="preserve"> </w:t>
      </w:r>
      <w:r w:rsidRPr="009917C4">
        <w:rPr>
          <w:sz w:val="28"/>
          <w:szCs w:val="28"/>
          <w:lang w:val="uk-UA" w:eastAsia="en-US"/>
        </w:rPr>
        <w:t>числі засобами інформаційних технологій.</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lastRenderedPageBreak/>
        <w:t>ФК – 4. Застосування систем знань в галузі лінгвістики, літератури, історії,</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теорії і методики викладання іноземних мов, ведення науково-дослідної</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роботи.</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ФК – 5. Здатність до одержання інформації із якісних лінгвістичних і</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літературознавчих джерел, а також із польових досліджень.</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ФК – 6. Здатність осмислювати проблеми і основи проблем, закодовані в</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літературознавчих та мовних артефактах.</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ФК – 7. Здатність до вибору та застосування відповідних методів навчання</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викладання іноземних мов та зарубіжної літератури у загальноосвітній</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 xml:space="preserve">середній школі. </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ФК – 8. Здатність спілкуватись і співпрацювати із фахівцями різних галузей</w:t>
      </w:r>
      <w:r w:rsidR="009917C4">
        <w:rPr>
          <w:sz w:val="28"/>
          <w:szCs w:val="28"/>
          <w:lang w:val="uk-UA" w:eastAsia="en-US"/>
        </w:rPr>
        <w:t xml:space="preserve"> </w:t>
      </w:r>
      <w:r w:rsidRPr="009917C4">
        <w:rPr>
          <w:sz w:val="28"/>
          <w:szCs w:val="28"/>
          <w:lang w:val="uk-UA" w:eastAsia="en-US"/>
        </w:rPr>
        <w:t>знань, які залучені до навчального процесу уміння домовлятися, робота в</w:t>
      </w:r>
      <w:r w:rsidR="009917C4">
        <w:rPr>
          <w:sz w:val="28"/>
          <w:szCs w:val="28"/>
          <w:lang w:val="uk-UA" w:eastAsia="en-US"/>
        </w:rPr>
        <w:t xml:space="preserve"> </w:t>
      </w:r>
      <w:r w:rsidRPr="009917C4">
        <w:rPr>
          <w:sz w:val="28"/>
          <w:szCs w:val="28"/>
          <w:lang w:val="uk-UA" w:eastAsia="en-US"/>
        </w:rPr>
        <w:t>команді.</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ФК – 9. Здатність до комунікації у професійній сфері (рідною та іноземною</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 xml:space="preserve">мовами), знання основ ділового спілкування, вміння </w:t>
      </w:r>
      <w:r w:rsidR="009917C4">
        <w:rPr>
          <w:sz w:val="28"/>
          <w:szCs w:val="28"/>
          <w:lang w:val="uk-UA" w:eastAsia="en-US"/>
        </w:rPr>
        <w:t xml:space="preserve">вести наукову </w:t>
      </w:r>
      <w:r w:rsidRPr="009917C4">
        <w:rPr>
          <w:sz w:val="28"/>
          <w:szCs w:val="28"/>
          <w:lang w:val="uk-UA" w:eastAsia="en-US"/>
        </w:rPr>
        <w:t>дискусію,</w:t>
      </w:r>
      <w:r w:rsidR="009917C4">
        <w:rPr>
          <w:sz w:val="28"/>
          <w:szCs w:val="28"/>
          <w:lang w:val="uk-UA" w:eastAsia="en-US"/>
        </w:rPr>
        <w:t xml:space="preserve"> </w:t>
      </w:r>
      <w:r w:rsidRPr="009917C4">
        <w:rPr>
          <w:sz w:val="28"/>
          <w:szCs w:val="28"/>
          <w:lang w:val="uk-UA" w:eastAsia="en-US"/>
        </w:rPr>
        <w:t>навички професійної науково-інформаційної діяльності.</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ФК – 10. Здатність використовувати комп’ютери для філологічного</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дослідження та отриманні додаткової інформації.</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ФК – 11. У широкому контексті загальної професійної компетентності (ПК)</w:t>
      </w:r>
      <w:r w:rsidR="009917C4">
        <w:rPr>
          <w:sz w:val="28"/>
          <w:szCs w:val="28"/>
          <w:lang w:val="uk-UA" w:eastAsia="en-US"/>
        </w:rPr>
        <w:t xml:space="preserve"> </w:t>
      </w:r>
      <w:r w:rsidRPr="009917C4">
        <w:rPr>
          <w:sz w:val="28"/>
          <w:szCs w:val="28"/>
          <w:lang w:val="uk-UA" w:eastAsia="en-US"/>
        </w:rPr>
        <w:t>формувати такі її складові:</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А. – літературознавчу компетенцію, яка полягає в здатності розкрити</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найбільш важливі загальні закономірності розвитку зарубіжної літератури,</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Б. – фонетичну компетенцію, що у процесі аудіювання створює у студентів</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відповідну іншомовну артикуляційну базу даних.</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В. – мовленнєву компетенцію, тобто темп і фонетичне оформлення</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висловлювань, грамотність і виразність мовлення.</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Г. – стилістичну компетенцію, тобто знання лінгвістичних та структурних</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особливостей текстів різних мовленнєвих жанрів і репертуаром виражальних</w:t>
      </w:r>
      <w:r w:rsidR="009917C4">
        <w:rPr>
          <w:sz w:val="28"/>
          <w:szCs w:val="28"/>
          <w:lang w:val="uk-UA" w:eastAsia="en-US"/>
        </w:rPr>
        <w:t xml:space="preserve"> </w:t>
      </w:r>
      <w:r w:rsidRPr="009917C4">
        <w:rPr>
          <w:sz w:val="28"/>
          <w:szCs w:val="28"/>
          <w:lang w:val="uk-UA" w:eastAsia="en-US"/>
        </w:rPr>
        <w:t>засобів у межах окремого жанру та уміння використовувати ці знання з метою</w:t>
      </w:r>
      <w:r w:rsidR="009917C4">
        <w:rPr>
          <w:sz w:val="28"/>
          <w:szCs w:val="28"/>
          <w:lang w:val="uk-UA" w:eastAsia="en-US"/>
        </w:rPr>
        <w:t xml:space="preserve"> </w:t>
      </w:r>
      <w:r w:rsidRPr="009917C4">
        <w:rPr>
          <w:sz w:val="28"/>
          <w:szCs w:val="28"/>
          <w:lang w:val="uk-UA" w:eastAsia="en-US"/>
        </w:rPr>
        <w:t>визначити зміст, закладений у текст його автором і здійснити адекватний</w:t>
      </w:r>
      <w:r w:rsidR="009917C4">
        <w:rPr>
          <w:sz w:val="28"/>
          <w:szCs w:val="28"/>
          <w:lang w:val="uk-UA" w:eastAsia="en-US"/>
        </w:rPr>
        <w:t xml:space="preserve"> </w:t>
      </w:r>
      <w:r w:rsidRPr="009917C4">
        <w:rPr>
          <w:sz w:val="28"/>
          <w:szCs w:val="28"/>
          <w:lang w:val="uk-UA" w:eastAsia="en-US"/>
        </w:rPr>
        <w:t>переклад.</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Ґ. – методичну компетенцію, тобто теоретичні знання у галузі теорії та</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практики навчання взагалі та їхні особливості підчас навчання і виховання</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учнів певного вікового періо</w:t>
      </w:r>
      <w:r w:rsidR="009917C4">
        <w:rPr>
          <w:sz w:val="28"/>
          <w:szCs w:val="28"/>
          <w:lang w:val="uk-UA" w:eastAsia="en-US"/>
        </w:rPr>
        <w:t xml:space="preserve">ду, а також уміння розробляти </w:t>
      </w:r>
      <w:r w:rsidRPr="009917C4">
        <w:rPr>
          <w:sz w:val="28"/>
          <w:szCs w:val="28"/>
          <w:lang w:val="uk-UA" w:eastAsia="en-US"/>
        </w:rPr>
        <w:t>обґрунтовувати</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стратегію навчання іншомовній комунікації, дотримуватися її підчас</w:t>
      </w:r>
    </w:p>
    <w:p w:rsidR="00D57EA4" w:rsidRPr="009917C4" w:rsidRDefault="00D57EA4" w:rsidP="00D57EA4">
      <w:pPr>
        <w:shd w:val="clear" w:color="auto" w:fill="FFFFFF"/>
        <w:tabs>
          <w:tab w:val="left" w:pos="-5529"/>
          <w:tab w:val="left" w:pos="1080"/>
        </w:tabs>
        <w:ind w:left="567"/>
        <w:rPr>
          <w:sz w:val="28"/>
          <w:szCs w:val="28"/>
          <w:lang w:val="uk-UA" w:eastAsia="en-US"/>
        </w:rPr>
      </w:pPr>
      <w:r w:rsidRPr="009917C4">
        <w:rPr>
          <w:sz w:val="28"/>
          <w:szCs w:val="28"/>
          <w:lang w:val="uk-UA" w:eastAsia="en-US"/>
        </w:rPr>
        <w:t>здійснення навчання й адаптувати відповідно до потреб конкр</w:t>
      </w:r>
      <w:r w:rsidR="009917C4">
        <w:rPr>
          <w:sz w:val="28"/>
          <w:szCs w:val="28"/>
          <w:lang w:val="uk-UA" w:eastAsia="en-US"/>
        </w:rPr>
        <w:t xml:space="preserve">етно </w:t>
      </w:r>
      <w:r w:rsidRPr="009917C4">
        <w:rPr>
          <w:sz w:val="28"/>
          <w:szCs w:val="28"/>
          <w:lang w:val="uk-UA" w:eastAsia="en-US"/>
        </w:rPr>
        <w:t>ситуації.</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Д. – загально педагогічна компетенція, яка полягає у відборі засобів навчання</w:t>
      </w:r>
      <w:r w:rsidR="009917C4">
        <w:rPr>
          <w:sz w:val="28"/>
          <w:szCs w:val="28"/>
          <w:lang w:val="uk-UA" w:eastAsia="en-US"/>
        </w:rPr>
        <w:t xml:space="preserve"> </w:t>
      </w:r>
      <w:r w:rsidRPr="009917C4">
        <w:rPr>
          <w:sz w:val="28"/>
          <w:szCs w:val="28"/>
          <w:lang w:val="uk-UA" w:eastAsia="en-US"/>
        </w:rPr>
        <w:t>у залежності від поставлених завдань, структурованості подачі матеріалу, у</w:t>
      </w:r>
      <w:r w:rsidR="009917C4">
        <w:rPr>
          <w:sz w:val="28"/>
          <w:szCs w:val="28"/>
          <w:lang w:val="uk-UA" w:eastAsia="en-US"/>
        </w:rPr>
        <w:t xml:space="preserve"> </w:t>
      </w:r>
      <w:r w:rsidRPr="009917C4">
        <w:rPr>
          <w:sz w:val="28"/>
          <w:szCs w:val="28"/>
          <w:lang w:val="uk-UA" w:eastAsia="en-US"/>
        </w:rPr>
        <w:t xml:space="preserve">врахуванні вікових і </w:t>
      </w:r>
      <w:proofErr w:type="spellStart"/>
      <w:r w:rsidRPr="009917C4">
        <w:rPr>
          <w:sz w:val="28"/>
          <w:szCs w:val="28"/>
          <w:lang w:val="uk-UA" w:eastAsia="en-US"/>
        </w:rPr>
        <w:t>психолого-</w:t>
      </w:r>
      <w:r w:rsidR="009917C4">
        <w:rPr>
          <w:sz w:val="28"/>
          <w:szCs w:val="28"/>
          <w:lang w:val="uk-UA" w:eastAsia="en-US"/>
        </w:rPr>
        <w:t>фізіологічних</w:t>
      </w:r>
      <w:proofErr w:type="spellEnd"/>
      <w:r w:rsidR="009917C4">
        <w:rPr>
          <w:sz w:val="28"/>
          <w:szCs w:val="28"/>
          <w:lang w:val="uk-UA" w:eastAsia="en-US"/>
        </w:rPr>
        <w:t xml:space="preserve"> особливостей</w:t>
      </w:r>
      <w:r w:rsidRPr="009917C4">
        <w:rPr>
          <w:sz w:val="28"/>
          <w:szCs w:val="28"/>
          <w:lang w:val="uk-UA" w:eastAsia="en-US"/>
        </w:rPr>
        <w:t>,</w:t>
      </w:r>
      <w:r w:rsidR="009917C4">
        <w:rPr>
          <w:sz w:val="28"/>
          <w:szCs w:val="28"/>
          <w:lang w:val="uk-UA" w:eastAsia="en-US"/>
        </w:rPr>
        <w:t xml:space="preserve"> </w:t>
      </w:r>
      <w:r w:rsidRPr="009917C4">
        <w:rPr>
          <w:sz w:val="28"/>
          <w:szCs w:val="28"/>
          <w:lang w:val="uk-UA" w:eastAsia="en-US"/>
        </w:rPr>
        <w:t>оригінальності й креативності.</w:t>
      </w:r>
    </w:p>
    <w:p w:rsidR="00D57EA4" w:rsidRPr="009917C4" w:rsidRDefault="00D57EA4" w:rsidP="009917C4">
      <w:pPr>
        <w:shd w:val="clear" w:color="auto" w:fill="FFFFFF"/>
        <w:tabs>
          <w:tab w:val="left" w:pos="-5529"/>
          <w:tab w:val="left" w:pos="1080"/>
        </w:tabs>
        <w:ind w:left="567"/>
        <w:rPr>
          <w:sz w:val="28"/>
          <w:szCs w:val="28"/>
          <w:lang w:val="uk-UA" w:eastAsia="en-US"/>
        </w:rPr>
      </w:pPr>
      <w:r w:rsidRPr="009917C4">
        <w:rPr>
          <w:sz w:val="28"/>
          <w:szCs w:val="28"/>
          <w:lang w:val="uk-UA" w:eastAsia="en-US"/>
        </w:rPr>
        <w:t>Ж. – педагогічно-комунікат</w:t>
      </w:r>
      <w:r w:rsidR="009917C4">
        <w:rPr>
          <w:sz w:val="28"/>
          <w:szCs w:val="28"/>
          <w:lang w:val="uk-UA" w:eastAsia="en-US"/>
        </w:rPr>
        <w:t xml:space="preserve">ивна компетенція, яка полягає </w:t>
      </w:r>
      <w:r w:rsidRPr="009917C4">
        <w:rPr>
          <w:sz w:val="28"/>
          <w:szCs w:val="28"/>
          <w:lang w:val="uk-UA" w:eastAsia="en-US"/>
        </w:rPr>
        <w:t>доброзичливості,</w:t>
      </w:r>
      <w:r w:rsidR="009917C4">
        <w:rPr>
          <w:sz w:val="28"/>
          <w:szCs w:val="28"/>
          <w:lang w:val="uk-UA" w:eastAsia="en-US"/>
        </w:rPr>
        <w:t xml:space="preserve"> </w:t>
      </w:r>
      <w:r w:rsidRPr="009917C4">
        <w:rPr>
          <w:sz w:val="28"/>
          <w:szCs w:val="28"/>
          <w:lang w:val="uk-UA" w:eastAsia="en-US"/>
        </w:rPr>
        <w:t>зацікавленості, заохоченні ініціативи, активності та гнучкості у спілкуванні з</w:t>
      </w:r>
    </w:p>
    <w:p w:rsidR="00D57EA4" w:rsidRPr="009917C4" w:rsidRDefault="00D57EA4" w:rsidP="00D57EA4">
      <w:pPr>
        <w:shd w:val="clear" w:color="auto" w:fill="FFFFFF"/>
        <w:tabs>
          <w:tab w:val="left" w:pos="-5529"/>
          <w:tab w:val="left" w:pos="1080"/>
        </w:tabs>
        <w:ind w:left="567"/>
        <w:rPr>
          <w:sz w:val="28"/>
          <w:szCs w:val="28"/>
          <w:lang w:val="uk-UA" w:eastAsia="en-US"/>
        </w:rPr>
      </w:pPr>
    </w:p>
    <w:p w:rsidR="00D57EA4" w:rsidRPr="009917C4" w:rsidRDefault="00D57EA4" w:rsidP="00D57EA4">
      <w:pPr>
        <w:widowControl w:val="0"/>
        <w:autoSpaceDE w:val="0"/>
        <w:autoSpaceDN w:val="0"/>
        <w:spacing w:line="276" w:lineRule="auto"/>
        <w:ind w:firstLine="567"/>
        <w:rPr>
          <w:b/>
          <w:bCs/>
          <w:sz w:val="28"/>
          <w:szCs w:val="28"/>
          <w:lang w:val="uk-UA" w:eastAsia="en-US"/>
        </w:rPr>
      </w:pPr>
      <w:r w:rsidRPr="009917C4">
        <w:rPr>
          <w:b/>
          <w:bCs/>
          <w:sz w:val="28"/>
          <w:szCs w:val="28"/>
          <w:lang w:val="uk-UA" w:eastAsia="en-US"/>
        </w:rPr>
        <w:t>Очікувані результати навчання (загальні)</w:t>
      </w:r>
    </w:p>
    <w:p w:rsidR="00D57EA4" w:rsidRPr="009917C4" w:rsidRDefault="00D57EA4" w:rsidP="00D57EA4">
      <w:pPr>
        <w:widowControl w:val="0"/>
        <w:autoSpaceDE w:val="0"/>
        <w:autoSpaceDN w:val="0"/>
        <w:spacing w:line="276" w:lineRule="auto"/>
        <w:ind w:firstLine="567"/>
        <w:rPr>
          <w:b/>
          <w:bCs/>
          <w:sz w:val="28"/>
          <w:szCs w:val="28"/>
          <w:lang w:val="uk-UA" w:eastAsia="en-US"/>
        </w:rPr>
      </w:pPr>
      <w:r w:rsidRPr="009917C4">
        <w:rPr>
          <w:b/>
          <w:bCs/>
          <w:sz w:val="28"/>
          <w:szCs w:val="28"/>
          <w:lang w:val="uk-UA" w:eastAsia="en-US"/>
        </w:rPr>
        <w:lastRenderedPageBreak/>
        <w:t>Бакалавр (середня освіта) здатний:</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ефективно працювати з інформацією: добирати необхідну інформацію з</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різних джерел, критично аналізувати й інтерпретувати її, впорядковувати,</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класифікувати й систематизувати;</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організовувати процес свого навчання й самоосвіти;</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демонструвати розуміння фундаментальних принципів буття людини,</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природи, суспільства;</w:t>
      </w:r>
    </w:p>
    <w:p w:rsidR="00D57EA4" w:rsidRPr="009917C4" w:rsidRDefault="00D57EA4" w:rsidP="009917C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створювати психологічні умови оптимізації навчально-виховних процесів,визначати структуру колективу за мікрогрупами, вивчати психологічні</w:t>
      </w:r>
      <w:r w:rsidR="009917C4">
        <w:rPr>
          <w:bCs/>
          <w:sz w:val="28"/>
          <w:szCs w:val="28"/>
          <w:lang w:val="uk-UA" w:eastAsia="en-US"/>
        </w:rPr>
        <w:t xml:space="preserve"> </w:t>
      </w:r>
      <w:r w:rsidRPr="009917C4">
        <w:rPr>
          <w:bCs/>
          <w:sz w:val="28"/>
          <w:szCs w:val="28"/>
          <w:lang w:val="uk-UA" w:eastAsia="en-US"/>
        </w:rPr>
        <w:t>особливості класу та складати психолого-педагогічні характеристики;</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оформити укладення, зміну та припинення трудових правовідносин,</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складати процесуальні документи тощо;</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застосувати базові знання з педагогіки у навчально-виховній діяльності,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проектувати уроки різних типів, аналізувати та визначати рівні знань,</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вихованості учнів, проводити педагогічні дослідження, використовувати в</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практичній роботі ідеї та досвід прогресивних педагогів минулого 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сучасного, проводити виховні заходи.</w:t>
      </w:r>
    </w:p>
    <w:p w:rsidR="009917C4" w:rsidRDefault="009917C4" w:rsidP="00D57EA4">
      <w:pPr>
        <w:widowControl w:val="0"/>
        <w:autoSpaceDE w:val="0"/>
        <w:autoSpaceDN w:val="0"/>
        <w:spacing w:line="276" w:lineRule="auto"/>
        <w:ind w:firstLine="567"/>
        <w:rPr>
          <w:bCs/>
          <w:sz w:val="28"/>
          <w:szCs w:val="28"/>
          <w:lang w:val="uk-UA" w:eastAsia="en-US"/>
        </w:rPr>
      </w:pPr>
    </w:p>
    <w:p w:rsidR="00D57EA4" w:rsidRPr="009917C4" w:rsidRDefault="00D57EA4" w:rsidP="00D57EA4">
      <w:pPr>
        <w:widowControl w:val="0"/>
        <w:autoSpaceDE w:val="0"/>
        <w:autoSpaceDN w:val="0"/>
        <w:spacing w:line="276" w:lineRule="auto"/>
        <w:ind w:firstLine="567"/>
        <w:rPr>
          <w:b/>
          <w:bCs/>
          <w:sz w:val="28"/>
          <w:szCs w:val="28"/>
          <w:lang w:val="uk-UA" w:eastAsia="en-US"/>
        </w:rPr>
      </w:pPr>
      <w:r w:rsidRPr="009917C4">
        <w:rPr>
          <w:b/>
          <w:bCs/>
          <w:sz w:val="28"/>
          <w:szCs w:val="28"/>
          <w:lang w:val="uk-UA" w:eastAsia="en-US"/>
        </w:rPr>
        <w:t>Очікувані результати навчання (фахові)</w:t>
      </w:r>
    </w:p>
    <w:p w:rsidR="00D57EA4" w:rsidRPr="009917C4" w:rsidRDefault="00D57EA4" w:rsidP="009917C4">
      <w:pPr>
        <w:widowControl w:val="0"/>
        <w:autoSpaceDE w:val="0"/>
        <w:autoSpaceDN w:val="0"/>
        <w:spacing w:line="276" w:lineRule="auto"/>
        <w:ind w:firstLine="567"/>
        <w:jc w:val="both"/>
        <w:rPr>
          <w:bCs/>
          <w:sz w:val="28"/>
          <w:szCs w:val="28"/>
          <w:lang w:val="uk-UA" w:eastAsia="en-US"/>
        </w:rPr>
      </w:pPr>
      <w:r w:rsidRPr="009917C4">
        <w:rPr>
          <w:bCs/>
          <w:sz w:val="28"/>
          <w:szCs w:val="28"/>
          <w:lang w:val="uk-UA" w:eastAsia="en-US"/>
        </w:rPr>
        <w:t> здатність кваліфіковано</w:t>
      </w:r>
      <w:r w:rsidR="009917C4">
        <w:rPr>
          <w:bCs/>
          <w:sz w:val="28"/>
          <w:szCs w:val="28"/>
          <w:lang w:val="uk-UA" w:eastAsia="en-US"/>
        </w:rPr>
        <w:t xml:space="preserve"> використовувати іноземну мову </w:t>
      </w:r>
      <w:r w:rsidRPr="009917C4">
        <w:rPr>
          <w:bCs/>
          <w:sz w:val="28"/>
          <w:szCs w:val="28"/>
          <w:lang w:val="uk-UA" w:eastAsia="en-US"/>
        </w:rPr>
        <w:t>як засіб спілкування у різних сферах мовленнєвої діяльності із</w:t>
      </w:r>
      <w:r w:rsidR="009917C4">
        <w:rPr>
          <w:bCs/>
          <w:sz w:val="28"/>
          <w:szCs w:val="28"/>
          <w:lang w:val="uk-UA" w:eastAsia="en-US"/>
        </w:rPr>
        <w:t xml:space="preserve"> </w:t>
      </w:r>
      <w:r w:rsidRPr="009917C4">
        <w:rPr>
          <w:bCs/>
          <w:sz w:val="28"/>
          <w:szCs w:val="28"/>
          <w:lang w:val="uk-UA" w:eastAsia="en-US"/>
        </w:rPr>
        <w:t>врахуванням соціокультурних норм та для здійснення професійних</w:t>
      </w:r>
      <w:r w:rsidR="009917C4">
        <w:rPr>
          <w:bCs/>
          <w:sz w:val="28"/>
          <w:szCs w:val="28"/>
          <w:lang w:val="uk-UA" w:eastAsia="en-US"/>
        </w:rPr>
        <w:t xml:space="preserve"> </w:t>
      </w:r>
      <w:r w:rsidRPr="009917C4">
        <w:rPr>
          <w:bCs/>
          <w:sz w:val="28"/>
          <w:szCs w:val="28"/>
          <w:lang w:val="uk-UA" w:eastAsia="en-US"/>
        </w:rPr>
        <w:t>функцій;</w:t>
      </w:r>
      <w:r w:rsidR="009917C4">
        <w:rPr>
          <w:bCs/>
          <w:sz w:val="28"/>
          <w:szCs w:val="28"/>
          <w:lang w:val="uk-UA" w:eastAsia="en-US"/>
        </w:rPr>
        <w:t xml:space="preserve"> знання </w:t>
      </w:r>
      <w:r w:rsidRPr="009917C4">
        <w:rPr>
          <w:bCs/>
          <w:sz w:val="28"/>
          <w:szCs w:val="28"/>
          <w:lang w:val="uk-UA" w:eastAsia="en-US"/>
        </w:rPr>
        <w:t>орфоепічних, фонетичних, графічних, лексико</w:t>
      </w:r>
      <w:r w:rsidR="009917C4">
        <w:rPr>
          <w:bCs/>
          <w:sz w:val="28"/>
          <w:szCs w:val="28"/>
          <w:lang w:val="uk-UA" w:eastAsia="en-US"/>
        </w:rPr>
        <w:t xml:space="preserve"> </w:t>
      </w:r>
      <w:r w:rsidRPr="009917C4">
        <w:rPr>
          <w:bCs/>
          <w:sz w:val="28"/>
          <w:szCs w:val="28"/>
          <w:lang w:val="uk-UA" w:eastAsia="en-US"/>
        </w:rPr>
        <w:t>фразеологічних, морфологічних, синтаксичних, стилістичних,</w:t>
      </w:r>
      <w:r w:rsidR="009917C4">
        <w:rPr>
          <w:bCs/>
          <w:sz w:val="28"/>
          <w:szCs w:val="28"/>
          <w:lang w:val="uk-UA" w:eastAsia="en-US"/>
        </w:rPr>
        <w:t xml:space="preserve"> </w:t>
      </w:r>
      <w:r w:rsidRPr="009917C4">
        <w:rPr>
          <w:bCs/>
          <w:sz w:val="28"/>
          <w:szCs w:val="28"/>
          <w:lang w:val="uk-UA" w:eastAsia="en-US"/>
        </w:rPr>
        <w:t>орфографічних та пунктуаційних норм іноземної мови (іспанська мова);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знання теоретичних засад офіційно-ділового, наукового й розмовно</w:t>
      </w:r>
      <w:r w:rsidR="009917C4">
        <w:rPr>
          <w:bCs/>
          <w:sz w:val="28"/>
          <w:szCs w:val="28"/>
          <w:lang w:val="uk-UA" w:eastAsia="en-US"/>
        </w:rPr>
        <w:t>-</w:t>
      </w:r>
      <w:r w:rsidRPr="009917C4">
        <w:rPr>
          <w:bCs/>
          <w:sz w:val="28"/>
          <w:szCs w:val="28"/>
          <w:lang w:val="uk-UA" w:eastAsia="en-US"/>
        </w:rPr>
        <w:t>літературного стилів, що становлять основу спілкування іноземною мовою</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(іспанська мова).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демонструвати вправність у володінні другою (іноземною) мовою</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(іспанська мова), включаючи спеціальну термінологію, для пошуку та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опрацювання літератури.</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продемонструвати знання і розуміння методів лінгвістичного та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літературознавчого аналізів та методів навчання дисциплін філологічного</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циклу, які вивчаються у середній загальноосвітній школі.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застосувати знання та розуміння понять філологічного аналізу та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належного рівня майстерності в осмисленні проблем, формулювати їх</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науково грамотно і отримувати рішення за допомогою відповідних</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методів.</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розширювати читацький досвід студентів і збагачувати їхню ерудицію,</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виховувати естетичний смак шляхом осягнення естетичної цінності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художніх творів зарубіжної класики та її етико-онтологічного сенсу.</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lastRenderedPageBreak/>
        <w:t> застосувати знання та розуміння складових філологічної науки та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суміжних з нею інших наук (філософію освіти, педагогіки і психології,</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історії України, комп’ютерних технологій навчання тощо) з метою</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розвитку між дисциплінарних зв’язків та в кінцевому підсумку реалізації</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завдань якісної сучасної освіти та створення умов для самореалізації</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студентської молоді, їхньої підготовки до самостійної, успішної</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професійної діяльності.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продемонструвати академічні знання та практичні професійні уміння з</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різних розділів зарубіжної та вітчизняної лінгвістики, історії зарубіжної</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літератури, методики їх викладання крізь призму використання</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інформаційно-комунікативних та інтерактивних, інноваційних технологій.</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Соціокультурна компетенція</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розуміння іншомовних соціокультурних реалій, знання й адекватне</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тлумачення різних зразків мовленнєвої поведінки, уміння адекватно</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реагувати й діяти у різноманітних контекстах полікультурного</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середовища;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застосовувати культурологічну інформацію у професійній</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діяльності.</w:t>
      </w:r>
    </w:p>
    <w:p w:rsidR="00D57EA4" w:rsidRPr="009917C4" w:rsidRDefault="00D57EA4" w:rsidP="00D57EA4">
      <w:pPr>
        <w:widowControl w:val="0"/>
        <w:autoSpaceDE w:val="0"/>
        <w:autoSpaceDN w:val="0"/>
        <w:spacing w:line="276" w:lineRule="auto"/>
        <w:ind w:firstLine="567"/>
        <w:rPr>
          <w:b/>
          <w:bCs/>
          <w:sz w:val="28"/>
          <w:szCs w:val="28"/>
          <w:lang w:val="uk-UA" w:eastAsia="en-US"/>
        </w:rPr>
      </w:pPr>
      <w:r w:rsidRPr="009917C4">
        <w:rPr>
          <w:b/>
          <w:bCs/>
          <w:sz w:val="28"/>
          <w:szCs w:val="28"/>
          <w:lang w:val="uk-UA" w:eastAsia="en-US"/>
        </w:rPr>
        <w:t>Комунікативна компетенція</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вільно та спонтанно спілкуватися іноземною мовою (іспанською</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мовою) для вираження думки у ситуаціях соціальної, навчально-академічної</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та професійної сфер;</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розуміти складні тексти іноземною мовою (іспанська мова) різного</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обсягу, тематики та жанрової приналежності та розкривати імпліцитну</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інформацію, що міститься в них, при читанні та аудіюванні;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висловлюватися у письмовій формі іноземною мовою (іспанська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xml:space="preserve">мова) з необхідним ступенем </w:t>
      </w:r>
      <w:proofErr w:type="spellStart"/>
      <w:r w:rsidRPr="009917C4">
        <w:rPr>
          <w:bCs/>
          <w:sz w:val="28"/>
          <w:szCs w:val="28"/>
          <w:lang w:val="uk-UA" w:eastAsia="en-US"/>
        </w:rPr>
        <w:t>деталізованості</w:t>
      </w:r>
      <w:proofErr w:type="spellEnd"/>
      <w:r w:rsidRPr="009917C4">
        <w:rPr>
          <w:bCs/>
          <w:sz w:val="28"/>
          <w:szCs w:val="28"/>
          <w:lang w:val="uk-UA" w:eastAsia="en-US"/>
        </w:rPr>
        <w:t xml:space="preserve"> й тематичної складності,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демонструючи вільне володіння прийомами структурної побудови тексту,</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xml:space="preserve">засобами зв’язності та цілісності на </w:t>
      </w:r>
      <w:proofErr w:type="spellStart"/>
      <w:r w:rsidRPr="009917C4">
        <w:rPr>
          <w:bCs/>
          <w:sz w:val="28"/>
          <w:szCs w:val="28"/>
          <w:lang w:val="uk-UA" w:eastAsia="en-US"/>
        </w:rPr>
        <w:t>супер</w:t>
      </w:r>
      <w:proofErr w:type="spellEnd"/>
      <w:r w:rsidR="009917C4">
        <w:rPr>
          <w:bCs/>
          <w:sz w:val="28"/>
          <w:szCs w:val="28"/>
          <w:lang w:val="uk-UA" w:eastAsia="en-US"/>
        </w:rPr>
        <w:t xml:space="preserve"> </w:t>
      </w:r>
      <w:r w:rsidRPr="009917C4">
        <w:rPr>
          <w:bCs/>
          <w:sz w:val="28"/>
          <w:szCs w:val="28"/>
          <w:lang w:val="uk-UA" w:eastAsia="en-US"/>
        </w:rPr>
        <w:t>синтаксичному рівні.</w:t>
      </w:r>
    </w:p>
    <w:p w:rsidR="00D57EA4" w:rsidRPr="009917C4" w:rsidRDefault="00D57EA4" w:rsidP="00D57EA4">
      <w:pPr>
        <w:widowControl w:val="0"/>
        <w:autoSpaceDE w:val="0"/>
        <w:autoSpaceDN w:val="0"/>
        <w:spacing w:line="276" w:lineRule="auto"/>
        <w:ind w:firstLine="567"/>
        <w:rPr>
          <w:b/>
          <w:bCs/>
          <w:sz w:val="28"/>
          <w:szCs w:val="28"/>
          <w:lang w:val="uk-UA" w:eastAsia="en-US"/>
        </w:rPr>
      </w:pPr>
      <w:r w:rsidRPr="009917C4">
        <w:rPr>
          <w:b/>
          <w:bCs/>
          <w:sz w:val="28"/>
          <w:szCs w:val="28"/>
          <w:lang w:val="uk-UA" w:eastAsia="en-US"/>
        </w:rPr>
        <w:t>Навчальна компетенція</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аналізувати тексти іноземною мовою (іспанська мова) різних</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жанрів, виявляти їх лексичні, синтаксичні та стилістичні особливості у</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взаємозв’язку зі змістом та основною думкою твору;</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здійснювати самоосвітню діяльність, розширювати іншомовні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знання та застосовувати їх у професійній діяльності;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xml:space="preserve"> уміння використовувати лексикографічні джерела та </w:t>
      </w:r>
      <w:proofErr w:type="spellStart"/>
      <w:r w:rsidRPr="009917C4">
        <w:rPr>
          <w:bCs/>
          <w:sz w:val="28"/>
          <w:szCs w:val="28"/>
          <w:lang w:val="uk-UA" w:eastAsia="en-US"/>
        </w:rPr>
        <w:t>Інтернет-ресурси</w:t>
      </w:r>
      <w:proofErr w:type="spellEnd"/>
      <w:r w:rsidRPr="009917C4">
        <w:rPr>
          <w:bCs/>
          <w:sz w:val="28"/>
          <w:szCs w:val="28"/>
          <w:lang w:val="uk-UA" w:eastAsia="en-US"/>
        </w:rPr>
        <w:t xml:space="preserve"> з</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метою вдосконалення власної навчальної діяльності.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Професійно-педагогічна компетенція</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xml:space="preserve"> уміння застосовувати мовні, </w:t>
      </w:r>
      <w:proofErr w:type="spellStart"/>
      <w:r w:rsidRPr="009917C4">
        <w:rPr>
          <w:bCs/>
          <w:sz w:val="28"/>
          <w:szCs w:val="28"/>
          <w:lang w:val="uk-UA" w:eastAsia="en-US"/>
        </w:rPr>
        <w:t>лінгво-комунікативні</w:t>
      </w:r>
      <w:proofErr w:type="spellEnd"/>
      <w:r w:rsidRPr="009917C4">
        <w:rPr>
          <w:bCs/>
          <w:sz w:val="28"/>
          <w:szCs w:val="28"/>
          <w:lang w:val="uk-UA" w:eastAsia="en-US"/>
        </w:rPr>
        <w:t xml:space="preserve"> та </w:t>
      </w:r>
      <w:proofErr w:type="spellStart"/>
      <w:r w:rsidRPr="009917C4">
        <w:rPr>
          <w:bCs/>
          <w:sz w:val="28"/>
          <w:szCs w:val="28"/>
          <w:lang w:val="uk-UA" w:eastAsia="en-US"/>
        </w:rPr>
        <w:t>лінгво-дидактичні</w:t>
      </w:r>
      <w:proofErr w:type="spellEnd"/>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lastRenderedPageBreak/>
        <w:t>знання для виконання професійних функцій під час педагогічної практики;</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xml:space="preserve"> уміння </w:t>
      </w:r>
      <w:proofErr w:type="spellStart"/>
      <w:r w:rsidRPr="009917C4">
        <w:rPr>
          <w:bCs/>
          <w:sz w:val="28"/>
          <w:szCs w:val="28"/>
          <w:lang w:val="uk-UA" w:eastAsia="en-US"/>
        </w:rPr>
        <w:t>фонемно</w:t>
      </w:r>
      <w:proofErr w:type="spellEnd"/>
      <w:r w:rsidRPr="009917C4">
        <w:rPr>
          <w:bCs/>
          <w:sz w:val="28"/>
          <w:szCs w:val="28"/>
          <w:lang w:val="uk-UA" w:eastAsia="en-US"/>
        </w:rPr>
        <w:t xml:space="preserve"> правильно вимовляти усі звуки основної та </w:t>
      </w:r>
      <w:r w:rsidR="009917C4">
        <w:rPr>
          <w:bCs/>
          <w:sz w:val="28"/>
          <w:szCs w:val="28"/>
          <w:lang w:val="uk-UA" w:eastAsia="en-US"/>
        </w:rPr>
        <w:t>третьої</w:t>
      </w:r>
    </w:p>
    <w:p w:rsidR="00D57EA4" w:rsidRPr="009917C4" w:rsidRDefault="009061DE" w:rsidP="009917C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xml:space="preserve">іноземної мови </w:t>
      </w:r>
      <w:r w:rsidR="00D57EA4" w:rsidRPr="009917C4">
        <w:rPr>
          <w:bCs/>
          <w:sz w:val="28"/>
          <w:szCs w:val="28"/>
          <w:lang w:val="uk-UA" w:eastAsia="en-US"/>
        </w:rPr>
        <w:t>та адекватно розуміти їх у процесі</w:t>
      </w:r>
      <w:r w:rsidR="009917C4">
        <w:rPr>
          <w:bCs/>
          <w:sz w:val="28"/>
          <w:szCs w:val="28"/>
          <w:lang w:val="uk-UA" w:eastAsia="en-US"/>
        </w:rPr>
        <w:t xml:space="preserve"> </w:t>
      </w:r>
      <w:r w:rsidR="00D57EA4" w:rsidRPr="009917C4">
        <w:rPr>
          <w:bCs/>
          <w:sz w:val="28"/>
          <w:szCs w:val="28"/>
          <w:lang w:val="uk-UA" w:eastAsia="en-US"/>
        </w:rPr>
        <w:t>сприйняття мовлення інших; транскрибувати з урахуванням редукції</w:t>
      </w:r>
      <w:r w:rsidR="009917C4">
        <w:rPr>
          <w:bCs/>
          <w:sz w:val="28"/>
          <w:szCs w:val="28"/>
          <w:lang w:val="uk-UA" w:eastAsia="en-US"/>
        </w:rPr>
        <w:t xml:space="preserve"> </w:t>
      </w:r>
      <w:r w:rsidR="00D57EA4" w:rsidRPr="009917C4">
        <w:rPr>
          <w:bCs/>
          <w:sz w:val="28"/>
          <w:szCs w:val="28"/>
          <w:lang w:val="uk-UA" w:eastAsia="en-US"/>
        </w:rPr>
        <w:t>ненаголошених голосних у службових словах в потоці мовлення; коректно</w:t>
      </w:r>
      <w:r w:rsidR="009917C4">
        <w:rPr>
          <w:bCs/>
          <w:sz w:val="28"/>
          <w:szCs w:val="28"/>
          <w:lang w:val="uk-UA" w:eastAsia="en-US"/>
        </w:rPr>
        <w:t xml:space="preserve"> </w:t>
      </w:r>
      <w:r w:rsidR="00D57EA4" w:rsidRPr="009917C4">
        <w:rPr>
          <w:bCs/>
          <w:sz w:val="28"/>
          <w:szCs w:val="28"/>
          <w:lang w:val="uk-UA" w:eastAsia="en-US"/>
        </w:rPr>
        <w:t xml:space="preserve">інтонаційно оформлювати власне мовлення, дотримуючись правил </w:t>
      </w:r>
      <w:proofErr w:type="spellStart"/>
      <w:r w:rsidR="00D57EA4" w:rsidRPr="009917C4">
        <w:rPr>
          <w:bCs/>
          <w:sz w:val="28"/>
          <w:szCs w:val="28"/>
          <w:lang w:val="uk-UA" w:eastAsia="en-US"/>
        </w:rPr>
        <w:t>паузації</w:t>
      </w:r>
      <w:proofErr w:type="spellEnd"/>
      <w:r w:rsidR="00D57EA4" w:rsidRPr="009917C4">
        <w:rPr>
          <w:bCs/>
          <w:sz w:val="28"/>
          <w:szCs w:val="28"/>
          <w:lang w:val="uk-UA" w:eastAsia="en-US"/>
        </w:rPr>
        <w:t>;</w:t>
      </w:r>
      <w:r w:rsidR="009917C4">
        <w:rPr>
          <w:bCs/>
          <w:sz w:val="28"/>
          <w:szCs w:val="28"/>
          <w:lang w:val="uk-UA" w:eastAsia="en-US"/>
        </w:rPr>
        <w:t xml:space="preserve"> </w:t>
      </w:r>
      <w:r w:rsidR="00D57EA4" w:rsidRPr="009917C4">
        <w:rPr>
          <w:bCs/>
          <w:sz w:val="28"/>
          <w:szCs w:val="28"/>
          <w:lang w:val="uk-UA" w:eastAsia="en-US"/>
        </w:rPr>
        <w:t>усвідомленого оперування інтонаційними засобами у різних мовленнєвих</w:t>
      </w:r>
      <w:r w:rsidR="009917C4">
        <w:rPr>
          <w:bCs/>
          <w:sz w:val="28"/>
          <w:szCs w:val="28"/>
          <w:lang w:val="uk-UA" w:eastAsia="en-US"/>
        </w:rPr>
        <w:t xml:space="preserve"> </w:t>
      </w:r>
      <w:r w:rsidR="00D57EA4" w:rsidRPr="009917C4">
        <w:rPr>
          <w:bCs/>
          <w:sz w:val="28"/>
          <w:szCs w:val="28"/>
          <w:lang w:val="uk-UA" w:eastAsia="en-US"/>
        </w:rPr>
        <w:t>ситуаціях; наочно демонструвати артикуляцію звуків та графічно</w:t>
      </w:r>
      <w:r w:rsidR="009917C4">
        <w:rPr>
          <w:bCs/>
          <w:sz w:val="28"/>
          <w:szCs w:val="28"/>
          <w:lang w:val="uk-UA" w:eastAsia="en-US"/>
        </w:rPr>
        <w:t xml:space="preserve"> </w:t>
      </w:r>
      <w:r w:rsidR="00D57EA4" w:rsidRPr="009917C4">
        <w:rPr>
          <w:bCs/>
          <w:sz w:val="28"/>
          <w:szCs w:val="28"/>
          <w:lang w:val="uk-UA" w:eastAsia="en-US"/>
        </w:rPr>
        <w:t>оформлювати інтонаційні схеми різних видів дискурсу;</w:t>
      </w:r>
    </w:p>
    <w:p w:rsidR="00D57EA4" w:rsidRPr="009917C4" w:rsidRDefault="00D57EA4" w:rsidP="009917C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xml:space="preserve"> уміння розпізнавати граматичну структуру основної та другої </w:t>
      </w:r>
      <w:r w:rsidR="009061DE" w:rsidRPr="009917C4">
        <w:rPr>
          <w:bCs/>
          <w:sz w:val="28"/>
          <w:szCs w:val="28"/>
          <w:lang w:val="uk-UA" w:eastAsia="en-US"/>
        </w:rPr>
        <w:t xml:space="preserve">та третьої </w:t>
      </w:r>
      <w:r w:rsidRPr="009917C4">
        <w:rPr>
          <w:bCs/>
          <w:sz w:val="28"/>
          <w:szCs w:val="28"/>
          <w:lang w:val="uk-UA" w:eastAsia="en-US"/>
        </w:rPr>
        <w:t>іноземної</w:t>
      </w:r>
      <w:r w:rsidR="009917C4">
        <w:rPr>
          <w:bCs/>
          <w:sz w:val="28"/>
          <w:szCs w:val="28"/>
          <w:lang w:val="uk-UA" w:eastAsia="en-US"/>
        </w:rPr>
        <w:t xml:space="preserve"> </w:t>
      </w:r>
      <w:r w:rsidR="009061DE" w:rsidRPr="009917C4">
        <w:rPr>
          <w:bCs/>
          <w:sz w:val="28"/>
          <w:szCs w:val="28"/>
          <w:lang w:val="uk-UA" w:eastAsia="en-US"/>
        </w:rPr>
        <w:t xml:space="preserve">мови </w:t>
      </w:r>
      <w:r w:rsidRPr="009917C4">
        <w:rPr>
          <w:bCs/>
          <w:sz w:val="28"/>
          <w:szCs w:val="28"/>
          <w:lang w:val="uk-UA" w:eastAsia="en-US"/>
        </w:rPr>
        <w:t>за формальними ознаками, співвідносити її зі значенням,</w:t>
      </w:r>
      <w:r w:rsidR="009917C4">
        <w:rPr>
          <w:bCs/>
          <w:sz w:val="28"/>
          <w:szCs w:val="28"/>
          <w:lang w:val="uk-UA" w:eastAsia="en-US"/>
        </w:rPr>
        <w:t xml:space="preserve"> </w:t>
      </w:r>
      <w:r w:rsidRPr="009917C4">
        <w:rPr>
          <w:bCs/>
          <w:sz w:val="28"/>
          <w:szCs w:val="28"/>
          <w:lang w:val="uk-UA" w:eastAsia="en-US"/>
        </w:rPr>
        <w:t>диференціювати її від омонімічних форм, ідентифікувати відмінні форми,</w:t>
      </w:r>
      <w:r w:rsidR="009917C4">
        <w:rPr>
          <w:bCs/>
          <w:sz w:val="28"/>
          <w:szCs w:val="28"/>
          <w:lang w:val="uk-UA" w:eastAsia="en-US"/>
        </w:rPr>
        <w:t xml:space="preserve"> </w:t>
      </w:r>
      <w:r w:rsidRPr="009917C4">
        <w:rPr>
          <w:bCs/>
          <w:sz w:val="28"/>
          <w:szCs w:val="28"/>
          <w:lang w:val="uk-UA" w:eastAsia="en-US"/>
        </w:rPr>
        <w:t>синонімічні за значенням;</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працювати з вітчизняною і зарубіжною літературою та іншими</w:t>
      </w:r>
    </w:p>
    <w:p w:rsidR="00D57EA4" w:rsidRPr="009917C4" w:rsidRDefault="00D57EA4" w:rsidP="009917C4">
      <w:pPr>
        <w:widowControl w:val="0"/>
        <w:autoSpaceDE w:val="0"/>
        <w:autoSpaceDN w:val="0"/>
        <w:spacing w:line="276" w:lineRule="auto"/>
        <w:rPr>
          <w:bCs/>
          <w:sz w:val="28"/>
          <w:szCs w:val="28"/>
          <w:lang w:val="uk-UA" w:eastAsia="en-US"/>
        </w:rPr>
      </w:pPr>
      <w:r w:rsidRPr="009917C4">
        <w:rPr>
          <w:bCs/>
          <w:sz w:val="28"/>
          <w:szCs w:val="28"/>
          <w:lang w:val="uk-UA" w:eastAsia="en-US"/>
        </w:rPr>
        <w:t xml:space="preserve">інформаційними ресурсами, присвяченими питанням практичної граматики </w:t>
      </w:r>
      <w:r w:rsidR="009061DE" w:rsidRPr="009917C4">
        <w:rPr>
          <w:bCs/>
          <w:sz w:val="28"/>
          <w:szCs w:val="28"/>
          <w:lang w:val="uk-UA" w:eastAsia="en-US"/>
        </w:rPr>
        <w:t>іноземної мови</w:t>
      </w:r>
      <w:r w:rsidRPr="009917C4">
        <w:rPr>
          <w:bCs/>
          <w:sz w:val="28"/>
          <w:szCs w:val="28"/>
          <w:lang w:val="uk-UA" w:eastAsia="en-US"/>
        </w:rPr>
        <w:t>; надавати правильну теоретичну</w:t>
      </w:r>
      <w:r w:rsidR="009917C4">
        <w:rPr>
          <w:bCs/>
          <w:sz w:val="28"/>
          <w:szCs w:val="28"/>
          <w:lang w:val="uk-UA" w:eastAsia="en-US"/>
        </w:rPr>
        <w:t xml:space="preserve"> </w:t>
      </w:r>
      <w:r w:rsidRPr="009917C4">
        <w:rPr>
          <w:bCs/>
          <w:sz w:val="28"/>
          <w:szCs w:val="28"/>
          <w:lang w:val="uk-UA" w:eastAsia="en-US"/>
        </w:rPr>
        <w:t>інтерпретацію різноманітним граматичним явищам, а також ілюструвати</w:t>
      </w:r>
      <w:r w:rsidR="009917C4">
        <w:rPr>
          <w:bCs/>
          <w:sz w:val="28"/>
          <w:szCs w:val="28"/>
          <w:lang w:val="uk-UA" w:eastAsia="en-US"/>
        </w:rPr>
        <w:t xml:space="preserve"> </w:t>
      </w:r>
      <w:r w:rsidRPr="009917C4">
        <w:rPr>
          <w:bCs/>
          <w:sz w:val="28"/>
          <w:szCs w:val="28"/>
          <w:lang w:val="uk-UA" w:eastAsia="en-US"/>
        </w:rPr>
        <w:t>кожне теоретичне положення конкретними мовними прикладами;</w:t>
      </w:r>
      <w:r w:rsidR="009917C4">
        <w:rPr>
          <w:bCs/>
          <w:sz w:val="28"/>
          <w:szCs w:val="28"/>
          <w:lang w:val="uk-UA" w:eastAsia="en-US"/>
        </w:rPr>
        <w:t xml:space="preserve"> </w:t>
      </w:r>
      <w:r w:rsidRPr="009917C4">
        <w:rPr>
          <w:bCs/>
          <w:sz w:val="28"/>
          <w:szCs w:val="28"/>
          <w:lang w:val="uk-UA" w:eastAsia="en-US"/>
        </w:rPr>
        <w:t>використовувати набуті знання іншомовної граматики при виконанні</w:t>
      </w:r>
      <w:r w:rsidR="009917C4">
        <w:rPr>
          <w:bCs/>
          <w:sz w:val="28"/>
          <w:szCs w:val="28"/>
          <w:lang w:val="uk-UA" w:eastAsia="en-US"/>
        </w:rPr>
        <w:t xml:space="preserve"> </w:t>
      </w:r>
      <w:r w:rsidRPr="009917C4">
        <w:rPr>
          <w:bCs/>
          <w:sz w:val="28"/>
          <w:szCs w:val="28"/>
          <w:lang w:val="uk-UA" w:eastAsia="en-US"/>
        </w:rPr>
        <w:t>професійно-практичних завдань та в ситуаціях особистого спілкування;</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обирати та застосовувати на практиці адекватні підходи, методи</w:t>
      </w:r>
    </w:p>
    <w:p w:rsidR="00D57EA4" w:rsidRPr="009917C4" w:rsidRDefault="00D57EA4" w:rsidP="009917C4">
      <w:pPr>
        <w:widowControl w:val="0"/>
        <w:autoSpaceDE w:val="0"/>
        <w:autoSpaceDN w:val="0"/>
        <w:spacing w:line="276" w:lineRule="auto"/>
        <w:rPr>
          <w:bCs/>
          <w:sz w:val="28"/>
          <w:szCs w:val="28"/>
          <w:lang w:val="uk-UA" w:eastAsia="en-US"/>
        </w:rPr>
      </w:pPr>
      <w:r w:rsidRPr="009917C4">
        <w:rPr>
          <w:bCs/>
          <w:sz w:val="28"/>
          <w:szCs w:val="28"/>
          <w:lang w:val="uk-UA" w:eastAsia="en-US"/>
        </w:rPr>
        <w:t>та</w:t>
      </w:r>
      <w:r w:rsidR="009061DE" w:rsidRPr="009917C4">
        <w:rPr>
          <w:bCs/>
          <w:sz w:val="28"/>
          <w:szCs w:val="28"/>
          <w:lang w:val="uk-UA" w:eastAsia="en-US"/>
        </w:rPr>
        <w:t xml:space="preserve"> прийоми формування іншомовної комунікативної </w:t>
      </w:r>
      <w:r w:rsidRPr="009917C4">
        <w:rPr>
          <w:bCs/>
          <w:sz w:val="28"/>
          <w:szCs w:val="28"/>
          <w:lang w:val="uk-UA" w:eastAsia="en-US"/>
        </w:rPr>
        <w:t>компетентності; обирати та застосовувати відповідні форми, види і способи</w:t>
      </w:r>
      <w:r w:rsidR="009917C4">
        <w:rPr>
          <w:bCs/>
          <w:sz w:val="28"/>
          <w:szCs w:val="28"/>
          <w:lang w:val="uk-UA" w:eastAsia="en-US"/>
        </w:rPr>
        <w:t xml:space="preserve"> </w:t>
      </w:r>
      <w:r w:rsidRPr="009917C4">
        <w:rPr>
          <w:bCs/>
          <w:sz w:val="28"/>
          <w:szCs w:val="28"/>
          <w:lang w:val="uk-UA" w:eastAsia="en-US"/>
        </w:rPr>
        <w:t>контролю рівня сформованості мовної, мовленнєвої і соціокультурної</w:t>
      </w:r>
      <w:r w:rsidR="009917C4">
        <w:rPr>
          <w:bCs/>
          <w:sz w:val="28"/>
          <w:szCs w:val="28"/>
          <w:lang w:val="uk-UA" w:eastAsia="en-US"/>
        </w:rPr>
        <w:t xml:space="preserve"> </w:t>
      </w:r>
      <w:proofErr w:type="spellStart"/>
      <w:r w:rsidRPr="009917C4">
        <w:rPr>
          <w:bCs/>
          <w:sz w:val="28"/>
          <w:szCs w:val="28"/>
          <w:lang w:val="uk-UA" w:eastAsia="en-US"/>
        </w:rPr>
        <w:t>компетентностей</w:t>
      </w:r>
      <w:proofErr w:type="spellEnd"/>
      <w:r w:rsidRPr="009917C4">
        <w:rPr>
          <w:bCs/>
          <w:sz w:val="28"/>
          <w:szCs w:val="28"/>
          <w:lang w:val="uk-UA" w:eastAsia="en-US"/>
        </w:rPr>
        <w:t>; аналізувати та узагальнювати досвід учителів, що досягли</w:t>
      </w:r>
      <w:r w:rsidR="009917C4">
        <w:rPr>
          <w:bCs/>
          <w:sz w:val="28"/>
          <w:szCs w:val="28"/>
          <w:lang w:val="uk-UA" w:eastAsia="en-US"/>
        </w:rPr>
        <w:t xml:space="preserve"> </w:t>
      </w:r>
      <w:r w:rsidRPr="009917C4">
        <w:rPr>
          <w:bCs/>
          <w:sz w:val="28"/>
          <w:szCs w:val="28"/>
          <w:lang w:val="uk-UA" w:eastAsia="en-US"/>
        </w:rPr>
        <w:t>значних успіхів у галузі навчан</w:t>
      </w:r>
      <w:r w:rsidR="009061DE" w:rsidRPr="009917C4">
        <w:rPr>
          <w:bCs/>
          <w:sz w:val="28"/>
          <w:szCs w:val="28"/>
          <w:lang w:val="uk-UA" w:eastAsia="en-US"/>
        </w:rPr>
        <w:t>ня іноземних мов</w:t>
      </w:r>
      <w:r w:rsidRPr="009917C4">
        <w:rPr>
          <w:bCs/>
          <w:sz w:val="28"/>
          <w:szCs w:val="28"/>
          <w:lang w:val="uk-UA" w:eastAsia="en-US"/>
        </w:rPr>
        <w:t>; визначати й</w:t>
      </w:r>
      <w:r w:rsidR="009917C4">
        <w:rPr>
          <w:bCs/>
          <w:sz w:val="28"/>
          <w:szCs w:val="28"/>
          <w:lang w:val="uk-UA" w:eastAsia="en-US"/>
        </w:rPr>
        <w:t xml:space="preserve"> </w:t>
      </w:r>
      <w:r w:rsidRPr="009917C4">
        <w:rPr>
          <w:bCs/>
          <w:sz w:val="28"/>
          <w:szCs w:val="28"/>
          <w:lang w:val="uk-UA" w:eastAsia="en-US"/>
        </w:rPr>
        <w:t>аналізувати цілі, зміст, принципи, методи і прийоми навчання ІМ; аналізувати,</w:t>
      </w:r>
      <w:r w:rsidR="009917C4">
        <w:rPr>
          <w:bCs/>
          <w:sz w:val="28"/>
          <w:szCs w:val="28"/>
          <w:lang w:val="uk-UA" w:eastAsia="en-US"/>
        </w:rPr>
        <w:t xml:space="preserve"> </w:t>
      </w:r>
      <w:r w:rsidRPr="009917C4">
        <w:rPr>
          <w:bCs/>
          <w:sz w:val="28"/>
          <w:szCs w:val="28"/>
          <w:lang w:val="uk-UA" w:eastAsia="en-US"/>
        </w:rPr>
        <w:t>обирати й ефективно використовувати навчально-методичні комплекси з ІМ</w:t>
      </w:r>
      <w:r w:rsidR="009917C4">
        <w:rPr>
          <w:bCs/>
          <w:sz w:val="28"/>
          <w:szCs w:val="28"/>
          <w:lang w:val="uk-UA" w:eastAsia="en-US"/>
        </w:rPr>
        <w:t xml:space="preserve"> </w:t>
      </w:r>
      <w:r w:rsidRPr="009917C4">
        <w:rPr>
          <w:bCs/>
          <w:sz w:val="28"/>
          <w:szCs w:val="28"/>
          <w:lang w:val="uk-UA" w:eastAsia="en-US"/>
        </w:rPr>
        <w:t xml:space="preserve"> аналізувати, обирати й ефективно використовувати вправи</w:t>
      </w:r>
      <w:r w:rsidR="009917C4">
        <w:rPr>
          <w:bCs/>
          <w:sz w:val="28"/>
          <w:szCs w:val="28"/>
          <w:lang w:val="uk-UA" w:eastAsia="en-US"/>
        </w:rPr>
        <w:t xml:space="preserve"> </w:t>
      </w:r>
      <w:r w:rsidRPr="009917C4">
        <w:rPr>
          <w:bCs/>
          <w:sz w:val="28"/>
          <w:szCs w:val="28"/>
          <w:lang w:val="uk-UA" w:eastAsia="en-US"/>
        </w:rPr>
        <w:t>різних типів і видів; формувати в учнів мовну, мовленнєву і соціокультурну</w:t>
      </w:r>
      <w:r w:rsidR="009917C4">
        <w:rPr>
          <w:bCs/>
          <w:sz w:val="28"/>
          <w:szCs w:val="28"/>
          <w:lang w:val="uk-UA" w:eastAsia="en-US"/>
        </w:rPr>
        <w:t xml:space="preserve"> </w:t>
      </w:r>
      <w:r w:rsidRPr="009917C4">
        <w:rPr>
          <w:bCs/>
          <w:sz w:val="28"/>
          <w:szCs w:val="28"/>
          <w:lang w:val="uk-UA" w:eastAsia="en-US"/>
        </w:rPr>
        <w:t>компетенції; оцінювати рівень сформованості усіх складників іншомовної</w:t>
      </w:r>
      <w:r w:rsidR="009917C4">
        <w:rPr>
          <w:bCs/>
          <w:sz w:val="28"/>
          <w:szCs w:val="28"/>
          <w:lang w:val="uk-UA" w:eastAsia="en-US"/>
        </w:rPr>
        <w:t xml:space="preserve"> </w:t>
      </w:r>
      <w:r w:rsidRPr="009917C4">
        <w:rPr>
          <w:bCs/>
          <w:sz w:val="28"/>
          <w:szCs w:val="28"/>
          <w:lang w:val="uk-UA" w:eastAsia="en-US"/>
        </w:rPr>
        <w:t>комунікативної компетентності;</w:t>
      </w:r>
    </w:p>
    <w:p w:rsidR="00D57EA4" w:rsidRPr="009917C4" w:rsidRDefault="00D57EA4" w:rsidP="009917C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аналізувати мовний матеріал основної іноземно</w:t>
      </w:r>
      <w:r w:rsidR="009061DE" w:rsidRPr="009917C4">
        <w:rPr>
          <w:bCs/>
          <w:sz w:val="28"/>
          <w:szCs w:val="28"/>
          <w:lang w:val="uk-UA" w:eastAsia="en-US"/>
        </w:rPr>
        <w:t>ї мови</w:t>
      </w:r>
      <w:r w:rsidRPr="009917C4">
        <w:rPr>
          <w:bCs/>
          <w:sz w:val="28"/>
          <w:szCs w:val="28"/>
          <w:lang w:val="uk-UA" w:eastAsia="en-US"/>
        </w:rPr>
        <w:t xml:space="preserve"> з точки зору семантичних, морфологічних, словотворчих та</w:t>
      </w:r>
      <w:r w:rsidR="009917C4">
        <w:rPr>
          <w:bCs/>
          <w:sz w:val="28"/>
          <w:szCs w:val="28"/>
          <w:lang w:val="uk-UA" w:eastAsia="en-US"/>
        </w:rPr>
        <w:t xml:space="preserve"> </w:t>
      </w:r>
      <w:r w:rsidRPr="009917C4">
        <w:rPr>
          <w:bCs/>
          <w:sz w:val="28"/>
          <w:szCs w:val="28"/>
          <w:lang w:val="uk-UA" w:eastAsia="en-US"/>
        </w:rPr>
        <w:t>етимологічних характеристик лексичних та фразеологічних одиниць;</w:t>
      </w:r>
      <w:r w:rsidR="009917C4">
        <w:rPr>
          <w:bCs/>
          <w:sz w:val="28"/>
          <w:szCs w:val="28"/>
          <w:lang w:val="uk-UA" w:eastAsia="en-US"/>
        </w:rPr>
        <w:t xml:space="preserve"> </w:t>
      </w:r>
      <w:r w:rsidRPr="009917C4">
        <w:rPr>
          <w:bCs/>
          <w:sz w:val="28"/>
          <w:szCs w:val="28"/>
          <w:lang w:val="uk-UA" w:eastAsia="en-US"/>
        </w:rPr>
        <w:t>проводити стилістичну диференціацію лексичних і фразеологічних одиниць,</w:t>
      </w:r>
      <w:r w:rsidR="009917C4">
        <w:rPr>
          <w:bCs/>
          <w:sz w:val="28"/>
          <w:szCs w:val="28"/>
          <w:lang w:val="uk-UA" w:eastAsia="en-US"/>
        </w:rPr>
        <w:t xml:space="preserve"> </w:t>
      </w:r>
      <w:r w:rsidRPr="009917C4">
        <w:rPr>
          <w:bCs/>
          <w:sz w:val="28"/>
          <w:szCs w:val="28"/>
          <w:lang w:val="uk-UA" w:eastAsia="en-US"/>
        </w:rPr>
        <w:t>вжитих у мовленні; узагальнювати і систематизувати знання з лексичного</w:t>
      </w:r>
      <w:r w:rsidR="009917C4">
        <w:rPr>
          <w:bCs/>
          <w:sz w:val="28"/>
          <w:szCs w:val="28"/>
          <w:lang w:val="uk-UA" w:eastAsia="en-US"/>
        </w:rPr>
        <w:t xml:space="preserve"> </w:t>
      </w:r>
      <w:r w:rsidRPr="009917C4">
        <w:rPr>
          <w:bCs/>
          <w:sz w:val="28"/>
          <w:szCs w:val="28"/>
          <w:lang w:val="uk-UA" w:eastAsia="en-US"/>
        </w:rPr>
        <w:t>складу іноземної і мови, розпізнати і оцінити певні процеси в розвитку мовної</w:t>
      </w:r>
      <w:r w:rsidR="009917C4">
        <w:rPr>
          <w:bCs/>
          <w:sz w:val="28"/>
          <w:szCs w:val="28"/>
          <w:lang w:val="uk-UA" w:eastAsia="en-US"/>
        </w:rPr>
        <w:t xml:space="preserve"> </w:t>
      </w:r>
      <w:r w:rsidRPr="009917C4">
        <w:rPr>
          <w:bCs/>
          <w:sz w:val="28"/>
          <w:szCs w:val="28"/>
          <w:lang w:val="uk-UA" w:eastAsia="en-US"/>
        </w:rPr>
        <w:t>системи, а також на основі цих знань здійснити фаховий коментар з приводу</w:t>
      </w:r>
      <w:r w:rsidR="009917C4">
        <w:rPr>
          <w:bCs/>
          <w:sz w:val="28"/>
          <w:szCs w:val="28"/>
          <w:lang w:val="uk-UA" w:eastAsia="en-US"/>
        </w:rPr>
        <w:t xml:space="preserve"> </w:t>
      </w:r>
      <w:r w:rsidRPr="009917C4">
        <w:rPr>
          <w:bCs/>
          <w:sz w:val="28"/>
          <w:szCs w:val="28"/>
          <w:lang w:val="uk-UA" w:eastAsia="en-US"/>
        </w:rPr>
        <w:t>особливостей вживання певних лексико-семантичних варіантів лексичних</w:t>
      </w:r>
      <w:r w:rsidR="009917C4">
        <w:rPr>
          <w:bCs/>
          <w:sz w:val="28"/>
          <w:szCs w:val="28"/>
          <w:lang w:val="uk-UA" w:eastAsia="en-US"/>
        </w:rPr>
        <w:t xml:space="preserve"> </w:t>
      </w:r>
      <w:r w:rsidRPr="009917C4">
        <w:rPr>
          <w:bCs/>
          <w:sz w:val="28"/>
          <w:szCs w:val="28"/>
          <w:lang w:val="uk-UA" w:eastAsia="en-US"/>
        </w:rPr>
        <w:t>одиниць;</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визначати пріоритетні напрями та об’єкти педагогічної</w:t>
      </w:r>
    </w:p>
    <w:p w:rsidR="00D57EA4" w:rsidRPr="009917C4" w:rsidRDefault="00D57EA4" w:rsidP="00D33650">
      <w:pPr>
        <w:widowControl w:val="0"/>
        <w:autoSpaceDE w:val="0"/>
        <w:autoSpaceDN w:val="0"/>
        <w:spacing w:line="276" w:lineRule="auto"/>
        <w:ind w:firstLine="567"/>
        <w:rPr>
          <w:bCs/>
          <w:sz w:val="28"/>
          <w:szCs w:val="28"/>
          <w:lang w:val="uk-UA" w:eastAsia="en-US"/>
        </w:rPr>
      </w:pPr>
      <w:r w:rsidRPr="009917C4">
        <w:rPr>
          <w:bCs/>
          <w:sz w:val="28"/>
          <w:szCs w:val="28"/>
          <w:lang w:val="uk-UA" w:eastAsia="en-US"/>
        </w:rPr>
        <w:t>діагностики; добирати оптимальний діагностичний інструментарій;</w:t>
      </w:r>
      <w:r w:rsidR="00D33650">
        <w:rPr>
          <w:bCs/>
          <w:sz w:val="28"/>
          <w:szCs w:val="28"/>
          <w:lang w:val="uk-UA" w:eastAsia="en-US"/>
        </w:rPr>
        <w:t xml:space="preserve"> </w:t>
      </w:r>
      <w:r w:rsidRPr="009917C4">
        <w:rPr>
          <w:bCs/>
          <w:sz w:val="28"/>
          <w:szCs w:val="28"/>
          <w:lang w:val="uk-UA" w:eastAsia="en-US"/>
        </w:rPr>
        <w:lastRenderedPageBreak/>
        <w:t>розробляти програму педагогічного діагностування як окремої особистості,</w:t>
      </w:r>
    </w:p>
    <w:p w:rsidR="00D57EA4" w:rsidRPr="009917C4" w:rsidRDefault="00D57EA4" w:rsidP="00D33650">
      <w:pPr>
        <w:widowControl w:val="0"/>
        <w:autoSpaceDE w:val="0"/>
        <w:autoSpaceDN w:val="0"/>
        <w:spacing w:line="276" w:lineRule="auto"/>
        <w:rPr>
          <w:bCs/>
          <w:sz w:val="28"/>
          <w:szCs w:val="28"/>
          <w:lang w:val="uk-UA" w:eastAsia="en-US"/>
        </w:rPr>
      </w:pPr>
      <w:r w:rsidRPr="009917C4">
        <w:rPr>
          <w:bCs/>
          <w:sz w:val="28"/>
          <w:szCs w:val="28"/>
          <w:lang w:val="uk-UA" w:eastAsia="en-US"/>
        </w:rPr>
        <w:t>так і мікрогруп; аналізувати та узагальнювати результати діагностичної</w:t>
      </w:r>
      <w:r w:rsidR="00D33650">
        <w:rPr>
          <w:bCs/>
          <w:sz w:val="28"/>
          <w:szCs w:val="28"/>
          <w:lang w:val="uk-UA" w:eastAsia="en-US"/>
        </w:rPr>
        <w:t xml:space="preserve"> </w:t>
      </w:r>
      <w:r w:rsidRPr="009917C4">
        <w:rPr>
          <w:bCs/>
          <w:sz w:val="28"/>
          <w:szCs w:val="28"/>
          <w:lang w:val="uk-UA" w:eastAsia="en-US"/>
        </w:rPr>
        <w:t>роботи; використовувати результати діагностування в проектах педагогічної</w:t>
      </w:r>
      <w:r w:rsidR="00D33650">
        <w:rPr>
          <w:bCs/>
          <w:sz w:val="28"/>
          <w:szCs w:val="28"/>
          <w:lang w:val="uk-UA" w:eastAsia="en-US"/>
        </w:rPr>
        <w:t xml:space="preserve"> </w:t>
      </w:r>
      <w:r w:rsidRPr="009917C4">
        <w:rPr>
          <w:bCs/>
          <w:sz w:val="28"/>
          <w:szCs w:val="28"/>
          <w:lang w:val="uk-UA" w:eastAsia="en-US"/>
        </w:rPr>
        <w:t>діяльності; доцільно оперувати різновидами прогнозування;</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 уміння враховувати вікові та індивідуальні особливості учнів у процесі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педагогічної діяльності; планувати основні етапи освітнього та виховного</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процесів; визначати пріоритетні напрями освітньої та виховної діяльності,</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доцільно розподіляти функціональні обов’язки учасників освітнього та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виховного процесів; координувати та коригувати діяльність учнів;</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застосовувати методи навчання на уроці; здійснювати комунікативну</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презентацію; добирати адекватні прийоми комунікативного впливу,</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попереджати та долати конфліктні ситуації, добирати оптимальні засоби та</w:t>
      </w:r>
    </w:p>
    <w:p w:rsidR="00D57EA4" w:rsidRPr="009917C4" w:rsidRDefault="00D57EA4" w:rsidP="00D57EA4">
      <w:pPr>
        <w:widowControl w:val="0"/>
        <w:autoSpaceDE w:val="0"/>
        <w:autoSpaceDN w:val="0"/>
        <w:spacing w:line="276" w:lineRule="auto"/>
        <w:ind w:firstLine="567"/>
        <w:rPr>
          <w:bCs/>
          <w:sz w:val="28"/>
          <w:szCs w:val="28"/>
          <w:lang w:val="uk-UA" w:eastAsia="en-US"/>
        </w:rPr>
      </w:pPr>
      <w:r w:rsidRPr="009917C4">
        <w:rPr>
          <w:bCs/>
          <w:sz w:val="28"/>
          <w:szCs w:val="28"/>
          <w:lang w:val="uk-UA" w:eastAsia="en-US"/>
        </w:rPr>
        <w:t>прийоми спілкування; аналізувати дидактичні аспекти уроку; аналізувати</w:t>
      </w:r>
    </w:p>
    <w:p w:rsidR="00D57EA4" w:rsidRPr="009917C4" w:rsidRDefault="00D57EA4" w:rsidP="00D33650">
      <w:pPr>
        <w:widowControl w:val="0"/>
        <w:autoSpaceDE w:val="0"/>
        <w:autoSpaceDN w:val="0"/>
        <w:spacing w:line="276" w:lineRule="auto"/>
        <w:ind w:firstLine="567"/>
        <w:rPr>
          <w:bCs/>
          <w:sz w:val="28"/>
          <w:szCs w:val="28"/>
          <w:lang w:val="uk-UA" w:eastAsia="en-US"/>
        </w:rPr>
      </w:pPr>
      <w:r w:rsidRPr="009917C4">
        <w:rPr>
          <w:bCs/>
          <w:sz w:val="28"/>
          <w:szCs w:val="28"/>
          <w:lang w:val="uk-UA" w:eastAsia="en-US"/>
        </w:rPr>
        <w:t>власні судження, вчинки і в кінцевому результаті – діяльність (правильність</w:t>
      </w:r>
      <w:r w:rsidR="00D33650">
        <w:rPr>
          <w:bCs/>
          <w:sz w:val="28"/>
          <w:szCs w:val="28"/>
          <w:lang w:val="uk-UA" w:eastAsia="en-US"/>
        </w:rPr>
        <w:t xml:space="preserve"> </w:t>
      </w:r>
      <w:r w:rsidRPr="009917C4">
        <w:rPr>
          <w:bCs/>
          <w:sz w:val="28"/>
          <w:szCs w:val="28"/>
          <w:lang w:val="uk-UA" w:eastAsia="en-US"/>
        </w:rPr>
        <w:t>постановки мети та завдань; ефективність вибраних форм, методів, прийомів,</w:t>
      </w:r>
      <w:r w:rsidR="00D33650">
        <w:rPr>
          <w:bCs/>
          <w:sz w:val="28"/>
          <w:szCs w:val="28"/>
          <w:lang w:val="uk-UA" w:eastAsia="en-US"/>
        </w:rPr>
        <w:t xml:space="preserve"> </w:t>
      </w:r>
      <w:r w:rsidRPr="009917C4">
        <w:rPr>
          <w:bCs/>
          <w:sz w:val="28"/>
          <w:szCs w:val="28"/>
          <w:lang w:val="uk-UA" w:eastAsia="en-US"/>
        </w:rPr>
        <w:t>засобів діяльності; причини успіхів та недоліків, помилок та труднощів у</w:t>
      </w:r>
      <w:r w:rsidR="00D33650">
        <w:rPr>
          <w:bCs/>
          <w:sz w:val="28"/>
          <w:szCs w:val="28"/>
          <w:lang w:val="uk-UA" w:eastAsia="en-US"/>
        </w:rPr>
        <w:t xml:space="preserve"> </w:t>
      </w:r>
      <w:r w:rsidRPr="009917C4">
        <w:rPr>
          <w:bCs/>
          <w:sz w:val="28"/>
          <w:szCs w:val="28"/>
          <w:lang w:val="uk-UA" w:eastAsia="en-US"/>
        </w:rPr>
        <w:t>процесі діяльності);</w:t>
      </w:r>
    </w:p>
    <w:p w:rsidR="00D57EA4" w:rsidRPr="009917C4" w:rsidRDefault="00D57EA4" w:rsidP="00D33650">
      <w:pPr>
        <w:widowControl w:val="0"/>
        <w:autoSpaceDE w:val="0"/>
        <w:autoSpaceDN w:val="0"/>
        <w:spacing w:line="276" w:lineRule="auto"/>
        <w:ind w:firstLine="567"/>
        <w:rPr>
          <w:bCs/>
          <w:sz w:val="28"/>
          <w:szCs w:val="28"/>
          <w:lang w:val="uk-UA" w:eastAsia="en-US"/>
        </w:rPr>
      </w:pPr>
      <w:r w:rsidRPr="009917C4">
        <w:rPr>
          <w:bCs/>
          <w:sz w:val="28"/>
          <w:szCs w:val="28"/>
          <w:lang w:val="uk-UA" w:eastAsia="en-US"/>
        </w:rPr>
        <w:t xml:space="preserve"> уміння самостійно створювати </w:t>
      </w:r>
      <w:proofErr w:type="spellStart"/>
      <w:r w:rsidRPr="009917C4">
        <w:rPr>
          <w:bCs/>
          <w:sz w:val="28"/>
          <w:szCs w:val="28"/>
          <w:lang w:val="uk-UA" w:eastAsia="en-US"/>
        </w:rPr>
        <w:t>медіапроекти</w:t>
      </w:r>
      <w:proofErr w:type="spellEnd"/>
      <w:r w:rsidRPr="009917C4">
        <w:rPr>
          <w:bCs/>
          <w:sz w:val="28"/>
          <w:szCs w:val="28"/>
          <w:lang w:val="uk-UA" w:eastAsia="en-US"/>
        </w:rPr>
        <w:t>, використовуючи</w:t>
      </w:r>
      <w:r w:rsidR="00D33650">
        <w:rPr>
          <w:bCs/>
          <w:sz w:val="28"/>
          <w:szCs w:val="28"/>
          <w:lang w:val="uk-UA" w:eastAsia="en-US"/>
        </w:rPr>
        <w:t xml:space="preserve"> </w:t>
      </w:r>
      <w:r w:rsidRPr="009917C4">
        <w:rPr>
          <w:bCs/>
          <w:sz w:val="28"/>
          <w:szCs w:val="28"/>
          <w:lang w:val="uk-UA" w:eastAsia="en-US"/>
        </w:rPr>
        <w:t>інформаційні системи в освітньому</w:t>
      </w:r>
      <w:r w:rsidR="00D33650">
        <w:rPr>
          <w:bCs/>
          <w:sz w:val="28"/>
          <w:szCs w:val="28"/>
          <w:lang w:val="uk-UA" w:eastAsia="en-US"/>
        </w:rPr>
        <w:t xml:space="preserve"> процесі; захищати інформаційні </w:t>
      </w:r>
      <w:r w:rsidRPr="009917C4">
        <w:rPr>
          <w:bCs/>
          <w:sz w:val="28"/>
          <w:szCs w:val="28"/>
          <w:lang w:val="uk-UA" w:eastAsia="en-US"/>
        </w:rPr>
        <w:t xml:space="preserve">ресурси та </w:t>
      </w:r>
      <w:r w:rsidR="00D33650">
        <w:rPr>
          <w:bCs/>
          <w:sz w:val="28"/>
          <w:szCs w:val="28"/>
          <w:lang w:val="uk-UA" w:eastAsia="en-US"/>
        </w:rPr>
        <w:t xml:space="preserve"> </w:t>
      </w:r>
      <w:r w:rsidRPr="009917C4">
        <w:rPr>
          <w:bCs/>
          <w:sz w:val="28"/>
          <w:szCs w:val="28"/>
          <w:lang w:val="uk-UA" w:eastAsia="en-US"/>
        </w:rPr>
        <w:t>бази даних; застосовувати сучасні мультимедійні програмні засоби у</w:t>
      </w:r>
      <w:r w:rsidR="00D33650">
        <w:rPr>
          <w:bCs/>
          <w:sz w:val="28"/>
          <w:szCs w:val="28"/>
          <w:lang w:val="uk-UA" w:eastAsia="en-US"/>
        </w:rPr>
        <w:t xml:space="preserve"> </w:t>
      </w:r>
      <w:r w:rsidRPr="009917C4">
        <w:rPr>
          <w:bCs/>
          <w:sz w:val="28"/>
          <w:szCs w:val="28"/>
          <w:lang w:val="uk-UA" w:eastAsia="en-US"/>
        </w:rPr>
        <w:t>педагогічній діяльності.</w:t>
      </w:r>
    </w:p>
    <w:p w:rsidR="009061DE" w:rsidRPr="00D57EA4" w:rsidRDefault="009061DE" w:rsidP="00D57EA4">
      <w:pPr>
        <w:widowControl w:val="0"/>
        <w:autoSpaceDE w:val="0"/>
        <w:autoSpaceDN w:val="0"/>
        <w:spacing w:line="276" w:lineRule="auto"/>
        <w:ind w:firstLine="567"/>
        <w:rPr>
          <w:bCs/>
          <w:lang w:val="uk-UA" w:eastAsia="en-US"/>
        </w:rPr>
      </w:pPr>
    </w:p>
    <w:p w:rsidR="00D57EA4" w:rsidRPr="009061DE" w:rsidRDefault="009061DE" w:rsidP="009061DE">
      <w:pPr>
        <w:spacing w:after="240"/>
        <w:jc w:val="center"/>
        <w:rPr>
          <w:b/>
          <w:bCs/>
          <w:sz w:val="28"/>
          <w:szCs w:val="28"/>
          <w:lang w:val="uk-UA"/>
        </w:rPr>
      </w:pPr>
      <w:r w:rsidRPr="00CA7130">
        <w:rPr>
          <w:b/>
          <w:bCs/>
          <w:sz w:val="28"/>
          <w:szCs w:val="28"/>
        </w:rPr>
        <w:t>СТРУКТУРА ВИВЧЕННЯ НАВЧАЛЬНОЇ ДИСЦИПЛІНИ</w:t>
      </w:r>
    </w:p>
    <w:p w:rsidR="008F629D" w:rsidRDefault="008F629D">
      <w:pPr>
        <w:rPr>
          <w:lang w:val="uk-UA"/>
        </w:rPr>
      </w:pPr>
    </w:p>
    <w:tbl>
      <w:tblPr>
        <w:tblStyle w:val="a3"/>
        <w:tblW w:w="10535" w:type="dxa"/>
        <w:tblInd w:w="-459" w:type="dxa"/>
        <w:tblLayout w:type="fixed"/>
        <w:tblLook w:val="04A0" w:firstRow="1" w:lastRow="0" w:firstColumn="1" w:lastColumn="0" w:noHBand="0" w:noVBand="1"/>
      </w:tblPr>
      <w:tblGrid>
        <w:gridCol w:w="2977"/>
        <w:gridCol w:w="1559"/>
        <w:gridCol w:w="1560"/>
        <w:gridCol w:w="1974"/>
        <w:gridCol w:w="10"/>
        <w:gridCol w:w="992"/>
        <w:gridCol w:w="1463"/>
      </w:tblGrid>
      <w:tr w:rsidR="008F629D" w:rsidRPr="00E726BE" w:rsidTr="00187669">
        <w:trPr>
          <w:trHeight w:val="560"/>
        </w:trPr>
        <w:tc>
          <w:tcPr>
            <w:tcW w:w="10535" w:type="dxa"/>
            <w:gridSpan w:val="7"/>
            <w:vAlign w:val="center"/>
          </w:tcPr>
          <w:p w:rsidR="008F629D" w:rsidRPr="00215259" w:rsidRDefault="008F629D" w:rsidP="00E726BE">
            <w:pPr>
              <w:jc w:val="center"/>
              <w:rPr>
                <w:b/>
                <w:sz w:val="28"/>
                <w:szCs w:val="28"/>
                <w:lang w:val="uk-UA"/>
              </w:rPr>
            </w:pPr>
            <w:r w:rsidRPr="00215259">
              <w:rPr>
                <w:b/>
                <w:sz w:val="28"/>
                <w:szCs w:val="28"/>
                <w:lang w:val="uk-UA"/>
              </w:rPr>
              <w:t>Тематика</w:t>
            </w:r>
            <w:r w:rsidRPr="00215259">
              <w:rPr>
                <w:b/>
                <w:sz w:val="28"/>
                <w:szCs w:val="28"/>
              </w:rPr>
              <w:t>курс</w:t>
            </w:r>
            <w:r w:rsidRPr="00215259">
              <w:rPr>
                <w:b/>
                <w:sz w:val="28"/>
                <w:szCs w:val="28"/>
                <w:lang w:val="uk-UA"/>
              </w:rPr>
              <w:t>у</w:t>
            </w:r>
          </w:p>
        </w:tc>
      </w:tr>
      <w:tr w:rsidR="00D84AAB" w:rsidRPr="00E726BE" w:rsidTr="00215259">
        <w:trPr>
          <w:trHeight w:val="1122"/>
        </w:trPr>
        <w:tc>
          <w:tcPr>
            <w:tcW w:w="2977" w:type="dxa"/>
            <w:vAlign w:val="center"/>
          </w:tcPr>
          <w:p w:rsidR="008F629D" w:rsidRPr="00E70F98" w:rsidRDefault="008F629D" w:rsidP="00E726BE">
            <w:pPr>
              <w:jc w:val="center"/>
              <w:rPr>
                <w:lang w:val="uk-UA"/>
              </w:rPr>
            </w:pPr>
            <w:r w:rsidRPr="00E70F98">
              <w:rPr>
                <w:color w:val="000000"/>
              </w:rPr>
              <w:t>Тема</w:t>
            </w:r>
            <w:r w:rsidRPr="00E726BE">
              <w:rPr>
                <w:color w:val="000000"/>
                <w:lang w:val="es-ES_tradnl"/>
              </w:rPr>
              <w:t xml:space="preserve">, </w:t>
            </w:r>
            <w:r w:rsidRPr="00E70F98">
              <w:rPr>
                <w:color w:val="000000"/>
              </w:rPr>
              <w:t>план</w:t>
            </w:r>
          </w:p>
        </w:tc>
        <w:tc>
          <w:tcPr>
            <w:tcW w:w="1559" w:type="dxa"/>
            <w:vAlign w:val="center"/>
          </w:tcPr>
          <w:p w:rsidR="008F629D" w:rsidRPr="00E70F98" w:rsidRDefault="008F629D" w:rsidP="00E726BE">
            <w:pPr>
              <w:pBdr>
                <w:top w:val="nil"/>
                <w:left w:val="nil"/>
                <w:bottom w:val="nil"/>
                <w:right w:val="nil"/>
                <w:between w:val="nil"/>
              </w:pBdr>
              <w:jc w:val="center"/>
              <w:rPr>
                <w:rStyle w:val="a7"/>
                <w:i w:val="0"/>
                <w:color w:val="auto"/>
                <w:lang w:val="uk-UA"/>
              </w:rPr>
            </w:pPr>
            <w:r w:rsidRPr="00E70F98">
              <w:rPr>
                <w:rStyle w:val="a7"/>
                <w:i w:val="0"/>
                <w:color w:val="auto"/>
              </w:rPr>
              <w:t>Форма</w:t>
            </w:r>
            <w:r w:rsidRPr="00E70F98">
              <w:rPr>
                <w:rStyle w:val="a7"/>
                <w:i w:val="0"/>
                <w:color w:val="auto"/>
                <w:lang w:val="uk-UA"/>
              </w:rPr>
              <w:t xml:space="preserve"> заняття</w:t>
            </w:r>
          </w:p>
        </w:tc>
        <w:tc>
          <w:tcPr>
            <w:tcW w:w="1560" w:type="dxa"/>
            <w:vAlign w:val="center"/>
          </w:tcPr>
          <w:p w:rsidR="008F629D" w:rsidRPr="00E70F98" w:rsidRDefault="008F629D" w:rsidP="00E726BE">
            <w:pPr>
              <w:jc w:val="center"/>
              <w:rPr>
                <w:lang w:val="uk-UA"/>
              </w:rPr>
            </w:pPr>
            <w:r w:rsidRPr="00E70F98">
              <w:rPr>
                <w:lang w:val="uk-UA"/>
              </w:rPr>
              <w:t>Література</w:t>
            </w:r>
          </w:p>
        </w:tc>
        <w:tc>
          <w:tcPr>
            <w:tcW w:w="1974" w:type="dxa"/>
            <w:vAlign w:val="center"/>
          </w:tcPr>
          <w:p w:rsidR="008F629D" w:rsidRPr="00E70F98" w:rsidRDefault="008F629D" w:rsidP="00E726BE">
            <w:pPr>
              <w:jc w:val="center"/>
              <w:rPr>
                <w:lang w:val="uk-UA"/>
              </w:rPr>
            </w:pPr>
            <w:r w:rsidRPr="00E70F98">
              <w:rPr>
                <w:lang w:val="uk-UA"/>
              </w:rPr>
              <w:t>Завдання, год</w:t>
            </w:r>
          </w:p>
        </w:tc>
        <w:tc>
          <w:tcPr>
            <w:tcW w:w="1002" w:type="dxa"/>
            <w:gridSpan w:val="2"/>
            <w:vAlign w:val="center"/>
          </w:tcPr>
          <w:p w:rsidR="008F629D" w:rsidRPr="00E70F98" w:rsidRDefault="008F629D" w:rsidP="00E726BE">
            <w:pPr>
              <w:jc w:val="center"/>
              <w:rPr>
                <w:lang w:val="uk-UA"/>
              </w:rPr>
            </w:pPr>
            <w:r w:rsidRPr="00E70F98">
              <w:rPr>
                <w:lang w:val="uk-UA"/>
              </w:rPr>
              <w:t>Вага оцінки</w:t>
            </w:r>
          </w:p>
        </w:tc>
        <w:tc>
          <w:tcPr>
            <w:tcW w:w="1463" w:type="dxa"/>
            <w:vAlign w:val="center"/>
          </w:tcPr>
          <w:p w:rsidR="008F629D" w:rsidRPr="00E70F98" w:rsidRDefault="008F629D" w:rsidP="00E726BE">
            <w:pPr>
              <w:jc w:val="center"/>
              <w:rPr>
                <w:lang w:val="uk-UA"/>
              </w:rPr>
            </w:pPr>
            <w:r w:rsidRPr="00E70F98">
              <w:rPr>
                <w:lang w:val="uk-UA"/>
              </w:rPr>
              <w:t>Термін виконання</w:t>
            </w:r>
          </w:p>
        </w:tc>
      </w:tr>
      <w:tr w:rsidR="00D84AAB" w:rsidRPr="00E70F98" w:rsidTr="00215259">
        <w:tc>
          <w:tcPr>
            <w:tcW w:w="2977" w:type="dxa"/>
          </w:tcPr>
          <w:p w:rsidR="00215259" w:rsidRDefault="00215259">
            <w:pPr>
              <w:rPr>
                <w:lang w:val="uk-UA"/>
              </w:rPr>
            </w:pPr>
            <w:r w:rsidRPr="00E70F98">
              <w:rPr>
                <w:lang w:val="es-ES_tradnl"/>
              </w:rPr>
              <w:t>Identificarse</w:t>
            </w:r>
          </w:p>
          <w:p w:rsidR="008F629D" w:rsidRPr="00E70F98" w:rsidRDefault="006274EB">
            <w:pPr>
              <w:rPr>
                <w:lang w:val="es-ES_tradnl"/>
              </w:rPr>
            </w:pPr>
            <w:r w:rsidRPr="00E70F98">
              <w:rPr>
                <w:lang w:val="es-ES_tradnl"/>
              </w:rPr>
              <w:t>Repaso de Ser y Estar</w:t>
            </w:r>
          </w:p>
          <w:p w:rsidR="006274EB" w:rsidRPr="00E70F98" w:rsidRDefault="006274EB">
            <w:pPr>
              <w:rPr>
                <w:lang w:val="es-ES_tradnl"/>
              </w:rPr>
            </w:pPr>
            <w:r w:rsidRPr="00E70F98">
              <w:rPr>
                <w:lang w:val="es-ES_tradnl"/>
              </w:rPr>
              <w:t>Repaso de Presente de Indicativo:Verbos</w:t>
            </w:r>
          </w:p>
          <w:p w:rsidR="006274EB" w:rsidRPr="00E70F98" w:rsidRDefault="006274EB">
            <w:pPr>
              <w:rPr>
                <w:lang w:val="es-ES_tradnl"/>
              </w:rPr>
            </w:pPr>
            <w:r w:rsidRPr="00E70F98">
              <w:rPr>
                <w:lang w:val="es-ES_tradnl"/>
              </w:rPr>
              <w:t xml:space="preserve">Regulares e </w:t>
            </w:r>
          </w:p>
          <w:p w:rsidR="006274EB" w:rsidRPr="00E70F98" w:rsidRDefault="006274EB">
            <w:pPr>
              <w:rPr>
                <w:lang w:val="es-ES_tradnl"/>
              </w:rPr>
            </w:pPr>
            <w:r w:rsidRPr="00E70F98">
              <w:rPr>
                <w:lang w:val="es-ES_tradnl"/>
              </w:rPr>
              <w:t>Irregulares</w:t>
            </w:r>
          </w:p>
          <w:p w:rsidR="006274EB" w:rsidRPr="00E70F98" w:rsidRDefault="006274EB">
            <w:pPr>
              <w:rPr>
                <w:lang w:val="es-ES_tradnl"/>
              </w:rPr>
            </w:pPr>
            <w:r w:rsidRPr="00E70F98">
              <w:rPr>
                <w:lang w:val="es-ES_tradnl"/>
              </w:rPr>
              <w:t>Verbos:saber y</w:t>
            </w:r>
          </w:p>
          <w:p w:rsidR="006274EB" w:rsidRPr="00E70F98" w:rsidRDefault="006274EB">
            <w:pPr>
              <w:rPr>
                <w:lang w:val="uk-UA"/>
              </w:rPr>
            </w:pPr>
            <w:r w:rsidRPr="00E70F98">
              <w:rPr>
                <w:lang w:val="es-ES_tradnl"/>
              </w:rPr>
              <w:t>conocer</w:t>
            </w:r>
          </w:p>
        </w:tc>
        <w:tc>
          <w:tcPr>
            <w:tcW w:w="1559" w:type="dxa"/>
          </w:tcPr>
          <w:p w:rsidR="008F629D" w:rsidRPr="00E70F98" w:rsidRDefault="006274EB">
            <w:pPr>
              <w:rPr>
                <w:lang w:val="uk-UA"/>
              </w:rPr>
            </w:pPr>
            <w:r w:rsidRPr="00E70F98">
              <w:rPr>
                <w:lang w:val="uk-UA"/>
              </w:rPr>
              <w:t>Практичне</w:t>
            </w:r>
          </w:p>
          <w:p w:rsidR="006274EB" w:rsidRPr="00E70F98" w:rsidRDefault="006274EB">
            <w:pPr>
              <w:rPr>
                <w:lang w:val="es-ES_tradnl"/>
              </w:rPr>
            </w:pPr>
            <w:r w:rsidRPr="00E70F98">
              <w:rPr>
                <w:lang w:val="uk-UA"/>
              </w:rPr>
              <w:t>занятт</w:t>
            </w:r>
            <w:r w:rsidR="00E50D42" w:rsidRPr="00E70F98">
              <w:rPr>
                <w:lang w:val="uk-UA"/>
              </w:rPr>
              <w:t>ю</w:t>
            </w:r>
            <w:r w:rsidRPr="00E70F98">
              <w:rPr>
                <w:lang w:val="uk-UA"/>
              </w:rPr>
              <w:t>я</w:t>
            </w:r>
          </w:p>
        </w:tc>
        <w:tc>
          <w:tcPr>
            <w:tcW w:w="1560" w:type="dxa"/>
          </w:tcPr>
          <w:p w:rsidR="008F629D" w:rsidRPr="00E70F98" w:rsidRDefault="003306DA" w:rsidP="003306DA">
            <w:pPr>
              <w:rPr>
                <w:lang w:val="es-ES_tradnl"/>
              </w:rPr>
            </w:pPr>
            <w:r w:rsidRPr="00E70F98">
              <w:rPr>
                <w:lang w:val="uk-UA"/>
              </w:rPr>
              <w:t>С</w:t>
            </w:r>
            <w:r w:rsidRPr="00E70F98">
              <w:rPr>
                <w:lang w:val="es-ES_tradnl"/>
              </w:rPr>
              <w:t xml:space="preserve">urso de </w:t>
            </w:r>
          </w:p>
          <w:p w:rsidR="003306DA" w:rsidRPr="00E70F98" w:rsidRDefault="003306DA" w:rsidP="003306DA">
            <w:pPr>
              <w:rPr>
                <w:lang w:val="es-ES_tradnl"/>
              </w:rPr>
            </w:pPr>
            <w:r w:rsidRPr="00E70F98">
              <w:rPr>
                <w:lang w:val="es-ES_tradnl"/>
              </w:rPr>
              <w:t>español</w:t>
            </w:r>
          </w:p>
          <w:p w:rsidR="003306DA" w:rsidRPr="00E70F98" w:rsidRDefault="003306DA" w:rsidP="003306DA">
            <w:pPr>
              <w:rPr>
                <w:lang w:val="es-ES_tradnl"/>
              </w:rPr>
            </w:pPr>
            <w:r w:rsidRPr="00E70F98">
              <w:rPr>
                <w:lang w:val="es-ES_tradnl"/>
              </w:rPr>
              <w:t xml:space="preserve">lengua </w:t>
            </w:r>
          </w:p>
          <w:p w:rsidR="003306DA" w:rsidRPr="00E70F98" w:rsidRDefault="003306DA" w:rsidP="003306DA">
            <w:pPr>
              <w:rPr>
                <w:lang w:val="es-ES_tradnl"/>
              </w:rPr>
            </w:pPr>
            <w:r w:rsidRPr="00E70F98">
              <w:rPr>
                <w:lang w:val="es-ES_tradnl"/>
              </w:rPr>
              <w:t>extranjera</w:t>
            </w:r>
          </w:p>
          <w:p w:rsidR="003306DA" w:rsidRPr="00E70F98" w:rsidRDefault="003306DA" w:rsidP="003306DA">
            <w:pPr>
              <w:rPr>
                <w:lang w:val="es-ES_tradnl"/>
              </w:rPr>
            </w:pPr>
            <w:r w:rsidRPr="00E70F98">
              <w:rPr>
                <w:lang w:val="es-ES_tradnl"/>
              </w:rPr>
              <w:t>“Vente”</w:t>
            </w:r>
          </w:p>
        </w:tc>
        <w:tc>
          <w:tcPr>
            <w:tcW w:w="1974" w:type="dxa"/>
          </w:tcPr>
          <w:p w:rsidR="00711E7E" w:rsidRPr="00E70F98" w:rsidRDefault="00711E7E" w:rsidP="00711E7E">
            <w:pPr>
              <w:jc w:val="both"/>
              <w:rPr>
                <w:lang w:val="uk-UA"/>
              </w:rPr>
            </w:pPr>
            <w:r w:rsidRPr="00E70F98">
              <w:rPr>
                <w:lang w:val="uk-UA"/>
              </w:rPr>
              <w:t>Опрацювання лексики за темою; виконання лексико-граматичних завдань</w:t>
            </w:r>
          </w:p>
          <w:p w:rsidR="008F629D" w:rsidRPr="00E70F98" w:rsidRDefault="00971950" w:rsidP="00711E7E">
            <w:pPr>
              <w:rPr>
                <w:lang w:val="uk-UA"/>
              </w:rPr>
            </w:pPr>
            <w:r w:rsidRPr="00E70F98">
              <w:rPr>
                <w:lang w:val="uk-UA"/>
              </w:rPr>
              <w:t>4</w:t>
            </w:r>
            <w:r w:rsidR="00711E7E" w:rsidRPr="00E70F98">
              <w:rPr>
                <w:lang w:val="uk-UA"/>
              </w:rPr>
              <w:t>год.</w:t>
            </w:r>
          </w:p>
        </w:tc>
        <w:tc>
          <w:tcPr>
            <w:tcW w:w="1002" w:type="dxa"/>
            <w:gridSpan w:val="2"/>
          </w:tcPr>
          <w:p w:rsidR="008F629D" w:rsidRPr="00E70F98" w:rsidRDefault="00711E7E">
            <w:pPr>
              <w:rPr>
                <w:lang w:val="uk-UA"/>
              </w:rPr>
            </w:pPr>
            <w:r w:rsidRPr="00E70F98">
              <w:rPr>
                <w:lang w:val="es-ES_tradnl"/>
              </w:rPr>
              <w:t>5</w:t>
            </w:r>
            <w:r w:rsidRPr="00E70F98">
              <w:rPr>
                <w:lang w:val="uk-UA"/>
              </w:rPr>
              <w:t>балів</w:t>
            </w:r>
          </w:p>
        </w:tc>
        <w:tc>
          <w:tcPr>
            <w:tcW w:w="1463" w:type="dxa"/>
          </w:tcPr>
          <w:p w:rsidR="008F629D" w:rsidRPr="00E70F98" w:rsidRDefault="00711E7E">
            <w:pPr>
              <w:rPr>
                <w:lang w:val="uk-UA"/>
              </w:rPr>
            </w:pPr>
            <w:r w:rsidRPr="00E70F98">
              <w:rPr>
                <w:lang w:val="uk-UA"/>
              </w:rPr>
              <w:t>Протягом семестру згідно з розкладом занять</w:t>
            </w:r>
          </w:p>
        </w:tc>
      </w:tr>
      <w:tr w:rsidR="00E70F98" w:rsidRPr="00E70F98" w:rsidTr="00215259">
        <w:trPr>
          <w:trHeight w:val="2760"/>
        </w:trPr>
        <w:tc>
          <w:tcPr>
            <w:tcW w:w="2977" w:type="dxa"/>
          </w:tcPr>
          <w:p w:rsidR="00E70F98" w:rsidRPr="00E70F98" w:rsidRDefault="00E70F98">
            <w:pPr>
              <w:rPr>
                <w:lang w:val="es-ES_tradnl"/>
              </w:rPr>
            </w:pPr>
            <w:r w:rsidRPr="00E70F98">
              <w:rPr>
                <w:lang w:val="uk-UA"/>
              </w:rPr>
              <w:lastRenderedPageBreak/>
              <w:t>2.</w:t>
            </w:r>
            <w:r w:rsidRPr="00E70F98">
              <w:rPr>
                <w:lang w:val="es-ES_tradnl"/>
              </w:rPr>
              <w:t>Mi familia</w:t>
            </w:r>
          </w:p>
          <w:p w:rsidR="00E70F98" w:rsidRPr="00E70F98" w:rsidRDefault="00E70F98">
            <w:pPr>
              <w:rPr>
                <w:lang w:val="es-ES_tradnl"/>
              </w:rPr>
            </w:pPr>
            <w:r w:rsidRPr="00E70F98">
              <w:rPr>
                <w:lang w:val="es-ES_tradnl"/>
              </w:rPr>
              <w:t>Tiempo Pretérito:</w:t>
            </w:r>
          </w:p>
          <w:p w:rsidR="00E70F98" w:rsidRPr="00E70F98" w:rsidRDefault="00E70F98">
            <w:pPr>
              <w:rPr>
                <w:lang w:val="es-ES_tradnl"/>
              </w:rPr>
            </w:pPr>
            <w:r w:rsidRPr="00E70F98">
              <w:rPr>
                <w:lang w:val="es-ES_tradnl"/>
              </w:rPr>
              <w:t>verbos regulares</w:t>
            </w:r>
          </w:p>
          <w:p w:rsidR="00E70F98" w:rsidRPr="00E70F98" w:rsidRDefault="00E70F98">
            <w:pPr>
              <w:rPr>
                <w:lang w:val="es-ES_tradnl"/>
              </w:rPr>
            </w:pPr>
            <w:r w:rsidRPr="00E70F98">
              <w:rPr>
                <w:lang w:val="es-ES_tradnl"/>
              </w:rPr>
              <w:t>Comandos forma</w:t>
            </w:r>
            <w:r w:rsidR="006D3350">
              <w:rPr>
                <w:lang w:val="es-ES_tradnl"/>
              </w:rPr>
              <w:t>les</w:t>
            </w:r>
          </w:p>
          <w:p w:rsidR="00E70F98" w:rsidRPr="00E70F98" w:rsidRDefault="00E70F98">
            <w:pPr>
              <w:rPr>
                <w:lang w:val="es-ES_tradnl"/>
              </w:rPr>
            </w:pPr>
            <w:r w:rsidRPr="00E70F98">
              <w:rPr>
                <w:lang w:val="es-ES_tradnl"/>
              </w:rPr>
              <w:t>Verbo:gustar</w:t>
            </w:r>
          </w:p>
          <w:p w:rsidR="00E70F98" w:rsidRPr="00E70F98" w:rsidRDefault="00E70F98">
            <w:pPr>
              <w:rPr>
                <w:lang w:val="es-ES_tradnl"/>
              </w:rPr>
            </w:pPr>
            <w:r w:rsidRPr="00E70F98">
              <w:rPr>
                <w:lang w:val="es-ES_tradnl"/>
              </w:rPr>
              <w:t>TiempoPretérito:</w:t>
            </w:r>
          </w:p>
          <w:p w:rsidR="00E70F98" w:rsidRPr="00E70F98" w:rsidRDefault="00E70F98">
            <w:pPr>
              <w:rPr>
                <w:lang w:val="es-ES_tradnl"/>
              </w:rPr>
            </w:pPr>
            <w:r w:rsidRPr="00E70F98">
              <w:rPr>
                <w:lang w:val="es-ES_tradnl"/>
              </w:rPr>
              <w:t>Verbos dar,hacer,</w:t>
            </w:r>
          </w:p>
          <w:p w:rsidR="00E70F98" w:rsidRPr="00E70F98" w:rsidRDefault="007414BB" w:rsidP="006D3350">
            <w:pPr>
              <w:rPr>
                <w:lang w:val="es-ES_tradnl"/>
              </w:rPr>
            </w:pPr>
            <w:r>
              <w:rPr>
                <w:lang w:val="es-ES_tradnl"/>
              </w:rPr>
              <w:t>ir,ser</w:t>
            </w:r>
          </w:p>
        </w:tc>
        <w:tc>
          <w:tcPr>
            <w:tcW w:w="1559" w:type="dxa"/>
          </w:tcPr>
          <w:p w:rsidR="00E70F98" w:rsidRPr="00E70F98" w:rsidRDefault="00E70F98" w:rsidP="00E73FD7">
            <w:pPr>
              <w:rPr>
                <w:lang w:val="uk-UA"/>
              </w:rPr>
            </w:pPr>
            <w:r w:rsidRPr="00E70F98">
              <w:rPr>
                <w:lang w:val="uk-UA"/>
              </w:rPr>
              <w:t>Практичне</w:t>
            </w:r>
          </w:p>
          <w:p w:rsidR="00E70F98" w:rsidRPr="00E70F98" w:rsidRDefault="00E70F98" w:rsidP="00E73FD7">
            <w:pPr>
              <w:rPr>
                <w:lang w:val="uk-UA"/>
              </w:rPr>
            </w:pPr>
            <w:r w:rsidRPr="00E70F98">
              <w:rPr>
                <w:lang w:val="uk-UA"/>
              </w:rPr>
              <w:t>заняття</w:t>
            </w:r>
          </w:p>
        </w:tc>
        <w:tc>
          <w:tcPr>
            <w:tcW w:w="1560" w:type="dxa"/>
          </w:tcPr>
          <w:p w:rsidR="00E70F98" w:rsidRPr="00E70F98" w:rsidRDefault="00E70F98">
            <w:pPr>
              <w:rPr>
                <w:lang w:val="es-ES_tradnl"/>
              </w:rPr>
            </w:pPr>
            <w:r w:rsidRPr="00E70F98">
              <w:rPr>
                <w:lang w:val="es-ES_tradnl"/>
              </w:rPr>
              <w:t>ELE</w:t>
            </w:r>
          </w:p>
          <w:p w:rsidR="00E70F98" w:rsidRPr="00E70F98" w:rsidRDefault="00E70F98" w:rsidP="006D3350">
            <w:pPr>
              <w:rPr>
                <w:lang w:val="uk-UA"/>
              </w:rPr>
            </w:pPr>
            <w:r w:rsidRPr="00E70F98">
              <w:rPr>
                <w:lang w:val="es-ES_tradnl"/>
              </w:rPr>
              <w:t>“Vente”</w:t>
            </w:r>
          </w:p>
        </w:tc>
        <w:tc>
          <w:tcPr>
            <w:tcW w:w="1974" w:type="dxa"/>
          </w:tcPr>
          <w:p w:rsidR="00E70F98" w:rsidRPr="00E70F98" w:rsidRDefault="00E70F98" w:rsidP="00711E7E">
            <w:pPr>
              <w:jc w:val="both"/>
              <w:rPr>
                <w:lang w:val="uk-UA"/>
              </w:rPr>
            </w:pPr>
            <w:r w:rsidRPr="00E70F98">
              <w:rPr>
                <w:lang w:val="uk-UA"/>
              </w:rPr>
              <w:t>Опрацювання лексики за темою; виконання лексико-граматичних завдань</w:t>
            </w:r>
          </w:p>
          <w:p w:rsidR="00E70F98" w:rsidRPr="00E70F98" w:rsidRDefault="00E70F98" w:rsidP="00711E7E">
            <w:pPr>
              <w:rPr>
                <w:lang w:val="uk-UA"/>
              </w:rPr>
            </w:pPr>
            <w:r w:rsidRPr="00E70F98">
              <w:rPr>
                <w:lang w:val="uk-UA"/>
              </w:rPr>
              <w:t>4год.</w:t>
            </w:r>
          </w:p>
        </w:tc>
        <w:tc>
          <w:tcPr>
            <w:tcW w:w="1002" w:type="dxa"/>
            <w:gridSpan w:val="2"/>
          </w:tcPr>
          <w:p w:rsidR="00E70F98" w:rsidRPr="00E70F98" w:rsidRDefault="00E70F98" w:rsidP="006D3350">
            <w:pPr>
              <w:rPr>
                <w:lang w:val="uk-UA"/>
              </w:rPr>
            </w:pPr>
            <w:r w:rsidRPr="00E70F98">
              <w:rPr>
                <w:lang w:val="es-ES_tradnl"/>
              </w:rPr>
              <w:t>5</w:t>
            </w:r>
            <w:r w:rsidRPr="00E70F98">
              <w:rPr>
                <w:lang w:val="uk-UA"/>
              </w:rPr>
              <w:t>балів</w:t>
            </w:r>
          </w:p>
        </w:tc>
        <w:tc>
          <w:tcPr>
            <w:tcW w:w="1463" w:type="dxa"/>
          </w:tcPr>
          <w:p w:rsidR="00E70F98" w:rsidRPr="00E70F98" w:rsidRDefault="00E70F98" w:rsidP="006D3350">
            <w:pPr>
              <w:rPr>
                <w:lang w:val="uk-UA"/>
              </w:rPr>
            </w:pPr>
            <w:r w:rsidRPr="00E70F98">
              <w:rPr>
                <w:lang w:val="uk-UA"/>
              </w:rPr>
              <w:t>Протягом семестру згідно з розкладом занять</w:t>
            </w:r>
          </w:p>
        </w:tc>
      </w:tr>
      <w:tr w:rsidR="00E70F98" w:rsidRPr="00E70F98" w:rsidTr="00215259">
        <w:trPr>
          <w:trHeight w:val="2760"/>
        </w:trPr>
        <w:tc>
          <w:tcPr>
            <w:tcW w:w="2977" w:type="dxa"/>
          </w:tcPr>
          <w:p w:rsidR="00E70F98" w:rsidRPr="00E70F98" w:rsidRDefault="00E70F98" w:rsidP="00E70F98">
            <w:pPr>
              <w:rPr>
                <w:lang w:val="es-ES_tradnl"/>
              </w:rPr>
            </w:pPr>
            <w:r w:rsidRPr="00E70F98">
              <w:rPr>
                <w:lang w:val="es-ES_tradnl"/>
              </w:rPr>
              <w:t>3.Mi mejoramigo/a</w:t>
            </w:r>
          </w:p>
          <w:p w:rsidR="00E70F98" w:rsidRPr="00E70F98" w:rsidRDefault="00E70F98">
            <w:pPr>
              <w:rPr>
                <w:lang w:val="es-ES_tradnl"/>
              </w:rPr>
            </w:pPr>
            <w:r w:rsidRPr="00E70F98">
              <w:rPr>
                <w:lang w:val="es-ES_tradnl"/>
              </w:rPr>
              <w:t>Palabras interro-</w:t>
            </w:r>
          </w:p>
          <w:p w:rsidR="00E70F98" w:rsidRPr="00E70F98" w:rsidRDefault="00E70F98">
            <w:pPr>
              <w:rPr>
                <w:lang w:val="es-ES_tradnl"/>
              </w:rPr>
            </w:pPr>
            <w:r w:rsidRPr="00E70F98">
              <w:rPr>
                <w:lang w:val="es-ES_tradnl"/>
              </w:rPr>
              <w:t>gativas.¿Quién?</w:t>
            </w:r>
          </w:p>
          <w:p w:rsidR="00E70F98" w:rsidRPr="00E70F98" w:rsidRDefault="00E70F98">
            <w:pPr>
              <w:rPr>
                <w:lang w:val="es-ES_tradnl"/>
              </w:rPr>
            </w:pPr>
            <w:r w:rsidRPr="00E70F98">
              <w:rPr>
                <w:lang w:val="es-ES_tradnl"/>
              </w:rPr>
              <w:t>¿Cómo?¿Cuándo?</w:t>
            </w:r>
          </w:p>
          <w:p w:rsidR="00E70F98" w:rsidRPr="00E70F98" w:rsidRDefault="00E70F98">
            <w:pPr>
              <w:rPr>
                <w:lang w:val="es-ES_tradnl"/>
              </w:rPr>
            </w:pPr>
            <w:r w:rsidRPr="00E70F98">
              <w:rPr>
                <w:lang w:val="es-ES_tradnl"/>
              </w:rPr>
              <w:t>¿Dónde?¿Qué?</w:t>
            </w:r>
          </w:p>
          <w:p w:rsidR="00E70F98" w:rsidRPr="00E70F98" w:rsidRDefault="00E70F98">
            <w:pPr>
              <w:rPr>
                <w:lang w:val="es-ES_tradnl"/>
              </w:rPr>
            </w:pPr>
            <w:r w:rsidRPr="00E70F98">
              <w:rPr>
                <w:lang w:val="es-ES_tradnl"/>
              </w:rPr>
              <w:t>¿Por qué?</w:t>
            </w:r>
          </w:p>
          <w:p w:rsidR="00E70F98" w:rsidRPr="00E70F98" w:rsidRDefault="00E70F98" w:rsidP="006D3350">
            <w:pPr>
              <w:rPr>
                <w:lang w:val="es-ES_tradnl"/>
              </w:rPr>
            </w:pPr>
            <w:r w:rsidRPr="00E70F98">
              <w:rPr>
                <w:lang w:val="es-ES_tradnl"/>
              </w:rPr>
              <w:t>¿Cuán a menudo?</w:t>
            </w:r>
          </w:p>
          <w:p w:rsidR="00E70F98" w:rsidRPr="00E70F98" w:rsidRDefault="00E70F98">
            <w:pPr>
              <w:rPr>
                <w:lang w:val="es-ES_tradnl"/>
              </w:rPr>
            </w:pPr>
            <w:r w:rsidRPr="00E70F98">
              <w:rPr>
                <w:lang w:val="es-ES_tradnl"/>
              </w:rPr>
              <w:t>Tiempo Imperfecto:verbos</w:t>
            </w:r>
          </w:p>
          <w:p w:rsidR="00E70F98" w:rsidRPr="00E70F98" w:rsidRDefault="00E70F98" w:rsidP="006D3350">
            <w:pPr>
              <w:rPr>
                <w:lang w:val="es-ES_tradnl"/>
              </w:rPr>
            </w:pPr>
            <w:r w:rsidRPr="00E70F98">
              <w:rPr>
                <w:lang w:val="es-ES_tradnl"/>
              </w:rPr>
              <w:t>regulares e irregulares</w:t>
            </w:r>
          </w:p>
        </w:tc>
        <w:tc>
          <w:tcPr>
            <w:tcW w:w="1559" w:type="dxa"/>
          </w:tcPr>
          <w:p w:rsidR="00E70F98" w:rsidRPr="00E70F98" w:rsidRDefault="00E70F98" w:rsidP="00A346A1">
            <w:pPr>
              <w:rPr>
                <w:lang w:val="uk-UA"/>
              </w:rPr>
            </w:pPr>
            <w:r w:rsidRPr="00E70F98">
              <w:rPr>
                <w:lang w:val="uk-UA"/>
              </w:rPr>
              <w:t>Практичне</w:t>
            </w:r>
          </w:p>
          <w:p w:rsidR="00E70F98" w:rsidRPr="00E70F98" w:rsidRDefault="00E70F98" w:rsidP="00A346A1">
            <w:pPr>
              <w:rPr>
                <w:lang w:val="uk-UA"/>
              </w:rPr>
            </w:pPr>
            <w:r w:rsidRPr="00E70F98">
              <w:rPr>
                <w:lang w:val="uk-UA"/>
              </w:rPr>
              <w:t>заняття</w:t>
            </w:r>
          </w:p>
        </w:tc>
        <w:tc>
          <w:tcPr>
            <w:tcW w:w="1560" w:type="dxa"/>
          </w:tcPr>
          <w:p w:rsidR="00E70F98" w:rsidRPr="00E70F98" w:rsidRDefault="00E70F98" w:rsidP="003306DA">
            <w:pPr>
              <w:rPr>
                <w:lang w:val="es-ES_tradnl"/>
              </w:rPr>
            </w:pPr>
            <w:r w:rsidRPr="00E70F98">
              <w:rPr>
                <w:lang w:val="es-ES_tradnl"/>
              </w:rPr>
              <w:t>ELE</w:t>
            </w:r>
          </w:p>
          <w:p w:rsidR="00E70F98" w:rsidRPr="00E70F98" w:rsidRDefault="00E70F98" w:rsidP="003306DA">
            <w:pPr>
              <w:rPr>
                <w:lang w:val="uk-UA"/>
              </w:rPr>
            </w:pPr>
            <w:r w:rsidRPr="00E70F98">
              <w:rPr>
                <w:lang w:val="es-ES_tradnl"/>
              </w:rPr>
              <w:t>“Vente”</w:t>
            </w:r>
          </w:p>
        </w:tc>
        <w:tc>
          <w:tcPr>
            <w:tcW w:w="1974" w:type="dxa"/>
          </w:tcPr>
          <w:p w:rsidR="00E70F98" w:rsidRPr="00E70F98" w:rsidRDefault="00E70F98" w:rsidP="00160DBE">
            <w:pPr>
              <w:jc w:val="both"/>
              <w:rPr>
                <w:lang w:val="uk-UA"/>
              </w:rPr>
            </w:pPr>
            <w:r w:rsidRPr="00E70F98">
              <w:rPr>
                <w:lang w:val="uk-UA"/>
              </w:rPr>
              <w:t>Опрацювання лексики за темою; виконання лексико-граматичних завдань</w:t>
            </w:r>
          </w:p>
          <w:p w:rsidR="00E70F98" w:rsidRPr="00E70F98" w:rsidRDefault="00E70F98" w:rsidP="00160DBE">
            <w:pPr>
              <w:rPr>
                <w:lang w:val="uk-UA"/>
              </w:rPr>
            </w:pPr>
            <w:r w:rsidRPr="00E70F98">
              <w:rPr>
                <w:lang w:val="uk-UA"/>
              </w:rPr>
              <w:t>4год</w:t>
            </w:r>
          </w:p>
        </w:tc>
        <w:tc>
          <w:tcPr>
            <w:tcW w:w="1002" w:type="dxa"/>
            <w:gridSpan w:val="2"/>
          </w:tcPr>
          <w:p w:rsidR="00E70F98" w:rsidRPr="00E70F98" w:rsidRDefault="00E70F98" w:rsidP="006D3350">
            <w:pPr>
              <w:rPr>
                <w:lang w:val="uk-UA"/>
              </w:rPr>
            </w:pPr>
            <w:r w:rsidRPr="00E70F98">
              <w:rPr>
                <w:lang w:val="es-ES_tradnl"/>
              </w:rPr>
              <w:t>5</w:t>
            </w:r>
            <w:r w:rsidRPr="00E70F98">
              <w:rPr>
                <w:lang w:val="uk-UA"/>
              </w:rPr>
              <w:t>балів</w:t>
            </w:r>
          </w:p>
        </w:tc>
        <w:tc>
          <w:tcPr>
            <w:tcW w:w="1463" w:type="dxa"/>
          </w:tcPr>
          <w:p w:rsidR="00E70F98" w:rsidRPr="00E70F98" w:rsidRDefault="00E70F98" w:rsidP="006D3350">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A346A1">
            <w:pPr>
              <w:rPr>
                <w:lang w:val="es-ES_tradnl"/>
              </w:rPr>
            </w:pPr>
            <w:r w:rsidRPr="00E70F98">
              <w:rPr>
                <w:lang w:val="es-ES_tradnl"/>
              </w:rPr>
              <w:t>4.Mi estado/país</w:t>
            </w:r>
          </w:p>
          <w:p w:rsidR="00A346A1" w:rsidRPr="00E70F98" w:rsidRDefault="00A346A1">
            <w:pPr>
              <w:rPr>
                <w:lang w:val="es-ES_tradnl"/>
              </w:rPr>
            </w:pPr>
            <w:r w:rsidRPr="00E70F98">
              <w:rPr>
                <w:lang w:val="es-ES_tradnl"/>
              </w:rPr>
              <w:t>Comparativos y</w:t>
            </w:r>
          </w:p>
          <w:p w:rsidR="00A346A1" w:rsidRPr="00E70F98" w:rsidRDefault="00A346A1">
            <w:pPr>
              <w:rPr>
                <w:lang w:val="es-ES_tradnl"/>
              </w:rPr>
            </w:pPr>
            <w:r w:rsidRPr="00E70F98">
              <w:rPr>
                <w:lang w:val="es-ES_tradnl"/>
              </w:rPr>
              <w:t>Superlativos.</w:t>
            </w:r>
          </w:p>
          <w:p w:rsidR="00A346A1" w:rsidRPr="00E70F98" w:rsidRDefault="00A346A1">
            <w:pPr>
              <w:rPr>
                <w:lang w:val="es-ES_tradnl"/>
              </w:rPr>
            </w:pPr>
            <w:r w:rsidRPr="00E70F98">
              <w:rPr>
                <w:lang w:val="es-ES_tradnl"/>
              </w:rPr>
              <w:t>En el consultorio</w:t>
            </w:r>
          </w:p>
          <w:p w:rsidR="00A346A1" w:rsidRPr="00E70F98" w:rsidRDefault="006D3350">
            <w:pPr>
              <w:rPr>
                <w:lang w:val="es-ES_tradnl"/>
              </w:rPr>
            </w:pPr>
            <w:r>
              <w:rPr>
                <w:lang w:val="es-ES_tradnl"/>
              </w:rPr>
              <w:t>u</w:t>
            </w:r>
            <w:r w:rsidR="00A346A1" w:rsidRPr="00E70F98">
              <w:rPr>
                <w:lang w:val="es-ES_tradnl"/>
              </w:rPr>
              <w:t>so delPretérito</w:t>
            </w:r>
          </w:p>
          <w:p w:rsidR="00A346A1" w:rsidRPr="00E70F98" w:rsidRDefault="00A346A1">
            <w:pPr>
              <w:rPr>
                <w:lang w:val="es-ES_tradnl"/>
              </w:rPr>
            </w:pPr>
            <w:r w:rsidRPr="00E70F98">
              <w:rPr>
                <w:lang w:val="es-ES_tradnl"/>
              </w:rPr>
              <w:t>y del Imperfecto</w:t>
            </w:r>
          </w:p>
          <w:p w:rsidR="00A346A1" w:rsidRPr="00E70F98" w:rsidRDefault="00A346A1">
            <w:pPr>
              <w:rPr>
                <w:lang w:val="es-ES_tradnl"/>
              </w:rPr>
            </w:pPr>
            <w:r w:rsidRPr="00E70F98">
              <w:rPr>
                <w:lang w:val="es-ES_tradnl"/>
              </w:rPr>
              <w:t xml:space="preserve">Pronombres </w:t>
            </w:r>
          </w:p>
          <w:p w:rsidR="00A346A1" w:rsidRPr="00E70F98" w:rsidRDefault="00A346A1">
            <w:pPr>
              <w:rPr>
                <w:lang w:val="es-ES_tradnl"/>
              </w:rPr>
            </w:pPr>
            <w:r w:rsidRPr="00E70F98">
              <w:rPr>
                <w:lang w:val="es-ES_tradnl"/>
              </w:rPr>
              <w:t>reflexivos</w:t>
            </w:r>
          </w:p>
        </w:tc>
        <w:tc>
          <w:tcPr>
            <w:tcW w:w="1559" w:type="dxa"/>
          </w:tcPr>
          <w:p w:rsidR="00A346A1" w:rsidRPr="00E70F98" w:rsidRDefault="00A346A1" w:rsidP="00A346A1">
            <w:pPr>
              <w:rPr>
                <w:lang w:val="uk-UA"/>
              </w:rPr>
            </w:pPr>
            <w:r w:rsidRPr="00E70F98">
              <w:rPr>
                <w:lang w:val="uk-UA"/>
              </w:rPr>
              <w:t>Практичне</w:t>
            </w:r>
          </w:p>
          <w:p w:rsidR="008F629D" w:rsidRPr="00E70F98" w:rsidRDefault="00A346A1" w:rsidP="00A346A1">
            <w:pPr>
              <w:rPr>
                <w:lang w:val="uk-UA"/>
              </w:rPr>
            </w:pPr>
            <w:r w:rsidRPr="00E70F98">
              <w:rPr>
                <w:lang w:val="uk-UA"/>
              </w:rPr>
              <w:t>заняття</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160DBE" w:rsidRPr="00E70F98" w:rsidRDefault="00160DBE" w:rsidP="00160DBE">
            <w:pPr>
              <w:jc w:val="both"/>
              <w:rPr>
                <w:lang w:val="uk-UA"/>
              </w:rPr>
            </w:pPr>
            <w:r w:rsidRPr="00E70F98">
              <w:rPr>
                <w:lang w:val="uk-UA"/>
              </w:rPr>
              <w:t>Опрацювання лексики за темою; виконання лексико-граматичних завдань</w:t>
            </w:r>
          </w:p>
          <w:p w:rsidR="008F629D" w:rsidRPr="00E70F98" w:rsidRDefault="00971950" w:rsidP="00160DBE">
            <w:pPr>
              <w:rPr>
                <w:lang w:val="uk-UA"/>
              </w:rPr>
            </w:pPr>
            <w:r w:rsidRPr="00E70F98">
              <w:rPr>
                <w:lang w:val="uk-UA"/>
              </w:rPr>
              <w:t>4</w:t>
            </w:r>
            <w:r w:rsidR="00160DBE" w:rsidRPr="00E70F98">
              <w:rPr>
                <w:lang w:val="uk-UA"/>
              </w:rPr>
              <w:t>год</w:t>
            </w:r>
          </w:p>
        </w:tc>
        <w:tc>
          <w:tcPr>
            <w:tcW w:w="1002" w:type="dxa"/>
            <w:gridSpan w:val="2"/>
          </w:tcPr>
          <w:p w:rsidR="008F629D" w:rsidRPr="00E70F98" w:rsidRDefault="00711E7E">
            <w:pPr>
              <w:rPr>
                <w:lang w:val="uk-UA"/>
              </w:rPr>
            </w:pPr>
            <w:r w:rsidRPr="00E70F98">
              <w:rPr>
                <w:lang w:val="es-ES_tradnl"/>
              </w:rPr>
              <w:t>5</w:t>
            </w:r>
            <w:r w:rsidRPr="00E70F98">
              <w:rPr>
                <w:lang w:val="uk-UA"/>
              </w:rPr>
              <w:t>балів</w:t>
            </w:r>
          </w:p>
        </w:tc>
        <w:tc>
          <w:tcPr>
            <w:tcW w:w="1463" w:type="dxa"/>
          </w:tcPr>
          <w:p w:rsidR="008F629D" w:rsidRPr="00E70F98" w:rsidRDefault="00160DBE">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1B06AA">
            <w:pPr>
              <w:rPr>
                <w:lang w:val="es-ES_tradnl"/>
              </w:rPr>
            </w:pPr>
            <w:r w:rsidRPr="00E70F98">
              <w:rPr>
                <w:lang w:val="es-ES_tradnl"/>
              </w:rPr>
              <w:t>5.Narración de mis últimas</w:t>
            </w:r>
          </w:p>
          <w:p w:rsidR="001B06AA" w:rsidRPr="00E70F98" w:rsidRDefault="001B06AA">
            <w:pPr>
              <w:rPr>
                <w:lang w:val="es-ES_tradnl"/>
              </w:rPr>
            </w:pPr>
            <w:r w:rsidRPr="00E70F98">
              <w:rPr>
                <w:lang w:val="es-ES_tradnl"/>
              </w:rPr>
              <w:t>vacaciones.</w:t>
            </w:r>
          </w:p>
          <w:p w:rsidR="001B06AA" w:rsidRPr="00E70F98" w:rsidRDefault="001B06AA">
            <w:pPr>
              <w:rPr>
                <w:lang w:val="es-ES_tradnl"/>
              </w:rPr>
            </w:pPr>
            <w:r w:rsidRPr="00E70F98">
              <w:rPr>
                <w:lang w:val="es-ES_tradnl"/>
              </w:rPr>
              <w:t xml:space="preserve">Adverbios de </w:t>
            </w:r>
            <w:r w:rsidR="006D3350" w:rsidRPr="00E70F98">
              <w:rPr>
                <w:lang w:val="es-ES_tradnl"/>
              </w:rPr>
              <w:t>frecuencia</w:t>
            </w:r>
          </w:p>
          <w:p w:rsidR="001B06AA" w:rsidRPr="00E70F98" w:rsidRDefault="001B06AA">
            <w:pPr>
              <w:rPr>
                <w:lang w:val="es-ES_tradnl"/>
              </w:rPr>
            </w:pPr>
            <w:r w:rsidRPr="00E70F98">
              <w:rPr>
                <w:lang w:val="es-ES_tradnl"/>
              </w:rPr>
              <w:t>Por y para.</w:t>
            </w:r>
          </w:p>
          <w:p w:rsidR="001B06AA" w:rsidRPr="00E70F98" w:rsidRDefault="001B06AA">
            <w:pPr>
              <w:rPr>
                <w:lang w:val="es-ES_tradnl"/>
              </w:rPr>
            </w:pPr>
          </w:p>
        </w:tc>
        <w:tc>
          <w:tcPr>
            <w:tcW w:w="1559" w:type="dxa"/>
          </w:tcPr>
          <w:p w:rsidR="00EC6304" w:rsidRPr="00E70F98" w:rsidRDefault="00EC6304" w:rsidP="00EC6304">
            <w:pPr>
              <w:rPr>
                <w:lang w:val="uk-UA"/>
              </w:rPr>
            </w:pPr>
            <w:r w:rsidRPr="00E70F98">
              <w:rPr>
                <w:lang w:val="uk-UA"/>
              </w:rPr>
              <w:t>Практичне</w:t>
            </w:r>
          </w:p>
          <w:p w:rsidR="008F629D" w:rsidRPr="00E70F98" w:rsidRDefault="00EC6304" w:rsidP="00EC6304">
            <w:pPr>
              <w:rPr>
                <w:lang w:val="uk-UA"/>
              </w:rPr>
            </w:pPr>
            <w:r w:rsidRPr="00E70F98">
              <w:rPr>
                <w:lang w:val="uk-UA"/>
              </w:rPr>
              <w:t>заняття</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160DBE" w:rsidRPr="00E70F98" w:rsidRDefault="00160DBE" w:rsidP="00160DBE">
            <w:pPr>
              <w:jc w:val="both"/>
              <w:rPr>
                <w:lang w:val="uk-UA"/>
              </w:rPr>
            </w:pPr>
            <w:r w:rsidRPr="00E70F98">
              <w:rPr>
                <w:lang w:val="uk-UA"/>
              </w:rPr>
              <w:t>Опрацювання лексики за темою; виконання лексико-граматичних завдань</w:t>
            </w:r>
          </w:p>
          <w:p w:rsidR="008F629D" w:rsidRPr="00E70F98" w:rsidRDefault="0058381B" w:rsidP="00160DBE">
            <w:pPr>
              <w:rPr>
                <w:lang w:val="uk-UA"/>
              </w:rPr>
            </w:pPr>
            <w:r w:rsidRPr="00E70F98">
              <w:rPr>
                <w:lang w:val="uk-UA"/>
              </w:rPr>
              <w:t>4</w:t>
            </w:r>
            <w:r w:rsidR="00160DBE" w:rsidRPr="00E70F98">
              <w:rPr>
                <w:lang w:val="uk-UA"/>
              </w:rPr>
              <w:t>год</w:t>
            </w:r>
          </w:p>
        </w:tc>
        <w:tc>
          <w:tcPr>
            <w:tcW w:w="1002" w:type="dxa"/>
            <w:gridSpan w:val="2"/>
          </w:tcPr>
          <w:p w:rsidR="008F629D" w:rsidRPr="00E70F98" w:rsidRDefault="00F142EF">
            <w:pPr>
              <w:rPr>
                <w:lang w:val="uk-UA"/>
              </w:rPr>
            </w:pPr>
            <w:r w:rsidRPr="00E70F98">
              <w:rPr>
                <w:lang w:val="es-ES_tradnl"/>
              </w:rPr>
              <w:t>5</w:t>
            </w:r>
            <w:r w:rsidRPr="00E70F98">
              <w:rPr>
                <w:lang w:val="uk-UA"/>
              </w:rPr>
              <w:t>балів</w:t>
            </w:r>
          </w:p>
        </w:tc>
        <w:tc>
          <w:tcPr>
            <w:tcW w:w="1463" w:type="dxa"/>
          </w:tcPr>
          <w:p w:rsidR="008F629D" w:rsidRPr="00E70F98" w:rsidRDefault="00160DBE">
            <w:pPr>
              <w:rPr>
                <w:lang w:val="uk-UA"/>
              </w:rPr>
            </w:pPr>
            <w:r w:rsidRPr="00E70F98">
              <w:rPr>
                <w:lang w:val="uk-UA"/>
              </w:rPr>
              <w:t>Протягом семестру згідно з розкладом занять</w:t>
            </w:r>
          </w:p>
        </w:tc>
      </w:tr>
      <w:tr w:rsidR="00E70F98" w:rsidRPr="00E70F98" w:rsidTr="00215259">
        <w:trPr>
          <w:trHeight w:val="1666"/>
        </w:trPr>
        <w:tc>
          <w:tcPr>
            <w:tcW w:w="2977" w:type="dxa"/>
          </w:tcPr>
          <w:p w:rsidR="006D3350" w:rsidRPr="00E70F98" w:rsidRDefault="00E70F98" w:rsidP="006D3350">
            <w:pPr>
              <w:rPr>
                <w:lang w:val="es-ES_tradnl"/>
              </w:rPr>
            </w:pPr>
            <w:r w:rsidRPr="00E70F98">
              <w:rPr>
                <w:lang w:val="es-ES_tradnl"/>
              </w:rPr>
              <w:t xml:space="preserve">6.Lectura:De vacaciones en el </w:t>
            </w:r>
            <w:r w:rsidR="006D3350" w:rsidRPr="00E70F98">
              <w:rPr>
                <w:lang w:val="es-ES_tradnl"/>
              </w:rPr>
              <w:t>Ecuador.</w:t>
            </w:r>
          </w:p>
          <w:p w:rsidR="00E70F98" w:rsidRPr="00E70F98" w:rsidRDefault="00E70F98">
            <w:pPr>
              <w:rPr>
                <w:lang w:val="es-ES_tradnl"/>
              </w:rPr>
            </w:pPr>
            <w:r w:rsidRPr="00E70F98">
              <w:rPr>
                <w:lang w:val="es-ES_tradnl"/>
              </w:rPr>
              <w:t>Tengo...Necesito...</w:t>
            </w:r>
          </w:p>
          <w:p w:rsidR="00E70F98" w:rsidRPr="00E70F98" w:rsidRDefault="00E70F98" w:rsidP="006D3350">
            <w:pPr>
              <w:rPr>
                <w:lang w:val="es-ES_tradnl"/>
              </w:rPr>
            </w:pPr>
            <w:r w:rsidRPr="00E70F98">
              <w:rPr>
                <w:lang w:val="es-ES_tradnl"/>
              </w:rPr>
              <w:t>Quiero...</w:t>
            </w:r>
          </w:p>
        </w:tc>
        <w:tc>
          <w:tcPr>
            <w:tcW w:w="1559" w:type="dxa"/>
          </w:tcPr>
          <w:p w:rsidR="00E70F98" w:rsidRPr="00E70F98" w:rsidRDefault="00E70F98" w:rsidP="001B06AA">
            <w:pPr>
              <w:rPr>
                <w:lang w:val="uk-UA"/>
              </w:rPr>
            </w:pPr>
            <w:r w:rsidRPr="00E70F98">
              <w:rPr>
                <w:lang w:val="uk-UA"/>
              </w:rPr>
              <w:t>Практичне</w:t>
            </w:r>
          </w:p>
          <w:p w:rsidR="00E70F98" w:rsidRPr="00E70F98" w:rsidRDefault="00E70F98" w:rsidP="001B06AA">
            <w:pPr>
              <w:rPr>
                <w:lang w:val="uk-UA"/>
              </w:rPr>
            </w:pPr>
            <w:r w:rsidRPr="00E70F98">
              <w:rPr>
                <w:lang w:val="uk-UA"/>
              </w:rPr>
              <w:t>заняття</w:t>
            </w:r>
          </w:p>
        </w:tc>
        <w:tc>
          <w:tcPr>
            <w:tcW w:w="1560" w:type="dxa"/>
          </w:tcPr>
          <w:p w:rsidR="00E70F98" w:rsidRPr="00E70F98" w:rsidRDefault="00E70F98">
            <w:pPr>
              <w:rPr>
                <w:lang w:val="uk-UA"/>
              </w:rPr>
            </w:pPr>
          </w:p>
        </w:tc>
        <w:tc>
          <w:tcPr>
            <w:tcW w:w="1974" w:type="dxa"/>
          </w:tcPr>
          <w:p w:rsidR="00E70F98" w:rsidRPr="00E70F98" w:rsidRDefault="00E70F98" w:rsidP="00711E7E">
            <w:pPr>
              <w:rPr>
                <w:lang w:val="uk-UA"/>
              </w:rPr>
            </w:pPr>
            <w:r w:rsidRPr="00E70F98">
              <w:rPr>
                <w:lang w:val="uk-UA"/>
              </w:rPr>
              <w:t xml:space="preserve">Дискусії що </w:t>
            </w:r>
          </w:p>
          <w:p w:rsidR="00E70F98" w:rsidRPr="00E70F98" w:rsidRDefault="00E70F98" w:rsidP="00711E7E">
            <w:pPr>
              <w:rPr>
                <w:lang w:val="uk-UA"/>
              </w:rPr>
            </w:pPr>
            <w:r w:rsidRPr="00E70F98">
              <w:rPr>
                <w:lang w:val="uk-UA"/>
              </w:rPr>
              <w:t>до прочитаного</w:t>
            </w:r>
          </w:p>
          <w:p w:rsidR="00E70F98" w:rsidRPr="00E70F98" w:rsidRDefault="00E70F98" w:rsidP="00711E7E">
            <w:pPr>
              <w:rPr>
                <w:lang w:val="uk-UA"/>
              </w:rPr>
            </w:pPr>
            <w:r w:rsidRPr="00E70F98">
              <w:rPr>
                <w:lang w:val="uk-UA"/>
              </w:rPr>
              <w:t>оповідання</w:t>
            </w:r>
          </w:p>
          <w:p w:rsidR="00E70F98" w:rsidRPr="00E70F98" w:rsidRDefault="00E70F98" w:rsidP="00711E7E">
            <w:pPr>
              <w:rPr>
                <w:lang w:val="uk-UA"/>
              </w:rPr>
            </w:pPr>
            <w:r w:rsidRPr="00E70F98">
              <w:rPr>
                <w:lang w:val="uk-UA"/>
              </w:rPr>
              <w:t>2год.</w:t>
            </w:r>
          </w:p>
        </w:tc>
        <w:tc>
          <w:tcPr>
            <w:tcW w:w="1002" w:type="dxa"/>
            <w:gridSpan w:val="2"/>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1B06AA">
            <w:pPr>
              <w:rPr>
                <w:lang w:val="es-ES_tradnl"/>
              </w:rPr>
            </w:pPr>
            <w:r w:rsidRPr="00E70F98">
              <w:rPr>
                <w:lang w:val="es-ES_tradnl"/>
              </w:rPr>
              <w:t>7.Mi último</w:t>
            </w:r>
          </w:p>
          <w:p w:rsidR="001B06AA" w:rsidRPr="00E70F98" w:rsidRDefault="00EC6304">
            <w:pPr>
              <w:rPr>
                <w:lang w:val="es-ES_tradnl"/>
              </w:rPr>
            </w:pPr>
            <w:r w:rsidRPr="00E70F98">
              <w:rPr>
                <w:lang w:val="es-ES_tradnl"/>
              </w:rPr>
              <w:t>c</w:t>
            </w:r>
            <w:r w:rsidR="001B06AA" w:rsidRPr="00E70F98">
              <w:rPr>
                <w:lang w:val="es-ES_tradnl"/>
              </w:rPr>
              <w:t>umpleaños.</w:t>
            </w:r>
          </w:p>
          <w:p w:rsidR="00EC6304" w:rsidRPr="00E70F98" w:rsidRDefault="00EC6304">
            <w:pPr>
              <w:rPr>
                <w:lang w:val="es-ES_tradnl"/>
              </w:rPr>
            </w:pPr>
            <w:r w:rsidRPr="00E70F98">
              <w:rPr>
                <w:lang w:val="es-ES_tradnl"/>
              </w:rPr>
              <w:t>Comandos infor</w:t>
            </w:r>
            <w:r w:rsidR="006D3350">
              <w:rPr>
                <w:lang w:val="es-ES_tradnl"/>
              </w:rPr>
              <w:t>males(tu)</w:t>
            </w:r>
            <w:r w:rsidRPr="00E70F98">
              <w:rPr>
                <w:lang w:val="es-ES_tradnl"/>
              </w:rPr>
              <w:t>-</w:t>
            </w:r>
          </w:p>
          <w:p w:rsidR="00EC6304" w:rsidRPr="00E70F98" w:rsidRDefault="00EC6304">
            <w:pPr>
              <w:rPr>
                <w:lang w:val="es-ES_tradnl"/>
              </w:rPr>
            </w:pPr>
            <w:r w:rsidRPr="00E70F98">
              <w:rPr>
                <w:lang w:val="es-ES_tradnl"/>
              </w:rPr>
              <w:t>Números ordinales</w:t>
            </w:r>
          </w:p>
          <w:p w:rsidR="001B06AA" w:rsidRPr="00E70F98" w:rsidRDefault="001B06AA">
            <w:pPr>
              <w:rPr>
                <w:lang w:val="es-ES_tradnl"/>
              </w:rPr>
            </w:pPr>
          </w:p>
        </w:tc>
        <w:tc>
          <w:tcPr>
            <w:tcW w:w="1559" w:type="dxa"/>
          </w:tcPr>
          <w:p w:rsidR="00EC6304" w:rsidRPr="00E70F98" w:rsidRDefault="00EC6304" w:rsidP="00EC6304">
            <w:pPr>
              <w:rPr>
                <w:lang w:val="uk-UA"/>
              </w:rPr>
            </w:pPr>
            <w:r w:rsidRPr="00E70F98">
              <w:rPr>
                <w:lang w:val="uk-UA"/>
              </w:rPr>
              <w:t>Практичне</w:t>
            </w:r>
          </w:p>
          <w:p w:rsidR="008F629D" w:rsidRPr="00E70F98" w:rsidRDefault="00EC6304" w:rsidP="004F4CC0">
            <w:r w:rsidRPr="00E70F98">
              <w:rPr>
                <w:lang w:val="uk-UA"/>
              </w:rPr>
              <w:t>заняття</w:t>
            </w:r>
          </w:p>
        </w:tc>
        <w:tc>
          <w:tcPr>
            <w:tcW w:w="1560" w:type="dxa"/>
          </w:tcPr>
          <w:p w:rsidR="003306DA" w:rsidRPr="00E70F98" w:rsidRDefault="003306DA" w:rsidP="003306DA">
            <w:pPr>
              <w:rPr>
                <w:lang w:val="es-ES_tradnl"/>
              </w:rPr>
            </w:pPr>
            <w:r w:rsidRPr="00E70F98">
              <w:rPr>
                <w:lang w:val="es-ES_tradnl"/>
              </w:rPr>
              <w:t>ELE</w:t>
            </w:r>
          </w:p>
          <w:p w:rsidR="008F629D" w:rsidRPr="00E70F98" w:rsidRDefault="003306DA" w:rsidP="003306DA">
            <w:pPr>
              <w:rPr>
                <w:lang w:val="uk-UA"/>
              </w:rPr>
            </w:pPr>
            <w:r w:rsidRPr="00E70F98">
              <w:rPr>
                <w:lang w:val="es-ES_tradnl"/>
              </w:rPr>
              <w:t>“Vente”</w:t>
            </w:r>
          </w:p>
        </w:tc>
        <w:tc>
          <w:tcPr>
            <w:tcW w:w="1974" w:type="dxa"/>
          </w:tcPr>
          <w:p w:rsidR="00514436" w:rsidRPr="00E70F98" w:rsidRDefault="00514436" w:rsidP="00514436">
            <w:pPr>
              <w:jc w:val="both"/>
              <w:rPr>
                <w:lang w:val="uk-UA"/>
              </w:rPr>
            </w:pPr>
            <w:r w:rsidRPr="00E70F98">
              <w:rPr>
                <w:lang w:val="uk-UA"/>
              </w:rPr>
              <w:t>Опрацювання лексики за темою; виконання лексико-граматичних завдань</w:t>
            </w:r>
          </w:p>
          <w:p w:rsidR="008F629D" w:rsidRPr="00E70F98" w:rsidRDefault="00971950" w:rsidP="00514436">
            <w:pPr>
              <w:rPr>
                <w:lang w:val="uk-UA"/>
              </w:rPr>
            </w:pPr>
            <w:r w:rsidRPr="00E70F98">
              <w:rPr>
                <w:lang w:val="uk-UA"/>
              </w:rPr>
              <w:t>4</w:t>
            </w:r>
            <w:r w:rsidR="00514436" w:rsidRPr="00E70F98">
              <w:rPr>
                <w:lang w:val="uk-UA"/>
              </w:rPr>
              <w:t>год</w:t>
            </w:r>
          </w:p>
        </w:tc>
        <w:tc>
          <w:tcPr>
            <w:tcW w:w="1002" w:type="dxa"/>
            <w:gridSpan w:val="2"/>
          </w:tcPr>
          <w:p w:rsidR="008F629D" w:rsidRPr="00E70F98" w:rsidRDefault="00F142EF">
            <w:pPr>
              <w:rPr>
                <w:lang w:val="uk-UA"/>
              </w:rPr>
            </w:pPr>
            <w:r w:rsidRPr="00E70F98">
              <w:rPr>
                <w:lang w:val="es-ES_tradnl"/>
              </w:rPr>
              <w:t>5</w:t>
            </w:r>
            <w:r w:rsidRPr="00E70F98">
              <w:rPr>
                <w:lang w:val="uk-UA"/>
              </w:rPr>
              <w:t>балів</w:t>
            </w:r>
          </w:p>
        </w:tc>
        <w:tc>
          <w:tcPr>
            <w:tcW w:w="1463" w:type="dxa"/>
          </w:tcPr>
          <w:p w:rsidR="008F629D" w:rsidRPr="00E70F98" w:rsidRDefault="00971950">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5261C2" w:rsidRPr="00E70F98" w:rsidRDefault="00EC6304" w:rsidP="005261C2">
            <w:pPr>
              <w:rPr>
                <w:lang w:val="uk-UA"/>
              </w:rPr>
            </w:pPr>
            <w:r w:rsidRPr="00E70F98">
              <w:t>8.</w:t>
            </w:r>
            <w:r w:rsidR="005261C2" w:rsidRPr="00E70F98">
              <w:rPr>
                <w:lang w:val="uk-UA"/>
              </w:rPr>
              <w:t>Модульна контроль</w:t>
            </w:r>
          </w:p>
          <w:p w:rsidR="00EC6304" w:rsidRPr="00E70F98" w:rsidRDefault="005261C2" w:rsidP="005261C2">
            <w:pPr>
              <w:rPr>
                <w:lang w:val="uk-UA"/>
              </w:rPr>
            </w:pPr>
            <w:r w:rsidRPr="00E70F98">
              <w:rPr>
                <w:lang w:val="uk-UA"/>
              </w:rPr>
              <w:t>на робота</w:t>
            </w:r>
            <w:r w:rsidR="003306DA" w:rsidRPr="00E70F98">
              <w:rPr>
                <w:lang w:val="uk-UA"/>
              </w:rPr>
              <w:t>, підсумковий контроль</w:t>
            </w:r>
          </w:p>
        </w:tc>
        <w:tc>
          <w:tcPr>
            <w:tcW w:w="1559" w:type="dxa"/>
          </w:tcPr>
          <w:p w:rsidR="005261C2" w:rsidRPr="00E70F98" w:rsidRDefault="005261C2" w:rsidP="005261C2">
            <w:pPr>
              <w:rPr>
                <w:lang w:val="uk-UA"/>
              </w:rPr>
            </w:pPr>
            <w:r w:rsidRPr="00E70F98">
              <w:rPr>
                <w:lang w:val="uk-UA"/>
              </w:rPr>
              <w:t>Практичне</w:t>
            </w:r>
          </w:p>
          <w:p w:rsidR="008F629D" w:rsidRPr="00E70F98" w:rsidRDefault="005261C2" w:rsidP="005261C2">
            <w:pPr>
              <w:rPr>
                <w:lang w:val="uk-UA"/>
              </w:rPr>
            </w:pPr>
            <w:r w:rsidRPr="00E70F98">
              <w:rPr>
                <w:lang w:val="uk-UA"/>
              </w:rPr>
              <w:t>заняття</w:t>
            </w:r>
          </w:p>
        </w:tc>
        <w:tc>
          <w:tcPr>
            <w:tcW w:w="1560" w:type="dxa"/>
          </w:tcPr>
          <w:p w:rsidR="005261C2" w:rsidRPr="00E70F98" w:rsidRDefault="005261C2" w:rsidP="005261C2">
            <w:pPr>
              <w:rPr>
                <w:lang w:val="uk-UA"/>
              </w:rPr>
            </w:pPr>
            <w:r w:rsidRPr="00E70F98">
              <w:rPr>
                <w:lang w:val="uk-UA"/>
              </w:rPr>
              <w:t>Контролні роботи</w:t>
            </w:r>
          </w:p>
          <w:p w:rsidR="005261C2" w:rsidRPr="00E70F98" w:rsidRDefault="005261C2" w:rsidP="005261C2">
            <w:pPr>
              <w:rPr>
                <w:lang w:val="uk-UA"/>
              </w:rPr>
            </w:pPr>
            <w:r w:rsidRPr="00E70F98">
              <w:rPr>
                <w:lang w:val="uk-UA"/>
              </w:rPr>
              <w:t>розроблені викладачем</w:t>
            </w:r>
          </w:p>
          <w:p w:rsidR="008F629D" w:rsidRPr="00E70F98" w:rsidRDefault="008F629D">
            <w:pPr>
              <w:rPr>
                <w:lang w:val="uk-UA"/>
              </w:rPr>
            </w:pPr>
          </w:p>
        </w:tc>
        <w:tc>
          <w:tcPr>
            <w:tcW w:w="1974" w:type="dxa"/>
          </w:tcPr>
          <w:p w:rsidR="008F629D" w:rsidRPr="00E70F98" w:rsidRDefault="00960E86" w:rsidP="004F4CC0">
            <w:pPr>
              <w:rPr>
                <w:lang w:val="uk-UA"/>
              </w:rPr>
            </w:pPr>
            <w:r w:rsidRPr="00E70F98">
              <w:rPr>
                <w:lang w:val="uk-UA"/>
              </w:rPr>
              <w:t>Лексико грама</w:t>
            </w:r>
          </w:p>
          <w:p w:rsidR="00960E86" w:rsidRPr="00E70F98" w:rsidRDefault="00960E86" w:rsidP="004F4CC0">
            <w:pPr>
              <w:rPr>
                <w:lang w:val="uk-UA"/>
              </w:rPr>
            </w:pPr>
            <w:r w:rsidRPr="00E70F98">
              <w:rPr>
                <w:lang w:val="uk-UA"/>
              </w:rPr>
              <w:t>тичний конт</w:t>
            </w:r>
          </w:p>
          <w:p w:rsidR="00960E86" w:rsidRPr="00E70F98" w:rsidRDefault="00960E86" w:rsidP="004F4CC0">
            <w:pPr>
              <w:rPr>
                <w:lang w:val="uk-UA"/>
              </w:rPr>
            </w:pPr>
            <w:r w:rsidRPr="00E70F98">
              <w:rPr>
                <w:lang w:val="uk-UA"/>
              </w:rPr>
              <w:t>роль; тесту</w:t>
            </w:r>
          </w:p>
          <w:p w:rsidR="00960E86" w:rsidRPr="00E70F98" w:rsidRDefault="00960E86" w:rsidP="004F4CC0">
            <w:pPr>
              <w:rPr>
                <w:lang w:val="uk-UA"/>
              </w:rPr>
            </w:pPr>
            <w:r w:rsidRPr="00E70F98">
              <w:rPr>
                <w:lang w:val="uk-UA"/>
              </w:rPr>
              <w:t>вання.2год.</w:t>
            </w:r>
          </w:p>
        </w:tc>
        <w:tc>
          <w:tcPr>
            <w:tcW w:w="1002" w:type="dxa"/>
            <w:gridSpan w:val="2"/>
          </w:tcPr>
          <w:p w:rsidR="008F629D" w:rsidRPr="00E70F98" w:rsidRDefault="00960E86">
            <w:pPr>
              <w:rPr>
                <w:lang w:val="uk-UA"/>
              </w:rPr>
            </w:pPr>
            <w:r w:rsidRPr="00E70F98">
              <w:rPr>
                <w:lang w:val="uk-UA"/>
              </w:rPr>
              <w:t>10</w:t>
            </w:r>
            <w:r w:rsidR="004F4CC0" w:rsidRPr="00E70F98">
              <w:rPr>
                <w:lang w:val="uk-UA"/>
              </w:rPr>
              <w:t>балів</w:t>
            </w:r>
          </w:p>
        </w:tc>
        <w:tc>
          <w:tcPr>
            <w:tcW w:w="1463" w:type="dxa"/>
          </w:tcPr>
          <w:p w:rsidR="008F629D" w:rsidRPr="00E70F98" w:rsidRDefault="005261C2">
            <w:pPr>
              <w:rPr>
                <w:lang w:val="uk-UA"/>
              </w:rPr>
            </w:pPr>
            <w:r w:rsidRPr="00E70F98">
              <w:rPr>
                <w:lang w:val="uk-UA"/>
              </w:rPr>
              <w:t>Протягом семестру згідно з розкладом занять</w:t>
            </w:r>
          </w:p>
        </w:tc>
      </w:tr>
      <w:tr w:rsidR="00E70F98" w:rsidRPr="00E70F98" w:rsidTr="00215259">
        <w:trPr>
          <w:trHeight w:val="2208"/>
        </w:trPr>
        <w:tc>
          <w:tcPr>
            <w:tcW w:w="2977" w:type="dxa"/>
          </w:tcPr>
          <w:p w:rsidR="00E70F98" w:rsidRPr="00E70F98" w:rsidRDefault="00E70F98" w:rsidP="00960E86">
            <w:pPr>
              <w:rPr>
                <w:lang w:val="es-ES_tradnl"/>
              </w:rPr>
            </w:pPr>
            <w:r w:rsidRPr="00E70F98">
              <w:rPr>
                <w:lang w:val="uk-UA"/>
              </w:rPr>
              <w:lastRenderedPageBreak/>
              <w:t>9</w:t>
            </w:r>
            <w:r w:rsidRPr="00E70F98">
              <w:rPr>
                <w:lang w:val="es-ES_tradnl"/>
              </w:rPr>
              <w:t>.Lectura:</w:t>
            </w:r>
          </w:p>
          <w:p w:rsidR="006D3350" w:rsidRPr="00E70F98" w:rsidRDefault="00E70F98" w:rsidP="006D3350">
            <w:pPr>
              <w:rPr>
                <w:lang w:val="uk-UA"/>
              </w:rPr>
            </w:pPr>
            <w:r w:rsidRPr="00E70F98">
              <w:rPr>
                <w:lang w:val="es-ES_tradnl"/>
              </w:rPr>
              <w:t>Las vitaminas</w:t>
            </w:r>
            <w:r w:rsidR="006D3350" w:rsidRPr="00E70F98">
              <w:rPr>
                <w:lang w:val="es-ES_tradnl"/>
              </w:rPr>
              <w:t xml:space="preserve"> y la salud</w:t>
            </w:r>
          </w:p>
          <w:p w:rsidR="00E70F98" w:rsidRPr="00E70F98" w:rsidRDefault="00E70F98" w:rsidP="00960E86">
            <w:pPr>
              <w:rPr>
                <w:lang w:val="es-ES_tradnl"/>
              </w:rPr>
            </w:pPr>
            <w:r w:rsidRPr="00E70F98">
              <w:rPr>
                <w:lang w:val="es-ES_tradnl"/>
              </w:rPr>
              <w:t>Subjuntivo:</w:t>
            </w:r>
            <w:r w:rsidR="006D3350" w:rsidRPr="00E70F98">
              <w:rPr>
                <w:lang w:val="es-ES_tradnl"/>
              </w:rPr>
              <w:t xml:space="preserve"> definición,</w:t>
            </w:r>
          </w:p>
          <w:p w:rsidR="00E70F98" w:rsidRPr="00E70F98" w:rsidRDefault="00E70F98" w:rsidP="00960E86">
            <w:pPr>
              <w:rPr>
                <w:lang w:val="es-ES_tradnl"/>
              </w:rPr>
            </w:pPr>
            <w:r w:rsidRPr="00E70F98">
              <w:rPr>
                <w:lang w:val="es-ES_tradnl"/>
              </w:rPr>
              <w:t>conjugación,</w:t>
            </w:r>
          </w:p>
          <w:p w:rsidR="00E70F98" w:rsidRPr="00E70F98" w:rsidRDefault="00E70F98" w:rsidP="00960E86">
            <w:pPr>
              <w:rPr>
                <w:lang w:val="uk-UA"/>
              </w:rPr>
            </w:pPr>
            <w:r w:rsidRPr="00E70F98">
              <w:rPr>
                <w:lang w:val="es-ES_tradnl"/>
              </w:rPr>
              <w:t>uso con “ojalá”</w:t>
            </w:r>
          </w:p>
        </w:tc>
        <w:tc>
          <w:tcPr>
            <w:tcW w:w="1559" w:type="dxa"/>
          </w:tcPr>
          <w:p w:rsidR="00E70F98" w:rsidRPr="00E70F98" w:rsidRDefault="00E70F98" w:rsidP="00960E86">
            <w:pPr>
              <w:rPr>
                <w:lang w:val="uk-UA"/>
              </w:rPr>
            </w:pPr>
            <w:r w:rsidRPr="00E70F98">
              <w:rPr>
                <w:lang w:val="uk-UA"/>
              </w:rPr>
              <w:t>Практичне</w:t>
            </w:r>
          </w:p>
          <w:p w:rsidR="00E70F98" w:rsidRPr="00E70F98" w:rsidRDefault="00E70F98" w:rsidP="00960E86">
            <w:pPr>
              <w:rPr>
                <w:lang w:val="uk-UA"/>
              </w:rPr>
            </w:pPr>
            <w:r w:rsidRPr="00E70F98">
              <w:rPr>
                <w:lang w:val="uk-UA"/>
              </w:rPr>
              <w:t>заняття</w:t>
            </w:r>
          </w:p>
        </w:tc>
        <w:tc>
          <w:tcPr>
            <w:tcW w:w="1560" w:type="dxa"/>
          </w:tcPr>
          <w:p w:rsidR="00E70F98" w:rsidRPr="00E70F98" w:rsidRDefault="00E70F98" w:rsidP="003306DA">
            <w:pPr>
              <w:rPr>
                <w:lang w:val="es-ES_tradnl"/>
              </w:rPr>
            </w:pPr>
            <w:r w:rsidRPr="00E70F98">
              <w:rPr>
                <w:lang w:val="es-ES_tradnl"/>
              </w:rPr>
              <w:t>ELE</w:t>
            </w:r>
          </w:p>
          <w:p w:rsidR="00E70F98" w:rsidRPr="00E70F98" w:rsidRDefault="00E70F98" w:rsidP="003306DA">
            <w:pPr>
              <w:rPr>
                <w:lang w:val="uk-UA"/>
              </w:rPr>
            </w:pPr>
            <w:r w:rsidRPr="00E70F98">
              <w:rPr>
                <w:lang w:val="es-ES_tradnl"/>
              </w:rPr>
              <w:t>“Vente”</w:t>
            </w:r>
          </w:p>
        </w:tc>
        <w:tc>
          <w:tcPr>
            <w:tcW w:w="1974" w:type="dxa"/>
          </w:tcPr>
          <w:p w:rsidR="00E70F98" w:rsidRPr="00E70F98" w:rsidRDefault="00E70F98" w:rsidP="00960E86">
            <w:pPr>
              <w:rPr>
                <w:lang w:val="uk-UA"/>
              </w:rPr>
            </w:pPr>
            <w:r w:rsidRPr="00E70F98">
              <w:rPr>
                <w:lang w:val="uk-UA"/>
              </w:rPr>
              <w:t xml:space="preserve">Дискусії що </w:t>
            </w:r>
          </w:p>
          <w:p w:rsidR="00E70F98" w:rsidRPr="00E70F98" w:rsidRDefault="00E70F98" w:rsidP="00960E86">
            <w:pPr>
              <w:rPr>
                <w:lang w:val="uk-UA"/>
              </w:rPr>
            </w:pPr>
            <w:r w:rsidRPr="00E70F98">
              <w:rPr>
                <w:lang w:val="uk-UA"/>
              </w:rPr>
              <w:t>до прочитаного</w:t>
            </w:r>
          </w:p>
          <w:p w:rsidR="00E70F98" w:rsidRPr="00E70F98" w:rsidRDefault="00E70F98" w:rsidP="00960E86">
            <w:pPr>
              <w:rPr>
                <w:lang w:val="uk-UA"/>
              </w:rPr>
            </w:pPr>
            <w:r w:rsidRPr="00E70F98">
              <w:rPr>
                <w:lang w:val="uk-UA"/>
              </w:rPr>
              <w:t>оповіданняі</w:t>
            </w:r>
          </w:p>
          <w:p w:rsidR="00E70F98" w:rsidRPr="00E70F98" w:rsidRDefault="00E70F98" w:rsidP="00960E86">
            <w:pPr>
              <w:jc w:val="both"/>
              <w:rPr>
                <w:lang w:val="uk-UA"/>
              </w:rPr>
            </w:pPr>
            <w:r w:rsidRPr="00E70F98">
              <w:rPr>
                <w:lang w:val="uk-UA"/>
              </w:rPr>
              <w:t>лексико-граматичних завдань</w:t>
            </w:r>
          </w:p>
          <w:p w:rsidR="00E70F98" w:rsidRPr="00E70F98" w:rsidRDefault="00E70F98" w:rsidP="00960E86">
            <w:pPr>
              <w:rPr>
                <w:lang w:val="uk-UA"/>
              </w:rPr>
            </w:pPr>
            <w:r w:rsidRPr="00E70F98">
              <w:rPr>
                <w:lang w:val="uk-UA"/>
              </w:rPr>
              <w:t>4год</w:t>
            </w:r>
          </w:p>
        </w:tc>
        <w:tc>
          <w:tcPr>
            <w:tcW w:w="1002" w:type="dxa"/>
            <w:gridSpan w:val="2"/>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8F629D" w:rsidRPr="00E70F98" w:rsidRDefault="00971950">
            <w:pPr>
              <w:rPr>
                <w:lang w:val="es-ES_tradnl"/>
              </w:rPr>
            </w:pPr>
            <w:r w:rsidRPr="00E70F98">
              <w:rPr>
                <w:lang w:val="uk-UA"/>
              </w:rPr>
              <w:t>10.</w:t>
            </w:r>
            <w:r w:rsidR="0058381B" w:rsidRPr="00E70F98">
              <w:rPr>
                <w:lang w:val="es-ES_tradnl"/>
              </w:rPr>
              <w:t>Lectura:La inmi</w:t>
            </w:r>
            <w:r w:rsidR="006D3350">
              <w:rPr>
                <w:lang w:val="es-ES_tradnl"/>
              </w:rPr>
              <w:t>gración</w:t>
            </w:r>
          </w:p>
          <w:p w:rsidR="0058381B" w:rsidRPr="00E70F98" w:rsidRDefault="0058381B">
            <w:pPr>
              <w:rPr>
                <w:lang w:val="es-ES_tradnl"/>
              </w:rPr>
            </w:pPr>
            <w:r w:rsidRPr="00E70F98">
              <w:rPr>
                <w:lang w:val="es-ES_tradnl"/>
              </w:rPr>
              <w:t>y el desempleo</w:t>
            </w:r>
          </w:p>
          <w:p w:rsidR="0058381B" w:rsidRPr="00E70F98" w:rsidRDefault="0058381B">
            <w:pPr>
              <w:rPr>
                <w:lang w:val="es-ES_tradnl"/>
              </w:rPr>
            </w:pPr>
            <w:r w:rsidRPr="00E70F98">
              <w:rPr>
                <w:lang w:val="es-ES_tradnl"/>
              </w:rPr>
              <w:t>Subjuntivo</w:t>
            </w:r>
            <w:r w:rsidR="00C25A15" w:rsidRPr="00E70F98">
              <w:rPr>
                <w:lang w:val="es-ES_tradnl"/>
              </w:rPr>
              <w:t xml:space="preserve"> de los </w:t>
            </w:r>
          </w:p>
          <w:p w:rsidR="00C25A15" w:rsidRPr="00E70F98" w:rsidRDefault="00C25A15">
            <w:pPr>
              <w:rPr>
                <w:lang w:val="es-ES_tradnl"/>
              </w:rPr>
            </w:pPr>
            <w:r w:rsidRPr="00E70F98">
              <w:rPr>
                <w:lang w:val="es-ES_tradnl"/>
              </w:rPr>
              <w:t>verbos irregulares</w:t>
            </w:r>
          </w:p>
        </w:tc>
        <w:tc>
          <w:tcPr>
            <w:tcW w:w="1559" w:type="dxa"/>
          </w:tcPr>
          <w:p w:rsidR="0058381B" w:rsidRPr="00E70F98" w:rsidRDefault="0058381B" w:rsidP="0058381B">
            <w:pPr>
              <w:rPr>
                <w:lang w:val="uk-UA"/>
              </w:rPr>
            </w:pPr>
            <w:r w:rsidRPr="00E70F98">
              <w:rPr>
                <w:lang w:val="uk-UA"/>
              </w:rPr>
              <w:t>Практичне</w:t>
            </w:r>
          </w:p>
          <w:p w:rsidR="008F629D" w:rsidRPr="00E70F98" w:rsidRDefault="0058381B" w:rsidP="0058381B">
            <w:pPr>
              <w:rPr>
                <w:lang w:val="uk-UA"/>
              </w:rPr>
            </w:pPr>
            <w:r w:rsidRPr="00E70F98">
              <w:rPr>
                <w:lang w:val="uk-UA"/>
              </w:rPr>
              <w:t>заняття</w:t>
            </w:r>
          </w:p>
        </w:tc>
        <w:tc>
          <w:tcPr>
            <w:tcW w:w="1560" w:type="dxa"/>
          </w:tcPr>
          <w:p w:rsidR="008F629D" w:rsidRPr="00E70F98" w:rsidRDefault="008F629D">
            <w:pPr>
              <w:rPr>
                <w:lang w:val="uk-UA"/>
              </w:rPr>
            </w:pPr>
          </w:p>
        </w:tc>
        <w:tc>
          <w:tcPr>
            <w:tcW w:w="1974" w:type="dxa"/>
          </w:tcPr>
          <w:p w:rsidR="0058381B" w:rsidRPr="00E70F98" w:rsidRDefault="0058381B" w:rsidP="0058381B">
            <w:pPr>
              <w:rPr>
                <w:lang w:val="uk-UA"/>
              </w:rPr>
            </w:pPr>
            <w:r w:rsidRPr="00E70F98">
              <w:rPr>
                <w:lang w:val="uk-UA"/>
              </w:rPr>
              <w:t xml:space="preserve">Дискусії що </w:t>
            </w:r>
          </w:p>
          <w:p w:rsidR="0058381B" w:rsidRPr="00E70F98" w:rsidRDefault="0058381B" w:rsidP="0058381B">
            <w:pPr>
              <w:rPr>
                <w:lang w:val="uk-UA"/>
              </w:rPr>
            </w:pPr>
            <w:r w:rsidRPr="00E70F98">
              <w:rPr>
                <w:lang w:val="uk-UA"/>
              </w:rPr>
              <w:t>до прочитаного</w:t>
            </w:r>
          </w:p>
          <w:p w:rsidR="008F629D" w:rsidRPr="00E70F98" w:rsidRDefault="0058381B" w:rsidP="0058381B">
            <w:pPr>
              <w:rPr>
                <w:lang w:val="uk-UA"/>
              </w:rPr>
            </w:pPr>
            <w:r w:rsidRPr="00E70F98">
              <w:rPr>
                <w:lang w:val="uk-UA"/>
              </w:rPr>
              <w:t>оповіданняі</w:t>
            </w:r>
          </w:p>
          <w:p w:rsidR="006A7697" w:rsidRPr="00E70F98" w:rsidRDefault="006A7697" w:rsidP="0058381B">
            <w:pPr>
              <w:rPr>
                <w:lang w:val="uk-UA"/>
              </w:rPr>
            </w:pPr>
            <w:r w:rsidRPr="00E70F98">
              <w:rPr>
                <w:lang w:val="uk-UA"/>
              </w:rPr>
              <w:t>4год.</w:t>
            </w:r>
          </w:p>
        </w:tc>
        <w:tc>
          <w:tcPr>
            <w:tcW w:w="1002" w:type="dxa"/>
            <w:gridSpan w:val="2"/>
          </w:tcPr>
          <w:p w:rsidR="008F629D" w:rsidRPr="00E70F98" w:rsidRDefault="0058381B">
            <w:pPr>
              <w:rPr>
                <w:lang w:val="uk-UA"/>
              </w:rPr>
            </w:pPr>
            <w:r w:rsidRPr="00E70F98">
              <w:rPr>
                <w:lang w:val="es-ES_tradnl"/>
              </w:rPr>
              <w:t>5</w:t>
            </w:r>
            <w:r w:rsidRPr="00E70F98">
              <w:rPr>
                <w:lang w:val="uk-UA"/>
              </w:rPr>
              <w:t>балів</w:t>
            </w:r>
          </w:p>
        </w:tc>
        <w:tc>
          <w:tcPr>
            <w:tcW w:w="1463" w:type="dxa"/>
          </w:tcPr>
          <w:p w:rsidR="008F629D" w:rsidRPr="00E70F98" w:rsidRDefault="00C25A15">
            <w:pPr>
              <w:rPr>
                <w:lang w:val="uk-UA"/>
              </w:rPr>
            </w:pPr>
            <w:r w:rsidRPr="00E70F98">
              <w:rPr>
                <w:lang w:val="uk-UA"/>
              </w:rPr>
              <w:t>Протягом семестру згідно з розкладом занять</w:t>
            </w:r>
          </w:p>
        </w:tc>
      </w:tr>
      <w:tr w:rsidR="00D84AAB" w:rsidRPr="00E70F98" w:rsidTr="00215259">
        <w:tc>
          <w:tcPr>
            <w:tcW w:w="2977" w:type="dxa"/>
          </w:tcPr>
          <w:p w:rsidR="005261C2" w:rsidRDefault="00C25A15" w:rsidP="005261C2">
            <w:pPr>
              <w:rPr>
                <w:lang w:val="uk-UA"/>
              </w:rPr>
            </w:pPr>
            <w:r w:rsidRPr="00E70F98">
              <w:rPr>
                <w:lang w:val="es-ES_tradnl"/>
              </w:rPr>
              <w:t>11.</w:t>
            </w:r>
            <w:r w:rsidR="005261C2" w:rsidRPr="00E70F98">
              <w:rPr>
                <w:lang w:val="uk-UA"/>
              </w:rPr>
              <w:t xml:space="preserve"> Модульна </w:t>
            </w:r>
            <w:r w:rsidR="006D3350">
              <w:rPr>
                <w:lang w:val="uk-UA"/>
              </w:rPr>
              <w:t xml:space="preserve">контрольна </w:t>
            </w:r>
          </w:p>
          <w:p w:rsidR="006D3350" w:rsidRPr="00E70F98" w:rsidRDefault="006D3350" w:rsidP="005261C2">
            <w:pPr>
              <w:rPr>
                <w:lang w:val="uk-UA"/>
              </w:rPr>
            </w:pPr>
            <w:r>
              <w:rPr>
                <w:lang w:val="uk-UA"/>
              </w:rPr>
              <w:t>робота,підсумкове заняття</w:t>
            </w:r>
          </w:p>
          <w:p w:rsidR="008F629D" w:rsidRPr="00E70F98" w:rsidRDefault="008F629D" w:rsidP="005261C2">
            <w:pPr>
              <w:rPr>
                <w:lang w:val="uk-UA"/>
              </w:rPr>
            </w:pPr>
          </w:p>
        </w:tc>
        <w:tc>
          <w:tcPr>
            <w:tcW w:w="1559" w:type="dxa"/>
          </w:tcPr>
          <w:p w:rsidR="005261C2" w:rsidRPr="00E70F98" w:rsidRDefault="005261C2" w:rsidP="005261C2">
            <w:pPr>
              <w:rPr>
                <w:lang w:val="uk-UA"/>
              </w:rPr>
            </w:pPr>
            <w:r w:rsidRPr="00E70F98">
              <w:rPr>
                <w:lang w:val="uk-UA"/>
              </w:rPr>
              <w:t>Практичне</w:t>
            </w:r>
          </w:p>
          <w:p w:rsidR="008F629D" w:rsidRPr="00E70F98" w:rsidRDefault="005261C2" w:rsidP="005261C2">
            <w:pPr>
              <w:rPr>
                <w:lang w:val="uk-UA"/>
              </w:rPr>
            </w:pPr>
            <w:r w:rsidRPr="00E70F98">
              <w:rPr>
                <w:lang w:val="uk-UA"/>
              </w:rPr>
              <w:t>заняття</w:t>
            </w:r>
          </w:p>
        </w:tc>
        <w:tc>
          <w:tcPr>
            <w:tcW w:w="1560" w:type="dxa"/>
          </w:tcPr>
          <w:p w:rsidR="005261C2" w:rsidRPr="00E70F98" w:rsidRDefault="005261C2" w:rsidP="005261C2">
            <w:pPr>
              <w:rPr>
                <w:lang w:val="uk-UA"/>
              </w:rPr>
            </w:pPr>
            <w:r w:rsidRPr="00E70F98">
              <w:rPr>
                <w:lang w:val="uk-UA"/>
              </w:rPr>
              <w:t>Контролні роботи</w:t>
            </w:r>
          </w:p>
          <w:p w:rsidR="005261C2" w:rsidRPr="00E70F98" w:rsidRDefault="005261C2" w:rsidP="005261C2">
            <w:pPr>
              <w:rPr>
                <w:lang w:val="uk-UA"/>
              </w:rPr>
            </w:pPr>
            <w:r w:rsidRPr="00E70F98">
              <w:rPr>
                <w:lang w:val="uk-UA"/>
              </w:rPr>
              <w:t>розроблені викладачем</w:t>
            </w:r>
          </w:p>
          <w:p w:rsidR="008F629D" w:rsidRPr="00E70F98" w:rsidRDefault="008F629D">
            <w:pPr>
              <w:rPr>
                <w:lang w:val="uk-UA"/>
              </w:rPr>
            </w:pPr>
          </w:p>
        </w:tc>
        <w:tc>
          <w:tcPr>
            <w:tcW w:w="1974" w:type="dxa"/>
          </w:tcPr>
          <w:p w:rsidR="00C25A15" w:rsidRPr="00E70F98" w:rsidRDefault="00C25A15" w:rsidP="00C25A15">
            <w:pPr>
              <w:rPr>
                <w:lang w:val="uk-UA"/>
              </w:rPr>
            </w:pPr>
            <w:r w:rsidRPr="00E70F98">
              <w:rPr>
                <w:lang w:val="uk-UA"/>
              </w:rPr>
              <w:t>Лексико грама</w:t>
            </w:r>
          </w:p>
          <w:p w:rsidR="00C25A15" w:rsidRPr="00E70F98" w:rsidRDefault="00C25A15" w:rsidP="00C25A15">
            <w:pPr>
              <w:rPr>
                <w:lang w:val="uk-UA"/>
              </w:rPr>
            </w:pPr>
            <w:r w:rsidRPr="00E70F98">
              <w:rPr>
                <w:lang w:val="uk-UA"/>
              </w:rPr>
              <w:t>тичний конт</w:t>
            </w:r>
          </w:p>
          <w:p w:rsidR="00C25A15" w:rsidRPr="00E70F98" w:rsidRDefault="00C25A15" w:rsidP="00C25A15">
            <w:pPr>
              <w:rPr>
                <w:lang w:val="uk-UA"/>
              </w:rPr>
            </w:pPr>
            <w:r w:rsidRPr="00E70F98">
              <w:rPr>
                <w:lang w:val="uk-UA"/>
              </w:rPr>
              <w:t>роль; тесту</w:t>
            </w:r>
          </w:p>
          <w:p w:rsidR="008F629D" w:rsidRPr="00E70F98" w:rsidRDefault="00C25A15" w:rsidP="00C25A15">
            <w:pPr>
              <w:rPr>
                <w:lang w:val="uk-UA"/>
              </w:rPr>
            </w:pPr>
            <w:r w:rsidRPr="00E70F98">
              <w:rPr>
                <w:lang w:val="uk-UA"/>
              </w:rPr>
              <w:t>вання.2год</w:t>
            </w:r>
          </w:p>
        </w:tc>
        <w:tc>
          <w:tcPr>
            <w:tcW w:w="1002" w:type="dxa"/>
            <w:gridSpan w:val="2"/>
          </w:tcPr>
          <w:p w:rsidR="008F629D" w:rsidRPr="00E70F98" w:rsidRDefault="00C25A15">
            <w:pPr>
              <w:rPr>
                <w:lang w:val="es-ES_tradnl"/>
              </w:rPr>
            </w:pPr>
            <w:r w:rsidRPr="00E70F98">
              <w:rPr>
                <w:lang w:val="es-ES_tradnl"/>
              </w:rPr>
              <w:t>10</w:t>
            </w:r>
            <w:r w:rsidRPr="00E70F98">
              <w:rPr>
                <w:lang w:val="uk-UA"/>
              </w:rPr>
              <w:t xml:space="preserve"> балів</w:t>
            </w:r>
          </w:p>
        </w:tc>
        <w:tc>
          <w:tcPr>
            <w:tcW w:w="1463" w:type="dxa"/>
          </w:tcPr>
          <w:p w:rsidR="008F629D" w:rsidRPr="00E70F98" w:rsidRDefault="003306DA">
            <w:pPr>
              <w:rPr>
                <w:lang w:val="uk-UA"/>
              </w:rPr>
            </w:pPr>
            <w:r w:rsidRPr="00E70F98">
              <w:rPr>
                <w:lang w:val="uk-UA"/>
              </w:rPr>
              <w:t>Протягом семестру згідно з розкладом занять</w:t>
            </w:r>
          </w:p>
        </w:tc>
      </w:tr>
      <w:tr w:rsidR="00E70F98" w:rsidRPr="00E70F98" w:rsidTr="00215259">
        <w:trPr>
          <w:trHeight w:val="2208"/>
        </w:trPr>
        <w:tc>
          <w:tcPr>
            <w:tcW w:w="2977" w:type="dxa"/>
          </w:tcPr>
          <w:p w:rsidR="00E70F98" w:rsidRPr="00E70F98" w:rsidRDefault="00E70F98">
            <w:pPr>
              <w:rPr>
                <w:lang w:val="es-ES_tradnl"/>
              </w:rPr>
            </w:pPr>
            <w:r w:rsidRPr="00E70F98">
              <w:rPr>
                <w:lang w:val="es-ES_tradnl"/>
              </w:rPr>
              <w:t>12.La comida.</w:t>
            </w:r>
          </w:p>
          <w:p w:rsidR="00E70F98" w:rsidRPr="00E70F98" w:rsidRDefault="00E70F98">
            <w:pPr>
              <w:rPr>
                <w:lang w:val="es-ES_tradnl"/>
              </w:rPr>
            </w:pPr>
            <w:r w:rsidRPr="00E70F98">
              <w:rPr>
                <w:lang w:val="es-ES_tradnl"/>
              </w:rPr>
              <w:t>Imperativo afirmativo,</w:t>
            </w:r>
          </w:p>
          <w:p w:rsidR="00E70F98" w:rsidRPr="00E70F98" w:rsidRDefault="00E70F98">
            <w:pPr>
              <w:rPr>
                <w:lang w:val="es-ES_tradnl"/>
              </w:rPr>
            </w:pPr>
            <w:r w:rsidRPr="00E70F98">
              <w:rPr>
                <w:lang w:val="es-ES_tradnl"/>
              </w:rPr>
              <w:t>dar las instrucciones,</w:t>
            </w:r>
          </w:p>
          <w:p w:rsidR="00E70F98" w:rsidRPr="00E70F98" w:rsidRDefault="00E70F98">
            <w:pPr>
              <w:rPr>
                <w:lang w:val="es-ES_tradnl"/>
              </w:rPr>
            </w:pPr>
            <w:r w:rsidRPr="00E70F98">
              <w:rPr>
                <w:lang w:val="es-ES_tradnl"/>
              </w:rPr>
              <w:t>pedir y ofrecer un</w:t>
            </w:r>
          </w:p>
          <w:p w:rsidR="00E70F98" w:rsidRPr="00E70F98" w:rsidRDefault="00E70F98" w:rsidP="006D3350">
            <w:pPr>
              <w:rPr>
                <w:lang w:val="es-ES_tradnl"/>
              </w:rPr>
            </w:pPr>
            <w:r w:rsidRPr="00E70F98">
              <w:rPr>
                <w:lang w:val="es-ES_tradnl"/>
              </w:rPr>
              <w:t>favor</w:t>
            </w:r>
          </w:p>
        </w:tc>
        <w:tc>
          <w:tcPr>
            <w:tcW w:w="1559" w:type="dxa"/>
          </w:tcPr>
          <w:p w:rsidR="00E70F98" w:rsidRPr="00E70F98" w:rsidRDefault="00E70F98" w:rsidP="003306DA">
            <w:pPr>
              <w:rPr>
                <w:lang w:val="uk-UA"/>
              </w:rPr>
            </w:pPr>
            <w:r w:rsidRPr="00E70F98">
              <w:rPr>
                <w:lang w:val="uk-UA"/>
              </w:rPr>
              <w:t>Практичне</w:t>
            </w:r>
          </w:p>
          <w:p w:rsidR="00E70F98" w:rsidRPr="00E70F98" w:rsidRDefault="00E70F98" w:rsidP="003306DA">
            <w:pPr>
              <w:rPr>
                <w:lang w:val="uk-UA"/>
              </w:rPr>
            </w:pPr>
            <w:r w:rsidRPr="00E70F98">
              <w:rPr>
                <w:lang w:val="uk-UA"/>
              </w:rPr>
              <w:t>заняття</w:t>
            </w:r>
          </w:p>
          <w:p w:rsidR="00E70F98" w:rsidRPr="00E70F98" w:rsidRDefault="00E70F98" w:rsidP="000206C9">
            <w:pPr>
              <w:rPr>
                <w:lang w:val="uk-UA"/>
              </w:rPr>
            </w:pPr>
          </w:p>
        </w:tc>
        <w:tc>
          <w:tcPr>
            <w:tcW w:w="1560" w:type="dxa"/>
          </w:tcPr>
          <w:p w:rsidR="00E70F98" w:rsidRPr="00E70F98" w:rsidRDefault="00E70F98" w:rsidP="003306DA">
            <w:pPr>
              <w:rPr>
                <w:lang w:val="es-ES_tradnl"/>
              </w:rPr>
            </w:pPr>
            <w:r w:rsidRPr="00E70F98">
              <w:rPr>
                <w:lang w:val="es-ES_tradnl"/>
              </w:rPr>
              <w:t>ELE</w:t>
            </w:r>
          </w:p>
          <w:p w:rsidR="00E70F98" w:rsidRPr="00E70F98" w:rsidRDefault="00E70F98" w:rsidP="003306DA">
            <w:pPr>
              <w:rPr>
                <w:lang w:val="uk-UA"/>
              </w:rPr>
            </w:pPr>
            <w:r w:rsidRPr="00E70F98">
              <w:rPr>
                <w:lang w:val="es-ES_tradnl"/>
              </w:rPr>
              <w:t>“Vente”</w:t>
            </w:r>
          </w:p>
        </w:tc>
        <w:tc>
          <w:tcPr>
            <w:tcW w:w="1974" w:type="dxa"/>
          </w:tcPr>
          <w:p w:rsidR="00E70F98" w:rsidRPr="00E70F98" w:rsidRDefault="00E70F98" w:rsidP="000206C9">
            <w:pPr>
              <w:jc w:val="both"/>
              <w:rPr>
                <w:lang w:val="uk-UA"/>
              </w:rPr>
            </w:pPr>
            <w:r w:rsidRPr="00E70F98">
              <w:rPr>
                <w:lang w:val="uk-UA"/>
              </w:rPr>
              <w:t>Опрацювання лексики за темою; виконання лексико-граматичних завдань</w:t>
            </w:r>
          </w:p>
          <w:p w:rsidR="00E70F98" w:rsidRPr="00E70F98" w:rsidRDefault="00E70F98" w:rsidP="000206C9">
            <w:pPr>
              <w:rPr>
                <w:lang w:val="uk-UA"/>
              </w:rPr>
            </w:pPr>
            <w:r w:rsidRPr="00E70F98">
              <w:rPr>
                <w:lang w:val="uk-UA"/>
              </w:rPr>
              <w:t>4год</w:t>
            </w:r>
          </w:p>
        </w:tc>
        <w:tc>
          <w:tcPr>
            <w:tcW w:w="1002" w:type="dxa"/>
            <w:gridSpan w:val="2"/>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E70F98" w:rsidRPr="00E70F98" w:rsidTr="00215259">
        <w:trPr>
          <w:trHeight w:val="294"/>
        </w:trPr>
        <w:tc>
          <w:tcPr>
            <w:tcW w:w="10535" w:type="dxa"/>
            <w:gridSpan w:val="7"/>
            <w:vAlign w:val="center"/>
          </w:tcPr>
          <w:p w:rsidR="00E726BE" w:rsidRPr="00215259" w:rsidRDefault="00B06611" w:rsidP="00215259">
            <w:pPr>
              <w:jc w:val="center"/>
              <w:rPr>
                <w:b/>
                <w:lang w:val="uk-UA"/>
              </w:rPr>
            </w:pPr>
            <w:r>
              <w:rPr>
                <w:b/>
                <w:lang w:val="uk-UA"/>
              </w:rPr>
              <w:t>3 семестр</w:t>
            </w:r>
          </w:p>
        </w:tc>
      </w:tr>
      <w:tr w:rsidR="008C6949" w:rsidRPr="00E70F98" w:rsidTr="00215259">
        <w:tc>
          <w:tcPr>
            <w:tcW w:w="2977" w:type="dxa"/>
          </w:tcPr>
          <w:p w:rsidR="008F629D" w:rsidRPr="00E70F98" w:rsidRDefault="00832D7F">
            <w:pPr>
              <w:rPr>
                <w:lang w:val="es-ES_tradnl"/>
              </w:rPr>
            </w:pPr>
            <w:r w:rsidRPr="00E70F98">
              <w:rPr>
                <w:lang w:val="es-ES_tradnl"/>
              </w:rPr>
              <w:t>1.</w:t>
            </w:r>
            <w:r w:rsidR="00662C88" w:rsidRPr="00E70F98">
              <w:rPr>
                <w:lang w:val="es-ES_tradnl"/>
              </w:rPr>
              <w:t>Vamos a conocernos:</w:t>
            </w:r>
          </w:p>
          <w:p w:rsidR="00662C88" w:rsidRPr="00E70F98" w:rsidRDefault="00662C88">
            <w:pPr>
              <w:rPr>
                <w:lang w:val="es-ES_tradnl"/>
              </w:rPr>
            </w:pPr>
            <w:r w:rsidRPr="00E70F98">
              <w:rPr>
                <w:lang w:val="es-ES_tradnl"/>
              </w:rPr>
              <w:t>Aprendiendo a conocer</w:t>
            </w:r>
            <w:r w:rsidR="006D3350">
              <w:rPr>
                <w:lang w:val="es-ES_tradnl"/>
              </w:rPr>
              <w:t>nos.</w:t>
            </w:r>
          </w:p>
          <w:p w:rsidR="00662C88" w:rsidRPr="00E70F98" w:rsidRDefault="00662C88" w:rsidP="00662C88">
            <w:pPr>
              <w:rPr>
                <w:lang w:val="es-ES_tradnl"/>
              </w:rPr>
            </w:pPr>
            <w:r w:rsidRPr="00E70F98">
              <w:rPr>
                <w:lang w:val="es-ES_tradnl"/>
              </w:rPr>
              <w:t>Gram:imperson.</w:t>
            </w:r>
          </w:p>
          <w:p w:rsidR="00662C88" w:rsidRPr="00E70F98" w:rsidRDefault="00662C88" w:rsidP="00662C88">
            <w:pPr>
              <w:rPr>
                <w:lang w:val="es-ES_tradnl"/>
              </w:rPr>
            </w:pPr>
            <w:r w:rsidRPr="00E70F98">
              <w:rPr>
                <w:lang w:val="es-ES_tradnl"/>
              </w:rPr>
              <w:t xml:space="preserve">con se;ser y estar </w:t>
            </w:r>
          </w:p>
          <w:p w:rsidR="00662C88" w:rsidRPr="00E70F98" w:rsidRDefault="00662C88" w:rsidP="00662C88">
            <w:pPr>
              <w:rPr>
                <w:lang w:val="es-ES_tradnl"/>
              </w:rPr>
            </w:pPr>
            <w:r w:rsidRPr="00E70F98">
              <w:rPr>
                <w:lang w:val="es-ES_tradnl"/>
              </w:rPr>
              <w:t>contraste</w:t>
            </w:r>
          </w:p>
        </w:tc>
        <w:tc>
          <w:tcPr>
            <w:tcW w:w="1559" w:type="dxa"/>
          </w:tcPr>
          <w:p w:rsidR="00662C88" w:rsidRPr="00E70F98" w:rsidRDefault="00662C88" w:rsidP="00662C88">
            <w:pPr>
              <w:rPr>
                <w:lang w:val="uk-UA"/>
              </w:rPr>
            </w:pPr>
            <w:r w:rsidRPr="00E70F98">
              <w:rPr>
                <w:lang w:val="uk-UA"/>
              </w:rPr>
              <w:t>Практичне</w:t>
            </w:r>
          </w:p>
          <w:p w:rsidR="008F629D" w:rsidRPr="00E70F98" w:rsidRDefault="00662C88" w:rsidP="00662C88">
            <w:pPr>
              <w:rPr>
                <w:lang w:val="uk-UA"/>
              </w:rPr>
            </w:pPr>
            <w:r w:rsidRPr="00E70F98">
              <w:rPr>
                <w:lang w:val="uk-UA"/>
              </w:rPr>
              <w:t>заняття</w:t>
            </w:r>
          </w:p>
        </w:tc>
        <w:tc>
          <w:tcPr>
            <w:tcW w:w="1560" w:type="dxa"/>
          </w:tcPr>
          <w:p w:rsidR="008F629D" w:rsidRPr="00E70F98" w:rsidRDefault="0010349A">
            <w:pPr>
              <w:rPr>
                <w:lang w:val="es-ES_tradnl"/>
              </w:rPr>
            </w:pPr>
            <w:r w:rsidRPr="00E70F98">
              <w:rPr>
                <w:lang w:val="es-ES_tradnl"/>
              </w:rPr>
              <w:t>ELE</w:t>
            </w:r>
          </w:p>
          <w:p w:rsidR="0010349A" w:rsidRPr="00E70F98" w:rsidRDefault="0010349A">
            <w:pPr>
              <w:rPr>
                <w:lang w:val="es-ES_tradnl"/>
              </w:rPr>
            </w:pPr>
            <w:r w:rsidRPr="00E70F98">
              <w:rPr>
                <w:lang w:val="es-ES_tradnl"/>
              </w:rPr>
              <w:t>“Sueña”</w:t>
            </w:r>
          </w:p>
        </w:tc>
        <w:tc>
          <w:tcPr>
            <w:tcW w:w="1984" w:type="dxa"/>
            <w:gridSpan w:val="2"/>
          </w:tcPr>
          <w:p w:rsidR="008F629D" w:rsidRPr="00E70F98" w:rsidRDefault="0020766A">
            <w:pPr>
              <w:rPr>
                <w:lang w:val="uk-UA"/>
              </w:rPr>
            </w:pPr>
            <w:r w:rsidRPr="00E70F98">
              <w:rPr>
                <w:lang w:val="uk-UA"/>
              </w:rPr>
              <w:t>Опрацювання лексики за темою; виконання лексико-граматичних завдань 4год</w:t>
            </w:r>
          </w:p>
        </w:tc>
        <w:tc>
          <w:tcPr>
            <w:tcW w:w="992" w:type="dxa"/>
          </w:tcPr>
          <w:p w:rsidR="008F629D" w:rsidRPr="00E70F98" w:rsidRDefault="0020766A">
            <w:pPr>
              <w:rPr>
                <w:lang w:val="uk-UA"/>
              </w:rPr>
            </w:pPr>
            <w:r w:rsidRPr="00E70F98">
              <w:rPr>
                <w:lang w:val="es-ES_tradnl"/>
              </w:rPr>
              <w:t>5</w:t>
            </w:r>
            <w:r w:rsidRPr="00E70F98">
              <w:rPr>
                <w:lang w:val="uk-UA"/>
              </w:rPr>
              <w:t>балів</w:t>
            </w:r>
          </w:p>
        </w:tc>
        <w:tc>
          <w:tcPr>
            <w:tcW w:w="1463" w:type="dxa"/>
          </w:tcPr>
          <w:p w:rsidR="008F629D" w:rsidRPr="00E70F98" w:rsidRDefault="0020766A">
            <w:r w:rsidRPr="00E70F98">
              <w:rPr>
                <w:lang w:val="uk-UA"/>
              </w:rPr>
              <w:t>Протягом семестру згідно з розкладом занять</w:t>
            </w:r>
          </w:p>
        </w:tc>
      </w:tr>
      <w:tr w:rsidR="008C6949" w:rsidRPr="00E70F98" w:rsidTr="00215259">
        <w:tc>
          <w:tcPr>
            <w:tcW w:w="2977" w:type="dxa"/>
          </w:tcPr>
          <w:p w:rsidR="00E70F98" w:rsidRDefault="00E70F98" w:rsidP="0020766A">
            <w:pPr>
              <w:rPr>
                <w:lang w:val="uk-UA"/>
              </w:rPr>
            </w:pPr>
            <w:r w:rsidRPr="00E70F98">
              <w:rPr>
                <w:lang w:val="es-ES_tradnl"/>
              </w:rPr>
              <w:t>2.¡Qué familia!</w:t>
            </w:r>
          </w:p>
          <w:p w:rsidR="00E70F98" w:rsidRPr="00E70F98" w:rsidRDefault="00E70F98" w:rsidP="00E70F98">
            <w:pPr>
              <w:rPr>
                <w:lang w:val="es-ES_tradnl"/>
              </w:rPr>
            </w:pPr>
            <w:r w:rsidRPr="00E70F98">
              <w:rPr>
                <w:lang w:val="es-ES_tradnl"/>
              </w:rPr>
              <w:t>Tipos de familia.</w:t>
            </w:r>
          </w:p>
          <w:p w:rsidR="00E70F98" w:rsidRPr="00E70F98" w:rsidRDefault="00E70F98" w:rsidP="00E70F98">
            <w:pPr>
              <w:rPr>
                <w:lang w:val="es-ES_tradnl"/>
              </w:rPr>
            </w:pPr>
            <w:r w:rsidRPr="00E70F98">
              <w:rPr>
                <w:lang w:val="es-ES_tradnl"/>
              </w:rPr>
              <w:t>Gram:los posesivos;</w:t>
            </w:r>
          </w:p>
          <w:p w:rsidR="00E70F98" w:rsidRPr="00E70F98" w:rsidRDefault="00E70F98" w:rsidP="00E70F98">
            <w:pPr>
              <w:rPr>
                <w:lang w:val="uk-UA"/>
              </w:rPr>
            </w:pPr>
            <w:r w:rsidRPr="00E70F98">
              <w:rPr>
                <w:lang w:val="es-ES_tradnl"/>
              </w:rPr>
              <w:t>adj.de carácter</w:t>
            </w:r>
          </w:p>
          <w:p w:rsidR="00E70F98" w:rsidRPr="00E70F98" w:rsidRDefault="00E70F98" w:rsidP="00E70F98">
            <w:pPr>
              <w:rPr>
                <w:lang w:val="es-ES_tradnl"/>
              </w:rPr>
            </w:pPr>
            <w:r w:rsidRPr="00E70F98">
              <w:rPr>
                <w:lang w:val="uk-UA"/>
              </w:rPr>
              <w:t>Написання:</w:t>
            </w:r>
            <w:r w:rsidRPr="00E70F98">
              <w:rPr>
                <w:lang w:val="es-ES_tradnl"/>
              </w:rPr>
              <w:t>formulario</w:t>
            </w:r>
          </w:p>
          <w:p w:rsidR="00E70F98" w:rsidRPr="00E70F98" w:rsidRDefault="00E70F98" w:rsidP="00E70F98">
            <w:pPr>
              <w:rPr>
                <w:lang w:val="uk-UA"/>
              </w:rPr>
            </w:pPr>
            <w:r w:rsidRPr="00E70F98">
              <w:rPr>
                <w:lang w:val="es-ES_tradnl"/>
              </w:rPr>
              <w:t>médico</w:t>
            </w:r>
          </w:p>
        </w:tc>
        <w:tc>
          <w:tcPr>
            <w:tcW w:w="1559" w:type="dxa"/>
          </w:tcPr>
          <w:p w:rsidR="00E70F98" w:rsidRPr="00E70F98" w:rsidRDefault="00E70F98" w:rsidP="00B71522">
            <w:pPr>
              <w:rPr>
                <w:lang w:val="uk-UA"/>
              </w:rPr>
            </w:pPr>
            <w:r w:rsidRPr="00E70F98">
              <w:rPr>
                <w:lang w:val="uk-UA"/>
              </w:rPr>
              <w:t>Практичне</w:t>
            </w:r>
          </w:p>
          <w:p w:rsidR="00E70F98" w:rsidRPr="00E70F98" w:rsidRDefault="00E70F98" w:rsidP="00B71522">
            <w:pPr>
              <w:rPr>
                <w:lang w:val="uk-UA"/>
              </w:rPr>
            </w:pPr>
            <w:r w:rsidRPr="00E70F98">
              <w:rPr>
                <w:lang w:val="uk-UA"/>
              </w:rPr>
              <w:t>заняття</w:t>
            </w:r>
          </w:p>
        </w:tc>
        <w:tc>
          <w:tcPr>
            <w:tcW w:w="1560" w:type="dxa"/>
          </w:tcPr>
          <w:p w:rsidR="00E70F98" w:rsidRPr="00E70F98" w:rsidRDefault="00E70F98" w:rsidP="0010349A">
            <w:pPr>
              <w:rPr>
                <w:lang w:val="es-ES_tradnl"/>
              </w:rPr>
            </w:pPr>
            <w:r w:rsidRPr="00E70F98">
              <w:rPr>
                <w:lang w:val="es-ES_tradnl"/>
              </w:rPr>
              <w:t>ELE</w:t>
            </w:r>
          </w:p>
          <w:p w:rsidR="00E70F98" w:rsidRPr="00E70F98" w:rsidRDefault="00E70F98" w:rsidP="0010349A">
            <w:pPr>
              <w:rPr>
                <w:lang w:val="uk-UA"/>
              </w:rPr>
            </w:pPr>
            <w:r w:rsidRPr="00E70F98">
              <w:rPr>
                <w:lang w:val="es-ES_tradnl"/>
              </w:rPr>
              <w:t>“Sueña”</w:t>
            </w:r>
          </w:p>
        </w:tc>
        <w:tc>
          <w:tcPr>
            <w:tcW w:w="1984" w:type="dxa"/>
            <w:gridSpan w:val="2"/>
          </w:tcPr>
          <w:p w:rsidR="00E726BE" w:rsidRPr="00215259" w:rsidRDefault="00E70F98" w:rsidP="006D3350">
            <w:pPr>
              <w:rPr>
                <w:lang w:val="uk-UA"/>
              </w:rPr>
            </w:pPr>
            <w:r w:rsidRPr="00E70F98">
              <w:rPr>
                <w:lang w:val="uk-UA"/>
              </w:rPr>
              <w:t>Опрацювання лексики за темою; виконання лексико-граматичних завдань 4год</w:t>
            </w:r>
          </w:p>
        </w:tc>
        <w:tc>
          <w:tcPr>
            <w:tcW w:w="992" w:type="dxa"/>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8C6949" w:rsidRPr="00E70F98" w:rsidTr="00215259">
        <w:tc>
          <w:tcPr>
            <w:tcW w:w="2977" w:type="dxa"/>
          </w:tcPr>
          <w:p w:rsidR="00E70F98" w:rsidRPr="00E70F98" w:rsidRDefault="00E70F98" w:rsidP="008823CB">
            <w:pPr>
              <w:rPr>
                <w:lang w:val="es-ES_tradnl"/>
              </w:rPr>
            </w:pPr>
            <w:r w:rsidRPr="00E70F98">
              <w:rPr>
                <w:lang w:val="es-ES_tradnl"/>
              </w:rPr>
              <w:t>3.Me gusta hacer</w:t>
            </w:r>
            <w:r w:rsidR="00B35243" w:rsidRPr="00E70F98">
              <w:rPr>
                <w:lang w:val="es-ES_tradnl"/>
              </w:rPr>
              <w:t xml:space="preserve"> muchas</w:t>
            </w:r>
          </w:p>
          <w:p w:rsidR="00E70F98" w:rsidRPr="00E70F98" w:rsidRDefault="00E70F98" w:rsidP="008823CB">
            <w:pPr>
              <w:rPr>
                <w:lang w:val="es-ES_tradnl"/>
              </w:rPr>
            </w:pPr>
            <w:r w:rsidRPr="00E70F98">
              <w:rPr>
                <w:lang w:val="es-ES_tradnl"/>
              </w:rPr>
              <w:t>cosas.</w:t>
            </w:r>
            <w:r w:rsidR="00B35243" w:rsidRPr="00E70F98">
              <w:rPr>
                <w:lang w:val="es-ES_tradnl"/>
              </w:rPr>
              <w:t xml:space="preserve"> Conocemos</w:t>
            </w:r>
            <w:r w:rsidR="00B35243">
              <w:rPr>
                <w:lang w:val="es-ES_tradnl"/>
              </w:rPr>
              <w:t xml:space="preserve"> una</w:t>
            </w:r>
          </w:p>
          <w:p w:rsidR="00E70F98" w:rsidRDefault="00E70F98" w:rsidP="008823CB">
            <w:pPr>
              <w:rPr>
                <w:lang w:val="uk-UA"/>
              </w:rPr>
            </w:pPr>
            <w:r w:rsidRPr="00E70F98">
              <w:rPr>
                <w:lang w:val="es-ES_tradnl"/>
              </w:rPr>
              <w:t>lengua.</w:t>
            </w:r>
          </w:p>
          <w:p w:rsidR="00E70F98" w:rsidRPr="00E70F98" w:rsidRDefault="00E70F98" w:rsidP="00E70F98">
            <w:pPr>
              <w:rPr>
                <w:lang w:val="es-ES_tradnl"/>
              </w:rPr>
            </w:pPr>
            <w:r w:rsidRPr="00E70F98">
              <w:rPr>
                <w:lang w:val="es-ES_tradnl"/>
              </w:rPr>
              <w:t>Gram.:-gustar,odiar,</w:t>
            </w:r>
          </w:p>
          <w:p w:rsidR="00E70F98" w:rsidRPr="00E70F98" w:rsidRDefault="00E70F98" w:rsidP="00E70F98">
            <w:pPr>
              <w:rPr>
                <w:lang w:val="uk-UA"/>
              </w:rPr>
            </w:pPr>
            <w:r w:rsidRPr="00E70F98">
              <w:rPr>
                <w:lang w:val="es-ES_tradnl"/>
              </w:rPr>
              <w:t>preferir+inf./sust.</w:t>
            </w:r>
          </w:p>
        </w:tc>
        <w:tc>
          <w:tcPr>
            <w:tcW w:w="1559" w:type="dxa"/>
          </w:tcPr>
          <w:p w:rsidR="00E70F98" w:rsidRPr="00E70F98" w:rsidRDefault="00E70F98" w:rsidP="000C7FD1">
            <w:pPr>
              <w:rPr>
                <w:lang w:val="uk-UA"/>
              </w:rPr>
            </w:pPr>
            <w:r w:rsidRPr="00E70F98">
              <w:rPr>
                <w:lang w:val="uk-UA"/>
              </w:rPr>
              <w:t>Практичне</w:t>
            </w:r>
          </w:p>
          <w:p w:rsidR="00E70F98" w:rsidRPr="00E70F98" w:rsidRDefault="00E70F98" w:rsidP="000C7FD1">
            <w:pPr>
              <w:rPr>
                <w:lang w:val="uk-UA"/>
              </w:rPr>
            </w:pPr>
            <w:r w:rsidRPr="00E70F98">
              <w:rPr>
                <w:lang w:val="uk-UA"/>
              </w:rPr>
              <w:t>заняття</w:t>
            </w:r>
          </w:p>
        </w:tc>
        <w:tc>
          <w:tcPr>
            <w:tcW w:w="1560" w:type="dxa"/>
          </w:tcPr>
          <w:p w:rsidR="00E70F98" w:rsidRPr="00E70F98" w:rsidRDefault="00E70F98" w:rsidP="0010349A">
            <w:pPr>
              <w:rPr>
                <w:lang w:val="es-ES_tradnl"/>
              </w:rPr>
            </w:pPr>
            <w:r w:rsidRPr="00E70F98">
              <w:rPr>
                <w:lang w:val="es-ES_tradnl"/>
              </w:rPr>
              <w:t>ELE</w:t>
            </w:r>
          </w:p>
          <w:p w:rsidR="00E70F98" w:rsidRPr="00E70F98" w:rsidRDefault="00E70F98" w:rsidP="0010349A">
            <w:pPr>
              <w:rPr>
                <w:lang w:val="uk-UA"/>
              </w:rPr>
            </w:pPr>
            <w:r w:rsidRPr="00E70F98">
              <w:rPr>
                <w:lang w:val="es-ES_tradnl"/>
              </w:rPr>
              <w:t>“Sueña”</w:t>
            </w:r>
          </w:p>
        </w:tc>
        <w:tc>
          <w:tcPr>
            <w:tcW w:w="1984" w:type="dxa"/>
            <w:gridSpan w:val="2"/>
          </w:tcPr>
          <w:p w:rsidR="00E70F98" w:rsidRPr="00E70F98" w:rsidRDefault="00E70F98" w:rsidP="000C7FD1">
            <w:r w:rsidRPr="00E70F98">
              <w:rPr>
                <w:lang w:val="uk-UA"/>
              </w:rPr>
              <w:t>Опрацювання лексики за темою; написання:</w:t>
            </w:r>
          </w:p>
          <w:p w:rsidR="00E726BE" w:rsidRPr="00215259" w:rsidRDefault="00E70F98" w:rsidP="000C7FD1">
            <w:pPr>
              <w:rPr>
                <w:lang w:val="uk-UA"/>
              </w:rPr>
            </w:pPr>
            <w:r w:rsidRPr="00E70F98">
              <w:rPr>
                <w:lang w:val="es-ES_tradnl"/>
              </w:rPr>
              <w:t xml:space="preserve">Cartas personales </w:t>
            </w:r>
            <w:r w:rsidRPr="00E70F98">
              <w:rPr>
                <w:lang w:val="uk-UA"/>
              </w:rPr>
              <w:t>4год</w:t>
            </w:r>
          </w:p>
        </w:tc>
        <w:tc>
          <w:tcPr>
            <w:tcW w:w="992" w:type="dxa"/>
          </w:tcPr>
          <w:p w:rsidR="00E70F98" w:rsidRPr="00E70F98" w:rsidRDefault="00E70F98">
            <w:pPr>
              <w:rPr>
                <w:lang w:val="uk-UA"/>
              </w:rPr>
            </w:pPr>
            <w:r w:rsidRPr="00E70F98">
              <w:rPr>
                <w:lang w:val="es-ES_tradnl"/>
              </w:rPr>
              <w:t>5</w:t>
            </w:r>
            <w:r w:rsidRPr="00E70F98">
              <w:rPr>
                <w:lang w:val="uk-UA"/>
              </w:rPr>
              <w:t>балів</w:t>
            </w:r>
          </w:p>
        </w:tc>
        <w:tc>
          <w:tcPr>
            <w:tcW w:w="1463" w:type="dxa"/>
          </w:tcPr>
          <w:p w:rsidR="00E70F98" w:rsidRPr="00E70F98" w:rsidRDefault="00E70F98">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Default="00DD6A22" w:rsidP="008823CB">
            <w:pPr>
              <w:rPr>
                <w:lang w:val="uk-UA"/>
              </w:rPr>
            </w:pPr>
            <w:r w:rsidRPr="00E70F98">
              <w:rPr>
                <w:lang w:val="es-ES_tradnl"/>
              </w:rPr>
              <w:t>4.Un día cualquier</w:t>
            </w:r>
          </w:p>
          <w:p w:rsidR="00DD6A22" w:rsidRPr="00E70F98" w:rsidRDefault="00DD6A22" w:rsidP="00DD6A22">
            <w:pPr>
              <w:rPr>
                <w:lang w:val="es-ES_tradnl"/>
              </w:rPr>
            </w:pPr>
            <w:r w:rsidRPr="00E70F98">
              <w:rPr>
                <w:lang w:val="es-ES_tradnl"/>
              </w:rPr>
              <w:t xml:space="preserve">Gram.:-oraciones </w:t>
            </w:r>
          </w:p>
          <w:p w:rsidR="00DD6A22" w:rsidRPr="00DD6A22" w:rsidRDefault="00DD6A22" w:rsidP="00B35243">
            <w:pPr>
              <w:rPr>
                <w:lang w:val="uk-UA"/>
              </w:rPr>
            </w:pPr>
            <w:r w:rsidRPr="00E70F98">
              <w:rPr>
                <w:lang w:val="es-ES_tradnl"/>
              </w:rPr>
              <w:t>condicionales-</w:t>
            </w:r>
            <w:r w:rsidR="00B35243">
              <w:rPr>
                <w:lang w:val="es-ES_tradnl"/>
              </w:rPr>
              <w:t>temporales</w:t>
            </w:r>
            <w:r w:rsidRPr="00E70F98">
              <w:rPr>
                <w:lang w:val="es-ES_tradnl"/>
              </w:rPr>
              <w:t>:cuando/si+presente+presente</w:t>
            </w:r>
          </w:p>
        </w:tc>
        <w:tc>
          <w:tcPr>
            <w:tcW w:w="1559" w:type="dxa"/>
          </w:tcPr>
          <w:p w:rsidR="00DD6A22" w:rsidRPr="00E70F98" w:rsidRDefault="00DD6A22" w:rsidP="006D3350">
            <w:pPr>
              <w:rPr>
                <w:lang w:val="uk-UA"/>
              </w:rPr>
            </w:pPr>
            <w:r w:rsidRPr="00E70F98">
              <w:rPr>
                <w:lang w:val="uk-UA"/>
              </w:rPr>
              <w:t>Практичне</w:t>
            </w:r>
          </w:p>
          <w:p w:rsidR="00DD6A22" w:rsidRPr="00E70F98" w:rsidRDefault="00DD6A22" w:rsidP="006D3350">
            <w:pPr>
              <w:rPr>
                <w:lang w:val="uk-UA"/>
              </w:rPr>
            </w:pPr>
            <w:r w:rsidRPr="00E70F98">
              <w:rPr>
                <w:lang w:val="uk-UA"/>
              </w:rPr>
              <w:t>заняття</w:t>
            </w:r>
          </w:p>
        </w:tc>
        <w:tc>
          <w:tcPr>
            <w:tcW w:w="1560" w:type="dxa"/>
          </w:tcPr>
          <w:p w:rsidR="00DD6A22" w:rsidRPr="00E70F98" w:rsidRDefault="00DD6A22" w:rsidP="006D3350">
            <w:pPr>
              <w:rPr>
                <w:lang w:val="es-ES_tradnl"/>
              </w:rPr>
            </w:pPr>
            <w:r w:rsidRPr="00E70F98">
              <w:rPr>
                <w:lang w:val="es-ES_tradnl"/>
              </w:rPr>
              <w:t>ELE</w:t>
            </w:r>
          </w:p>
          <w:p w:rsidR="00DD6A22" w:rsidRPr="00E70F98" w:rsidRDefault="00DD6A22" w:rsidP="006D3350">
            <w:pPr>
              <w:rPr>
                <w:lang w:val="uk-UA"/>
              </w:rPr>
            </w:pPr>
            <w:r w:rsidRPr="00E70F98">
              <w:rPr>
                <w:lang w:val="es-ES_tradnl"/>
              </w:rPr>
              <w:t>“Sueña”</w:t>
            </w:r>
          </w:p>
        </w:tc>
        <w:tc>
          <w:tcPr>
            <w:tcW w:w="1984" w:type="dxa"/>
            <w:gridSpan w:val="2"/>
          </w:tcPr>
          <w:p w:rsidR="00DD6A22" w:rsidRPr="00E70F98" w:rsidRDefault="00DD6A22" w:rsidP="006D3350">
            <w:pPr>
              <w:rPr>
                <w:lang w:val="uk-UA"/>
              </w:rPr>
            </w:pPr>
            <w:r w:rsidRPr="00E70F98">
              <w:rPr>
                <w:lang w:val="uk-UA"/>
              </w:rPr>
              <w:t>Опрацювання лексики за темою; виконання лексико-граматичних завдань 4год</w:t>
            </w:r>
          </w:p>
        </w:tc>
        <w:tc>
          <w:tcPr>
            <w:tcW w:w="992" w:type="dxa"/>
          </w:tcPr>
          <w:p w:rsidR="00DD6A22" w:rsidRPr="00E70F98" w:rsidRDefault="00DD6A22" w:rsidP="006D3350">
            <w:pPr>
              <w:rPr>
                <w:lang w:val="uk-UA"/>
              </w:rPr>
            </w:pPr>
            <w:r w:rsidRPr="00E70F98">
              <w:rPr>
                <w:lang w:val="es-ES_tradnl"/>
              </w:rPr>
              <w:t>5</w:t>
            </w:r>
            <w:r w:rsidRPr="00E70F98">
              <w:rPr>
                <w:lang w:val="uk-UA"/>
              </w:rPr>
              <w:t>балів</w:t>
            </w:r>
          </w:p>
        </w:tc>
        <w:tc>
          <w:tcPr>
            <w:tcW w:w="1463" w:type="dxa"/>
          </w:tcPr>
          <w:p w:rsidR="00DD6A22" w:rsidRPr="00E70F98" w:rsidRDefault="00DD6A22" w:rsidP="006D3350">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rsidP="00A874FB">
            <w:pPr>
              <w:rPr>
                <w:lang w:val="es-ES_tradnl"/>
              </w:rPr>
            </w:pPr>
            <w:r w:rsidRPr="00E70F98">
              <w:rPr>
                <w:lang w:val="es-ES_tradnl"/>
              </w:rPr>
              <w:t xml:space="preserve">5.¿Alguna vez has </w:t>
            </w:r>
            <w:r w:rsidR="00B35243">
              <w:rPr>
                <w:lang w:val="es-ES_tradnl"/>
              </w:rPr>
              <w:t>conocido</w:t>
            </w:r>
          </w:p>
          <w:p w:rsidR="00B35243" w:rsidRPr="00E70F98" w:rsidRDefault="00DD6A22" w:rsidP="00B35243">
            <w:pPr>
              <w:rPr>
                <w:lang w:val="es-ES_tradnl"/>
              </w:rPr>
            </w:pPr>
            <w:r w:rsidRPr="00E70F98">
              <w:rPr>
                <w:lang w:val="es-ES_tradnl"/>
              </w:rPr>
              <w:t>a algún</w:t>
            </w:r>
            <w:r w:rsidR="00B35243" w:rsidRPr="00E70F98">
              <w:rPr>
                <w:lang w:val="es-ES_tradnl"/>
              </w:rPr>
              <w:t xml:space="preserve"> famoso?</w:t>
            </w:r>
          </w:p>
          <w:p w:rsidR="00DD6A22" w:rsidRPr="00E70F98" w:rsidRDefault="00DD6A22" w:rsidP="00A874FB">
            <w:pPr>
              <w:rPr>
                <w:lang w:val="es-ES_tradnl"/>
              </w:rPr>
            </w:pPr>
            <w:r w:rsidRPr="00E70F98">
              <w:rPr>
                <w:lang w:val="es-ES_tradnl"/>
              </w:rPr>
              <w:t>Ha sido un día estupen</w:t>
            </w:r>
            <w:r w:rsidR="00B35243">
              <w:rPr>
                <w:lang w:val="es-ES_tradnl"/>
              </w:rPr>
              <w:t>do.</w:t>
            </w:r>
          </w:p>
          <w:p w:rsidR="00DD6A22" w:rsidRPr="00E70F98" w:rsidRDefault="00DD6A22" w:rsidP="00A874FB">
            <w:pPr>
              <w:rPr>
                <w:lang w:val="es-ES_tradnl"/>
              </w:rPr>
            </w:pPr>
            <w:r w:rsidRPr="00E70F98">
              <w:rPr>
                <w:lang w:val="es-ES_tradnl"/>
              </w:rPr>
              <w:t xml:space="preserve">Gram.:valor </w:t>
            </w:r>
            <w:r w:rsidR="00B35243" w:rsidRPr="00E70F98">
              <w:rPr>
                <w:lang w:val="es-ES_tradnl"/>
              </w:rPr>
              <w:t>emocional del</w:t>
            </w:r>
          </w:p>
          <w:p w:rsidR="00DD6A22" w:rsidRPr="00E70F98" w:rsidRDefault="00DD6A22" w:rsidP="00A874FB">
            <w:pPr>
              <w:rPr>
                <w:lang w:val="es-ES_tradnl"/>
              </w:rPr>
            </w:pPr>
            <w:r w:rsidRPr="00E70F98">
              <w:rPr>
                <w:lang w:val="es-ES_tradnl"/>
              </w:rPr>
              <w:t>pret.perf. y del indf.</w:t>
            </w:r>
          </w:p>
        </w:tc>
        <w:tc>
          <w:tcPr>
            <w:tcW w:w="1559" w:type="dxa"/>
          </w:tcPr>
          <w:p w:rsidR="00DD6A22" w:rsidRPr="00E70F98" w:rsidRDefault="00DD6A22" w:rsidP="00231EC5">
            <w:pPr>
              <w:rPr>
                <w:lang w:val="uk-UA"/>
              </w:rPr>
            </w:pPr>
            <w:r w:rsidRPr="00E70F98">
              <w:rPr>
                <w:lang w:val="uk-UA"/>
              </w:rPr>
              <w:t>Практичне</w:t>
            </w:r>
          </w:p>
          <w:p w:rsidR="00DD6A22" w:rsidRPr="00E70F98" w:rsidRDefault="00DD6A22" w:rsidP="00231EC5">
            <w:pPr>
              <w:rPr>
                <w:lang w:val="uk-UA"/>
              </w:rPr>
            </w:pPr>
            <w:r w:rsidRPr="00E70F98">
              <w:rPr>
                <w:lang w:val="uk-UA"/>
              </w:rPr>
              <w:t>заняття</w:t>
            </w:r>
          </w:p>
        </w:tc>
        <w:tc>
          <w:tcPr>
            <w:tcW w:w="1560" w:type="dxa"/>
          </w:tcPr>
          <w:p w:rsidR="00DD6A22" w:rsidRPr="00E70F98" w:rsidRDefault="00DD6A22" w:rsidP="0010349A">
            <w:pPr>
              <w:rPr>
                <w:lang w:val="es-ES_tradnl"/>
              </w:rPr>
            </w:pPr>
            <w:r w:rsidRPr="00E70F98">
              <w:rPr>
                <w:lang w:val="es-ES_tradnl"/>
              </w:rPr>
              <w:t>ELE</w:t>
            </w:r>
          </w:p>
          <w:p w:rsidR="00DD6A22" w:rsidRPr="00E70F98" w:rsidRDefault="00DD6A22" w:rsidP="0010349A">
            <w:pPr>
              <w:rPr>
                <w:lang w:val="uk-UA"/>
              </w:rPr>
            </w:pPr>
            <w:r w:rsidRPr="00E70F98">
              <w:rPr>
                <w:lang w:val="es-ES_tradnl"/>
              </w:rPr>
              <w:t>“Sueña”</w:t>
            </w:r>
          </w:p>
        </w:tc>
        <w:tc>
          <w:tcPr>
            <w:tcW w:w="1984" w:type="dxa"/>
            <w:gridSpan w:val="2"/>
          </w:tcPr>
          <w:p w:rsidR="00DD6A22" w:rsidRPr="00E70F98" w:rsidRDefault="00DD6A22" w:rsidP="00231EC5">
            <w:pPr>
              <w:rPr>
                <w:lang w:val="uk-UA"/>
              </w:rPr>
            </w:pPr>
            <w:r w:rsidRPr="00E70F98">
              <w:rPr>
                <w:lang w:val="uk-UA"/>
              </w:rPr>
              <w:t>Опрацювання лексики за темою виконан ня лексико-граматичних</w:t>
            </w:r>
          </w:p>
          <w:p w:rsidR="00DD6A22" w:rsidRPr="00E70F98" w:rsidRDefault="00DD6A22" w:rsidP="00231EC5">
            <w:r w:rsidRPr="00E70F98">
              <w:rPr>
                <w:lang w:val="uk-UA"/>
              </w:rPr>
              <w:t>завдань</w:t>
            </w:r>
          </w:p>
          <w:p w:rsidR="00DD6A22" w:rsidRPr="00E70F98" w:rsidRDefault="00DD6A22" w:rsidP="00231EC5">
            <w:pPr>
              <w:rPr>
                <w:lang w:val="es-ES_tradnl"/>
              </w:rPr>
            </w:pPr>
            <w:r w:rsidRPr="00E70F98">
              <w:rPr>
                <w:lang w:val="uk-UA"/>
              </w:rPr>
              <w:t>4год</w:t>
            </w:r>
          </w:p>
        </w:tc>
        <w:tc>
          <w:tcPr>
            <w:tcW w:w="992" w:type="dxa"/>
          </w:tcPr>
          <w:p w:rsidR="00DD6A22" w:rsidRPr="00E70F98" w:rsidRDefault="00DD6A22" w:rsidP="00FB187F">
            <w:pPr>
              <w:rPr>
                <w:lang w:val="uk-UA"/>
              </w:rPr>
            </w:pPr>
            <w:r w:rsidRPr="00E70F98">
              <w:rPr>
                <w:lang w:val="es-ES_tradnl"/>
              </w:rPr>
              <w:t>5</w:t>
            </w:r>
            <w:r w:rsidRPr="00E70F98">
              <w:rPr>
                <w:lang w:val="uk-UA"/>
              </w:rPr>
              <w:t>балів</w:t>
            </w:r>
          </w:p>
        </w:tc>
        <w:tc>
          <w:tcPr>
            <w:tcW w:w="1463" w:type="dxa"/>
          </w:tcPr>
          <w:p w:rsidR="00DD6A22" w:rsidRPr="00E70F98" w:rsidRDefault="00DD6A22" w:rsidP="00FB187F">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pPr>
              <w:rPr>
                <w:lang w:val="es-ES_tradnl"/>
              </w:rPr>
            </w:pPr>
            <w:r w:rsidRPr="00E70F98">
              <w:rPr>
                <w:lang w:val="uk-UA"/>
              </w:rPr>
              <w:lastRenderedPageBreak/>
              <w:t>6.</w:t>
            </w:r>
            <w:r w:rsidRPr="00E70F98">
              <w:rPr>
                <w:lang w:val="es-ES_tradnl"/>
              </w:rPr>
              <w:t>Eran otros tiempos.</w:t>
            </w:r>
          </w:p>
          <w:p w:rsidR="00DD6A22" w:rsidRPr="00E70F98" w:rsidRDefault="00DD6A22" w:rsidP="00DA74DA">
            <w:pPr>
              <w:rPr>
                <w:lang w:val="es-ES_tradnl"/>
              </w:rPr>
            </w:pPr>
            <w:r w:rsidRPr="00E70F98">
              <w:rPr>
                <w:lang w:val="es-ES_tradnl"/>
              </w:rPr>
              <w:t>Gram.imperf.de cortesía.-dejar de +inf./</w:t>
            </w:r>
          </w:p>
          <w:p w:rsidR="00DD6A22" w:rsidRPr="00E70F98" w:rsidRDefault="00DD6A22" w:rsidP="00DA74DA">
            <w:pPr>
              <w:rPr>
                <w:lang w:val="es-ES_tradnl"/>
              </w:rPr>
            </w:pPr>
            <w:r w:rsidRPr="00E70F98">
              <w:rPr>
                <w:lang w:val="es-ES_tradnl"/>
              </w:rPr>
              <w:t>volver a+inf./seguir/</w:t>
            </w:r>
          </w:p>
          <w:p w:rsidR="00DD6A22" w:rsidRPr="00E70F98" w:rsidRDefault="00DD6A22" w:rsidP="00DA74DA">
            <w:pPr>
              <w:rPr>
                <w:lang w:val="es-ES_tradnl"/>
              </w:rPr>
            </w:pPr>
            <w:r w:rsidRPr="00E70F98">
              <w:rPr>
                <w:lang w:val="es-ES_tradnl"/>
              </w:rPr>
              <w:t>continuar+gerundio</w:t>
            </w:r>
          </w:p>
        </w:tc>
        <w:tc>
          <w:tcPr>
            <w:tcW w:w="1559" w:type="dxa"/>
          </w:tcPr>
          <w:p w:rsidR="00DD6A22" w:rsidRPr="00E70F98" w:rsidRDefault="00DD6A22" w:rsidP="00324579">
            <w:pPr>
              <w:rPr>
                <w:lang w:val="uk-UA"/>
              </w:rPr>
            </w:pPr>
            <w:r w:rsidRPr="00E70F98">
              <w:rPr>
                <w:lang w:val="uk-UA"/>
              </w:rPr>
              <w:t>Практичне</w:t>
            </w:r>
          </w:p>
          <w:p w:rsidR="00DD6A22" w:rsidRPr="00E70F98" w:rsidRDefault="00DD6A22" w:rsidP="00324579">
            <w:pPr>
              <w:rPr>
                <w:lang w:val="uk-UA"/>
              </w:rPr>
            </w:pPr>
            <w:r w:rsidRPr="00E70F98">
              <w:rPr>
                <w:lang w:val="uk-UA"/>
              </w:rPr>
              <w:t>заняття</w:t>
            </w:r>
          </w:p>
        </w:tc>
        <w:tc>
          <w:tcPr>
            <w:tcW w:w="1560" w:type="dxa"/>
          </w:tcPr>
          <w:p w:rsidR="00DD6A22" w:rsidRPr="00E70F98" w:rsidRDefault="00DD6A22" w:rsidP="0010349A">
            <w:pPr>
              <w:rPr>
                <w:lang w:val="es-ES_tradnl"/>
              </w:rPr>
            </w:pPr>
            <w:r w:rsidRPr="00E70F98">
              <w:rPr>
                <w:lang w:val="es-ES_tradnl"/>
              </w:rPr>
              <w:t>ELE</w:t>
            </w:r>
          </w:p>
          <w:p w:rsidR="00DD6A22" w:rsidRPr="00E70F98" w:rsidRDefault="00DD6A22" w:rsidP="0010349A">
            <w:pPr>
              <w:rPr>
                <w:lang w:val="uk-UA"/>
              </w:rPr>
            </w:pPr>
            <w:r w:rsidRPr="00E70F98">
              <w:rPr>
                <w:lang w:val="es-ES_tradnl"/>
              </w:rPr>
              <w:t>“Sueña”</w:t>
            </w:r>
          </w:p>
        </w:tc>
        <w:tc>
          <w:tcPr>
            <w:tcW w:w="1984" w:type="dxa"/>
            <w:gridSpan w:val="2"/>
          </w:tcPr>
          <w:p w:rsidR="00DD6A22" w:rsidRPr="00E70F98" w:rsidRDefault="00DD6A22" w:rsidP="00324579">
            <w:pPr>
              <w:rPr>
                <w:lang w:val="uk-UA"/>
              </w:rPr>
            </w:pPr>
            <w:r w:rsidRPr="00E70F98">
              <w:rPr>
                <w:lang w:val="uk-UA"/>
              </w:rPr>
              <w:t>Опрацювання лексики-</w:t>
            </w:r>
            <w:r w:rsidRPr="00E70F98">
              <w:rPr>
                <w:lang w:val="es-ES_tradnl"/>
              </w:rPr>
              <w:t>tiposdeprofesiones</w:t>
            </w:r>
          </w:p>
          <w:p w:rsidR="00DD6A22" w:rsidRPr="00E70F98" w:rsidRDefault="00DD6A22" w:rsidP="00324579">
            <w:pPr>
              <w:rPr>
                <w:lang w:val="uk-UA"/>
              </w:rPr>
            </w:pPr>
            <w:r w:rsidRPr="00E70F98">
              <w:rPr>
                <w:lang w:val="uk-UA"/>
              </w:rPr>
              <w:t>виконан ня лексико-граматичних</w:t>
            </w:r>
          </w:p>
          <w:p w:rsidR="00DD6A22" w:rsidRPr="00E70F98" w:rsidRDefault="00DD6A22" w:rsidP="00324579">
            <w:r w:rsidRPr="00E70F98">
              <w:rPr>
                <w:lang w:val="uk-UA"/>
              </w:rPr>
              <w:t>завдань</w:t>
            </w:r>
          </w:p>
          <w:p w:rsidR="00DD6A22" w:rsidRPr="00E70F98" w:rsidRDefault="00DD6A22" w:rsidP="00324579">
            <w:r w:rsidRPr="00E70F98">
              <w:rPr>
                <w:lang w:val="uk-UA"/>
              </w:rPr>
              <w:t>4год</w:t>
            </w:r>
          </w:p>
        </w:tc>
        <w:tc>
          <w:tcPr>
            <w:tcW w:w="992" w:type="dxa"/>
          </w:tcPr>
          <w:p w:rsidR="00DD6A22" w:rsidRPr="00E70F98" w:rsidRDefault="00DD6A22">
            <w:pPr>
              <w:rPr>
                <w:lang w:val="uk-UA"/>
              </w:rPr>
            </w:pPr>
            <w:r w:rsidRPr="00E70F98">
              <w:rPr>
                <w:lang w:val="es-ES_tradnl"/>
              </w:rPr>
              <w:t>5</w:t>
            </w:r>
            <w:r w:rsidRPr="00E70F98">
              <w:rPr>
                <w:lang w:val="uk-UA"/>
              </w:rPr>
              <w:t>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pPr>
              <w:rPr>
                <w:lang w:val="es-ES_tradnl"/>
              </w:rPr>
            </w:pPr>
            <w:r w:rsidRPr="00E70F98">
              <w:rPr>
                <w:lang w:val="es-ES_tradnl"/>
              </w:rPr>
              <w:t>7.¿Qué le ha pasado?</w:t>
            </w:r>
          </w:p>
          <w:p w:rsidR="00DD6A22" w:rsidRPr="00E70F98" w:rsidRDefault="00DD6A22">
            <w:pPr>
              <w:rPr>
                <w:lang w:val="es-ES_tradnl"/>
              </w:rPr>
            </w:pPr>
            <w:r w:rsidRPr="00E70F98">
              <w:rPr>
                <w:lang w:val="es-ES_tradnl"/>
              </w:rPr>
              <w:t>En la comisaría</w:t>
            </w:r>
          </w:p>
          <w:p w:rsidR="00DD6A22" w:rsidRPr="00E70F98" w:rsidRDefault="00DD6A22">
            <w:pPr>
              <w:rPr>
                <w:lang w:val="es-ES_tradnl"/>
              </w:rPr>
            </w:pPr>
            <w:r w:rsidRPr="00E70F98">
              <w:rPr>
                <w:lang w:val="es-ES_tradnl"/>
              </w:rPr>
              <w:t>.Gram.verbos:</w:t>
            </w:r>
          </w:p>
          <w:p w:rsidR="00DD6A22" w:rsidRPr="00E70F98" w:rsidRDefault="00DD6A22" w:rsidP="00E716EB">
            <w:pPr>
              <w:rPr>
                <w:lang w:val="es-ES_tradnl"/>
              </w:rPr>
            </w:pPr>
            <w:r w:rsidRPr="00E70F98">
              <w:rPr>
                <w:lang w:val="es-ES_tradnl"/>
              </w:rPr>
              <w:t>de accidente(cortarse,</w:t>
            </w:r>
          </w:p>
          <w:p w:rsidR="00DD6A22" w:rsidRPr="00E70F98" w:rsidRDefault="00DD6A22" w:rsidP="00E716EB">
            <w:pPr>
              <w:rPr>
                <w:lang w:val="es-ES_tradnl"/>
              </w:rPr>
            </w:pPr>
            <w:r w:rsidRPr="00E70F98">
              <w:rPr>
                <w:lang w:val="es-ES_tradnl"/>
              </w:rPr>
              <w:t>darse un golpe,romperse)</w:t>
            </w:r>
          </w:p>
          <w:p w:rsidR="00DD6A22" w:rsidRPr="00E70F98" w:rsidRDefault="00DD6A22" w:rsidP="00E716EB">
            <w:pPr>
              <w:rPr>
                <w:lang w:val="es-ES_tradnl"/>
              </w:rPr>
            </w:pPr>
            <w:r w:rsidRPr="00E70F98">
              <w:rPr>
                <w:lang w:val="es-ES_tradnl"/>
              </w:rPr>
              <w:t>estaba+gerundio</w:t>
            </w:r>
          </w:p>
          <w:p w:rsidR="00DD6A22" w:rsidRPr="00E70F98" w:rsidRDefault="00DD6A22" w:rsidP="00E716EB">
            <w:pPr>
              <w:rPr>
                <w:lang w:val="es-ES_tradnl"/>
              </w:rPr>
            </w:pPr>
            <w:r w:rsidRPr="00E70F98">
              <w:rPr>
                <w:lang w:val="es-ES_tradnl"/>
              </w:rPr>
              <w:t>iba+gerundio</w:t>
            </w:r>
          </w:p>
          <w:p w:rsidR="00DD6A22" w:rsidRPr="00E70F98" w:rsidRDefault="00DD6A22" w:rsidP="00E716EB">
            <w:pPr>
              <w:rPr>
                <w:lang w:val="es-ES_tradnl"/>
              </w:rPr>
            </w:pPr>
            <w:r w:rsidRPr="00E70F98">
              <w:rPr>
                <w:lang w:val="es-ES_tradnl"/>
              </w:rPr>
              <w:t>estaba a punto de+inf.</w:t>
            </w:r>
          </w:p>
          <w:p w:rsidR="00DD6A22" w:rsidRPr="00E70F98" w:rsidRDefault="00DD6A22" w:rsidP="00E716EB">
            <w:pPr>
              <w:rPr>
                <w:lang w:val="es-ES_tradnl"/>
              </w:rPr>
            </w:pPr>
            <w:r w:rsidRPr="00E70F98">
              <w:rPr>
                <w:lang w:val="es-ES_tradnl"/>
              </w:rPr>
              <w:t>acaba de +inf.</w:t>
            </w:r>
          </w:p>
          <w:p w:rsidR="00DD6A22" w:rsidRPr="00E70F98" w:rsidRDefault="007414BB" w:rsidP="00E716EB">
            <w:pPr>
              <w:rPr>
                <w:lang w:val="es-ES_tradnl"/>
              </w:rPr>
            </w:pPr>
            <w:r>
              <w:rPr>
                <w:lang w:val="es-ES_tradnl"/>
              </w:rPr>
              <w:t>Tipos de escrito-denuncias</w:t>
            </w:r>
          </w:p>
        </w:tc>
        <w:tc>
          <w:tcPr>
            <w:tcW w:w="1559" w:type="dxa"/>
          </w:tcPr>
          <w:p w:rsidR="00DD6A22" w:rsidRPr="00E70F98" w:rsidRDefault="00DD6A22" w:rsidP="00E716EB">
            <w:pPr>
              <w:rPr>
                <w:lang w:val="uk-UA"/>
              </w:rPr>
            </w:pPr>
            <w:r w:rsidRPr="00E70F98">
              <w:rPr>
                <w:lang w:val="uk-UA"/>
              </w:rPr>
              <w:t>Практичне</w:t>
            </w:r>
          </w:p>
          <w:p w:rsidR="00DD6A22" w:rsidRPr="00E70F98" w:rsidRDefault="00DD6A22" w:rsidP="00E716EB">
            <w:pPr>
              <w:rPr>
                <w:lang w:val="uk-UA"/>
              </w:rPr>
            </w:pPr>
            <w:r w:rsidRPr="00E70F98">
              <w:rPr>
                <w:lang w:val="uk-UA"/>
              </w:rPr>
              <w:t>заняття</w:t>
            </w:r>
          </w:p>
        </w:tc>
        <w:tc>
          <w:tcPr>
            <w:tcW w:w="1560" w:type="dxa"/>
          </w:tcPr>
          <w:p w:rsidR="00DD6A22" w:rsidRPr="00E70F98" w:rsidRDefault="00DD6A22" w:rsidP="0010349A">
            <w:pPr>
              <w:rPr>
                <w:lang w:val="es-ES_tradnl"/>
              </w:rPr>
            </w:pPr>
            <w:r w:rsidRPr="00E70F98">
              <w:rPr>
                <w:lang w:val="es-ES_tradnl"/>
              </w:rPr>
              <w:t>ELE</w:t>
            </w:r>
          </w:p>
          <w:p w:rsidR="00DD6A22" w:rsidRPr="00E70F98" w:rsidRDefault="00DD6A22" w:rsidP="0010349A">
            <w:pPr>
              <w:rPr>
                <w:lang w:val="uk-UA"/>
              </w:rPr>
            </w:pPr>
            <w:r w:rsidRPr="00E70F98">
              <w:rPr>
                <w:lang w:val="es-ES_tradnl"/>
              </w:rPr>
              <w:t>“Sueña”</w:t>
            </w:r>
          </w:p>
        </w:tc>
        <w:tc>
          <w:tcPr>
            <w:tcW w:w="1984" w:type="dxa"/>
            <w:gridSpan w:val="2"/>
          </w:tcPr>
          <w:p w:rsidR="00DD6A22" w:rsidRPr="00E70F98" w:rsidRDefault="00DD6A22" w:rsidP="003D688F">
            <w:pPr>
              <w:rPr>
                <w:lang w:val="uk-UA"/>
              </w:rPr>
            </w:pPr>
            <w:r w:rsidRPr="00E70F98">
              <w:rPr>
                <w:lang w:val="uk-UA"/>
              </w:rPr>
              <w:t>Опрацювання лексики за темою виконан ня лексико-граматичних</w:t>
            </w:r>
          </w:p>
          <w:p w:rsidR="00DD6A22" w:rsidRPr="00E70F98" w:rsidRDefault="00DD6A22" w:rsidP="003D688F">
            <w:r w:rsidRPr="00E70F98">
              <w:rPr>
                <w:lang w:val="uk-UA"/>
              </w:rPr>
              <w:t>завдань</w:t>
            </w:r>
          </w:p>
          <w:p w:rsidR="00DD6A22" w:rsidRPr="00E70F98" w:rsidRDefault="00DD6A22" w:rsidP="003D688F">
            <w:pPr>
              <w:rPr>
                <w:lang w:val="uk-UA"/>
              </w:rPr>
            </w:pPr>
            <w:r w:rsidRPr="00E70F98">
              <w:rPr>
                <w:lang w:val="uk-UA"/>
              </w:rPr>
              <w:t>4год</w:t>
            </w:r>
          </w:p>
        </w:tc>
        <w:tc>
          <w:tcPr>
            <w:tcW w:w="992" w:type="dxa"/>
          </w:tcPr>
          <w:p w:rsidR="00DD6A22" w:rsidRPr="00E70F98" w:rsidRDefault="00DD6A22">
            <w:pPr>
              <w:rPr>
                <w:lang w:val="uk-UA"/>
              </w:rPr>
            </w:pPr>
            <w:r w:rsidRPr="00E70F98">
              <w:rPr>
                <w:lang w:val="es-ES_tradnl"/>
              </w:rPr>
              <w:t>5</w:t>
            </w:r>
            <w:r w:rsidRPr="00E70F98">
              <w:rPr>
                <w:lang w:val="uk-UA"/>
              </w:rPr>
              <w:t>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Default="00DD6A22">
            <w:pPr>
              <w:rPr>
                <w:lang w:val="uk-UA"/>
              </w:rPr>
            </w:pPr>
            <w:r w:rsidRPr="00E70F98">
              <w:rPr>
                <w:lang w:val="es-ES_tradnl"/>
              </w:rPr>
              <w:t>8.Vamos de excursión</w:t>
            </w:r>
          </w:p>
          <w:p w:rsidR="00DD6A22" w:rsidRPr="00E70F98" w:rsidRDefault="00DD6A22" w:rsidP="00DD6A22">
            <w:pPr>
              <w:rPr>
                <w:lang w:val="es-ES_tradnl"/>
              </w:rPr>
            </w:pPr>
            <w:r w:rsidRPr="00E70F98">
              <w:rPr>
                <w:lang w:val="es-ES_tradnl"/>
              </w:rPr>
              <w:t>Gram.:pluscuamperfec</w:t>
            </w:r>
          </w:p>
          <w:p w:rsidR="00DD6A22" w:rsidRPr="00E70F98" w:rsidRDefault="00DD6A22" w:rsidP="00DD6A22">
            <w:pPr>
              <w:rPr>
                <w:lang w:val="es-ES_tradnl"/>
              </w:rPr>
            </w:pPr>
            <w:r w:rsidRPr="00E70F98">
              <w:rPr>
                <w:lang w:val="es-ES_tradnl"/>
              </w:rPr>
              <w:t>to:forma y usos;</w:t>
            </w:r>
          </w:p>
          <w:p w:rsidR="00DD6A22" w:rsidRPr="00E70F98" w:rsidRDefault="00DD6A22" w:rsidP="00DD6A22">
            <w:pPr>
              <w:rPr>
                <w:lang w:val="es-ES_tradnl"/>
              </w:rPr>
            </w:pPr>
            <w:r w:rsidRPr="00E70F98">
              <w:rPr>
                <w:lang w:val="es-ES_tradnl"/>
              </w:rPr>
              <w:t>-síntesis de los 4 tiempos verbales;</w:t>
            </w:r>
            <w:r w:rsidRPr="00E70F98">
              <w:rPr>
                <w:lang w:val="es-ES_tradnl"/>
              </w:rPr>
              <w:br/>
              <w:t>-qué+adj!-el superlativo</w:t>
            </w:r>
          </w:p>
          <w:p w:rsidR="00DD6A22" w:rsidRPr="00E70F98" w:rsidRDefault="00DD6A22" w:rsidP="00DD6A22">
            <w:pPr>
              <w:rPr>
                <w:lang w:val="es-ES_tradnl"/>
              </w:rPr>
            </w:pPr>
            <w:r w:rsidRPr="00E70F98">
              <w:rPr>
                <w:lang w:val="es-ES_tradnl"/>
              </w:rPr>
              <w:t>Tipos de escrito-denuncias</w:t>
            </w:r>
          </w:p>
          <w:p w:rsidR="00DD6A22" w:rsidRPr="00DD6A22" w:rsidRDefault="00DD6A22">
            <w:pPr>
              <w:rPr>
                <w:lang w:val="uk-UA"/>
              </w:rPr>
            </w:pPr>
          </w:p>
        </w:tc>
        <w:tc>
          <w:tcPr>
            <w:tcW w:w="1559" w:type="dxa"/>
          </w:tcPr>
          <w:p w:rsidR="00DD6A22" w:rsidRPr="00E70F98" w:rsidRDefault="00DD6A22" w:rsidP="006D3350">
            <w:pPr>
              <w:rPr>
                <w:lang w:val="uk-UA"/>
              </w:rPr>
            </w:pPr>
            <w:r w:rsidRPr="00E70F98">
              <w:rPr>
                <w:lang w:val="uk-UA"/>
              </w:rPr>
              <w:t>Практичне</w:t>
            </w:r>
          </w:p>
          <w:p w:rsidR="00DD6A22" w:rsidRPr="00E70F98" w:rsidRDefault="00DD6A22" w:rsidP="006D3350">
            <w:pPr>
              <w:rPr>
                <w:lang w:val="es-ES_tradnl"/>
              </w:rPr>
            </w:pPr>
            <w:r w:rsidRPr="00E70F98">
              <w:rPr>
                <w:lang w:val="uk-UA"/>
              </w:rPr>
              <w:t>заняття</w:t>
            </w:r>
          </w:p>
        </w:tc>
        <w:tc>
          <w:tcPr>
            <w:tcW w:w="1560" w:type="dxa"/>
          </w:tcPr>
          <w:p w:rsidR="00DD6A22" w:rsidRPr="00E70F98" w:rsidRDefault="00DD6A22" w:rsidP="006D3350">
            <w:pPr>
              <w:rPr>
                <w:lang w:val="es-ES_tradnl"/>
              </w:rPr>
            </w:pPr>
            <w:r w:rsidRPr="00E70F98">
              <w:rPr>
                <w:lang w:val="es-ES_tradnl"/>
              </w:rPr>
              <w:t>ELE</w:t>
            </w:r>
          </w:p>
          <w:p w:rsidR="00DD6A22" w:rsidRPr="00E70F98" w:rsidRDefault="00DD6A22" w:rsidP="006D3350">
            <w:pPr>
              <w:rPr>
                <w:lang w:val="uk-UA"/>
              </w:rPr>
            </w:pPr>
            <w:r w:rsidRPr="00E70F98">
              <w:rPr>
                <w:lang w:val="es-ES_tradnl"/>
              </w:rPr>
              <w:t>“Sueña”</w:t>
            </w:r>
          </w:p>
        </w:tc>
        <w:tc>
          <w:tcPr>
            <w:tcW w:w="1984" w:type="dxa"/>
            <w:gridSpan w:val="2"/>
          </w:tcPr>
          <w:p w:rsidR="00DD6A22" w:rsidRPr="00E70F98" w:rsidRDefault="00DD6A22" w:rsidP="006D3350">
            <w:pPr>
              <w:rPr>
                <w:lang w:val="uk-UA"/>
              </w:rPr>
            </w:pPr>
            <w:r w:rsidRPr="00E70F98">
              <w:rPr>
                <w:lang w:val="uk-UA"/>
              </w:rPr>
              <w:t>Опрацювання лексики за темою виконан ня лексико-граматичних</w:t>
            </w:r>
          </w:p>
          <w:p w:rsidR="00DD6A22" w:rsidRPr="00E70F98" w:rsidRDefault="00DD6A22" w:rsidP="006D3350">
            <w:r w:rsidRPr="00E70F98">
              <w:rPr>
                <w:lang w:val="uk-UA"/>
              </w:rPr>
              <w:t>завдань</w:t>
            </w:r>
          </w:p>
          <w:p w:rsidR="00DD6A22" w:rsidRPr="00E70F98" w:rsidRDefault="00DD6A22" w:rsidP="006D3350">
            <w:pPr>
              <w:rPr>
                <w:lang w:val="uk-UA"/>
              </w:rPr>
            </w:pPr>
            <w:r w:rsidRPr="00E70F98">
              <w:rPr>
                <w:lang w:val="uk-UA"/>
              </w:rPr>
              <w:t>4год</w:t>
            </w:r>
          </w:p>
        </w:tc>
        <w:tc>
          <w:tcPr>
            <w:tcW w:w="992" w:type="dxa"/>
          </w:tcPr>
          <w:p w:rsidR="00DD6A22" w:rsidRPr="00E70F98" w:rsidRDefault="00DD6A22" w:rsidP="006D3350">
            <w:pPr>
              <w:rPr>
                <w:lang w:val="uk-UA"/>
              </w:rPr>
            </w:pPr>
            <w:r w:rsidRPr="00E70F98">
              <w:rPr>
                <w:lang w:val="es-ES_tradnl"/>
              </w:rPr>
              <w:t>5</w:t>
            </w:r>
            <w:r w:rsidRPr="00E70F98">
              <w:rPr>
                <w:lang w:val="uk-UA"/>
              </w:rPr>
              <w:t>балів</w:t>
            </w:r>
          </w:p>
        </w:tc>
        <w:tc>
          <w:tcPr>
            <w:tcW w:w="1463" w:type="dxa"/>
          </w:tcPr>
          <w:p w:rsidR="00DD6A22" w:rsidRPr="00E70F98" w:rsidRDefault="00DD6A22" w:rsidP="006D3350">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rsidP="006217AF">
            <w:pPr>
              <w:rPr>
                <w:lang w:val="uk-UA"/>
              </w:rPr>
            </w:pPr>
            <w:r w:rsidRPr="00E70F98">
              <w:rPr>
                <w:lang w:val="uk-UA"/>
              </w:rPr>
              <w:t>9.Модульна контроль</w:t>
            </w:r>
          </w:p>
          <w:p w:rsidR="00DD6A22" w:rsidRPr="00E70F98" w:rsidRDefault="00DD6A22" w:rsidP="006217AF">
            <w:pPr>
              <w:rPr>
                <w:lang w:val="uk-UA"/>
              </w:rPr>
            </w:pPr>
            <w:r w:rsidRPr="00E70F98">
              <w:rPr>
                <w:lang w:val="uk-UA"/>
              </w:rPr>
              <w:t>на робота. Підсумко</w:t>
            </w:r>
          </w:p>
          <w:p w:rsidR="00DD6A22" w:rsidRPr="00E70F98" w:rsidRDefault="00DD6A22" w:rsidP="006217AF">
            <w:pPr>
              <w:rPr>
                <w:lang w:val="uk-UA"/>
              </w:rPr>
            </w:pPr>
            <w:r w:rsidRPr="00E70F98">
              <w:rPr>
                <w:lang w:val="uk-UA"/>
              </w:rPr>
              <w:t>вий контроль.</w:t>
            </w:r>
          </w:p>
        </w:tc>
        <w:tc>
          <w:tcPr>
            <w:tcW w:w="1559" w:type="dxa"/>
          </w:tcPr>
          <w:p w:rsidR="00DD6A22" w:rsidRPr="00E70F98" w:rsidRDefault="00DD6A22" w:rsidP="006217AF">
            <w:pPr>
              <w:rPr>
                <w:lang w:val="uk-UA"/>
              </w:rPr>
            </w:pPr>
            <w:r w:rsidRPr="00E70F98">
              <w:rPr>
                <w:lang w:val="uk-UA"/>
              </w:rPr>
              <w:t>Практичне</w:t>
            </w:r>
          </w:p>
          <w:p w:rsidR="00DD6A22" w:rsidRPr="00E70F98" w:rsidRDefault="00DD6A22" w:rsidP="006217AF">
            <w:pPr>
              <w:rPr>
                <w:lang w:val="uk-UA"/>
              </w:rPr>
            </w:pPr>
            <w:r w:rsidRPr="00E70F98">
              <w:rPr>
                <w:lang w:val="uk-UA"/>
              </w:rPr>
              <w:t>заняття</w:t>
            </w:r>
          </w:p>
        </w:tc>
        <w:tc>
          <w:tcPr>
            <w:tcW w:w="1560" w:type="dxa"/>
          </w:tcPr>
          <w:p w:rsidR="00DD6A22" w:rsidRPr="00E70F98" w:rsidRDefault="00DD6A22">
            <w:pPr>
              <w:rPr>
                <w:lang w:val="uk-UA"/>
              </w:rPr>
            </w:pPr>
            <w:r w:rsidRPr="00E70F98">
              <w:rPr>
                <w:lang w:val="uk-UA"/>
              </w:rPr>
              <w:t>Контрольні</w:t>
            </w:r>
          </w:p>
          <w:p w:rsidR="00DD6A22" w:rsidRPr="00E70F98" w:rsidRDefault="00DD6A22">
            <w:pPr>
              <w:rPr>
                <w:lang w:val="uk-UA"/>
              </w:rPr>
            </w:pPr>
            <w:r w:rsidRPr="00E70F98">
              <w:rPr>
                <w:lang w:val="uk-UA"/>
              </w:rPr>
              <w:t xml:space="preserve">роботи </w:t>
            </w:r>
          </w:p>
          <w:p w:rsidR="00DD6A22" w:rsidRPr="00E70F98" w:rsidRDefault="00DD6A22">
            <w:pPr>
              <w:rPr>
                <w:lang w:val="uk-UA"/>
              </w:rPr>
            </w:pPr>
            <w:r w:rsidRPr="00E70F98">
              <w:rPr>
                <w:lang w:val="uk-UA"/>
              </w:rPr>
              <w:t>розроблені</w:t>
            </w:r>
          </w:p>
          <w:p w:rsidR="00DD6A22" w:rsidRPr="00E70F98" w:rsidRDefault="00DD6A22">
            <w:pPr>
              <w:rPr>
                <w:lang w:val="uk-UA"/>
              </w:rPr>
            </w:pPr>
            <w:r w:rsidRPr="00E70F98">
              <w:rPr>
                <w:lang w:val="uk-UA"/>
              </w:rPr>
              <w:t>викладачем</w:t>
            </w:r>
          </w:p>
          <w:p w:rsidR="00DD6A22" w:rsidRPr="00E70F98" w:rsidRDefault="00DD6A22">
            <w:pPr>
              <w:rPr>
                <w:lang w:val="uk-UA"/>
              </w:rPr>
            </w:pPr>
          </w:p>
        </w:tc>
        <w:tc>
          <w:tcPr>
            <w:tcW w:w="1984" w:type="dxa"/>
            <w:gridSpan w:val="2"/>
          </w:tcPr>
          <w:p w:rsidR="00DD6A22" w:rsidRPr="00E70F98" w:rsidRDefault="00DD6A22">
            <w:pPr>
              <w:rPr>
                <w:lang w:val="uk-UA"/>
              </w:rPr>
            </w:pPr>
            <w:r w:rsidRPr="00E70F98">
              <w:rPr>
                <w:lang w:val="uk-UA"/>
              </w:rPr>
              <w:t>Лексико-граматичний</w:t>
            </w:r>
          </w:p>
          <w:p w:rsidR="00DD6A22" w:rsidRPr="00E70F98" w:rsidRDefault="00DD6A22">
            <w:pPr>
              <w:rPr>
                <w:lang w:val="uk-UA"/>
              </w:rPr>
            </w:pPr>
            <w:r w:rsidRPr="00E70F98">
              <w:rPr>
                <w:lang w:val="uk-UA"/>
              </w:rPr>
              <w:t>контроль;</w:t>
            </w:r>
          </w:p>
          <w:p w:rsidR="00DD6A22" w:rsidRPr="00E70F98" w:rsidRDefault="00DD6A22">
            <w:pPr>
              <w:rPr>
                <w:lang w:val="uk-UA"/>
              </w:rPr>
            </w:pPr>
            <w:r w:rsidRPr="00E70F98">
              <w:rPr>
                <w:lang w:val="uk-UA"/>
              </w:rPr>
              <w:t>тестування</w:t>
            </w:r>
          </w:p>
          <w:p w:rsidR="00DD6A22" w:rsidRPr="00A24848" w:rsidRDefault="00DD6A22">
            <w:r w:rsidRPr="00E70F98">
              <w:rPr>
                <w:lang w:val="uk-UA"/>
              </w:rPr>
              <w:t>2год.</w:t>
            </w:r>
          </w:p>
          <w:p w:rsidR="00E726BE" w:rsidRPr="00A24848" w:rsidRDefault="00E726BE"/>
        </w:tc>
        <w:tc>
          <w:tcPr>
            <w:tcW w:w="992" w:type="dxa"/>
          </w:tcPr>
          <w:p w:rsidR="00DD6A22" w:rsidRPr="00E70F98" w:rsidRDefault="00DD6A22">
            <w:r w:rsidRPr="00E70F98">
              <w:t>10</w:t>
            </w:r>
            <w:r w:rsidRPr="00E70F98">
              <w:rPr>
                <w:lang w:val="uk-UA"/>
              </w:rPr>
              <w:t xml:space="preserve"> 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pPr>
              <w:rPr>
                <w:lang w:val="es-ES_tradnl"/>
              </w:rPr>
            </w:pPr>
            <w:r w:rsidRPr="00E70F98">
              <w:rPr>
                <w:lang w:val="uk-UA"/>
              </w:rPr>
              <w:t>10.</w:t>
            </w:r>
            <w:r w:rsidRPr="00E70F98">
              <w:rPr>
                <w:lang w:val="es-ES_tradnl"/>
              </w:rPr>
              <w:t>Lectura:El gobierno</w:t>
            </w:r>
          </w:p>
          <w:p w:rsidR="00DD6A22" w:rsidRPr="00E70F98" w:rsidRDefault="00DD6A22">
            <w:pPr>
              <w:rPr>
                <w:lang w:val="es-ES_tradnl"/>
              </w:rPr>
            </w:pPr>
            <w:r w:rsidRPr="00E70F98">
              <w:rPr>
                <w:lang w:val="es-ES_tradnl"/>
              </w:rPr>
              <w:t>y la responsabilidad</w:t>
            </w:r>
          </w:p>
        </w:tc>
        <w:tc>
          <w:tcPr>
            <w:tcW w:w="1559" w:type="dxa"/>
          </w:tcPr>
          <w:p w:rsidR="00DD6A22" w:rsidRPr="00E70F98" w:rsidRDefault="00DD6A22" w:rsidP="00FB187F">
            <w:pPr>
              <w:rPr>
                <w:lang w:val="uk-UA"/>
              </w:rPr>
            </w:pPr>
            <w:r w:rsidRPr="00E70F98">
              <w:rPr>
                <w:lang w:val="uk-UA"/>
              </w:rPr>
              <w:t>Практичне</w:t>
            </w:r>
          </w:p>
          <w:p w:rsidR="00DD6A22" w:rsidRPr="00E70F98" w:rsidRDefault="00DD6A22" w:rsidP="00FB187F">
            <w:pPr>
              <w:rPr>
                <w:lang w:val="uk-UA"/>
              </w:rPr>
            </w:pPr>
            <w:r w:rsidRPr="00E70F98">
              <w:rPr>
                <w:lang w:val="uk-UA"/>
              </w:rPr>
              <w:t>заняття</w:t>
            </w:r>
          </w:p>
        </w:tc>
        <w:tc>
          <w:tcPr>
            <w:tcW w:w="1560" w:type="dxa"/>
          </w:tcPr>
          <w:p w:rsidR="00DD6A22" w:rsidRPr="00E70F98" w:rsidRDefault="00DD6A22">
            <w:pPr>
              <w:rPr>
                <w:lang w:val="uk-UA"/>
              </w:rPr>
            </w:pPr>
          </w:p>
        </w:tc>
        <w:tc>
          <w:tcPr>
            <w:tcW w:w="1984" w:type="dxa"/>
            <w:gridSpan w:val="2"/>
          </w:tcPr>
          <w:p w:rsidR="00DD6A22" w:rsidRPr="00E70F98" w:rsidRDefault="00DD6A22" w:rsidP="00FB187F">
            <w:pPr>
              <w:jc w:val="both"/>
              <w:rPr>
                <w:lang w:val="uk-UA"/>
              </w:rPr>
            </w:pPr>
            <w:r w:rsidRPr="00E70F98">
              <w:rPr>
                <w:lang w:val="uk-UA"/>
              </w:rPr>
              <w:t>Презентація прочитаної</w:t>
            </w:r>
          </w:p>
          <w:p w:rsidR="00DD6A22" w:rsidRPr="00E70F98" w:rsidRDefault="00DD6A22" w:rsidP="00FB187F">
            <w:pPr>
              <w:jc w:val="both"/>
              <w:rPr>
                <w:lang w:val="uk-UA"/>
              </w:rPr>
            </w:pPr>
            <w:r w:rsidRPr="00E70F98">
              <w:rPr>
                <w:lang w:val="uk-UA"/>
              </w:rPr>
              <w:t>розповіді</w:t>
            </w:r>
          </w:p>
          <w:p w:rsidR="00DD6A22" w:rsidRPr="00E70F98" w:rsidRDefault="00DD6A22" w:rsidP="00FB187F">
            <w:pPr>
              <w:jc w:val="both"/>
              <w:rPr>
                <w:lang w:val="uk-UA"/>
              </w:rPr>
            </w:pPr>
            <w:r w:rsidRPr="00E70F98">
              <w:rPr>
                <w:lang w:val="uk-UA"/>
              </w:rPr>
              <w:t>дискусії щодо прочитаного</w:t>
            </w:r>
          </w:p>
          <w:p w:rsidR="00E726BE" w:rsidRPr="00215259" w:rsidRDefault="00DD6A22" w:rsidP="00FB187F">
            <w:pPr>
              <w:rPr>
                <w:lang w:val="uk-UA"/>
              </w:rPr>
            </w:pPr>
            <w:r w:rsidRPr="00E70F98">
              <w:rPr>
                <w:lang w:val="uk-UA"/>
              </w:rPr>
              <w:t>2 год.</w:t>
            </w:r>
          </w:p>
        </w:tc>
        <w:tc>
          <w:tcPr>
            <w:tcW w:w="992" w:type="dxa"/>
          </w:tcPr>
          <w:p w:rsidR="00DD6A22" w:rsidRPr="00E70F98" w:rsidRDefault="00DD6A22">
            <w:pPr>
              <w:rPr>
                <w:lang w:val="uk-UA"/>
              </w:rPr>
            </w:pPr>
            <w:r w:rsidRPr="00E70F98">
              <w:rPr>
                <w:lang w:val="es-ES_tradnl"/>
              </w:rPr>
              <w:t>5</w:t>
            </w:r>
            <w:r w:rsidRPr="00E70F98">
              <w:rPr>
                <w:lang w:val="uk-UA"/>
              </w:rPr>
              <w:t>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DD6A22" w:rsidRPr="00E70F98" w:rsidTr="00215259">
        <w:tc>
          <w:tcPr>
            <w:tcW w:w="2977" w:type="dxa"/>
          </w:tcPr>
          <w:p w:rsidR="00DD6A22" w:rsidRPr="00E70F98" w:rsidRDefault="00DD6A22">
            <w:pPr>
              <w:rPr>
                <w:lang w:val="es-ES_tradnl"/>
              </w:rPr>
            </w:pPr>
            <w:r w:rsidRPr="00E70F98">
              <w:rPr>
                <w:lang w:val="uk-UA"/>
              </w:rPr>
              <w:t>11.</w:t>
            </w:r>
            <w:r w:rsidRPr="00E70F98">
              <w:rPr>
                <w:lang w:val="es-ES_tradnl"/>
              </w:rPr>
              <w:t>¿Qué pasó?</w:t>
            </w:r>
          </w:p>
          <w:p w:rsidR="00DD6A22" w:rsidRPr="00E70F98" w:rsidRDefault="00DD6A22">
            <w:pPr>
              <w:rPr>
                <w:lang w:val="es-ES_tradnl"/>
              </w:rPr>
            </w:pPr>
            <w:r w:rsidRPr="00E70F98">
              <w:rPr>
                <w:lang w:val="es-ES_tradnl"/>
              </w:rPr>
              <w:t>Se volvío a casar</w:t>
            </w:r>
          </w:p>
          <w:p w:rsidR="00DD6A22" w:rsidRPr="00E70F98" w:rsidRDefault="00DD6A22">
            <w:pPr>
              <w:rPr>
                <w:lang w:val="es-ES_tradnl"/>
              </w:rPr>
            </w:pPr>
            <w:r w:rsidRPr="00E70F98">
              <w:rPr>
                <w:lang w:val="es-ES_tradnl"/>
              </w:rPr>
              <w:t>Gram.:-la expresión</w:t>
            </w:r>
          </w:p>
          <w:p w:rsidR="00DD6A22" w:rsidRPr="00E70F98" w:rsidRDefault="00DD6A22">
            <w:pPr>
              <w:rPr>
                <w:lang w:val="es-ES_tradnl"/>
              </w:rPr>
            </w:pPr>
            <w:r w:rsidRPr="00E70F98">
              <w:rPr>
                <w:lang w:val="es-ES_tradnl"/>
              </w:rPr>
              <w:t>del recorrido en el tiempo:después de.../</w:t>
            </w:r>
          </w:p>
          <w:p w:rsidR="00DD6A22" w:rsidRPr="00E70F98" w:rsidRDefault="00DD6A22">
            <w:pPr>
              <w:rPr>
                <w:lang w:val="es-ES_tradnl"/>
              </w:rPr>
            </w:pPr>
            <w:r w:rsidRPr="00E70F98">
              <w:rPr>
                <w:lang w:val="es-ES_tradnl"/>
              </w:rPr>
              <w:t>cuando.../hace...que/</w:t>
            </w:r>
          </w:p>
          <w:p w:rsidR="00DD6A22" w:rsidRPr="00E70F98" w:rsidRDefault="00DD6A22">
            <w:pPr>
              <w:rPr>
                <w:lang w:val="es-ES_tradnl"/>
              </w:rPr>
            </w:pPr>
            <w:r w:rsidRPr="00E70F98">
              <w:rPr>
                <w:lang w:val="es-ES_tradnl"/>
              </w:rPr>
              <w:t>hacia...que/hasta que.../</w:t>
            </w:r>
          </w:p>
          <w:p w:rsidR="00DD6A22" w:rsidRPr="00E70F98" w:rsidRDefault="00DD6A22">
            <w:pPr>
              <w:rPr>
                <w:lang w:val="es-ES_tradnl"/>
              </w:rPr>
            </w:pPr>
            <w:r w:rsidRPr="00E70F98">
              <w:rPr>
                <w:lang w:val="es-ES_tradnl"/>
              </w:rPr>
              <w:t>-durar,llevar,tardar+</w:t>
            </w:r>
          </w:p>
          <w:p w:rsidR="00DD6A22" w:rsidRPr="00E70F98" w:rsidRDefault="00DD6A22">
            <w:pPr>
              <w:rPr>
                <w:lang w:val="es-ES_tradnl"/>
              </w:rPr>
            </w:pPr>
            <w:r w:rsidRPr="00E70F98">
              <w:rPr>
                <w:lang w:val="es-ES_tradnl"/>
              </w:rPr>
              <w:t>cantidad de tiempo</w:t>
            </w:r>
          </w:p>
        </w:tc>
        <w:tc>
          <w:tcPr>
            <w:tcW w:w="1559" w:type="dxa"/>
          </w:tcPr>
          <w:p w:rsidR="00DD6A22" w:rsidRPr="00E70F98" w:rsidRDefault="00DD6A22" w:rsidP="001262F2">
            <w:pPr>
              <w:rPr>
                <w:lang w:val="uk-UA"/>
              </w:rPr>
            </w:pPr>
            <w:r w:rsidRPr="00E70F98">
              <w:rPr>
                <w:lang w:val="uk-UA"/>
              </w:rPr>
              <w:t>Практичне</w:t>
            </w:r>
          </w:p>
          <w:p w:rsidR="00DD6A22" w:rsidRPr="00E70F98" w:rsidRDefault="00DD6A22" w:rsidP="001262F2">
            <w:pPr>
              <w:rPr>
                <w:lang w:val="uk-UA"/>
              </w:rPr>
            </w:pPr>
            <w:r w:rsidRPr="00E70F98">
              <w:rPr>
                <w:lang w:val="uk-UA"/>
              </w:rPr>
              <w:t>заняття</w:t>
            </w:r>
          </w:p>
        </w:tc>
        <w:tc>
          <w:tcPr>
            <w:tcW w:w="1560" w:type="dxa"/>
          </w:tcPr>
          <w:p w:rsidR="00DD6A22" w:rsidRPr="00E70F98" w:rsidRDefault="00DD6A22" w:rsidP="0010349A">
            <w:pPr>
              <w:rPr>
                <w:lang w:val="es-ES_tradnl"/>
              </w:rPr>
            </w:pPr>
            <w:r w:rsidRPr="00E70F98">
              <w:rPr>
                <w:lang w:val="es-ES_tradnl"/>
              </w:rPr>
              <w:t>ELE</w:t>
            </w:r>
          </w:p>
          <w:p w:rsidR="00DD6A22" w:rsidRPr="00E70F98" w:rsidRDefault="00DD6A22" w:rsidP="0010349A">
            <w:pPr>
              <w:rPr>
                <w:lang w:val="uk-UA"/>
              </w:rPr>
            </w:pPr>
            <w:r w:rsidRPr="00E70F98">
              <w:rPr>
                <w:lang w:val="es-ES_tradnl"/>
              </w:rPr>
              <w:t>“Sueña”</w:t>
            </w:r>
          </w:p>
        </w:tc>
        <w:tc>
          <w:tcPr>
            <w:tcW w:w="1984" w:type="dxa"/>
            <w:gridSpan w:val="2"/>
          </w:tcPr>
          <w:p w:rsidR="00DD6A22" w:rsidRPr="00E70F98" w:rsidRDefault="00DD6A22" w:rsidP="003D688F">
            <w:pPr>
              <w:rPr>
                <w:lang w:val="uk-UA"/>
              </w:rPr>
            </w:pPr>
            <w:r w:rsidRPr="00E70F98">
              <w:rPr>
                <w:lang w:val="uk-UA"/>
              </w:rPr>
              <w:t>Опрацювання лексики за темою виконан ня лексико-граматичних</w:t>
            </w:r>
          </w:p>
          <w:p w:rsidR="00DD6A22" w:rsidRPr="00E70F98" w:rsidRDefault="00DD6A22" w:rsidP="003D688F">
            <w:r w:rsidRPr="00E70F98">
              <w:rPr>
                <w:lang w:val="uk-UA"/>
              </w:rPr>
              <w:t>завдань4год</w:t>
            </w:r>
          </w:p>
          <w:p w:rsidR="00DD6A22" w:rsidRPr="00E70F98" w:rsidRDefault="00DD6A22" w:rsidP="003D688F">
            <w:pPr>
              <w:rPr>
                <w:lang w:val="uk-UA"/>
              </w:rPr>
            </w:pPr>
          </w:p>
        </w:tc>
        <w:tc>
          <w:tcPr>
            <w:tcW w:w="992" w:type="dxa"/>
          </w:tcPr>
          <w:p w:rsidR="00DD6A22" w:rsidRPr="00E70F98" w:rsidRDefault="00DD6A22">
            <w:pPr>
              <w:rPr>
                <w:lang w:val="uk-UA"/>
              </w:rPr>
            </w:pPr>
            <w:r w:rsidRPr="00E70F98">
              <w:rPr>
                <w:lang w:val="es-ES_tradnl"/>
              </w:rPr>
              <w:t>5</w:t>
            </w:r>
            <w:r w:rsidRPr="00E70F98">
              <w:rPr>
                <w:lang w:val="uk-UA"/>
              </w:rPr>
              <w:t>балів</w:t>
            </w:r>
          </w:p>
        </w:tc>
        <w:tc>
          <w:tcPr>
            <w:tcW w:w="1463" w:type="dxa"/>
          </w:tcPr>
          <w:p w:rsidR="00DD6A22" w:rsidRPr="00E70F98" w:rsidRDefault="00DD6A22">
            <w:pPr>
              <w:rPr>
                <w:lang w:val="uk-UA"/>
              </w:rPr>
            </w:pPr>
            <w:r w:rsidRPr="00E70F98">
              <w:rPr>
                <w:lang w:val="uk-UA"/>
              </w:rPr>
              <w:t>Протягом семестру згідно з розкладом занять</w:t>
            </w:r>
          </w:p>
        </w:tc>
      </w:tr>
      <w:tr w:rsidR="00215259" w:rsidRPr="00E70F98" w:rsidTr="00215259">
        <w:tc>
          <w:tcPr>
            <w:tcW w:w="2977" w:type="dxa"/>
          </w:tcPr>
          <w:p w:rsidR="00215259" w:rsidRDefault="00215259" w:rsidP="00215259">
            <w:pPr>
              <w:tabs>
                <w:tab w:val="right" w:pos="2761"/>
              </w:tabs>
              <w:rPr>
                <w:lang w:val="uk-UA"/>
              </w:rPr>
            </w:pPr>
            <w:r w:rsidRPr="00E70F98">
              <w:rPr>
                <w:lang w:val="es-ES_tradnl"/>
              </w:rPr>
              <w:t xml:space="preserve">12.Sucesos,noticias, detectives por un díaGram.:repaso de los </w:t>
            </w:r>
            <w:r>
              <w:rPr>
                <w:lang w:val="es-ES_tradnl"/>
              </w:rPr>
              <w:t>tiempos de modo ind</w:t>
            </w:r>
          </w:p>
          <w:p w:rsidR="00215259" w:rsidRPr="00215259" w:rsidRDefault="00215259" w:rsidP="00215259">
            <w:pPr>
              <w:tabs>
                <w:tab w:val="right" w:pos="2761"/>
              </w:tabs>
              <w:rPr>
                <w:lang w:val="es-ES_tradnl"/>
              </w:rPr>
            </w:pPr>
            <w:r w:rsidRPr="00215259">
              <w:rPr>
                <w:lang w:val="es-ES_tradnl"/>
              </w:rPr>
              <w:t>Organizar el relato de</w:t>
            </w:r>
          </w:p>
          <w:p w:rsidR="00215259" w:rsidRDefault="00215259" w:rsidP="00215259">
            <w:pPr>
              <w:rPr>
                <w:lang w:val="uk-UA"/>
              </w:rPr>
            </w:pPr>
            <w:r w:rsidRPr="00215259">
              <w:rPr>
                <w:lang w:val="es-ES_tradnl"/>
              </w:rPr>
              <w:t>un suceso pasado</w:t>
            </w:r>
          </w:p>
          <w:p w:rsidR="00215259" w:rsidRPr="00215259" w:rsidRDefault="00215259" w:rsidP="00215259">
            <w:pPr>
              <w:rPr>
                <w:lang w:val="uk-UA"/>
              </w:rPr>
            </w:pPr>
          </w:p>
        </w:tc>
        <w:tc>
          <w:tcPr>
            <w:tcW w:w="1559" w:type="dxa"/>
          </w:tcPr>
          <w:p w:rsidR="00215259" w:rsidRPr="00E70F98" w:rsidRDefault="00215259" w:rsidP="00B5301C">
            <w:pPr>
              <w:tabs>
                <w:tab w:val="left" w:pos="916"/>
              </w:tabs>
              <w:rPr>
                <w:lang w:val="uk-UA"/>
              </w:rPr>
            </w:pPr>
            <w:r w:rsidRPr="00E70F98">
              <w:rPr>
                <w:lang w:val="uk-UA"/>
              </w:rPr>
              <w:t>Практичне</w:t>
            </w:r>
          </w:p>
          <w:p w:rsidR="00215259" w:rsidRPr="00E70F98" w:rsidRDefault="00215259" w:rsidP="00B5301C">
            <w:pPr>
              <w:tabs>
                <w:tab w:val="left" w:pos="916"/>
              </w:tabs>
              <w:rPr>
                <w:lang w:val="uk-UA"/>
              </w:rPr>
            </w:pPr>
            <w:r w:rsidRPr="00E70F98">
              <w:rPr>
                <w:lang w:val="uk-UA"/>
              </w:rPr>
              <w:t>заняття</w:t>
            </w:r>
          </w:p>
        </w:tc>
        <w:tc>
          <w:tcPr>
            <w:tcW w:w="1560" w:type="dxa"/>
          </w:tcPr>
          <w:p w:rsidR="00215259" w:rsidRPr="00E70F98" w:rsidRDefault="00215259" w:rsidP="0010349A">
            <w:pPr>
              <w:rPr>
                <w:lang w:val="es-ES_tradnl"/>
              </w:rPr>
            </w:pPr>
            <w:r w:rsidRPr="00E70F98">
              <w:rPr>
                <w:lang w:val="es-ES_tradnl"/>
              </w:rPr>
              <w:t>ELE</w:t>
            </w:r>
          </w:p>
          <w:p w:rsidR="00215259" w:rsidRPr="00E70F98" w:rsidRDefault="00215259" w:rsidP="0010349A">
            <w:pPr>
              <w:tabs>
                <w:tab w:val="left" w:pos="916"/>
              </w:tabs>
              <w:rPr>
                <w:lang w:val="uk-UA"/>
              </w:rPr>
            </w:pPr>
            <w:r w:rsidRPr="00E70F98">
              <w:rPr>
                <w:lang w:val="es-ES_tradnl"/>
              </w:rPr>
              <w:t>“Sueña”</w:t>
            </w:r>
          </w:p>
        </w:tc>
        <w:tc>
          <w:tcPr>
            <w:tcW w:w="1984" w:type="dxa"/>
            <w:gridSpan w:val="2"/>
          </w:tcPr>
          <w:p w:rsidR="00215259" w:rsidRPr="00E70F98" w:rsidRDefault="00215259" w:rsidP="00D57EA4">
            <w:pPr>
              <w:rPr>
                <w:lang w:val="uk-UA"/>
              </w:rPr>
            </w:pPr>
            <w:r w:rsidRPr="00E70F98">
              <w:rPr>
                <w:lang w:val="uk-UA"/>
              </w:rPr>
              <w:t>Лексико-граматичний</w:t>
            </w:r>
          </w:p>
          <w:p w:rsidR="00215259" w:rsidRPr="00E70F98" w:rsidRDefault="00215259" w:rsidP="00D57EA4">
            <w:pPr>
              <w:rPr>
                <w:lang w:val="uk-UA"/>
              </w:rPr>
            </w:pPr>
            <w:r w:rsidRPr="00E70F98">
              <w:rPr>
                <w:lang w:val="uk-UA"/>
              </w:rPr>
              <w:t>контроль;</w:t>
            </w:r>
          </w:p>
          <w:p w:rsidR="00215259" w:rsidRPr="00E70F98" w:rsidRDefault="00215259" w:rsidP="00D57EA4">
            <w:pPr>
              <w:rPr>
                <w:lang w:val="uk-UA"/>
              </w:rPr>
            </w:pPr>
            <w:r w:rsidRPr="00E70F98">
              <w:rPr>
                <w:lang w:val="uk-UA"/>
              </w:rPr>
              <w:t>тестування</w:t>
            </w:r>
          </w:p>
          <w:p w:rsidR="00215259" w:rsidRPr="00E70F98" w:rsidRDefault="00215259" w:rsidP="00D57EA4">
            <w:pPr>
              <w:rPr>
                <w:lang w:val="uk-UA"/>
              </w:rPr>
            </w:pPr>
            <w:r w:rsidRPr="00E70F98">
              <w:rPr>
                <w:lang w:val="uk-UA"/>
              </w:rPr>
              <w:t>2год.</w:t>
            </w:r>
          </w:p>
        </w:tc>
        <w:tc>
          <w:tcPr>
            <w:tcW w:w="992" w:type="dxa"/>
          </w:tcPr>
          <w:p w:rsidR="00215259" w:rsidRPr="00E70F98" w:rsidRDefault="00215259">
            <w:pPr>
              <w:rPr>
                <w:lang w:val="uk-UA"/>
              </w:rPr>
            </w:pPr>
            <w:r w:rsidRPr="00E70F98">
              <w:rPr>
                <w:lang w:val="es-ES_tradnl"/>
              </w:rPr>
              <w:t>5</w:t>
            </w:r>
            <w:r w:rsidRPr="00E70F98">
              <w:rPr>
                <w:lang w:val="uk-UA"/>
              </w:rPr>
              <w:t>балів</w:t>
            </w:r>
          </w:p>
        </w:tc>
        <w:tc>
          <w:tcPr>
            <w:tcW w:w="1463" w:type="dxa"/>
          </w:tcPr>
          <w:p w:rsidR="00215259" w:rsidRPr="00E70F98" w:rsidRDefault="00215259" w:rsidP="00D57EA4">
            <w:pPr>
              <w:rPr>
                <w:lang w:val="uk-UA"/>
              </w:rPr>
            </w:pPr>
            <w:r w:rsidRPr="00E70F98">
              <w:rPr>
                <w:lang w:val="uk-UA"/>
              </w:rPr>
              <w:t>Протягом семестру згідно з розкладом занять</w:t>
            </w:r>
          </w:p>
        </w:tc>
      </w:tr>
    </w:tbl>
    <w:p w:rsidR="009061DE" w:rsidRDefault="009061DE" w:rsidP="009061DE">
      <w:pPr>
        <w:rPr>
          <w:b/>
          <w:bCs/>
          <w:lang w:val="uk-UA"/>
        </w:rPr>
      </w:pPr>
    </w:p>
    <w:p w:rsidR="00D33650" w:rsidRDefault="00D33650" w:rsidP="009061DE">
      <w:pPr>
        <w:jc w:val="center"/>
        <w:rPr>
          <w:b/>
          <w:bCs/>
          <w:lang w:val="uk-UA"/>
        </w:rPr>
      </w:pPr>
    </w:p>
    <w:p w:rsidR="00D33650" w:rsidRDefault="00D33650" w:rsidP="009061DE">
      <w:pPr>
        <w:jc w:val="center"/>
        <w:rPr>
          <w:b/>
          <w:bCs/>
          <w:lang w:val="uk-UA"/>
        </w:rPr>
      </w:pPr>
    </w:p>
    <w:p w:rsidR="00B06611" w:rsidRDefault="00B06611" w:rsidP="009061DE">
      <w:pPr>
        <w:jc w:val="center"/>
        <w:rPr>
          <w:b/>
          <w:bCs/>
          <w:lang w:val="uk-UA"/>
        </w:rPr>
      </w:pPr>
    </w:p>
    <w:p w:rsidR="00B06611" w:rsidRDefault="00B06611" w:rsidP="009061DE">
      <w:pPr>
        <w:jc w:val="center"/>
        <w:rPr>
          <w:b/>
          <w:bCs/>
          <w:lang w:val="uk-UA"/>
        </w:rPr>
      </w:pPr>
    </w:p>
    <w:p w:rsidR="009061DE" w:rsidRPr="009061DE" w:rsidRDefault="009061DE" w:rsidP="009061DE">
      <w:pPr>
        <w:jc w:val="center"/>
        <w:rPr>
          <w:b/>
          <w:lang w:val="uk-UA"/>
        </w:rPr>
      </w:pPr>
      <w:r w:rsidRPr="009061DE">
        <w:rPr>
          <w:b/>
          <w:bCs/>
          <w:lang w:val="uk-UA"/>
        </w:rPr>
        <w:lastRenderedPageBreak/>
        <w:t>ФОРМИ І МЕТОДИ НАВЧАННЯ</w:t>
      </w:r>
    </w:p>
    <w:p w:rsidR="009061DE" w:rsidRPr="009061DE" w:rsidRDefault="009061DE" w:rsidP="00B06611">
      <w:pPr>
        <w:ind w:firstLine="567"/>
        <w:rPr>
          <w:b/>
          <w:lang w:val="uk-UA"/>
        </w:rPr>
      </w:pPr>
    </w:p>
    <w:p w:rsidR="009061DE" w:rsidRPr="00B06611" w:rsidRDefault="009061DE" w:rsidP="00B06611">
      <w:pPr>
        <w:ind w:firstLine="567"/>
        <w:rPr>
          <w:sz w:val="28"/>
          <w:szCs w:val="28"/>
          <w:lang w:val="uk-UA"/>
        </w:rPr>
      </w:pPr>
      <w:r w:rsidRPr="00B06611">
        <w:rPr>
          <w:sz w:val="28"/>
          <w:szCs w:val="28"/>
          <w:lang w:val="uk-UA"/>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9061DE" w:rsidRPr="00B06611" w:rsidRDefault="009061DE" w:rsidP="00B06611">
      <w:pPr>
        <w:ind w:firstLine="567"/>
        <w:rPr>
          <w:sz w:val="28"/>
          <w:szCs w:val="28"/>
          <w:lang w:val="uk-UA"/>
        </w:rPr>
      </w:pPr>
      <w:r w:rsidRPr="00B06611">
        <w:rPr>
          <w:sz w:val="28"/>
          <w:szCs w:val="28"/>
          <w:lang w:val="uk-UA"/>
        </w:rPr>
        <w:t>В процесі вивчення дисципліни використовуються наступні методи навчання:</w:t>
      </w:r>
    </w:p>
    <w:p w:rsidR="009061DE" w:rsidRPr="00B06611" w:rsidRDefault="009061DE" w:rsidP="009061DE">
      <w:pPr>
        <w:numPr>
          <w:ilvl w:val="0"/>
          <w:numId w:val="4"/>
        </w:numPr>
        <w:jc w:val="left"/>
        <w:rPr>
          <w:sz w:val="28"/>
          <w:szCs w:val="28"/>
          <w:lang w:val="uk-UA"/>
        </w:rPr>
      </w:pPr>
      <w:r w:rsidRPr="00B06611">
        <w:rPr>
          <w:sz w:val="28"/>
          <w:szCs w:val="28"/>
          <w:lang w:val="uk-UA"/>
        </w:rPr>
        <w:t>методи організації і здійснення навчально-пізнавальної діяльності:</w:t>
      </w:r>
    </w:p>
    <w:tbl>
      <w:tblPr>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9061DE" w:rsidRPr="00B06611" w:rsidTr="009917C4">
        <w:trPr>
          <w:trHeight w:val="1590"/>
        </w:trPr>
        <w:tc>
          <w:tcPr>
            <w:tcW w:w="2210" w:type="dxa"/>
            <w:tcBorders>
              <w:left w:val="single" w:sz="6" w:space="0" w:color="000000"/>
            </w:tcBorders>
          </w:tcPr>
          <w:p w:rsidR="009061DE" w:rsidRPr="00B06611" w:rsidRDefault="009061DE" w:rsidP="009061DE">
            <w:pPr>
              <w:rPr>
                <w:sz w:val="28"/>
                <w:szCs w:val="28"/>
                <w:lang w:val="uk-UA"/>
              </w:rPr>
            </w:pPr>
            <w:r w:rsidRPr="00B06611">
              <w:rPr>
                <w:sz w:val="28"/>
                <w:szCs w:val="28"/>
                <w:lang w:val="uk-UA"/>
              </w:rPr>
              <w:t>За джерелами передачі і сприйняття навчальної діяльності</w:t>
            </w:r>
          </w:p>
        </w:tc>
        <w:tc>
          <w:tcPr>
            <w:tcW w:w="2212" w:type="dxa"/>
          </w:tcPr>
          <w:p w:rsidR="009061DE" w:rsidRPr="00B06611" w:rsidRDefault="009061DE" w:rsidP="009061DE">
            <w:pPr>
              <w:rPr>
                <w:sz w:val="28"/>
                <w:szCs w:val="28"/>
                <w:lang w:val="uk-UA"/>
              </w:rPr>
            </w:pPr>
            <w:r w:rsidRPr="00B06611">
              <w:rPr>
                <w:sz w:val="28"/>
                <w:szCs w:val="28"/>
                <w:lang w:val="uk-UA"/>
              </w:rPr>
              <w:t>За логікою передачі і сприйняття інформації</w:t>
            </w:r>
          </w:p>
        </w:tc>
        <w:tc>
          <w:tcPr>
            <w:tcW w:w="2212" w:type="dxa"/>
          </w:tcPr>
          <w:p w:rsidR="009061DE" w:rsidRPr="00B06611" w:rsidRDefault="009061DE" w:rsidP="009061DE">
            <w:pPr>
              <w:rPr>
                <w:sz w:val="28"/>
                <w:szCs w:val="28"/>
                <w:lang w:val="uk-UA"/>
              </w:rPr>
            </w:pPr>
          </w:p>
          <w:p w:rsidR="009061DE" w:rsidRPr="00B06611" w:rsidRDefault="009061DE" w:rsidP="009061DE">
            <w:pPr>
              <w:rPr>
                <w:sz w:val="28"/>
                <w:szCs w:val="28"/>
                <w:lang w:val="uk-UA"/>
              </w:rPr>
            </w:pPr>
            <w:r w:rsidRPr="00B06611">
              <w:rPr>
                <w:sz w:val="28"/>
                <w:szCs w:val="28"/>
                <w:lang w:val="uk-UA"/>
              </w:rPr>
              <w:t>За ступенем самостійності мислення</w:t>
            </w:r>
          </w:p>
        </w:tc>
        <w:tc>
          <w:tcPr>
            <w:tcW w:w="2210" w:type="dxa"/>
            <w:tcBorders>
              <w:right w:val="single" w:sz="6" w:space="0" w:color="000000"/>
            </w:tcBorders>
          </w:tcPr>
          <w:p w:rsidR="009061DE" w:rsidRPr="00B06611" w:rsidRDefault="009061DE" w:rsidP="009061DE">
            <w:pPr>
              <w:rPr>
                <w:sz w:val="28"/>
                <w:szCs w:val="28"/>
                <w:lang w:val="uk-UA"/>
              </w:rPr>
            </w:pPr>
            <w:r w:rsidRPr="00B06611">
              <w:rPr>
                <w:sz w:val="28"/>
                <w:szCs w:val="28"/>
                <w:lang w:val="uk-UA"/>
              </w:rPr>
              <w:t>За ступенем управління навчальною роботою</w:t>
            </w:r>
          </w:p>
        </w:tc>
      </w:tr>
      <w:tr w:rsidR="009061DE" w:rsidRPr="00B06611" w:rsidTr="009917C4">
        <w:trPr>
          <w:trHeight w:val="760"/>
        </w:trPr>
        <w:tc>
          <w:tcPr>
            <w:tcW w:w="2210" w:type="dxa"/>
            <w:tcBorders>
              <w:left w:val="single" w:sz="6" w:space="0" w:color="000000"/>
            </w:tcBorders>
          </w:tcPr>
          <w:p w:rsidR="009061DE" w:rsidRPr="00B06611" w:rsidRDefault="009061DE" w:rsidP="009061DE">
            <w:pPr>
              <w:rPr>
                <w:sz w:val="28"/>
                <w:szCs w:val="28"/>
                <w:lang w:val="uk-UA"/>
              </w:rPr>
            </w:pPr>
            <w:r w:rsidRPr="00B06611">
              <w:rPr>
                <w:sz w:val="28"/>
                <w:szCs w:val="28"/>
                <w:lang w:val="uk-UA"/>
              </w:rPr>
              <w:t xml:space="preserve">Словесні                     </w:t>
            </w:r>
          </w:p>
        </w:tc>
        <w:tc>
          <w:tcPr>
            <w:tcW w:w="2212" w:type="dxa"/>
          </w:tcPr>
          <w:p w:rsidR="009061DE" w:rsidRPr="00B06611" w:rsidRDefault="009061DE" w:rsidP="009061DE">
            <w:pPr>
              <w:rPr>
                <w:sz w:val="28"/>
                <w:szCs w:val="28"/>
                <w:lang w:val="uk-UA"/>
              </w:rPr>
            </w:pPr>
            <w:r w:rsidRPr="00B06611">
              <w:rPr>
                <w:sz w:val="28"/>
                <w:szCs w:val="28"/>
                <w:lang w:val="uk-UA"/>
              </w:rPr>
              <w:t>Індуктивні</w:t>
            </w:r>
          </w:p>
        </w:tc>
        <w:tc>
          <w:tcPr>
            <w:tcW w:w="2212" w:type="dxa"/>
          </w:tcPr>
          <w:p w:rsidR="009061DE" w:rsidRPr="00B06611" w:rsidRDefault="009061DE" w:rsidP="009061DE">
            <w:pPr>
              <w:rPr>
                <w:sz w:val="28"/>
                <w:szCs w:val="28"/>
                <w:lang w:val="uk-UA"/>
              </w:rPr>
            </w:pPr>
            <w:r w:rsidRPr="00B06611">
              <w:rPr>
                <w:sz w:val="28"/>
                <w:szCs w:val="28"/>
                <w:lang w:val="uk-UA"/>
              </w:rPr>
              <w:t>Репродуктивні</w:t>
            </w:r>
          </w:p>
        </w:tc>
        <w:tc>
          <w:tcPr>
            <w:tcW w:w="2210" w:type="dxa"/>
            <w:tcBorders>
              <w:right w:val="single" w:sz="6" w:space="0" w:color="000000"/>
            </w:tcBorders>
          </w:tcPr>
          <w:p w:rsidR="009061DE" w:rsidRPr="00B06611" w:rsidRDefault="009061DE" w:rsidP="009061DE">
            <w:pPr>
              <w:rPr>
                <w:sz w:val="28"/>
                <w:szCs w:val="28"/>
                <w:lang w:val="uk-UA"/>
              </w:rPr>
            </w:pPr>
            <w:r w:rsidRPr="00B06611">
              <w:rPr>
                <w:sz w:val="28"/>
                <w:szCs w:val="28"/>
                <w:lang w:val="uk-UA"/>
              </w:rPr>
              <w:t>Під керівництвом викладача</w:t>
            </w:r>
          </w:p>
        </w:tc>
      </w:tr>
      <w:tr w:rsidR="009061DE" w:rsidRPr="00B06611" w:rsidTr="009917C4">
        <w:trPr>
          <w:trHeight w:val="762"/>
        </w:trPr>
        <w:tc>
          <w:tcPr>
            <w:tcW w:w="2210" w:type="dxa"/>
            <w:tcBorders>
              <w:left w:val="single" w:sz="6" w:space="0" w:color="000000"/>
            </w:tcBorders>
          </w:tcPr>
          <w:p w:rsidR="009061DE" w:rsidRPr="00B06611" w:rsidRDefault="009061DE" w:rsidP="009061DE">
            <w:pPr>
              <w:rPr>
                <w:sz w:val="28"/>
                <w:szCs w:val="28"/>
                <w:lang w:val="uk-UA"/>
              </w:rPr>
            </w:pPr>
            <w:r w:rsidRPr="00B06611">
              <w:rPr>
                <w:sz w:val="28"/>
                <w:szCs w:val="28"/>
                <w:lang w:val="uk-UA"/>
              </w:rPr>
              <w:t>Наочні</w:t>
            </w:r>
          </w:p>
        </w:tc>
        <w:tc>
          <w:tcPr>
            <w:tcW w:w="2212" w:type="dxa"/>
          </w:tcPr>
          <w:p w:rsidR="009061DE" w:rsidRPr="00B06611" w:rsidRDefault="009061DE" w:rsidP="009061DE">
            <w:pPr>
              <w:rPr>
                <w:sz w:val="28"/>
                <w:szCs w:val="28"/>
                <w:lang w:val="uk-UA"/>
              </w:rPr>
            </w:pPr>
            <w:r w:rsidRPr="00B06611">
              <w:rPr>
                <w:sz w:val="28"/>
                <w:szCs w:val="28"/>
                <w:lang w:val="uk-UA"/>
              </w:rPr>
              <w:t>Дедуктивні</w:t>
            </w:r>
          </w:p>
        </w:tc>
        <w:tc>
          <w:tcPr>
            <w:tcW w:w="2212" w:type="dxa"/>
          </w:tcPr>
          <w:p w:rsidR="009061DE" w:rsidRPr="00B06611" w:rsidRDefault="009061DE" w:rsidP="009061DE">
            <w:pPr>
              <w:rPr>
                <w:sz w:val="28"/>
                <w:szCs w:val="28"/>
                <w:lang w:val="uk-UA"/>
              </w:rPr>
            </w:pPr>
            <w:proofErr w:type="spellStart"/>
            <w:r w:rsidRPr="00B06611">
              <w:rPr>
                <w:sz w:val="28"/>
                <w:szCs w:val="28"/>
                <w:lang w:val="uk-UA"/>
              </w:rPr>
              <w:t>Проблемно-</w:t>
            </w:r>
            <w:proofErr w:type="spellEnd"/>
            <w:r w:rsidRPr="00B06611">
              <w:rPr>
                <w:sz w:val="28"/>
                <w:szCs w:val="28"/>
                <w:lang w:val="uk-UA"/>
              </w:rPr>
              <w:t xml:space="preserve"> пошукові</w:t>
            </w:r>
          </w:p>
        </w:tc>
        <w:tc>
          <w:tcPr>
            <w:tcW w:w="2210" w:type="dxa"/>
            <w:tcBorders>
              <w:right w:val="single" w:sz="6" w:space="0" w:color="000000"/>
            </w:tcBorders>
          </w:tcPr>
          <w:p w:rsidR="009061DE" w:rsidRPr="00B06611" w:rsidRDefault="009061DE" w:rsidP="009061DE">
            <w:pPr>
              <w:rPr>
                <w:sz w:val="28"/>
                <w:szCs w:val="28"/>
                <w:lang w:val="uk-UA"/>
              </w:rPr>
            </w:pPr>
            <w:r w:rsidRPr="00B06611">
              <w:rPr>
                <w:sz w:val="28"/>
                <w:szCs w:val="28"/>
                <w:lang w:val="uk-UA"/>
              </w:rPr>
              <w:t>Самостійна робота студентів</w:t>
            </w:r>
          </w:p>
        </w:tc>
      </w:tr>
      <w:tr w:rsidR="009061DE" w:rsidRPr="00B06611" w:rsidTr="009917C4">
        <w:trPr>
          <w:trHeight w:val="486"/>
        </w:trPr>
        <w:tc>
          <w:tcPr>
            <w:tcW w:w="2210" w:type="dxa"/>
            <w:tcBorders>
              <w:left w:val="single" w:sz="6" w:space="0" w:color="000000"/>
            </w:tcBorders>
          </w:tcPr>
          <w:p w:rsidR="009061DE" w:rsidRPr="00B06611" w:rsidRDefault="009061DE" w:rsidP="009061DE">
            <w:pPr>
              <w:rPr>
                <w:sz w:val="28"/>
                <w:szCs w:val="28"/>
                <w:lang w:val="uk-UA"/>
              </w:rPr>
            </w:pPr>
            <w:r w:rsidRPr="00B06611">
              <w:rPr>
                <w:sz w:val="28"/>
                <w:szCs w:val="28"/>
                <w:lang w:val="uk-UA"/>
              </w:rPr>
              <w:t>Практичні</w:t>
            </w:r>
          </w:p>
        </w:tc>
        <w:tc>
          <w:tcPr>
            <w:tcW w:w="2212" w:type="dxa"/>
          </w:tcPr>
          <w:p w:rsidR="009061DE" w:rsidRPr="00B06611" w:rsidRDefault="009061DE" w:rsidP="009061DE">
            <w:pPr>
              <w:rPr>
                <w:sz w:val="28"/>
                <w:szCs w:val="28"/>
                <w:lang w:val="uk-UA"/>
              </w:rPr>
            </w:pPr>
          </w:p>
        </w:tc>
        <w:tc>
          <w:tcPr>
            <w:tcW w:w="2212" w:type="dxa"/>
          </w:tcPr>
          <w:p w:rsidR="009061DE" w:rsidRPr="00B06611" w:rsidRDefault="009061DE" w:rsidP="009061DE">
            <w:pPr>
              <w:rPr>
                <w:sz w:val="28"/>
                <w:szCs w:val="28"/>
                <w:lang w:val="uk-UA"/>
              </w:rPr>
            </w:pPr>
          </w:p>
        </w:tc>
        <w:tc>
          <w:tcPr>
            <w:tcW w:w="2210" w:type="dxa"/>
            <w:tcBorders>
              <w:right w:val="single" w:sz="6" w:space="0" w:color="000000"/>
            </w:tcBorders>
          </w:tcPr>
          <w:p w:rsidR="009061DE" w:rsidRPr="00B06611" w:rsidRDefault="009061DE" w:rsidP="009061DE">
            <w:pPr>
              <w:rPr>
                <w:sz w:val="28"/>
                <w:szCs w:val="28"/>
                <w:lang w:val="uk-UA"/>
              </w:rPr>
            </w:pPr>
          </w:p>
        </w:tc>
      </w:tr>
    </w:tbl>
    <w:p w:rsidR="009061DE" w:rsidRPr="00B06611" w:rsidRDefault="009061DE" w:rsidP="009061DE">
      <w:pPr>
        <w:rPr>
          <w:sz w:val="28"/>
          <w:szCs w:val="28"/>
          <w:lang w:val="uk-UA"/>
        </w:rPr>
      </w:pPr>
    </w:p>
    <w:p w:rsidR="00E30F3F" w:rsidRPr="00B06611" w:rsidRDefault="00E30F3F" w:rsidP="00E30F3F">
      <w:pPr>
        <w:rPr>
          <w:sz w:val="28"/>
          <w:szCs w:val="28"/>
        </w:rPr>
      </w:pPr>
    </w:p>
    <w:tbl>
      <w:tblPr>
        <w:tblStyle w:val="a3"/>
        <w:tblW w:w="10541" w:type="dxa"/>
        <w:tblInd w:w="-452" w:type="dxa"/>
        <w:tblLook w:val="04A0" w:firstRow="1" w:lastRow="0" w:firstColumn="1" w:lastColumn="0" w:noHBand="0" w:noVBand="1"/>
      </w:tblPr>
      <w:tblGrid>
        <w:gridCol w:w="3265"/>
        <w:gridCol w:w="7276"/>
      </w:tblGrid>
      <w:tr w:rsidR="00E30F3F" w:rsidRPr="00B06611" w:rsidTr="00E30F3F">
        <w:trPr>
          <w:trHeight w:val="422"/>
        </w:trPr>
        <w:tc>
          <w:tcPr>
            <w:tcW w:w="10541" w:type="dxa"/>
            <w:gridSpan w:val="2"/>
            <w:vAlign w:val="center"/>
          </w:tcPr>
          <w:p w:rsidR="00E30F3F" w:rsidRPr="00B06611" w:rsidRDefault="00E30F3F" w:rsidP="00D57EA4">
            <w:pPr>
              <w:jc w:val="center"/>
              <w:rPr>
                <w:b/>
                <w:sz w:val="28"/>
                <w:szCs w:val="28"/>
                <w:lang w:val="uk-UA"/>
              </w:rPr>
            </w:pPr>
            <w:r w:rsidRPr="00B06611">
              <w:rPr>
                <w:b/>
                <w:sz w:val="28"/>
                <w:szCs w:val="28"/>
                <w:lang w:val="uk-UA"/>
              </w:rPr>
              <w:t>6. Система оцінювання курсу</w:t>
            </w:r>
          </w:p>
        </w:tc>
      </w:tr>
      <w:tr w:rsidR="00E30F3F" w:rsidRPr="00B06611" w:rsidTr="00E30F3F">
        <w:tc>
          <w:tcPr>
            <w:tcW w:w="3265" w:type="dxa"/>
            <w:vAlign w:val="center"/>
          </w:tcPr>
          <w:p w:rsidR="00E30F3F" w:rsidRPr="00B06611" w:rsidRDefault="00E30F3F" w:rsidP="00D57EA4">
            <w:pPr>
              <w:pStyle w:val="11"/>
              <w:widowControl w:val="0"/>
              <w:jc w:val="center"/>
              <w:rPr>
                <w:rFonts w:ascii="Times New Roman" w:eastAsia="Times New Roman" w:hAnsi="Times New Roman" w:cs="Times New Roman"/>
                <w:sz w:val="28"/>
                <w:szCs w:val="28"/>
              </w:rPr>
            </w:pPr>
            <w:r w:rsidRPr="00B06611">
              <w:rPr>
                <w:rFonts w:ascii="Times New Roman" w:eastAsia="Times New Roman" w:hAnsi="Times New Roman" w:cs="Times New Roman"/>
                <w:sz w:val="28"/>
                <w:szCs w:val="28"/>
              </w:rPr>
              <w:t>Загальна система оцінювання курсу</w:t>
            </w:r>
          </w:p>
        </w:tc>
        <w:tc>
          <w:tcPr>
            <w:tcW w:w="7276" w:type="dxa"/>
          </w:tcPr>
          <w:p w:rsidR="00E30F3F" w:rsidRPr="00B06611" w:rsidRDefault="00E30F3F" w:rsidP="00D57EA4">
            <w:pPr>
              <w:widowControl w:val="0"/>
              <w:pBdr>
                <w:top w:val="nil"/>
                <w:left w:val="nil"/>
                <w:bottom w:val="nil"/>
                <w:right w:val="nil"/>
                <w:between w:val="nil"/>
              </w:pBdr>
              <w:ind w:left="-80"/>
              <w:jc w:val="both"/>
              <w:rPr>
                <w:color w:val="000000"/>
                <w:sz w:val="28"/>
                <w:szCs w:val="28"/>
                <w:lang w:val="uk-UA"/>
              </w:rPr>
            </w:pPr>
            <w:proofErr w:type="spellStart"/>
            <w:r w:rsidRPr="00B06611">
              <w:rPr>
                <w:sz w:val="28"/>
                <w:szCs w:val="28"/>
              </w:rPr>
              <w:t>Оцінювання</w:t>
            </w:r>
            <w:proofErr w:type="spellEnd"/>
            <w:r w:rsidR="00D33650" w:rsidRPr="00B06611">
              <w:rPr>
                <w:sz w:val="28"/>
                <w:szCs w:val="28"/>
                <w:lang w:val="uk-UA"/>
              </w:rPr>
              <w:t xml:space="preserve"> </w:t>
            </w:r>
            <w:proofErr w:type="spellStart"/>
            <w:r w:rsidRPr="00B06611">
              <w:rPr>
                <w:sz w:val="28"/>
                <w:szCs w:val="28"/>
              </w:rPr>
              <w:t>здійснюється</w:t>
            </w:r>
            <w:proofErr w:type="spellEnd"/>
            <w:r w:rsidRPr="00B06611">
              <w:rPr>
                <w:sz w:val="28"/>
                <w:szCs w:val="28"/>
              </w:rPr>
              <w:t xml:space="preserve"> за </w:t>
            </w:r>
            <w:proofErr w:type="spellStart"/>
            <w:r w:rsidRPr="00B06611">
              <w:rPr>
                <w:sz w:val="28"/>
                <w:szCs w:val="28"/>
              </w:rPr>
              <w:t>національною</w:t>
            </w:r>
            <w:proofErr w:type="spellEnd"/>
            <w:r w:rsidRPr="00B06611">
              <w:rPr>
                <w:sz w:val="28"/>
                <w:szCs w:val="28"/>
              </w:rPr>
              <w:t xml:space="preserve"> на ECTS шкалою </w:t>
            </w:r>
            <w:proofErr w:type="spellStart"/>
            <w:r w:rsidRPr="00B06611">
              <w:rPr>
                <w:sz w:val="28"/>
                <w:szCs w:val="28"/>
              </w:rPr>
              <w:t>оцінювання</w:t>
            </w:r>
            <w:proofErr w:type="spellEnd"/>
            <w:r w:rsidRPr="00B06611">
              <w:rPr>
                <w:sz w:val="28"/>
                <w:szCs w:val="28"/>
              </w:rPr>
              <w:t xml:space="preserve"> на </w:t>
            </w:r>
            <w:proofErr w:type="spellStart"/>
            <w:r w:rsidRPr="00B06611">
              <w:rPr>
                <w:sz w:val="28"/>
                <w:szCs w:val="28"/>
              </w:rPr>
              <w:t>основі</w:t>
            </w:r>
            <w:proofErr w:type="spellEnd"/>
            <w:r w:rsidRPr="00B06611">
              <w:rPr>
                <w:sz w:val="28"/>
                <w:szCs w:val="28"/>
              </w:rPr>
              <w:t xml:space="preserve"> 100-бальної </w:t>
            </w:r>
            <w:proofErr w:type="spellStart"/>
            <w:r w:rsidRPr="00B06611">
              <w:rPr>
                <w:sz w:val="28"/>
                <w:szCs w:val="28"/>
              </w:rPr>
              <w:t>системи</w:t>
            </w:r>
            <w:proofErr w:type="spellEnd"/>
            <w:r w:rsidRPr="00B06611">
              <w:rPr>
                <w:sz w:val="28"/>
                <w:szCs w:val="28"/>
              </w:rPr>
              <w:t xml:space="preserve">. (Див.: пункт „9.3. </w:t>
            </w:r>
            <w:proofErr w:type="spellStart"/>
            <w:r w:rsidRPr="00B06611">
              <w:rPr>
                <w:sz w:val="28"/>
                <w:szCs w:val="28"/>
              </w:rPr>
              <w:t>Види</w:t>
            </w:r>
            <w:proofErr w:type="spellEnd"/>
            <w:r w:rsidRPr="00B06611">
              <w:rPr>
                <w:sz w:val="28"/>
                <w:szCs w:val="28"/>
              </w:rPr>
              <w:t xml:space="preserve"> контролю” </w:t>
            </w:r>
            <w:proofErr w:type="spellStart"/>
            <w:r w:rsidRPr="00B06611">
              <w:rPr>
                <w:sz w:val="28"/>
                <w:szCs w:val="28"/>
              </w:rPr>
              <w:t>Положення</w:t>
            </w:r>
            <w:proofErr w:type="spellEnd"/>
            <w:r w:rsidRPr="00B06611">
              <w:rPr>
                <w:sz w:val="28"/>
                <w:szCs w:val="28"/>
              </w:rPr>
              <w:t xml:space="preserve"> про </w:t>
            </w:r>
            <w:proofErr w:type="spellStart"/>
            <w:r w:rsidRPr="00B06611">
              <w:rPr>
                <w:sz w:val="28"/>
                <w:szCs w:val="28"/>
              </w:rPr>
              <w:t>організацію</w:t>
            </w:r>
            <w:proofErr w:type="spellEnd"/>
            <w:r w:rsidR="00D33650" w:rsidRPr="00B06611">
              <w:rPr>
                <w:sz w:val="28"/>
                <w:szCs w:val="28"/>
                <w:lang w:val="uk-UA"/>
              </w:rPr>
              <w:t xml:space="preserve"> </w:t>
            </w:r>
            <w:proofErr w:type="spellStart"/>
            <w:r w:rsidRPr="00B06611">
              <w:rPr>
                <w:sz w:val="28"/>
                <w:szCs w:val="28"/>
              </w:rPr>
              <w:t>освітнього</w:t>
            </w:r>
            <w:proofErr w:type="spellEnd"/>
            <w:r w:rsidR="00D33650" w:rsidRPr="00B06611">
              <w:rPr>
                <w:sz w:val="28"/>
                <w:szCs w:val="28"/>
                <w:lang w:val="uk-UA"/>
              </w:rPr>
              <w:t xml:space="preserve"> </w:t>
            </w:r>
            <w:proofErr w:type="spellStart"/>
            <w:r w:rsidRPr="00B06611">
              <w:rPr>
                <w:sz w:val="28"/>
                <w:szCs w:val="28"/>
              </w:rPr>
              <w:t>процесу</w:t>
            </w:r>
            <w:proofErr w:type="spellEnd"/>
            <w:r w:rsidRPr="00B06611">
              <w:rPr>
                <w:sz w:val="28"/>
                <w:szCs w:val="28"/>
              </w:rPr>
              <w:t xml:space="preserve"> та </w:t>
            </w:r>
            <w:proofErr w:type="spellStart"/>
            <w:r w:rsidRPr="00B06611">
              <w:rPr>
                <w:sz w:val="28"/>
                <w:szCs w:val="28"/>
              </w:rPr>
              <w:t>розробку</w:t>
            </w:r>
            <w:proofErr w:type="spellEnd"/>
            <w:r w:rsidR="00D33650" w:rsidRPr="00B06611">
              <w:rPr>
                <w:sz w:val="28"/>
                <w:szCs w:val="28"/>
                <w:lang w:val="uk-UA"/>
              </w:rPr>
              <w:t xml:space="preserve"> </w:t>
            </w:r>
            <w:proofErr w:type="spellStart"/>
            <w:r w:rsidRPr="00B06611">
              <w:rPr>
                <w:sz w:val="28"/>
                <w:szCs w:val="28"/>
              </w:rPr>
              <w:t>основних</w:t>
            </w:r>
            <w:proofErr w:type="spellEnd"/>
            <w:r w:rsidR="00D33650" w:rsidRPr="00B06611">
              <w:rPr>
                <w:sz w:val="28"/>
                <w:szCs w:val="28"/>
                <w:lang w:val="uk-UA"/>
              </w:rPr>
              <w:t xml:space="preserve"> </w:t>
            </w:r>
            <w:proofErr w:type="spellStart"/>
            <w:r w:rsidRPr="00B06611">
              <w:rPr>
                <w:sz w:val="28"/>
                <w:szCs w:val="28"/>
              </w:rPr>
              <w:t>документів</w:t>
            </w:r>
            <w:proofErr w:type="spellEnd"/>
            <w:r w:rsidRPr="00B06611">
              <w:rPr>
                <w:sz w:val="28"/>
                <w:szCs w:val="28"/>
              </w:rPr>
              <w:t xml:space="preserve"> з </w:t>
            </w:r>
            <w:proofErr w:type="spellStart"/>
            <w:r w:rsidRPr="00B06611">
              <w:rPr>
                <w:sz w:val="28"/>
                <w:szCs w:val="28"/>
              </w:rPr>
              <w:t>організації</w:t>
            </w:r>
            <w:proofErr w:type="spellEnd"/>
            <w:r w:rsidR="00D33650" w:rsidRPr="00B06611">
              <w:rPr>
                <w:sz w:val="28"/>
                <w:szCs w:val="28"/>
                <w:lang w:val="uk-UA"/>
              </w:rPr>
              <w:t xml:space="preserve"> </w:t>
            </w:r>
            <w:proofErr w:type="spellStart"/>
            <w:r w:rsidRPr="00B06611">
              <w:rPr>
                <w:sz w:val="28"/>
                <w:szCs w:val="28"/>
              </w:rPr>
              <w:t>освітнього</w:t>
            </w:r>
            <w:proofErr w:type="spellEnd"/>
            <w:r w:rsidR="00D33650" w:rsidRPr="00B06611">
              <w:rPr>
                <w:sz w:val="28"/>
                <w:szCs w:val="28"/>
                <w:lang w:val="uk-UA"/>
              </w:rPr>
              <w:t xml:space="preserve"> </w:t>
            </w:r>
            <w:proofErr w:type="spellStart"/>
            <w:r w:rsidRPr="00B06611">
              <w:rPr>
                <w:sz w:val="28"/>
                <w:szCs w:val="28"/>
              </w:rPr>
              <w:t>процесу</w:t>
            </w:r>
            <w:proofErr w:type="spellEnd"/>
            <w:r w:rsidRPr="00B06611">
              <w:rPr>
                <w:sz w:val="28"/>
                <w:szCs w:val="28"/>
              </w:rPr>
              <w:t xml:space="preserve"> в ДВНЗ «</w:t>
            </w:r>
            <w:proofErr w:type="spellStart"/>
            <w:r w:rsidRPr="00B06611">
              <w:rPr>
                <w:sz w:val="28"/>
                <w:szCs w:val="28"/>
              </w:rPr>
              <w:t>Прикарпатський</w:t>
            </w:r>
            <w:proofErr w:type="spellEnd"/>
            <w:r w:rsidR="00D33650" w:rsidRPr="00B06611">
              <w:rPr>
                <w:sz w:val="28"/>
                <w:szCs w:val="28"/>
                <w:lang w:val="uk-UA"/>
              </w:rPr>
              <w:t xml:space="preserve"> </w:t>
            </w:r>
            <w:proofErr w:type="spellStart"/>
            <w:r w:rsidRPr="00B06611">
              <w:rPr>
                <w:sz w:val="28"/>
                <w:szCs w:val="28"/>
              </w:rPr>
              <w:t>національний</w:t>
            </w:r>
            <w:proofErr w:type="spellEnd"/>
            <w:r w:rsidR="00D33650" w:rsidRPr="00B06611">
              <w:rPr>
                <w:sz w:val="28"/>
                <w:szCs w:val="28"/>
                <w:lang w:val="uk-UA"/>
              </w:rPr>
              <w:t xml:space="preserve"> </w:t>
            </w:r>
            <w:proofErr w:type="spellStart"/>
            <w:r w:rsidRPr="00B06611">
              <w:rPr>
                <w:sz w:val="28"/>
                <w:szCs w:val="28"/>
              </w:rPr>
              <w:t>університет</w:t>
            </w:r>
            <w:proofErr w:type="spellEnd"/>
            <w:r w:rsidR="00D33650" w:rsidRPr="00B06611">
              <w:rPr>
                <w:sz w:val="28"/>
                <w:szCs w:val="28"/>
                <w:lang w:val="uk-UA"/>
              </w:rPr>
              <w:t xml:space="preserve"> </w:t>
            </w:r>
            <w:proofErr w:type="spellStart"/>
            <w:r w:rsidRPr="00B06611">
              <w:rPr>
                <w:sz w:val="28"/>
                <w:szCs w:val="28"/>
              </w:rPr>
              <w:t>імені</w:t>
            </w:r>
            <w:proofErr w:type="spellEnd"/>
            <w:r w:rsidRPr="00B06611">
              <w:rPr>
                <w:sz w:val="28"/>
                <w:szCs w:val="28"/>
              </w:rPr>
              <w:t xml:space="preserve"> Василя </w:t>
            </w:r>
            <w:proofErr w:type="spellStart"/>
            <w:r w:rsidRPr="00B06611">
              <w:rPr>
                <w:sz w:val="28"/>
                <w:szCs w:val="28"/>
              </w:rPr>
              <w:t>Стефаника</w:t>
            </w:r>
            <w:proofErr w:type="spellEnd"/>
            <w:r w:rsidRPr="00B06611">
              <w:rPr>
                <w:sz w:val="28"/>
                <w:szCs w:val="28"/>
              </w:rPr>
              <w:t xml:space="preserve">»). </w:t>
            </w:r>
            <w:proofErr w:type="spellStart"/>
            <w:r w:rsidRPr="00B06611">
              <w:rPr>
                <w:sz w:val="28"/>
                <w:szCs w:val="28"/>
              </w:rPr>
              <w:t>Загальні</w:t>
            </w:r>
            <w:proofErr w:type="spellEnd"/>
            <w:r w:rsidRPr="00B06611">
              <w:rPr>
                <w:sz w:val="28"/>
                <w:szCs w:val="28"/>
              </w:rPr>
              <w:t xml:space="preserve"> 100 </w:t>
            </w:r>
            <w:proofErr w:type="spellStart"/>
            <w:r w:rsidRPr="00B06611">
              <w:rPr>
                <w:sz w:val="28"/>
                <w:szCs w:val="28"/>
              </w:rPr>
              <w:t>балів</w:t>
            </w:r>
            <w:proofErr w:type="spellEnd"/>
            <w:r w:rsidR="00D33650" w:rsidRPr="00B06611">
              <w:rPr>
                <w:sz w:val="28"/>
                <w:szCs w:val="28"/>
                <w:lang w:val="uk-UA"/>
              </w:rPr>
              <w:t xml:space="preserve"> </w:t>
            </w:r>
            <w:proofErr w:type="spellStart"/>
            <w:r w:rsidRPr="00B06611">
              <w:rPr>
                <w:sz w:val="28"/>
                <w:szCs w:val="28"/>
              </w:rPr>
              <w:t>включають</w:t>
            </w:r>
            <w:proofErr w:type="spellEnd"/>
            <w:r w:rsidRPr="00B06611">
              <w:rPr>
                <w:sz w:val="28"/>
                <w:szCs w:val="28"/>
              </w:rPr>
              <w:t xml:space="preserve">: </w:t>
            </w:r>
            <w:r w:rsidRPr="00B06611">
              <w:rPr>
                <w:sz w:val="28"/>
                <w:szCs w:val="28"/>
                <w:lang w:val="uk-UA"/>
              </w:rPr>
              <w:t>40</w:t>
            </w:r>
            <w:proofErr w:type="spellStart"/>
            <w:r w:rsidRPr="00B06611">
              <w:rPr>
                <w:sz w:val="28"/>
                <w:szCs w:val="28"/>
              </w:rPr>
              <w:t>балів</w:t>
            </w:r>
            <w:proofErr w:type="spellEnd"/>
            <w:r w:rsidRPr="00B06611">
              <w:rPr>
                <w:sz w:val="28"/>
                <w:szCs w:val="28"/>
              </w:rPr>
              <w:t xml:space="preserve"> за </w:t>
            </w:r>
            <w:proofErr w:type="spellStart"/>
            <w:r w:rsidRPr="00B06611">
              <w:rPr>
                <w:sz w:val="28"/>
                <w:szCs w:val="28"/>
              </w:rPr>
              <w:t>практичні</w:t>
            </w:r>
            <w:proofErr w:type="spellEnd"/>
            <w:r w:rsidR="00D33650" w:rsidRPr="00B06611">
              <w:rPr>
                <w:sz w:val="28"/>
                <w:szCs w:val="28"/>
                <w:lang w:val="uk-UA"/>
              </w:rPr>
              <w:t xml:space="preserve"> </w:t>
            </w:r>
            <w:proofErr w:type="spellStart"/>
            <w:r w:rsidRPr="00B06611">
              <w:rPr>
                <w:sz w:val="28"/>
                <w:szCs w:val="28"/>
              </w:rPr>
              <w:t>заняття</w:t>
            </w:r>
            <w:proofErr w:type="spellEnd"/>
            <w:r w:rsidRPr="00B06611">
              <w:rPr>
                <w:sz w:val="28"/>
                <w:szCs w:val="28"/>
              </w:rPr>
              <w:t xml:space="preserve">; </w:t>
            </w:r>
            <w:r w:rsidRPr="00B06611">
              <w:rPr>
                <w:sz w:val="28"/>
                <w:szCs w:val="28"/>
                <w:lang w:val="uk-UA"/>
              </w:rPr>
              <w:t>40</w:t>
            </w:r>
            <w:proofErr w:type="spellStart"/>
            <w:r w:rsidRPr="00B06611">
              <w:rPr>
                <w:sz w:val="28"/>
                <w:szCs w:val="28"/>
              </w:rPr>
              <w:t>балів</w:t>
            </w:r>
            <w:proofErr w:type="spellEnd"/>
            <w:r w:rsidRPr="00B06611">
              <w:rPr>
                <w:sz w:val="28"/>
                <w:szCs w:val="28"/>
              </w:rPr>
              <w:t xml:space="preserve"> за </w:t>
            </w:r>
            <w:proofErr w:type="spellStart"/>
            <w:r w:rsidRPr="00B06611">
              <w:rPr>
                <w:sz w:val="28"/>
                <w:szCs w:val="28"/>
              </w:rPr>
              <w:t>самостійну</w:t>
            </w:r>
            <w:proofErr w:type="spellEnd"/>
            <w:r w:rsidRPr="00B06611">
              <w:rPr>
                <w:sz w:val="28"/>
                <w:szCs w:val="28"/>
              </w:rPr>
              <w:t xml:space="preserve"> роботу;</w:t>
            </w:r>
            <w:r w:rsidRPr="00B06611">
              <w:rPr>
                <w:sz w:val="28"/>
                <w:szCs w:val="28"/>
                <w:lang w:val="uk-UA"/>
              </w:rPr>
              <w:t xml:space="preserve"> 2</w:t>
            </w:r>
            <w:r w:rsidRPr="00B06611">
              <w:rPr>
                <w:sz w:val="28"/>
                <w:szCs w:val="28"/>
              </w:rPr>
              <w:t xml:space="preserve">0 </w:t>
            </w:r>
            <w:proofErr w:type="spellStart"/>
            <w:r w:rsidRPr="00B06611">
              <w:rPr>
                <w:sz w:val="28"/>
                <w:szCs w:val="28"/>
              </w:rPr>
              <w:t>балів</w:t>
            </w:r>
            <w:proofErr w:type="spellEnd"/>
            <w:r w:rsidRPr="00B06611">
              <w:rPr>
                <w:sz w:val="28"/>
                <w:szCs w:val="28"/>
              </w:rPr>
              <w:t xml:space="preserve"> за </w:t>
            </w:r>
            <w:r w:rsidRPr="00B06611">
              <w:rPr>
                <w:sz w:val="28"/>
                <w:szCs w:val="28"/>
                <w:lang w:val="uk-UA"/>
              </w:rPr>
              <w:t>підсумковий контроль</w:t>
            </w:r>
          </w:p>
        </w:tc>
      </w:tr>
      <w:tr w:rsidR="00E30F3F" w:rsidRPr="00B06611" w:rsidTr="00E30F3F">
        <w:tc>
          <w:tcPr>
            <w:tcW w:w="3265" w:type="dxa"/>
            <w:vAlign w:val="center"/>
          </w:tcPr>
          <w:p w:rsidR="00E30F3F" w:rsidRPr="00B06611" w:rsidRDefault="00E30F3F" w:rsidP="00D57EA4">
            <w:pPr>
              <w:pStyle w:val="11"/>
              <w:widowControl w:val="0"/>
              <w:jc w:val="center"/>
              <w:rPr>
                <w:rFonts w:ascii="Times New Roman" w:eastAsia="Times New Roman" w:hAnsi="Times New Roman" w:cs="Times New Roman"/>
                <w:sz w:val="28"/>
                <w:szCs w:val="28"/>
              </w:rPr>
            </w:pPr>
            <w:r w:rsidRPr="00B06611">
              <w:rPr>
                <w:rFonts w:ascii="Times New Roman" w:eastAsia="Times New Roman" w:hAnsi="Times New Roman" w:cs="Times New Roman"/>
                <w:sz w:val="28"/>
                <w:szCs w:val="28"/>
              </w:rPr>
              <w:t>Вимоги до письмової роботи</w:t>
            </w:r>
          </w:p>
        </w:tc>
        <w:tc>
          <w:tcPr>
            <w:tcW w:w="7276" w:type="dxa"/>
          </w:tcPr>
          <w:p w:rsidR="00E30F3F" w:rsidRPr="00B06611" w:rsidRDefault="00E30F3F" w:rsidP="00D57EA4">
            <w:pPr>
              <w:jc w:val="both"/>
              <w:rPr>
                <w:sz w:val="28"/>
                <w:szCs w:val="28"/>
                <w:lang w:val="uk-UA"/>
              </w:rPr>
            </w:pPr>
            <w:r w:rsidRPr="00B06611">
              <w:rPr>
                <w:sz w:val="28"/>
                <w:szCs w:val="28"/>
                <w:lang w:val="uk-UA"/>
              </w:rPr>
              <w:t>Письмова робота виконується як модульна контрольна робота двічі за семестр і оцінюється у 10 балів кожна (20 балів за семестр).</w:t>
            </w:r>
          </w:p>
        </w:tc>
      </w:tr>
      <w:tr w:rsidR="00E30F3F" w:rsidRPr="00B06611" w:rsidTr="00E30F3F">
        <w:tc>
          <w:tcPr>
            <w:tcW w:w="3265" w:type="dxa"/>
            <w:vAlign w:val="center"/>
          </w:tcPr>
          <w:p w:rsidR="00E30F3F" w:rsidRPr="00B06611" w:rsidRDefault="00E30F3F" w:rsidP="00D57EA4">
            <w:pPr>
              <w:pStyle w:val="11"/>
              <w:widowControl w:val="0"/>
              <w:jc w:val="center"/>
              <w:rPr>
                <w:rFonts w:ascii="Times New Roman" w:eastAsia="Times New Roman" w:hAnsi="Times New Roman" w:cs="Times New Roman"/>
                <w:sz w:val="28"/>
                <w:szCs w:val="28"/>
              </w:rPr>
            </w:pPr>
            <w:r w:rsidRPr="00B06611">
              <w:rPr>
                <w:rFonts w:ascii="Times New Roman" w:eastAsia="Times New Roman" w:hAnsi="Times New Roman" w:cs="Times New Roman"/>
                <w:sz w:val="28"/>
                <w:szCs w:val="28"/>
              </w:rPr>
              <w:t>Практичні  заняття</w:t>
            </w:r>
          </w:p>
        </w:tc>
        <w:tc>
          <w:tcPr>
            <w:tcW w:w="7276" w:type="dxa"/>
          </w:tcPr>
          <w:p w:rsidR="00E30F3F" w:rsidRPr="00B06611" w:rsidRDefault="00E30F3F" w:rsidP="00D57EA4">
            <w:pPr>
              <w:jc w:val="both"/>
              <w:rPr>
                <w:sz w:val="28"/>
                <w:szCs w:val="28"/>
                <w:lang w:val="uk-UA"/>
              </w:rPr>
            </w:pPr>
            <w:r w:rsidRPr="00B06611">
              <w:rPr>
                <w:color w:val="000000"/>
                <w:sz w:val="28"/>
                <w:szCs w:val="28"/>
                <w:lang w:val="uk-UA"/>
              </w:rPr>
              <w:t xml:space="preserve">Практичне заняття оцінюється у 5 балів (40 балів за семестр). </w:t>
            </w:r>
          </w:p>
        </w:tc>
      </w:tr>
      <w:tr w:rsidR="00E30F3F" w:rsidRPr="00B06611" w:rsidTr="00E30F3F">
        <w:tc>
          <w:tcPr>
            <w:tcW w:w="3265" w:type="dxa"/>
            <w:vAlign w:val="center"/>
          </w:tcPr>
          <w:p w:rsidR="00E30F3F" w:rsidRPr="00B06611" w:rsidRDefault="00E30F3F" w:rsidP="00D57EA4">
            <w:pPr>
              <w:pStyle w:val="11"/>
              <w:widowControl w:val="0"/>
              <w:jc w:val="center"/>
              <w:rPr>
                <w:rFonts w:ascii="Times New Roman" w:eastAsia="Times New Roman" w:hAnsi="Times New Roman" w:cs="Times New Roman"/>
                <w:sz w:val="28"/>
                <w:szCs w:val="28"/>
              </w:rPr>
            </w:pPr>
            <w:r w:rsidRPr="00B06611">
              <w:rPr>
                <w:rFonts w:ascii="Times New Roman" w:eastAsia="Times New Roman" w:hAnsi="Times New Roman" w:cs="Times New Roman"/>
                <w:sz w:val="28"/>
                <w:szCs w:val="28"/>
              </w:rPr>
              <w:t>Умови допуску до підсумкового контролю</w:t>
            </w:r>
          </w:p>
        </w:tc>
        <w:tc>
          <w:tcPr>
            <w:tcW w:w="7276" w:type="dxa"/>
          </w:tcPr>
          <w:p w:rsidR="00E30F3F" w:rsidRPr="00B06611" w:rsidRDefault="00E30F3F" w:rsidP="00D57EA4">
            <w:pPr>
              <w:jc w:val="both"/>
              <w:rPr>
                <w:sz w:val="28"/>
                <w:szCs w:val="28"/>
                <w:lang w:val="uk-UA"/>
              </w:rPr>
            </w:pPr>
            <w:r w:rsidRPr="00B06611">
              <w:rPr>
                <w:sz w:val="28"/>
                <w:szCs w:val="28"/>
                <w:lang w:val="uk-UA"/>
              </w:rPr>
              <w:t>Виконання</w:t>
            </w:r>
            <w:r w:rsidR="00D33650" w:rsidRPr="00B06611">
              <w:rPr>
                <w:sz w:val="28"/>
                <w:szCs w:val="28"/>
                <w:lang w:val="uk-UA"/>
              </w:rPr>
              <w:t xml:space="preserve"> </w:t>
            </w:r>
            <w:r w:rsidRPr="00B06611">
              <w:rPr>
                <w:sz w:val="28"/>
                <w:szCs w:val="28"/>
                <w:lang w:val="uk-UA"/>
              </w:rPr>
              <w:t>усіх</w:t>
            </w:r>
            <w:r w:rsidR="00D33650" w:rsidRPr="00B06611">
              <w:rPr>
                <w:sz w:val="28"/>
                <w:szCs w:val="28"/>
                <w:lang w:val="uk-UA"/>
              </w:rPr>
              <w:t xml:space="preserve"> </w:t>
            </w:r>
            <w:r w:rsidRPr="00B06611">
              <w:rPr>
                <w:sz w:val="28"/>
                <w:szCs w:val="28"/>
                <w:lang w:val="uk-UA"/>
              </w:rPr>
              <w:t>запланованих</w:t>
            </w:r>
            <w:r w:rsidR="00D33650" w:rsidRPr="00B06611">
              <w:rPr>
                <w:sz w:val="28"/>
                <w:szCs w:val="28"/>
                <w:lang w:val="uk-UA"/>
              </w:rPr>
              <w:t xml:space="preserve"> </w:t>
            </w:r>
            <w:r w:rsidRPr="00B06611">
              <w:rPr>
                <w:sz w:val="28"/>
                <w:szCs w:val="28"/>
                <w:lang w:val="uk-UA"/>
              </w:rPr>
              <w:t>програмою</w:t>
            </w:r>
            <w:r w:rsidR="00D33650" w:rsidRPr="00B06611">
              <w:rPr>
                <w:sz w:val="28"/>
                <w:szCs w:val="28"/>
                <w:lang w:val="uk-UA"/>
              </w:rPr>
              <w:t xml:space="preserve"> </w:t>
            </w:r>
            <w:r w:rsidRPr="00B06611">
              <w:rPr>
                <w:sz w:val="28"/>
                <w:szCs w:val="28"/>
                <w:lang w:val="uk-UA"/>
              </w:rPr>
              <w:t>дисципліни форм навчальної</w:t>
            </w:r>
            <w:r w:rsidR="00D33650" w:rsidRPr="00B06611">
              <w:rPr>
                <w:sz w:val="28"/>
                <w:szCs w:val="28"/>
                <w:lang w:val="uk-UA"/>
              </w:rPr>
              <w:t xml:space="preserve"> </w:t>
            </w:r>
            <w:r w:rsidRPr="00B06611">
              <w:rPr>
                <w:sz w:val="28"/>
                <w:szCs w:val="28"/>
                <w:lang w:val="uk-UA"/>
              </w:rPr>
              <w:t>роботи, які</w:t>
            </w:r>
            <w:r w:rsidR="00D33650" w:rsidRPr="00B06611">
              <w:rPr>
                <w:sz w:val="28"/>
                <w:szCs w:val="28"/>
                <w:lang w:val="uk-UA"/>
              </w:rPr>
              <w:t xml:space="preserve"> </w:t>
            </w:r>
            <w:r w:rsidRPr="00B06611">
              <w:rPr>
                <w:sz w:val="28"/>
                <w:szCs w:val="28"/>
                <w:lang w:val="uk-UA"/>
              </w:rPr>
              <w:t>підлягають контрольному оцінюванню. Мінімальна</w:t>
            </w:r>
            <w:r w:rsidR="00D33650" w:rsidRPr="00B06611">
              <w:rPr>
                <w:sz w:val="28"/>
                <w:szCs w:val="28"/>
                <w:lang w:val="uk-UA"/>
              </w:rPr>
              <w:t xml:space="preserve"> </w:t>
            </w:r>
            <w:r w:rsidRPr="00B06611">
              <w:rPr>
                <w:sz w:val="28"/>
                <w:szCs w:val="28"/>
                <w:lang w:val="uk-UA"/>
              </w:rPr>
              <w:t>кількість</w:t>
            </w:r>
            <w:r w:rsidR="00D33650" w:rsidRPr="00B06611">
              <w:rPr>
                <w:sz w:val="28"/>
                <w:szCs w:val="28"/>
                <w:lang w:val="uk-UA"/>
              </w:rPr>
              <w:t xml:space="preserve"> </w:t>
            </w:r>
            <w:r w:rsidRPr="00B06611">
              <w:rPr>
                <w:sz w:val="28"/>
                <w:szCs w:val="28"/>
                <w:lang w:val="uk-UA"/>
              </w:rPr>
              <w:t>балів для позитивного зарахування курсу – 50 балів</w:t>
            </w:r>
          </w:p>
        </w:tc>
      </w:tr>
      <w:tr w:rsidR="00E30F3F" w:rsidRPr="00B06611" w:rsidTr="00E30F3F">
        <w:trPr>
          <w:trHeight w:val="578"/>
        </w:trPr>
        <w:tc>
          <w:tcPr>
            <w:tcW w:w="10541" w:type="dxa"/>
            <w:gridSpan w:val="2"/>
            <w:vAlign w:val="center"/>
          </w:tcPr>
          <w:p w:rsidR="00E30F3F" w:rsidRPr="00B06611" w:rsidRDefault="009061DE" w:rsidP="00D57EA4">
            <w:pPr>
              <w:jc w:val="center"/>
              <w:rPr>
                <w:b/>
                <w:sz w:val="28"/>
                <w:szCs w:val="28"/>
                <w:lang w:val="uk-UA"/>
              </w:rPr>
            </w:pPr>
            <w:r w:rsidRPr="00B06611">
              <w:rPr>
                <w:b/>
                <w:sz w:val="28"/>
                <w:szCs w:val="28"/>
                <w:lang w:val="uk-UA"/>
              </w:rPr>
              <w:t>7</w:t>
            </w:r>
            <w:r w:rsidR="00E30F3F" w:rsidRPr="00B06611">
              <w:rPr>
                <w:b/>
                <w:sz w:val="28"/>
                <w:szCs w:val="28"/>
                <w:lang w:val="uk-UA"/>
              </w:rPr>
              <w:t>. Рекомендована література</w:t>
            </w:r>
          </w:p>
        </w:tc>
      </w:tr>
      <w:tr w:rsidR="00E30F3F" w:rsidRPr="00B06611" w:rsidTr="00E30F3F">
        <w:tc>
          <w:tcPr>
            <w:tcW w:w="10541" w:type="dxa"/>
            <w:gridSpan w:val="2"/>
          </w:tcPr>
          <w:p w:rsidR="00E30F3F" w:rsidRPr="00B06611" w:rsidRDefault="00E30F3F" w:rsidP="00D57EA4">
            <w:pPr>
              <w:shd w:val="clear" w:color="auto" w:fill="FFFFFF"/>
              <w:tabs>
                <w:tab w:val="left" w:pos="0"/>
                <w:tab w:val="left" w:pos="567"/>
              </w:tabs>
              <w:jc w:val="center"/>
              <w:rPr>
                <w:b/>
                <w:bCs/>
                <w:spacing w:val="-6"/>
                <w:sz w:val="28"/>
                <w:szCs w:val="28"/>
                <w:lang w:val="uk-UA"/>
              </w:rPr>
            </w:pPr>
          </w:p>
          <w:p w:rsidR="00E30F3F" w:rsidRPr="00B06611" w:rsidRDefault="00E30F3F" w:rsidP="00D57EA4">
            <w:pPr>
              <w:shd w:val="clear" w:color="auto" w:fill="FFFFFF"/>
              <w:tabs>
                <w:tab w:val="left" w:pos="0"/>
                <w:tab w:val="left" w:pos="567"/>
              </w:tabs>
              <w:jc w:val="center"/>
              <w:rPr>
                <w:b/>
                <w:bCs/>
                <w:spacing w:val="-6"/>
                <w:sz w:val="28"/>
                <w:szCs w:val="28"/>
                <w:lang w:val="uk-UA"/>
              </w:rPr>
            </w:pPr>
            <w:r w:rsidRPr="00B06611">
              <w:rPr>
                <w:b/>
                <w:bCs/>
                <w:spacing w:val="-6"/>
                <w:sz w:val="28"/>
                <w:szCs w:val="28"/>
                <w:lang w:val="uk-UA"/>
              </w:rPr>
              <w:t>Базова</w:t>
            </w:r>
          </w:p>
          <w:p w:rsidR="00E30F3F" w:rsidRPr="00B06611" w:rsidRDefault="00E30F3F" w:rsidP="00D57EA4">
            <w:pPr>
              <w:pStyle w:val="a8"/>
              <w:tabs>
                <w:tab w:val="left" w:pos="142"/>
                <w:tab w:val="left" w:pos="284"/>
              </w:tabs>
              <w:autoSpaceDE w:val="0"/>
              <w:autoSpaceDN w:val="0"/>
              <w:adjustRightInd w:val="0"/>
              <w:ind w:left="0"/>
              <w:rPr>
                <w:rFonts w:eastAsiaTheme="minorHAnsi"/>
                <w:color w:val="000000"/>
                <w:sz w:val="28"/>
                <w:szCs w:val="28"/>
                <w:lang w:val="uk-UA" w:eastAsia="en-US"/>
              </w:rPr>
            </w:pPr>
            <w:r w:rsidRPr="00B06611">
              <w:rPr>
                <w:rFonts w:eastAsiaTheme="minorHAnsi"/>
                <w:color w:val="000000"/>
                <w:sz w:val="28"/>
                <w:szCs w:val="28"/>
                <w:lang w:val="es-ES_tradnl" w:eastAsia="en-US"/>
              </w:rPr>
              <w:t>1</w:t>
            </w:r>
            <w:r w:rsidRPr="00B06611">
              <w:rPr>
                <w:rFonts w:eastAsiaTheme="minorHAnsi"/>
                <w:color w:val="000000"/>
                <w:sz w:val="28"/>
                <w:szCs w:val="28"/>
                <w:lang w:val="uk-UA" w:eastAsia="en-US"/>
              </w:rPr>
              <w:t xml:space="preserve">. </w:t>
            </w:r>
            <w:r w:rsidRPr="00B06611">
              <w:rPr>
                <w:rFonts w:eastAsiaTheme="minorHAnsi"/>
                <w:color w:val="000000"/>
                <w:sz w:val="28"/>
                <w:szCs w:val="28"/>
                <w:lang w:val="es-ES_tradnl" w:eastAsia="en-US"/>
              </w:rPr>
              <w:t>Ángeles Álvarez Martínez “Sueña” ELE ANAYA 4ª edición:2015</w:t>
            </w:r>
            <w:r w:rsidRPr="00B06611">
              <w:rPr>
                <w:rFonts w:eastAsiaTheme="minorHAnsi"/>
                <w:color w:val="000000"/>
                <w:sz w:val="28"/>
                <w:szCs w:val="28"/>
                <w:lang w:val="uk-UA" w:eastAsia="en-US"/>
              </w:rPr>
              <w:t>.</w:t>
            </w:r>
          </w:p>
          <w:p w:rsidR="00E30F3F" w:rsidRPr="00B06611" w:rsidRDefault="00E30F3F" w:rsidP="00D57EA4">
            <w:pPr>
              <w:pStyle w:val="a8"/>
              <w:tabs>
                <w:tab w:val="left" w:pos="142"/>
                <w:tab w:val="left" w:pos="284"/>
              </w:tabs>
              <w:autoSpaceDE w:val="0"/>
              <w:autoSpaceDN w:val="0"/>
              <w:adjustRightInd w:val="0"/>
              <w:ind w:left="0"/>
              <w:rPr>
                <w:rFonts w:eastAsiaTheme="minorHAnsi"/>
                <w:color w:val="000000"/>
                <w:sz w:val="28"/>
                <w:szCs w:val="28"/>
                <w:lang w:val="uk-UA" w:eastAsia="en-US"/>
              </w:rPr>
            </w:pPr>
            <w:r w:rsidRPr="00B06611">
              <w:rPr>
                <w:rFonts w:eastAsiaTheme="minorHAnsi"/>
                <w:color w:val="000000"/>
                <w:sz w:val="28"/>
                <w:szCs w:val="28"/>
                <w:lang w:val="es-ES_tradnl" w:eastAsia="en-US"/>
              </w:rPr>
              <w:lastRenderedPageBreak/>
              <w:t>2.Fernando Marín, Reyes Morales “ Vente” ELE EDELSA Madrid (España),2016</w:t>
            </w:r>
            <w:r w:rsidRPr="00B06611">
              <w:rPr>
                <w:rFonts w:eastAsiaTheme="minorHAnsi"/>
                <w:color w:val="000000"/>
                <w:sz w:val="28"/>
                <w:szCs w:val="28"/>
                <w:lang w:val="uk-UA" w:eastAsia="en-US"/>
              </w:rPr>
              <w:t>.</w:t>
            </w:r>
          </w:p>
          <w:p w:rsidR="00E30F3F" w:rsidRPr="00B06611" w:rsidRDefault="00E30F3F" w:rsidP="00D57EA4">
            <w:pPr>
              <w:pStyle w:val="a8"/>
              <w:tabs>
                <w:tab w:val="left" w:pos="142"/>
                <w:tab w:val="left" w:pos="284"/>
              </w:tabs>
              <w:autoSpaceDE w:val="0"/>
              <w:autoSpaceDN w:val="0"/>
              <w:adjustRightInd w:val="0"/>
              <w:ind w:left="0"/>
              <w:rPr>
                <w:rFonts w:eastAsiaTheme="minorHAnsi"/>
                <w:color w:val="000000"/>
                <w:sz w:val="28"/>
                <w:szCs w:val="28"/>
                <w:lang w:val="es-ES_tradnl" w:eastAsia="en-US"/>
              </w:rPr>
            </w:pPr>
            <w:r w:rsidRPr="00B06611">
              <w:rPr>
                <w:rFonts w:eastAsiaTheme="minorHAnsi"/>
                <w:color w:val="000000"/>
                <w:sz w:val="28"/>
                <w:szCs w:val="28"/>
                <w:lang w:val="uk-UA" w:eastAsia="en-US"/>
              </w:rPr>
              <w:t>3.</w:t>
            </w:r>
            <w:r w:rsidRPr="00B06611">
              <w:rPr>
                <w:rFonts w:eastAsiaTheme="minorHAnsi"/>
                <w:color w:val="000000"/>
                <w:sz w:val="28"/>
                <w:szCs w:val="28"/>
                <w:lang w:val="es-ES_tradnl" w:eastAsia="en-US"/>
              </w:rPr>
              <w:t>LuisAragon</w:t>
            </w:r>
            <w:r w:rsidRPr="00B06611">
              <w:rPr>
                <w:rFonts w:eastAsiaTheme="minorHAnsi"/>
                <w:color w:val="000000"/>
                <w:sz w:val="28"/>
                <w:szCs w:val="28"/>
                <w:lang w:val="uk-UA" w:eastAsia="en-US"/>
              </w:rPr>
              <w:t>é</w:t>
            </w:r>
            <w:r w:rsidRPr="00B06611">
              <w:rPr>
                <w:rFonts w:eastAsiaTheme="minorHAnsi"/>
                <w:color w:val="000000"/>
                <w:sz w:val="28"/>
                <w:szCs w:val="28"/>
                <w:lang w:val="es-ES_tradnl" w:eastAsia="en-US"/>
              </w:rPr>
              <w:t>s,Ramón Palencia “Gramática de uso del español teoría y práctica con solucionario”.</w:t>
            </w:r>
          </w:p>
          <w:p w:rsidR="00E30F3F" w:rsidRPr="00B06611" w:rsidRDefault="00E30F3F" w:rsidP="00D57EA4">
            <w:pPr>
              <w:pStyle w:val="a8"/>
              <w:tabs>
                <w:tab w:val="left" w:pos="142"/>
                <w:tab w:val="left" w:pos="284"/>
              </w:tabs>
              <w:autoSpaceDE w:val="0"/>
              <w:autoSpaceDN w:val="0"/>
              <w:adjustRightInd w:val="0"/>
              <w:ind w:left="0"/>
              <w:rPr>
                <w:rFonts w:eastAsiaTheme="minorHAnsi"/>
                <w:color w:val="000000"/>
                <w:sz w:val="28"/>
                <w:szCs w:val="28"/>
                <w:lang w:val="uk-UA" w:eastAsia="en-US"/>
              </w:rPr>
            </w:pPr>
            <w:r w:rsidRPr="00B06611">
              <w:rPr>
                <w:rFonts w:eastAsiaTheme="minorHAnsi"/>
                <w:color w:val="000000"/>
                <w:sz w:val="28"/>
                <w:szCs w:val="28"/>
                <w:lang w:val="es-ES_tradnl" w:eastAsia="en-US"/>
              </w:rPr>
              <w:t>Ediciones SM, Madrid,2017</w:t>
            </w:r>
            <w:r w:rsidRPr="00B06611">
              <w:rPr>
                <w:rFonts w:eastAsiaTheme="minorHAnsi"/>
                <w:color w:val="000000"/>
                <w:sz w:val="28"/>
                <w:szCs w:val="28"/>
                <w:lang w:val="uk-UA" w:eastAsia="en-US"/>
              </w:rPr>
              <w:t>.</w:t>
            </w:r>
          </w:p>
          <w:p w:rsidR="00E30F3F" w:rsidRPr="00B06611" w:rsidRDefault="00E30F3F" w:rsidP="00D57EA4">
            <w:pPr>
              <w:pStyle w:val="a8"/>
              <w:tabs>
                <w:tab w:val="left" w:pos="142"/>
                <w:tab w:val="left" w:pos="284"/>
              </w:tabs>
              <w:autoSpaceDE w:val="0"/>
              <w:autoSpaceDN w:val="0"/>
              <w:adjustRightInd w:val="0"/>
              <w:ind w:left="0"/>
              <w:rPr>
                <w:rFonts w:eastAsiaTheme="minorHAnsi"/>
                <w:color w:val="000000"/>
                <w:sz w:val="28"/>
                <w:szCs w:val="28"/>
                <w:lang w:val="uk-UA" w:eastAsia="en-US"/>
              </w:rPr>
            </w:pPr>
            <w:r w:rsidRPr="00B06611">
              <w:rPr>
                <w:rFonts w:eastAsiaTheme="minorHAnsi"/>
                <w:color w:val="000000"/>
                <w:sz w:val="28"/>
                <w:szCs w:val="28"/>
                <w:lang w:val="es-ES_tradnl" w:eastAsia="en-US"/>
              </w:rPr>
              <w:t>4.Montserrat Alonso Cuenca “Embarque ELE 3”Edelsa 6ª impresión:2018</w:t>
            </w:r>
            <w:r w:rsidRPr="00B06611">
              <w:rPr>
                <w:rFonts w:eastAsiaTheme="minorHAnsi"/>
                <w:color w:val="000000"/>
                <w:sz w:val="28"/>
                <w:szCs w:val="28"/>
                <w:lang w:val="uk-UA" w:eastAsia="en-US"/>
              </w:rPr>
              <w:t>.</w:t>
            </w:r>
          </w:p>
          <w:p w:rsidR="00E30F3F" w:rsidRPr="00B06611" w:rsidRDefault="00E30F3F" w:rsidP="00D57EA4">
            <w:pPr>
              <w:pStyle w:val="a8"/>
              <w:tabs>
                <w:tab w:val="left" w:pos="142"/>
                <w:tab w:val="left" w:pos="284"/>
              </w:tabs>
              <w:autoSpaceDE w:val="0"/>
              <w:autoSpaceDN w:val="0"/>
              <w:adjustRightInd w:val="0"/>
              <w:ind w:left="0"/>
              <w:rPr>
                <w:rFonts w:eastAsiaTheme="minorHAnsi"/>
                <w:color w:val="000000"/>
                <w:sz w:val="28"/>
                <w:szCs w:val="28"/>
                <w:lang w:val="uk-UA" w:eastAsia="en-US"/>
              </w:rPr>
            </w:pPr>
            <w:r w:rsidRPr="00B06611">
              <w:rPr>
                <w:rFonts w:eastAsiaTheme="minorHAnsi"/>
                <w:color w:val="000000"/>
                <w:sz w:val="28"/>
                <w:szCs w:val="28"/>
                <w:lang w:eastAsia="en-US"/>
              </w:rPr>
              <w:t>5.</w:t>
            </w:r>
            <w:r w:rsidRPr="00B06611">
              <w:rPr>
                <w:rFonts w:eastAsiaTheme="minorHAnsi"/>
                <w:color w:val="000000"/>
                <w:sz w:val="28"/>
                <w:szCs w:val="28"/>
                <w:lang w:val="uk-UA" w:eastAsia="en-US"/>
              </w:rPr>
              <w:t>І.О.Криворчук Мозаїка: іспанська мова в історичному та культурному контексті країни.Видавництво«Нова книга» Вінниця 2017.</w:t>
            </w:r>
          </w:p>
          <w:p w:rsidR="00E30F3F" w:rsidRPr="00B06611" w:rsidRDefault="00E30F3F" w:rsidP="00D57EA4">
            <w:pPr>
              <w:pStyle w:val="Default"/>
              <w:tabs>
                <w:tab w:val="left" w:pos="284"/>
              </w:tabs>
              <w:jc w:val="center"/>
              <w:rPr>
                <w:b/>
                <w:bCs/>
                <w:spacing w:val="-6"/>
                <w:sz w:val="28"/>
                <w:szCs w:val="28"/>
                <w:lang w:val="uk-UA"/>
              </w:rPr>
            </w:pPr>
          </w:p>
          <w:p w:rsidR="00E30F3F" w:rsidRPr="00B06611" w:rsidRDefault="00E30F3F" w:rsidP="00D57EA4">
            <w:pPr>
              <w:pStyle w:val="Default"/>
              <w:tabs>
                <w:tab w:val="left" w:pos="284"/>
              </w:tabs>
              <w:jc w:val="center"/>
              <w:rPr>
                <w:b/>
                <w:bCs/>
                <w:spacing w:val="-6"/>
                <w:sz w:val="28"/>
                <w:szCs w:val="28"/>
                <w:lang w:val="es-ES_tradnl"/>
              </w:rPr>
            </w:pPr>
            <w:r w:rsidRPr="00B06611">
              <w:rPr>
                <w:b/>
                <w:bCs/>
                <w:spacing w:val="-6"/>
                <w:sz w:val="28"/>
                <w:szCs w:val="28"/>
                <w:lang w:val="uk-UA"/>
              </w:rPr>
              <w:t>Допоміжна</w:t>
            </w:r>
          </w:p>
          <w:p w:rsidR="00E30F3F" w:rsidRPr="00B06611" w:rsidRDefault="00E30F3F" w:rsidP="00D57EA4">
            <w:pPr>
              <w:pStyle w:val="Default"/>
              <w:tabs>
                <w:tab w:val="left" w:pos="284"/>
              </w:tabs>
              <w:rPr>
                <w:bCs/>
                <w:spacing w:val="-6"/>
                <w:sz w:val="28"/>
                <w:szCs w:val="28"/>
                <w:lang w:val="es-ES_tradnl"/>
              </w:rPr>
            </w:pPr>
            <w:r w:rsidRPr="00B06611">
              <w:rPr>
                <w:bCs/>
                <w:spacing w:val="-6"/>
                <w:sz w:val="28"/>
                <w:szCs w:val="28"/>
                <w:lang w:val="es-ES_tradnl"/>
              </w:rPr>
              <w:t>1.Colección clásicos “La Celestina”Fernando de Rojas, texto adoptado por Fran Zabaleta. Edición SM (Madrid) 2017</w:t>
            </w:r>
          </w:p>
          <w:p w:rsidR="00E30F3F" w:rsidRPr="00B06611" w:rsidRDefault="00E30F3F" w:rsidP="00D57EA4">
            <w:pPr>
              <w:pStyle w:val="Default"/>
              <w:tabs>
                <w:tab w:val="left" w:pos="284"/>
              </w:tabs>
              <w:rPr>
                <w:bCs/>
                <w:spacing w:val="-6"/>
                <w:sz w:val="28"/>
                <w:szCs w:val="28"/>
                <w:lang w:val="es-ES_tradnl"/>
              </w:rPr>
            </w:pPr>
            <w:r w:rsidRPr="00B06611">
              <w:rPr>
                <w:bCs/>
                <w:spacing w:val="-6"/>
                <w:sz w:val="28"/>
                <w:szCs w:val="28"/>
                <w:lang w:val="es-ES_tradnl"/>
              </w:rPr>
              <w:t>2.Andreu Martin “El niño que tenía mucho hermano” ANAYA Madrid,1992</w:t>
            </w:r>
          </w:p>
          <w:p w:rsidR="00E30F3F" w:rsidRPr="00B06611" w:rsidRDefault="00E30F3F" w:rsidP="00D57EA4">
            <w:pPr>
              <w:pStyle w:val="Default"/>
              <w:tabs>
                <w:tab w:val="left" w:pos="284"/>
              </w:tabs>
              <w:rPr>
                <w:bCs/>
                <w:spacing w:val="-6"/>
                <w:sz w:val="28"/>
                <w:szCs w:val="28"/>
                <w:lang w:val="es-ES_tradnl"/>
              </w:rPr>
            </w:pPr>
            <w:r w:rsidRPr="00B06611">
              <w:rPr>
                <w:bCs/>
                <w:spacing w:val="-6"/>
                <w:sz w:val="28"/>
                <w:szCs w:val="28"/>
                <w:lang w:val="es-ES_tradnl"/>
              </w:rPr>
              <w:t>3.Juan Farias “El hijo del jardinero” ANAYA Madrid, 1988</w:t>
            </w:r>
          </w:p>
          <w:p w:rsidR="00E30F3F" w:rsidRPr="00B06611" w:rsidRDefault="00E30F3F" w:rsidP="00D57EA4">
            <w:pPr>
              <w:pStyle w:val="Default"/>
              <w:tabs>
                <w:tab w:val="left" w:pos="284"/>
              </w:tabs>
              <w:rPr>
                <w:bCs/>
                <w:spacing w:val="-6"/>
                <w:sz w:val="28"/>
                <w:szCs w:val="28"/>
                <w:lang w:val="es-ES_tradnl"/>
              </w:rPr>
            </w:pPr>
            <w:r w:rsidRPr="00B06611">
              <w:rPr>
                <w:bCs/>
                <w:spacing w:val="-6"/>
                <w:sz w:val="28"/>
                <w:szCs w:val="28"/>
                <w:lang w:val="es-ES_tradnl"/>
              </w:rPr>
              <w:t>4.Montserrat del Amo ”.Montes,pájaros y amigos”ANAYA Madrid,1987</w:t>
            </w:r>
          </w:p>
          <w:p w:rsidR="00E30F3F" w:rsidRPr="00B06611" w:rsidRDefault="00E30F3F" w:rsidP="00D57EA4">
            <w:pPr>
              <w:pStyle w:val="Default"/>
              <w:tabs>
                <w:tab w:val="left" w:pos="284"/>
              </w:tabs>
              <w:rPr>
                <w:bCs/>
                <w:spacing w:val="-6"/>
                <w:sz w:val="28"/>
                <w:szCs w:val="28"/>
                <w:lang w:val="es-ES_tradnl"/>
              </w:rPr>
            </w:pPr>
            <w:r w:rsidRPr="00B06611">
              <w:rPr>
                <w:bCs/>
                <w:spacing w:val="-6"/>
                <w:sz w:val="28"/>
                <w:szCs w:val="28"/>
                <w:lang w:val="es-ES_tradnl"/>
              </w:rPr>
              <w:t>5.Sebastian Quesada Marco “Curso de civilización española” Impreso de España(Madrid)1987</w:t>
            </w:r>
          </w:p>
          <w:p w:rsidR="00E30F3F" w:rsidRPr="00B06611" w:rsidRDefault="00E30F3F" w:rsidP="00D57EA4">
            <w:pPr>
              <w:pStyle w:val="Default"/>
              <w:tabs>
                <w:tab w:val="left" w:pos="284"/>
              </w:tabs>
              <w:rPr>
                <w:bCs/>
                <w:spacing w:val="-6"/>
                <w:sz w:val="28"/>
                <w:szCs w:val="28"/>
                <w:lang w:val="es-ES_tradnl"/>
              </w:rPr>
            </w:pPr>
            <w:r w:rsidRPr="00B06611">
              <w:rPr>
                <w:bCs/>
                <w:spacing w:val="-6"/>
                <w:sz w:val="28"/>
                <w:szCs w:val="28"/>
                <w:lang w:val="es-ES_tradnl"/>
              </w:rPr>
              <w:t>6.Diccionario español-ruso, dirigido por B. Narúmov. Moscú Editorial “ Russki yazik” 1988</w:t>
            </w:r>
          </w:p>
          <w:p w:rsidR="00E30F3F" w:rsidRPr="00B06611" w:rsidRDefault="00E30F3F" w:rsidP="00D57EA4">
            <w:pPr>
              <w:pStyle w:val="Default"/>
              <w:tabs>
                <w:tab w:val="left" w:pos="284"/>
              </w:tabs>
              <w:rPr>
                <w:bCs/>
                <w:spacing w:val="-6"/>
                <w:sz w:val="28"/>
                <w:szCs w:val="28"/>
              </w:rPr>
            </w:pPr>
            <w:r w:rsidRPr="00B06611">
              <w:rPr>
                <w:bCs/>
                <w:spacing w:val="-6"/>
                <w:sz w:val="28"/>
                <w:szCs w:val="28"/>
                <w:lang w:val="es-ES_tradnl"/>
              </w:rPr>
              <w:t>7.</w:t>
            </w:r>
            <w:r w:rsidRPr="00B06611">
              <w:rPr>
                <w:sz w:val="28"/>
                <w:szCs w:val="28"/>
                <w:lang w:val="uk-UA"/>
              </w:rPr>
              <w:t>Іспансько-український/українсько-словник. Видавництво «Перун»</w:t>
            </w:r>
            <w:r w:rsidRPr="00B06611">
              <w:rPr>
                <w:sz w:val="28"/>
                <w:szCs w:val="28"/>
              </w:rPr>
              <w:br/>
            </w:r>
          </w:p>
          <w:p w:rsidR="00E30F3F" w:rsidRPr="00B06611" w:rsidRDefault="00E30F3F" w:rsidP="00D57EA4">
            <w:pPr>
              <w:shd w:val="clear" w:color="auto" w:fill="FFFFFF"/>
              <w:tabs>
                <w:tab w:val="num" w:pos="0"/>
                <w:tab w:val="left" w:pos="284"/>
                <w:tab w:val="left" w:pos="365"/>
              </w:tabs>
              <w:spacing w:before="14" w:line="226" w:lineRule="exact"/>
              <w:jc w:val="center"/>
              <w:rPr>
                <w:spacing w:val="-20"/>
                <w:sz w:val="28"/>
                <w:szCs w:val="28"/>
                <w:lang w:val="uk-UA"/>
              </w:rPr>
            </w:pPr>
            <w:r w:rsidRPr="00B06611">
              <w:rPr>
                <w:b/>
                <w:sz w:val="28"/>
                <w:szCs w:val="28"/>
                <w:lang w:val="uk-UA"/>
              </w:rPr>
              <w:t>Інформаційні ресурси</w:t>
            </w:r>
          </w:p>
          <w:p w:rsidR="00E30F3F" w:rsidRPr="00B06611" w:rsidRDefault="00B06611"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sz w:val="28"/>
                <w:szCs w:val="28"/>
                <w:lang w:val="uk-UA"/>
              </w:rPr>
            </w:pPr>
            <w:hyperlink r:id="rId8" w:history="1">
              <w:r w:rsidR="00E30F3F" w:rsidRPr="00B06611">
                <w:rPr>
                  <w:rStyle w:val="a4"/>
                  <w:sz w:val="28"/>
                  <w:szCs w:val="28"/>
                </w:rPr>
                <w:t>https</w:t>
              </w:r>
              <w:r w:rsidR="00E30F3F" w:rsidRPr="00B06611">
                <w:rPr>
                  <w:rStyle w:val="a4"/>
                  <w:sz w:val="28"/>
                  <w:szCs w:val="28"/>
                  <w:lang w:val="uk-UA"/>
                </w:rPr>
                <w:t>://</w:t>
              </w:r>
              <w:r w:rsidR="00E30F3F" w:rsidRPr="00B06611">
                <w:rPr>
                  <w:rStyle w:val="a4"/>
                  <w:sz w:val="28"/>
                  <w:szCs w:val="28"/>
                </w:rPr>
                <w:t>lingua</w:t>
              </w:r>
              <w:r w:rsidR="00E30F3F" w:rsidRPr="00B06611">
                <w:rPr>
                  <w:rStyle w:val="a4"/>
                  <w:sz w:val="28"/>
                  <w:szCs w:val="28"/>
                  <w:lang w:val="uk-UA"/>
                </w:rPr>
                <w:t>.</w:t>
              </w:r>
              <w:r w:rsidR="00E30F3F" w:rsidRPr="00B06611">
                <w:rPr>
                  <w:rStyle w:val="a4"/>
                  <w:sz w:val="28"/>
                  <w:szCs w:val="28"/>
                </w:rPr>
                <w:t>com</w:t>
              </w:r>
              <w:r w:rsidR="00E30F3F" w:rsidRPr="00B06611">
                <w:rPr>
                  <w:rStyle w:val="a4"/>
                  <w:sz w:val="28"/>
                  <w:szCs w:val="28"/>
                  <w:lang w:val="uk-UA"/>
                </w:rPr>
                <w:t>/</w:t>
              </w:r>
              <w:r w:rsidR="00E30F3F" w:rsidRPr="00B06611">
                <w:rPr>
                  <w:rStyle w:val="a4"/>
                  <w:sz w:val="28"/>
                  <w:szCs w:val="28"/>
                </w:rPr>
                <w:t>es</w:t>
              </w:r>
              <w:r w:rsidR="00E30F3F" w:rsidRPr="00B06611">
                <w:rPr>
                  <w:rStyle w:val="a4"/>
                  <w:sz w:val="28"/>
                  <w:szCs w:val="28"/>
                  <w:lang w:val="uk-UA"/>
                </w:rPr>
                <w:t>/</w:t>
              </w:r>
              <w:r w:rsidR="00E30F3F" w:rsidRPr="00B06611">
                <w:rPr>
                  <w:rStyle w:val="a4"/>
                  <w:sz w:val="28"/>
                  <w:szCs w:val="28"/>
                </w:rPr>
                <w:t>espanol</w:t>
              </w:r>
              <w:r w:rsidR="00E30F3F" w:rsidRPr="00B06611">
                <w:rPr>
                  <w:rStyle w:val="a4"/>
                  <w:sz w:val="28"/>
                  <w:szCs w:val="28"/>
                  <w:lang w:val="uk-UA"/>
                </w:rPr>
                <w:t>/</w:t>
              </w:r>
              <w:r w:rsidR="00E30F3F" w:rsidRPr="00B06611">
                <w:rPr>
                  <w:rStyle w:val="a4"/>
                  <w:sz w:val="28"/>
                  <w:szCs w:val="28"/>
                </w:rPr>
                <w:t>lectura</w:t>
              </w:r>
              <w:r w:rsidR="00E30F3F" w:rsidRPr="00B06611">
                <w:rPr>
                  <w:rStyle w:val="a4"/>
                  <w:sz w:val="28"/>
                  <w:szCs w:val="28"/>
                  <w:lang w:val="uk-UA"/>
                </w:rPr>
                <w:t>/</w:t>
              </w:r>
            </w:hyperlink>
          </w:p>
          <w:p w:rsidR="00E30F3F" w:rsidRPr="00B06611" w:rsidRDefault="00B06611"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sz w:val="28"/>
                <w:szCs w:val="28"/>
                <w:lang w:val="uk-UA"/>
              </w:rPr>
            </w:pPr>
            <w:hyperlink r:id="rId9" w:history="1">
              <w:r w:rsidR="00E30F3F" w:rsidRPr="00B06611">
                <w:rPr>
                  <w:rStyle w:val="a4"/>
                  <w:sz w:val="28"/>
                  <w:szCs w:val="28"/>
                </w:rPr>
                <w:t>http</w:t>
              </w:r>
              <w:r w:rsidR="00E30F3F" w:rsidRPr="00B06611">
                <w:rPr>
                  <w:rStyle w:val="a4"/>
                  <w:sz w:val="28"/>
                  <w:szCs w:val="28"/>
                  <w:lang w:val="uk-UA"/>
                </w:rPr>
                <w:t>://</w:t>
              </w:r>
              <w:r w:rsidR="00E30F3F" w:rsidRPr="00B06611">
                <w:rPr>
                  <w:rStyle w:val="a4"/>
                  <w:sz w:val="28"/>
                  <w:szCs w:val="28"/>
                </w:rPr>
                <w:t>www</w:t>
              </w:r>
              <w:r w:rsidR="00E30F3F" w:rsidRPr="00B06611">
                <w:rPr>
                  <w:rStyle w:val="a4"/>
                  <w:sz w:val="28"/>
                  <w:szCs w:val="28"/>
                  <w:lang w:val="uk-UA"/>
                </w:rPr>
                <w:t>.</w:t>
              </w:r>
              <w:r w:rsidR="00E30F3F" w:rsidRPr="00B06611">
                <w:rPr>
                  <w:rStyle w:val="a4"/>
                  <w:sz w:val="28"/>
                  <w:szCs w:val="28"/>
                </w:rPr>
                <w:t>auladiez</w:t>
              </w:r>
              <w:r w:rsidR="00E30F3F" w:rsidRPr="00B06611">
                <w:rPr>
                  <w:rStyle w:val="a4"/>
                  <w:sz w:val="28"/>
                  <w:szCs w:val="28"/>
                  <w:lang w:val="uk-UA"/>
                </w:rPr>
                <w:t>.</w:t>
              </w:r>
              <w:r w:rsidR="00E30F3F" w:rsidRPr="00B06611">
                <w:rPr>
                  <w:rStyle w:val="a4"/>
                  <w:sz w:val="28"/>
                  <w:szCs w:val="28"/>
                </w:rPr>
                <w:t>com</w:t>
              </w:r>
              <w:r w:rsidR="00E30F3F" w:rsidRPr="00B06611">
                <w:rPr>
                  <w:rStyle w:val="a4"/>
                  <w:sz w:val="28"/>
                  <w:szCs w:val="28"/>
                  <w:lang w:val="uk-UA"/>
                </w:rPr>
                <w:t>/</w:t>
              </w:r>
              <w:r w:rsidR="00E30F3F" w:rsidRPr="00B06611">
                <w:rPr>
                  <w:rStyle w:val="a4"/>
                  <w:sz w:val="28"/>
                  <w:szCs w:val="28"/>
                </w:rPr>
                <w:t>testdenivel</w:t>
              </w:r>
              <w:r w:rsidR="00E30F3F" w:rsidRPr="00B06611">
                <w:rPr>
                  <w:rStyle w:val="a4"/>
                  <w:sz w:val="28"/>
                  <w:szCs w:val="28"/>
                  <w:lang w:val="uk-UA"/>
                </w:rPr>
                <w:t>/</w:t>
              </w:r>
              <w:r w:rsidR="00E30F3F" w:rsidRPr="00B06611">
                <w:rPr>
                  <w:rStyle w:val="a4"/>
                  <w:sz w:val="28"/>
                  <w:szCs w:val="28"/>
                </w:rPr>
                <w:t>testdenivel</w:t>
              </w:r>
              <w:r w:rsidR="00E30F3F" w:rsidRPr="00B06611">
                <w:rPr>
                  <w:rStyle w:val="a4"/>
                  <w:sz w:val="28"/>
                  <w:szCs w:val="28"/>
                  <w:lang w:val="uk-UA"/>
                </w:rPr>
                <w:t>.</w:t>
              </w:r>
              <w:proofErr w:type="spellStart"/>
              <w:r w:rsidR="00E30F3F" w:rsidRPr="00B06611">
                <w:rPr>
                  <w:rStyle w:val="a4"/>
                  <w:sz w:val="28"/>
                  <w:szCs w:val="28"/>
                </w:rPr>
                <w:t>html</w:t>
              </w:r>
              <w:proofErr w:type="spellEnd"/>
            </w:hyperlink>
          </w:p>
          <w:p w:rsidR="00E30F3F" w:rsidRPr="00B06611" w:rsidRDefault="00B06611"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sz w:val="28"/>
                <w:szCs w:val="28"/>
                <w:lang w:val="uk-UA"/>
              </w:rPr>
            </w:pPr>
            <w:hyperlink r:id="rId10" w:history="1">
              <w:r w:rsidR="00E30F3F" w:rsidRPr="00B06611">
                <w:rPr>
                  <w:rStyle w:val="a4"/>
                  <w:sz w:val="28"/>
                  <w:szCs w:val="28"/>
                </w:rPr>
                <w:t>http</w:t>
              </w:r>
              <w:r w:rsidR="00E30F3F" w:rsidRPr="00B06611">
                <w:rPr>
                  <w:rStyle w:val="a4"/>
                  <w:sz w:val="28"/>
                  <w:szCs w:val="28"/>
                  <w:lang w:val="uk-UA"/>
                </w:rPr>
                <w:t>://</w:t>
              </w:r>
              <w:r w:rsidR="00E30F3F" w:rsidRPr="00B06611">
                <w:rPr>
                  <w:rStyle w:val="a4"/>
                  <w:sz w:val="28"/>
                  <w:szCs w:val="28"/>
                </w:rPr>
                <w:t>www</w:t>
              </w:r>
              <w:r w:rsidR="00E30F3F" w:rsidRPr="00B06611">
                <w:rPr>
                  <w:rStyle w:val="a4"/>
                  <w:sz w:val="28"/>
                  <w:szCs w:val="28"/>
                  <w:lang w:val="uk-UA"/>
                </w:rPr>
                <w:t>.</w:t>
              </w:r>
              <w:r w:rsidR="00E30F3F" w:rsidRPr="00B06611">
                <w:rPr>
                  <w:rStyle w:val="a4"/>
                  <w:sz w:val="28"/>
                  <w:szCs w:val="28"/>
                </w:rPr>
                <w:t>practicespanish</w:t>
              </w:r>
              <w:r w:rsidR="00E30F3F" w:rsidRPr="00B06611">
                <w:rPr>
                  <w:rStyle w:val="a4"/>
                  <w:sz w:val="28"/>
                  <w:szCs w:val="28"/>
                  <w:lang w:val="uk-UA"/>
                </w:rPr>
                <w:t>.</w:t>
              </w:r>
              <w:r w:rsidR="00E30F3F" w:rsidRPr="00B06611">
                <w:rPr>
                  <w:rStyle w:val="a4"/>
                  <w:sz w:val="28"/>
                  <w:szCs w:val="28"/>
                </w:rPr>
                <w:t>com</w:t>
              </w:r>
              <w:r w:rsidR="00E30F3F" w:rsidRPr="00B06611">
                <w:rPr>
                  <w:rStyle w:val="a4"/>
                  <w:sz w:val="28"/>
                  <w:szCs w:val="28"/>
                  <w:lang w:val="uk-UA"/>
                </w:rPr>
                <w:t>/</w:t>
              </w:r>
              <w:r w:rsidR="00E30F3F" w:rsidRPr="00B06611">
                <w:rPr>
                  <w:rStyle w:val="a4"/>
                  <w:sz w:val="28"/>
                  <w:szCs w:val="28"/>
                </w:rPr>
                <w:t>es</w:t>
              </w:r>
              <w:r w:rsidR="00E30F3F" w:rsidRPr="00B06611">
                <w:rPr>
                  <w:rStyle w:val="a4"/>
                  <w:sz w:val="28"/>
                  <w:szCs w:val="28"/>
                  <w:lang w:val="uk-UA"/>
                </w:rPr>
                <w:t>/</w:t>
              </w:r>
              <w:r w:rsidR="00E30F3F" w:rsidRPr="00B06611">
                <w:rPr>
                  <w:rStyle w:val="a4"/>
                  <w:sz w:val="28"/>
                  <w:szCs w:val="28"/>
                </w:rPr>
                <w:t>practice</w:t>
              </w:r>
              <w:r w:rsidR="00E30F3F" w:rsidRPr="00B06611">
                <w:rPr>
                  <w:rStyle w:val="a4"/>
                  <w:sz w:val="28"/>
                  <w:szCs w:val="28"/>
                  <w:lang w:val="uk-UA"/>
                </w:rPr>
                <w:t>-</w:t>
              </w:r>
              <w:r w:rsidR="00E30F3F" w:rsidRPr="00B06611">
                <w:rPr>
                  <w:rStyle w:val="a4"/>
                  <w:sz w:val="28"/>
                  <w:szCs w:val="28"/>
                </w:rPr>
                <w:t>spanish</w:t>
              </w:r>
              <w:r w:rsidR="00E30F3F" w:rsidRPr="00B06611">
                <w:rPr>
                  <w:rStyle w:val="a4"/>
                  <w:sz w:val="28"/>
                  <w:szCs w:val="28"/>
                  <w:lang w:val="uk-UA"/>
                </w:rPr>
                <w:t>/</w:t>
              </w:r>
              <w:r w:rsidR="00E30F3F" w:rsidRPr="00B06611">
                <w:rPr>
                  <w:rStyle w:val="a4"/>
                  <w:sz w:val="28"/>
                  <w:szCs w:val="28"/>
                </w:rPr>
                <w:t>ent</w:t>
              </w:r>
              <w:r w:rsidR="00E30F3F" w:rsidRPr="00B06611">
                <w:rPr>
                  <w:rStyle w:val="a4"/>
                  <w:sz w:val="28"/>
                  <w:szCs w:val="28"/>
                  <w:lang w:val="uk-UA"/>
                </w:rPr>
                <w:t>/1/</w:t>
              </w:r>
            </w:hyperlink>
          </w:p>
          <w:p w:rsidR="00E30F3F" w:rsidRPr="00B06611" w:rsidRDefault="00B06611"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sz w:val="28"/>
                <w:szCs w:val="28"/>
                <w:lang w:val="uk-UA"/>
              </w:rPr>
            </w:pPr>
            <w:hyperlink r:id="rId11" w:history="1">
              <w:r w:rsidR="00E30F3F" w:rsidRPr="00B06611">
                <w:rPr>
                  <w:rStyle w:val="a4"/>
                  <w:sz w:val="28"/>
                  <w:szCs w:val="28"/>
                </w:rPr>
                <w:t>http</w:t>
              </w:r>
              <w:r w:rsidR="00E30F3F" w:rsidRPr="00B06611">
                <w:rPr>
                  <w:rStyle w:val="a4"/>
                  <w:sz w:val="28"/>
                  <w:szCs w:val="28"/>
                  <w:lang w:val="uk-UA"/>
                </w:rPr>
                <w:t>://</w:t>
              </w:r>
              <w:r w:rsidR="00E30F3F" w:rsidRPr="00B06611">
                <w:rPr>
                  <w:rStyle w:val="a4"/>
                  <w:sz w:val="28"/>
                  <w:szCs w:val="28"/>
                </w:rPr>
                <w:t>www</w:t>
              </w:r>
              <w:r w:rsidR="00E30F3F" w:rsidRPr="00B06611">
                <w:rPr>
                  <w:rStyle w:val="a4"/>
                  <w:sz w:val="28"/>
                  <w:szCs w:val="28"/>
                  <w:lang w:val="uk-UA"/>
                </w:rPr>
                <w:t>.</w:t>
              </w:r>
              <w:r w:rsidR="00E30F3F" w:rsidRPr="00B06611">
                <w:rPr>
                  <w:rStyle w:val="a4"/>
                  <w:sz w:val="28"/>
                  <w:szCs w:val="28"/>
                </w:rPr>
                <w:t>practicespanish</w:t>
              </w:r>
              <w:r w:rsidR="00E30F3F" w:rsidRPr="00B06611">
                <w:rPr>
                  <w:rStyle w:val="a4"/>
                  <w:sz w:val="28"/>
                  <w:szCs w:val="28"/>
                  <w:lang w:val="uk-UA"/>
                </w:rPr>
                <w:t>.</w:t>
              </w:r>
              <w:r w:rsidR="00E30F3F" w:rsidRPr="00B06611">
                <w:rPr>
                  <w:rStyle w:val="a4"/>
                  <w:sz w:val="28"/>
                  <w:szCs w:val="28"/>
                </w:rPr>
                <w:t>com</w:t>
              </w:r>
              <w:r w:rsidR="00E30F3F" w:rsidRPr="00B06611">
                <w:rPr>
                  <w:rStyle w:val="a4"/>
                  <w:sz w:val="28"/>
                  <w:szCs w:val="28"/>
                  <w:lang w:val="uk-UA"/>
                </w:rPr>
                <w:t>/</w:t>
              </w:r>
              <w:r w:rsidR="00E30F3F" w:rsidRPr="00B06611">
                <w:rPr>
                  <w:rStyle w:val="a4"/>
                  <w:sz w:val="28"/>
                  <w:szCs w:val="28"/>
                </w:rPr>
                <w:t>es</w:t>
              </w:r>
              <w:r w:rsidR="00E30F3F" w:rsidRPr="00B06611">
                <w:rPr>
                  <w:rStyle w:val="a4"/>
                  <w:sz w:val="28"/>
                  <w:szCs w:val="28"/>
                  <w:lang w:val="uk-UA"/>
                </w:rPr>
                <w:t>/</w:t>
              </w:r>
              <w:r w:rsidR="00E30F3F" w:rsidRPr="00B06611">
                <w:rPr>
                  <w:rStyle w:val="a4"/>
                  <w:sz w:val="28"/>
                  <w:szCs w:val="28"/>
                </w:rPr>
                <w:t>apuntes</w:t>
              </w:r>
              <w:r w:rsidR="00E30F3F" w:rsidRPr="00B06611">
                <w:rPr>
                  <w:rStyle w:val="a4"/>
                  <w:sz w:val="28"/>
                  <w:szCs w:val="28"/>
                  <w:lang w:val="uk-UA"/>
                </w:rPr>
                <w:t>-</w:t>
              </w:r>
              <w:r w:rsidR="00E30F3F" w:rsidRPr="00B06611">
                <w:rPr>
                  <w:rStyle w:val="a4"/>
                  <w:sz w:val="28"/>
                  <w:szCs w:val="28"/>
                </w:rPr>
                <w:t>gramaticales</w:t>
              </w:r>
              <w:r w:rsidR="00E30F3F" w:rsidRPr="00B06611">
                <w:rPr>
                  <w:rStyle w:val="a4"/>
                  <w:sz w:val="28"/>
                  <w:szCs w:val="28"/>
                  <w:lang w:val="uk-UA"/>
                </w:rPr>
                <w:t>/</w:t>
              </w:r>
              <w:r w:rsidR="00E30F3F" w:rsidRPr="00B06611">
                <w:rPr>
                  <w:rStyle w:val="a4"/>
                  <w:sz w:val="28"/>
                  <w:szCs w:val="28"/>
                </w:rPr>
                <w:t>ent</w:t>
              </w:r>
              <w:r w:rsidR="00E30F3F" w:rsidRPr="00B06611">
                <w:rPr>
                  <w:rStyle w:val="a4"/>
                  <w:sz w:val="28"/>
                  <w:szCs w:val="28"/>
                  <w:lang w:val="uk-UA"/>
                </w:rPr>
                <w:t>/4/</w:t>
              </w:r>
            </w:hyperlink>
          </w:p>
          <w:p w:rsidR="00E30F3F" w:rsidRPr="00B06611" w:rsidRDefault="00B06611"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sz w:val="28"/>
                <w:szCs w:val="28"/>
                <w:lang w:val="uk-UA"/>
              </w:rPr>
            </w:pPr>
            <w:hyperlink r:id="rId12" w:history="1">
              <w:r w:rsidR="00E30F3F" w:rsidRPr="00B06611">
                <w:rPr>
                  <w:rStyle w:val="a4"/>
                  <w:sz w:val="28"/>
                  <w:szCs w:val="28"/>
                </w:rPr>
                <w:t>https</w:t>
              </w:r>
              <w:r w:rsidR="00E30F3F" w:rsidRPr="00B06611">
                <w:rPr>
                  <w:rStyle w:val="a4"/>
                  <w:sz w:val="28"/>
                  <w:szCs w:val="28"/>
                  <w:lang w:val="uk-UA"/>
                </w:rPr>
                <w:t>://</w:t>
              </w:r>
              <w:r w:rsidR="00E30F3F" w:rsidRPr="00B06611">
                <w:rPr>
                  <w:rStyle w:val="a4"/>
                  <w:sz w:val="28"/>
                  <w:szCs w:val="28"/>
                </w:rPr>
                <w:t>www</w:t>
              </w:r>
              <w:r w:rsidR="00E30F3F" w:rsidRPr="00B06611">
                <w:rPr>
                  <w:rStyle w:val="a4"/>
                  <w:sz w:val="28"/>
                  <w:szCs w:val="28"/>
                  <w:lang w:val="uk-UA"/>
                </w:rPr>
                <w:t>.</w:t>
              </w:r>
              <w:r w:rsidR="00E30F3F" w:rsidRPr="00B06611">
                <w:rPr>
                  <w:rStyle w:val="a4"/>
                  <w:sz w:val="28"/>
                  <w:szCs w:val="28"/>
                </w:rPr>
                <w:t>artehistoria</w:t>
              </w:r>
              <w:r w:rsidR="00E30F3F" w:rsidRPr="00B06611">
                <w:rPr>
                  <w:rStyle w:val="a4"/>
                  <w:sz w:val="28"/>
                  <w:szCs w:val="28"/>
                  <w:lang w:val="uk-UA"/>
                </w:rPr>
                <w:t>.</w:t>
              </w:r>
              <w:r w:rsidR="00E30F3F" w:rsidRPr="00B06611">
                <w:rPr>
                  <w:rStyle w:val="a4"/>
                  <w:sz w:val="28"/>
                  <w:szCs w:val="28"/>
                </w:rPr>
                <w:t>com</w:t>
              </w:r>
              <w:r w:rsidR="00E30F3F" w:rsidRPr="00B06611">
                <w:rPr>
                  <w:rStyle w:val="a4"/>
                  <w:sz w:val="28"/>
                  <w:szCs w:val="28"/>
                  <w:lang w:val="uk-UA"/>
                </w:rPr>
                <w:t>/</w:t>
              </w:r>
              <w:r w:rsidR="00E30F3F" w:rsidRPr="00B06611">
                <w:rPr>
                  <w:rStyle w:val="a4"/>
                  <w:sz w:val="28"/>
                  <w:szCs w:val="28"/>
                </w:rPr>
                <w:t>es</w:t>
              </w:r>
              <w:r w:rsidR="00E30F3F" w:rsidRPr="00B06611">
                <w:rPr>
                  <w:rStyle w:val="a4"/>
                  <w:sz w:val="28"/>
                  <w:szCs w:val="28"/>
                  <w:lang w:val="uk-UA"/>
                </w:rPr>
                <w:t>/</w:t>
              </w:r>
              <w:r w:rsidR="00E30F3F" w:rsidRPr="00B06611">
                <w:rPr>
                  <w:rStyle w:val="a4"/>
                  <w:sz w:val="28"/>
                  <w:szCs w:val="28"/>
                </w:rPr>
                <w:t>obra</w:t>
              </w:r>
              <w:r w:rsidR="00E30F3F" w:rsidRPr="00B06611">
                <w:rPr>
                  <w:rStyle w:val="a4"/>
                  <w:sz w:val="28"/>
                  <w:szCs w:val="28"/>
                  <w:lang w:val="uk-UA"/>
                </w:rPr>
                <w:t>/</w:t>
              </w:r>
              <w:r w:rsidR="00E30F3F" w:rsidRPr="00B06611">
                <w:rPr>
                  <w:rStyle w:val="a4"/>
                  <w:sz w:val="28"/>
                  <w:szCs w:val="28"/>
                </w:rPr>
                <w:t>el</w:t>
              </w:r>
              <w:r w:rsidR="00E30F3F" w:rsidRPr="00B06611">
                <w:rPr>
                  <w:rStyle w:val="a4"/>
                  <w:sz w:val="28"/>
                  <w:szCs w:val="28"/>
                  <w:lang w:val="uk-UA"/>
                </w:rPr>
                <w:t>-%</w:t>
              </w:r>
              <w:r w:rsidR="00E30F3F" w:rsidRPr="00B06611">
                <w:rPr>
                  <w:rStyle w:val="a4"/>
                  <w:sz w:val="28"/>
                  <w:szCs w:val="28"/>
                </w:rPr>
                <w:t>C</w:t>
              </w:r>
              <w:r w:rsidR="00E30F3F" w:rsidRPr="00B06611">
                <w:rPr>
                  <w:rStyle w:val="a4"/>
                  <w:sz w:val="28"/>
                  <w:szCs w:val="28"/>
                  <w:lang w:val="uk-UA"/>
                </w:rPr>
                <w:t>3%</w:t>
              </w:r>
              <w:r w:rsidR="00E30F3F" w:rsidRPr="00B06611">
                <w:rPr>
                  <w:rStyle w:val="a4"/>
                  <w:sz w:val="28"/>
                  <w:szCs w:val="28"/>
                </w:rPr>
                <w:t>A</w:t>
              </w:r>
              <w:r w:rsidR="00E30F3F" w:rsidRPr="00B06611">
                <w:rPr>
                  <w:rStyle w:val="a4"/>
                  <w:sz w:val="28"/>
                  <w:szCs w:val="28"/>
                  <w:lang w:val="uk-UA"/>
                </w:rPr>
                <w:t>9</w:t>
              </w:r>
              <w:r w:rsidR="00E30F3F" w:rsidRPr="00B06611">
                <w:rPr>
                  <w:rStyle w:val="a4"/>
                  <w:sz w:val="28"/>
                  <w:szCs w:val="28"/>
                </w:rPr>
                <w:t>xtasis</w:t>
              </w:r>
              <w:r w:rsidR="00E30F3F" w:rsidRPr="00B06611">
                <w:rPr>
                  <w:rStyle w:val="a4"/>
                  <w:sz w:val="28"/>
                  <w:szCs w:val="28"/>
                  <w:lang w:val="uk-UA"/>
                </w:rPr>
                <w:t>-</w:t>
              </w:r>
              <w:r w:rsidR="00E30F3F" w:rsidRPr="00B06611">
                <w:rPr>
                  <w:rStyle w:val="a4"/>
                  <w:sz w:val="28"/>
                  <w:szCs w:val="28"/>
                </w:rPr>
                <w:t>de</w:t>
              </w:r>
              <w:r w:rsidR="00E30F3F" w:rsidRPr="00B06611">
                <w:rPr>
                  <w:rStyle w:val="a4"/>
                  <w:sz w:val="28"/>
                  <w:szCs w:val="28"/>
                  <w:lang w:val="uk-UA"/>
                </w:rPr>
                <w:t>-</w:t>
              </w:r>
              <w:r w:rsidR="00E30F3F" w:rsidRPr="00B06611">
                <w:rPr>
                  <w:rStyle w:val="a4"/>
                  <w:sz w:val="28"/>
                  <w:szCs w:val="28"/>
                </w:rPr>
                <w:t>santa</w:t>
              </w:r>
              <w:r w:rsidR="00E30F3F" w:rsidRPr="00B06611">
                <w:rPr>
                  <w:rStyle w:val="a4"/>
                  <w:sz w:val="28"/>
                  <w:szCs w:val="28"/>
                  <w:lang w:val="uk-UA"/>
                </w:rPr>
                <w:t>-</w:t>
              </w:r>
              <w:proofErr w:type="spellStart"/>
              <w:r w:rsidR="00E30F3F" w:rsidRPr="00B06611">
                <w:rPr>
                  <w:rStyle w:val="a4"/>
                  <w:sz w:val="28"/>
                  <w:szCs w:val="28"/>
                </w:rPr>
                <w:t>teresa</w:t>
              </w:r>
              <w:proofErr w:type="spellEnd"/>
            </w:hyperlink>
          </w:p>
          <w:p w:rsidR="00E30F3F" w:rsidRPr="00B06611" w:rsidRDefault="00B06611" w:rsidP="00D57EA4">
            <w:pPr>
              <w:pStyle w:val="a8"/>
              <w:widowControl w:val="0"/>
              <w:numPr>
                <w:ilvl w:val="3"/>
                <w:numId w:val="1"/>
              </w:numPr>
              <w:shd w:val="clear" w:color="auto" w:fill="FFFFFF"/>
              <w:tabs>
                <w:tab w:val="left" w:pos="284"/>
                <w:tab w:val="left" w:pos="365"/>
                <w:tab w:val="num" w:pos="2880"/>
              </w:tabs>
              <w:autoSpaceDE w:val="0"/>
              <w:autoSpaceDN w:val="0"/>
              <w:adjustRightInd w:val="0"/>
              <w:ind w:left="0" w:firstLine="0"/>
              <w:rPr>
                <w:sz w:val="28"/>
                <w:szCs w:val="28"/>
                <w:lang w:val="uk-UA"/>
              </w:rPr>
            </w:pPr>
            <w:hyperlink r:id="rId13" w:history="1">
              <w:r w:rsidR="00E30F3F" w:rsidRPr="00B06611">
                <w:rPr>
                  <w:rStyle w:val="a4"/>
                  <w:sz w:val="28"/>
                  <w:szCs w:val="28"/>
                </w:rPr>
                <w:t>https</w:t>
              </w:r>
              <w:r w:rsidR="00E30F3F" w:rsidRPr="00B06611">
                <w:rPr>
                  <w:rStyle w:val="a4"/>
                  <w:sz w:val="28"/>
                  <w:szCs w:val="28"/>
                  <w:lang w:val="uk-UA"/>
                </w:rPr>
                <w:t>://</w:t>
              </w:r>
              <w:r w:rsidR="00E30F3F" w:rsidRPr="00B06611">
                <w:rPr>
                  <w:rStyle w:val="a4"/>
                  <w:sz w:val="28"/>
                  <w:szCs w:val="28"/>
                </w:rPr>
                <w:t>www</w:t>
              </w:r>
              <w:r w:rsidR="00E30F3F" w:rsidRPr="00B06611">
                <w:rPr>
                  <w:rStyle w:val="a4"/>
                  <w:sz w:val="28"/>
                  <w:szCs w:val="28"/>
                  <w:lang w:val="uk-UA"/>
                </w:rPr>
                <w:t>.</w:t>
              </w:r>
              <w:r w:rsidR="00E30F3F" w:rsidRPr="00B06611">
                <w:rPr>
                  <w:rStyle w:val="a4"/>
                  <w:sz w:val="28"/>
                  <w:szCs w:val="28"/>
                </w:rPr>
                <w:t>todo</w:t>
              </w:r>
              <w:r w:rsidR="00E30F3F" w:rsidRPr="00B06611">
                <w:rPr>
                  <w:rStyle w:val="a4"/>
                  <w:sz w:val="28"/>
                  <w:szCs w:val="28"/>
                  <w:lang w:val="uk-UA"/>
                </w:rPr>
                <w:t>-</w:t>
              </w:r>
              <w:r w:rsidR="00E30F3F" w:rsidRPr="00B06611">
                <w:rPr>
                  <w:rStyle w:val="a4"/>
                  <w:sz w:val="28"/>
                  <w:szCs w:val="28"/>
                </w:rPr>
                <w:t>claro</w:t>
              </w:r>
              <w:r w:rsidR="00E30F3F" w:rsidRPr="00B06611">
                <w:rPr>
                  <w:rStyle w:val="a4"/>
                  <w:sz w:val="28"/>
                  <w:szCs w:val="28"/>
                  <w:lang w:val="uk-UA"/>
                </w:rPr>
                <w:t>.</w:t>
              </w:r>
              <w:r w:rsidR="00E30F3F" w:rsidRPr="00B06611">
                <w:rPr>
                  <w:rStyle w:val="a4"/>
                  <w:sz w:val="28"/>
                  <w:szCs w:val="28"/>
                </w:rPr>
                <w:t>com</w:t>
              </w:r>
              <w:r w:rsidR="00E30F3F" w:rsidRPr="00B06611">
                <w:rPr>
                  <w:rStyle w:val="a4"/>
                  <w:sz w:val="28"/>
                  <w:szCs w:val="28"/>
                  <w:lang w:val="uk-UA"/>
                </w:rPr>
                <w:t>/</w:t>
              </w:r>
              <w:r w:rsidR="00E30F3F" w:rsidRPr="00B06611">
                <w:rPr>
                  <w:rStyle w:val="a4"/>
                  <w:sz w:val="28"/>
                  <w:szCs w:val="28"/>
                </w:rPr>
                <w:t>castellano</w:t>
              </w:r>
              <w:r w:rsidR="00E30F3F" w:rsidRPr="00B06611">
                <w:rPr>
                  <w:rStyle w:val="a4"/>
                  <w:sz w:val="28"/>
                  <w:szCs w:val="28"/>
                  <w:lang w:val="uk-UA"/>
                </w:rPr>
                <w:t>_</w:t>
              </w:r>
              <w:r w:rsidR="00E30F3F" w:rsidRPr="00B06611">
                <w:rPr>
                  <w:rStyle w:val="a4"/>
                  <w:sz w:val="28"/>
                  <w:szCs w:val="28"/>
                </w:rPr>
                <w:t>ejercicios</w:t>
              </w:r>
              <w:r w:rsidR="00E30F3F" w:rsidRPr="00B06611">
                <w:rPr>
                  <w:rStyle w:val="a4"/>
                  <w:sz w:val="28"/>
                  <w:szCs w:val="28"/>
                  <w:lang w:val="uk-UA"/>
                </w:rPr>
                <w:t>_</w:t>
              </w:r>
              <w:r w:rsidR="00E30F3F" w:rsidRPr="00B06611">
                <w:rPr>
                  <w:rStyle w:val="a4"/>
                  <w:sz w:val="28"/>
                  <w:szCs w:val="28"/>
                </w:rPr>
                <w:t>de</w:t>
              </w:r>
              <w:r w:rsidR="00E30F3F" w:rsidRPr="00B06611">
                <w:rPr>
                  <w:rStyle w:val="a4"/>
                  <w:sz w:val="28"/>
                  <w:szCs w:val="28"/>
                  <w:lang w:val="uk-UA"/>
                </w:rPr>
                <w:t>_</w:t>
              </w:r>
              <w:r w:rsidR="00E30F3F" w:rsidRPr="00B06611">
                <w:rPr>
                  <w:rStyle w:val="a4"/>
                  <w:sz w:val="28"/>
                  <w:szCs w:val="28"/>
                </w:rPr>
                <w:t>cultura</w:t>
              </w:r>
              <w:r w:rsidR="00E30F3F" w:rsidRPr="00B06611">
                <w:rPr>
                  <w:rStyle w:val="a4"/>
                  <w:sz w:val="28"/>
                  <w:szCs w:val="28"/>
                  <w:lang w:val="uk-UA"/>
                </w:rPr>
                <w:t>_</w:t>
              </w:r>
              <w:r w:rsidR="00E30F3F" w:rsidRPr="00B06611">
                <w:rPr>
                  <w:rStyle w:val="a4"/>
                  <w:sz w:val="28"/>
                  <w:szCs w:val="28"/>
                </w:rPr>
                <w:t>e</w:t>
              </w:r>
              <w:r w:rsidR="00E30F3F" w:rsidRPr="00B06611">
                <w:rPr>
                  <w:rStyle w:val="a4"/>
                  <w:sz w:val="28"/>
                  <w:szCs w:val="28"/>
                  <w:lang w:val="uk-UA"/>
                </w:rPr>
                <w:t>_</w:t>
              </w:r>
              <w:r w:rsidR="00E30F3F" w:rsidRPr="00B06611">
                <w:rPr>
                  <w:rStyle w:val="a4"/>
                  <w:sz w:val="28"/>
                  <w:szCs w:val="28"/>
                </w:rPr>
                <w:t>interculturalidad</w:t>
              </w:r>
              <w:r w:rsidR="00E30F3F" w:rsidRPr="00B06611">
                <w:rPr>
                  <w:rStyle w:val="a4"/>
                  <w:sz w:val="28"/>
                  <w:szCs w:val="28"/>
                  <w:lang w:val="uk-UA"/>
                </w:rPr>
                <w:t>_</w:t>
              </w:r>
              <w:r w:rsidR="00E30F3F" w:rsidRPr="00B06611">
                <w:rPr>
                  <w:rStyle w:val="a4"/>
                  <w:sz w:val="28"/>
                  <w:szCs w:val="28"/>
                </w:rPr>
                <w:t>resumen</w:t>
              </w:r>
              <w:r w:rsidR="00E30F3F" w:rsidRPr="00B06611">
                <w:rPr>
                  <w:rStyle w:val="a4"/>
                  <w:sz w:val="28"/>
                  <w:szCs w:val="28"/>
                  <w:lang w:val="uk-UA"/>
                </w:rPr>
                <w:t>.</w:t>
              </w:r>
              <w:r w:rsidR="00E30F3F" w:rsidRPr="00B06611">
                <w:rPr>
                  <w:rStyle w:val="a4"/>
                  <w:sz w:val="28"/>
                  <w:szCs w:val="28"/>
                </w:rPr>
                <w:t>php</w:t>
              </w:r>
            </w:hyperlink>
          </w:p>
        </w:tc>
      </w:tr>
    </w:tbl>
    <w:p w:rsidR="00E30F3F" w:rsidRPr="00B06611" w:rsidRDefault="00E30F3F" w:rsidP="00E30F3F">
      <w:pPr>
        <w:rPr>
          <w:sz w:val="28"/>
          <w:szCs w:val="28"/>
          <w:lang w:val="uk-UA"/>
        </w:rPr>
      </w:pPr>
    </w:p>
    <w:p w:rsidR="009061DE" w:rsidRPr="00B06611" w:rsidRDefault="009061DE" w:rsidP="00B06611">
      <w:pPr>
        <w:pStyle w:val="a8"/>
        <w:ind w:left="2880"/>
        <w:rPr>
          <w:b/>
          <w:sz w:val="28"/>
          <w:szCs w:val="28"/>
          <w:lang w:val="uk-UA"/>
        </w:rPr>
      </w:pPr>
      <w:r w:rsidRPr="00B06611">
        <w:rPr>
          <w:b/>
          <w:sz w:val="28"/>
          <w:szCs w:val="28"/>
          <w:lang w:val="uk-UA"/>
        </w:rPr>
        <w:t>КОНТРОЛЬ І ОЦІНКА ЯКОСТІ НАВЧАННЯ</w:t>
      </w:r>
    </w:p>
    <w:p w:rsidR="009061DE" w:rsidRPr="00B06611" w:rsidRDefault="009061DE" w:rsidP="009061DE">
      <w:pPr>
        <w:rPr>
          <w:sz w:val="28"/>
          <w:szCs w:val="28"/>
          <w:lang w:val="uk-UA"/>
        </w:rPr>
      </w:pPr>
      <w:r w:rsidRPr="00B06611">
        <w:rPr>
          <w:b/>
          <w:bCs/>
          <w:sz w:val="28"/>
          <w:szCs w:val="28"/>
          <w:lang w:val="uk-UA"/>
        </w:rPr>
        <w:t>Загальна оцінка з дисципліни: шкала оцінювання національна та ECTS</w:t>
      </w:r>
    </w:p>
    <w:p w:rsidR="009061DE" w:rsidRPr="00B06611" w:rsidRDefault="009061DE" w:rsidP="009061DE">
      <w:pPr>
        <w:rPr>
          <w:sz w:val="28"/>
          <w:szCs w:val="28"/>
          <w:lang w:val="uk-UA"/>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4"/>
        <w:gridCol w:w="1679"/>
        <w:gridCol w:w="1138"/>
        <w:gridCol w:w="1578"/>
        <w:gridCol w:w="744"/>
        <w:gridCol w:w="4194"/>
      </w:tblGrid>
      <w:tr w:rsidR="009061DE" w:rsidRPr="00B06611" w:rsidTr="009917C4">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sz w:val="28"/>
                <w:szCs w:val="28"/>
                <w:lang w:val="uk-UA"/>
              </w:rPr>
            </w:pPr>
            <w:r w:rsidRPr="00B06611">
              <w:rPr>
                <w:b/>
                <w:bCs/>
                <w:sz w:val="28"/>
                <w:szCs w:val="28"/>
                <w:lang w:val="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sz w:val="28"/>
                <w:szCs w:val="28"/>
                <w:lang w:val="uk-UA"/>
              </w:rPr>
            </w:pPr>
            <w:r w:rsidRPr="00B06611">
              <w:rPr>
                <w:b/>
                <w:bCs/>
                <w:sz w:val="28"/>
                <w:szCs w:val="28"/>
                <w:lang w:val="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9061DE" w:rsidRPr="00B06611" w:rsidRDefault="009061DE" w:rsidP="009061DE">
            <w:pPr>
              <w:rPr>
                <w:sz w:val="28"/>
                <w:szCs w:val="28"/>
                <w:lang w:val="uk-UA"/>
              </w:rPr>
            </w:pPr>
            <w:r w:rsidRPr="00B06611">
              <w:rPr>
                <w:b/>
                <w:bCs/>
                <w:sz w:val="28"/>
                <w:szCs w:val="28"/>
                <w:lang w:val="uk-UA"/>
              </w:rPr>
              <w:t>Оцінка за шкалою ECTS</w:t>
            </w:r>
          </w:p>
        </w:tc>
      </w:tr>
      <w:tr w:rsidR="009061DE" w:rsidRPr="00B06611" w:rsidTr="009917C4">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sz w:val="28"/>
                <w:szCs w:val="28"/>
                <w:lang w:val="uk-UA"/>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sz w:val="28"/>
                <w:szCs w:val="28"/>
                <w:lang w:val="uk-UA"/>
              </w:rPr>
            </w:pPr>
            <w:r w:rsidRPr="00B06611">
              <w:rPr>
                <w:b/>
                <w:bCs/>
                <w:sz w:val="28"/>
                <w:szCs w:val="28"/>
                <w:lang w:val="uk-UA"/>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sz w:val="28"/>
                <w:szCs w:val="28"/>
                <w:lang w:val="uk-UA"/>
              </w:rPr>
            </w:pPr>
            <w:r w:rsidRPr="00B06611">
              <w:rPr>
                <w:b/>
                <w:bCs/>
                <w:sz w:val="28"/>
                <w:szCs w:val="28"/>
                <w:lang w:val="uk-UA"/>
              </w:rPr>
              <w:t>залік</w:t>
            </w:r>
          </w:p>
        </w:tc>
        <w:tc>
          <w:tcPr>
            <w:tcW w:w="2382" w:type="pct"/>
            <w:gridSpan w:val="2"/>
            <w:vMerge/>
            <w:tcBorders>
              <w:left w:val="outset" w:sz="6" w:space="0" w:color="auto"/>
              <w:right w:val="outset" w:sz="6" w:space="0" w:color="auto"/>
            </w:tcBorders>
            <w:vAlign w:val="center"/>
            <w:hideMark/>
          </w:tcPr>
          <w:p w:rsidR="009061DE" w:rsidRPr="00B06611" w:rsidRDefault="009061DE" w:rsidP="009061DE">
            <w:pPr>
              <w:rPr>
                <w:sz w:val="28"/>
                <w:szCs w:val="28"/>
                <w:lang w:val="uk-UA"/>
              </w:rPr>
            </w:pPr>
          </w:p>
        </w:tc>
      </w:tr>
      <w:tr w:rsidR="009061DE" w:rsidRPr="00B06611" w:rsidTr="009917C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відмінно</w:t>
            </w:r>
          </w:p>
        </w:tc>
      </w:tr>
      <w:tr w:rsidR="009061DE" w:rsidRPr="00B06611" w:rsidTr="009917C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добре (дуже добре)</w:t>
            </w:r>
          </w:p>
        </w:tc>
      </w:tr>
      <w:tr w:rsidR="009061DE" w:rsidRPr="00B06611" w:rsidTr="009917C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 xml:space="preserve">добре </w:t>
            </w:r>
          </w:p>
        </w:tc>
      </w:tr>
      <w:tr w:rsidR="009061DE" w:rsidRPr="00B06611" w:rsidTr="009917C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 xml:space="preserve">задовільно </w:t>
            </w:r>
          </w:p>
        </w:tc>
      </w:tr>
      <w:tr w:rsidR="009061DE" w:rsidRPr="00B06611" w:rsidTr="009917C4">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 xml:space="preserve">задовільно (достатньо) </w:t>
            </w:r>
          </w:p>
        </w:tc>
      </w:tr>
      <w:tr w:rsidR="009061DE" w:rsidRPr="00B06611" w:rsidTr="009917C4">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незадовільно з можливістю повторного складання</w:t>
            </w:r>
          </w:p>
        </w:tc>
      </w:tr>
      <w:tr w:rsidR="009061DE" w:rsidRPr="00B06611" w:rsidTr="009917C4">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sz w:val="28"/>
                <w:szCs w:val="28"/>
                <w:lang w:val="uk-UA"/>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b/>
                <w:sz w:val="28"/>
                <w:szCs w:val="28"/>
                <w:lang w:val="uk-UA"/>
              </w:rPr>
            </w:pPr>
            <w:r w:rsidRPr="00B06611">
              <w:rPr>
                <w:b/>
                <w:sz w:val="28"/>
                <w:szCs w:val="28"/>
                <w:lang w:val="uk-UA"/>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9061DE" w:rsidRPr="00B06611" w:rsidRDefault="009061DE" w:rsidP="009061DE">
            <w:pPr>
              <w:rPr>
                <w:i/>
                <w:sz w:val="28"/>
                <w:szCs w:val="28"/>
                <w:lang w:val="uk-UA"/>
              </w:rPr>
            </w:pPr>
            <w:r w:rsidRPr="00B06611">
              <w:rPr>
                <w:i/>
                <w:sz w:val="28"/>
                <w:szCs w:val="28"/>
                <w:lang w:val="uk-UA"/>
              </w:rPr>
              <w:t>незадовільно з обов’язковим повторним вивченням дисципліни</w:t>
            </w:r>
          </w:p>
        </w:tc>
      </w:tr>
    </w:tbl>
    <w:p w:rsidR="009061DE" w:rsidRPr="00B06611" w:rsidRDefault="009061DE" w:rsidP="009061DE">
      <w:pPr>
        <w:rPr>
          <w:b/>
          <w:sz w:val="28"/>
          <w:szCs w:val="28"/>
          <w:lang w:val="uk-UA"/>
        </w:rPr>
      </w:pPr>
    </w:p>
    <w:tbl>
      <w:tblPr>
        <w:tblW w:w="10160"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7636"/>
      </w:tblGrid>
      <w:tr w:rsidR="009061DE" w:rsidRPr="00B06611" w:rsidTr="00B06611">
        <w:trPr>
          <w:jc w:val="center"/>
        </w:trPr>
        <w:tc>
          <w:tcPr>
            <w:tcW w:w="2524" w:type="dxa"/>
          </w:tcPr>
          <w:p w:rsidR="009061DE" w:rsidRPr="00B06611" w:rsidRDefault="009061DE" w:rsidP="009061DE">
            <w:pPr>
              <w:rPr>
                <w:b/>
                <w:sz w:val="28"/>
                <w:szCs w:val="28"/>
                <w:lang w:val="uk-UA"/>
              </w:rPr>
            </w:pPr>
            <w:r w:rsidRPr="00B06611">
              <w:rPr>
                <w:b/>
                <w:sz w:val="28"/>
                <w:szCs w:val="28"/>
                <w:lang w:val="uk-UA"/>
              </w:rPr>
              <w:t>Оцінка</w:t>
            </w:r>
          </w:p>
        </w:tc>
        <w:tc>
          <w:tcPr>
            <w:tcW w:w="7636" w:type="dxa"/>
          </w:tcPr>
          <w:p w:rsidR="009061DE" w:rsidRPr="00B06611" w:rsidRDefault="009061DE" w:rsidP="009061DE">
            <w:pPr>
              <w:rPr>
                <w:b/>
                <w:sz w:val="28"/>
                <w:szCs w:val="28"/>
                <w:lang w:val="uk-UA"/>
              </w:rPr>
            </w:pPr>
            <w:r w:rsidRPr="00B06611">
              <w:rPr>
                <w:b/>
                <w:sz w:val="28"/>
                <w:szCs w:val="28"/>
                <w:lang w:val="uk-UA"/>
              </w:rPr>
              <w:t>Критерії оцінювання</w:t>
            </w:r>
          </w:p>
        </w:tc>
      </w:tr>
      <w:tr w:rsidR="009061DE" w:rsidRPr="00B06611" w:rsidTr="00B06611">
        <w:trPr>
          <w:jc w:val="center"/>
        </w:trPr>
        <w:tc>
          <w:tcPr>
            <w:tcW w:w="2524" w:type="dxa"/>
            <w:vAlign w:val="center"/>
          </w:tcPr>
          <w:p w:rsidR="009061DE" w:rsidRPr="00B06611" w:rsidRDefault="009061DE" w:rsidP="009061DE">
            <w:pPr>
              <w:rPr>
                <w:b/>
                <w:i/>
                <w:sz w:val="28"/>
                <w:szCs w:val="28"/>
                <w:lang w:val="uk-UA"/>
              </w:rPr>
            </w:pPr>
            <w:r w:rsidRPr="00B06611">
              <w:rPr>
                <w:b/>
                <w:i/>
                <w:sz w:val="28"/>
                <w:szCs w:val="28"/>
                <w:lang w:val="uk-UA"/>
              </w:rPr>
              <w:t>«відмінно»</w:t>
            </w:r>
          </w:p>
        </w:tc>
        <w:tc>
          <w:tcPr>
            <w:tcW w:w="7636" w:type="dxa"/>
          </w:tcPr>
          <w:p w:rsidR="009061DE" w:rsidRPr="00B06611" w:rsidRDefault="009061DE" w:rsidP="009061DE">
            <w:pPr>
              <w:rPr>
                <w:sz w:val="28"/>
                <w:szCs w:val="28"/>
                <w:lang w:val="uk-UA"/>
              </w:rPr>
            </w:pPr>
            <w:r w:rsidRPr="00B06611">
              <w:rPr>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9061DE" w:rsidRPr="00B06611" w:rsidTr="00B06611">
        <w:trPr>
          <w:jc w:val="center"/>
        </w:trPr>
        <w:tc>
          <w:tcPr>
            <w:tcW w:w="2524" w:type="dxa"/>
            <w:vAlign w:val="center"/>
          </w:tcPr>
          <w:p w:rsidR="009061DE" w:rsidRPr="00B06611" w:rsidRDefault="009061DE" w:rsidP="009061DE">
            <w:pPr>
              <w:rPr>
                <w:b/>
                <w:i/>
                <w:sz w:val="28"/>
                <w:szCs w:val="28"/>
                <w:lang w:val="uk-UA"/>
              </w:rPr>
            </w:pPr>
            <w:r w:rsidRPr="00B06611">
              <w:rPr>
                <w:b/>
                <w:i/>
                <w:sz w:val="28"/>
                <w:szCs w:val="28"/>
                <w:lang w:val="uk-UA"/>
              </w:rPr>
              <w:t>«добре»</w:t>
            </w:r>
          </w:p>
        </w:tc>
        <w:tc>
          <w:tcPr>
            <w:tcW w:w="7636" w:type="dxa"/>
          </w:tcPr>
          <w:p w:rsidR="009061DE" w:rsidRPr="00B06611" w:rsidRDefault="009061DE" w:rsidP="009061DE">
            <w:pPr>
              <w:rPr>
                <w:sz w:val="28"/>
                <w:szCs w:val="28"/>
                <w:lang w:val="uk-UA"/>
              </w:rPr>
            </w:pPr>
            <w:r w:rsidRPr="00B06611">
              <w:rPr>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9061DE" w:rsidRPr="00B06611" w:rsidTr="00B06611">
        <w:trPr>
          <w:jc w:val="center"/>
        </w:trPr>
        <w:tc>
          <w:tcPr>
            <w:tcW w:w="2524" w:type="dxa"/>
            <w:vAlign w:val="center"/>
          </w:tcPr>
          <w:p w:rsidR="009061DE" w:rsidRPr="00B06611" w:rsidRDefault="009061DE" w:rsidP="009061DE">
            <w:pPr>
              <w:rPr>
                <w:b/>
                <w:i/>
                <w:sz w:val="28"/>
                <w:szCs w:val="28"/>
                <w:lang w:val="uk-UA"/>
              </w:rPr>
            </w:pPr>
            <w:r w:rsidRPr="00B06611">
              <w:rPr>
                <w:b/>
                <w:i/>
                <w:sz w:val="28"/>
                <w:szCs w:val="28"/>
                <w:lang w:val="uk-UA"/>
              </w:rPr>
              <w:t>«задовільно»</w:t>
            </w:r>
          </w:p>
        </w:tc>
        <w:tc>
          <w:tcPr>
            <w:tcW w:w="7636" w:type="dxa"/>
          </w:tcPr>
          <w:p w:rsidR="009061DE" w:rsidRPr="00B06611" w:rsidRDefault="009061DE" w:rsidP="009061DE">
            <w:pPr>
              <w:rPr>
                <w:sz w:val="28"/>
                <w:szCs w:val="28"/>
                <w:lang w:val="uk-UA"/>
              </w:rPr>
            </w:pPr>
            <w:r w:rsidRPr="00B06611">
              <w:rPr>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9061DE" w:rsidRPr="00B06611" w:rsidTr="00B06611">
        <w:trPr>
          <w:jc w:val="center"/>
        </w:trPr>
        <w:tc>
          <w:tcPr>
            <w:tcW w:w="2524" w:type="dxa"/>
            <w:vAlign w:val="center"/>
          </w:tcPr>
          <w:p w:rsidR="009061DE" w:rsidRPr="00B06611" w:rsidRDefault="009061DE" w:rsidP="009061DE">
            <w:pPr>
              <w:rPr>
                <w:b/>
                <w:i/>
                <w:sz w:val="28"/>
                <w:szCs w:val="28"/>
                <w:lang w:val="uk-UA"/>
              </w:rPr>
            </w:pPr>
            <w:r w:rsidRPr="00B06611">
              <w:rPr>
                <w:b/>
                <w:i/>
                <w:sz w:val="28"/>
                <w:szCs w:val="28"/>
                <w:lang w:val="uk-UA"/>
              </w:rPr>
              <w:t>«незадовільно»</w:t>
            </w:r>
          </w:p>
        </w:tc>
        <w:tc>
          <w:tcPr>
            <w:tcW w:w="7636" w:type="dxa"/>
          </w:tcPr>
          <w:p w:rsidR="009061DE" w:rsidRPr="00B06611" w:rsidRDefault="009061DE" w:rsidP="009061DE">
            <w:pPr>
              <w:rPr>
                <w:sz w:val="28"/>
                <w:szCs w:val="28"/>
                <w:lang w:val="uk-UA"/>
              </w:rPr>
            </w:pPr>
            <w:r w:rsidRPr="00B06611">
              <w:rPr>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9061DE" w:rsidRPr="00B06611" w:rsidRDefault="009061DE" w:rsidP="009061DE">
      <w:pPr>
        <w:rPr>
          <w:b/>
          <w:sz w:val="28"/>
          <w:szCs w:val="28"/>
          <w:lang w:val="uk-UA"/>
        </w:rPr>
      </w:pPr>
    </w:p>
    <w:p w:rsidR="009061DE" w:rsidRPr="00B06611" w:rsidRDefault="009061DE" w:rsidP="009061DE">
      <w:pPr>
        <w:rPr>
          <w:b/>
          <w:sz w:val="28"/>
          <w:szCs w:val="28"/>
          <w:lang w:val="uk-UA"/>
        </w:rPr>
      </w:pPr>
    </w:p>
    <w:p w:rsidR="009061DE" w:rsidRPr="00B06611" w:rsidRDefault="009061DE" w:rsidP="009061DE">
      <w:pPr>
        <w:rPr>
          <w:b/>
          <w:sz w:val="28"/>
          <w:szCs w:val="28"/>
          <w:lang w:val="uk-UA"/>
        </w:rPr>
      </w:pPr>
    </w:p>
    <w:p w:rsidR="009061DE" w:rsidRPr="00B06611" w:rsidRDefault="009061DE" w:rsidP="009061DE">
      <w:pPr>
        <w:rPr>
          <w:b/>
          <w:sz w:val="28"/>
          <w:szCs w:val="28"/>
          <w:lang w:val="uk-UA"/>
        </w:rPr>
      </w:pPr>
    </w:p>
    <w:p w:rsidR="009061DE" w:rsidRPr="00B06611" w:rsidRDefault="009061DE" w:rsidP="009061DE">
      <w:pPr>
        <w:rPr>
          <w:b/>
          <w:sz w:val="28"/>
          <w:szCs w:val="28"/>
          <w:lang w:val="uk-UA"/>
        </w:rPr>
      </w:pPr>
    </w:p>
    <w:p w:rsidR="009061DE" w:rsidRPr="00B06611" w:rsidRDefault="009061DE" w:rsidP="009061DE">
      <w:pPr>
        <w:rPr>
          <w:b/>
          <w:sz w:val="28"/>
          <w:szCs w:val="28"/>
          <w:lang w:val="uk-UA"/>
        </w:rPr>
      </w:pPr>
    </w:p>
    <w:p w:rsidR="009061DE" w:rsidRPr="00B06611" w:rsidRDefault="009061DE" w:rsidP="009061DE">
      <w:pPr>
        <w:rPr>
          <w:b/>
          <w:sz w:val="28"/>
          <w:szCs w:val="28"/>
          <w:lang w:val="uk-UA"/>
        </w:rPr>
      </w:pPr>
    </w:p>
    <w:p w:rsidR="009061DE" w:rsidRPr="00B06611" w:rsidRDefault="009061DE" w:rsidP="009061DE">
      <w:pPr>
        <w:rPr>
          <w:b/>
          <w:sz w:val="28"/>
          <w:szCs w:val="28"/>
          <w:lang w:val="uk-UA"/>
        </w:rPr>
      </w:pPr>
    </w:p>
    <w:p w:rsidR="009061DE" w:rsidRDefault="009061DE" w:rsidP="009061DE">
      <w:pPr>
        <w:rPr>
          <w:b/>
          <w:sz w:val="28"/>
          <w:szCs w:val="28"/>
          <w:lang w:val="uk-UA"/>
        </w:rPr>
      </w:pPr>
    </w:p>
    <w:p w:rsidR="00B06611" w:rsidRDefault="00B06611" w:rsidP="009061DE">
      <w:pPr>
        <w:rPr>
          <w:b/>
          <w:sz w:val="28"/>
          <w:szCs w:val="28"/>
          <w:lang w:val="uk-UA"/>
        </w:rPr>
      </w:pPr>
    </w:p>
    <w:p w:rsidR="00B06611" w:rsidRDefault="00B06611" w:rsidP="009061DE">
      <w:pPr>
        <w:rPr>
          <w:b/>
          <w:sz w:val="28"/>
          <w:szCs w:val="28"/>
          <w:lang w:val="uk-UA"/>
        </w:rPr>
      </w:pPr>
    </w:p>
    <w:p w:rsidR="00B06611" w:rsidRDefault="00B06611" w:rsidP="009061DE">
      <w:pPr>
        <w:rPr>
          <w:b/>
          <w:sz w:val="28"/>
          <w:szCs w:val="28"/>
          <w:lang w:val="uk-UA"/>
        </w:rPr>
      </w:pPr>
    </w:p>
    <w:p w:rsidR="00B06611" w:rsidRDefault="00B06611" w:rsidP="009061DE">
      <w:pPr>
        <w:rPr>
          <w:b/>
          <w:sz w:val="28"/>
          <w:szCs w:val="28"/>
          <w:lang w:val="uk-UA"/>
        </w:rPr>
      </w:pPr>
    </w:p>
    <w:p w:rsidR="00B06611" w:rsidRPr="00B06611" w:rsidRDefault="00B06611" w:rsidP="009061DE">
      <w:pPr>
        <w:rPr>
          <w:b/>
          <w:sz w:val="28"/>
          <w:szCs w:val="28"/>
          <w:lang w:val="uk-UA"/>
        </w:rPr>
      </w:pPr>
    </w:p>
    <w:p w:rsidR="009061DE" w:rsidRPr="00B06611" w:rsidRDefault="009061DE" w:rsidP="009061DE">
      <w:pPr>
        <w:rPr>
          <w:b/>
          <w:sz w:val="28"/>
          <w:szCs w:val="28"/>
          <w:lang w:val="uk-UA"/>
        </w:rPr>
      </w:pPr>
    </w:p>
    <w:p w:rsidR="009061DE" w:rsidRPr="00B06611" w:rsidRDefault="009061DE" w:rsidP="009061DE">
      <w:pPr>
        <w:rPr>
          <w:b/>
          <w:sz w:val="28"/>
          <w:szCs w:val="28"/>
          <w:lang w:val="uk-UA"/>
        </w:rPr>
      </w:pPr>
    </w:p>
    <w:p w:rsidR="009061DE" w:rsidRPr="00B06611" w:rsidRDefault="009061DE" w:rsidP="00B06611">
      <w:pPr>
        <w:pStyle w:val="a8"/>
        <w:ind w:left="2880"/>
        <w:rPr>
          <w:b/>
          <w:sz w:val="28"/>
          <w:szCs w:val="28"/>
          <w:lang w:val="uk-UA"/>
        </w:rPr>
      </w:pPr>
      <w:r w:rsidRPr="00B06611">
        <w:rPr>
          <w:b/>
          <w:sz w:val="28"/>
          <w:szCs w:val="28"/>
          <w:lang w:val="uk-UA"/>
        </w:rPr>
        <w:lastRenderedPageBreak/>
        <w:t>ПОЛІТИКА НАВЧАЛЬНОГО КУРСУ</w:t>
      </w:r>
    </w:p>
    <w:tbl>
      <w:tblPr>
        <w:tblW w:w="1020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3"/>
        <w:gridCol w:w="6804"/>
      </w:tblGrid>
      <w:tr w:rsidR="009061DE" w:rsidRPr="00B06611" w:rsidTr="00B06611">
        <w:trPr>
          <w:trHeight w:val="627"/>
        </w:trPr>
        <w:tc>
          <w:tcPr>
            <w:tcW w:w="3403" w:type="dxa"/>
            <w:tcBorders>
              <w:bottom w:val="single" w:sz="4" w:space="0" w:color="000000"/>
            </w:tcBorders>
            <w:shd w:val="clear" w:color="auto" w:fill="auto"/>
          </w:tcPr>
          <w:p w:rsidR="009061DE" w:rsidRPr="00B06611" w:rsidRDefault="009061DE" w:rsidP="009061DE">
            <w:pPr>
              <w:rPr>
                <w:sz w:val="28"/>
                <w:szCs w:val="28"/>
                <w:lang w:val="uk-UA"/>
              </w:rPr>
            </w:pPr>
            <w:bookmarkStart w:id="1" w:name="_Toc9952428"/>
            <w:r w:rsidRPr="00B06611">
              <w:rPr>
                <w:sz w:val="28"/>
                <w:szCs w:val="28"/>
                <w:lang w:val="uk-UA"/>
              </w:rPr>
              <w:t>Крайні терміни складання та перескладання дисципліни</w:t>
            </w:r>
          </w:p>
        </w:tc>
        <w:tc>
          <w:tcPr>
            <w:tcW w:w="6804" w:type="dxa"/>
            <w:tcBorders>
              <w:bottom w:val="single" w:sz="4" w:space="0" w:color="000000"/>
            </w:tcBorders>
            <w:shd w:val="clear" w:color="auto" w:fill="auto"/>
          </w:tcPr>
          <w:p w:rsidR="009061DE" w:rsidRPr="00B06611" w:rsidRDefault="009061DE" w:rsidP="009061DE">
            <w:pPr>
              <w:rPr>
                <w:i/>
                <w:sz w:val="28"/>
                <w:szCs w:val="28"/>
                <w:lang w:val="uk-UA"/>
              </w:rPr>
            </w:pPr>
            <w:r w:rsidRPr="00B06611">
              <w:rPr>
                <w:i/>
                <w:sz w:val="28"/>
                <w:szCs w:val="28"/>
                <w:lang w:val="uk-UA"/>
              </w:rPr>
              <w:t>Перескладання здійснюється відповідно до графіка</w:t>
            </w:r>
          </w:p>
        </w:tc>
      </w:tr>
      <w:tr w:rsidR="009061DE" w:rsidRPr="00B06611" w:rsidTr="00B06611">
        <w:trPr>
          <w:trHeight w:val="933"/>
        </w:trPr>
        <w:tc>
          <w:tcPr>
            <w:tcW w:w="3403" w:type="dxa"/>
            <w:tcBorders>
              <w:top w:val="single" w:sz="4" w:space="0" w:color="000000"/>
            </w:tcBorders>
            <w:shd w:val="clear" w:color="auto" w:fill="auto"/>
          </w:tcPr>
          <w:p w:rsidR="009061DE" w:rsidRPr="00B06611" w:rsidRDefault="009061DE" w:rsidP="009061DE">
            <w:pPr>
              <w:rPr>
                <w:sz w:val="28"/>
                <w:szCs w:val="28"/>
                <w:lang w:val="uk-UA"/>
              </w:rPr>
            </w:pPr>
            <w:r w:rsidRPr="00B06611">
              <w:rPr>
                <w:sz w:val="28"/>
                <w:szCs w:val="28"/>
                <w:lang w:val="uk-UA"/>
              </w:rPr>
              <w:t>Правила академічної доброчесності</w:t>
            </w:r>
          </w:p>
        </w:tc>
        <w:tc>
          <w:tcPr>
            <w:tcW w:w="6804" w:type="dxa"/>
            <w:tcBorders>
              <w:top w:val="single" w:sz="4" w:space="0" w:color="000000"/>
            </w:tcBorders>
            <w:shd w:val="clear" w:color="auto" w:fill="auto"/>
          </w:tcPr>
          <w:p w:rsidR="009061DE" w:rsidRPr="00B06611" w:rsidRDefault="009061DE" w:rsidP="009061DE">
            <w:pPr>
              <w:rPr>
                <w:i/>
                <w:sz w:val="28"/>
                <w:szCs w:val="28"/>
                <w:lang w:val="uk-UA"/>
              </w:rPr>
            </w:pPr>
            <w:r w:rsidRPr="00B06611">
              <w:rPr>
                <w:i/>
                <w:sz w:val="28"/>
                <w:szCs w:val="28"/>
                <w:lang w:val="uk-UA"/>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9061DE" w:rsidRPr="00B06611" w:rsidTr="00B06611">
        <w:trPr>
          <w:trHeight w:val="2107"/>
        </w:trPr>
        <w:tc>
          <w:tcPr>
            <w:tcW w:w="3403" w:type="dxa"/>
            <w:shd w:val="clear" w:color="auto" w:fill="auto"/>
          </w:tcPr>
          <w:p w:rsidR="009061DE" w:rsidRPr="00B06611" w:rsidRDefault="009061DE" w:rsidP="009061DE">
            <w:pPr>
              <w:rPr>
                <w:sz w:val="28"/>
                <w:szCs w:val="28"/>
                <w:lang w:val="uk-UA"/>
              </w:rPr>
            </w:pPr>
            <w:r w:rsidRPr="00B06611">
              <w:rPr>
                <w:sz w:val="28"/>
                <w:szCs w:val="28"/>
                <w:lang w:val="uk-UA"/>
              </w:rPr>
              <w:t>Вимоги до відвідування</w:t>
            </w:r>
          </w:p>
        </w:tc>
        <w:tc>
          <w:tcPr>
            <w:tcW w:w="6804" w:type="dxa"/>
            <w:shd w:val="clear" w:color="auto" w:fill="auto"/>
          </w:tcPr>
          <w:p w:rsidR="009061DE" w:rsidRPr="00B06611" w:rsidRDefault="009061DE" w:rsidP="009061DE">
            <w:pPr>
              <w:rPr>
                <w:i/>
                <w:sz w:val="28"/>
                <w:szCs w:val="28"/>
                <w:lang w:val="uk-UA"/>
              </w:rPr>
            </w:pPr>
            <w:r w:rsidRPr="00B06611">
              <w:rPr>
                <w:i/>
                <w:sz w:val="28"/>
                <w:szCs w:val="28"/>
                <w:lang w:val="uk-UA"/>
              </w:rPr>
              <w:t xml:space="preserve">Пропущені заняття (лікарняні, мобільність і </w:t>
            </w:r>
            <w:proofErr w:type="spellStart"/>
            <w:r w:rsidRPr="00B06611">
              <w:rPr>
                <w:i/>
                <w:sz w:val="28"/>
                <w:szCs w:val="28"/>
                <w:lang w:val="uk-UA"/>
              </w:rPr>
              <w:t>т.ін</w:t>
            </w:r>
            <w:proofErr w:type="spellEnd"/>
            <w:r w:rsidRPr="00B06611">
              <w:rPr>
                <w:i/>
                <w:sz w:val="28"/>
                <w:szCs w:val="28"/>
                <w:lang w:val="uk-UA"/>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9061DE" w:rsidRPr="00B06611" w:rsidRDefault="009061DE" w:rsidP="009061DE">
      <w:pPr>
        <w:rPr>
          <w:bCs/>
          <w:sz w:val="28"/>
          <w:szCs w:val="28"/>
          <w:lang w:val="uk-UA"/>
        </w:rPr>
      </w:pPr>
    </w:p>
    <w:p w:rsidR="00B06611" w:rsidRDefault="00B06611" w:rsidP="009061DE">
      <w:pPr>
        <w:rPr>
          <w:b/>
          <w:sz w:val="28"/>
          <w:szCs w:val="28"/>
          <w:lang w:val="uk-UA"/>
        </w:rPr>
      </w:pPr>
    </w:p>
    <w:p w:rsidR="00B06611" w:rsidRDefault="00B06611" w:rsidP="009061DE">
      <w:pPr>
        <w:rPr>
          <w:b/>
          <w:sz w:val="28"/>
          <w:szCs w:val="28"/>
          <w:lang w:val="uk-UA"/>
        </w:rPr>
      </w:pPr>
    </w:p>
    <w:p w:rsidR="00B06611" w:rsidRDefault="00B06611" w:rsidP="009061DE">
      <w:pPr>
        <w:rPr>
          <w:b/>
          <w:sz w:val="28"/>
          <w:szCs w:val="28"/>
          <w:lang w:val="uk-UA"/>
        </w:rPr>
      </w:pPr>
    </w:p>
    <w:p w:rsidR="009061DE" w:rsidRPr="00B06611" w:rsidRDefault="009061DE" w:rsidP="009061DE">
      <w:pPr>
        <w:rPr>
          <w:sz w:val="28"/>
          <w:szCs w:val="28"/>
          <w:lang w:val="uk-UA"/>
        </w:rPr>
      </w:pPr>
      <w:bookmarkStart w:id="2" w:name="_GoBack"/>
      <w:bookmarkEnd w:id="2"/>
      <w:r w:rsidRPr="00B06611">
        <w:rPr>
          <w:b/>
          <w:sz w:val="28"/>
          <w:szCs w:val="28"/>
          <w:lang w:val="uk-UA"/>
        </w:rPr>
        <w:t>ПЕРЕВІРЕНО:</w:t>
      </w:r>
      <w:r w:rsidRPr="00B06611">
        <w:rPr>
          <w:sz w:val="28"/>
          <w:szCs w:val="28"/>
          <w:lang w:val="uk-UA"/>
        </w:rPr>
        <w:br/>
      </w:r>
    </w:p>
    <w:p w:rsidR="009061DE" w:rsidRPr="00B06611" w:rsidRDefault="009061DE" w:rsidP="009061DE">
      <w:pPr>
        <w:rPr>
          <w:sz w:val="28"/>
          <w:szCs w:val="28"/>
          <w:vertAlign w:val="superscript"/>
          <w:lang w:val="uk-UA"/>
        </w:rPr>
      </w:pPr>
      <w:r w:rsidRPr="00B06611">
        <w:rPr>
          <w:sz w:val="28"/>
          <w:szCs w:val="28"/>
          <w:vertAlign w:val="superscript"/>
          <w:lang w:val="uk-UA"/>
        </w:rPr>
        <w:t>(посада, звання)</w:t>
      </w:r>
    </w:p>
    <w:p w:rsidR="009061DE" w:rsidRPr="00B06611" w:rsidRDefault="009061DE" w:rsidP="009061DE">
      <w:pPr>
        <w:rPr>
          <w:sz w:val="28"/>
          <w:szCs w:val="28"/>
          <w:lang w:val="uk-UA"/>
        </w:rPr>
      </w:pPr>
      <w:r w:rsidRPr="00B06611">
        <w:rPr>
          <w:sz w:val="28"/>
          <w:szCs w:val="28"/>
          <w:lang w:val="uk-UA"/>
        </w:rPr>
        <w:t>_______________________ (__________________)</w:t>
      </w:r>
    </w:p>
    <w:p w:rsidR="009061DE" w:rsidRPr="00B06611" w:rsidRDefault="009061DE" w:rsidP="009061DE">
      <w:pPr>
        <w:rPr>
          <w:sz w:val="28"/>
          <w:szCs w:val="28"/>
          <w:lang w:val="uk-UA"/>
        </w:rPr>
      </w:pPr>
      <w:r w:rsidRPr="00B06611">
        <w:rPr>
          <w:sz w:val="28"/>
          <w:szCs w:val="28"/>
          <w:lang w:val="uk-UA"/>
        </w:rPr>
        <w:t xml:space="preserve">                                                                              (підпис)                     </w:t>
      </w:r>
      <w:r w:rsidRPr="00B06611">
        <w:rPr>
          <w:sz w:val="28"/>
          <w:szCs w:val="28"/>
          <w:lang w:val="uk-UA"/>
        </w:rPr>
        <w:tab/>
        <w:t xml:space="preserve"> (прізвище та ініціали) </w:t>
      </w:r>
    </w:p>
    <w:p w:rsidR="009061DE" w:rsidRPr="00B06611" w:rsidRDefault="009061DE" w:rsidP="009061DE">
      <w:pPr>
        <w:rPr>
          <w:bCs/>
          <w:sz w:val="28"/>
          <w:szCs w:val="28"/>
          <w:lang w:val="uk-UA"/>
        </w:rPr>
      </w:pPr>
      <w:r w:rsidRPr="00B06611">
        <w:rPr>
          <w:bCs/>
          <w:sz w:val="28"/>
          <w:szCs w:val="28"/>
          <w:lang w:val="uk-UA"/>
        </w:rPr>
        <w:t>________________ 20___ р.</w:t>
      </w:r>
    </w:p>
    <w:bookmarkEnd w:id="1"/>
    <w:p w:rsidR="009061DE" w:rsidRPr="00B06611" w:rsidRDefault="009061DE" w:rsidP="009061DE">
      <w:pPr>
        <w:rPr>
          <w:b/>
          <w:bCs/>
          <w:sz w:val="28"/>
          <w:szCs w:val="28"/>
          <w:lang w:val="uk-UA"/>
        </w:rPr>
      </w:pPr>
    </w:p>
    <w:p w:rsidR="009061DE" w:rsidRPr="00B06611" w:rsidRDefault="009061DE" w:rsidP="009061DE">
      <w:pPr>
        <w:rPr>
          <w:sz w:val="28"/>
          <w:szCs w:val="28"/>
          <w:lang w:val="en-US"/>
        </w:rPr>
      </w:pPr>
    </w:p>
    <w:p w:rsidR="00C814D5" w:rsidRPr="00B06611" w:rsidRDefault="00C814D5" w:rsidP="00E30F3F">
      <w:pPr>
        <w:rPr>
          <w:sz w:val="28"/>
          <w:szCs w:val="28"/>
          <w:lang w:val="uk-UA"/>
        </w:rPr>
      </w:pPr>
    </w:p>
    <w:sectPr w:rsidR="00C814D5" w:rsidRPr="00B06611" w:rsidSect="005745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2">
    <w:nsid w:val="3F445B72"/>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2"/>
  </w:compat>
  <w:rsids>
    <w:rsidRoot w:val="00486A51"/>
    <w:rsid w:val="000206C9"/>
    <w:rsid w:val="000533D8"/>
    <w:rsid w:val="000743FF"/>
    <w:rsid w:val="000758E7"/>
    <w:rsid w:val="000B696E"/>
    <w:rsid w:val="000C7FD1"/>
    <w:rsid w:val="000F7581"/>
    <w:rsid w:val="0010349A"/>
    <w:rsid w:val="00122266"/>
    <w:rsid w:val="001251EB"/>
    <w:rsid w:val="001262F2"/>
    <w:rsid w:val="00160DBE"/>
    <w:rsid w:val="00187669"/>
    <w:rsid w:val="00192AA3"/>
    <w:rsid w:val="001A40CA"/>
    <w:rsid w:val="001B06AA"/>
    <w:rsid w:val="002052ED"/>
    <w:rsid w:val="0020766A"/>
    <w:rsid w:val="00215259"/>
    <w:rsid w:val="00231EC5"/>
    <w:rsid w:val="002561FC"/>
    <w:rsid w:val="002A3BF1"/>
    <w:rsid w:val="002A5419"/>
    <w:rsid w:val="002B29A2"/>
    <w:rsid w:val="002B480F"/>
    <w:rsid w:val="002E7238"/>
    <w:rsid w:val="00324579"/>
    <w:rsid w:val="003306DA"/>
    <w:rsid w:val="003369F3"/>
    <w:rsid w:val="00345464"/>
    <w:rsid w:val="003D653E"/>
    <w:rsid w:val="003D688F"/>
    <w:rsid w:val="003F726C"/>
    <w:rsid w:val="0040351E"/>
    <w:rsid w:val="0044368A"/>
    <w:rsid w:val="00462A71"/>
    <w:rsid w:val="004670A6"/>
    <w:rsid w:val="00475D1D"/>
    <w:rsid w:val="00486A51"/>
    <w:rsid w:val="004A70E2"/>
    <w:rsid w:val="004D35E1"/>
    <w:rsid w:val="004F4CC0"/>
    <w:rsid w:val="00514436"/>
    <w:rsid w:val="005261C2"/>
    <w:rsid w:val="00526587"/>
    <w:rsid w:val="00546454"/>
    <w:rsid w:val="00574570"/>
    <w:rsid w:val="0058381B"/>
    <w:rsid w:val="005B0346"/>
    <w:rsid w:val="005F2543"/>
    <w:rsid w:val="006217AF"/>
    <w:rsid w:val="006274EB"/>
    <w:rsid w:val="006316E8"/>
    <w:rsid w:val="00641C82"/>
    <w:rsid w:val="00662C88"/>
    <w:rsid w:val="006710BE"/>
    <w:rsid w:val="006A7697"/>
    <w:rsid w:val="006D3350"/>
    <w:rsid w:val="006E4B55"/>
    <w:rsid w:val="00711E7E"/>
    <w:rsid w:val="007414BB"/>
    <w:rsid w:val="00742BCB"/>
    <w:rsid w:val="007571E9"/>
    <w:rsid w:val="00784620"/>
    <w:rsid w:val="00803D2F"/>
    <w:rsid w:val="00832D7F"/>
    <w:rsid w:val="008823CB"/>
    <w:rsid w:val="008C6949"/>
    <w:rsid w:val="008E4CB8"/>
    <w:rsid w:val="008F629D"/>
    <w:rsid w:val="009061DE"/>
    <w:rsid w:val="00931EA6"/>
    <w:rsid w:val="0093275B"/>
    <w:rsid w:val="00934FDF"/>
    <w:rsid w:val="00960E86"/>
    <w:rsid w:val="00971950"/>
    <w:rsid w:val="00982518"/>
    <w:rsid w:val="009917C4"/>
    <w:rsid w:val="00992D02"/>
    <w:rsid w:val="009B18FF"/>
    <w:rsid w:val="00A00B7E"/>
    <w:rsid w:val="00A01546"/>
    <w:rsid w:val="00A20998"/>
    <w:rsid w:val="00A24848"/>
    <w:rsid w:val="00A346A1"/>
    <w:rsid w:val="00A53D2F"/>
    <w:rsid w:val="00A6135A"/>
    <w:rsid w:val="00A874FB"/>
    <w:rsid w:val="00B06611"/>
    <w:rsid w:val="00B35243"/>
    <w:rsid w:val="00B51076"/>
    <w:rsid w:val="00B5301C"/>
    <w:rsid w:val="00B5662C"/>
    <w:rsid w:val="00B71522"/>
    <w:rsid w:val="00BD130E"/>
    <w:rsid w:val="00BD2E54"/>
    <w:rsid w:val="00C25A15"/>
    <w:rsid w:val="00C34A3C"/>
    <w:rsid w:val="00C814D5"/>
    <w:rsid w:val="00C83788"/>
    <w:rsid w:val="00C90BDD"/>
    <w:rsid w:val="00D1702D"/>
    <w:rsid w:val="00D33650"/>
    <w:rsid w:val="00D57EA4"/>
    <w:rsid w:val="00D84AAB"/>
    <w:rsid w:val="00DA6740"/>
    <w:rsid w:val="00DA74DA"/>
    <w:rsid w:val="00DD2DC5"/>
    <w:rsid w:val="00DD6A22"/>
    <w:rsid w:val="00E30F3F"/>
    <w:rsid w:val="00E50D42"/>
    <w:rsid w:val="00E70F98"/>
    <w:rsid w:val="00E716EB"/>
    <w:rsid w:val="00E726BE"/>
    <w:rsid w:val="00E73FD7"/>
    <w:rsid w:val="00E94B83"/>
    <w:rsid w:val="00EC6304"/>
    <w:rsid w:val="00EE4E24"/>
    <w:rsid w:val="00F00DD2"/>
    <w:rsid w:val="00F04DC8"/>
    <w:rsid w:val="00F142EF"/>
    <w:rsid w:val="00F301D5"/>
    <w:rsid w:val="00F82A74"/>
    <w:rsid w:val="00FB0AE5"/>
    <w:rsid w:val="00FB1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D57EA4"/>
    <w:pPr>
      <w:widowControl w:val="0"/>
      <w:autoSpaceDE w:val="0"/>
      <w:autoSpaceDN w:val="0"/>
      <w:spacing w:line="275" w:lineRule="exact"/>
      <w:ind w:left="1341"/>
      <w:jc w:val="center"/>
      <w:outlineLvl w:val="0"/>
    </w:pPr>
    <w:rPr>
      <w:b/>
      <w:bCs/>
      <w:lang w:val="uk-UA" w:eastAsia="en-US"/>
    </w:rPr>
  </w:style>
  <w:style w:type="paragraph" w:styleId="2">
    <w:name w:val="heading 2"/>
    <w:basedOn w:val="a"/>
    <w:next w:val="a"/>
    <w:link w:val="20"/>
    <w:unhideWhenUsed/>
    <w:qFormat/>
    <w:rsid w:val="00D57EA4"/>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86A51"/>
    <w:pPr>
      <w:spacing w:after="0"/>
    </w:pPr>
    <w:rPr>
      <w:rFonts w:ascii="Arial" w:eastAsia="Arial" w:hAnsi="Arial" w:cs="Arial"/>
      <w:lang w:eastAsia="uk-UA"/>
    </w:rPr>
  </w:style>
  <w:style w:type="table" w:styleId="a3">
    <w:name w:val="Table Grid"/>
    <w:basedOn w:val="a1"/>
    <w:uiPriority w:val="59"/>
    <w:rsid w:val="0048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86A51"/>
    <w:rPr>
      <w:color w:val="0000FF"/>
      <w:u w:val="single"/>
    </w:rPr>
  </w:style>
  <w:style w:type="paragraph" w:styleId="a5">
    <w:name w:val="Body Text"/>
    <w:basedOn w:val="a"/>
    <w:link w:val="a6"/>
    <w:uiPriority w:val="99"/>
    <w:unhideWhenUsed/>
    <w:rsid w:val="00486A51"/>
    <w:pPr>
      <w:spacing w:after="120"/>
    </w:pPr>
  </w:style>
  <w:style w:type="character" w:customStyle="1" w:styleId="a6">
    <w:name w:val="Основной текст Знак"/>
    <w:basedOn w:val="a0"/>
    <w:link w:val="a5"/>
    <w:uiPriority w:val="99"/>
    <w:rsid w:val="00486A51"/>
    <w:rPr>
      <w:rFonts w:ascii="Times New Roman" w:eastAsia="Times New Roman" w:hAnsi="Times New Roman" w:cs="Times New Roman"/>
      <w:sz w:val="24"/>
      <w:szCs w:val="24"/>
      <w:lang w:val="ru-RU" w:eastAsia="ru-RU"/>
    </w:rPr>
  </w:style>
  <w:style w:type="character" w:styleId="a7">
    <w:name w:val="Subtle Emphasis"/>
    <w:basedOn w:val="a0"/>
    <w:uiPriority w:val="19"/>
    <w:qFormat/>
    <w:rsid w:val="008F629D"/>
    <w:rPr>
      <w:i/>
      <w:iCs/>
      <w:color w:val="808080" w:themeColor="text1" w:themeTint="7F"/>
    </w:rPr>
  </w:style>
  <w:style w:type="paragraph" w:styleId="a8">
    <w:name w:val="List Paragraph"/>
    <w:basedOn w:val="a"/>
    <w:uiPriority w:val="34"/>
    <w:qFormat/>
    <w:rsid w:val="000B696E"/>
    <w:pPr>
      <w:ind w:left="720"/>
      <w:contextualSpacing/>
    </w:pPr>
  </w:style>
  <w:style w:type="paragraph" w:customStyle="1" w:styleId="Default">
    <w:name w:val="Default"/>
    <w:rsid w:val="00E30F3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10">
    <w:name w:val="Заголовок 1 Знак"/>
    <w:basedOn w:val="a0"/>
    <w:link w:val="1"/>
    <w:uiPriority w:val="1"/>
    <w:rsid w:val="00D57EA4"/>
    <w:rPr>
      <w:rFonts w:ascii="Times New Roman" w:eastAsia="Times New Roman" w:hAnsi="Times New Roman" w:cs="Times New Roman"/>
      <w:b/>
      <w:bCs/>
      <w:sz w:val="24"/>
      <w:szCs w:val="24"/>
    </w:rPr>
  </w:style>
  <w:style w:type="character" w:customStyle="1" w:styleId="20">
    <w:name w:val="Заголовок 2 Знак"/>
    <w:basedOn w:val="a0"/>
    <w:link w:val="2"/>
    <w:rsid w:val="00D57EA4"/>
    <w:rPr>
      <w:rFonts w:asciiTheme="majorHAnsi" w:eastAsiaTheme="majorEastAsia" w:hAnsiTheme="majorHAnsi" w:cstheme="majorBidi"/>
      <w:b/>
      <w:bCs/>
      <w:color w:val="4F81BD" w:themeColor="accent1"/>
      <w:sz w:val="26"/>
      <w:szCs w:val="26"/>
      <w:lang w:eastAsia="uk-UA"/>
    </w:rPr>
  </w:style>
  <w:style w:type="character" w:customStyle="1" w:styleId="a9">
    <w:name w:val="Оглавление_"/>
    <w:link w:val="aa"/>
    <w:rsid w:val="00D57EA4"/>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D57EA4"/>
    <w:pPr>
      <w:shd w:val="clear" w:color="auto" w:fill="FFFFFF"/>
      <w:spacing w:before="1080" w:line="307" w:lineRule="exact"/>
    </w:pPr>
    <w:rPr>
      <w:rFonts w:cstheme="minorBidi"/>
      <w:spacing w:val="11"/>
      <w:sz w:val="23"/>
      <w:szCs w:val="23"/>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5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1"/>
    <w:qFormat/>
    <w:rsid w:val="00D57EA4"/>
    <w:pPr>
      <w:widowControl w:val="0"/>
      <w:autoSpaceDE w:val="0"/>
      <w:autoSpaceDN w:val="0"/>
      <w:spacing w:line="275" w:lineRule="exact"/>
      <w:ind w:left="1341"/>
      <w:jc w:val="center"/>
      <w:outlineLvl w:val="0"/>
    </w:pPr>
    <w:rPr>
      <w:b/>
      <w:bCs/>
      <w:lang w:val="uk-UA" w:eastAsia="en-US"/>
    </w:rPr>
  </w:style>
  <w:style w:type="paragraph" w:styleId="2">
    <w:name w:val="heading 2"/>
    <w:basedOn w:val="a"/>
    <w:next w:val="a"/>
    <w:link w:val="20"/>
    <w:unhideWhenUsed/>
    <w:qFormat/>
    <w:rsid w:val="00D57EA4"/>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86A51"/>
    <w:pPr>
      <w:spacing w:after="0"/>
    </w:pPr>
    <w:rPr>
      <w:rFonts w:ascii="Arial" w:eastAsia="Arial" w:hAnsi="Arial" w:cs="Arial"/>
      <w:lang w:eastAsia="uk-UA"/>
    </w:rPr>
  </w:style>
  <w:style w:type="table" w:styleId="a3">
    <w:name w:val="Table Grid"/>
    <w:basedOn w:val="a1"/>
    <w:uiPriority w:val="59"/>
    <w:rsid w:val="0048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86A51"/>
    <w:rPr>
      <w:color w:val="0000FF"/>
      <w:u w:val="single"/>
    </w:rPr>
  </w:style>
  <w:style w:type="paragraph" w:styleId="a5">
    <w:name w:val="Body Text"/>
    <w:basedOn w:val="a"/>
    <w:link w:val="a6"/>
    <w:uiPriority w:val="99"/>
    <w:unhideWhenUsed/>
    <w:rsid w:val="00486A51"/>
    <w:pPr>
      <w:spacing w:after="120"/>
    </w:pPr>
  </w:style>
  <w:style w:type="character" w:customStyle="1" w:styleId="a6">
    <w:name w:val="Основной текст Знак"/>
    <w:basedOn w:val="a0"/>
    <w:link w:val="a5"/>
    <w:uiPriority w:val="99"/>
    <w:rsid w:val="00486A51"/>
    <w:rPr>
      <w:rFonts w:ascii="Times New Roman" w:eastAsia="Times New Roman" w:hAnsi="Times New Roman" w:cs="Times New Roman"/>
      <w:sz w:val="24"/>
      <w:szCs w:val="24"/>
      <w:lang w:val="ru-RU" w:eastAsia="ru-RU"/>
    </w:rPr>
  </w:style>
  <w:style w:type="character" w:styleId="a7">
    <w:name w:val="Subtle Emphasis"/>
    <w:basedOn w:val="a0"/>
    <w:uiPriority w:val="19"/>
    <w:qFormat/>
    <w:rsid w:val="008F629D"/>
    <w:rPr>
      <w:i/>
      <w:iCs/>
      <w:color w:val="808080" w:themeColor="text1" w:themeTint="7F"/>
    </w:rPr>
  </w:style>
  <w:style w:type="paragraph" w:styleId="a8">
    <w:name w:val="List Paragraph"/>
    <w:basedOn w:val="a"/>
    <w:uiPriority w:val="34"/>
    <w:qFormat/>
    <w:rsid w:val="000B696E"/>
    <w:pPr>
      <w:ind w:left="720"/>
      <w:contextualSpacing/>
    </w:pPr>
  </w:style>
  <w:style w:type="paragraph" w:customStyle="1" w:styleId="Default">
    <w:name w:val="Default"/>
    <w:rsid w:val="00E30F3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10">
    <w:name w:val="Заголовок 1 Знак"/>
    <w:basedOn w:val="a0"/>
    <w:link w:val="1"/>
    <w:uiPriority w:val="1"/>
    <w:rsid w:val="00D57EA4"/>
    <w:rPr>
      <w:rFonts w:ascii="Times New Roman" w:eastAsia="Times New Roman" w:hAnsi="Times New Roman" w:cs="Times New Roman"/>
      <w:b/>
      <w:bCs/>
      <w:sz w:val="24"/>
      <w:szCs w:val="24"/>
    </w:rPr>
  </w:style>
  <w:style w:type="character" w:customStyle="1" w:styleId="20">
    <w:name w:val="Заголовок 2 Знак"/>
    <w:basedOn w:val="a0"/>
    <w:link w:val="2"/>
    <w:rsid w:val="00D57EA4"/>
    <w:rPr>
      <w:rFonts w:asciiTheme="majorHAnsi" w:eastAsiaTheme="majorEastAsia" w:hAnsiTheme="majorHAnsi" w:cstheme="majorBidi"/>
      <w:b/>
      <w:bCs/>
      <w:color w:val="4F81BD" w:themeColor="accent1"/>
      <w:sz w:val="26"/>
      <w:szCs w:val="26"/>
      <w:lang w:eastAsia="uk-UA"/>
    </w:rPr>
  </w:style>
  <w:style w:type="character" w:customStyle="1" w:styleId="a9">
    <w:name w:val="Оглавление_"/>
    <w:link w:val="aa"/>
    <w:rsid w:val="00D57EA4"/>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D57EA4"/>
    <w:pPr>
      <w:shd w:val="clear" w:color="auto" w:fill="FFFFFF"/>
      <w:spacing w:before="1080" w:line="307" w:lineRule="exact"/>
    </w:pPr>
    <w:rPr>
      <w:rFonts w:cstheme="minorBidi"/>
      <w:spacing w:val="11"/>
      <w:sz w:val="23"/>
      <w:szCs w:val="23"/>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gua.com/es/espanol/lectura/" TargetMode="External"/><Relationship Id="rId13" Type="http://schemas.openxmlformats.org/officeDocument/2006/relationships/hyperlink" Target="https://www.todo-claro.com/castellano_ejercicios_de_cultura_e_interculturalidad_resumen.php" TargetMode="External"/><Relationship Id="rId3" Type="http://schemas.openxmlformats.org/officeDocument/2006/relationships/styles" Target="styles.xml"/><Relationship Id="rId7" Type="http://schemas.openxmlformats.org/officeDocument/2006/relationships/hyperlink" Target="http://vo.ukraine.edu.ua/" TargetMode="External"/><Relationship Id="rId12" Type="http://schemas.openxmlformats.org/officeDocument/2006/relationships/hyperlink" Target="https://www.artehistoria.com/es/obra/el-%C3%A9xtasis-de-santa-tere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cticespanish.com/es/apuntes-gramaticales/ent/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cticespanish.com/es/practice-spanish/ent/1/" TargetMode="External"/><Relationship Id="rId4" Type="http://schemas.microsoft.com/office/2007/relationships/stylesWithEffects" Target="stylesWithEffects.xml"/><Relationship Id="rId9" Type="http://schemas.openxmlformats.org/officeDocument/2006/relationships/hyperlink" Target="http://www.auladiez.com/testdenivel/testdenivel.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1882-FEE6-40B5-B6DD-CA686293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20007</Words>
  <Characters>11405</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9</cp:revision>
  <dcterms:created xsi:type="dcterms:W3CDTF">2021-02-17T06:21:00Z</dcterms:created>
  <dcterms:modified xsi:type="dcterms:W3CDTF">2022-05-24T09:33:00Z</dcterms:modified>
</cp:coreProperties>
</file>