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36" w:rsidRPr="00CA7130" w:rsidRDefault="00D36E36" w:rsidP="00D36E36">
      <w:pPr>
        <w:tabs>
          <w:tab w:val="left" w:pos="2030"/>
        </w:tabs>
        <w:jc w:val="center"/>
        <w:rPr>
          <w:b/>
          <w:caps/>
          <w:sz w:val="28"/>
          <w:szCs w:val="28"/>
        </w:rPr>
      </w:pPr>
      <w:bookmarkStart w:id="0" w:name="_GoBack"/>
      <w:bookmarkEnd w:id="0"/>
      <w:r w:rsidRPr="00CA7130">
        <w:rPr>
          <w:b/>
          <w:caps/>
          <w:sz w:val="28"/>
          <w:szCs w:val="28"/>
        </w:rPr>
        <w:t>РОЗВИТКУ ЛЮДИНИ «Україна»</w:t>
      </w:r>
    </w:p>
    <w:p w:rsidR="00D36E36" w:rsidRPr="00CA7130" w:rsidRDefault="00D36E36" w:rsidP="00D36E36">
      <w:pPr>
        <w:tabs>
          <w:tab w:val="left" w:pos="2030"/>
        </w:tabs>
        <w:rPr>
          <w:b/>
          <w:caps/>
          <w:sz w:val="28"/>
          <w:szCs w:val="28"/>
        </w:rPr>
      </w:pPr>
    </w:p>
    <w:p w:rsidR="00D36E36" w:rsidRPr="00CA7130" w:rsidRDefault="00D36E36" w:rsidP="00D36E36">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D36E36" w:rsidRPr="00CA7130" w:rsidRDefault="00D36E36" w:rsidP="00D36E36">
      <w:pPr>
        <w:tabs>
          <w:tab w:val="left" w:pos="2030"/>
        </w:tabs>
        <w:jc w:val="center"/>
        <w:rPr>
          <w:b/>
          <w:caps/>
          <w:sz w:val="28"/>
          <w:szCs w:val="28"/>
        </w:rPr>
      </w:pPr>
    </w:p>
    <w:p w:rsidR="00D36E36" w:rsidRPr="00CA7130" w:rsidRDefault="00D36E36" w:rsidP="00D36E36">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D36E36" w:rsidRPr="00CA7130" w:rsidRDefault="00D36E36" w:rsidP="00D36E36">
      <w:pPr>
        <w:tabs>
          <w:tab w:val="left" w:pos="2030"/>
        </w:tabs>
        <w:jc w:val="center"/>
        <w:rPr>
          <w:b/>
          <w:caps/>
          <w:sz w:val="28"/>
          <w:szCs w:val="28"/>
        </w:rPr>
      </w:pPr>
      <w:r w:rsidRPr="00CA7130">
        <w:rPr>
          <w:b/>
          <w:caps/>
          <w:sz w:val="28"/>
          <w:szCs w:val="28"/>
        </w:rPr>
        <w:t>__________________________________________________________________</w:t>
      </w:r>
    </w:p>
    <w:p w:rsidR="00D36E36" w:rsidRPr="00CA7130" w:rsidRDefault="00D36E36" w:rsidP="00D36E36">
      <w:pPr>
        <w:tabs>
          <w:tab w:val="left" w:pos="2030"/>
        </w:tabs>
        <w:rPr>
          <w:b/>
          <w:sz w:val="28"/>
          <w:szCs w:val="28"/>
        </w:rPr>
      </w:pPr>
      <w:r w:rsidRPr="00CA7130">
        <w:rPr>
          <w:b/>
          <w:caps/>
          <w:sz w:val="28"/>
          <w:szCs w:val="28"/>
        </w:rPr>
        <w:t xml:space="preserve">                                                                                                                                                                                                                                                                                                                                                                                                                                                                                                                                                                                                                                                                                                                                                                                                                                                                                                                                                                                                                                                                                                                                                                                                                                                                                                                                                                                                                                                                                                                                                                                                                                                                                                                                                                                                                                                                                                                                                                                                                                                                                                                                                                                                                                                                                                                                                                                                                                                                                    </w:t>
      </w:r>
    </w:p>
    <w:p w:rsidR="00D36E36" w:rsidRPr="00CA7130" w:rsidRDefault="00D36E36" w:rsidP="00D36E36">
      <w:pPr>
        <w:pStyle w:val="a3"/>
        <w:tabs>
          <w:tab w:val="left" w:pos="2030"/>
        </w:tabs>
        <w:ind w:left="5387"/>
        <w:rPr>
          <w:szCs w:val="28"/>
        </w:rPr>
      </w:pPr>
    </w:p>
    <w:p w:rsidR="00D36E36" w:rsidRPr="00CA7130" w:rsidRDefault="00D36E36" w:rsidP="00D36E36">
      <w:pPr>
        <w:tabs>
          <w:tab w:val="left" w:pos="5940"/>
        </w:tabs>
        <w:ind w:left="5387"/>
        <w:rPr>
          <w:sz w:val="28"/>
          <w:szCs w:val="28"/>
        </w:rPr>
      </w:pPr>
      <w:r w:rsidRPr="00CA7130">
        <w:rPr>
          <w:b/>
          <w:sz w:val="28"/>
          <w:szCs w:val="28"/>
        </w:rPr>
        <w:t>ЗАТВЕРДЖУЮ</w:t>
      </w:r>
    </w:p>
    <w:p w:rsidR="00D36E36" w:rsidRPr="00CA7130" w:rsidRDefault="00D36E36" w:rsidP="00D36E36">
      <w:pPr>
        <w:ind w:left="5387"/>
        <w:rPr>
          <w:sz w:val="28"/>
          <w:szCs w:val="28"/>
        </w:rPr>
      </w:pPr>
      <w:r>
        <w:rPr>
          <w:sz w:val="28"/>
          <w:szCs w:val="28"/>
        </w:rPr>
        <w:t>Перший заступник директора</w:t>
      </w:r>
      <w:r w:rsidRPr="00CA7130">
        <w:rPr>
          <w:sz w:val="28"/>
          <w:szCs w:val="28"/>
        </w:rPr>
        <w:t xml:space="preserve"> </w:t>
      </w:r>
    </w:p>
    <w:p w:rsidR="00D36E36" w:rsidRPr="00CA7130" w:rsidRDefault="00D36E36" w:rsidP="00D36E36">
      <w:pPr>
        <w:ind w:left="5387"/>
        <w:rPr>
          <w:sz w:val="28"/>
          <w:szCs w:val="28"/>
        </w:rPr>
      </w:pPr>
      <w:r>
        <w:rPr>
          <w:sz w:val="28"/>
          <w:szCs w:val="28"/>
        </w:rPr>
        <w:t>з навчально-методичної</w:t>
      </w:r>
      <w:r w:rsidRPr="00CA7130">
        <w:rPr>
          <w:sz w:val="28"/>
          <w:szCs w:val="28"/>
        </w:rPr>
        <w:t xml:space="preserve"> роботи</w:t>
      </w:r>
    </w:p>
    <w:p w:rsidR="00D36E36" w:rsidRPr="00CA7130" w:rsidRDefault="00D36E36" w:rsidP="00D36E36">
      <w:pPr>
        <w:ind w:left="5387"/>
        <w:rPr>
          <w:sz w:val="28"/>
          <w:szCs w:val="28"/>
        </w:rPr>
      </w:pPr>
      <w:r>
        <w:rPr>
          <w:sz w:val="28"/>
          <w:szCs w:val="28"/>
        </w:rPr>
        <w:t xml:space="preserve">________________ Р.І. </w:t>
      </w:r>
      <w:proofErr w:type="spellStart"/>
      <w:r>
        <w:rPr>
          <w:sz w:val="28"/>
          <w:szCs w:val="28"/>
        </w:rPr>
        <w:t>Шаравара</w:t>
      </w:r>
      <w:proofErr w:type="spellEnd"/>
    </w:p>
    <w:p w:rsidR="00D36E36" w:rsidRPr="00CA7130" w:rsidRDefault="00D36E36" w:rsidP="00D36E36">
      <w:pPr>
        <w:pStyle w:val="a3"/>
        <w:ind w:left="5387"/>
        <w:rPr>
          <w:szCs w:val="28"/>
        </w:rPr>
      </w:pPr>
      <w:r w:rsidRPr="00CA7130">
        <w:rPr>
          <w:szCs w:val="28"/>
        </w:rPr>
        <w:t>«____» _______________20___ р.</w:t>
      </w:r>
    </w:p>
    <w:p w:rsidR="00D36E36" w:rsidRPr="00CA7130" w:rsidRDefault="00D36E36" w:rsidP="00D36E36">
      <w:pPr>
        <w:pStyle w:val="2"/>
        <w:shd w:val="clear" w:color="auto" w:fill="FFFFFF"/>
        <w:rPr>
          <w:rFonts w:ascii="Times New Roman" w:hAnsi="Times New Roman"/>
          <w:i/>
          <w:iCs/>
        </w:rPr>
      </w:pPr>
    </w:p>
    <w:p w:rsidR="00D36E36" w:rsidRPr="00CA7130" w:rsidRDefault="00D36E36" w:rsidP="00D36E36">
      <w:pPr>
        <w:pStyle w:val="2"/>
        <w:shd w:val="clear" w:color="auto" w:fill="FFFFFF"/>
        <w:rPr>
          <w:rFonts w:ascii="Times New Roman" w:hAnsi="Times New Roman"/>
          <w:b w:val="0"/>
          <w:i/>
          <w:iCs/>
        </w:rPr>
      </w:pPr>
    </w:p>
    <w:p w:rsidR="00D36E36" w:rsidRPr="00CA7130" w:rsidRDefault="00D36E36" w:rsidP="00D36E36">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D36E36" w:rsidRPr="00CA7130" w:rsidRDefault="00D36E36" w:rsidP="00D36E36">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D36E36" w:rsidRPr="00CA7130" w:rsidRDefault="00D36E36" w:rsidP="00D36E36">
      <w:pPr>
        <w:jc w:val="center"/>
        <w:rPr>
          <w:b/>
        </w:rPr>
      </w:pPr>
    </w:p>
    <w:p w:rsidR="00D36E36" w:rsidRPr="00CA7130" w:rsidRDefault="00D36E36" w:rsidP="00D36E36">
      <w:pPr>
        <w:ind w:firstLine="708"/>
      </w:pPr>
      <w:r w:rsidRPr="00CA7130">
        <w:t xml:space="preserve"> ___</w:t>
      </w:r>
      <w:r>
        <w:t>ОК 2.6</w:t>
      </w:r>
      <w:r w:rsidRPr="00CA7130">
        <w:t xml:space="preserve">______  </w:t>
      </w:r>
      <w:r>
        <w:t>П</w:t>
      </w:r>
      <w:r>
        <w:rPr>
          <w:b/>
          <w:u w:val="single"/>
        </w:rPr>
        <w:t xml:space="preserve">рактика </w:t>
      </w:r>
      <w:r w:rsidR="00DE0BF7">
        <w:rPr>
          <w:b/>
          <w:u w:val="single"/>
        </w:rPr>
        <w:t>перекладу основної іноземної мови</w:t>
      </w:r>
      <w:r>
        <w:rPr>
          <w:b/>
          <w:u w:val="single"/>
        </w:rPr>
        <w:t xml:space="preserve"> </w:t>
      </w:r>
    </w:p>
    <w:p w:rsidR="00D36E36" w:rsidRPr="00CA7130" w:rsidRDefault="00D36E36" w:rsidP="00D36E36">
      <w:pPr>
        <w:jc w:val="center"/>
        <w:rPr>
          <w:sz w:val="16"/>
        </w:rPr>
      </w:pPr>
      <w:r w:rsidRPr="00CA7130">
        <w:rPr>
          <w:sz w:val="16"/>
        </w:rPr>
        <w:t xml:space="preserve">                         (шифр і назва навчальної дисципліни)</w:t>
      </w:r>
    </w:p>
    <w:p w:rsidR="00D36E36" w:rsidRPr="00CA7130" w:rsidRDefault="00D36E36" w:rsidP="00D36E36">
      <w:pPr>
        <w:ind w:firstLine="708"/>
      </w:pPr>
      <w:r w:rsidRPr="00CA7130">
        <w:rPr>
          <w:sz w:val="28"/>
          <w:szCs w:val="28"/>
        </w:rPr>
        <w:t xml:space="preserve">освітня програма </w:t>
      </w:r>
      <w:r w:rsidRPr="00CA7130">
        <w:t>____</w:t>
      </w:r>
      <w:r w:rsidRPr="00592E4E">
        <w:rPr>
          <w:u w:val="single"/>
        </w:rPr>
        <w:t>Філологія_</w:t>
      </w:r>
      <w:r w:rsidRPr="00CA7130">
        <w:t>________________</w:t>
      </w:r>
      <w:r>
        <w:t>_______________________</w:t>
      </w:r>
    </w:p>
    <w:p w:rsidR="00D36E36" w:rsidRPr="00CA7130" w:rsidRDefault="00D36E36" w:rsidP="00D36E36">
      <w:pPr>
        <w:jc w:val="center"/>
        <w:rPr>
          <w:sz w:val="16"/>
        </w:rPr>
      </w:pPr>
      <w:r w:rsidRPr="00CA7130">
        <w:rPr>
          <w:sz w:val="16"/>
        </w:rPr>
        <w:t xml:space="preserve">                             (назва освітньої програми)</w:t>
      </w:r>
    </w:p>
    <w:p w:rsidR="00D36E36" w:rsidRPr="00CA7130" w:rsidRDefault="00D36E36" w:rsidP="00D36E36">
      <w:pPr>
        <w:ind w:firstLine="708"/>
      </w:pPr>
      <w:r w:rsidRPr="00CA7130">
        <w:rPr>
          <w:sz w:val="28"/>
          <w:szCs w:val="28"/>
        </w:rPr>
        <w:t>освітнього рівня</w:t>
      </w:r>
      <w:r w:rsidR="00DE0BF7">
        <w:rPr>
          <w:sz w:val="28"/>
          <w:szCs w:val="28"/>
        </w:rPr>
        <w:t xml:space="preserve">          </w:t>
      </w:r>
      <w:r w:rsidRPr="00CA7130">
        <w:rPr>
          <w:sz w:val="28"/>
          <w:szCs w:val="28"/>
        </w:rPr>
        <w:t xml:space="preserve"> </w:t>
      </w:r>
      <w:r w:rsidR="00DE0BF7">
        <w:t>магістр</w:t>
      </w:r>
      <w:r w:rsidRPr="00592E4E">
        <w:rPr>
          <w:u w:val="single"/>
        </w:rPr>
        <w:t>_</w:t>
      </w:r>
      <w:r w:rsidRPr="00CA7130">
        <w:t>_______________</w:t>
      </w:r>
      <w:r>
        <w:t>_________________________</w:t>
      </w:r>
    </w:p>
    <w:p w:rsidR="00D36E36" w:rsidRPr="00CA7130" w:rsidRDefault="00D36E36" w:rsidP="00D36E36">
      <w:pPr>
        <w:jc w:val="center"/>
        <w:rPr>
          <w:sz w:val="16"/>
        </w:rPr>
      </w:pPr>
      <w:r w:rsidRPr="00CA7130">
        <w:rPr>
          <w:sz w:val="16"/>
        </w:rPr>
        <w:t xml:space="preserve">                             (назва освітнього рівня)</w:t>
      </w:r>
    </w:p>
    <w:p w:rsidR="00D36E36" w:rsidRPr="00CA7130" w:rsidRDefault="00D36E36" w:rsidP="00D36E36">
      <w:pPr>
        <w:ind w:firstLine="708"/>
      </w:pPr>
      <w:r w:rsidRPr="00CA7130">
        <w:rPr>
          <w:sz w:val="28"/>
          <w:szCs w:val="28"/>
        </w:rPr>
        <w:t xml:space="preserve">освітня програма </w:t>
      </w:r>
      <w:r w:rsidRPr="00CA7130">
        <w:t>_____________________________________________________</w:t>
      </w:r>
    </w:p>
    <w:p w:rsidR="00D36E36" w:rsidRPr="00CA7130" w:rsidRDefault="00D36E36" w:rsidP="00D36E36">
      <w:pPr>
        <w:jc w:val="center"/>
        <w:rPr>
          <w:sz w:val="16"/>
        </w:rPr>
      </w:pPr>
      <w:r w:rsidRPr="00CA7130">
        <w:rPr>
          <w:sz w:val="16"/>
        </w:rPr>
        <w:t xml:space="preserve">                             (назва освітньої програми)</w:t>
      </w:r>
    </w:p>
    <w:p w:rsidR="00D36E36" w:rsidRPr="00CA7130" w:rsidRDefault="00D36E36" w:rsidP="00D36E36">
      <w:pPr>
        <w:ind w:firstLine="708"/>
      </w:pPr>
      <w:r w:rsidRPr="00CA7130">
        <w:rPr>
          <w:sz w:val="28"/>
          <w:szCs w:val="28"/>
        </w:rPr>
        <w:t xml:space="preserve">освітнього рівня </w:t>
      </w:r>
      <w:r w:rsidRPr="00CA7130">
        <w:t>_____________________________________________________</w:t>
      </w:r>
    </w:p>
    <w:p w:rsidR="00D36E36" w:rsidRPr="00CA7130" w:rsidRDefault="00D36E36" w:rsidP="00D36E36">
      <w:pPr>
        <w:jc w:val="center"/>
        <w:rPr>
          <w:sz w:val="16"/>
        </w:rPr>
      </w:pPr>
      <w:r w:rsidRPr="00CA7130">
        <w:rPr>
          <w:sz w:val="16"/>
        </w:rPr>
        <w:t xml:space="preserve">                             (назва освітнього рівня)</w:t>
      </w:r>
    </w:p>
    <w:p w:rsidR="00D36E36" w:rsidRPr="00CA7130" w:rsidRDefault="00D36E36" w:rsidP="00D36E36">
      <w:pPr>
        <w:ind w:left="709"/>
        <w:jc w:val="both"/>
      </w:pPr>
    </w:p>
    <w:p w:rsidR="00D36E36" w:rsidRPr="00CA7130" w:rsidRDefault="00D36E36" w:rsidP="00D36E36">
      <w:pPr>
        <w:ind w:left="709"/>
        <w:jc w:val="both"/>
      </w:pPr>
      <w:r w:rsidRPr="00CA7130">
        <w:t xml:space="preserve">Обсяг кредитів: </w:t>
      </w:r>
      <w:r w:rsidR="00DE0BF7">
        <w:t>3</w:t>
      </w:r>
      <w:r w:rsidRPr="00CA7130">
        <w:t>____________</w:t>
      </w:r>
    </w:p>
    <w:p w:rsidR="00D36E36" w:rsidRPr="00CA7130" w:rsidRDefault="00D36E36" w:rsidP="00D36E36">
      <w:pPr>
        <w:ind w:left="709"/>
        <w:jc w:val="both"/>
      </w:pPr>
      <w:r w:rsidRPr="00CA7130">
        <w:t>Форма підсумкового контролю: _____</w:t>
      </w:r>
      <w:r w:rsidR="00DE0BF7">
        <w:t>іспит</w:t>
      </w:r>
      <w:r w:rsidRPr="00CA7130">
        <w:t>___________________</w:t>
      </w:r>
    </w:p>
    <w:p w:rsidR="00D36E36" w:rsidRPr="00CA7130" w:rsidRDefault="00D36E36" w:rsidP="00D36E36">
      <w:pPr>
        <w:jc w:val="both"/>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Default="00D36E36" w:rsidP="00D36E36">
      <w:pPr>
        <w:jc w:val="center"/>
        <w:rPr>
          <w:b/>
          <w:sz w:val="28"/>
          <w:szCs w:val="28"/>
        </w:rPr>
      </w:pPr>
    </w:p>
    <w:p w:rsidR="00D36E36" w:rsidRPr="00CA7130" w:rsidRDefault="00D36E36" w:rsidP="00D36E36">
      <w:pPr>
        <w:jc w:val="center"/>
        <w:rPr>
          <w:b/>
          <w:sz w:val="28"/>
          <w:szCs w:val="28"/>
        </w:rPr>
      </w:pPr>
    </w:p>
    <w:p w:rsidR="00D36E36" w:rsidRPr="00CA7130" w:rsidRDefault="00D36E36" w:rsidP="00D36E36">
      <w:pPr>
        <w:jc w:val="center"/>
        <w:rPr>
          <w:b/>
          <w:sz w:val="28"/>
          <w:szCs w:val="28"/>
        </w:rPr>
      </w:pPr>
      <w:r>
        <w:rPr>
          <w:b/>
          <w:sz w:val="28"/>
          <w:szCs w:val="28"/>
        </w:rPr>
        <w:t>Полтава 2020</w:t>
      </w:r>
      <w:r w:rsidRPr="00CA7130">
        <w:rPr>
          <w:b/>
          <w:sz w:val="28"/>
          <w:szCs w:val="28"/>
        </w:rPr>
        <w:t xml:space="preserve"> рік</w:t>
      </w:r>
    </w:p>
    <w:p w:rsidR="00D36E36" w:rsidRPr="00CA7130" w:rsidRDefault="00D36E36" w:rsidP="00D36E36">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D36E36" w:rsidRPr="00CA7130" w:rsidTr="00921332">
        <w:tc>
          <w:tcPr>
            <w:tcW w:w="10086" w:type="dxa"/>
            <w:gridSpan w:val="2"/>
            <w:shd w:val="clear" w:color="auto" w:fill="auto"/>
            <w:vAlign w:val="center"/>
          </w:tcPr>
          <w:p w:rsidR="00D36E36" w:rsidRPr="00CA7130" w:rsidRDefault="00D36E36" w:rsidP="00921332">
            <w:pPr>
              <w:jc w:val="center"/>
              <w:rPr>
                <w:b/>
                <w:sz w:val="28"/>
                <w:szCs w:val="28"/>
              </w:rPr>
            </w:pPr>
          </w:p>
          <w:p w:rsidR="00D36E36" w:rsidRPr="00CA7130" w:rsidRDefault="00D36E36" w:rsidP="00921332">
            <w:pPr>
              <w:jc w:val="center"/>
              <w:rPr>
                <w:b/>
                <w:sz w:val="28"/>
                <w:szCs w:val="28"/>
              </w:rPr>
            </w:pPr>
            <w:r w:rsidRPr="00CA7130">
              <w:rPr>
                <w:b/>
                <w:sz w:val="28"/>
                <w:szCs w:val="28"/>
              </w:rPr>
              <w:t xml:space="preserve">ІНФОРМАЦІЯ </w:t>
            </w:r>
          </w:p>
          <w:p w:rsidR="00D36E36" w:rsidRPr="00CA7130" w:rsidRDefault="00D36E36" w:rsidP="00921332">
            <w:pPr>
              <w:jc w:val="center"/>
              <w:rPr>
                <w:b/>
                <w:sz w:val="28"/>
                <w:szCs w:val="28"/>
              </w:rPr>
            </w:pPr>
            <w:r w:rsidRPr="00CA7130">
              <w:rPr>
                <w:b/>
                <w:sz w:val="28"/>
                <w:szCs w:val="28"/>
              </w:rPr>
              <w:t>ПРО ВИКЛАДАЧА ТА ДОПОМІЖНИХ ОСІБ</w:t>
            </w:r>
          </w:p>
          <w:p w:rsidR="00D36E36" w:rsidRPr="00CA7130" w:rsidRDefault="00D36E36" w:rsidP="00921332">
            <w:pPr>
              <w:jc w:val="center"/>
              <w:rPr>
                <w:b/>
                <w:sz w:val="28"/>
                <w:szCs w:val="28"/>
              </w:rPr>
            </w:pPr>
          </w:p>
        </w:tc>
      </w:tr>
      <w:tr w:rsidR="00D36E36" w:rsidRPr="00CA7130" w:rsidTr="00921332">
        <w:tc>
          <w:tcPr>
            <w:tcW w:w="4486" w:type="dxa"/>
            <w:shd w:val="clear" w:color="auto" w:fill="auto"/>
          </w:tcPr>
          <w:p w:rsidR="00D36E36" w:rsidRPr="00CA7130" w:rsidRDefault="00D36E36" w:rsidP="00921332">
            <w:pPr>
              <w:jc w:val="both"/>
              <w:rPr>
                <w:sz w:val="28"/>
                <w:szCs w:val="28"/>
              </w:rPr>
            </w:pPr>
          </w:p>
          <w:p w:rsidR="00D36E36" w:rsidRPr="00CA7130" w:rsidRDefault="00D36E36" w:rsidP="00921332">
            <w:pPr>
              <w:jc w:val="both"/>
              <w:rPr>
                <w:sz w:val="28"/>
                <w:szCs w:val="28"/>
              </w:rPr>
            </w:pPr>
            <w:r w:rsidRPr="00CA7130">
              <w:rPr>
                <w:sz w:val="28"/>
                <w:szCs w:val="28"/>
              </w:rPr>
              <w:t>Викладач</w:t>
            </w:r>
          </w:p>
        </w:tc>
        <w:tc>
          <w:tcPr>
            <w:tcW w:w="5600" w:type="dxa"/>
            <w:shd w:val="clear" w:color="auto" w:fill="auto"/>
            <w:vAlign w:val="center"/>
          </w:tcPr>
          <w:p w:rsidR="00D36E36" w:rsidRPr="00CA7130" w:rsidRDefault="00D36E36" w:rsidP="00921332">
            <w:pPr>
              <w:rPr>
                <w:i/>
                <w:sz w:val="28"/>
                <w:szCs w:val="28"/>
              </w:rPr>
            </w:pPr>
          </w:p>
          <w:p w:rsidR="00D36E36" w:rsidRPr="00592E4E" w:rsidRDefault="00D36E36" w:rsidP="00921332">
            <w:pPr>
              <w:ind w:left="113" w:right="108"/>
              <w:jc w:val="both"/>
              <w:rPr>
                <w:i/>
                <w:sz w:val="24"/>
              </w:rPr>
            </w:pPr>
            <w:r>
              <w:rPr>
                <w:b/>
                <w:sz w:val="24"/>
              </w:rPr>
              <w:t xml:space="preserve">Данилюк Людмила Всеволодівна, </w:t>
            </w:r>
            <w:r>
              <w:rPr>
                <w:i/>
                <w:sz w:val="24"/>
              </w:rPr>
              <w:t>кандидат філологічних наук, доцент,  доцент кафедри філології та соціально-гуманітарних дисциплін</w:t>
            </w:r>
          </w:p>
        </w:tc>
      </w:tr>
      <w:tr w:rsidR="00D36E36" w:rsidRPr="00CA7130" w:rsidTr="00921332">
        <w:tc>
          <w:tcPr>
            <w:tcW w:w="4486" w:type="dxa"/>
            <w:shd w:val="clear" w:color="auto" w:fill="auto"/>
          </w:tcPr>
          <w:p w:rsidR="00D36E36" w:rsidRPr="00CA7130" w:rsidRDefault="00D36E36" w:rsidP="00921332">
            <w:pPr>
              <w:jc w:val="both"/>
              <w:rPr>
                <w:sz w:val="28"/>
                <w:szCs w:val="28"/>
              </w:rPr>
            </w:pPr>
          </w:p>
          <w:p w:rsidR="00D36E36" w:rsidRPr="00CA7130" w:rsidRDefault="00D36E36" w:rsidP="00921332">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D36E36" w:rsidRPr="00CA7130" w:rsidRDefault="00D36E36" w:rsidP="00921332">
            <w:pPr>
              <w:rPr>
                <w:i/>
                <w:sz w:val="28"/>
                <w:szCs w:val="28"/>
              </w:rPr>
            </w:pPr>
          </w:p>
          <w:p w:rsidR="00D36E36" w:rsidRPr="00CA7130" w:rsidRDefault="00D36E36" w:rsidP="00921332">
            <w:pPr>
              <w:rPr>
                <w:i/>
                <w:sz w:val="28"/>
                <w:szCs w:val="28"/>
              </w:rPr>
            </w:pPr>
            <w:r w:rsidRPr="00CA7130">
              <w:rPr>
                <w:i/>
                <w:sz w:val="28"/>
                <w:szCs w:val="28"/>
              </w:rPr>
              <w:t>Посилання на сторінку викладача на сайті навчально-виховного підрозділу</w:t>
            </w:r>
          </w:p>
          <w:p w:rsidR="00D36E36" w:rsidRPr="00CA7130" w:rsidRDefault="00D36E36" w:rsidP="00921332">
            <w:pPr>
              <w:rPr>
                <w:i/>
                <w:sz w:val="28"/>
                <w:szCs w:val="28"/>
              </w:rPr>
            </w:pPr>
          </w:p>
        </w:tc>
      </w:tr>
      <w:tr w:rsidR="00D36E36" w:rsidRPr="00CA7130" w:rsidTr="00921332">
        <w:tc>
          <w:tcPr>
            <w:tcW w:w="4486" w:type="dxa"/>
            <w:shd w:val="clear" w:color="auto" w:fill="auto"/>
          </w:tcPr>
          <w:p w:rsidR="00D36E36" w:rsidRPr="00C148D6" w:rsidRDefault="00D36E36" w:rsidP="00921332">
            <w:pPr>
              <w:jc w:val="both"/>
              <w:rPr>
                <w:sz w:val="28"/>
                <w:szCs w:val="28"/>
                <w:lang w:val="ru-RU"/>
              </w:rPr>
            </w:pPr>
          </w:p>
          <w:p w:rsidR="00D36E36" w:rsidRPr="00CA7130" w:rsidRDefault="00D36E36" w:rsidP="00921332">
            <w:pPr>
              <w:jc w:val="both"/>
              <w:rPr>
                <w:sz w:val="28"/>
                <w:szCs w:val="28"/>
              </w:rPr>
            </w:pPr>
            <w:r w:rsidRPr="00CA7130">
              <w:rPr>
                <w:sz w:val="28"/>
                <w:szCs w:val="28"/>
              </w:rPr>
              <w:t>Канали комунікації</w:t>
            </w:r>
          </w:p>
        </w:tc>
        <w:tc>
          <w:tcPr>
            <w:tcW w:w="5600" w:type="dxa"/>
            <w:shd w:val="clear" w:color="auto" w:fill="auto"/>
            <w:vAlign w:val="center"/>
          </w:tcPr>
          <w:p w:rsidR="00D36E36" w:rsidRPr="00CA7130" w:rsidRDefault="00D36E36" w:rsidP="00921332">
            <w:pPr>
              <w:rPr>
                <w:i/>
                <w:sz w:val="28"/>
                <w:szCs w:val="28"/>
              </w:rPr>
            </w:pPr>
          </w:p>
          <w:p w:rsidR="00D36E36" w:rsidRPr="00CA7130" w:rsidRDefault="00D36E36" w:rsidP="00921332">
            <w:pPr>
              <w:rPr>
                <w:i/>
                <w:sz w:val="28"/>
                <w:szCs w:val="28"/>
              </w:rPr>
            </w:pPr>
            <w:r w:rsidRPr="00CA7130">
              <w:rPr>
                <w:i/>
                <w:sz w:val="28"/>
                <w:szCs w:val="28"/>
              </w:rPr>
              <w:t>Телефон деканату:</w:t>
            </w:r>
          </w:p>
          <w:p w:rsidR="00D36E36" w:rsidRPr="00F14512" w:rsidRDefault="00D36E36" w:rsidP="00921332">
            <w:pPr>
              <w:rPr>
                <w:i/>
                <w:sz w:val="28"/>
                <w:szCs w:val="28"/>
                <w:lang w:val="ru-RU"/>
              </w:rPr>
            </w:pPr>
            <w:r w:rsidRPr="00CA7130">
              <w:rPr>
                <w:i/>
                <w:sz w:val="28"/>
                <w:szCs w:val="28"/>
              </w:rPr>
              <w:t>Телефон викладача:</w:t>
            </w:r>
            <w:r w:rsidRPr="00F14512">
              <w:rPr>
                <w:i/>
                <w:sz w:val="28"/>
                <w:szCs w:val="28"/>
                <w:lang w:val="ru-RU"/>
              </w:rPr>
              <w:t>0664002139</w:t>
            </w:r>
          </w:p>
          <w:p w:rsidR="00D36E36" w:rsidRPr="00F14512" w:rsidRDefault="00D36E36" w:rsidP="00921332">
            <w:pPr>
              <w:rPr>
                <w:i/>
                <w:sz w:val="28"/>
                <w:szCs w:val="28"/>
                <w:lang w:val="ru-RU"/>
              </w:rPr>
            </w:pPr>
            <w:r w:rsidRPr="00CA7130">
              <w:rPr>
                <w:i/>
                <w:sz w:val="28"/>
                <w:szCs w:val="28"/>
              </w:rPr>
              <w:t>Електронна пошта:</w:t>
            </w:r>
            <w:proofErr w:type="spellStart"/>
            <w:r>
              <w:rPr>
                <w:i/>
                <w:sz w:val="28"/>
                <w:szCs w:val="28"/>
                <w:lang w:val="en-US"/>
              </w:rPr>
              <w:t>lyudanilyukq</w:t>
            </w:r>
            <w:proofErr w:type="spellEnd"/>
            <w:r w:rsidRPr="00F14512">
              <w:rPr>
                <w:i/>
                <w:sz w:val="28"/>
                <w:szCs w:val="28"/>
                <w:lang w:val="ru-RU"/>
              </w:rPr>
              <w:t>@</w:t>
            </w:r>
            <w:proofErr w:type="spellStart"/>
            <w:r>
              <w:rPr>
                <w:i/>
                <w:sz w:val="28"/>
                <w:szCs w:val="28"/>
                <w:lang w:val="en-US"/>
              </w:rPr>
              <w:t>gmail</w:t>
            </w:r>
            <w:proofErr w:type="spellEnd"/>
            <w:r w:rsidRPr="00F14512">
              <w:rPr>
                <w:i/>
                <w:sz w:val="28"/>
                <w:szCs w:val="28"/>
                <w:lang w:val="ru-RU"/>
              </w:rPr>
              <w:t>.</w:t>
            </w:r>
            <w:r>
              <w:rPr>
                <w:i/>
                <w:sz w:val="28"/>
                <w:szCs w:val="28"/>
                <w:lang w:val="en-US"/>
              </w:rPr>
              <w:t>com</w:t>
            </w:r>
          </w:p>
          <w:p w:rsidR="00D36E36" w:rsidRPr="00F14512" w:rsidRDefault="00D36E36" w:rsidP="00921332">
            <w:pPr>
              <w:rPr>
                <w:i/>
                <w:sz w:val="28"/>
                <w:szCs w:val="28"/>
                <w:lang w:val="ru-RU"/>
              </w:rPr>
            </w:pPr>
            <w:proofErr w:type="spellStart"/>
            <w:r w:rsidRPr="00CA7130">
              <w:rPr>
                <w:i/>
                <w:sz w:val="28"/>
                <w:szCs w:val="28"/>
              </w:rPr>
              <w:t>Вайбер</w:t>
            </w:r>
            <w:proofErr w:type="spellEnd"/>
            <w:r w:rsidRPr="00CA7130">
              <w:rPr>
                <w:i/>
                <w:sz w:val="28"/>
                <w:szCs w:val="28"/>
              </w:rPr>
              <w:t>:</w:t>
            </w:r>
            <w:r w:rsidRPr="00F14512">
              <w:rPr>
                <w:i/>
                <w:sz w:val="28"/>
                <w:szCs w:val="28"/>
                <w:lang w:val="ru-RU"/>
              </w:rPr>
              <w:t>0664002139</w:t>
            </w:r>
          </w:p>
          <w:p w:rsidR="00D36E36" w:rsidRPr="00CA7130" w:rsidRDefault="00D36E36" w:rsidP="00921332">
            <w:pPr>
              <w:rPr>
                <w:i/>
                <w:sz w:val="28"/>
                <w:szCs w:val="28"/>
              </w:rPr>
            </w:pPr>
            <w:r w:rsidRPr="00CA7130">
              <w:rPr>
                <w:i/>
                <w:sz w:val="28"/>
                <w:szCs w:val="28"/>
              </w:rPr>
              <w:t>Кабінет (електронний кабінет):</w:t>
            </w:r>
          </w:p>
          <w:p w:rsidR="00D36E36" w:rsidRPr="00CA7130" w:rsidRDefault="00D36E36" w:rsidP="00921332">
            <w:pPr>
              <w:rPr>
                <w:i/>
                <w:sz w:val="28"/>
                <w:szCs w:val="28"/>
              </w:rPr>
            </w:pPr>
          </w:p>
        </w:tc>
      </w:tr>
      <w:tr w:rsidR="00D36E36" w:rsidRPr="00CA7130" w:rsidTr="00921332">
        <w:tc>
          <w:tcPr>
            <w:tcW w:w="4486" w:type="dxa"/>
            <w:shd w:val="clear" w:color="auto" w:fill="auto"/>
          </w:tcPr>
          <w:p w:rsidR="00D36E36" w:rsidRPr="00CA7130" w:rsidRDefault="00D36E36" w:rsidP="00921332">
            <w:pPr>
              <w:rPr>
                <w:sz w:val="28"/>
                <w:szCs w:val="28"/>
              </w:rPr>
            </w:pPr>
          </w:p>
          <w:p w:rsidR="00D36E36" w:rsidRPr="00CA7130" w:rsidRDefault="00D36E36" w:rsidP="00921332">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6" w:history="1">
              <w:r w:rsidRPr="00CA7130">
                <w:rPr>
                  <w:rStyle w:val="a9"/>
                  <w:rFonts w:eastAsia="Arial Unicode MS"/>
                  <w:sz w:val="28"/>
                  <w:szCs w:val="28"/>
                </w:rPr>
                <w:t>http://vo.ukraine.edu.ua/</w:t>
              </w:r>
            </w:hyperlink>
            <w:r w:rsidRPr="00CA7130">
              <w:rPr>
                <w:sz w:val="28"/>
                <w:szCs w:val="28"/>
              </w:rPr>
              <w:t xml:space="preserve"> за адресою</w:t>
            </w:r>
          </w:p>
          <w:p w:rsidR="00D36E36" w:rsidRPr="00CA7130" w:rsidRDefault="00D36E36" w:rsidP="00921332">
            <w:pPr>
              <w:rPr>
                <w:sz w:val="28"/>
                <w:szCs w:val="28"/>
              </w:rPr>
            </w:pPr>
          </w:p>
        </w:tc>
        <w:tc>
          <w:tcPr>
            <w:tcW w:w="5600" w:type="dxa"/>
            <w:shd w:val="clear" w:color="auto" w:fill="auto"/>
          </w:tcPr>
          <w:p w:rsidR="00D36E36" w:rsidRPr="00CA7130" w:rsidRDefault="00D36E36" w:rsidP="00921332">
            <w:pPr>
              <w:jc w:val="both"/>
              <w:rPr>
                <w:i/>
                <w:sz w:val="28"/>
                <w:szCs w:val="28"/>
              </w:rPr>
            </w:pPr>
          </w:p>
          <w:p w:rsidR="00D36E36" w:rsidRPr="00CA7130" w:rsidRDefault="00D36E36" w:rsidP="00921332">
            <w:pPr>
              <w:jc w:val="both"/>
              <w:rPr>
                <w:i/>
                <w:sz w:val="28"/>
                <w:szCs w:val="28"/>
              </w:rPr>
            </w:pPr>
            <w:r w:rsidRPr="00592E4E">
              <w:rPr>
                <w:i/>
                <w:sz w:val="28"/>
                <w:szCs w:val="28"/>
              </w:rPr>
              <w:t>https://vo.uu.edu.ua/course/view.php?id=13769</w:t>
            </w:r>
          </w:p>
        </w:tc>
      </w:tr>
    </w:tbl>
    <w:p w:rsidR="00D36E36" w:rsidRPr="00592E4E" w:rsidRDefault="00D36E36" w:rsidP="00D36E36">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D36E36" w:rsidRPr="0042714E" w:rsidRDefault="00D36E36" w:rsidP="00D36E36">
      <w:pPr>
        <w:ind w:left="2697"/>
        <w:jc w:val="both"/>
        <w:outlineLvl w:val="3"/>
        <w:rPr>
          <w:b/>
          <w:bCs/>
          <w:sz w:val="24"/>
          <w:szCs w:val="24"/>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Pr="00C148D6" w:rsidRDefault="00D36E36" w:rsidP="00D36E36">
      <w:pPr>
        <w:tabs>
          <w:tab w:val="left" w:pos="2589"/>
        </w:tabs>
        <w:spacing w:before="71"/>
        <w:ind w:left="2588"/>
        <w:jc w:val="center"/>
        <w:outlineLvl w:val="2"/>
        <w:rPr>
          <w:b/>
          <w:bCs/>
          <w:sz w:val="28"/>
          <w:szCs w:val="28"/>
        </w:rPr>
      </w:pPr>
    </w:p>
    <w:p w:rsidR="00D36E36" w:rsidRDefault="00D36E36" w:rsidP="00D36E36">
      <w:pPr>
        <w:tabs>
          <w:tab w:val="left" w:pos="2589"/>
        </w:tabs>
        <w:spacing w:before="71"/>
        <w:ind w:left="2588"/>
        <w:jc w:val="center"/>
        <w:outlineLvl w:val="2"/>
        <w:rPr>
          <w:b/>
          <w:bCs/>
          <w:sz w:val="28"/>
          <w:szCs w:val="28"/>
        </w:rPr>
      </w:pPr>
    </w:p>
    <w:p w:rsidR="00D36E36" w:rsidRDefault="00D36E36" w:rsidP="00D36E36">
      <w:pPr>
        <w:pStyle w:val="1"/>
        <w:rPr>
          <w:bCs w:val="0"/>
          <w:lang w:val="en-US"/>
        </w:rPr>
      </w:pPr>
      <w:bookmarkStart w:id="1" w:name="_Toc9952417"/>
      <w:r w:rsidRPr="00CA7130">
        <w:rPr>
          <w:bCs w:val="0"/>
        </w:rPr>
        <w:lastRenderedPageBreak/>
        <w:t>ОПИС НАВЧАЛЬНОЇ ДИСЦИПЛІНИ</w:t>
      </w:r>
      <w:bookmarkEnd w:id="1"/>
    </w:p>
    <w:p w:rsidR="00D36E36" w:rsidRPr="00505EB5" w:rsidRDefault="00D36E36" w:rsidP="00D36E36">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D36E36" w:rsidRPr="00CA7130" w:rsidTr="00921332">
        <w:trPr>
          <w:trHeight w:val="803"/>
        </w:trPr>
        <w:tc>
          <w:tcPr>
            <w:tcW w:w="2896" w:type="dxa"/>
            <w:vMerge w:val="restart"/>
            <w:vAlign w:val="center"/>
          </w:tcPr>
          <w:p w:rsidR="00D36E36" w:rsidRPr="00CA7130" w:rsidRDefault="00D36E36" w:rsidP="00921332">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D36E36" w:rsidRPr="00CA7130" w:rsidRDefault="00D36E36" w:rsidP="00921332">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D36E36" w:rsidRPr="00CA7130" w:rsidRDefault="00D36E36" w:rsidP="00921332">
            <w:pPr>
              <w:jc w:val="center"/>
              <w:rPr>
                <w:b/>
                <w:sz w:val="28"/>
                <w:szCs w:val="28"/>
              </w:rPr>
            </w:pPr>
            <w:r w:rsidRPr="00CA7130">
              <w:rPr>
                <w:b/>
                <w:sz w:val="28"/>
                <w:szCs w:val="28"/>
              </w:rPr>
              <w:t>Характеристика навчальної дисципліни</w:t>
            </w:r>
          </w:p>
        </w:tc>
      </w:tr>
      <w:tr w:rsidR="00D36E36" w:rsidRPr="00CA7130" w:rsidTr="00921332">
        <w:trPr>
          <w:trHeight w:val="549"/>
        </w:trPr>
        <w:tc>
          <w:tcPr>
            <w:tcW w:w="2896" w:type="dxa"/>
            <w:vMerge/>
            <w:vAlign w:val="center"/>
          </w:tcPr>
          <w:p w:rsidR="00D36E36" w:rsidRPr="00CA7130" w:rsidRDefault="00D36E36" w:rsidP="00921332">
            <w:pPr>
              <w:jc w:val="center"/>
              <w:rPr>
                <w:b/>
                <w:sz w:val="28"/>
                <w:szCs w:val="28"/>
              </w:rPr>
            </w:pPr>
          </w:p>
        </w:tc>
        <w:tc>
          <w:tcPr>
            <w:tcW w:w="3341" w:type="dxa"/>
            <w:vMerge/>
            <w:vAlign w:val="center"/>
          </w:tcPr>
          <w:p w:rsidR="00D36E36" w:rsidRPr="00CA7130" w:rsidRDefault="00D36E36" w:rsidP="00921332">
            <w:pPr>
              <w:jc w:val="center"/>
              <w:rPr>
                <w:b/>
                <w:sz w:val="28"/>
                <w:szCs w:val="28"/>
              </w:rPr>
            </w:pPr>
          </w:p>
        </w:tc>
        <w:tc>
          <w:tcPr>
            <w:tcW w:w="1620" w:type="dxa"/>
          </w:tcPr>
          <w:p w:rsidR="00D36E36" w:rsidRPr="00CA7130" w:rsidRDefault="00D36E36" w:rsidP="00921332">
            <w:pPr>
              <w:jc w:val="center"/>
              <w:rPr>
                <w:b/>
                <w:i/>
                <w:sz w:val="28"/>
                <w:szCs w:val="28"/>
              </w:rPr>
            </w:pPr>
            <w:r w:rsidRPr="00CA7130">
              <w:rPr>
                <w:b/>
                <w:i/>
                <w:sz w:val="28"/>
                <w:szCs w:val="28"/>
              </w:rPr>
              <w:t>денна форма навчання</w:t>
            </w:r>
          </w:p>
        </w:tc>
        <w:tc>
          <w:tcPr>
            <w:tcW w:w="1800" w:type="dxa"/>
          </w:tcPr>
          <w:p w:rsidR="00D36E36" w:rsidRPr="00CA7130" w:rsidRDefault="00D36E36" w:rsidP="00921332">
            <w:pPr>
              <w:jc w:val="center"/>
              <w:rPr>
                <w:b/>
                <w:i/>
                <w:sz w:val="28"/>
                <w:szCs w:val="28"/>
              </w:rPr>
            </w:pPr>
            <w:r w:rsidRPr="00CA7130">
              <w:rPr>
                <w:b/>
                <w:i/>
                <w:sz w:val="28"/>
                <w:szCs w:val="28"/>
              </w:rPr>
              <w:t>заочна форма навчання</w:t>
            </w:r>
          </w:p>
        </w:tc>
      </w:tr>
      <w:tr w:rsidR="00D36E36" w:rsidRPr="00CA7130" w:rsidTr="00921332">
        <w:trPr>
          <w:trHeight w:val="1000"/>
        </w:trPr>
        <w:tc>
          <w:tcPr>
            <w:tcW w:w="2896" w:type="dxa"/>
            <w:vMerge w:val="restart"/>
            <w:vAlign w:val="center"/>
          </w:tcPr>
          <w:p w:rsidR="00D36E36" w:rsidRPr="008063A8" w:rsidRDefault="00D36E36" w:rsidP="00CD35C2">
            <w:pPr>
              <w:rPr>
                <w:sz w:val="28"/>
                <w:szCs w:val="28"/>
              </w:rPr>
            </w:pPr>
            <w:r w:rsidRPr="00CA7130">
              <w:rPr>
                <w:sz w:val="28"/>
                <w:szCs w:val="28"/>
              </w:rPr>
              <w:t>Загальний обсяг кредитів –</w:t>
            </w:r>
            <w:r w:rsidR="00CD35C2">
              <w:rPr>
                <w:sz w:val="28"/>
                <w:szCs w:val="28"/>
              </w:rPr>
              <w:t>3</w:t>
            </w:r>
          </w:p>
        </w:tc>
        <w:tc>
          <w:tcPr>
            <w:tcW w:w="3341" w:type="dxa"/>
          </w:tcPr>
          <w:p w:rsidR="00D36E36" w:rsidRPr="00CA7130" w:rsidRDefault="00D36E36" w:rsidP="00921332">
            <w:pPr>
              <w:jc w:val="center"/>
              <w:rPr>
                <w:b/>
                <w:sz w:val="28"/>
                <w:szCs w:val="28"/>
              </w:rPr>
            </w:pPr>
            <w:r w:rsidRPr="00CA7130">
              <w:rPr>
                <w:b/>
                <w:sz w:val="28"/>
                <w:szCs w:val="28"/>
              </w:rPr>
              <w:t>Галузь знань</w:t>
            </w:r>
          </w:p>
          <w:p w:rsidR="00D36E36" w:rsidRPr="00CA7130" w:rsidRDefault="00D36E36" w:rsidP="00921332">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D36E36" w:rsidRPr="00CA7130" w:rsidRDefault="00D36E36" w:rsidP="00921332">
            <w:pPr>
              <w:jc w:val="center"/>
            </w:pPr>
            <w:r w:rsidRPr="00CA7130">
              <w:t>(шифр і назва)</w:t>
            </w:r>
          </w:p>
        </w:tc>
        <w:tc>
          <w:tcPr>
            <w:tcW w:w="3420" w:type="dxa"/>
            <w:gridSpan w:val="2"/>
            <w:vAlign w:val="center"/>
          </w:tcPr>
          <w:p w:rsidR="00D36E36" w:rsidRPr="00CA7130" w:rsidRDefault="00D36E36" w:rsidP="00921332">
            <w:pPr>
              <w:jc w:val="center"/>
              <w:rPr>
                <w:b/>
                <w:sz w:val="28"/>
                <w:szCs w:val="28"/>
              </w:rPr>
            </w:pPr>
            <w:r w:rsidRPr="00CA7130">
              <w:rPr>
                <w:b/>
                <w:sz w:val="28"/>
                <w:szCs w:val="28"/>
              </w:rPr>
              <w:t>Вид дисципліни</w:t>
            </w:r>
          </w:p>
          <w:p w:rsidR="00D36E36" w:rsidRPr="00CA7130" w:rsidRDefault="00D36E36" w:rsidP="00921332">
            <w:pPr>
              <w:jc w:val="center"/>
              <w:rPr>
                <w:sz w:val="28"/>
                <w:szCs w:val="28"/>
              </w:rPr>
            </w:pPr>
            <w:r w:rsidRPr="00CA7130">
              <w:rPr>
                <w:sz w:val="28"/>
                <w:szCs w:val="28"/>
              </w:rPr>
              <w:t>_______</w:t>
            </w:r>
            <w:r>
              <w:rPr>
                <w:b/>
                <w:sz w:val="28"/>
                <w:szCs w:val="28"/>
              </w:rPr>
              <w:t xml:space="preserve"> </w:t>
            </w:r>
            <w:proofErr w:type="spellStart"/>
            <w:r>
              <w:rPr>
                <w:b/>
                <w:sz w:val="28"/>
                <w:szCs w:val="28"/>
              </w:rPr>
              <w:t>Обов</w:t>
            </w:r>
            <w:proofErr w:type="spellEnd"/>
            <w:r w:rsidRPr="004F715B">
              <w:rPr>
                <w:b/>
                <w:sz w:val="28"/>
                <w:szCs w:val="28"/>
                <w:lang w:val="ru-RU"/>
              </w:rPr>
              <w:t>’</w:t>
            </w:r>
            <w:proofErr w:type="spellStart"/>
            <w:r>
              <w:rPr>
                <w:b/>
                <w:sz w:val="28"/>
                <w:szCs w:val="28"/>
              </w:rPr>
              <w:t>язкова</w:t>
            </w:r>
            <w:proofErr w:type="spellEnd"/>
            <w:r w:rsidRPr="00CA7130">
              <w:rPr>
                <w:sz w:val="28"/>
                <w:szCs w:val="28"/>
              </w:rPr>
              <w:t xml:space="preserve"> __</w:t>
            </w:r>
          </w:p>
          <w:p w:rsidR="00D36E36" w:rsidRPr="00CA7130" w:rsidRDefault="00D36E36" w:rsidP="00921332">
            <w:pPr>
              <w:jc w:val="center"/>
              <w:rPr>
                <w:i/>
              </w:rPr>
            </w:pPr>
            <w:r w:rsidRPr="00CA7130">
              <w:t>(обов’язкова чи за вибором студента)</w:t>
            </w:r>
          </w:p>
        </w:tc>
      </w:tr>
      <w:tr w:rsidR="00D36E36" w:rsidRPr="00CA7130" w:rsidTr="00921332">
        <w:trPr>
          <w:trHeight w:val="409"/>
        </w:trPr>
        <w:tc>
          <w:tcPr>
            <w:tcW w:w="2896" w:type="dxa"/>
            <w:vMerge/>
            <w:vAlign w:val="center"/>
          </w:tcPr>
          <w:p w:rsidR="00D36E36" w:rsidRPr="00CA7130" w:rsidRDefault="00D36E36" w:rsidP="00921332">
            <w:pPr>
              <w:rPr>
                <w:sz w:val="28"/>
                <w:szCs w:val="28"/>
              </w:rPr>
            </w:pPr>
          </w:p>
        </w:tc>
        <w:tc>
          <w:tcPr>
            <w:tcW w:w="3341" w:type="dxa"/>
            <w:vAlign w:val="center"/>
          </w:tcPr>
          <w:p w:rsidR="00D36E36" w:rsidRPr="00CA7130" w:rsidRDefault="00D36E36" w:rsidP="00921332">
            <w:pPr>
              <w:jc w:val="center"/>
              <w:rPr>
                <w:b/>
                <w:sz w:val="28"/>
                <w:szCs w:val="28"/>
              </w:rPr>
            </w:pPr>
            <w:r w:rsidRPr="00CA7130">
              <w:rPr>
                <w:b/>
                <w:sz w:val="28"/>
                <w:szCs w:val="28"/>
              </w:rPr>
              <w:t xml:space="preserve">Спеціальність </w:t>
            </w:r>
          </w:p>
          <w:p w:rsidR="00D36E36" w:rsidRPr="00CA7130" w:rsidRDefault="00D36E36" w:rsidP="00921332">
            <w:pPr>
              <w:jc w:val="center"/>
              <w:rPr>
                <w:sz w:val="28"/>
                <w:szCs w:val="28"/>
              </w:rPr>
            </w:pPr>
            <w:r>
              <w:rPr>
                <w:sz w:val="28"/>
                <w:szCs w:val="28"/>
              </w:rPr>
              <w:t>035 Філологія</w:t>
            </w:r>
          </w:p>
          <w:p w:rsidR="00D36E36" w:rsidRPr="00CA7130" w:rsidRDefault="00D36E36" w:rsidP="00921332">
            <w:pPr>
              <w:jc w:val="center"/>
            </w:pPr>
            <w:r w:rsidRPr="00CA7130">
              <w:t>(шифр і назва)</w:t>
            </w:r>
          </w:p>
        </w:tc>
        <w:tc>
          <w:tcPr>
            <w:tcW w:w="3420" w:type="dxa"/>
            <w:gridSpan w:val="2"/>
            <w:vAlign w:val="center"/>
          </w:tcPr>
          <w:p w:rsidR="00D36E36" w:rsidRPr="00CA7130" w:rsidRDefault="00D36E36" w:rsidP="00921332">
            <w:pPr>
              <w:jc w:val="center"/>
              <w:rPr>
                <w:b/>
                <w:sz w:val="28"/>
                <w:szCs w:val="28"/>
              </w:rPr>
            </w:pPr>
            <w:r w:rsidRPr="00CA7130">
              <w:rPr>
                <w:b/>
                <w:sz w:val="28"/>
                <w:szCs w:val="28"/>
              </w:rPr>
              <w:t xml:space="preserve">Цикл підготовки </w:t>
            </w:r>
          </w:p>
          <w:p w:rsidR="00D36E36" w:rsidRPr="00CA7130" w:rsidRDefault="00D36E36" w:rsidP="00921332">
            <w:pPr>
              <w:jc w:val="center"/>
              <w:rPr>
                <w:sz w:val="28"/>
                <w:szCs w:val="28"/>
              </w:rPr>
            </w:pPr>
            <w:r w:rsidRPr="00CA7130">
              <w:rPr>
                <w:sz w:val="28"/>
                <w:szCs w:val="28"/>
              </w:rPr>
              <w:t>____________________</w:t>
            </w:r>
          </w:p>
          <w:p w:rsidR="00D36E36" w:rsidRPr="00CA7130" w:rsidRDefault="00D36E36" w:rsidP="00921332">
            <w:pPr>
              <w:jc w:val="center"/>
              <w:rPr>
                <w:szCs w:val="28"/>
              </w:rPr>
            </w:pPr>
            <w:r w:rsidRPr="00CA7130">
              <w:t>(загальний чи професійний)</w:t>
            </w:r>
          </w:p>
        </w:tc>
      </w:tr>
      <w:tr w:rsidR="00D36E36" w:rsidRPr="00CA7130" w:rsidTr="00921332">
        <w:trPr>
          <w:trHeight w:val="170"/>
        </w:trPr>
        <w:tc>
          <w:tcPr>
            <w:tcW w:w="2896" w:type="dxa"/>
            <w:vAlign w:val="center"/>
          </w:tcPr>
          <w:p w:rsidR="00D36E36" w:rsidRPr="00CA7130" w:rsidRDefault="00D36E36" w:rsidP="00322330">
            <w:pPr>
              <w:rPr>
                <w:sz w:val="28"/>
                <w:szCs w:val="28"/>
              </w:rPr>
            </w:pPr>
            <w:r w:rsidRPr="00CA7130">
              <w:rPr>
                <w:sz w:val="28"/>
                <w:szCs w:val="28"/>
              </w:rPr>
              <w:t xml:space="preserve">Модулів – </w:t>
            </w:r>
            <w:r w:rsidR="00322330">
              <w:rPr>
                <w:sz w:val="28"/>
                <w:szCs w:val="28"/>
              </w:rPr>
              <w:t>2</w:t>
            </w:r>
          </w:p>
        </w:tc>
        <w:tc>
          <w:tcPr>
            <w:tcW w:w="3341" w:type="dxa"/>
            <w:vMerge w:val="restart"/>
            <w:vAlign w:val="center"/>
          </w:tcPr>
          <w:p w:rsidR="00D36E36" w:rsidRPr="00CA7130" w:rsidRDefault="00D36E36" w:rsidP="00921332">
            <w:pPr>
              <w:jc w:val="center"/>
              <w:rPr>
                <w:b/>
                <w:sz w:val="28"/>
                <w:szCs w:val="28"/>
              </w:rPr>
            </w:pPr>
            <w:r w:rsidRPr="00CA7130">
              <w:rPr>
                <w:b/>
                <w:sz w:val="28"/>
                <w:szCs w:val="28"/>
              </w:rPr>
              <w:t>Спеціалізація</w:t>
            </w:r>
          </w:p>
          <w:p w:rsidR="00D36E36" w:rsidRPr="00CA7130" w:rsidRDefault="00D36E36" w:rsidP="00921332">
            <w:pPr>
              <w:jc w:val="center"/>
              <w:rPr>
                <w:sz w:val="28"/>
                <w:szCs w:val="28"/>
              </w:rPr>
            </w:pPr>
            <w:r w:rsidRPr="00CA7130">
              <w:rPr>
                <w:sz w:val="28"/>
                <w:szCs w:val="28"/>
              </w:rPr>
              <w:t>____________________</w:t>
            </w:r>
          </w:p>
          <w:p w:rsidR="00D36E36" w:rsidRPr="00CA7130" w:rsidRDefault="00D36E36" w:rsidP="00921332">
            <w:pPr>
              <w:jc w:val="center"/>
            </w:pPr>
            <w:r w:rsidRPr="00CA7130">
              <w:t>(назва)</w:t>
            </w:r>
          </w:p>
        </w:tc>
        <w:tc>
          <w:tcPr>
            <w:tcW w:w="3420" w:type="dxa"/>
            <w:gridSpan w:val="2"/>
            <w:vAlign w:val="center"/>
          </w:tcPr>
          <w:p w:rsidR="00D36E36" w:rsidRPr="00CA7130" w:rsidRDefault="00D36E36" w:rsidP="00921332">
            <w:pPr>
              <w:jc w:val="center"/>
              <w:rPr>
                <w:b/>
                <w:sz w:val="28"/>
                <w:szCs w:val="28"/>
              </w:rPr>
            </w:pPr>
            <w:r w:rsidRPr="00CA7130">
              <w:rPr>
                <w:b/>
                <w:sz w:val="28"/>
                <w:szCs w:val="28"/>
              </w:rPr>
              <w:t>Рік підготовки:</w:t>
            </w:r>
          </w:p>
        </w:tc>
      </w:tr>
      <w:tr w:rsidR="00D36E36" w:rsidRPr="00CA7130" w:rsidTr="00921332">
        <w:trPr>
          <w:trHeight w:val="207"/>
        </w:trPr>
        <w:tc>
          <w:tcPr>
            <w:tcW w:w="2896" w:type="dxa"/>
            <w:vAlign w:val="center"/>
          </w:tcPr>
          <w:p w:rsidR="00D36E36" w:rsidRPr="00CA7130" w:rsidRDefault="00D36E36" w:rsidP="00CD35C2">
            <w:pPr>
              <w:rPr>
                <w:sz w:val="28"/>
                <w:szCs w:val="28"/>
              </w:rPr>
            </w:pPr>
            <w:r w:rsidRPr="00CA7130">
              <w:rPr>
                <w:sz w:val="28"/>
                <w:szCs w:val="28"/>
              </w:rPr>
              <w:t xml:space="preserve">Змістових модулів – </w:t>
            </w:r>
            <w:r w:rsidR="00CD35C2">
              <w:rPr>
                <w:sz w:val="28"/>
                <w:szCs w:val="28"/>
              </w:rPr>
              <w:t>2</w:t>
            </w:r>
          </w:p>
        </w:tc>
        <w:tc>
          <w:tcPr>
            <w:tcW w:w="3341" w:type="dxa"/>
            <w:vMerge/>
            <w:vAlign w:val="center"/>
          </w:tcPr>
          <w:p w:rsidR="00D36E36" w:rsidRPr="00CA7130" w:rsidRDefault="00D36E36" w:rsidP="00921332">
            <w:pPr>
              <w:jc w:val="center"/>
              <w:rPr>
                <w:szCs w:val="28"/>
              </w:rPr>
            </w:pPr>
          </w:p>
        </w:tc>
        <w:tc>
          <w:tcPr>
            <w:tcW w:w="1620" w:type="dxa"/>
            <w:vAlign w:val="center"/>
          </w:tcPr>
          <w:p w:rsidR="00D36E36" w:rsidRPr="00CA7130" w:rsidRDefault="00D36E36" w:rsidP="00921332">
            <w:pPr>
              <w:jc w:val="center"/>
              <w:rPr>
                <w:sz w:val="28"/>
                <w:szCs w:val="28"/>
              </w:rPr>
            </w:pPr>
          </w:p>
        </w:tc>
        <w:tc>
          <w:tcPr>
            <w:tcW w:w="1800" w:type="dxa"/>
            <w:vAlign w:val="center"/>
          </w:tcPr>
          <w:p w:rsidR="00D36E36" w:rsidRPr="00CA7130" w:rsidRDefault="00322330" w:rsidP="00921332">
            <w:pPr>
              <w:jc w:val="center"/>
              <w:rPr>
                <w:sz w:val="28"/>
                <w:szCs w:val="28"/>
              </w:rPr>
            </w:pPr>
            <w:r>
              <w:rPr>
                <w:sz w:val="28"/>
                <w:szCs w:val="28"/>
              </w:rPr>
              <w:t>4</w:t>
            </w:r>
            <w:r w:rsidR="00D36E36" w:rsidRPr="00CA7130">
              <w:rPr>
                <w:sz w:val="28"/>
                <w:szCs w:val="28"/>
              </w:rPr>
              <w:t>-й</w:t>
            </w:r>
          </w:p>
        </w:tc>
      </w:tr>
      <w:tr w:rsidR="00D36E36" w:rsidRPr="00CA7130" w:rsidTr="00921332">
        <w:trPr>
          <w:trHeight w:val="246"/>
        </w:trPr>
        <w:tc>
          <w:tcPr>
            <w:tcW w:w="2896" w:type="dxa"/>
            <w:vAlign w:val="center"/>
          </w:tcPr>
          <w:p w:rsidR="00D36E36" w:rsidRPr="00CA7130" w:rsidRDefault="00D36E36" w:rsidP="00921332">
            <w:pPr>
              <w:rPr>
                <w:sz w:val="28"/>
                <w:szCs w:val="28"/>
              </w:rPr>
            </w:pPr>
            <w:r w:rsidRPr="00CA7130">
              <w:rPr>
                <w:sz w:val="28"/>
                <w:szCs w:val="28"/>
              </w:rPr>
              <w:t>Індивідуальне науково-дослідне завдання ___________</w:t>
            </w:r>
          </w:p>
          <w:p w:rsidR="00D36E36" w:rsidRPr="00CA7130" w:rsidRDefault="00D36E36" w:rsidP="00921332">
            <w:r w:rsidRPr="00CA7130">
              <w:rPr>
                <w:sz w:val="28"/>
                <w:szCs w:val="28"/>
              </w:rPr>
              <w:t xml:space="preserve">                     </w:t>
            </w:r>
            <w:r w:rsidRPr="00CA7130">
              <w:t>(назва)</w:t>
            </w:r>
          </w:p>
        </w:tc>
        <w:tc>
          <w:tcPr>
            <w:tcW w:w="3341" w:type="dxa"/>
            <w:vMerge w:val="restart"/>
            <w:vAlign w:val="center"/>
          </w:tcPr>
          <w:p w:rsidR="00D36E36" w:rsidRPr="00CA7130" w:rsidRDefault="00D36E36" w:rsidP="00921332">
            <w:pPr>
              <w:jc w:val="center"/>
              <w:rPr>
                <w:b/>
                <w:sz w:val="28"/>
                <w:szCs w:val="28"/>
              </w:rPr>
            </w:pPr>
            <w:r w:rsidRPr="00CA7130">
              <w:rPr>
                <w:b/>
                <w:sz w:val="28"/>
                <w:szCs w:val="28"/>
              </w:rPr>
              <w:t>Мова викладання, навчання та оцінювання:</w:t>
            </w:r>
          </w:p>
          <w:p w:rsidR="00D36E36" w:rsidRPr="00CA7130" w:rsidRDefault="00D36E36" w:rsidP="00921332">
            <w:pPr>
              <w:jc w:val="center"/>
              <w:rPr>
                <w:sz w:val="28"/>
                <w:szCs w:val="28"/>
              </w:rPr>
            </w:pPr>
            <w:r w:rsidRPr="00CA7130">
              <w:rPr>
                <w:sz w:val="28"/>
                <w:szCs w:val="28"/>
              </w:rPr>
              <w:t>__</w:t>
            </w:r>
            <w:r>
              <w:rPr>
                <w:sz w:val="28"/>
                <w:szCs w:val="28"/>
              </w:rPr>
              <w:t xml:space="preserve">англійська, українська </w:t>
            </w:r>
          </w:p>
          <w:p w:rsidR="00D36E36" w:rsidRPr="00CA7130" w:rsidRDefault="00D36E36" w:rsidP="00921332">
            <w:pPr>
              <w:jc w:val="center"/>
              <w:rPr>
                <w:b/>
                <w:sz w:val="28"/>
                <w:szCs w:val="28"/>
              </w:rPr>
            </w:pPr>
            <w:r w:rsidRPr="00CA7130">
              <w:t>(назва)</w:t>
            </w:r>
          </w:p>
        </w:tc>
        <w:tc>
          <w:tcPr>
            <w:tcW w:w="3420" w:type="dxa"/>
            <w:gridSpan w:val="2"/>
            <w:vAlign w:val="center"/>
          </w:tcPr>
          <w:p w:rsidR="00D36E36" w:rsidRPr="00CA7130" w:rsidRDefault="00D36E36" w:rsidP="00921332">
            <w:pPr>
              <w:jc w:val="center"/>
              <w:rPr>
                <w:b/>
                <w:sz w:val="28"/>
                <w:szCs w:val="28"/>
              </w:rPr>
            </w:pPr>
            <w:r w:rsidRPr="00CA7130">
              <w:rPr>
                <w:b/>
                <w:sz w:val="28"/>
                <w:szCs w:val="28"/>
              </w:rPr>
              <w:t>Семестр</w:t>
            </w:r>
          </w:p>
        </w:tc>
      </w:tr>
      <w:tr w:rsidR="00D36E36" w:rsidRPr="00CA7130" w:rsidTr="00921332">
        <w:trPr>
          <w:trHeight w:val="323"/>
        </w:trPr>
        <w:tc>
          <w:tcPr>
            <w:tcW w:w="2896" w:type="dxa"/>
            <w:vMerge w:val="restart"/>
            <w:vAlign w:val="center"/>
          </w:tcPr>
          <w:p w:rsidR="00D36E36" w:rsidRPr="00CA7130" w:rsidRDefault="00D36E36" w:rsidP="00CD35C2">
            <w:pPr>
              <w:rPr>
                <w:sz w:val="28"/>
                <w:szCs w:val="28"/>
              </w:rPr>
            </w:pPr>
            <w:r w:rsidRPr="00CA7130">
              <w:rPr>
                <w:sz w:val="28"/>
                <w:szCs w:val="28"/>
              </w:rPr>
              <w:t xml:space="preserve">Загальний обсяг годин – </w:t>
            </w:r>
            <w:r w:rsidR="00CD35C2">
              <w:rPr>
                <w:b/>
                <w:sz w:val="28"/>
                <w:szCs w:val="28"/>
              </w:rPr>
              <w:t>90</w:t>
            </w:r>
          </w:p>
        </w:tc>
        <w:tc>
          <w:tcPr>
            <w:tcW w:w="3341" w:type="dxa"/>
            <w:vMerge/>
            <w:vAlign w:val="center"/>
          </w:tcPr>
          <w:p w:rsidR="00D36E36" w:rsidRPr="00CA7130" w:rsidRDefault="00D36E36" w:rsidP="00921332">
            <w:pPr>
              <w:jc w:val="center"/>
              <w:rPr>
                <w:szCs w:val="28"/>
              </w:rPr>
            </w:pPr>
          </w:p>
        </w:tc>
        <w:tc>
          <w:tcPr>
            <w:tcW w:w="1620" w:type="dxa"/>
            <w:vAlign w:val="center"/>
          </w:tcPr>
          <w:p w:rsidR="00D36E36" w:rsidRPr="00CA7130" w:rsidRDefault="00D36E36" w:rsidP="00921332">
            <w:pPr>
              <w:jc w:val="center"/>
              <w:rPr>
                <w:sz w:val="28"/>
                <w:szCs w:val="28"/>
              </w:rPr>
            </w:pPr>
          </w:p>
        </w:tc>
        <w:tc>
          <w:tcPr>
            <w:tcW w:w="1800" w:type="dxa"/>
            <w:vAlign w:val="center"/>
          </w:tcPr>
          <w:p w:rsidR="00D36E36" w:rsidRPr="00CA7130" w:rsidRDefault="00CD35C2" w:rsidP="00921332">
            <w:pPr>
              <w:jc w:val="center"/>
              <w:rPr>
                <w:sz w:val="28"/>
                <w:szCs w:val="28"/>
              </w:rPr>
            </w:pPr>
            <w:r>
              <w:rPr>
                <w:sz w:val="28"/>
                <w:szCs w:val="28"/>
              </w:rPr>
              <w:t>9</w:t>
            </w:r>
            <w:r w:rsidR="00D36E36" w:rsidRPr="00CA7130">
              <w:rPr>
                <w:sz w:val="28"/>
                <w:szCs w:val="28"/>
              </w:rPr>
              <w:t>-й</w:t>
            </w:r>
          </w:p>
        </w:tc>
      </w:tr>
      <w:tr w:rsidR="00D36E36" w:rsidRPr="00CA7130" w:rsidTr="00921332">
        <w:trPr>
          <w:trHeight w:val="322"/>
        </w:trPr>
        <w:tc>
          <w:tcPr>
            <w:tcW w:w="2896" w:type="dxa"/>
            <w:vMerge/>
            <w:vAlign w:val="center"/>
          </w:tcPr>
          <w:p w:rsidR="00D36E36" w:rsidRPr="00CA7130" w:rsidRDefault="00D36E36" w:rsidP="00921332">
            <w:pPr>
              <w:rPr>
                <w:sz w:val="28"/>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D36E36" w:rsidP="00921332">
            <w:pPr>
              <w:jc w:val="center"/>
              <w:rPr>
                <w:b/>
                <w:sz w:val="28"/>
                <w:szCs w:val="28"/>
              </w:rPr>
            </w:pPr>
            <w:r w:rsidRPr="00CA7130">
              <w:rPr>
                <w:b/>
                <w:sz w:val="28"/>
                <w:szCs w:val="28"/>
              </w:rPr>
              <w:t>Лекції</w:t>
            </w:r>
          </w:p>
        </w:tc>
      </w:tr>
      <w:tr w:rsidR="00D36E36" w:rsidRPr="00CA7130" w:rsidTr="00921332">
        <w:trPr>
          <w:trHeight w:val="320"/>
        </w:trPr>
        <w:tc>
          <w:tcPr>
            <w:tcW w:w="2896" w:type="dxa"/>
            <w:vMerge w:val="restart"/>
            <w:vAlign w:val="center"/>
          </w:tcPr>
          <w:p w:rsidR="00D36E36" w:rsidRPr="00CA7130" w:rsidRDefault="00D36E36" w:rsidP="00921332">
            <w:pPr>
              <w:rPr>
                <w:sz w:val="28"/>
                <w:szCs w:val="28"/>
              </w:rPr>
            </w:pPr>
            <w:r w:rsidRPr="00CA7130">
              <w:rPr>
                <w:sz w:val="28"/>
                <w:szCs w:val="28"/>
              </w:rPr>
              <w:t>Тижневих годин для денної форми навчання:</w:t>
            </w:r>
          </w:p>
          <w:p w:rsidR="00D36E36" w:rsidRPr="00CA7130" w:rsidRDefault="00D36E36" w:rsidP="00921332">
            <w:pPr>
              <w:rPr>
                <w:sz w:val="28"/>
                <w:szCs w:val="28"/>
              </w:rPr>
            </w:pPr>
            <w:r w:rsidRPr="00CA7130">
              <w:rPr>
                <w:sz w:val="28"/>
                <w:szCs w:val="28"/>
              </w:rPr>
              <w:t xml:space="preserve">аудиторних – </w:t>
            </w:r>
          </w:p>
          <w:p w:rsidR="00D36E36" w:rsidRPr="00CA7130" w:rsidRDefault="00D36E36" w:rsidP="00921332">
            <w:pPr>
              <w:rPr>
                <w:sz w:val="28"/>
                <w:szCs w:val="28"/>
              </w:rPr>
            </w:pPr>
            <w:r w:rsidRPr="00CA7130">
              <w:rPr>
                <w:sz w:val="28"/>
                <w:szCs w:val="28"/>
              </w:rPr>
              <w:t xml:space="preserve">самостійної роботи студента – </w:t>
            </w:r>
          </w:p>
        </w:tc>
        <w:tc>
          <w:tcPr>
            <w:tcW w:w="3341" w:type="dxa"/>
            <w:vMerge w:val="restart"/>
            <w:vAlign w:val="center"/>
          </w:tcPr>
          <w:p w:rsidR="00D36E36" w:rsidRPr="00CA7130" w:rsidRDefault="00D36E36" w:rsidP="00921332">
            <w:pPr>
              <w:jc w:val="center"/>
              <w:rPr>
                <w:b/>
                <w:sz w:val="28"/>
                <w:szCs w:val="28"/>
              </w:rPr>
            </w:pPr>
            <w:r w:rsidRPr="00CA7130">
              <w:rPr>
                <w:b/>
                <w:sz w:val="28"/>
                <w:szCs w:val="28"/>
              </w:rPr>
              <w:t>Освітній ступінь / освітньо-професійний рівень:</w:t>
            </w:r>
          </w:p>
          <w:p w:rsidR="00D36E36" w:rsidRPr="00CA7130" w:rsidRDefault="00D36E36" w:rsidP="00921332">
            <w:pPr>
              <w:jc w:val="center"/>
              <w:rPr>
                <w:sz w:val="28"/>
                <w:szCs w:val="28"/>
              </w:rPr>
            </w:pPr>
            <w:r w:rsidRPr="00CA7130">
              <w:rPr>
                <w:sz w:val="28"/>
                <w:szCs w:val="28"/>
              </w:rPr>
              <w:t>__</w:t>
            </w:r>
            <w:r>
              <w:rPr>
                <w:sz w:val="28"/>
                <w:szCs w:val="28"/>
              </w:rPr>
              <w:t>бакалавр__</w:t>
            </w:r>
          </w:p>
        </w:tc>
        <w:tc>
          <w:tcPr>
            <w:tcW w:w="1620" w:type="dxa"/>
            <w:vAlign w:val="center"/>
          </w:tcPr>
          <w:p w:rsidR="00D36E36" w:rsidRPr="00CA7130" w:rsidRDefault="00D36E36" w:rsidP="00921332">
            <w:pPr>
              <w:jc w:val="center"/>
              <w:rPr>
                <w:sz w:val="28"/>
                <w:szCs w:val="28"/>
              </w:rPr>
            </w:pPr>
            <w:r>
              <w:rPr>
                <w:sz w:val="28"/>
                <w:szCs w:val="28"/>
              </w:rPr>
              <w:t>-</w:t>
            </w:r>
          </w:p>
        </w:tc>
        <w:tc>
          <w:tcPr>
            <w:tcW w:w="1800" w:type="dxa"/>
            <w:vAlign w:val="center"/>
          </w:tcPr>
          <w:p w:rsidR="00D36E36" w:rsidRPr="00CA7130" w:rsidRDefault="00D36E36" w:rsidP="00921332">
            <w:pPr>
              <w:jc w:val="center"/>
              <w:rPr>
                <w:sz w:val="28"/>
                <w:szCs w:val="28"/>
              </w:rPr>
            </w:pPr>
            <w:r>
              <w:rPr>
                <w:sz w:val="28"/>
                <w:szCs w:val="28"/>
              </w:rPr>
              <w:t>-</w:t>
            </w:r>
          </w:p>
        </w:tc>
      </w:tr>
      <w:tr w:rsidR="00D36E36" w:rsidRPr="00CA7130" w:rsidTr="00921332">
        <w:trPr>
          <w:trHeight w:val="320"/>
        </w:trPr>
        <w:tc>
          <w:tcPr>
            <w:tcW w:w="2896" w:type="dxa"/>
            <w:vMerge/>
            <w:vAlign w:val="center"/>
          </w:tcPr>
          <w:p w:rsidR="00D36E36" w:rsidRPr="00CA7130" w:rsidRDefault="00D36E36" w:rsidP="00921332">
            <w:pPr>
              <w:rPr>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AF2EC1" w:rsidP="00AF2EC1">
            <w:pPr>
              <w:jc w:val="center"/>
              <w:rPr>
                <w:b/>
                <w:sz w:val="28"/>
                <w:szCs w:val="28"/>
              </w:rPr>
            </w:pPr>
            <w:r>
              <w:rPr>
                <w:b/>
                <w:sz w:val="28"/>
                <w:szCs w:val="28"/>
              </w:rPr>
              <w:t>Практичні</w:t>
            </w:r>
          </w:p>
        </w:tc>
      </w:tr>
      <w:tr w:rsidR="00D36E36" w:rsidRPr="00CA7130" w:rsidTr="00921332">
        <w:trPr>
          <w:trHeight w:val="320"/>
        </w:trPr>
        <w:tc>
          <w:tcPr>
            <w:tcW w:w="2896" w:type="dxa"/>
            <w:vMerge/>
            <w:vAlign w:val="center"/>
          </w:tcPr>
          <w:p w:rsidR="00D36E36" w:rsidRPr="00CA7130" w:rsidRDefault="00D36E36" w:rsidP="00921332">
            <w:pPr>
              <w:rPr>
                <w:szCs w:val="28"/>
              </w:rPr>
            </w:pPr>
          </w:p>
        </w:tc>
        <w:tc>
          <w:tcPr>
            <w:tcW w:w="3341" w:type="dxa"/>
            <w:vMerge/>
            <w:vAlign w:val="center"/>
          </w:tcPr>
          <w:p w:rsidR="00D36E36" w:rsidRPr="00CA7130" w:rsidRDefault="00D36E36" w:rsidP="00921332">
            <w:pPr>
              <w:jc w:val="center"/>
              <w:rPr>
                <w:szCs w:val="28"/>
              </w:rPr>
            </w:pPr>
          </w:p>
        </w:tc>
        <w:tc>
          <w:tcPr>
            <w:tcW w:w="1620" w:type="dxa"/>
            <w:vAlign w:val="center"/>
          </w:tcPr>
          <w:p w:rsidR="00D36E36" w:rsidRPr="00CA7130" w:rsidRDefault="00D36E36" w:rsidP="00921332">
            <w:pPr>
              <w:jc w:val="center"/>
              <w:rPr>
                <w:i/>
                <w:sz w:val="28"/>
                <w:szCs w:val="28"/>
              </w:rPr>
            </w:pPr>
            <w:r>
              <w:rPr>
                <w:sz w:val="28"/>
                <w:szCs w:val="28"/>
              </w:rPr>
              <w:t>-</w:t>
            </w:r>
            <w:r w:rsidRPr="00CA7130">
              <w:rPr>
                <w:sz w:val="28"/>
                <w:szCs w:val="28"/>
              </w:rPr>
              <w:t>.</w:t>
            </w:r>
          </w:p>
        </w:tc>
        <w:tc>
          <w:tcPr>
            <w:tcW w:w="1800" w:type="dxa"/>
            <w:vAlign w:val="center"/>
          </w:tcPr>
          <w:p w:rsidR="00D36E36" w:rsidRPr="00CA7130" w:rsidRDefault="00CD35C2" w:rsidP="00A45AAB">
            <w:pPr>
              <w:jc w:val="center"/>
              <w:rPr>
                <w:sz w:val="28"/>
                <w:szCs w:val="28"/>
              </w:rPr>
            </w:pPr>
            <w:r>
              <w:rPr>
                <w:b/>
                <w:sz w:val="28"/>
                <w:szCs w:val="28"/>
              </w:rPr>
              <w:t>8</w:t>
            </w:r>
            <w:r w:rsidR="00D36E36" w:rsidRPr="00CA7130">
              <w:rPr>
                <w:sz w:val="28"/>
                <w:szCs w:val="28"/>
              </w:rPr>
              <w:t>год.</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D36E36" w:rsidP="00921332">
            <w:pPr>
              <w:rPr>
                <w:b/>
                <w:sz w:val="28"/>
                <w:szCs w:val="28"/>
              </w:rPr>
            </w:pPr>
            <w:r>
              <w:rPr>
                <w:b/>
                <w:sz w:val="28"/>
                <w:szCs w:val="28"/>
              </w:rPr>
              <w:t>Індивідуальні</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1620" w:type="dxa"/>
            <w:vAlign w:val="center"/>
          </w:tcPr>
          <w:p w:rsidR="00D36E36" w:rsidRPr="00CA7130" w:rsidRDefault="00D36E36" w:rsidP="00921332">
            <w:pPr>
              <w:jc w:val="center"/>
              <w:rPr>
                <w:i/>
                <w:sz w:val="28"/>
                <w:szCs w:val="28"/>
              </w:rPr>
            </w:pPr>
          </w:p>
        </w:tc>
        <w:tc>
          <w:tcPr>
            <w:tcW w:w="1800" w:type="dxa"/>
            <w:vAlign w:val="center"/>
          </w:tcPr>
          <w:p w:rsidR="00D36E36" w:rsidRPr="00CA7130" w:rsidRDefault="00D36E36" w:rsidP="00921332">
            <w:pPr>
              <w:jc w:val="center"/>
              <w:rPr>
                <w:i/>
                <w:sz w:val="28"/>
                <w:szCs w:val="28"/>
              </w:rPr>
            </w:pPr>
            <w:r w:rsidRPr="00CA7130">
              <w:rPr>
                <w:sz w:val="28"/>
                <w:szCs w:val="28"/>
              </w:rPr>
              <w:t>год.</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D36E36" w:rsidP="00921332">
            <w:pPr>
              <w:jc w:val="center"/>
              <w:rPr>
                <w:b/>
                <w:sz w:val="28"/>
                <w:szCs w:val="28"/>
              </w:rPr>
            </w:pPr>
            <w:r w:rsidRPr="00CA7130">
              <w:rPr>
                <w:b/>
                <w:sz w:val="28"/>
                <w:szCs w:val="28"/>
              </w:rPr>
              <w:t>Самостійна робота</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1620" w:type="dxa"/>
            <w:vAlign w:val="center"/>
          </w:tcPr>
          <w:p w:rsidR="00D36E36" w:rsidRPr="00CA7130" w:rsidRDefault="00D36E36" w:rsidP="00921332">
            <w:pPr>
              <w:jc w:val="center"/>
              <w:rPr>
                <w:i/>
                <w:sz w:val="28"/>
                <w:szCs w:val="28"/>
              </w:rPr>
            </w:pPr>
          </w:p>
        </w:tc>
        <w:tc>
          <w:tcPr>
            <w:tcW w:w="1800" w:type="dxa"/>
            <w:vAlign w:val="center"/>
          </w:tcPr>
          <w:p w:rsidR="00D36E36" w:rsidRPr="00CA7130" w:rsidRDefault="00CD35C2" w:rsidP="00921332">
            <w:pPr>
              <w:jc w:val="center"/>
              <w:rPr>
                <w:sz w:val="28"/>
                <w:szCs w:val="28"/>
              </w:rPr>
            </w:pPr>
            <w:r>
              <w:rPr>
                <w:b/>
                <w:sz w:val="28"/>
                <w:szCs w:val="28"/>
              </w:rPr>
              <w:t>82</w:t>
            </w:r>
            <w:r w:rsidR="00921332">
              <w:rPr>
                <w:sz w:val="28"/>
                <w:szCs w:val="28"/>
              </w:rPr>
              <w:t xml:space="preserve"> </w:t>
            </w:r>
            <w:r w:rsidR="00D36E36" w:rsidRPr="00CA7130">
              <w:rPr>
                <w:sz w:val="28"/>
                <w:szCs w:val="28"/>
              </w:rPr>
              <w:t>год.</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D36E36" w:rsidP="00921332">
            <w:pPr>
              <w:jc w:val="center"/>
              <w:rPr>
                <w:sz w:val="28"/>
                <w:szCs w:val="28"/>
              </w:rPr>
            </w:pPr>
            <w:r w:rsidRPr="00CA7130">
              <w:rPr>
                <w:b/>
                <w:sz w:val="28"/>
                <w:szCs w:val="28"/>
              </w:rPr>
              <w:t xml:space="preserve">Індивідуальні завдання: </w:t>
            </w:r>
            <w:r w:rsidRPr="00CA7130">
              <w:rPr>
                <w:sz w:val="28"/>
                <w:szCs w:val="28"/>
              </w:rPr>
              <w:t>год.</w:t>
            </w:r>
          </w:p>
        </w:tc>
      </w:tr>
      <w:tr w:rsidR="00D36E36" w:rsidRPr="00CA7130" w:rsidTr="00921332">
        <w:trPr>
          <w:trHeight w:val="138"/>
        </w:trPr>
        <w:tc>
          <w:tcPr>
            <w:tcW w:w="2896" w:type="dxa"/>
            <w:vMerge/>
            <w:vAlign w:val="center"/>
          </w:tcPr>
          <w:p w:rsidR="00D36E36" w:rsidRPr="00CA7130" w:rsidRDefault="00D36E36" w:rsidP="00921332">
            <w:pPr>
              <w:jc w:val="center"/>
              <w:rPr>
                <w:szCs w:val="28"/>
              </w:rPr>
            </w:pPr>
          </w:p>
        </w:tc>
        <w:tc>
          <w:tcPr>
            <w:tcW w:w="3341" w:type="dxa"/>
            <w:vMerge/>
            <w:vAlign w:val="center"/>
          </w:tcPr>
          <w:p w:rsidR="00D36E36" w:rsidRPr="00CA7130" w:rsidRDefault="00D36E36" w:rsidP="00921332">
            <w:pPr>
              <w:jc w:val="center"/>
              <w:rPr>
                <w:szCs w:val="28"/>
              </w:rPr>
            </w:pPr>
          </w:p>
        </w:tc>
        <w:tc>
          <w:tcPr>
            <w:tcW w:w="3420" w:type="dxa"/>
            <w:gridSpan w:val="2"/>
            <w:vAlign w:val="center"/>
          </w:tcPr>
          <w:p w:rsidR="00D36E36" w:rsidRPr="00CA7130" w:rsidRDefault="00D36E36" w:rsidP="00921332">
            <w:pPr>
              <w:jc w:val="center"/>
              <w:rPr>
                <w:b/>
                <w:i/>
                <w:sz w:val="28"/>
                <w:szCs w:val="28"/>
              </w:rPr>
            </w:pPr>
            <w:r w:rsidRPr="00CA7130">
              <w:rPr>
                <w:b/>
                <w:sz w:val="28"/>
                <w:szCs w:val="28"/>
              </w:rPr>
              <w:t>Вид семестрового контролю</w:t>
            </w:r>
            <w:r>
              <w:rPr>
                <w:b/>
                <w:sz w:val="28"/>
                <w:szCs w:val="28"/>
              </w:rPr>
              <w:t xml:space="preserve"> - іспит</w:t>
            </w:r>
          </w:p>
        </w:tc>
      </w:tr>
    </w:tbl>
    <w:p w:rsidR="00D36E36" w:rsidRPr="00CA7130" w:rsidRDefault="00D36E36" w:rsidP="00D36E36"/>
    <w:p w:rsidR="00D36E36" w:rsidRDefault="00D36E36" w:rsidP="00D36E36">
      <w:pPr>
        <w:numPr>
          <w:ilvl w:val="0"/>
          <w:numId w:val="2"/>
        </w:numPr>
        <w:tabs>
          <w:tab w:val="left" w:pos="2589"/>
        </w:tabs>
        <w:spacing w:before="71"/>
        <w:ind w:hanging="283"/>
        <w:outlineLvl w:val="2"/>
      </w:pPr>
      <w:r w:rsidRPr="00CA7130">
        <w:br w:type="page"/>
      </w:r>
    </w:p>
    <w:p w:rsidR="00D36E36" w:rsidRPr="00CA7130" w:rsidRDefault="00D36E36" w:rsidP="00D36E36">
      <w:pPr>
        <w:pStyle w:val="1"/>
        <w:spacing w:after="240"/>
      </w:pPr>
      <w:r w:rsidRPr="00CA7130">
        <w:lastRenderedPageBreak/>
        <w:t>ПЕРЕДРЕКВІЗИТИ:</w:t>
      </w:r>
    </w:p>
    <w:p w:rsidR="00D36E36" w:rsidRPr="00CA7130" w:rsidRDefault="00D36E36" w:rsidP="00D36E36">
      <w:pPr>
        <w:ind w:firstLine="708"/>
      </w:pPr>
      <w:r>
        <w:rPr>
          <w:rFonts w:eastAsia="Calibri"/>
          <w:color w:val="000000"/>
          <w:sz w:val="28"/>
          <w:szCs w:val="28"/>
        </w:rPr>
        <w:t>Д</w:t>
      </w:r>
      <w:r w:rsidRPr="004D6F03">
        <w:rPr>
          <w:color w:val="000000"/>
          <w:sz w:val="28"/>
          <w:szCs w:val="28"/>
        </w:rPr>
        <w:t>исципліна «</w:t>
      </w:r>
      <w:r w:rsidRPr="0014403D">
        <w:rPr>
          <w:sz w:val="28"/>
          <w:szCs w:val="28"/>
        </w:rPr>
        <w:t>П</w:t>
      </w:r>
      <w:r w:rsidRPr="0014403D">
        <w:rPr>
          <w:b/>
          <w:sz w:val="28"/>
          <w:szCs w:val="28"/>
          <w:u w:val="single"/>
        </w:rPr>
        <w:t>рактика письмового та усного перекладу англійської мови»</w:t>
      </w:r>
      <w:r>
        <w:rPr>
          <w:b/>
          <w:sz w:val="28"/>
          <w:szCs w:val="28"/>
          <w:u w:val="single"/>
        </w:rPr>
        <w:t xml:space="preserve"> </w:t>
      </w:r>
      <w:r w:rsidRPr="004D6F03">
        <w:rPr>
          <w:rFonts w:eastAsia="Calibri"/>
          <w:color w:val="000000"/>
          <w:sz w:val="28"/>
          <w:szCs w:val="28"/>
        </w:rPr>
        <w:t xml:space="preserve"> </w:t>
      </w:r>
      <w:r w:rsidRPr="004D6F03">
        <w:rPr>
          <w:color w:val="000000"/>
          <w:sz w:val="28"/>
          <w:szCs w:val="28"/>
        </w:rPr>
        <w:t>спирається на попередні знання з  англійської та української мов</w:t>
      </w:r>
      <w:r>
        <w:rPr>
          <w:color w:val="000000"/>
          <w:sz w:val="28"/>
          <w:szCs w:val="28"/>
        </w:rPr>
        <w:t xml:space="preserve">, а також </w:t>
      </w:r>
      <w:proofErr w:type="spellStart"/>
      <w:r>
        <w:rPr>
          <w:color w:val="000000"/>
          <w:sz w:val="28"/>
          <w:szCs w:val="28"/>
        </w:rPr>
        <w:t>теоретичнийф</w:t>
      </w:r>
      <w:proofErr w:type="spellEnd"/>
      <w:r>
        <w:rPr>
          <w:color w:val="000000"/>
          <w:sz w:val="28"/>
          <w:szCs w:val="28"/>
        </w:rPr>
        <w:t xml:space="preserve"> </w:t>
      </w:r>
      <w:proofErr w:type="spellStart"/>
      <w:r>
        <w:rPr>
          <w:color w:val="000000"/>
          <w:sz w:val="28"/>
          <w:szCs w:val="28"/>
        </w:rPr>
        <w:t>каурс</w:t>
      </w:r>
      <w:proofErr w:type="spellEnd"/>
      <w:r>
        <w:rPr>
          <w:color w:val="000000"/>
          <w:sz w:val="28"/>
          <w:szCs w:val="28"/>
        </w:rPr>
        <w:t xml:space="preserve"> «Вступ до </w:t>
      </w:r>
      <w:proofErr w:type="spellStart"/>
      <w:r>
        <w:rPr>
          <w:color w:val="000000"/>
          <w:sz w:val="28"/>
          <w:szCs w:val="28"/>
        </w:rPr>
        <w:t>перекладознавства</w:t>
      </w:r>
      <w:proofErr w:type="spellEnd"/>
      <w:r>
        <w:rPr>
          <w:color w:val="000000"/>
          <w:sz w:val="28"/>
          <w:szCs w:val="28"/>
        </w:rPr>
        <w:t>»</w:t>
      </w:r>
    </w:p>
    <w:p w:rsidR="00D36E36" w:rsidRPr="00CA7130" w:rsidRDefault="00D36E36" w:rsidP="00D36E36">
      <w:pPr>
        <w:pBdr>
          <w:top w:val="single" w:sz="12" w:space="1" w:color="auto"/>
          <w:bottom w:val="single" w:sz="12" w:space="1" w:color="auto"/>
        </w:pBdr>
      </w:pPr>
    </w:p>
    <w:p w:rsidR="00D36E36" w:rsidRPr="00CA7130" w:rsidRDefault="00D36E36" w:rsidP="00D36E36"/>
    <w:p w:rsidR="00D36E36" w:rsidRDefault="00D36E36" w:rsidP="00D20283">
      <w:pPr>
        <w:pStyle w:val="1"/>
        <w:pBdr>
          <w:bottom w:val="single" w:sz="12" w:space="1" w:color="auto"/>
        </w:pBdr>
        <w:spacing w:after="240" w:line="240" w:lineRule="auto"/>
        <w:jc w:val="both"/>
      </w:pPr>
      <w:r w:rsidRPr="00CA7130">
        <w:t>ПОСТРЕКВІЗИТИ:</w:t>
      </w:r>
    </w:p>
    <w:p w:rsidR="00D36E36" w:rsidRDefault="00D36E36" w:rsidP="00D20283">
      <w:pPr>
        <w:pBdr>
          <w:top w:val="nil"/>
          <w:left w:val="nil"/>
          <w:bottom w:val="nil"/>
          <w:right w:val="nil"/>
          <w:between w:val="nil"/>
        </w:pBdr>
        <w:jc w:val="both"/>
        <w:rPr>
          <w:color w:val="000000"/>
          <w:sz w:val="28"/>
          <w:szCs w:val="28"/>
        </w:rPr>
      </w:pPr>
      <w:r w:rsidRPr="004D6F03">
        <w:rPr>
          <w:color w:val="000000"/>
          <w:sz w:val="28"/>
          <w:szCs w:val="28"/>
        </w:rPr>
        <w:t>Знання з даної дисципліни забезпечують ґрунтовну підготовку студентів до подальшо</w:t>
      </w:r>
      <w:r>
        <w:rPr>
          <w:color w:val="000000"/>
          <w:sz w:val="28"/>
          <w:szCs w:val="28"/>
        </w:rPr>
        <w:t>ї фахової підготовки студента</w:t>
      </w:r>
    </w:p>
    <w:p w:rsidR="00D36E36" w:rsidRPr="00776848" w:rsidRDefault="00D36E36" w:rsidP="00D20283">
      <w:pPr>
        <w:pBdr>
          <w:top w:val="nil"/>
          <w:left w:val="nil"/>
          <w:bottom w:val="nil"/>
          <w:right w:val="nil"/>
          <w:between w:val="nil"/>
        </w:pBdr>
        <w:jc w:val="both"/>
        <w:rPr>
          <w:sz w:val="28"/>
          <w:szCs w:val="28"/>
        </w:rPr>
      </w:pPr>
      <w:r w:rsidRPr="004D6F03">
        <w:rPr>
          <w:color w:val="000000"/>
          <w:sz w:val="28"/>
          <w:szCs w:val="28"/>
        </w:rPr>
        <w:t xml:space="preserve"> </w:t>
      </w:r>
      <w:r>
        <w:rPr>
          <w:color w:val="000000"/>
          <w:sz w:val="28"/>
          <w:szCs w:val="28"/>
        </w:rPr>
        <w:t xml:space="preserve">      </w:t>
      </w:r>
      <w:r w:rsidRPr="00776848">
        <w:rPr>
          <w:b/>
          <w:sz w:val="28"/>
          <w:szCs w:val="28"/>
        </w:rPr>
        <w:t xml:space="preserve">МЕТА </w:t>
      </w:r>
      <w:r>
        <w:rPr>
          <w:b/>
          <w:sz w:val="28"/>
          <w:szCs w:val="28"/>
        </w:rPr>
        <w:t>Н</w:t>
      </w:r>
      <w:r w:rsidRPr="00776848">
        <w:rPr>
          <w:b/>
          <w:sz w:val="28"/>
          <w:szCs w:val="28"/>
        </w:rPr>
        <w:t>АВЧАЛЬНОЇ ДИСЦИПЛІНИ:</w:t>
      </w:r>
      <w:r w:rsidRPr="00776848">
        <w:rPr>
          <w:sz w:val="28"/>
          <w:szCs w:val="28"/>
        </w:rPr>
        <w:t xml:space="preserve"> </w:t>
      </w:r>
      <w:r w:rsidRPr="00777874">
        <w:rPr>
          <w:sz w:val="28"/>
          <w:szCs w:val="28"/>
        </w:rPr>
        <w:t>навчити студентів практично застосовувати знання з теорії перекладу, користуватися фаховою спеціалізованою літературою та словниковим</w:t>
      </w:r>
      <w:r>
        <w:rPr>
          <w:sz w:val="28"/>
          <w:szCs w:val="28"/>
        </w:rPr>
        <w:t xml:space="preserve"> фондом; сформувати у студентів</w:t>
      </w:r>
      <w:r w:rsidRPr="00777874">
        <w:rPr>
          <w:sz w:val="28"/>
          <w:szCs w:val="28"/>
        </w:rPr>
        <w:t xml:space="preserve"> навички усного та письмового перекладу з </w:t>
      </w:r>
      <w:r>
        <w:rPr>
          <w:sz w:val="28"/>
          <w:szCs w:val="28"/>
        </w:rPr>
        <w:t>англійської</w:t>
      </w:r>
      <w:r w:rsidRPr="00777874">
        <w:rPr>
          <w:sz w:val="28"/>
          <w:szCs w:val="28"/>
        </w:rPr>
        <w:t xml:space="preserve"> мови на українську і навпаки, розвивати вміння реферувати зміст прочитаного іноземною мовою.</w:t>
      </w:r>
      <w:r>
        <w:rPr>
          <w:sz w:val="28"/>
          <w:szCs w:val="28"/>
        </w:rPr>
        <w:t xml:space="preserve">                              </w:t>
      </w:r>
      <w:r w:rsidRPr="00776848">
        <w:rPr>
          <w:b/>
          <w:sz w:val="28"/>
          <w:szCs w:val="28"/>
        </w:rPr>
        <w:t>ЗАВДАННЯ НАВЧАЛЬНОЇ ДИСЦИПЛІНИ:</w:t>
      </w:r>
      <w:r w:rsidRPr="00776848">
        <w:rPr>
          <w:sz w:val="28"/>
          <w:szCs w:val="28"/>
        </w:rPr>
        <w:t xml:space="preserve"> </w:t>
      </w:r>
      <w:r w:rsidRPr="00777874">
        <w:rPr>
          <w:b/>
          <w:sz w:val="28"/>
          <w:szCs w:val="28"/>
        </w:rPr>
        <w:t>Завдання:</w:t>
      </w:r>
      <w:r w:rsidRPr="00777874">
        <w:rPr>
          <w:sz w:val="28"/>
          <w:szCs w:val="28"/>
        </w:rPr>
        <w:t xml:space="preserve"> здійснення тренува</w:t>
      </w:r>
      <w:r>
        <w:rPr>
          <w:sz w:val="28"/>
          <w:szCs w:val="28"/>
        </w:rPr>
        <w:t xml:space="preserve">льних вправ на </w:t>
      </w:r>
      <w:r w:rsidRPr="00777874">
        <w:rPr>
          <w:sz w:val="28"/>
          <w:szCs w:val="28"/>
        </w:rPr>
        <w:t xml:space="preserve"> переклад</w:t>
      </w:r>
      <w:r>
        <w:rPr>
          <w:sz w:val="28"/>
          <w:szCs w:val="28"/>
        </w:rPr>
        <w:t xml:space="preserve"> англомовних текстів суспільно-політичного та економічного характеру, пошуку відповідних лексичних  еквівалентів у мові перекладу</w:t>
      </w:r>
      <w:r w:rsidRPr="00777874">
        <w:rPr>
          <w:sz w:val="28"/>
          <w:szCs w:val="28"/>
        </w:rPr>
        <w:t xml:space="preserve">; розвиток вміння </w:t>
      </w:r>
      <w:r>
        <w:rPr>
          <w:sz w:val="28"/>
          <w:szCs w:val="28"/>
        </w:rPr>
        <w:t xml:space="preserve"> та навичок </w:t>
      </w:r>
      <w:r w:rsidRPr="00777874">
        <w:rPr>
          <w:sz w:val="28"/>
          <w:szCs w:val="28"/>
        </w:rPr>
        <w:t xml:space="preserve">усного перекладу </w:t>
      </w:r>
      <w:r>
        <w:rPr>
          <w:sz w:val="28"/>
          <w:szCs w:val="28"/>
        </w:rPr>
        <w:t>з листа.</w:t>
      </w:r>
    </w:p>
    <w:p w:rsidR="00D36E36" w:rsidRPr="00CA7130" w:rsidRDefault="00D36E36" w:rsidP="00D20283">
      <w:pPr>
        <w:pStyle w:val="1"/>
        <w:spacing w:after="240" w:line="240" w:lineRule="auto"/>
        <w:ind w:left="0"/>
        <w:jc w:val="both"/>
        <w:rPr>
          <w:b w:val="0"/>
        </w:rPr>
      </w:pPr>
    </w:p>
    <w:p w:rsidR="00D36E36" w:rsidRPr="00CA7130" w:rsidRDefault="00D36E36" w:rsidP="00D20283">
      <w:pPr>
        <w:pStyle w:val="1"/>
        <w:spacing w:after="240" w:line="240" w:lineRule="auto"/>
        <w:jc w:val="both"/>
      </w:pPr>
      <w:r w:rsidRPr="00CA7130">
        <w:t>ПЕРЕЛІК ЗАГАЛЬНИХ ПРОГРАМНИХ КОМПЕТЕНТНОСТЕЙ ОСВІТНЬОЇ ПРОГРАМИ, ЯКІ ЗАБЕЗПЕЧУЄ ДИСЦИПЛІНА</w:t>
      </w:r>
    </w:p>
    <w:p w:rsidR="00D36E36" w:rsidRPr="00ED49A6" w:rsidRDefault="00D36E36" w:rsidP="00D20283">
      <w:pPr>
        <w:pStyle w:val="a3"/>
        <w:tabs>
          <w:tab w:val="left" w:pos="2030"/>
        </w:tabs>
        <w:ind w:left="720"/>
        <w:jc w:val="both"/>
      </w:pPr>
      <w:r w:rsidRPr="00ED49A6">
        <w:t>ЗК 1 використовувати базову термінологію та відпо</w:t>
      </w:r>
      <w:r>
        <w:t>відні знання з практики  письмового та усного перекладу</w:t>
      </w:r>
      <w:r w:rsidRPr="00ED49A6">
        <w:t xml:space="preserve">; </w:t>
      </w:r>
    </w:p>
    <w:p w:rsidR="00D36E36" w:rsidRPr="00ED49A6" w:rsidRDefault="00D36E36" w:rsidP="00D20283">
      <w:pPr>
        <w:pStyle w:val="a3"/>
        <w:tabs>
          <w:tab w:val="left" w:pos="2030"/>
        </w:tabs>
        <w:ind w:left="720"/>
        <w:jc w:val="both"/>
      </w:pPr>
      <w:r w:rsidRPr="00ED49A6">
        <w:t xml:space="preserve">ЗК 2 використовувати базову інформацію про різні концептуальні та методологічні підходи до </w:t>
      </w:r>
      <w:r>
        <w:t xml:space="preserve">аналізу та розв’язання сучасних </w:t>
      </w:r>
      <w:proofErr w:type="spellStart"/>
      <w:r>
        <w:t>перекладознавчих</w:t>
      </w:r>
      <w:proofErr w:type="spellEnd"/>
      <w:r>
        <w:t xml:space="preserve">   </w:t>
      </w:r>
      <w:r w:rsidRPr="00ED49A6">
        <w:t xml:space="preserve">проблем; </w:t>
      </w:r>
    </w:p>
    <w:p w:rsidR="00D36E36" w:rsidRPr="00ED49A6" w:rsidRDefault="00D36E36" w:rsidP="00D20283">
      <w:pPr>
        <w:pStyle w:val="a3"/>
        <w:tabs>
          <w:tab w:val="left" w:pos="2030"/>
        </w:tabs>
        <w:ind w:left="720"/>
        <w:jc w:val="both"/>
      </w:pPr>
      <w:r w:rsidRPr="00ED49A6">
        <w:t xml:space="preserve">ЗК 3 використовувати базову інформацію про історичні етапи та особливості розвитку </w:t>
      </w:r>
      <w:proofErr w:type="spellStart"/>
      <w:r>
        <w:t>перекладознавства</w:t>
      </w:r>
      <w:proofErr w:type="spellEnd"/>
      <w:r>
        <w:t xml:space="preserve"> </w:t>
      </w:r>
      <w:r w:rsidRPr="00ED49A6">
        <w:t>(зокрема, українськ</w:t>
      </w:r>
      <w:r>
        <w:t>ого</w:t>
      </w:r>
      <w:r w:rsidRPr="00ED49A6">
        <w:t>);</w:t>
      </w:r>
    </w:p>
    <w:p w:rsidR="00D36E36" w:rsidRDefault="00D36E36" w:rsidP="00D20283">
      <w:pPr>
        <w:pStyle w:val="a3"/>
        <w:tabs>
          <w:tab w:val="left" w:pos="2030"/>
        </w:tabs>
        <w:ind w:left="720"/>
        <w:jc w:val="both"/>
        <w:rPr>
          <w:b/>
        </w:rPr>
      </w:pPr>
    </w:p>
    <w:p w:rsidR="00D36E36" w:rsidRDefault="00D36E36" w:rsidP="00D20283">
      <w:pPr>
        <w:pStyle w:val="a3"/>
        <w:tabs>
          <w:tab w:val="left" w:pos="2030"/>
        </w:tabs>
        <w:ind w:left="720"/>
        <w:jc w:val="both"/>
        <w:rPr>
          <w:b/>
        </w:rPr>
      </w:pPr>
    </w:p>
    <w:p w:rsidR="00D36E36" w:rsidRPr="00776848" w:rsidRDefault="00D36E36" w:rsidP="00D20283">
      <w:pPr>
        <w:pStyle w:val="a3"/>
        <w:tabs>
          <w:tab w:val="left" w:pos="2030"/>
        </w:tabs>
        <w:ind w:left="0"/>
        <w:jc w:val="both"/>
        <w:rPr>
          <w:b/>
        </w:rPr>
      </w:pPr>
    </w:p>
    <w:p w:rsidR="00D36E36" w:rsidRDefault="00D36E36" w:rsidP="00D20283">
      <w:pPr>
        <w:pStyle w:val="a3"/>
        <w:tabs>
          <w:tab w:val="left" w:pos="2030"/>
        </w:tabs>
        <w:jc w:val="both"/>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D36E36" w:rsidRPr="0060203A" w:rsidRDefault="00D36E36" w:rsidP="00D20283">
      <w:pPr>
        <w:pStyle w:val="a3"/>
        <w:tabs>
          <w:tab w:val="left" w:pos="2030"/>
        </w:tabs>
        <w:ind w:left="720"/>
        <w:jc w:val="both"/>
        <w:rPr>
          <w:b/>
        </w:rPr>
      </w:pPr>
    </w:p>
    <w:p w:rsidR="00D36E36" w:rsidRPr="00ED49A6" w:rsidRDefault="00D36E36" w:rsidP="00D20283">
      <w:pPr>
        <w:pStyle w:val="a3"/>
        <w:tabs>
          <w:tab w:val="left" w:pos="2030"/>
        </w:tabs>
        <w:ind w:left="720"/>
        <w:jc w:val="both"/>
      </w:pPr>
      <w:r w:rsidRPr="00ED49A6">
        <w:t>СК1 вмі</w:t>
      </w:r>
      <w:r>
        <w:t>ння</w:t>
      </w:r>
      <w:r w:rsidRPr="00ED49A6">
        <w:t xml:space="preserve"> читати, розум</w:t>
      </w:r>
      <w:r>
        <w:t>іти та тлумачити англомовні  тексти</w:t>
      </w:r>
      <w:r w:rsidRPr="00ED49A6">
        <w:t>;</w:t>
      </w:r>
    </w:p>
    <w:p w:rsidR="00D36E36" w:rsidRPr="00ED49A6" w:rsidRDefault="00D36E36" w:rsidP="00D20283">
      <w:pPr>
        <w:pStyle w:val="a3"/>
        <w:tabs>
          <w:tab w:val="left" w:pos="2030"/>
        </w:tabs>
        <w:ind w:left="720"/>
        <w:jc w:val="both"/>
      </w:pPr>
      <w:r w:rsidRPr="00ED49A6">
        <w:t>СК2 вмі</w:t>
      </w:r>
      <w:r>
        <w:t xml:space="preserve">ння </w:t>
      </w:r>
      <w:r w:rsidRPr="00ED49A6">
        <w:t xml:space="preserve">аналізувати поточну інформацію про стан </w:t>
      </w:r>
      <w:r>
        <w:t xml:space="preserve">лінгвістичних </w:t>
      </w:r>
      <w:r w:rsidRPr="00ED49A6">
        <w:t>проблем</w:t>
      </w:r>
      <w:r>
        <w:t xml:space="preserve"> англійської мови та аргументовано </w:t>
      </w:r>
      <w:r w:rsidRPr="00ED49A6">
        <w:t>формувати власне судження ;</w:t>
      </w:r>
    </w:p>
    <w:p w:rsidR="00D36E36" w:rsidRPr="00EA522A" w:rsidRDefault="00D36E36" w:rsidP="00D20283">
      <w:pPr>
        <w:pStyle w:val="a3"/>
        <w:tabs>
          <w:tab w:val="left" w:pos="2030"/>
        </w:tabs>
        <w:ind w:left="720"/>
        <w:jc w:val="both"/>
        <w:rPr>
          <w:bCs/>
        </w:rPr>
      </w:pPr>
      <w:r w:rsidRPr="00ED49A6">
        <w:t>СК3 застос</w:t>
      </w:r>
      <w:r>
        <w:t>ову</w:t>
      </w:r>
      <w:r w:rsidRPr="00ED49A6">
        <w:t>ва</w:t>
      </w:r>
      <w:r>
        <w:t xml:space="preserve">ти </w:t>
      </w:r>
      <w:r w:rsidRPr="00ED49A6">
        <w:t xml:space="preserve"> набуті знання при аналізі загальних суспільних та професіональних проблем сьогодення.</w:t>
      </w:r>
    </w:p>
    <w:p w:rsidR="00D36E36" w:rsidRPr="0060203A" w:rsidRDefault="00D36E36" w:rsidP="00D20283">
      <w:pPr>
        <w:pStyle w:val="a3"/>
        <w:tabs>
          <w:tab w:val="left" w:pos="2030"/>
        </w:tabs>
        <w:jc w:val="both"/>
        <w:rPr>
          <w:b/>
        </w:rPr>
      </w:pPr>
    </w:p>
    <w:p w:rsidR="00D36E36" w:rsidRPr="00CA7130" w:rsidRDefault="00D36E36" w:rsidP="00D20283">
      <w:pPr>
        <w:pStyle w:val="a3"/>
        <w:tabs>
          <w:tab w:val="left" w:pos="2030"/>
        </w:tabs>
        <w:jc w:val="both"/>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D36E36" w:rsidRPr="00EA522A" w:rsidRDefault="00D36E36" w:rsidP="00D20283">
      <w:pPr>
        <w:pStyle w:val="ac"/>
        <w:widowControl/>
        <w:shd w:val="clear" w:color="auto" w:fill="FFFFFF"/>
        <w:tabs>
          <w:tab w:val="left" w:pos="-5529"/>
          <w:tab w:val="left" w:pos="1080"/>
        </w:tabs>
        <w:autoSpaceDE/>
        <w:autoSpaceDN/>
        <w:ind w:left="567"/>
        <w:jc w:val="both"/>
        <w:rPr>
          <w:b/>
        </w:rPr>
      </w:pPr>
      <w:r w:rsidRPr="00EA522A">
        <w:rPr>
          <w:b/>
        </w:rPr>
        <w:t>ЗАГАЛЬНІ КОМПЕТЕНТНОСТІ (ЗК):</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r w:rsidR="00D20283">
        <w:t xml:space="preserve"> </w:t>
      </w:r>
      <w:r w:rsidRPr="00EA522A">
        <w:t>нормативних філологічних дисциплін та дисциплін психолого-педагогічного</w:t>
      </w:r>
      <w:r w:rsidR="00D20283">
        <w:t xml:space="preserve"> </w:t>
      </w:r>
      <w:r w:rsidRPr="00EA522A">
        <w:t>спрямування.</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r w:rsidR="00D20283">
        <w:t xml:space="preserve"> </w:t>
      </w:r>
      <w:r w:rsidRPr="00EA522A">
        <w:t>концепцій професії, складових лінгвістичних та літературознавчих понять,</w:t>
      </w:r>
      <w:r w:rsidR="00D20283">
        <w:t xml:space="preserve"> </w:t>
      </w:r>
      <w:r w:rsidRPr="00EA522A">
        <w:t>уміння послуговуватись відповідною літературою для розв’язання</w:t>
      </w:r>
      <w:r w:rsidR="00D20283">
        <w:t xml:space="preserve"> </w:t>
      </w:r>
      <w:r w:rsidRPr="00EA522A">
        <w:t>дидактичних і виховних проблем.</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lastRenderedPageBreak/>
        <w:t>ЗК – 3. Загальна текстуальна і комунікативна компетентність (</w:t>
      </w:r>
      <w:proofErr w:type="spellStart"/>
      <w:r w:rsidRPr="00EA522A">
        <w:t>наявністьактивних</w:t>
      </w:r>
      <w:proofErr w:type="spellEnd"/>
      <w:r w:rsidRPr="00EA522A">
        <w:t xml:space="preserve"> і пасивних навичок у сфері вживання іноземних мов, розуміння</w:t>
      </w:r>
      <w:r w:rsidR="00D20283">
        <w:t xml:space="preserve"> </w:t>
      </w:r>
      <w:r w:rsidRPr="00EA522A">
        <w:t>особливостей дискурсивних маркерів у цих мовах).</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r w:rsidR="00D20283">
        <w:t xml:space="preserve"> </w:t>
      </w:r>
      <w:r w:rsidRPr="00EA522A">
        <w:t>ясно будувати своє усне й писемне мовлення.</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5. Здатність вчитися, прагнути до самоосвіти, постійного підвищення</w:t>
      </w:r>
      <w:r w:rsidR="00D20283">
        <w:t xml:space="preserve"> </w:t>
      </w:r>
      <w:r w:rsidRPr="00EA522A">
        <w:t>кваліфікації.</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6. Здатність у процесі навчання та при самостійній підготовці до</w:t>
      </w:r>
      <w:r w:rsidR="00D20283">
        <w:t xml:space="preserve"> п</w:t>
      </w:r>
      <w:r w:rsidRPr="00EA522A">
        <w:t>ошуку</w:t>
      </w:r>
      <w:r>
        <w:t xml:space="preserve"> </w:t>
      </w:r>
      <w:r w:rsidRPr="00EA522A">
        <w:t>,опрацювання та аналізу інформації з різних джерел, уміння</w:t>
      </w:r>
      <w:r w:rsidR="00D20283">
        <w:t xml:space="preserve"> </w:t>
      </w:r>
      <w:r w:rsidRPr="00EA522A">
        <w:t>використовувати інформаційні та комунікаційні технології.</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7. Здатність визначати, формулювати та розв’язувати проблеми,</w:t>
      </w:r>
      <w:r w:rsidR="00D20283">
        <w:t xml:space="preserve"> </w:t>
      </w:r>
      <w:r w:rsidRPr="00EA522A">
        <w:t>приймати обґрунтовані рішення.</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8. Здатність застосовувати методологію наукових досліджень на</w:t>
      </w:r>
      <w:r w:rsidR="00D20283">
        <w:t xml:space="preserve"> </w:t>
      </w:r>
      <w:r w:rsidRPr="00EA522A">
        <w:t>теоретичному і практичному рівнях.</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ЗК – 9. Уміння використовувати загальні компетентності для забезпечення</w:t>
      </w:r>
      <w:r w:rsidR="00D20283">
        <w:t xml:space="preserve"> </w:t>
      </w:r>
      <w:proofErr w:type="spellStart"/>
      <w:r w:rsidRPr="00EA522A">
        <w:t>освітньо-навчального</w:t>
      </w:r>
      <w:proofErr w:type="spellEnd"/>
      <w:r w:rsidRPr="00EA522A">
        <w:t xml:space="preserve"> процесу.</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ФАХОВІ КОМПЕТЕНТНОСТІ (ФК):</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1. Формування та розвиток ПК для здійснення інноваційної діяльності у</w:t>
      </w:r>
      <w:r w:rsidR="00D20283">
        <w:t xml:space="preserve"> </w:t>
      </w:r>
      <w:r w:rsidRPr="00EA522A">
        <w:t>галузі мовної підготовки з урахуванням сучасних вимог освіти, світового</w:t>
      </w:r>
      <w:r w:rsidR="00D20283">
        <w:t xml:space="preserve"> </w:t>
      </w:r>
      <w:r w:rsidRPr="00EA522A">
        <w:t>медіа простору, загальноєвропейських організацій з мовної освіти.</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2. Використання здобутої системи знань в галузі гуманітарних і</w:t>
      </w:r>
      <w:r w:rsidR="00D20283">
        <w:t xml:space="preserve"> </w:t>
      </w:r>
      <w:r w:rsidRPr="00EA522A">
        <w:t>професійно-орієнтованих дисциплін для забезпечення комунікації іноземними</w:t>
      </w:r>
      <w:r w:rsidR="00D20283">
        <w:t xml:space="preserve">  </w:t>
      </w:r>
      <w:r w:rsidRPr="00EA522A">
        <w:t>мовами в широкому плані.</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3. Знання стратегій ефективного спілкування іноземними мовами , в тому</w:t>
      </w:r>
      <w:r w:rsidR="00D20283">
        <w:t xml:space="preserve"> </w:t>
      </w:r>
      <w:r w:rsidRPr="00EA522A">
        <w:t>числі засобами інформаційних технологій.</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4. Застосування систем знань в галузі лінгвістики, літератури, історії,</w:t>
      </w:r>
      <w:r w:rsidR="00D20283">
        <w:t xml:space="preserve"> </w:t>
      </w:r>
      <w:r w:rsidRPr="00EA522A">
        <w:t>теорії і методики викладання іноземних мов, ведення науково-дослідної</w:t>
      </w:r>
      <w:r w:rsidR="00D20283">
        <w:t xml:space="preserve"> </w:t>
      </w:r>
      <w:r w:rsidRPr="00EA522A">
        <w:t>роботи.</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5. Здатність до одержання інформації із якісних лінгвістичних і</w:t>
      </w:r>
      <w:r w:rsidR="00D20283">
        <w:t xml:space="preserve"> </w:t>
      </w:r>
      <w:r w:rsidRPr="00EA522A">
        <w:t>літературознавчих джерел, а також із польових досліджень.</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6. Здатність осмислювати проблеми і основи проблем, закодовані в</w:t>
      </w:r>
      <w:r w:rsidR="00D20283">
        <w:t xml:space="preserve"> </w:t>
      </w:r>
      <w:r w:rsidRPr="00EA522A">
        <w:t>літературознавчих та мовних артефактах.</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7. Здатність до вибору та застосування відповідних методів навчання</w:t>
      </w:r>
      <w:r w:rsidR="00D20283">
        <w:t xml:space="preserve"> </w:t>
      </w:r>
      <w:r>
        <w:t xml:space="preserve">перекладу </w:t>
      </w:r>
      <w:r w:rsidRPr="00EA522A">
        <w:t xml:space="preserve"> іноземних мов у загальноосвітній</w:t>
      </w:r>
      <w:r>
        <w:t xml:space="preserve"> </w:t>
      </w:r>
      <w:r w:rsidRPr="00EA522A">
        <w:t xml:space="preserve">середній школі. </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8. Здатність спілкуватись і співпрацювати із фахівцями різних галузей</w:t>
      </w:r>
      <w:r w:rsidR="00D20283">
        <w:t xml:space="preserve"> </w:t>
      </w:r>
      <w:r w:rsidRPr="00EA522A">
        <w:t>знань, які залучені до навчального процесу уміння домовлятися, робота в</w:t>
      </w:r>
      <w:r w:rsidR="00D20283">
        <w:t xml:space="preserve"> </w:t>
      </w:r>
      <w:r w:rsidRPr="00EA522A">
        <w:t>команді.</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9. Здатність до комунікації у професійній сфері (рідною та іноземною</w:t>
      </w:r>
      <w:r w:rsidR="00D20283">
        <w:t xml:space="preserve">  </w:t>
      </w:r>
      <w:r w:rsidRPr="00EA522A">
        <w:t>мовами), знання основ ділового спілкування, вміння вести наукову дискусію,</w:t>
      </w:r>
      <w:r w:rsidR="00D20283">
        <w:t xml:space="preserve"> </w:t>
      </w:r>
      <w:r w:rsidRPr="00EA522A">
        <w:t>навички професійної науково-інформаційної діяльності.</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10. Здатність використовувати комп’ютери для філологічного</w:t>
      </w:r>
      <w:r w:rsidR="00D20283">
        <w:t xml:space="preserve">  </w:t>
      </w:r>
      <w:r w:rsidRPr="00EA522A">
        <w:t>дослідження та отриманні додаткової інформації.</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ФК – 11. У широкому контексті загальної професійної компетентності (ПК)</w:t>
      </w:r>
      <w:r w:rsidR="00D20283">
        <w:t xml:space="preserve">  </w:t>
      </w:r>
      <w:r w:rsidRPr="00EA522A">
        <w:t>формувати такі її складові:</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А. – літературознавчу компетенцію, яка полягає в здатності розкрити</w:t>
      </w:r>
      <w:r w:rsidR="00D20283">
        <w:t xml:space="preserve"> </w:t>
      </w:r>
      <w:r w:rsidRPr="00EA522A">
        <w:t>найбільш важливі загальні закономірності розвитку зарубіжної літератури,</w:t>
      </w:r>
      <w:r w:rsidR="00D20283">
        <w:t xml:space="preserve"> </w:t>
      </w:r>
      <w:r w:rsidRPr="00EA522A">
        <w:t>починаючи з греко-римської античності й завершуючи початком ХХІ століття,</w:t>
      </w:r>
      <w:r w:rsidR="00D20283">
        <w:t xml:space="preserve"> </w:t>
      </w:r>
      <w:r w:rsidRPr="00EA522A">
        <w:t>виявити національну специфіку культури різних країн, наголошуючи</w:t>
      </w:r>
      <w:r w:rsidR="00D20283">
        <w:t xml:space="preserve"> </w:t>
      </w:r>
      <w:r w:rsidRPr="00EA522A">
        <w:t>індивідуальну своєрідність художньої майстерності знакових літературних</w:t>
      </w:r>
      <w:r w:rsidR="00D20283">
        <w:t xml:space="preserve"> </w:t>
      </w:r>
      <w:r w:rsidRPr="00EA522A">
        <w:t>постатей тощо.</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Б. – фонетичну компетенцію, що у процесі аудіювання створює у студентів</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відповідну іншомовну артикуляційну базу даних.</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В. – мовленнєву компетенцію, тобто темп і фонетичне оформлення</w:t>
      </w:r>
      <w:r w:rsidR="00D20283">
        <w:t xml:space="preserve"> </w:t>
      </w:r>
      <w:r w:rsidRPr="00EA522A">
        <w:t>висловлювань, грамотність і виразність мовлення.</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Г. – стилістичну компетенцію, тобто знання лінгвістичних та структурних</w:t>
      </w:r>
      <w:r w:rsidR="00D20283">
        <w:t xml:space="preserve"> </w:t>
      </w:r>
      <w:r w:rsidRPr="00EA522A">
        <w:t>особливостей текстів різних мовленнєвих жанрів і репертуаром виражальних</w:t>
      </w:r>
      <w:r w:rsidR="00D20283">
        <w:t xml:space="preserve">  </w:t>
      </w:r>
      <w:r w:rsidRPr="00EA522A">
        <w:t>засобів у межах окремого жанру та уміння використовувати ці знання з метою</w:t>
      </w:r>
      <w:r w:rsidR="00D20283">
        <w:t xml:space="preserve"> </w:t>
      </w:r>
      <w:r w:rsidRPr="00EA522A">
        <w:t>визначити зміст, закладений у текст його автором і здійснити адекватний</w:t>
      </w:r>
      <w:r w:rsidR="00D20283">
        <w:t xml:space="preserve"> </w:t>
      </w:r>
      <w:r w:rsidRPr="00EA522A">
        <w:t>переклад.</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Ґ. – методичну компетенцію, тобто теоретичні знання у галузі теорії та</w:t>
      </w:r>
      <w:r w:rsidR="00D20283">
        <w:t xml:space="preserve"> </w:t>
      </w:r>
      <w:r w:rsidRPr="00EA522A">
        <w:t>практики навчання взагалі та їхні особливості підчас навчання і виховання</w:t>
      </w:r>
      <w:r w:rsidR="00D20283">
        <w:t xml:space="preserve">   </w:t>
      </w:r>
      <w:r w:rsidRPr="00EA522A">
        <w:t xml:space="preserve">учнів певного вікового періоду, а </w:t>
      </w:r>
      <w:r w:rsidRPr="00EA522A">
        <w:lastRenderedPageBreak/>
        <w:t>також уміння розробляти й обґрунтовувати</w:t>
      </w:r>
      <w:r w:rsidR="00D20283">
        <w:t xml:space="preserve"> </w:t>
      </w:r>
      <w:r w:rsidRPr="00EA522A">
        <w:t>стратегію навчання іншомовній комунікації, дотримуватися її підчас</w:t>
      </w:r>
      <w:r w:rsidR="00D20283">
        <w:t xml:space="preserve"> </w:t>
      </w:r>
      <w:r w:rsidRPr="00EA522A">
        <w:t>здійснення навчання й адаптувати відповідно до потреб конкретної ситуації.</w:t>
      </w:r>
    </w:p>
    <w:p w:rsidR="00D36E36" w:rsidRPr="00EA522A" w:rsidRDefault="00D36E36" w:rsidP="00D20283">
      <w:pPr>
        <w:pStyle w:val="ac"/>
        <w:widowControl/>
        <w:shd w:val="clear" w:color="auto" w:fill="FFFFFF"/>
        <w:tabs>
          <w:tab w:val="left" w:pos="-5529"/>
          <w:tab w:val="left" w:pos="1080"/>
        </w:tabs>
        <w:autoSpaceDE/>
        <w:autoSpaceDN/>
        <w:ind w:left="567"/>
        <w:jc w:val="both"/>
      </w:pPr>
      <w:r w:rsidRPr="00EA522A">
        <w:t>Д. – загально педагогічна компетенція, яка полягає у відборі засобів навчання</w:t>
      </w:r>
      <w:r w:rsidR="00D20283">
        <w:t xml:space="preserve">  </w:t>
      </w:r>
      <w:r w:rsidRPr="00EA522A">
        <w:t>у залежності від поставлених завдань, структурованості подачі матеріалу, у</w:t>
      </w:r>
      <w:r w:rsidR="00D20283">
        <w:t xml:space="preserve"> </w:t>
      </w:r>
      <w:r w:rsidRPr="00EA522A">
        <w:t>врахуванні вікових і психолого-фізіологічних особливостей учнів,</w:t>
      </w:r>
      <w:r w:rsidR="00D20283">
        <w:t xml:space="preserve"> </w:t>
      </w:r>
      <w:r w:rsidRPr="00EA522A">
        <w:t>оригінальності й креативності.</w:t>
      </w:r>
    </w:p>
    <w:p w:rsidR="00D36E36" w:rsidRDefault="00D36E36" w:rsidP="00D20283">
      <w:pPr>
        <w:pStyle w:val="ac"/>
        <w:widowControl/>
        <w:shd w:val="clear" w:color="auto" w:fill="FFFFFF"/>
        <w:tabs>
          <w:tab w:val="left" w:pos="-5529"/>
          <w:tab w:val="left" w:pos="1080"/>
        </w:tabs>
        <w:autoSpaceDE/>
        <w:autoSpaceDN/>
        <w:ind w:left="567"/>
        <w:jc w:val="both"/>
      </w:pPr>
      <w:r w:rsidRPr="00EA522A">
        <w:t>Ж. – педагогічно-комунікативна компетенція, яка полягає у доброзичливості,</w:t>
      </w:r>
      <w:r w:rsidR="00D20283">
        <w:t xml:space="preserve"> </w:t>
      </w:r>
      <w:r w:rsidRPr="00EA522A">
        <w:t xml:space="preserve">зацікавленості, заохоченні ініціативи, активності та гнучкості у </w:t>
      </w:r>
      <w:r w:rsidR="00D20283">
        <w:t>спілкуванні.</w:t>
      </w:r>
    </w:p>
    <w:p w:rsidR="00D36E36" w:rsidRPr="00EA522A" w:rsidRDefault="00D36E36" w:rsidP="00D20283">
      <w:pPr>
        <w:pStyle w:val="ac"/>
        <w:widowControl/>
        <w:shd w:val="clear" w:color="auto" w:fill="FFFFFF"/>
        <w:tabs>
          <w:tab w:val="left" w:pos="-5529"/>
          <w:tab w:val="left" w:pos="1080"/>
        </w:tabs>
        <w:autoSpaceDE/>
        <w:autoSpaceDN/>
        <w:ind w:left="567"/>
        <w:jc w:val="both"/>
      </w:pPr>
    </w:p>
    <w:p w:rsidR="00D36E36" w:rsidRPr="00EA522A" w:rsidRDefault="00D36E36" w:rsidP="00D20283">
      <w:pPr>
        <w:ind w:firstLine="567"/>
        <w:jc w:val="both"/>
        <w:rPr>
          <w:b/>
          <w:bCs/>
          <w:sz w:val="24"/>
          <w:szCs w:val="24"/>
        </w:rPr>
      </w:pPr>
      <w:r w:rsidRPr="00EA522A">
        <w:rPr>
          <w:b/>
          <w:bCs/>
          <w:sz w:val="24"/>
          <w:szCs w:val="24"/>
        </w:rPr>
        <w:t>Очікувані результати навчання (загальні)</w:t>
      </w:r>
    </w:p>
    <w:p w:rsidR="00D36E36" w:rsidRPr="00EA522A" w:rsidRDefault="00D36E36" w:rsidP="00D20283">
      <w:pPr>
        <w:ind w:firstLine="567"/>
        <w:jc w:val="both"/>
        <w:rPr>
          <w:b/>
          <w:bCs/>
          <w:sz w:val="24"/>
          <w:szCs w:val="24"/>
        </w:rPr>
      </w:pPr>
      <w:r w:rsidRPr="00EA522A">
        <w:rPr>
          <w:b/>
          <w:bCs/>
          <w:sz w:val="24"/>
          <w:szCs w:val="24"/>
        </w:rPr>
        <w:t>Бакалавр (</w:t>
      </w:r>
      <w:r>
        <w:rPr>
          <w:b/>
          <w:bCs/>
          <w:sz w:val="24"/>
          <w:szCs w:val="24"/>
        </w:rPr>
        <w:t xml:space="preserve">вища </w:t>
      </w:r>
      <w:r w:rsidRPr="00EA522A">
        <w:rPr>
          <w:b/>
          <w:bCs/>
          <w:sz w:val="24"/>
          <w:szCs w:val="24"/>
        </w:rPr>
        <w:t xml:space="preserve"> освіта) здатний:</w:t>
      </w:r>
    </w:p>
    <w:p w:rsidR="00D36E36" w:rsidRPr="00EA522A" w:rsidRDefault="00D36E36" w:rsidP="00D20283">
      <w:pPr>
        <w:ind w:left="567" w:firstLine="567"/>
        <w:jc w:val="both"/>
        <w:rPr>
          <w:bCs/>
          <w:sz w:val="24"/>
          <w:szCs w:val="24"/>
        </w:rPr>
      </w:pPr>
      <w:r w:rsidRPr="00EA522A">
        <w:rPr>
          <w:bCs/>
          <w:sz w:val="24"/>
          <w:szCs w:val="24"/>
        </w:rPr>
        <w:t> продемонструвати знання та уміння, що пов’язуються з формуванням</w:t>
      </w:r>
      <w:r w:rsidR="00D20283">
        <w:rPr>
          <w:bCs/>
          <w:sz w:val="24"/>
          <w:szCs w:val="24"/>
        </w:rPr>
        <w:t xml:space="preserve"> </w:t>
      </w:r>
      <w:r w:rsidRPr="00EA522A">
        <w:rPr>
          <w:bCs/>
          <w:sz w:val="24"/>
          <w:szCs w:val="24"/>
        </w:rPr>
        <w:t xml:space="preserve">особистості </w:t>
      </w:r>
      <w:r w:rsidR="00D20283">
        <w:rPr>
          <w:bCs/>
          <w:sz w:val="24"/>
          <w:szCs w:val="24"/>
        </w:rPr>
        <w:t xml:space="preserve">    </w:t>
      </w:r>
      <w:r w:rsidRPr="00EA522A">
        <w:rPr>
          <w:bCs/>
          <w:sz w:val="24"/>
          <w:szCs w:val="24"/>
        </w:rPr>
        <w:t>майбутнього пе</w:t>
      </w:r>
      <w:r>
        <w:rPr>
          <w:bCs/>
          <w:sz w:val="24"/>
          <w:szCs w:val="24"/>
        </w:rPr>
        <w:t>рекладача</w:t>
      </w:r>
      <w:r w:rsidRPr="00EA522A">
        <w:rPr>
          <w:bCs/>
          <w:sz w:val="24"/>
          <w:szCs w:val="24"/>
        </w:rPr>
        <w:t>, представника української</w:t>
      </w:r>
      <w:r w:rsidR="00D20283">
        <w:rPr>
          <w:bCs/>
          <w:sz w:val="24"/>
          <w:szCs w:val="24"/>
        </w:rPr>
        <w:t xml:space="preserve"> </w:t>
      </w:r>
      <w:r w:rsidRPr="00EA522A">
        <w:rPr>
          <w:bCs/>
          <w:sz w:val="24"/>
          <w:szCs w:val="24"/>
        </w:rPr>
        <w:t>інтелектуальної еліти, провідника національної, державотворчої ідеї, на</w:t>
      </w:r>
      <w:r w:rsidR="00D20283">
        <w:rPr>
          <w:bCs/>
          <w:sz w:val="24"/>
          <w:szCs w:val="24"/>
        </w:rPr>
        <w:t xml:space="preserve"> </w:t>
      </w:r>
      <w:r w:rsidRPr="00EA522A">
        <w:rPr>
          <w:bCs/>
          <w:sz w:val="24"/>
          <w:szCs w:val="24"/>
        </w:rPr>
        <w:t>засадах демократизму і гуманізму, громадянськості, здатного творчо,</w:t>
      </w:r>
      <w:r w:rsidR="00D20283">
        <w:rPr>
          <w:bCs/>
          <w:sz w:val="24"/>
          <w:szCs w:val="24"/>
        </w:rPr>
        <w:t xml:space="preserve"> </w:t>
      </w:r>
      <w:r w:rsidRPr="00EA522A">
        <w:rPr>
          <w:bCs/>
          <w:sz w:val="24"/>
          <w:szCs w:val="24"/>
        </w:rPr>
        <w:t>активно, відповідально впливати на навчально-виховний процес</w:t>
      </w:r>
    </w:p>
    <w:p w:rsidR="00D36E36" w:rsidRPr="00EA522A" w:rsidRDefault="00D36E36" w:rsidP="00D20283">
      <w:pPr>
        <w:ind w:firstLine="567"/>
        <w:jc w:val="both"/>
        <w:rPr>
          <w:bCs/>
          <w:sz w:val="24"/>
          <w:szCs w:val="24"/>
        </w:rPr>
      </w:pPr>
      <w:r w:rsidRPr="00EA522A">
        <w:rPr>
          <w:bCs/>
          <w:sz w:val="24"/>
          <w:szCs w:val="24"/>
        </w:rPr>
        <w:t>української школи.</w:t>
      </w:r>
    </w:p>
    <w:p w:rsidR="00D36E36" w:rsidRPr="00EA522A" w:rsidRDefault="00D36E36" w:rsidP="00D20283">
      <w:pPr>
        <w:ind w:left="567" w:firstLine="567"/>
        <w:jc w:val="both"/>
        <w:rPr>
          <w:bCs/>
          <w:sz w:val="24"/>
          <w:szCs w:val="24"/>
        </w:rPr>
      </w:pPr>
      <w:r w:rsidRPr="00EA522A">
        <w:rPr>
          <w:bCs/>
          <w:sz w:val="24"/>
          <w:szCs w:val="24"/>
        </w:rPr>
        <w:t> використовувати державну мову в усіх сферах суспільного життя, зокрема</w:t>
      </w:r>
      <w:r w:rsidR="00D20283">
        <w:rPr>
          <w:bCs/>
          <w:sz w:val="24"/>
          <w:szCs w:val="24"/>
        </w:rPr>
        <w:t xml:space="preserve"> </w:t>
      </w:r>
      <w:r w:rsidRPr="00EA522A">
        <w:rPr>
          <w:bCs/>
          <w:sz w:val="24"/>
          <w:szCs w:val="24"/>
        </w:rPr>
        <w:t xml:space="preserve">у </w:t>
      </w:r>
      <w:r w:rsidR="00D20283">
        <w:rPr>
          <w:bCs/>
          <w:sz w:val="24"/>
          <w:szCs w:val="24"/>
        </w:rPr>
        <w:t xml:space="preserve">  </w:t>
      </w:r>
      <w:r w:rsidRPr="00EA522A">
        <w:rPr>
          <w:bCs/>
          <w:sz w:val="24"/>
          <w:szCs w:val="24"/>
        </w:rPr>
        <w:t>професійному спілкуванні;</w:t>
      </w:r>
    </w:p>
    <w:p w:rsidR="00D36E36" w:rsidRPr="00EA522A" w:rsidRDefault="00D36E36" w:rsidP="00D20283">
      <w:pPr>
        <w:ind w:left="567" w:firstLine="567"/>
        <w:jc w:val="both"/>
        <w:rPr>
          <w:bCs/>
          <w:sz w:val="24"/>
          <w:szCs w:val="24"/>
        </w:rPr>
      </w:pPr>
      <w:r w:rsidRPr="00EA522A">
        <w:rPr>
          <w:bCs/>
          <w:sz w:val="24"/>
          <w:szCs w:val="24"/>
        </w:rPr>
        <w:t> аналізувати головні тенденції історичного розвитку українського народу,</w:t>
      </w:r>
      <w:r w:rsidR="00D20283">
        <w:rPr>
          <w:bCs/>
          <w:sz w:val="24"/>
          <w:szCs w:val="24"/>
        </w:rPr>
        <w:t xml:space="preserve"> </w:t>
      </w:r>
      <w:r w:rsidRPr="00EA522A">
        <w:rPr>
          <w:bCs/>
          <w:sz w:val="24"/>
          <w:szCs w:val="24"/>
        </w:rPr>
        <w:t>аргументувати свою точку зору на дискусійні моменти української історії</w:t>
      </w:r>
      <w:r w:rsidR="00D20283">
        <w:rPr>
          <w:bCs/>
          <w:sz w:val="24"/>
          <w:szCs w:val="24"/>
        </w:rPr>
        <w:t xml:space="preserve"> </w:t>
      </w:r>
      <w:r w:rsidRPr="00EA522A">
        <w:rPr>
          <w:bCs/>
          <w:sz w:val="24"/>
          <w:szCs w:val="24"/>
        </w:rPr>
        <w:t>та сучасного суспільного життя;</w:t>
      </w:r>
    </w:p>
    <w:p w:rsidR="00D36E36" w:rsidRPr="00EA522A" w:rsidRDefault="00D36E36" w:rsidP="00B3598A">
      <w:pPr>
        <w:ind w:left="567" w:firstLine="567"/>
        <w:jc w:val="both"/>
        <w:rPr>
          <w:bCs/>
          <w:sz w:val="24"/>
          <w:szCs w:val="24"/>
        </w:rPr>
      </w:pPr>
      <w:r w:rsidRPr="00EA522A">
        <w:rPr>
          <w:bCs/>
          <w:sz w:val="24"/>
          <w:szCs w:val="24"/>
        </w:rPr>
        <w:t> ефективно працювати з інформацією: добирати необхідну інформацію з</w:t>
      </w:r>
      <w:r w:rsidR="00B3598A">
        <w:rPr>
          <w:bCs/>
          <w:sz w:val="24"/>
          <w:szCs w:val="24"/>
        </w:rPr>
        <w:t xml:space="preserve"> </w:t>
      </w:r>
      <w:proofErr w:type="spellStart"/>
      <w:r w:rsidRPr="00EA522A">
        <w:rPr>
          <w:bCs/>
          <w:sz w:val="24"/>
          <w:szCs w:val="24"/>
        </w:rPr>
        <w:t>ізних</w:t>
      </w:r>
      <w:proofErr w:type="spellEnd"/>
      <w:r w:rsidRPr="00EA522A">
        <w:rPr>
          <w:bCs/>
          <w:sz w:val="24"/>
          <w:szCs w:val="24"/>
        </w:rPr>
        <w:t xml:space="preserve"> джерел, критично аналізувати й інтерпретувати її, впорядковувати,</w:t>
      </w:r>
      <w:r w:rsidR="00B3598A">
        <w:rPr>
          <w:bCs/>
          <w:sz w:val="24"/>
          <w:szCs w:val="24"/>
        </w:rPr>
        <w:t xml:space="preserve"> </w:t>
      </w:r>
      <w:r w:rsidRPr="00EA522A">
        <w:rPr>
          <w:bCs/>
          <w:sz w:val="24"/>
          <w:szCs w:val="24"/>
        </w:rPr>
        <w:t>класифікувати й систематизувати;</w:t>
      </w:r>
    </w:p>
    <w:p w:rsidR="00D36E36" w:rsidRPr="00EA522A" w:rsidRDefault="00D36E36" w:rsidP="00D20283">
      <w:pPr>
        <w:ind w:firstLine="567"/>
        <w:jc w:val="both"/>
        <w:rPr>
          <w:bCs/>
          <w:sz w:val="24"/>
          <w:szCs w:val="24"/>
        </w:rPr>
      </w:pPr>
      <w:r w:rsidRPr="00EA522A">
        <w:rPr>
          <w:bCs/>
          <w:sz w:val="24"/>
          <w:szCs w:val="24"/>
        </w:rPr>
        <w:t> організовувати процес свого навчання й самоосвіти;</w:t>
      </w:r>
    </w:p>
    <w:p w:rsidR="00D36E36" w:rsidRPr="00EA522A" w:rsidRDefault="00D36E36" w:rsidP="00B3598A">
      <w:pPr>
        <w:ind w:left="567" w:firstLine="567"/>
        <w:jc w:val="both"/>
        <w:rPr>
          <w:bCs/>
          <w:sz w:val="24"/>
          <w:szCs w:val="24"/>
        </w:rPr>
      </w:pPr>
      <w:r w:rsidRPr="00EA522A">
        <w:rPr>
          <w:bCs/>
          <w:sz w:val="24"/>
          <w:szCs w:val="24"/>
        </w:rPr>
        <w:t> демонструвати розуміння фундаментальних принципів буття людини,</w:t>
      </w:r>
      <w:r w:rsidR="00B3598A">
        <w:rPr>
          <w:bCs/>
          <w:sz w:val="24"/>
          <w:szCs w:val="24"/>
        </w:rPr>
        <w:t xml:space="preserve"> </w:t>
      </w:r>
      <w:r w:rsidRPr="00EA522A">
        <w:rPr>
          <w:bCs/>
          <w:sz w:val="24"/>
          <w:szCs w:val="24"/>
        </w:rPr>
        <w:t>природи, суспільства;</w:t>
      </w:r>
    </w:p>
    <w:p w:rsidR="00D36E36" w:rsidRPr="00EA522A" w:rsidRDefault="00D36E36" w:rsidP="006F35D5">
      <w:pPr>
        <w:ind w:left="567" w:firstLine="567"/>
        <w:jc w:val="both"/>
        <w:rPr>
          <w:bCs/>
          <w:sz w:val="24"/>
          <w:szCs w:val="24"/>
        </w:rPr>
      </w:pPr>
      <w:r w:rsidRPr="00EA522A">
        <w:rPr>
          <w:bCs/>
          <w:sz w:val="24"/>
          <w:szCs w:val="24"/>
        </w:rPr>
        <w:t> оцінювати вплив зовнішніх та внутрішніх факторів на здоров’я людини,</w:t>
      </w:r>
      <w:r w:rsidR="006F35D5">
        <w:rPr>
          <w:bCs/>
          <w:sz w:val="24"/>
          <w:szCs w:val="24"/>
        </w:rPr>
        <w:t xml:space="preserve"> </w:t>
      </w: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r w:rsidR="006F35D5">
        <w:rPr>
          <w:bCs/>
          <w:sz w:val="24"/>
          <w:szCs w:val="24"/>
        </w:rPr>
        <w:t xml:space="preserve"> </w:t>
      </w:r>
      <w:r w:rsidRPr="00EA522A">
        <w:rPr>
          <w:bCs/>
          <w:sz w:val="24"/>
          <w:szCs w:val="24"/>
        </w:rPr>
        <w:t>та основи профілактики різних соматичних і психосоматичних</w:t>
      </w:r>
      <w:r w:rsidR="006F35D5">
        <w:rPr>
          <w:bCs/>
          <w:sz w:val="24"/>
          <w:szCs w:val="24"/>
        </w:rPr>
        <w:t xml:space="preserve"> </w:t>
      </w:r>
      <w:r w:rsidRPr="00EA522A">
        <w:rPr>
          <w:bCs/>
          <w:sz w:val="24"/>
          <w:szCs w:val="24"/>
        </w:rPr>
        <w:t>захворювань;</w:t>
      </w:r>
      <w:r w:rsidR="006F35D5">
        <w:rPr>
          <w:bCs/>
          <w:sz w:val="24"/>
          <w:szCs w:val="24"/>
        </w:rPr>
        <w:t xml:space="preserve"> </w:t>
      </w:r>
    </w:p>
    <w:p w:rsidR="00D36E36" w:rsidRPr="00EA522A" w:rsidRDefault="00D36E36" w:rsidP="00625D44">
      <w:pPr>
        <w:ind w:left="567" w:firstLine="567"/>
        <w:jc w:val="both"/>
        <w:rPr>
          <w:bCs/>
          <w:sz w:val="24"/>
          <w:szCs w:val="24"/>
        </w:rPr>
      </w:pPr>
      <w:r w:rsidRPr="00EA522A">
        <w:rPr>
          <w:bCs/>
          <w:sz w:val="24"/>
          <w:szCs w:val="24"/>
        </w:rPr>
        <w:t> створювати психологічні умови оптимізації навчально-виховних процесів,</w:t>
      </w:r>
      <w:r w:rsidR="00625D44">
        <w:rPr>
          <w:bCs/>
          <w:sz w:val="24"/>
          <w:szCs w:val="24"/>
        </w:rPr>
        <w:t xml:space="preserve">          </w:t>
      </w:r>
      <w:r w:rsidRPr="00EA522A">
        <w:rPr>
          <w:bCs/>
          <w:sz w:val="24"/>
          <w:szCs w:val="24"/>
        </w:rPr>
        <w:t>визначати структуру колективу за мікрогрупами, вивчати психологічні</w:t>
      </w:r>
      <w:r w:rsidR="00625D44">
        <w:rPr>
          <w:bCs/>
          <w:sz w:val="24"/>
          <w:szCs w:val="24"/>
        </w:rPr>
        <w:t xml:space="preserve"> </w:t>
      </w:r>
      <w:r w:rsidRPr="00EA522A">
        <w:rPr>
          <w:bCs/>
          <w:sz w:val="24"/>
          <w:szCs w:val="24"/>
        </w:rPr>
        <w:t>особливості класу та складати психолого-педагогічні характеристики;</w:t>
      </w:r>
    </w:p>
    <w:p w:rsidR="00D36E36" w:rsidRPr="00EA522A" w:rsidRDefault="00D36E36" w:rsidP="00AB2AC8">
      <w:pPr>
        <w:ind w:left="567" w:firstLine="567"/>
        <w:jc w:val="both"/>
        <w:rPr>
          <w:bCs/>
          <w:sz w:val="24"/>
          <w:szCs w:val="24"/>
        </w:rPr>
      </w:pPr>
      <w:r w:rsidRPr="00EA522A">
        <w:rPr>
          <w:bCs/>
          <w:sz w:val="24"/>
          <w:szCs w:val="24"/>
        </w:rPr>
        <w:t> оформити укладення, зміну та припинення трудових правовідносин,</w:t>
      </w:r>
      <w:r w:rsidR="00AB2AC8">
        <w:rPr>
          <w:bCs/>
          <w:sz w:val="24"/>
          <w:szCs w:val="24"/>
        </w:rPr>
        <w:t xml:space="preserve"> </w:t>
      </w:r>
      <w:r w:rsidRPr="00EA522A">
        <w:rPr>
          <w:bCs/>
          <w:sz w:val="24"/>
          <w:szCs w:val="24"/>
        </w:rPr>
        <w:t>складати процесуальні документи тощо;</w:t>
      </w:r>
    </w:p>
    <w:p w:rsidR="00D36E36" w:rsidRPr="00EA522A" w:rsidRDefault="00D36E36" w:rsidP="00AB2AC8">
      <w:pPr>
        <w:ind w:left="567" w:firstLine="567"/>
        <w:jc w:val="both"/>
        <w:rPr>
          <w:bCs/>
          <w:sz w:val="24"/>
          <w:szCs w:val="24"/>
        </w:rPr>
      </w:pPr>
      <w:r w:rsidRPr="00EA522A">
        <w:rPr>
          <w:bCs/>
          <w:sz w:val="24"/>
          <w:szCs w:val="24"/>
        </w:rPr>
        <w:t> застосувати базові знання з педагогіки у навчально-виховній діяльності,</w:t>
      </w:r>
      <w:r w:rsidR="00AB2AC8">
        <w:rPr>
          <w:bCs/>
          <w:sz w:val="24"/>
          <w:szCs w:val="24"/>
        </w:rPr>
        <w:t xml:space="preserve"> </w:t>
      </w:r>
      <w:r w:rsidRPr="00EA522A">
        <w:rPr>
          <w:bCs/>
          <w:sz w:val="24"/>
          <w:szCs w:val="24"/>
        </w:rPr>
        <w:t>проектувати уроки різних типів, аналізувати та визначати рівні знань,</w:t>
      </w:r>
      <w:r w:rsidR="00AB2AC8">
        <w:rPr>
          <w:bCs/>
          <w:sz w:val="24"/>
          <w:szCs w:val="24"/>
        </w:rPr>
        <w:t xml:space="preserve"> </w:t>
      </w:r>
      <w:r w:rsidRPr="00EA522A">
        <w:rPr>
          <w:bCs/>
          <w:sz w:val="24"/>
          <w:szCs w:val="24"/>
        </w:rPr>
        <w:t>вихованості учнів, проводити педагогічні дослідження, використовувати в</w:t>
      </w:r>
      <w:r w:rsidR="00AB2AC8">
        <w:rPr>
          <w:bCs/>
          <w:sz w:val="24"/>
          <w:szCs w:val="24"/>
        </w:rPr>
        <w:t xml:space="preserve"> </w:t>
      </w:r>
      <w:r w:rsidRPr="00EA522A">
        <w:rPr>
          <w:bCs/>
          <w:sz w:val="24"/>
          <w:szCs w:val="24"/>
        </w:rPr>
        <w:t>практичній роботі ідеї та досвід прогресивних педагогів минулого і</w:t>
      </w:r>
      <w:r w:rsidR="00AB2AC8">
        <w:rPr>
          <w:bCs/>
          <w:sz w:val="24"/>
          <w:szCs w:val="24"/>
        </w:rPr>
        <w:t xml:space="preserve"> </w:t>
      </w:r>
      <w:r w:rsidRPr="00EA522A">
        <w:rPr>
          <w:bCs/>
          <w:sz w:val="24"/>
          <w:szCs w:val="24"/>
        </w:rPr>
        <w:t>сучасного, проводити виховні заходи.</w:t>
      </w:r>
    </w:p>
    <w:p w:rsidR="00D36E36" w:rsidRPr="00EA522A" w:rsidRDefault="00D36E36" w:rsidP="00AB2AC8">
      <w:pPr>
        <w:ind w:left="567" w:firstLine="567"/>
        <w:jc w:val="both"/>
        <w:rPr>
          <w:bCs/>
          <w:sz w:val="24"/>
          <w:szCs w:val="24"/>
        </w:rPr>
      </w:pPr>
      <w:r w:rsidRPr="00EA522A">
        <w:rPr>
          <w:bCs/>
          <w:sz w:val="24"/>
          <w:szCs w:val="24"/>
        </w:rPr>
        <w:t>Очікувані результати навчання (фахові)</w:t>
      </w:r>
    </w:p>
    <w:p w:rsidR="00D36E36" w:rsidRPr="00EA522A" w:rsidRDefault="00D36E36" w:rsidP="00AB2AC8">
      <w:pPr>
        <w:ind w:left="567" w:firstLine="567"/>
        <w:jc w:val="both"/>
        <w:rPr>
          <w:bCs/>
          <w:sz w:val="24"/>
          <w:szCs w:val="24"/>
        </w:rPr>
      </w:pPr>
      <w:r w:rsidRPr="00EA522A">
        <w:rPr>
          <w:bCs/>
          <w:sz w:val="24"/>
          <w:szCs w:val="24"/>
        </w:rPr>
        <w:t> здатність кваліфіковано використовувати іноземну мову (</w:t>
      </w:r>
      <w:r w:rsidR="00AB2AC8">
        <w:rPr>
          <w:bCs/>
          <w:sz w:val="24"/>
          <w:szCs w:val="24"/>
        </w:rPr>
        <w:t>англійську</w:t>
      </w:r>
      <w:r w:rsidRPr="00EA522A">
        <w:rPr>
          <w:bCs/>
          <w:sz w:val="24"/>
          <w:szCs w:val="24"/>
        </w:rPr>
        <w:t>)</w:t>
      </w:r>
      <w:r w:rsidR="00AB2AC8">
        <w:rPr>
          <w:bCs/>
          <w:sz w:val="24"/>
          <w:szCs w:val="24"/>
        </w:rPr>
        <w:t xml:space="preserve"> </w:t>
      </w:r>
      <w:r w:rsidRPr="00EA522A">
        <w:rPr>
          <w:bCs/>
          <w:sz w:val="24"/>
          <w:szCs w:val="24"/>
        </w:rPr>
        <w:t>як засіб спілкування у різних сферах мовленнєвої діяльності із</w:t>
      </w:r>
      <w:r w:rsidR="00AB2AC8">
        <w:rPr>
          <w:bCs/>
          <w:sz w:val="24"/>
          <w:szCs w:val="24"/>
        </w:rPr>
        <w:t xml:space="preserve"> </w:t>
      </w:r>
      <w:r w:rsidRPr="00EA522A">
        <w:rPr>
          <w:bCs/>
          <w:sz w:val="24"/>
          <w:szCs w:val="24"/>
        </w:rPr>
        <w:t>врахуванням соціокультурних норм та для здійснення професійних</w:t>
      </w:r>
      <w:r w:rsidR="00AB2AC8">
        <w:rPr>
          <w:bCs/>
          <w:sz w:val="24"/>
          <w:szCs w:val="24"/>
        </w:rPr>
        <w:t xml:space="preserve"> </w:t>
      </w: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r w:rsidR="00AB2AC8">
        <w:rPr>
          <w:bCs/>
          <w:sz w:val="24"/>
          <w:szCs w:val="24"/>
        </w:rPr>
        <w:t xml:space="preserve"> </w:t>
      </w:r>
      <w:r w:rsidRPr="00EA522A">
        <w:rPr>
          <w:bCs/>
          <w:sz w:val="24"/>
          <w:szCs w:val="24"/>
        </w:rPr>
        <w:t>орфографічних та пунктуаційних норм іноземної мови (німецька мова);</w:t>
      </w:r>
    </w:p>
    <w:p w:rsidR="00D36E36" w:rsidRPr="00EA522A" w:rsidRDefault="00D36E36" w:rsidP="00AB2AC8">
      <w:pPr>
        <w:ind w:left="567" w:firstLine="567"/>
        <w:jc w:val="both"/>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w:t>
      </w:r>
      <w:r>
        <w:rPr>
          <w:bCs/>
          <w:sz w:val="24"/>
          <w:szCs w:val="24"/>
        </w:rPr>
        <w:t xml:space="preserve">( англійською) </w:t>
      </w:r>
      <w:r w:rsidRPr="00EA522A">
        <w:rPr>
          <w:bCs/>
          <w:sz w:val="24"/>
          <w:szCs w:val="24"/>
        </w:rPr>
        <w:t>мовою</w:t>
      </w:r>
    </w:p>
    <w:p w:rsidR="00D36E36" w:rsidRPr="00EA522A" w:rsidRDefault="00D36E36" w:rsidP="00AB2AC8">
      <w:pPr>
        <w:ind w:left="567" w:firstLine="567"/>
        <w:jc w:val="both"/>
        <w:rPr>
          <w:bCs/>
          <w:sz w:val="24"/>
          <w:szCs w:val="24"/>
        </w:rPr>
      </w:pPr>
      <w:r w:rsidRPr="00EA522A">
        <w:rPr>
          <w:bCs/>
          <w:sz w:val="24"/>
          <w:szCs w:val="24"/>
        </w:rPr>
        <w:t xml:space="preserve"> демонструвати вправність у володінні </w:t>
      </w:r>
      <w:r>
        <w:rPr>
          <w:bCs/>
          <w:sz w:val="24"/>
          <w:szCs w:val="24"/>
        </w:rPr>
        <w:t>англійською</w:t>
      </w:r>
      <w:r w:rsidRPr="00EA522A">
        <w:rPr>
          <w:bCs/>
          <w:sz w:val="24"/>
          <w:szCs w:val="24"/>
        </w:rPr>
        <w:t xml:space="preserve"> мовою</w:t>
      </w:r>
      <w:r>
        <w:rPr>
          <w:bCs/>
          <w:sz w:val="24"/>
          <w:szCs w:val="24"/>
        </w:rPr>
        <w:t xml:space="preserve">, </w:t>
      </w:r>
      <w:r w:rsidRPr="00EA522A">
        <w:rPr>
          <w:bCs/>
          <w:sz w:val="24"/>
          <w:szCs w:val="24"/>
        </w:rPr>
        <w:t xml:space="preserve"> вк</w:t>
      </w:r>
      <w:r>
        <w:rPr>
          <w:bCs/>
          <w:sz w:val="24"/>
          <w:szCs w:val="24"/>
        </w:rPr>
        <w:t>лючаючи спеціальну термінологію;</w:t>
      </w:r>
    </w:p>
    <w:p w:rsidR="00D36E36" w:rsidRPr="00EA522A" w:rsidRDefault="00D36E36" w:rsidP="00AB2AC8">
      <w:pPr>
        <w:ind w:left="567" w:firstLine="567"/>
        <w:jc w:val="both"/>
        <w:rPr>
          <w:bCs/>
          <w:sz w:val="24"/>
          <w:szCs w:val="24"/>
        </w:rPr>
      </w:pPr>
      <w:r w:rsidRPr="00EA522A">
        <w:rPr>
          <w:bCs/>
          <w:sz w:val="24"/>
          <w:szCs w:val="24"/>
        </w:rPr>
        <w:t> продемонструвати знання і розуміння методів лінгвістичного та</w:t>
      </w:r>
      <w:r w:rsidR="00AB2AC8">
        <w:rPr>
          <w:bCs/>
          <w:sz w:val="24"/>
          <w:szCs w:val="24"/>
        </w:rPr>
        <w:t xml:space="preserve"> </w:t>
      </w:r>
      <w:r w:rsidRPr="00EA522A">
        <w:rPr>
          <w:bCs/>
          <w:sz w:val="24"/>
          <w:szCs w:val="24"/>
        </w:rPr>
        <w:t>літературознавчого аналізів та методів навчання дисциплін філологічного</w:t>
      </w:r>
      <w:r w:rsidR="00AB2AC8">
        <w:rPr>
          <w:bCs/>
          <w:sz w:val="24"/>
          <w:szCs w:val="24"/>
        </w:rPr>
        <w:t xml:space="preserve"> </w:t>
      </w:r>
      <w:r w:rsidRPr="00EA522A">
        <w:rPr>
          <w:bCs/>
          <w:sz w:val="24"/>
          <w:szCs w:val="24"/>
        </w:rPr>
        <w:t>циклу, які вивчаються у середній загальноосвітній школі.</w:t>
      </w:r>
    </w:p>
    <w:p w:rsidR="00D36E36" w:rsidRPr="00EA522A" w:rsidRDefault="00D36E36" w:rsidP="00AB2AC8">
      <w:pPr>
        <w:ind w:left="567" w:firstLine="567"/>
        <w:jc w:val="both"/>
        <w:rPr>
          <w:bCs/>
          <w:sz w:val="24"/>
          <w:szCs w:val="24"/>
        </w:rPr>
      </w:pPr>
      <w:r w:rsidRPr="00EA522A">
        <w:rPr>
          <w:bCs/>
          <w:sz w:val="24"/>
          <w:szCs w:val="24"/>
        </w:rPr>
        <w:t> застосувати знання та розуміння понять філологічного аналізу та</w:t>
      </w:r>
      <w:r w:rsidR="00AB2AC8">
        <w:rPr>
          <w:bCs/>
          <w:sz w:val="24"/>
          <w:szCs w:val="24"/>
        </w:rPr>
        <w:t xml:space="preserve"> </w:t>
      </w:r>
      <w:r w:rsidRPr="00EA522A">
        <w:rPr>
          <w:bCs/>
          <w:sz w:val="24"/>
          <w:szCs w:val="24"/>
        </w:rPr>
        <w:t>належного рівня майстерності в осмисленні проблем, формулювати їх</w:t>
      </w:r>
      <w:r w:rsidR="00AB2AC8">
        <w:rPr>
          <w:bCs/>
          <w:sz w:val="24"/>
          <w:szCs w:val="24"/>
        </w:rPr>
        <w:t xml:space="preserve"> </w:t>
      </w:r>
      <w:r w:rsidRPr="00EA522A">
        <w:rPr>
          <w:bCs/>
          <w:sz w:val="24"/>
          <w:szCs w:val="24"/>
        </w:rPr>
        <w:t xml:space="preserve">і отримувати рішення </w:t>
      </w:r>
    </w:p>
    <w:p w:rsidR="00D36E36" w:rsidRPr="00EA522A" w:rsidRDefault="00D36E36" w:rsidP="00037DF5">
      <w:pPr>
        <w:ind w:left="567" w:firstLine="567"/>
        <w:jc w:val="both"/>
        <w:rPr>
          <w:bCs/>
          <w:sz w:val="24"/>
          <w:szCs w:val="24"/>
        </w:rPr>
      </w:pPr>
      <w:r w:rsidRPr="00EA522A">
        <w:rPr>
          <w:bCs/>
          <w:sz w:val="24"/>
          <w:szCs w:val="24"/>
        </w:rPr>
        <w:t> розширювати читацький досвід студентів і збагачувати їхню ерудицію,</w:t>
      </w:r>
      <w:r w:rsidR="00AB2AC8">
        <w:rPr>
          <w:bCs/>
          <w:sz w:val="24"/>
          <w:szCs w:val="24"/>
        </w:rPr>
        <w:t xml:space="preserve"> </w:t>
      </w:r>
      <w:r w:rsidRPr="00EA522A">
        <w:rPr>
          <w:bCs/>
          <w:sz w:val="24"/>
          <w:szCs w:val="24"/>
        </w:rPr>
        <w:t>виховувати естетичний смак шляхом осягнення естетичної цінності</w:t>
      </w:r>
      <w:r w:rsidR="00AB2AC8">
        <w:rPr>
          <w:bCs/>
          <w:sz w:val="24"/>
          <w:szCs w:val="24"/>
        </w:rPr>
        <w:t xml:space="preserve"> </w:t>
      </w:r>
      <w:r w:rsidRPr="00EA522A">
        <w:rPr>
          <w:bCs/>
          <w:sz w:val="24"/>
          <w:szCs w:val="24"/>
        </w:rPr>
        <w:t xml:space="preserve">художніх творів </w:t>
      </w:r>
      <w:r w:rsidRPr="00EA522A">
        <w:rPr>
          <w:bCs/>
          <w:sz w:val="24"/>
          <w:szCs w:val="24"/>
        </w:rPr>
        <w:lastRenderedPageBreak/>
        <w:t>зарубіжної класики та її етико-онтологічного сенсу.</w:t>
      </w:r>
    </w:p>
    <w:p w:rsidR="00D36E36" w:rsidRPr="00EA522A" w:rsidRDefault="00D36E36" w:rsidP="00037DF5">
      <w:pPr>
        <w:ind w:left="567" w:firstLine="567"/>
        <w:jc w:val="both"/>
        <w:rPr>
          <w:bCs/>
          <w:sz w:val="24"/>
          <w:szCs w:val="24"/>
        </w:rPr>
      </w:pPr>
      <w:r w:rsidRPr="00EA522A">
        <w:rPr>
          <w:bCs/>
          <w:sz w:val="24"/>
          <w:szCs w:val="24"/>
        </w:rPr>
        <w:t> застосувати знання та розуміння складових філологічної науки та</w:t>
      </w:r>
      <w:r w:rsidR="00AB2AC8">
        <w:rPr>
          <w:bCs/>
          <w:sz w:val="24"/>
          <w:szCs w:val="24"/>
        </w:rPr>
        <w:t xml:space="preserve"> </w:t>
      </w:r>
      <w:r w:rsidRPr="00EA522A">
        <w:rPr>
          <w:bCs/>
          <w:sz w:val="24"/>
          <w:szCs w:val="24"/>
        </w:rPr>
        <w:t>суміжних з нею інших наук (філософію освіти, педагогіки і психології,</w:t>
      </w:r>
      <w:r w:rsidR="00AB2AC8">
        <w:rPr>
          <w:bCs/>
          <w:sz w:val="24"/>
          <w:szCs w:val="24"/>
        </w:rPr>
        <w:t xml:space="preserve"> </w:t>
      </w:r>
      <w:r w:rsidRPr="00EA522A">
        <w:rPr>
          <w:bCs/>
          <w:sz w:val="24"/>
          <w:szCs w:val="24"/>
        </w:rPr>
        <w:t>історії України, комп’ютерних технологій навчання тощо) з метою</w:t>
      </w:r>
      <w:r w:rsidR="00AB2AC8">
        <w:rPr>
          <w:bCs/>
          <w:sz w:val="24"/>
          <w:szCs w:val="24"/>
        </w:rPr>
        <w:t xml:space="preserve"> </w:t>
      </w:r>
      <w:r w:rsidRPr="00EA522A">
        <w:rPr>
          <w:bCs/>
          <w:sz w:val="24"/>
          <w:szCs w:val="24"/>
        </w:rPr>
        <w:t>розвитку між дисциплінарних зв’язків та в кінцевому підсумку реалізації</w:t>
      </w:r>
      <w:r w:rsidR="00AB2AC8">
        <w:rPr>
          <w:bCs/>
          <w:sz w:val="24"/>
          <w:szCs w:val="24"/>
        </w:rPr>
        <w:t xml:space="preserve"> </w:t>
      </w:r>
      <w:r w:rsidRPr="00EA522A">
        <w:rPr>
          <w:bCs/>
          <w:sz w:val="24"/>
          <w:szCs w:val="24"/>
        </w:rPr>
        <w:t>завдань якісної сучасної освіти та створення умов для самореалізації</w:t>
      </w:r>
      <w:r w:rsidR="00AB2AC8">
        <w:rPr>
          <w:bCs/>
          <w:sz w:val="24"/>
          <w:szCs w:val="24"/>
        </w:rPr>
        <w:t xml:space="preserve"> </w:t>
      </w:r>
      <w:r w:rsidRPr="00EA522A">
        <w:rPr>
          <w:bCs/>
          <w:sz w:val="24"/>
          <w:szCs w:val="24"/>
        </w:rPr>
        <w:t>студентської молоді, їхньої підготовки до самостійної, успішної</w:t>
      </w:r>
      <w:r w:rsidR="00AB2AC8">
        <w:rPr>
          <w:bCs/>
          <w:sz w:val="24"/>
          <w:szCs w:val="24"/>
        </w:rPr>
        <w:t xml:space="preserve"> </w:t>
      </w:r>
      <w:r w:rsidRPr="00EA522A">
        <w:rPr>
          <w:bCs/>
          <w:sz w:val="24"/>
          <w:szCs w:val="24"/>
        </w:rPr>
        <w:t>професійної діяльності.</w:t>
      </w:r>
    </w:p>
    <w:p w:rsidR="00D36E36" w:rsidRPr="00EA522A" w:rsidRDefault="00D36E36" w:rsidP="00037DF5">
      <w:pPr>
        <w:ind w:left="567" w:firstLine="567"/>
        <w:jc w:val="both"/>
        <w:rPr>
          <w:bCs/>
          <w:sz w:val="24"/>
          <w:szCs w:val="24"/>
        </w:rPr>
      </w:pPr>
      <w:r w:rsidRPr="00EA522A">
        <w:rPr>
          <w:bCs/>
          <w:sz w:val="24"/>
          <w:szCs w:val="24"/>
        </w:rPr>
        <w:t> продемонструвати академічні знання та практичні професійні уміння з</w:t>
      </w:r>
      <w:r w:rsidR="00AB2AC8">
        <w:rPr>
          <w:bCs/>
          <w:sz w:val="24"/>
          <w:szCs w:val="24"/>
        </w:rPr>
        <w:t xml:space="preserve"> </w:t>
      </w:r>
      <w:r w:rsidRPr="00EA522A">
        <w:rPr>
          <w:bCs/>
          <w:sz w:val="24"/>
          <w:szCs w:val="24"/>
        </w:rPr>
        <w:t>різних розділів зарубіжної та вітчизняної лінгвістики, історії зарубіжної</w:t>
      </w:r>
      <w:r w:rsidR="00AB2AC8">
        <w:rPr>
          <w:bCs/>
          <w:sz w:val="24"/>
          <w:szCs w:val="24"/>
        </w:rPr>
        <w:t xml:space="preserve"> </w:t>
      </w:r>
      <w:r w:rsidRPr="00EA522A">
        <w:rPr>
          <w:bCs/>
          <w:sz w:val="24"/>
          <w:szCs w:val="24"/>
        </w:rPr>
        <w:t>літератури, методики їх викладання крізь призму використання</w:t>
      </w:r>
      <w:r w:rsidR="00AB2AC8">
        <w:rPr>
          <w:bCs/>
          <w:sz w:val="24"/>
          <w:szCs w:val="24"/>
        </w:rPr>
        <w:t xml:space="preserve"> </w:t>
      </w:r>
      <w:r w:rsidRPr="00EA522A">
        <w:rPr>
          <w:bCs/>
          <w:sz w:val="24"/>
          <w:szCs w:val="24"/>
        </w:rPr>
        <w:t>інформаційно-комунікативних та інтерактивних, інноваційних технологій.</w:t>
      </w:r>
    </w:p>
    <w:p w:rsidR="00D36E36" w:rsidRPr="00EA522A" w:rsidRDefault="00D36E36" w:rsidP="00037DF5">
      <w:pPr>
        <w:ind w:left="567" w:firstLine="567"/>
        <w:jc w:val="both"/>
        <w:rPr>
          <w:bCs/>
          <w:sz w:val="24"/>
          <w:szCs w:val="24"/>
        </w:rPr>
      </w:pPr>
      <w:r w:rsidRPr="00EA522A">
        <w:rPr>
          <w:bCs/>
          <w:sz w:val="24"/>
          <w:szCs w:val="24"/>
        </w:rPr>
        <w:t>Соціокультурна компетенція</w:t>
      </w:r>
    </w:p>
    <w:p w:rsidR="00D36E36" w:rsidRPr="00EA522A" w:rsidRDefault="00D36E36" w:rsidP="00037DF5">
      <w:pPr>
        <w:ind w:left="567" w:firstLine="567"/>
        <w:jc w:val="both"/>
        <w:rPr>
          <w:bCs/>
          <w:sz w:val="24"/>
          <w:szCs w:val="24"/>
        </w:rPr>
      </w:pPr>
      <w:r w:rsidRPr="00EA522A">
        <w:rPr>
          <w:bCs/>
          <w:sz w:val="24"/>
          <w:szCs w:val="24"/>
        </w:rPr>
        <w:t> розуміння іншомовних соціокультурних реалій, знання й адекватне</w:t>
      </w:r>
      <w:r w:rsidR="00037DF5">
        <w:rPr>
          <w:bCs/>
          <w:sz w:val="24"/>
          <w:szCs w:val="24"/>
        </w:rPr>
        <w:t xml:space="preserve"> </w:t>
      </w:r>
      <w:r w:rsidRPr="00EA522A">
        <w:rPr>
          <w:bCs/>
          <w:sz w:val="24"/>
          <w:szCs w:val="24"/>
        </w:rPr>
        <w:t>тлумачення різних зразків мовленнєвої поведінки, уміння адекватно</w:t>
      </w:r>
      <w:r w:rsidR="00037DF5">
        <w:rPr>
          <w:bCs/>
          <w:sz w:val="24"/>
          <w:szCs w:val="24"/>
        </w:rPr>
        <w:t xml:space="preserve"> </w:t>
      </w:r>
      <w:r w:rsidRPr="00EA522A">
        <w:rPr>
          <w:bCs/>
          <w:sz w:val="24"/>
          <w:szCs w:val="24"/>
        </w:rPr>
        <w:t>реагувати й діяти у різноманітних контекстах полікультурного</w:t>
      </w:r>
      <w:r w:rsidR="00037DF5">
        <w:rPr>
          <w:bCs/>
          <w:sz w:val="24"/>
          <w:szCs w:val="24"/>
        </w:rPr>
        <w:t xml:space="preserve"> </w:t>
      </w:r>
      <w:r w:rsidRPr="00EA522A">
        <w:rPr>
          <w:bCs/>
          <w:sz w:val="24"/>
          <w:szCs w:val="24"/>
        </w:rPr>
        <w:t>середовища;</w:t>
      </w:r>
    </w:p>
    <w:p w:rsidR="00D36E36" w:rsidRPr="00EA522A" w:rsidRDefault="00D36E36" w:rsidP="00037DF5">
      <w:pPr>
        <w:ind w:left="567" w:firstLine="567"/>
        <w:jc w:val="both"/>
        <w:rPr>
          <w:bCs/>
          <w:sz w:val="24"/>
          <w:szCs w:val="24"/>
        </w:rPr>
      </w:pPr>
      <w:r w:rsidRPr="00EA522A">
        <w:rPr>
          <w:bCs/>
          <w:sz w:val="24"/>
          <w:szCs w:val="24"/>
        </w:rPr>
        <w:t> уміння застосовувати культурологічну інформацію у професійній</w:t>
      </w:r>
      <w:r w:rsidR="00037DF5">
        <w:rPr>
          <w:bCs/>
          <w:sz w:val="24"/>
          <w:szCs w:val="24"/>
        </w:rPr>
        <w:t xml:space="preserve"> </w:t>
      </w:r>
      <w:r w:rsidRPr="00EA522A">
        <w:rPr>
          <w:bCs/>
          <w:sz w:val="24"/>
          <w:szCs w:val="24"/>
        </w:rPr>
        <w:t>діяльності.</w:t>
      </w:r>
    </w:p>
    <w:p w:rsidR="00D36E36" w:rsidRPr="00EA522A" w:rsidRDefault="00D36E36" w:rsidP="00037DF5">
      <w:pPr>
        <w:ind w:left="567" w:firstLine="567"/>
        <w:jc w:val="both"/>
        <w:rPr>
          <w:b/>
          <w:bCs/>
          <w:sz w:val="24"/>
          <w:szCs w:val="24"/>
        </w:rPr>
      </w:pPr>
      <w:r w:rsidRPr="00EA522A">
        <w:rPr>
          <w:b/>
          <w:bCs/>
          <w:sz w:val="24"/>
          <w:szCs w:val="24"/>
        </w:rPr>
        <w:t>Комунікативна компетенція</w:t>
      </w:r>
    </w:p>
    <w:p w:rsidR="00D36E36" w:rsidRPr="00EA522A" w:rsidRDefault="00D36E36" w:rsidP="00037DF5">
      <w:pPr>
        <w:ind w:left="567" w:firstLine="567"/>
        <w:jc w:val="both"/>
        <w:rPr>
          <w:bCs/>
          <w:sz w:val="24"/>
          <w:szCs w:val="24"/>
        </w:rPr>
      </w:pPr>
      <w:r w:rsidRPr="00EA522A">
        <w:rPr>
          <w:bCs/>
          <w:sz w:val="24"/>
          <w:szCs w:val="24"/>
        </w:rPr>
        <w:t> уміння вільно та спонтанно спілкуватися іноземною</w:t>
      </w:r>
      <w:r>
        <w:rPr>
          <w:bCs/>
          <w:sz w:val="24"/>
          <w:szCs w:val="24"/>
        </w:rPr>
        <w:t xml:space="preserve"> ( англійською)</w:t>
      </w:r>
      <w:r w:rsidRPr="00EA522A">
        <w:rPr>
          <w:bCs/>
          <w:sz w:val="24"/>
          <w:szCs w:val="24"/>
        </w:rPr>
        <w:t xml:space="preserve"> мовою </w:t>
      </w:r>
      <w:r w:rsidR="00037DF5">
        <w:rPr>
          <w:bCs/>
          <w:sz w:val="24"/>
          <w:szCs w:val="24"/>
        </w:rPr>
        <w:t xml:space="preserve"> </w:t>
      </w:r>
      <w:r w:rsidRPr="00EA522A">
        <w:rPr>
          <w:bCs/>
          <w:sz w:val="24"/>
          <w:szCs w:val="24"/>
        </w:rPr>
        <w:t>для вираження думки у ситуаціях соціальної, навчально-академічної</w:t>
      </w:r>
      <w:r w:rsidR="00037DF5">
        <w:rPr>
          <w:bCs/>
          <w:sz w:val="24"/>
          <w:szCs w:val="24"/>
        </w:rPr>
        <w:t xml:space="preserve"> </w:t>
      </w:r>
      <w:r w:rsidRPr="00EA522A">
        <w:rPr>
          <w:bCs/>
          <w:sz w:val="24"/>
          <w:szCs w:val="24"/>
        </w:rPr>
        <w:t>та професійної сфер;</w:t>
      </w:r>
    </w:p>
    <w:p w:rsidR="00D36E36" w:rsidRPr="00EA522A" w:rsidRDefault="00D36E36" w:rsidP="00037DF5">
      <w:pPr>
        <w:ind w:left="567" w:firstLine="567"/>
        <w:jc w:val="both"/>
        <w:rPr>
          <w:bCs/>
          <w:sz w:val="24"/>
          <w:szCs w:val="24"/>
        </w:rPr>
      </w:pPr>
      <w:r w:rsidRPr="00EA522A">
        <w:rPr>
          <w:bCs/>
          <w:sz w:val="24"/>
          <w:szCs w:val="24"/>
        </w:rPr>
        <w:t xml:space="preserve"> уміння розуміти тексти </w:t>
      </w:r>
      <w:r>
        <w:rPr>
          <w:bCs/>
          <w:sz w:val="24"/>
          <w:szCs w:val="24"/>
        </w:rPr>
        <w:t>англійською  мовою</w:t>
      </w:r>
      <w:r w:rsidRPr="00EA522A">
        <w:rPr>
          <w:bCs/>
          <w:sz w:val="24"/>
          <w:szCs w:val="24"/>
        </w:rPr>
        <w:t xml:space="preserve"> та розкривати імпліцитну</w:t>
      </w:r>
    </w:p>
    <w:p w:rsidR="00D36E36" w:rsidRPr="00EA522A" w:rsidRDefault="00D36E36" w:rsidP="00037DF5">
      <w:pPr>
        <w:ind w:left="567" w:firstLine="567"/>
        <w:jc w:val="both"/>
        <w:rPr>
          <w:bCs/>
          <w:sz w:val="24"/>
          <w:szCs w:val="24"/>
        </w:rPr>
      </w:pPr>
      <w:r w:rsidRPr="00EA522A">
        <w:rPr>
          <w:bCs/>
          <w:sz w:val="24"/>
          <w:szCs w:val="24"/>
        </w:rPr>
        <w:t>інформацію, що міститься в них, при читанні та аудіюванні;</w:t>
      </w:r>
    </w:p>
    <w:p w:rsidR="00D36E36" w:rsidRPr="00EA522A" w:rsidRDefault="00D36E36" w:rsidP="00037DF5">
      <w:pPr>
        <w:ind w:left="567" w:firstLine="567"/>
        <w:jc w:val="both"/>
        <w:rPr>
          <w:bCs/>
          <w:sz w:val="24"/>
          <w:szCs w:val="24"/>
        </w:rPr>
      </w:pPr>
      <w:r w:rsidRPr="00EA522A">
        <w:rPr>
          <w:bCs/>
          <w:sz w:val="24"/>
          <w:szCs w:val="24"/>
        </w:rPr>
        <w:t xml:space="preserve"> уміння висловлюватися у письмовій формі </w:t>
      </w:r>
      <w:r>
        <w:rPr>
          <w:bCs/>
          <w:sz w:val="24"/>
          <w:szCs w:val="24"/>
        </w:rPr>
        <w:t>англійською</w:t>
      </w:r>
      <w:r w:rsidRPr="00EA522A">
        <w:rPr>
          <w:bCs/>
          <w:sz w:val="24"/>
          <w:szCs w:val="24"/>
        </w:rPr>
        <w:t xml:space="preserve"> мовою </w:t>
      </w:r>
      <w:r w:rsidR="00037DF5">
        <w:rPr>
          <w:bCs/>
          <w:sz w:val="24"/>
          <w:szCs w:val="24"/>
        </w:rPr>
        <w:t xml:space="preserve"> </w:t>
      </w:r>
      <w:r w:rsidRPr="00EA522A">
        <w:rPr>
          <w:bCs/>
          <w:sz w:val="24"/>
          <w:szCs w:val="24"/>
        </w:rPr>
        <w:t xml:space="preserve">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r w:rsidR="00037DF5">
        <w:rPr>
          <w:bCs/>
          <w:sz w:val="24"/>
          <w:szCs w:val="24"/>
        </w:rPr>
        <w:t xml:space="preserve"> </w:t>
      </w:r>
      <w:r w:rsidRPr="00EA522A">
        <w:rPr>
          <w:bCs/>
          <w:sz w:val="24"/>
          <w:szCs w:val="24"/>
        </w:rPr>
        <w:t>демонструючи вільне володіння прийомами структурної побудови тексту,</w:t>
      </w:r>
    </w:p>
    <w:p w:rsidR="00D36E36" w:rsidRPr="00EA522A" w:rsidRDefault="00D36E36" w:rsidP="00037DF5">
      <w:pPr>
        <w:ind w:left="567" w:firstLine="567"/>
        <w:jc w:val="both"/>
        <w:rPr>
          <w:b/>
          <w:bCs/>
          <w:sz w:val="24"/>
          <w:szCs w:val="24"/>
        </w:rPr>
      </w:pPr>
      <w:r w:rsidRPr="00EA522A">
        <w:rPr>
          <w:b/>
          <w:bCs/>
          <w:sz w:val="24"/>
          <w:szCs w:val="24"/>
        </w:rPr>
        <w:t>Навчальна компетенція</w:t>
      </w:r>
    </w:p>
    <w:p w:rsidR="00D36E36" w:rsidRPr="00EA522A" w:rsidRDefault="00D36E36" w:rsidP="00037DF5">
      <w:pPr>
        <w:ind w:left="567"/>
        <w:jc w:val="both"/>
        <w:rPr>
          <w:bCs/>
          <w:sz w:val="24"/>
          <w:szCs w:val="24"/>
        </w:rPr>
      </w:pPr>
      <w:r w:rsidRPr="00EA522A">
        <w:rPr>
          <w:bCs/>
          <w:sz w:val="24"/>
          <w:szCs w:val="24"/>
        </w:rPr>
        <w:t xml:space="preserve"> уміння аналізувати тексти </w:t>
      </w:r>
      <w:r>
        <w:rPr>
          <w:bCs/>
          <w:sz w:val="24"/>
          <w:szCs w:val="24"/>
        </w:rPr>
        <w:t>англійською</w:t>
      </w:r>
      <w:r w:rsidRPr="00EA522A">
        <w:rPr>
          <w:bCs/>
          <w:sz w:val="24"/>
          <w:szCs w:val="24"/>
        </w:rPr>
        <w:t xml:space="preserve"> мовою</w:t>
      </w:r>
      <w:r>
        <w:rPr>
          <w:bCs/>
          <w:sz w:val="24"/>
          <w:szCs w:val="24"/>
        </w:rPr>
        <w:t xml:space="preserve"> суспільно-політичного та економічного                       дискурсу</w:t>
      </w:r>
      <w:r w:rsidRPr="00EA522A">
        <w:rPr>
          <w:bCs/>
          <w:sz w:val="24"/>
          <w:szCs w:val="24"/>
        </w:rPr>
        <w:t>, виявляти їх лексичні, синтаксичні та стилістичні особливості у</w:t>
      </w:r>
      <w:r w:rsidR="00037DF5">
        <w:rPr>
          <w:bCs/>
          <w:sz w:val="24"/>
          <w:szCs w:val="24"/>
        </w:rPr>
        <w:t xml:space="preserve"> </w:t>
      </w:r>
      <w:r w:rsidRPr="00EA522A">
        <w:rPr>
          <w:bCs/>
          <w:sz w:val="24"/>
          <w:szCs w:val="24"/>
        </w:rPr>
        <w:t>взаємозв’язку зі змістом та основною думкою твору;</w:t>
      </w:r>
    </w:p>
    <w:p w:rsidR="00D36E36" w:rsidRPr="00EA522A" w:rsidRDefault="00D36E36" w:rsidP="00037DF5">
      <w:pPr>
        <w:ind w:left="567" w:firstLine="567"/>
        <w:jc w:val="both"/>
        <w:rPr>
          <w:bCs/>
          <w:sz w:val="24"/>
          <w:szCs w:val="24"/>
        </w:rPr>
      </w:pPr>
      <w:r w:rsidRPr="00EA522A">
        <w:rPr>
          <w:bCs/>
          <w:sz w:val="24"/>
          <w:szCs w:val="24"/>
        </w:rPr>
        <w:t> уміння здійснювати самоосвітню діяльність, розширювати іншомовні</w:t>
      </w:r>
      <w:r w:rsidR="00037DF5">
        <w:rPr>
          <w:bCs/>
          <w:sz w:val="24"/>
          <w:szCs w:val="24"/>
        </w:rPr>
        <w:t xml:space="preserve"> </w:t>
      </w:r>
      <w:r w:rsidRPr="00EA522A">
        <w:rPr>
          <w:bCs/>
          <w:sz w:val="24"/>
          <w:szCs w:val="24"/>
        </w:rPr>
        <w:t>знання та застосовувати їх у професійній діяльності;</w:t>
      </w:r>
    </w:p>
    <w:p w:rsidR="00D36E36" w:rsidRPr="00EA522A" w:rsidRDefault="00D36E36" w:rsidP="00037DF5">
      <w:pPr>
        <w:ind w:left="567" w:firstLine="567"/>
        <w:jc w:val="both"/>
        <w:rPr>
          <w:bCs/>
          <w:sz w:val="24"/>
          <w:szCs w:val="24"/>
        </w:rPr>
      </w:pPr>
      <w:r w:rsidRPr="00EA522A">
        <w:rPr>
          <w:bCs/>
          <w:sz w:val="24"/>
          <w:szCs w:val="24"/>
        </w:rPr>
        <w:t> уміння використовувати лексикографічні джерела та Інтернет-ресурси з</w:t>
      </w:r>
      <w:r w:rsidR="00037DF5">
        <w:rPr>
          <w:bCs/>
          <w:sz w:val="24"/>
          <w:szCs w:val="24"/>
        </w:rPr>
        <w:t xml:space="preserve"> </w:t>
      </w:r>
      <w:r w:rsidRPr="00EA522A">
        <w:rPr>
          <w:bCs/>
          <w:sz w:val="24"/>
          <w:szCs w:val="24"/>
        </w:rPr>
        <w:t>метою вдосконалення власної навчальної діяльності.</w:t>
      </w:r>
    </w:p>
    <w:p w:rsidR="00D36E36" w:rsidRPr="00EA522A" w:rsidRDefault="00D36E36" w:rsidP="00037DF5">
      <w:pPr>
        <w:ind w:left="567" w:firstLine="567"/>
        <w:jc w:val="both"/>
        <w:rPr>
          <w:bCs/>
          <w:sz w:val="24"/>
          <w:szCs w:val="24"/>
        </w:rPr>
      </w:pPr>
      <w:r w:rsidRPr="00EA522A">
        <w:rPr>
          <w:bCs/>
          <w:sz w:val="24"/>
          <w:szCs w:val="24"/>
        </w:rPr>
        <w:t>Професійно-педагогічна компетенція</w:t>
      </w:r>
    </w:p>
    <w:p w:rsidR="00037DF5" w:rsidRDefault="00D36E36" w:rsidP="00037DF5">
      <w:pPr>
        <w:ind w:left="567" w:firstLine="567"/>
        <w:jc w:val="both"/>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r w:rsidR="00037DF5">
        <w:rPr>
          <w:bCs/>
          <w:sz w:val="24"/>
          <w:szCs w:val="24"/>
        </w:rPr>
        <w:t xml:space="preserve"> </w:t>
      </w:r>
      <w:r w:rsidRPr="00EA522A">
        <w:rPr>
          <w:bCs/>
          <w:sz w:val="24"/>
          <w:szCs w:val="24"/>
        </w:rPr>
        <w:t>знання для виконання професійних функцій під час пе</w:t>
      </w:r>
      <w:r>
        <w:rPr>
          <w:bCs/>
          <w:sz w:val="24"/>
          <w:szCs w:val="24"/>
        </w:rPr>
        <w:t>рекладацької</w:t>
      </w:r>
      <w:r w:rsidRPr="00EA522A">
        <w:rPr>
          <w:bCs/>
          <w:sz w:val="24"/>
          <w:szCs w:val="24"/>
        </w:rPr>
        <w:t xml:space="preserve"> практики;</w:t>
      </w:r>
    </w:p>
    <w:p w:rsidR="00D36E36" w:rsidRPr="00EA522A" w:rsidRDefault="00037DF5" w:rsidP="00037DF5">
      <w:pPr>
        <w:ind w:left="567" w:firstLine="567"/>
        <w:jc w:val="both"/>
        <w:rPr>
          <w:bCs/>
          <w:sz w:val="24"/>
          <w:szCs w:val="24"/>
        </w:rPr>
      </w:pPr>
      <w:r>
        <w:rPr>
          <w:bCs/>
          <w:sz w:val="24"/>
          <w:szCs w:val="24"/>
        </w:rPr>
        <w:t xml:space="preserve"> </w:t>
      </w:r>
      <w:r w:rsidR="00D36E36" w:rsidRPr="00EA522A">
        <w:rPr>
          <w:bCs/>
          <w:sz w:val="24"/>
          <w:szCs w:val="24"/>
        </w:rPr>
        <w:t xml:space="preserve"> уміння </w:t>
      </w:r>
      <w:proofErr w:type="spellStart"/>
      <w:r w:rsidR="00D36E36" w:rsidRPr="00EA522A">
        <w:rPr>
          <w:bCs/>
          <w:sz w:val="24"/>
          <w:szCs w:val="24"/>
        </w:rPr>
        <w:t>фонемно</w:t>
      </w:r>
      <w:proofErr w:type="spellEnd"/>
      <w:r w:rsidR="00D36E36" w:rsidRPr="00EA522A">
        <w:rPr>
          <w:bCs/>
          <w:sz w:val="24"/>
          <w:szCs w:val="24"/>
        </w:rPr>
        <w:t xml:space="preserve"> правильно вимовляти усі звуки іноземної </w:t>
      </w:r>
      <w:r w:rsidR="00D36E36">
        <w:rPr>
          <w:bCs/>
          <w:sz w:val="24"/>
          <w:szCs w:val="24"/>
        </w:rPr>
        <w:t xml:space="preserve">( англійської) </w:t>
      </w:r>
      <w:r w:rsidR="00D36E36" w:rsidRPr="00EA522A">
        <w:rPr>
          <w:bCs/>
          <w:sz w:val="24"/>
          <w:szCs w:val="24"/>
        </w:rPr>
        <w:t>мови та адекватно розуміти їх у процесі</w:t>
      </w:r>
      <w:r>
        <w:rPr>
          <w:bCs/>
          <w:sz w:val="24"/>
          <w:szCs w:val="24"/>
        </w:rPr>
        <w:t xml:space="preserve"> </w:t>
      </w:r>
      <w:r w:rsidR="00D36E36" w:rsidRPr="00EA522A">
        <w:rPr>
          <w:bCs/>
          <w:sz w:val="24"/>
          <w:szCs w:val="24"/>
        </w:rPr>
        <w:t>сприйняття мовлення інших; транскрибувати з урахуванням редукції</w:t>
      </w:r>
      <w:r>
        <w:rPr>
          <w:bCs/>
          <w:sz w:val="24"/>
          <w:szCs w:val="24"/>
        </w:rPr>
        <w:t xml:space="preserve"> </w:t>
      </w:r>
      <w:r w:rsidR="00D36E36" w:rsidRPr="00EA522A">
        <w:rPr>
          <w:bCs/>
          <w:sz w:val="24"/>
          <w:szCs w:val="24"/>
        </w:rPr>
        <w:t>ненаголошених голосних у службових словах в потоці мовлення; коректно</w:t>
      </w:r>
      <w:r>
        <w:rPr>
          <w:bCs/>
          <w:sz w:val="24"/>
          <w:szCs w:val="24"/>
        </w:rPr>
        <w:t xml:space="preserve"> </w:t>
      </w:r>
      <w:r w:rsidR="00D36E36" w:rsidRPr="00EA522A">
        <w:rPr>
          <w:bCs/>
          <w:sz w:val="24"/>
          <w:szCs w:val="24"/>
        </w:rPr>
        <w:t xml:space="preserve">інтонаційно оформлювати власне мовлення, дотримуючись правил </w:t>
      </w:r>
      <w:proofErr w:type="spellStart"/>
      <w:r w:rsidR="00D36E36" w:rsidRPr="00EA522A">
        <w:rPr>
          <w:bCs/>
          <w:sz w:val="24"/>
          <w:szCs w:val="24"/>
        </w:rPr>
        <w:t>паузації</w:t>
      </w:r>
      <w:proofErr w:type="spellEnd"/>
      <w:r w:rsidR="00D36E36" w:rsidRPr="00EA522A">
        <w:rPr>
          <w:bCs/>
          <w:sz w:val="24"/>
          <w:szCs w:val="24"/>
        </w:rPr>
        <w:t>;</w:t>
      </w:r>
      <w:r>
        <w:rPr>
          <w:bCs/>
          <w:sz w:val="24"/>
          <w:szCs w:val="24"/>
        </w:rPr>
        <w:t xml:space="preserve"> </w:t>
      </w:r>
      <w:r w:rsidR="00D36E36" w:rsidRPr="00EA522A">
        <w:rPr>
          <w:bCs/>
          <w:sz w:val="24"/>
          <w:szCs w:val="24"/>
        </w:rPr>
        <w:t>усвідомленого оперування інтонаційними засобами у різних мовленнєвих</w:t>
      </w:r>
      <w:r>
        <w:rPr>
          <w:bCs/>
          <w:sz w:val="24"/>
          <w:szCs w:val="24"/>
        </w:rPr>
        <w:t xml:space="preserve"> </w:t>
      </w:r>
      <w:r w:rsidR="00D36E36" w:rsidRPr="00EA522A">
        <w:rPr>
          <w:bCs/>
          <w:sz w:val="24"/>
          <w:szCs w:val="24"/>
        </w:rPr>
        <w:t>ситуаціях; наочно демонструвати артикуляцію звуків та графічно</w:t>
      </w:r>
      <w:r>
        <w:rPr>
          <w:bCs/>
          <w:sz w:val="24"/>
          <w:szCs w:val="24"/>
        </w:rPr>
        <w:t xml:space="preserve"> </w:t>
      </w:r>
      <w:r w:rsidR="00D36E36" w:rsidRPr="00EA522A">
        <w:rPr>
          <w:bCs/>
          <w:sz w:val="24"/>
          <w:szCs w:val="24"/>
        </w:rPr>
        <w:t>оформлювати інтонаційні схеми різних видів дискурсу;</w:t>
      </w:r>
    </w:p>
    <w:p w:rsidR="00D36E36" w:rsidRPr="00EA522A" w:rsidRDefault="00D36E36" w:rsidP="00037DF5">
      <w:pPr>
        <w:ind w:left="567" w:firstLine="141"/>
        <w:jc w:val="both"/>
        <w:rPr>
          <w:bCs/>
          <w:sz w:val="24"/>
          <w:szCs w:val="24"/>
        </w:rPr>
      </w:pPr>
      <w:r w:rsidRPr="00EA522A">
        <w:rPr>
          <w:bCs/>
          <w:sz w:val="24"/>
          <w:szCs w:val="24"/>
        </w:rPr>
        <w:t xml:space="preserve"> уміння розпізнавати граматичну структуру </w:t>
      </w:r>
      <w:r>
        <w:rPr>
          <w:bCs/>
          <w:sz w:val="24"/>
          <w:szCs w:val="24"/>
        </w:rPr>
        <w:t xml:space="preserve">англійської  </w:t>
      </w:r>
      <w:r w:rsidRPr="00EA522A">
        <w:rPr>
          <w:bCs/>
          <w:sz w:val="24"/>
          <w:szCs w:val="24"/>
        </w:rPr>
        <w:t>мови за формальними ознаками, співвідносити її зі значенням,</w:t>
      </w:r>
      <w:r>
        <w:rPr>
          <w:bCs/>
          <w:sz w:val="24"/>
          <w:szCs w:val="24"/>
        </w:rPr>
        <w:t xml:space="preserve"> </w:t>
      </w:r>
      <w:r w:rsidRPr="00EA522A">
        <w:rPr>
          <w:bCs/>
          <w:sz w:val="24"/>
          <w:szCs w:val="24"/>
        </w:rPr>
        <w:t>диференціювати її від омонімічних форм, ідентифікувати відмінні форми,синонімічні за значенням;</w:t>
      </w:r>
    </w:p>
    <w:p w:rsidR="00D36E36" w:rsidRPr="00EA522A" w:rsidRDefault="00D36E36" w:rsidP="00037DF5">
      <w:pPr>
        <w:ind w:left="567" w:firstLine="567"/>
        <w:jc w:val="both"/>
        <w:rPr>
          <w:bCs/>
          <w:sz w:val="24"/>
          <w:szCs w:val="24"/>
        </w:rPr>
      </w:pPr>
      <w:r w:rsidRPr="00EA522A">
        <w:rPr>
          <w:bCs/>
          <w:sz w:val="24"/>
          <w:szCs w:val="24"/>
        </w:rPr>
        <w:t> уміння працювати з вітчизняною і зарубіжною літературою та іншими</w:t>
      </w:r>
      <w:r w:rsidR="00037DF5">
        <w:rPr>
          <w:bCs/>
          <w:sz w:val="24"/>
          <w:szCs w:val="24"/>
        </w:rPr>
        <w:t xml:space="preserve"> </w:t>
      </w:r>
      <w:r w:rsidRPr="00EA522A">
        <w:rPr>
          <w:bCs/>
          <w:sz w:val="24"/>
          <w:szCs w:val="24"/>
        </w:rPr>
        <w:t xml:space="preserve">інформаційними ресурсами, присвяченими питанням практичної граматики </w:t>
      </w:r>
      <w:r w:rsidR="00037DF5">
        <w:rPr>
          <w:bCs/>
          <w:sz w:val="24"/>
          <w:szCs w:val="24"/>
        </w:rPr>
        <w:t xml:space="preserve"> </w:t>
      </w:r>
      <w:r>
        <w:rPr>
          <w:bCs/>
          <w:sz w:val="24"/>
          <w:szCs w:val="24"/>
        </w:rPr>
        <w:t xml:space="preserve">англійської </w:t>
      </w:r>
      <w:r w:rsidRPr="00EA522A">
        <w:rPr>
          <w:bCs/>
          <w:sz w:val="24"/>
          <w:szCs w:val="24"/>
        </w:rPr>
        <w:t>мови; надавати правильну теоретичну</w:t>
      </w:r>
      <w:r>
        <w:rPr>
          <w:bCs/>
          <w:sz w:val="24"/>
          <w:szCs w:val="24"/>
        </w:rPr>
        <w:t xml:space="preserve"> </w:t>
      </w:r>
      <w:r w:rsidRPr="00EA522A">
        <w:rPr>
          <w:bCs/>
          <w:sz w:val="24"/>
          <w:szCs w:val="24"/>
        </w:rPr>
        <w:t>інтерпретацію різноманітним граматичним явищам, а також ілюструвати</w:t>
      </w:r>
      <w:r>
        <w:rPr>
          <w:bCs/>
          <w:sz w:val="24"/>
          <w:szCs w:val="24"/>
        </w:rPr>
        <w:t xml:space="preserve"> </w:t>
      </w:r>
      <w:r w:rsidRPr="00EA522A">
        <w:rPr>
          <w:bCs/>
          <w:sz w:val="24"/>
          <w:szCs w:val="24"/>
        </w:rPr>
        <w:t>кожне теоретичне положення конкретними мовними прикладами;</w:t>
      </w:r>
      <w:r w:rsidR="00037DF5">
        <w:rPr>
          <w:bCs/>
          <w:sz w:val="24"/>
          <w:szCs w:val="24"/>
        </w:rPr>
        <w:t xml:space="preserve"> </w:t>
      </w:r>
      <w:r w:rsidRPr="00EA522A">
        <w:rPr>
          <w:bCs/>
          <w:sz w:val="24"/>
          <w:szCs w:val="24"/>
        </w:rPr>
        <w:t>використовувати набуті знання іншомовної граматики при виконанні</w:t>
      </w:r>
      <w:r w:rsidR="00037DF5">
        <w:rPr>
          <w:bCs/>
          <w:sz w:val="24"/>
          <w:szCs w:val="24"/>
        </w:rPr>
        <w:t xml:space="preserve"> </w:t>
      </w:r>
      <w:r w:rsidRPr="00EA522A">
        <w:rPr>
          <w:bCs/>
          <w:sz w:val="24"/>
          <w:szCs w:val="24"/>
        </w:rPr>
        <w:t>професійно-практичних завдань та в ситуаціях особистого спілкування;</w:t>
      </w:r>
    </w:p>
    <w:p w:rsidR="00D36E36" w:rsidRPr="00EA522A" w:rsidRDefault="00D36E36" w:rsidP="00037DF5">
      <w:pPr>
        <w:ind w:left="567" w:firstLine="567"/>
        <w:jc w:val="both"/>
        <w:rPr>
          <w:bCs/>
          <w:sz w:val="24"/>
          <w:szCs w:val="24"/>
        </w:rPr>
      </w:pPr>
      <w:r w:rsidRPr="00EA522A">
        <w:rPr>
          <w:bCs/>
          <w:sz w:val="24"/>
          <w:szCs w:val="24"/>
        </w:rPr>
        <w:t> уміння обирати та застосовувати на практиці адекватні підходи, методи</w:t>
      </w:r>
      <w:r w:rsidR="00037DF5">
        <w:rPr>
          <w:bCs/>
          <w:sz w:val="24"/>
          <w:szCs w:val="24"/>
        </w:rPr>
        <w:t xml:space="preserve"> </w:t>
      </w:r>
      <w:r w:rsidRPr="00EA522A">
        <w:rPr>
          <w:bCs/>
          <w:sz w:val="24"/>
          <w:szCs w:val="24"/>
        </w:rPr>
        <w:t xml:space="preserve">та прийоми формування </w:t>
      </w:r>
      <w:r>
        <w:rPr>
          <w:bCs/>
          <w:sz w:val="24"/>
          <w:szCs w:val="24"/>
        </w:rPr>
        <w:t>англійською  мовою</w:t>
      </w:r>
      <w:r w:rsidRPr="00EA522A">
        <w:rPr>
          <w:bCs/>
          <w:sz w:val="24"/>
          <w:szCs w:val="24"/>
        </w:rPr>
        <w:t xml:space="preserve"> комунікативної</w:t>
      </w:r>
      <w:r w:rsidR="00037DF5">
        <w:rPr>
          <w:bCs/>
          <w:sz w:val="24"/>
          <w:szCs w:val="24"/>
        </w:rPr>
        <w:t xml:space="preserve"> </w:t>
      </w:r>
      <w:r w:rsidRPr="00EA522A">
        <w:rPr>
          <w:bCs/>
          <w:sz w:val="24"/>
          <w:szCs w:val="24"/>
        </w:rPr>
        <w:t>компетентності; обирати та застосовувати відповідні форми, види і способи</w:t>
      </w:r>
      <w:r w:rsidR="00037DF5">
        <w:rPr>
          <w:bCs/>
          <w:sz w:val="24"/>
          <w:szCs w:val="24"/>
        </w:rPr>
        <w:t xml:space="preserve"> </w:t>
      </w:r>
      <w:r w:rsidRPr="00EA522A">
        <w:rPr>
          <w:bCs/>
          <w:sz w:val="24"/>
          <w:szCs w:val="24"/>
        </w:rPr>
        <w:t>контролю рівня сформованості мовної, мовленнєвої і соціокультурної</w:t>
      </w:r>
      <w:r w:rsidR="00037DF5">
        <w:rPr>
          <w:bCs/>
          <w:sz w:val="24"/>
          <w:szCs w:val="24"/>
        </w:rPr>
        <w:t xml:space="preserve"> </w:t>
      </w: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D36E36" w:rsidRPr="00EA522A" w:rsidRDefault="00D36E36" w:rsidP="005671A3">
      <w:pPr>
        <w:ind w:left="567" w:firstLine="567"/>
        <w:jc w:val="both"/>
        <w:rPr>
          <w:bCs/>
          <w:sz w:val="24"/>
          <w:szCs w:val="24"/>
        </w:rPr>
      </w:pPr>
      <w:r w:rsidRPr="00EA522A">
        <w:rPr>
          <w:bCs/>
          <w:sz w:val="24"/>
          <w:szCs w:val="24"/>
        </w:rPr>
        <w:t xml:space="preserve">значних успіхів у галузі навчання </w:t>
      </w:r>
      <w:r>
        <w:rPr>
          <w:bCs/>
          <w:sz w:val="24"/>
          <w:szCs w:val="24"/>
        </w:rPr>
        <w:t>англійської  мови</w:t>
      </w:r>
      <w:r w:rsidRPr="00EA522A">
        <w:rPr>
          <w:bCs/>
          <w:sz w:val="24"/>
          <w:szCs w:val="24"/>
        </w:rPr>
        <w:t>; визначати й</w:t>
      </w:r>
      <w:r w:rsidR="00037DF5">
        <w:rPr>
          <w:bCs/>
          <w:sz w:val="24"/>
          <w:szCs w:val="24"/>
        </w:rPr>
        <w:t xml:space="preserve"> </w:t>
      </w:r>
      <w:r w:rsidRPr="00EA522A">
        <w:rPr>
          <w:bCs/>
          <w:sz w:val="24"/>
          <w:szCs w:val="24"/>
        </w:rPr>
        <w:t xml:space="preserve">аналізувати цілі, </w:t>
      </w:r>
      <w:r w:rsidRPr="00EA522A">
        <w:rPr>
          <w:bCs/>
          <w:sz w:val="24"/>
          <w:szCs w:val="24"/>
        </w:rPr>
        <w:lastRenderedPageBreak/>
        <w:t>зміст, принципи, методи і прийоми навчання ІМ; аналізувати,</w:t>
      </w:r>
      <w:r w:rsidR="00037DF5">
        <w:rPr>
          <w:bCs/>
          <w:sz w:val="24"/>
          <w:szCs w:val="24"/>
        </w:rPr>
        <w:t xml:space="preserve"> </w:t>
      </w:r>
      <w:r w:rsidRPr="00EA522A">
        <w:rPr>
          <w:bCs/>
          <w:sz w:val="24"/>
          <w:szCs w:val="24"/>
        </w:rPr>
        <w:t>обирати й ефективно використовувати навчально-методичні комплекси з ІМ</w:t>
      </w:r>
      <w:r w:rsidR="005671A3">
        <w:rPr>
          <w:bCs/>
          <w:sz w:val="24"/>
          <w:szCs w:val="24"/>
        </w:rPr>
        <w:t xml:space="preserve"> </w:t>
      </w:r>
      <w:r w:rsidRPr="00EA522A">
        <w:rPr>
          <w:bCs/>
          <w:sz w:val="24"/>
          <w:szCs w:val="24"/>
        </w:rPr>
        <w:t>(</w:t>
      </w:r>
      <w:r>
        <w:rPr>
          <w:bCs/>
          <w:sz w:val="24"/>
          <w:szCs w:val="24"/>
        </w:rPr>
        <w:t xml:space="preserve">англійська </w:t>
      </w:r>
      <w:r w:rsidRPr="00EA522A">
        <w:rPr>
          <w:bCs/>
          <w:sz w:val="24"/>
          <w:szCs w:val="24"/>
        </w:rPr>
        <w:t>мова); аналізувати, обирати й ефективно використовувати вправи</w:t>
      </w:r>
      <w:r w:rsidR="005671A3">
        <w:rPr>
          <w:bCs/>
          <w:sz w:val="24"/>
          <w:szCs w:val="24"/>
        </w:rPr>
        <w:t xml:space="preserve"> </w:t>
      </w:r>
      <w:proofErr w:type="spellStart"/>
      <w:r w:rsidR="005671A3">
        <w:rPr>
          <w:bCs/>
          <w:sz w:val="24"/>
          <w:szCs w:val="24"/>
        </w:rPr>
        <w:t>т</w:t>
      </w:r>
      <w:r w:rsidRPr="00EA522A">
        <w:rPr>
          <w:bCs/>
          <w:sz w:val="24"/>
          <w:szCs w:val="24"/>
        </w:rPr>
        <w:t>різних</w:t>
      </w:r>
      <w:proofErr w:type="spellEnd"/>
      <w:r w:rsidRPr="00EA522A">
        <w:rPr>
          <w:bCs/>
          <w:sz w:val="24"/>
          <w:szCs w:val="24"/>
        </w:rPr>
        <w:t xml:space="preserve"> типів і видів; формувати в учнів мовну, мовленнєву і </w:t>
      </w:r>
      <w:proofErr w:type="spellStart"/>
      <w:r w:rsidRPr="00EA522A">
        <w:rPr>
          <w:bCs/>
          <w:sz w:val="24"/>
          <w:szCs w:val="24"/>
        </w:rPr>
        <w:t>соціокультурнукомпетенції</w:t>
      </w:r>
      <w:proofErr w:type="spellEnd"/>
      <w:r w:rsidRPr="00EA522A">
        <w:rPr>
          <w:bCs/>
          <w:sz w:val="24"/>
          <w:szCs w:val="24"/>
        </w:rPr>
        <w:t xml:space="preserve">; оцінювати рівень сформованості усіх складників </w:t>
      </w:r>
      <w:proofErr w:type="spellStart"/>
      <w:r w:rsidRPr="00EA522A">
        <w:rPr>
          <w:bCs/>
          <w:sz w:val="24"/>
          <w:szCs w:val="24"/>
        </w:rPr>
        <w:t>іншомовноїкомунікативної</w:t>
      </w:r>
      <w:proofErr w:type="spellEnd"/>
      <w:r w:rsidRPr="00EA522A">
        <w:rPr>
          <w:bCs/>
          <w:sz w:val="24"/>
          <w:szCs w:val="24"/>
        </w:rPr>
        <w:t xml:space="preserve"> компетентності;</w:t>
      </w:r>
    </w:p>
    <w:p w:rsidR="00D36E36" w:rsidRPr="00EA522A" w:rsidRDefault="00D36E36" w:rsidP="005671A3">
      <w:pPr>
        <w:ind w:left="567" w:firstLine="567"/>
        <w:jc w:val="both"/>
        <w:rPr>
          <w:bCs/>
          <w:sz w:val="24"/>
          <w:szCs w:val="24"/>
        </w:rPr>
      </w:pPr>
      <w:r w:rsidRPr="00EA522A">
        <w:rPr>
          <w:bCs/>
          <w:sz w:val="24"/>
          <w:szCs w:val="24"/>
        </w:rPr>
        <w:t> уміння аналізувати мовний матеріал основної іноземної мови (</w:t>
      </w:r>
      <w:r>
        <w:rPr>
          <w:bCs/>
          <w:sz w:val="24"/>
          <w:szCs w:val="24"/>
        </w:rPr>
        <w:t>англійська</w:t>
      </w:r>
      <w:r w:rsidR="005671A3">
        <w:rPr>
          <w:bCs/>
          <w:sz w:val="24"/>
          <w:szCs w:val="24"/>
        </w:rPr>
        <w:t xml:space="preserve"> </w:t>
      </w:r>
      <w:r w:rsidRPr="00EA522A">
        <w:rPr>
          <w:bCs/>
          <w:sz w:val="24"/>
          <w:szCs w:val="24"/>
        </w:rPr>
        <w:t>мова) з точки зору семантичних, морфологічних, словотворчих та</w:t>
      </w:r>
      <w:r w:rsidR="005671A3">
        <w:rPr>
          <w:bCs/>
          <w:sz w:val="24"/>
          <w:szCs w:val="24"/>
        </w:rPr>
        <w:t xml:space="preserve"> </w:t>
      </w:r>
      <w:r w:rsidRPr="00EA522A">
        <w:rPr>
          <w:bCs/>
          <w:sz w:val="24"/>
          <w:szCs w:val="24"/>
        </w:rPr>
        <w:t>етимологічних характеристик лексичних та фразеологічних одиниць;</w:t>
      </w:r>
      <w:r w:rsidR="005671A3">
        <w:rPr>
          <w:bCs/>
          <w:sz w:val="24"/>
          <w:szCs w:val="24"/>
        </w:rPr>
        <w:t xml:space="preserve"> </w:t>
      </w:r>
      <w:r w:rsidRPr="00EA522A">
        <w:rPr>
          <w:bCs/>
          <w:sz w:val="24"/>
          <w:szCs w:val="24"/>
        </w:rPr>
        <w:t>проводити стилістичну диференціацію лексичних і фразеологічних одиниць,</w:t>
      </w:r>
      <w:r w:rsidR="005671A3">
        <w:rPr>
          <w:bCs/>
          <w:sz w:val="24"/>
          <w:szCs w:val="24"/>
        </w:rPr>
        <w:t xml:space="preserve"> </w:t>
      </w:r>
      <w:r w:rsidRPr="00EA522A">
        <w:rPr>
          <w:bCs/>
          <w:sz w:val="24"/>
          <w:szCs w:val="24"/>
        </w:rPr>
        <w:t>вжитих у мовленні; узагальнювати і систематизувати знання з лексичного</w:t>
      </w:r>
      <w:r w:rsidR="005671A3">
        <w:rPr>
          <w:bCs/>
          <w:sz w:val="24"/>
          <w:szCs w:val="24"/>
        </w:rPr>
        <w:t xml:space="preserve"> </w:t>
      </w:r>
      <w:r w:rsidRPr="00EA522A">
        <w:rPr>
          <w:bCs/>
          <w:sz w:val="24"/>
          <w:szCs w:val="24"/>
        </w:rPr>
        <w:t>складу іноземної і мови, розпізнати і оцінити певні процеси в розвитку мовної</w:t>
      </w:r>
      <w:r w:rsidR="005671A3">
        <w:rPr>
          <w:bCs/>
          <w:sz w:val="24"/>
          <w:szCs w:val="24"/>
        </w:rPr>
        <w:t xml:space="preserve"> </w:t>
      </w:r>
      <w:r w:rsidRPr="00EA522A">
        <w:rPr>
          <w:bCs/>
          <w:sz w:val="24"/>
          <w:szCs w:val="24"/>
        </w:rPr>
        <w:t>системи, а також на основі цих знань здійснити фаховий коментар з приводу</w:t>
      </w:r>
      <w:r w:rsidR="005671A3">
        <w:rPr>
          <w:bCs/>
          <w:sz w:val="24"/>
          <w:szCs w:val="24"/>
        </w:rPr>
        <w:t xml:space="preserve"> </w:t>
      </w:r>
      <w:r w:rsidRPr="00EA522A">
        <w:rPr>
          <w:bCs/>
          <w:sz w:val="24"/>
          <w:szCs w:val="24"/>
        </w:rPr>
        <w:t>особливостей вживання певних лексико-семантичних варіантів лексичних</w:t>
      </w:r>
      <w:r w:rsidR="005671A3">
        <w:rPr>
          <w:bCs/>
          <w:sz w:val="24"/>
          <w:szCs w:val="24"/>
        </w:rPr>
        <w:t xml:space="preserve"> </w:t>
      </w:r>
      <w:r w:rsidRPr="00EA522A">
        <w:rPr>
          <w:bCs/>
          <w:sz w:val="24"/>
          <w:szCs w:val="24"/>
        </w:rPr>
        <w:t>одиниць;</w:t>
      </w:r>
    </w:p>
    <w:p w:rsidR="00D36E36" w:rsidRPr="00EA522A" w:rsidRDefault="00D36E36" w:rsidP="005671A3">
      <w:pPr>
        <w:ind w:left="567"/>
        <w:jc w:val="both"/>
        <w:rPr>
          <w:bCs/>
          <w:sz w:val="24"/>
          <w:szCs w:val="24"/>
        </w:rPr>
      </w:pPr>
      <w:r w:rsidRPr="00EA522A">
        <w:rPr>
          <w:bCs/>
          <w:sz w:val="24"/>
          <w:szCs w:val="24"/>
        </w:rPr>
        <w:t> уміння визначати пріоритетні напрями та об’єкти педагогічної</w:t>
      </w:r>
      <w:r w:rsidR="005671A3">
        <w:rPr>
          <w:bCs/>
          <w:sz w:val="24"/>
          <w:szCs w:val="24"/>
        </w:rPr>
        <w:t xml:space="preserve"> </w:t>
      </w:r>
      <w:r w:rsidRPr="00EA522A">
        <w:rPr>
          <w:bCs/>
          <w:sz w:val="24"/>
          <w:szCs w:val="24"/>
        </w:rPr>
        <w:t>діагностики; добирати оптимальний діагностичний інструментарій;</w:t>
      </w:r>
      <w:r w:rsidR="005671A3">
        <w:rPr>
          <w:bCs/>
          <w:sz w:val="24"/>
          <w:szCs w:val="24"/>
        </w:rPr>
        <w:t xml:space="preserve"> </w:t>
      </w:r>
      <w:r w:rsidRPr="00EA522A">
        <w:rPr>
          <w:bCs/>
          <w:sz w:val="24"/>
          <w:szCs w:val="24"/>
        </w:rPr>
        <w:t>розробляти програму педагогічного діагностування як окремої особистості,</w:t>
      </w:r>
      <w:r w:rsidR="005671A3">
        <w:rPr>
          <w:bCs/>
          <w:sz w:val="24"/>
          <w:szCs w:val="24"/>
        </w:rPr>
        <w:t xml:space="preserve"> </w:t>
      </w:r>
      <w:r w:rsidRPr="00EA522A">
        <w:rPr>
          <w:bCs/>
          <w:sz w:val="24"/>
          <w:szCs w:val="24"/>
        </w:rPr>
        <w:t>так і мікрогруп; аналізувати та узагальнювати результати діагностичної</w:t>
      </w:r>
    </w:p>
    <w:p w:rsidR="00D36E36" w:rsidRPr="00EA522A" w:rsidRDefault="00D36E36" w:rsidP="005671A3">
      <w:pPr>
        <w:ind w:left="567"/>
        <w:jc w:val="both"/>
        <w:rPr>
          <w:bCs/>
          <w:sz w:val="24"/>
          <w:szCs w:val="24"/>
        </w:rPr>
      </w:pPr>
      <w:r w:rsidRPr="00EA522A">
        <w:rPr>
          <w:bCs/>
          <w:sz w:val="24"/>
          <w:szCs w:val="24"/>
        </w:rPr>
        <w:t>роботи; використовувати результати діагностування в проектах педагогічної</w:t>
      </w:r>
      <w:r w:rsidR="005671A3">
        <w:rPr>
          <w:bCs/>
          <w:sz w:val="24"/>
          <w:szCs w:val="24"/>
        </w:rPr>
        <w:t xml:space="preserve"> </w:t>
      </w:r>
      <w:r w:rsidRPr="00EA522A">
        <w:rPr>
          <w:bCs/>
          <w:sz w:val="24"/>
          <w:szCs w:val="24"/>
        </w:rPr>
        <w:t>діяльності; доцільно оперувати різновидами прогнозування;</w:t>
      </w:r>
      <w:r w:rsidR="005671A3">
        <w:rPr>
          <w:bCs/>
          <w:sz w:val="24"/>
          <w:szCs w:val="24"/>
        </w:rPr>
        <w:t xml:space="preserve"> </w:t>
      </w:r>
    </w:p>
    <w:p w:rsidR="00D36E36" w:rsidRPr="00EA522A" w:rsidRDefault="00D36E36" w:rsidP="005671A3">
      <w:pPr>
        <w:ind w:left="567"/>
        <w:jc w:val="both"/>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r w:rsidR="005671A3">
        <w:rPr>
          <w:bCs/>
          <w:sz w:val="24"/>
          <w:szCs w:val="24"/>
        </w:rPr>
        <w:t xml:space="preserve"> </w:t>
      </w:r>
      <w:r w:rsidRPr="00EA522A">
        <w:rPr>
          <w:bCs/>
          <w:sz w:val="24"/>
          <w:szCs w:val="24"/>
        </w:rPr>
        <w:t xml:space="preserve">інформаційні системи в освітньому процесі; захищати інформаційні ресурси та </w:t>
      </w:r>
      <w:r w:rsidR="005671A3">
        <w:rPr>
          <w:bCs/>
          <w:sz w:val="24"/>
          <w:szCs w:val="24"/>
        </w:rPr>
        <w:t xml:space="preserve"> </w:t>
      </w:r>
      <w:r w:rsidRPr="00EA522A">
        <w:rPr>
          <w:bCs/>
          <w:sz w:val="24"/>
          <w:szCs w:val="24"/>
        </w:rPr>
        <w:t>бази даних; застосовувати сучасні мультимедійні програмні засоби.</w:t>
      </w:r>
    </w:p>
    <w:p w:rsidR="00D36E36" w:rsidRDefault="00D36E36" w:rsidP="00D20283">
      <w:pPr>
        <w:spacing w:after="240"/>
        <w:jc w:val="both"/>
        <w:rPr>
          <w:b/>
          <w:bCs/>
          <w:sz w:val="28"/>
          <w:szCs w:val="28"/>
        </w:rPr>
      </w:pPr>
    </w:p>
    <w:p w:rsidR="00D36E36" w:rsidRPr="00CA7130" w:rsidRDefault="00D36E36" w:rsidP="00D20283">
      <w:pPr>
        <w:spacing w:after="240"/>
        <w:jc w:val="both"/>
        <w:rPr>
          <w:b/>
          <w:bCs/>
          <w:sz w:val="28"/>
          <w:szCs w:val="28"/>
        </w:rPr>
      </w:pPr>
      <w:r w:rsidRPr="00CA7130">
        <w:rPr>
          <w:b/>
          <w:bCs/>
          <w:sz w:val="28"/>
          <w:szCs w:val="28"/>
        </w:rPr>
        <w:t>СТРУКТУРА ВИВЧЕННЯ НАВЧАЛЬНОЇ ДИСЦИПЛІНИ</w:t>
      </w:r>
    </w:p>
    <w:p w:rsidR="006C0494" w:rsidRDefault="006C0494" w:rsidP="006C0494">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838"/>
        <w:gridCol w:w="425"/>
        <w:gridCol w:w="430"/>
        <w:gridCol w:w="544"/>
        <w:gridCol w:w="544"/>
        <w:gridCol w:w="544"/>
        <w:gridCol w:w="348"/>
        <w:gridCol w:w="740"/>
        <w:gridCol w:w="544"/>
        <w:gridCol w:w="544"/>
        <w:gridCol w:w="544"/>
        <w:gridCol w:w="544"/>
        <w:gridCol w:w="544"/>
        <w:gridCol w:w="509"/>
        <w:gridCol w:w="579"/>
      </w:tblGrid>
      <w:tr w:rsidR="006C0494" w:rsidRPr="009D14D9" w:rsidTr="001F4149">
        <w:trPr>
          <w:cantSplit/>
          <w:trHeight w:val="43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Назви змістових модулів і тем</w:t>
            </w:r>
          </w:p>
        </w:tc>
        <w:tc>
          <w:tcPr>
            <w:tcW w:w="7383" w:type="dxa"/>
            <w:gridSpan w:val="14"/>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Розподіл годин між видами робіт</w:t>
            </w:r>
          </w:p>
        </w:tc>
      </w:tr>
      <w:tr w:rsidR="006C0494" w:rsidRPr="00453670" w:rsidTr="001F4149">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C0494" w:rsidRPr="00453670" w:rsidRDefault="006C0494" w:rsidP="001F4149"/>
        </w:tc>
        <w:tc>
          <w:tcPr>
            <w:tcW w:w="3575" w:type="dxa"/>
            <w:gridSpan w:val="7"/>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заочна форма</w:t>
            </w:r>
          </w:p>
        </w:tc>
      </w:tr>
      <w:tr w:rsidR="006C0494" w:rsidRPr="00453670" w:rsidTr="001F4149">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C0494" w:rsidRPr="00453670" w:rsidRDefault="006C0494" w:rsidP="001F4149"/>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25"/>
              <w:jc w:val="center"/>
            </w:pPr>
            <w:r w:rsidRPr="00453670">
              <w:t>Усього</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аудиторна</w:t>
            </w:r>
          </w:p>
        </w:tc>
        <w:tc>
          <w:tcPr>
            <w:tcW w:w="740" w:type="dxa"/>
            <w:vMerge w:val="restart"/>
            <w:tcBorders>
              <w:top w:val="nil"/>
              <w:left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24"/>
              <w:jc w:val="center"/>
            </w:pPr>
            <w:r w:rsidRPr="00453670">
              <w:t>Усього</w:t>
            </w:r>
          </w:p>
        </w:tc>
        <w:tc>
          <w:tcPr>
            <w:tcW w:w="2685" w:type="dxa"/>
            <w:gridSpan w:val="5"/>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аудиторна</w:t>
            </w:r>
          </w:p>
        </w:tc>
        <w:tc>
          <w:tcPr>
            <w:tcW w:w="579" w:type="dxa"/>
            <w:vMerge w:val="restart"/>
            <w:tcBorders>
              <w:top w:val="nil"/>
              <w:left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с.р</w:t>
            </w:r>
            <w:proofErr w:type="spellEnd"/>
            <w:r w:rsidRPr="00453670">
              <w:t>.</w:t>
            </w:r>
          </w:p>
        </w:tc>
      </w:tr>
      <w:tr w:rsidR="006C0494" w:rsidRPr="00453670" w:rsidTr="001F4149">
        <w:trPr>
          <w:trHeight w:val="31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C0494" w:rsidRPr="00453670" w:rsidRDefault="006C0494" w:rsidP="001F4149"/>
        </w:tc>
        <w:tc>
          <w:tcPr>
            <w:tcW w:w="425" w:type="dxa"/>
            <w:vMerge/>
            <w:tcBorders>
              <w:top w:val="nil"/>
              <w:left w:val="single" w:sz="4" w:space="0" w:color="auto"/>
              <w:bottom w:val="single" w:sz="4" w:space="0" w:color="auto"/>
              <w:right w:val="single" w:sz="4" w:space="0" w:color="auto"/>
            </w:tcBorders>
            <w:vAlign w:val="center"/>
            <w:hideMark/>
          </w:tcPr>
          <w:p w:rsidR="006C0494" w:rsidRPr="00453670" w:rsidRDefault="006C0494" w:rsidP="001F4149"/>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у тому числі</w:t>
            </w:r>
          </w:p>
        </w:tc>
        <w:tc>
          <w:tcPr>
            <w:tcW w:w="740" w:type="dxa"/>
            <w:vMerge/>
            <w:tcBorders>
              <w:left w:val="single" w:sz="4" w:space="0" w:color="auto"/>
              <w:right w:val="single" w:sz="4" w:space="0" w:color="auto"/>
            </w:tcBorders>
            <w:vAlign w:val="center"/>
            <w:hideMark/>
          </w:tcPr>
          <w:p w:rsidR="006C0494" w:rsidRPr="00453670" w:rsidRDefault="006C0494" w:rsidP="001F4149"/>
        </w:tc>
        <w:tc>
          <w:tcPr>
            <w:tcW w:w="544" w:type="dxa"/>
            <w:vMerge/>
            <w:tcBorders>
              <w:left w:val="single" w:sz="4" w:space="0" w:color="auto"/>
              <w:right w:val="single" w:sz="4" w:space="0" w:color="auto"/>
            </w:tcBorders>
            <w:vAlign w:val="center"/>
            <w:hideMark/>
          </w:tcPr>
          <w:p w:rsidR="006C0494" w:rsidRPr="00453670" w:rsidRDefault="006C0494" w:rsidP="001F4149"/>
        </w:tc>
        <w:tc>
          <w:tcPr>
            <w:tcW w:w="2685" w:type="dxa"/>
            <w:gridSpan w:val="5"/>
            <w:tcBorders>
              <w:top w:val="single" w:sz="4" w:space="0" w:color="auto"/>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у тому числі</w:t>
            </w:r>
          </w:p>
        </w:tc>
        <w:tc>
          <w:tcPr>
            <w:tcW w:w="579" w:type="dxa"/>
            <w:vMerge/>
            <w:tcBorders>
              <w:left w:val="single" w:sz="4" w:space="0" w:color="auto"/>
              <w:right w:val="single" w:sz="4" w:space="0" w:color="auto"/>
            </w:tcBorders>
            <w:vAlign w:val="center"/>
            <w:hideMark/>
          </w:tcPr>
          <w:p w:rsidR="006C0494" w:rsidRPr="00453670" w:rsidRDefault="006C0494" w:rsidP="001F4149"/>
        </w:tc>
      </w:tr>
      <w:tr w:rsidR="006C0494" w:rsidRPr="00453670" w:rsidTr="001F4149">
        <w:trPr>
          <w:cantSplit/>
          <w:trHeight w:val="93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C0494" w:rsidRPr="00453670" w:rsidRDefault="006C0494" w:rsidP="001F4149"/>
        </w:tc>
        <w:tc>
          <w:tcPr>
            <w:tcW w:w="425" w:type="dxa"/>
            <w:vMerge/>
            <w:tcBorders>
              <w:top w:val="nil"/>
              <w:left w:val="single" w:sz="4" w:space="0" w:color="auto"/>
              <w:bottom w:val="single" w:sz="4" w:space="0" w:color="auto"/>
              <w:right w:val="single" w:sz="4" w:space="0" w:color="auto"/>
            </w:tcBorders>
            <w:vAlign w:val="center"/>
            <w:hideMark/>
          </w:tcPr>
          <w:p w:rsidR="006C0494" w:rsidRPr="00453670" w:rsidRDefault="006C0494" w:rsidP="001F4149"/>
        </w:tc>
        <w:tc>
          <w:tcPr>
            <w:tcW w:w="430"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лаб</w:t>
            </w:r>
            <w:proofErr w:type="spellEnd"/>
          </w:p>
        </w:tc>
        <w:tc>
          <w:tcPr>
            <w:tcW w:w="348"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інд</w:t>
            </w:r>
            <w:proofErr w:type="spellEnd"/>
          </w:p>
        </w:tc>
        <w:tc>
          <w:tcPr>
            <w:tcW w:w="740" w:type="dxa"/>
            <w:vMerge/>
            <w:tcBorders>
              <w:left w:val="single" w:sz="4" w:space="0" w:color="auto"/>
              <w:bottom w:val="single" w:sz="4" w:space="0" w:color="auto"/>
              <w:right w:val="single" w:sz="4" w:space="0" w:color="auto"/>
            </w:tcBorders>
            <w:vAlign w:val="center"/>
            <w:hideMark/>
          </w:tcPr>
          <w:p w:rsidR="006C0494" w:rsidRPr="00453670" w:rsidRDefault="006C0494" w:rsidP="001F4149"/>
        </w:tc>
        <w:tc>
          <w:tcPr>
            <w:tcW w:w="544" w:type="dxa"/>
            <w:vMerge/>
            <w:tcBorders>
              <w:left w:val="single" w:sz="4" w:space="0" w:color="auto"/>
              <w:bottom w:val="single" w:sz="4" w:space="0" w:color="auto"/>
              <w:right w:val="single" w:sz="4" w:space="0" w:color="auto"/>
            </w:tcBorders>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лаб</w:t>
            </w:r>
            <w:proofErr w:type="spellEnd"/>
          </w:p>
        </w:tc>
        <w:tc>
          <w:tcPr>
            <w:tcW w:w="509" w:type="dxa"/>
            <w:tcBorders>
              <w:top w:val="nil"/>
              <w:left w:val="nil"/>
              <w:bottom w:val="single" w:sz="4" w:space="0" w:color="auto"/>
              <w:right w:val="single" w:sz="4" w:space="0" w:color="auto"/>
            </w:tcBorders>
            <w:shd w:val="clear" w:color="auto" w:fill="auto"/>
            <w:textDirection w:val="btLr"/>
            <w:vAlign w:val="center"/>
            <w:hideMark/>
          </w:tcPr>
          <w:p w:rsidR="006C0494" w:rsidRPr="00453670" w:rsidRDefault="006C0494" w:rsidP="001F4149">
            <w:pPr>
              <w:ind w:left="113" w:right="113"/>
              <w:jc w:val="center"/>
            </w:pPr>
            <w:proofErr w:type="spellStart"/>
            <w:r w:rsidRPr="00453670">
              <w:t>інд</w:t>
            </w:r>
            <w:proofErr w:type="spellEnd"/>
          </w:p>
        </w:tc>
        <w:tc>
          <w:tcPr>
            <w:tcW w:w="579" w:type="dxa"/>
            <w:vMerge/>
            <w:tcBorders>
              <w:left w:val="single" w:sz="4" w:space="0" w:color="auto"/>
              <w:bottom w:val="single" w:sz="4" w:space="0" w:color="auto"/>
              <w:right w:val="single" w:sz="4" w:space="0" w:color="auto"/>
            </w:tcBorders>
            <w:vAlign w:val="center"/>
            <w:hideMark/>
          </w:tcPr>
          <w:p w:rsidR="006C0494" w:rsidRPr="00453670" w:rsidRDefault="006C0494" w:rsidP="001F4149"/>
        </w:tc>
      </w:tr>
      <w:tr w:rsidR="006C0494" w:rsidRPr="00453670"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1</w:t>
            </w:r>
          </w:p>
        </w:tc>
        <w:tc>
          <w:tcPr>
            <w:tcW w:w="425"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2</w:t>
            </w:r>
          </w:p>
        </w:tc>
        <w:tc>
          <w:tcPr>
            <w:tcW w:w="430"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6</w:t>
            </w:r>
          </w:p>
        </w:tc>
        <w:tc>
          <w:tcPr>
            <w:tcW w:w="348"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7</w:t>
            </w:r>
          </w:p>
        </w:tc>
        <w:tc>
          <w:tcPr>
            <w:tcW w:w="740"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rPr>
                <w:bCs/>
              </w:rPr>
              <w:t>13</w:t>
            </w:r>
          </w:p>
        </w:tc>
        <w:tc>
          <w:tcPr>
            <w:tcW w:w="50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14</w:t>
            </w:r>
          </w:p>
        </w:tc>
        <w:tc>
          <w:tcPr>
            <w:tcW w:w="57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pPr>
              <w:jc w:val="center"/>
            </w:pPr>
            <w:r w:rsidRPr="00453670">
              <w:t>15</w:t>
            </w:r>
          </w:p>
        </w:tc>
      </w:tr>
      <w:tr w:rsidR="006C0494" w:rsidRPr="00453670" w:rsidTr="001F414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0494" w:rsidRPr="00453670" w:rsidRDefault="006C0494" w:rsidP="001F4149">
            <w:pPr>
              <w:jc w:val="center"/>
              <w:rPr>
                <w:b/>
                <w:bCs/>
              </w:rPr>
            </w:pPr>
          </w:p>
        </w:tc>
      </w:tr>
      <w:tr w:rsidR="006C0494" w:rsidRPr="009D14D9" w:rsidTr="001F414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0494" w:rsidRPr="0038158B" w:rsidRDefault="006C0494" w:rsidP="004A46F8">
            <w:pPr>
              <w:jc w:val="center"/>
            </w:pPr>
            <w:r>
              <w:rPr>
                <w:b/>
                <w:bCs/>
              </w:rPr>
              <w:t xml:space="preserve">Змістовий модуль  1.  </w:t>
            </w:r>
            <w:r>
              <w:rPr>
                <w:color w:val="00000A"/>
              </w:rPr>
              <w:t xml:space="preserve">Письмовий </w:t>
            </w:r>
            <w:r w:rsidRPr="00BA0424">
              <w:rPr>
                <w:color w:val="00000A"/>
              </w:rPr>
              <w:t xml:space="preserve">переклад текстів </w:t>
            </w:r>
            <w:r w:rsidR="004A46F8">
              <w:rPr>
                <w:color w:val="00000A"/>
              </w:rPr>
              <w:t>науково-технічного дискурсу</w:t>
            </w:r>
            <w:r>
              <w:rPr>
                <w:color w:val="00000A"/>
              </w:rPr>
              <w:t xml:space="preserve"> </w:t>
            </w:r>
          </w:p>
        </w:tc>
      </w:tr>
      <w:tr w:rsidR="006C0494" w:rsidRPr="000D2585"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453670" w:rsidRDefault="006C0494" w:rsidP="004A46F8">
            <w:r w:rsidRPr="00453670">
              <w:rPr>
                <w:bCs/>
              </w:rPr>
              <w:t xml:space="preserve">Тема 1. </w:t>
            </w:r>
            <w:r w:rsidR="004A46F8">
              <w:rPr>
                <w:color w:val="00000A"/>
              </w:rPr>
              <w:t>Особливості перекладу термінів</w:t>
            </w:r>
          </w:p>
        </w:tc>
        <w:tc>
          <w:tcPr>
            <w:tcW w:w="425"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348"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74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r>
              <w:t>0</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r>
              <w:t>0</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r>
              <w:t>1</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0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7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0053EF">
            <w:r w:rsidRPr="00453670">
              <w:t> </w:t>
            </w:r>
            <w:r>
              <w:t>1</w:t>
            </w:r>
            <w:r w:rsidR="000053EF">
              <w:t>2</w:t>
            </w:r>
          </w:p>
        </w:tc>
      </w:tr>
      <w:tr w:rsidR="006C0494" w:rsidRPr="000D2585"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333C2E" w:rsidRDefault="006C0494" w:rsidP="004A46F8">
            <w:pPr>
              <w:rPr>
                <w:bCs/>
              </w:rPr>
            </w:pPr>
            <w:r w:rsidRPr="00453670">
              <w:rPr>
                <w:bCs/>
              </w:rPr>
              <w:t xml:space="preserve">Тема 2. </w:t>
            </w:r>
            <w:r w:rsidR="004A46F8">
              <w:rPr>
                <w:color w:val="00000A"/>
              </w:rPr>
              <w:t xml:space="preserve">Граматичні особливості   науково-технічних текстів </w:t>
            </w:r>
          </w:p>
        </w:tc>
        <w:tc>
          <w:tcPr>
            <w:tcW w:w="425"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348"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74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0053EF">
            <w:r w:rsidRPr="00453670">
              <w:t> </w:t>
            </w:r>
            <w:r w:rsidR="000053EF">
              <w:t>2</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0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7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0053EF">
            <w:r w:rsidRPr="00453670">
              <w:t> </w:t>
            </w:r>
            <w:r>
              <w:t>1</w:t>
            </w:r>
            <w:r w:rsidR="000053EF">
              <w:t>2</w:t>
            </w:r>
          </w:p>
        </w:tc>
      </w:tr>
      <w:tr w:rsidR="006C0494" w:rsidRPr="000D2585"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325D06" w:rsidRDefault="006C0494" w:rsidP="004A46F8">
            <w:r w:rsidRPr="00453670">
              <w:t xml:space="preserve">Тема 3. </w:t>
            </w:r>
            <w:r w:rsidR="004A46F8">
              <w:t>Відтворення у перекладах  абревіатур та власних назв</w:t>
            </w:r>
          </w:p>
        </w:tc>
        <w:tc>
          <w:tcPr>
            <w:tcW w:w="425"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348"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74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t>1</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0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7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0053EF">
            <w:r>
              <w:t>1</w:t>
            </w:r>
            <w:r w:rsidR="000053EF">
              <w:t>2</w:t>
            </w:r>
          </w:p>
        </w:tc>
      </w:tr>
      <w:tr w:rsidR="006C0494" w:rsidRPr="00453670"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453670" w:rsidRDefault="006C0494" w:rsidP="001F4149">
            <w:r w:rsidRPr="00277054">
              <w:rPr>
                <w:b/>
                <w:bCs/>
              </w:rPr>
              <w:t>Разом за змістовим модулем 1</w:t>
            </w:r>
          </w:p>
        </w:tc>
        <w:tc>
          <w:tcPr>
            <w:tcW w:w="425" w:type="dxa"/>
            <w:tcBorders>
              <w:top w:val="nil"/>
              <w:left w:val="nil"/>
              <w:bottom w:val="single" w:sz="4" w:space="0" w:color="auto"/>
              <w:right w:val="single" w:sz="4" w:space="0" w:color="auto"/>
            </w:tcBorders>
            <w:shd w:val="clear" w:color="auto" w:fill="auto"/>
            <w:vAlign w:val="center"/>
          </w:tcPr>
          <w:p w:rsidR="006C0494" w:rsidRPr="00CE5903" w:rsidRDefault="006C0494" w:rsidP="001F4149">
            <w:pPr>
              <w:jc w:val="center"/>
              <w:rPr>
                <w:sz w:val="20"/>
                <w:szCs w:val="20"/>
              </w:rP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348"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74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0053EF" w:rsidP="001F4149">
            <w:r>
              <w:t>40</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0053EF" w:rsidP="001F4149">
            <w:r>
              <w:t>4</w:t>
            </w:r>
          </w:p>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09"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79" w:type="dxa"/>
            <w:tcBorders>
              <w:top w:val="nil"/>
              <w:left w:val="nil"/>
              <w:bottom w:val="single" w:sz="4" w:space="0" w:color="auto"/>
              <w:right w:val="single" w:sz="4" w:space="0" w:color="auto"/>
            </w:tcBorders>
            <w:shd w:val="clear" w:color="auto" w:fill="auto"/>
            <w:vAlign w:val="center"/>
            <w:hideMark/>
          </w:tcPr>
          <w:p w:rsidR="006C0494" w:rsidRPr="000053EF" w:rsidRDefault="000053EF" w:rsidP="000053EF">
            <w:r>
              <w:t>36</w:t>
            </w:r>
          </w:p>
        </w:tc>
      </w:tr>
    </w:tbl>
    <w:p w:rsidR="006C0494" w:rsidRDefault="006C0494" w:rsidP="006C0494">
      <w:pPr>
        <w:rPr>
          <w:color w:val="00000A"/>
        </w:rPr>
      </w:pPr>
      <w:r w:rsidRPr="00453670">
        <w:rPr>
          <w:b/>
          <w:bCs/>
        </w:rPr>
        <w:lastRenderedPageBreak/>
        <w:t xml:space="preserve">Змістовий модуль </w:t>
      </w:r>
      <w:r w:rsidR="000053EF">
        <w:rPr>
          <w:b/>
          <w:bCs/>
        </w:rPr>
        <w:t>2.  П</w:t>
      </w:r>
      <w:r w:rsidRPr="00BA0424">
        <w:rPr>
          <w:color w:val="00000A"/>
        </w:rPr>
        <w:t xml:space="preserve">ереклад </w:t>
      </w:r>
      <w:r w:rsidR="000053EF">
        <w:rPr>
          <w:color w:val="00000A"/>
        </w:rPr>
        <w:t>художнього дискурсу</w:t>
      </w:r>
      <w:r>
        <w:rPr>
          <w:color w:val="00000A"/>
        </w:rPr>
        <w:t>(стилістичні і прагматичні особливості)</w:t>
      </w:r>
    </w:p>
    <w:p w:rsidR="006C0494" w:rsidRDefault="006C0494" w:rsidP="006C0494">
      <w:pPr>
        <w:rPr>
          <w:color w:val="00000A"/>
        </w:rPr>
      </w:pPr>
    </w:p>
    <w:tbl>
      <w:tblPr>
        <w:tblW w:w="9221" w:type="dxa"/>
        <w:tblLayout w:type="fixed"/>
        <w:tblLook w:val="04A0" w:firstRow="1" w:lastRow="0" w:firstColumn="1" w:lastColumn="0" w:noHBand="0" w:noVBand="1"/>
      </w:tblPr>
      <w:tblGrid>
        <w:gridCol w:w="1838"/>
        <w:gridCol w:w="425"/>
        <w:gridCol w:w="430"/>
        <w:gridCol w:w="544"/>
        <w:gridCol w:w="544"/>
        <w:gridCol w:w="544"/>
        <w:gridCol w:w="544"/>
        <w:gridCol w:w="544"/>
        <w:gridCol w:w="678"/>
        <w:gridCol w:w="410"/>
        <w:gridCol w:w="544"/>
        <w:gridCol w:w="544"/>
        <w:gridCol w:w="544"/>
        <w:gridCol w:w="509"/>
        <w:gridCol w:w="579"/>
      </w:tblGrid>
      <w:tr w:rsidR="006C0494" w:rsidRPr="00453670"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453670" w:rsidRDefault="006C0494" w:rsidP="001F4149">
            <w:r>
              <w:t>Тема 1</w:t>
            </w:r>
            <w:r w:rsidRPr="00453670">
              <w:t>.</w:t>
            </w:r>
            <w:r>
              <w:t xml:space="preserve"> </w:t>
            </w:r>
            <w:r w:rsidRPr="00BA0424">
              <w:rPr>
                <w:color w:val="00000A"/>
              </w:rPr>
              <w:t xml:space="preserve">Особливості перекладу </w:t>
            </w:r>
            <w:r>
              <w:rPr>
                <w:color w:val="00000A"/>
              </w:rPr>
              <w:t xml:space="preserve"> стилістичних засобів: метафори, метонімії,</w:t>
            </w:r>
            <w:r w:rsidR="000053EF">
              <w:rPr>
                <w:color w:val="00000A"/>
              </w:rPr>
              <w:t xml:space="preserve"> </w:t>
            </w:r>
            <w:proofErr w:type="spellStart"/>
            <w:r>
              <w:rPr>
                <w:color w:val="00000A"/>
              </w:rPr>
              <w:t>майозису</w:t>
            </w:r>
            <w:proofErr w:type="spellEnd"/>
            <w:r w:rsidR="000053EF">
              <w:rPr>
                <w:color w:val="00000A"/>
              </w:rPr>
              <w:t xml:space="preserve">, </w:t>
            </w:r>
            <w:proofErr w:type="spellStart"/>
            <w:r w:rsidR="000053EF">
              <w:rPr>
                <w:color w:val="00000A"/>
              </w:rPr>
              <w:t>коимпаративів</w:t>
            </w:r>
            <w:proofErr w:type="spellEnd"/>
          </w:p>
        </w:tc>
        <w:tc>
          <w:tcPr>
            <w:tcW w:w="425"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678"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410"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2</w:t>
            </w:r>
          </w:p>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tc>
        <w:tc>
          <w:tcPr>
            <w:tcW w:w="509"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tc>
        <w:tc>
          <w:tcPr>
            <w:tcW w:w="579" w:type="dxa"/>
            <w:tcBorders>
              <w:top w:val="nil"/>
              <w:left w:val="nil"/>
              <w:bottom w:val="single" w:sz="4" w:space="0" w:color="auto"/>
              <w:right w:val="single" w:sz="4" w:space="0" w:color="auto"/>
            </w:tcBorders>
            <w:shd w:val="clear" w:color="auto" w:fill="auto"/>
            <w:vAlign w:val="center"/>
            <w:hideMark/>
          </w:tcPr>
          <w:p w:rsidR="006C0494" w:rsidRPr="00622774" w:rsidRDefault="000053EF" w:rsidP="001F4149">
            <w:r>
              <w:t>22</w:t>
            </w:r>
          </w:p>
        </w:tc>
      </w:tr>
      <w:tr w:rsidR="006C0494" w:rsidRPr="00453670"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BA0424" w:rsidRDefault="006C0494" w:rsidP="001F4149">
            <w:pPr>
              <w:rPr>
                <w:color w:val="00000A"/>
                <w:sz w:val="28"/>
                <w:szCs w:val="28"/>
              </w:rPr>
            </w:pPr>
            <w:r>
              <w:t>Тема 2</w:t>
            </w:r>
            <w:r w:rsidRPr="00453670">
              <w:t>.</w:t>
            </w:r>
            <w:r>
              <w:t xml:space="preserve"> </w:t>
            </w:r>
            <w:r w:rsidRPr="00BA0424">
              <w:rPr>
                <w:color w:val="00000A"/>
              </w:rPr>
              <w:t xml:space="preserve"> </w:t>
            </w:r>
            <w:r>
              <w:rPr>
                <w:color w:val="00000A"/>
              </w:rPr>
              <w:t xml:space="preserve"> Способи відтворення у перекладі  </w:t>
            </w:r>
            <w:r w:rsidR="000053EF">
              <w:rPr>
                <w:color w:val="00000A"/>
              </w:rPr>
              <w:t xml:space="preserve">іншомовних </w:t>
            </w:r>
            <w:r>
              <w:rPr>
                <w:color w:val="00000A"/>
              </w:rPr>
              <w:t xml:space="preserve">фразеологізмів та </w:t>
            </w:r>
            <w:proofErr w:type="spellStart"/>
            <w:r>
              <w:rPr>
                <w:color w:val="00000A"/>
              </w:rPr>
              <w:t>прислів</w:t>
            </w:r>
            <w:proofErr w:type="spellEnd"/>
            <w:r w:rsidRPr="00BF14E0">
              <w:rPr>
                <w:color w:val="00000A"/>
                <w:lang w:val="ru-RU"/>
              </w:rPr>
              <w:t>’</w:t>
            </w:r>
            <w:r>
              <w:rPr>
                <w:color w:val="00000A"/>
              </w:rPr>
              <w:t>їв</w:t>
            </w:r>
          </w:p>
        </w:tc>
        <w:tc>
          <w:tcPr>
            <w:tcW w:w="425"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pPr>
              <w:jc w:val="center"/>
            </w:pPr>
          </w:p>
        </w:tc>
        <w:tc>
          <w:tcPr>
            <w:tcW w:w="678"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410"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2</w:t>
            </w:r>
          </w:p>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tc>
        <w:tc>
          <w:tcPr>
            <w:tcW w:w="509"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tc>
        <w:tc>
          <w:tcPr>
            <w:tcW w:w="579" w:type="dxa"/>
            <w:tcBorders>
              <w:top w:val="nil"/>
              <w:left w:val="nil"/>
              <w:bottom w:val="single" w:sz="4" w:space="0" w:color="auto"/>
              <w:right w:val="single" w:sz="4" w:space="0" w:color="auto"/>
            </w:tcBorders>
            <w:shd w:val="clear" w:color="auto" w:fill="auto"/>
            <w:vAlign w:val="center"/>
            <w:hideMark/>
          </w:tcPr>
          <w:p w:rsidR="006C0494" w:rsidRPr="00622774" w:rsidRDefault="000053EF" w:rsidP="001F4149">
            <w:r>
              <w:t>24</w:t>
            </w:r>
          </w:p>
        </w:tc>
      </w:tr>
      <w:tr w:rsidR="006C0494" w:rsidRPr="00622774" w:rsidTr="001F4149">
        <w:trPr>
          <w:trHeight w:val="7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C0494" w:rsidRPr="00277054" w:rsidRDefault="006C0494" w:rsidP="000053EF">
            <w:pPr>
              <w:ind w:right="-93"/>
              <w:rPr>
                <w:b/>
              </w:rPr>
            </w:pPr>
            <w:r w:rsidRPr="00277054">
              <w:rPr>
                <w:b/>
                <w:bCs/>
              </w:rPr>
              <w:t>Разом за змістовим модулем</w:t>
            </w:r>
            <w:r w:rsidR="000053EF">
              <w:rPr>
                <w:b/>
                <w:bCs/>
              </w:rPr>
              <w:t xml:space="preserve"> 2</w:t>
            </w:r>
          </w:p>
        </w:tc>
        <w:tc>
          <w:tcPr>
            <w:tcW w:w="425" w:type="dxa"/>
            <w:tcBorders>
              <w:top w:val="nil"/>
              <w:left w:val="nil"/>
              <w:bottom w:val="single" w:sz="4" w:space="0" w:color="auto"/>
              <w:right w:val="single" w:sz="4" w:space="0" w:color="auto"/>
            </w:tcBorders>
            <w:shd w:val="clear" w:color="auto" w:fill="auto"/>
            <w:vAlign w:val="center"/>
          </w:tcPr>
          <w:p w:rsidR="006C0494" w:rsidRPr="001E4E77" w:rsidRDefault="006C0494" w:rsidP="001F4149">
            <w:pPr>
              <w:rPr>
                <w:sz w:val="18"/>
                <w:szCs w:val="18"/>
              </w:rPr>
            </w:pPr>
          </w:p>
        </w:tc>
        <w:tc>
          <w:tcPr>
            <w:tcW w:w="430"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453670" w:rsidRDefault="006C0494" w:rsidP="001F4149"/>
        </w:tc>
        <w:tc>
          <w:tcPr>
            <w:tcW w:w="678"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r w:rsidR="000053EF">
              <w:t>50</w:t>
            </w:r>
          </w:p>
        </w:tc>
        <w:tc>
          <w:tcPr>
            <w:tcW w:w="410" w:type="dxa"/>
            <w:tcBorders>
              <w:top w:val="nil"/>
              <w:left w:val="nil"/>
              <w:bottom w:val="single" w:sz="4" w:space="0" w:color="auto"/>
              <w:right w:val="single" w:sz="4" w:space="0" w:color="auto"/>
            </w:tcBorders>
            <w:shd w:val="clear" w:color="auto" w:fill="auto"/>
            <w:vAlign w:val="center"/>
            <w:hideMark/>
          </w:tcPr>
          <w:p w:rsidR="006C0494" w:rsidRPr="00453670" w:rsidRDefault="006C0494" w:rsidP="001F41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 </w:t>
            </w:r>
          </w:p>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 4</w:t>
            </w:r>
          </w:p>
        </w:tc>
        <w:tc>
          <w:tcPr>
            <w:tcW w:w="544"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 </w:t>
            </w:r>
          </w:p>
        </w:tc>
        <w:tc>
          <w:tcPr>
            <w:tcW w:w="509"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1F4149">
            <w:r w:rsidRPr="00622774">
              <w:t> </w:t>
            </w:r>
          </w:p>
        </w:tc>
        <w:tc>
          <w:tcPr>
            <w:tcW w:w="579" w:type="dxa"/>
            <w:tcBorders>
              <w:top w:val="nil"/>
              <w:left w:val="nil"/>
              <w:bottom w:val="single" w:sz="4" w:space="0" w:color="auto"/>
              <w:right w:val="single" w:sz="4" w:space="0" w:color="auto"/>
            </w:tcBorders>
            <w:shd w:val="clear" w:color="auto" w:fill="auto"/>
            <w:vAlign w:val="center"/>
            <w:hideMark/>
          </w:tcPr>
          <w:p w:rsidR="006C0494" w:rsidRPr="00622774" w:rsidRDefault="006C0494" w:rsidP="000053EF">
            <w:r w:rsidRPr="00622774">
              <w:t> </w:t>
            </w:r>
            <w:r w:rsidR="000053EF">
              <w:t>46</w:t>
            </w:r>
          </w:p>
        </w:tc>
      </w:tr>
      <w:tr w:rsidR="006C0494" w:rsidRPr="00FD0AB6" w:rsidTr="001F4149">
        <w:trPr>
          <w:trHeight w:val="375"/>
        </w:trPr>
        <w:tc>
          <w:tcPr>
            <w:tcW w:w="1838" w:type="dxa"/>
            <w:tcBorders>
              <w:top w:val="nil"/>
              <w:left w:val="single" w:sz="4" w:space="0" w:color="auto"/>
              <w:bottom w:val="single" w:sz="4" w:space="0" w:color="auto"/>
              <w:right w:val="single" w:sz="4" w:space="0" w:color="auto"/>
            </w:tcBorders>
            <w:shd w:val="clear" w:color="auto" w:fill="auto"/>
            <w:vAlign w:val="center"/>
          </w:tcPr>
          <w:p w:rsidR="006C0494" w:rsidRPr="00FD0AB6" w:rsidRDefault="006C0494" w:rsidP="001F4149">
            <w:pPr>
              <w:rPr>
                <w:b/>
                <w:bCs/>
              </w:rPr>
            </w:pPr>
            <w:r w:rsidRPr="00FD0AB6">
              <w:rPr>
                <w:b/>
                <w:bCs/>
              </w:rPr>
              <w:t>Разом за семестр</w:t>
            </w:r>
          </w:p>
        </w:tc>
        <w:tc>
          <w:tcPr>
            <w:tcW w:w="425" w:type="dxa"/>
            <w:tcBorders>
              <w:top w:val="nil"/>
              <w:left w:val="nil"/>
              <w:bottom w:val="single" w:sz="4" w:space="0" w:color="auto"/>
              <w:right w:val="single" w:sz="4" w:space="0" w:color="auto"/>
            </w:tcBorders>
            <w:shd w:val="clear" w:color="auto" w:fill="auto"/>
            <w:vAlign w:val="center"/>
          </w:tcPr>
          <w:p w:rsidR="006C0494" w:rsidRPr="00FD0AB6" w:rsidRDefault="006C0494" w:rsidP="001F4149">
            <w:pPr>
              <w:rPr>
                <w:sz w:val="18"/>
                <w:szCs w:val="18"/>
              </w:rPr>
            </w:pPr>
          </w:p>
        </w:tc>
        <w:tc>
          <w:tcPr>
            <w:tcW w:w="430" w:type="dxa"/>
            <w:tcBorders>
              <w:top w:val="nil"/>
              <w:left w:val="nil"/>
              <w:bottom w:val="single" w:sz="4" w:space="0" w:color="auto"/>
              <w:right w:val="single" w:sz="4" w:space="0" w:color="auto"/>
            </w:tcBorders>
            <w:shd w:val="clear" w:color="auto" w:fill="auto"/>
            <w:vAlign w:val="center"/>
          </w:tcPr>
          <w:p w:rsidR="006C0494" w:rsidRPr="00FD0AB6" w:rsidRDefault="006C0494" w:rsidP="001F4149">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678" w:type="dxa"/>
            <w:tcBorders>
              <w:top w:val="nil"/>
              <w:left w:val="nil"/>
              <w:bottom w:val="single" w:sz="4" w:space="0" w:color="auto"/>
              <w:right w:val="single" w:sz="4" w:space="0" w:color="auto"/>
            </w:tcBorders>
            <w:shd w:val="clear" w:color="auto" w:fill="auto"/>
            <w:vAlign w:val="center"/>
          </w:tcPr>
          <w:p w:rsidR="006C0494" w:rsidRPr="00FD0AB6" w:rsidRDefault="000053EF" w:rsidP="001F4149">
            <w:r>
              <w:t>90</w:t>
            </w:r>
          </w:p>
        </w:tc>
        <w:tc>
          <w:tcPr>
            <w:tcW w:w="410"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0053EF" w:rsidP="001F4149">
            <w:r>
              <w:t>8</w:t>
            </w:r>
          </w:p>
        </w:tc>
        <w:tc>
          <w:tcPr>
            <w:tcW w:w="544"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09" w:type="dxa"/>
            <w:tcBorders>
              <w:top w:val="nil"/>
              <w:left w:val="nil"/>
              <w:bottom w:val="single" w:sz="4" w:space="0" w:color="auto"/>
              <w:right w:val="single" w:sz="4" w:space="0" w:color="auto"/>
            </w:tcBorders>
            <w:shd w:val="clear" w:color="auto" w:fill="auto"/>
            <w:vAlign w:val="center"/>
          </w:tcPr>
          <w:p w:rsidR="006C0494" w:rsidRPr="00FD0AB6" w:rsidRDefault="006C0494" w:rsidP="001F4149"/>
        </w:tc>
        <w:tc>
          <w:tcPr>
            <w:tcW w:w="579" w:type="dxa"/>
            <w:tcBorders>
              <w:top w:val="nil"/>
              <w:left w:val="nil"/>
              <w:bottom w:val="single" w:sz="4" w:space="0" w:color="auto"/>
              <w:right w:val="single" w:sz="4" w:space="0" w:color="auto"/>
            </w:tcBorders>
            <w:shd w:val="clear" w:color="auto" w:fill="auto"/>
            <w:vAlign w:val="center"/>
          </w:tcPr>
          <w:p w:rsidR="006C0494" w:rsidRPr="00FD0AB6" w:rsidRDefault="000053EF" w:rsidP="001F4149">
            <w:r>
              <w:t>82</w:t>
            </w:r>
          </w:p>
        </w:tc>
      </w:tr>
    </w:tbl>
    <w:p w:rsidR="006C0494" w:rsidRDefault="006C0494" w:rsidP="006C0494">
      <w:pPr>
        <w:rPr>
          <w:color w:val="00000A"/>
        </w:rPr>
      </w:pPr>
    </w:p>
    <w:p w:rsidR="006C0494" w:rsidRDefault="006C0494" w:rsidP="006C0494">
      <w:pPr>
        <w:rPr>
          <w:color w:val="00000A"/>
        </w:rPr>
      </w:pPr>
    </w:p>
    <w:p w:rsidR="006C0494" w:rsidRDefault="006C0494" w:rsidP="006C0494">
      <w:pPr>
        <w:rPr>
          <w:color w:val="00000A"/>
        </w:rPr>
      </w:pPr>
    </w:p>
    <w:p w:rsidR="006C0494" w:rsidRDefault="006C0494" w:rsidP="006C0494">
      <w:pPr>
        <w:rPr>
          <w:color w:val="00000A"/>
        </w:rPr>
      </w:pPr>
    </w:p>
    <w:p w:rsidR="006C0494" w:rsidRDefault="006C0494" w:rsidP="006C0494">
      <w:pPr>
        <w:rPr>
          <w:color w:val="00000A"/>
        </w:rPr>
      </w:pPr>
    </w:p>
    <w:p w:rsidR="00BF14E0" w:rsidRDefault="00BF14E0" w:rsidP="00D36E36">
      <w:pPr>
        <w:rPr>
          <w:color w:val="00000A"/>
        </w:rPr>
      </w:pPr>
    </w:p>
    <w:p w:rsidR="00BF14E0" w:rsidRDefault="00BF14E0" w:rsidP="00D36E36">
      <w:pPr>
        <w:rPr>
          <w:color w:val="00000A"/>
        </w:rPr>
      </w:pPr>
    </w:p>
    <w:p w:rsidR="00BF14E0" w:rsidRDefault="00BF14E0" w:rsidP="00D36E36">
      <w:pPr>
        <w:rPr>
          <w:color w:val="00000A"/>
        </w:rPr>
      </w:pPr>
    </w:p>
    <w:p w:rsidR="00BF14E0" w:rsidRDefault="00BF14E0" w:rsidP="00D36E36">
      <w:pPr>
        <w:rPr>
          <w:sz w:val="28"/>
          <w:szCs w:val="28"/>
        </w:rPr>
      </w:pPr>
    </w:p>
    <w:p w:rsidR="00D36E36" w:rsidRDefault="00D36E36" w:rsidP="00D36E36">
      <w:pPr>
        <w:rPr>
          <w:sz w:val="28"/>
          <w:szCs w:val="28"/>
        </w:rPr>
      </w:pPr>
    </w:p>
    <w:p w:rsidR="00D36E36" w:rsidRDefault="00D36E36" w:rsidP="00D36E36">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D36E36" w:rsidRDefault="00D36E36" w:rsidP="00D36E36">
      <w:pPr>
        <w:spacing w:before="3" w:line="275" w:lineRule="exact"/>
        <w:ind w:left="1341" w:right="1339"/>
        <w:jc w:val="center"/>
        <w:rPr>
          <w:b/>
          <w:sz w:val="24"/>
        </w:rPr>
      </w:pPr>
    </w:p>
    <w:p w:rsidR="00D36E36" w:rsidRPr="00A744CB" w:rsidRDefault="00D36E36" w:rsidP="00D36E36">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D36E36" w:rsidRPr="00A744CB" w:rsidRDefault="00D36E36" w:rsidP="00D36E36">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D36E36" w:rsidRDefault="00D36E36" w:rsidP="00D36E36">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D36E36" w:rsidTr="00921332">
        <w:trPr>
          <w:trHeight w:val="1590"/>
        </w:trPr>
        <w:tc>
          <w:tcPr>
            <w:tcW w:w="2210" w:type="dxa"/>
            <w:tcBorders>
              <w:left w:val="single" w:sz="6" w:space="0" w:color="000000"/>
            </w:tcBorders>
          </w:tcPr>
          <w:p w:rsidR="00D36E36" w:rsidRDefault="00D36E36" w:rsidP="00921332">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D36E36" w:rsidRDefault="00D36E36" w:rsidP="00921332">
            <w:pPr>
              <w:pStyle w:val="TableParagraph"/>
              <w:spacing w:before="234"/>
              <w:ind w:right="498"/>
              <w:jc w:val="both"/>
              <w:rPr>
                <w:sz w:val="24"/>
              </w:rPr>
            </w:pPr>
            <w:r>
              <w:rPr>
                <w:sz w:val="24"/>
              </w:rPr>
              <w:t>За логікою передачі і сприйняття інформації</w:t>
            </w:r>
          </w:p>
        </w:tc>
        <w:tc>
          <w:tcPr>
            <w:tcW w:w="2212" w:type="dxa"/>
          </w:tcPr>
          <w:p w:rsidR="00D36E36" w:rsidRDefault="00D36E36" w:rsidP="00921332">
            <w:pPr>
              <w:pStyle w:val="TableParagraph"/>
              <w:spacing w:before="5"/>
              <w:rPr>
                <w:sz w:val="32"/>
              </w:rPr>
            </w:pPr>
          </w:p>
          <w:p w:rsidR="00D36E36" w:rsidRDefault="00D36E36" w:rsidP="00921332">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D36E36" w:rsidRDefault="00D36E36" w:rsidP="00921332">
            <w:pPr>
              <w:pStyle w:val="TableParagraph"/>
              <w:spacing w:before="97"/>
              <w:ind w:right="350"/>
              <w:rPr>
                <w:sz w:val="24"/>
              </w:rPr>
            </w:pPr>
            <w:r>
              <w:rPr>
                <w:sz w:val="24"/>
              </w:rPr>
              <w:t>За ступенем управління навчальною роботою</w:t>
            </w:r>
          </w:p>
        </w:tc>
      </w:tr>
      <w:tr w:rsidR="00D36E36" w:rsidTr="00921332">
        <w:trPr>
          <w:trHeight w:val="760"/>
        </w:trPr>
        <w:tc>
          <w:tcPr>
            <w:tcW w:w="2210" w:type="dxa"/>
            <w:tcBorders>
              <w:left w:val="single" w:sz="6" w:space="0" w:color="000000"/>
            </w:tcBorders>
          </w:tcPr>
          <w:p w:rsidR="00D36E36" w:rsidRDefault="00D36E36" w:rsidP="00921332">
            <w:pPr>
              <w:pStyle w:val="TableParagraph"/>
              <w:spacing w:before="234"/>
              <w:ind w:right="4"/>
              <w:rPr>
                <w:sz w:val="24"/>
              </w:rPr>
            </w:pPr>
            <w:r>
              <w:rPr>
                <w:sz w:val="24"/>
              </w:rPr>
              <w:t xml:space="preserve">Словесні                     </w:t>
            </w:r>
          </w:p>
        </w:tc>
        <w:tc>
          <w:tcPr>
            <w:tcW w:w="2212" w:type="dxa"/>
          </w:tcPr>
          <w:p w:rsidR="00D36E36" w:rsidRDefault="00D36E36" w:rsidP="00921332">
            <w:pPr>
              <w:pStyle w:val="TableParagraph"/>
              <w:spacing w:before="234"/>
              <w:rPr>
                <w:sz w:val="24"/>
              </w:rPr>
            </w:pPr>
            <w:r>
              <w:rPr>
                <w:sz w:val="24"/>
              </w:rPr>
              <w:t>Індуктивні</w:t>
            </w:r>
          </w:p>
        </w:tc>
        <w:tc>
          <w:tcPr>
            <w:tcW w:w="2212" w:type="dxa"/>
          </w:tcPr>
          <w:p w:rsidR="00D36E36" w:rsidRDefault="00D36E36" w:rsidP="00921332">
            <w:pPr>
              <w:pStyle w:val="TableParagraph"/>
              <w:rPr>
                <w:sz w:val="24"/>
              </w:rPr>
            </w:pPr>
            <w:r w:rsidRPr="00CA7C49">
              <w:rPr>
                <w:sz w:val="24"/>
              </w:rPr>
              <w:t>Репродуктивні</w:t>
            </w:r>
          </w:p>
        </w:tc>
        <w:tc>
          <w:tcPr>
            <w:tcW w:w="2210" w:type="dxa"/>
            <w:tcBorders>
              <w:right w:val="single" w:sz="6" w:space="0" w:color="000000"/>
            </w:tcBorders>
          </w:tcPr>
          <w:p w:rsidR="00D36E36" w:rsidRDefault="00D36E36" w:rsidP="00921332">
            <w:pPr>
              <w:pStyle w:val="TableParagraph"/>
              <w:spacing w:before="97"/>
              <w:ind w:right="156"/>
              <w:rPr>
                <w:sz w:val="24"/>
              </w:rPr>
            </w:pPr>
            <w:r>
              <w:rPr>
                <w:sz w:val="24"/>
              </w:rPr>
              <w:t>Під керівництвом викладача</w:t>
            </w:r>
          </w:p>
        </w:tc>
      </w:tr>
      <w:tr w:rsidR="00D36E36" w:rsidTr="00921332">
        <w:trPr>
          <w:trHeight w:val="762"/>
        </w:trPr>
        <w:tc>
          <w:tcPr>
            <w:tcW w:w="2210" w:type="dxa"/>
            <w:tcBorders>
              <w:left w:val="single" w:sz="6" w:space="0" w:color="000000"/>
            </w:tcBorders>
          </w:tcPr>
          <w:p w:rsidR="00D36E36" w:rsidRDefault="00D36E36" w:rsidP="00921332">
            <w:pPr>
              <w:pStyle w:val="TableParagraph"/>
              <w:spacing w:before="234"/>
              <w:ind w:right="-72"/>
              <w:rPr>
                <w:sz w:val="24"/>
              </w:rPr>
            </w:pPr>
            <w:r>
              <w:rPr>
                <w:sz w:val="24"/>
              </w:rPr>
              <w:t>Наочні</w:t>
            </w:r>
          </w:p>
        </w:tc>
        <w:tc>
          <w:tcPr>
            <w:tcW w:w="2212" w:type="dxa"/>
          </w:tcPr>
          <w:p w:rsidR="00D36E36" w:rsidRDefault="00D36E36" w:rsidP="00921332">
            <w:pPr>
              <w:pStyle w:val="TableParagraph"/>
              <w:spacing w:before="234"/>
              <w:rPr>
                <w:sz w:val="24"/>
              </w:rPr>
            </w:pPr>
            <w:r>
              <w:rPr>
                <w:sz w:val="24"/>
              </w:rPr>
              <w:t>Дедуктивні</w:t>
            </w:r>
          </w:p>
        </w:tc>
        <w:tc>
          <w:tcPr>
            <w:tcW w:w="2212" w:type="dxa"/>
          </w:tcPr>
          <w:p w:rsidR="00D36E36" w:rsidRDefault="00D36E36" w:rsidP="0092133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D36E36" w:rsidRDefault="00D36E36" w:rsidP="00921332">
            <w:pPr>
              <w:pStyle w:val="TableParagraph"/>
              <w:spacing w:before="97"/>
              <w:ind w:left="140" w:right="99"/>
              <w:rPr>
                <w:sz w:val="24"/>
              </w:rPr>
            </w:pPr>
            <w:r>
              <w:rPr>
                <w:sz w:val="24"/>
              </w:rPr>
              <w:t>Самостійна робота студентів</w:t>
            </w:r>
          </w:p>
        </w:tc>
      </w:tr>
      <w:tr w:rsidR="00D36E36" w:rsidTr="00921332">
        <w:trPr>
          <w:trHeight w:val="486"/>
        </w:trPr>
        <w:tc>
          <w:tcPr>
            <w:tcW w:w="2210" w:type="dxa"/>
            <w:tcBorders>
              <w:left w:val="single" w:sz="6" w:space="0" w:color="000000"/>
            </w:tcBorders>
          </w:tcPr>
          <w:p w:rsidR="00D36E36" w:rsidRDefault="00D36E36" w:rsidP="00921332">
            <w:pPr>
              <w:pStyle w:val="TableParagraph"/>
              <w:spacing w:before="97"/>
              <w:rPr>
                <w:sz w:val="24"/>
              </w:rPr>
            </w:pPr>
            <w:r>
              <w:rPr>
                <w:sz w:val="24"/>
              </w:rPr>
              <w:t>Практичні</w:t>
            </w:r>
          </w:p>
        </w:tc>
        <w:tc>
          <w:tcPr>
            <w:tcW w:w="2212" w:type="dxa"/>
          </w:tcPr>
          <w:p w:rsidR="00D36E36" w:rsidRDefault="00D36E36" w:rsidP="00921332">
            <w:pPr>
              <w:pStyle w:val="TableParagraph"/>
              <w:rPr>
                <w:sz w:val="24"/>
              </w:rPr>
            </w:pPr>
          </w:p>
        </w:tc>
        <w:tc>
          <w:tcPr>
            <w:tcW w:w="2212" w:type="dxa"/>
          </w:tcPr>
          <w:p w:rsidR="00D36E36" w:rsidRDefault="00D36E36" w:rsidP="00921332">
            <w:pPr>
              <w:pStyle w:val="TableParagraph"/>
              <w:rPr>
                <w:sz w:val="24"/>
              </w:rPr>
            </w:pPr>
          </w:p>
        </w:tc>
        <w:tc>
          <w:tcPr>
            <w:tcW w:w="2210" w:type="dxa"/>
            <w:tcBorders>
              <w:right w:val="single" w:sz="6" w:space="0" w:color="000000"/>
            </w:tcBorders>
          </w:tcPr>
          <w:p w:rsidR="00D36E36" w:rsidRDefault="00D36E36" w:rsidP="00921332">
            <w:pPr>
              <w:pStyle w:val="TableParagraph"/>
              <w:rPr>
                <w:sz w:val="24"/>
              </w:rPr>
            </w:pPr>
          </w:p>
        </w:tc>
      </w:tr>
    </w:tbl>
    <w:p w:rsidR="00D36E36" w:rsidRPr="00A744CB" w:rsidRDefault="00D36E36" w:rsidP="00D36E36">
      <w:pPr>
        <w:tabs>
          <w:tab w:val="left" w:pos="1625"/>
        </w:tabs>
        <w:ind w:left="1624"/>
        <w:jc w:val="both"/>
        <w:rPr>
          <w:sz w:val="24"/>
        </w:rPr>
      </w:pPr>
    </w:p>
    <w:p w:rsidR="00D36E36" w:rsidRDefault="00D36E36" w:rsidP="00D36E36">
      <w:pPr>
        <w:pStyle w:val="1"/>
        <w:spacing w:after="240"/>
      </w:pPr>
    </w:p>
    <w:p w:rsidR="00D36E36" w:rsidRDefault="00D36E36" w:rsidP="00D36E36">
      <w:pPr>
        <w:pStyle w:val="1"/>
        <w:spacing w:after="240"/>
      </w:pPr>
    </w:p>
    <w:p w:rsidR="00D36E36" w:rsidRDefault="00D36E36" w:rsidP="00D36E36">
      <w:pPr>
        <w:pStyle w:val="1"/>
        <w:spacing w:after="240"/>
      </w:pPr>
      <w:r w:rsidRPr="00CA7130">
        <w:lastRenderedPageBreak/>
        <w:t>РЕКОМЕНДОВАНА ЛІТЕРАТУРА</w:t>
      </w:r>
    </w:p>
    <w:p w:rsidR="00D36E36" w:rsidRDefault="00D36E36" w:rsidP="00D36E36">
      <w:pPr>
        <w:shd w:val="clear" w:color="auto" w:fill="FFFFFF"/>
        <w:jc w:val="center"/>
        <w:rPr>
          <w:b/>
          <w:bCs/>
          <w:sz w:val="28"/>
          <w:szCs w:val="28"/>
        </w:rPr>
      </w:pPr>
      <w:r w:rsidRPr="00CA7130">
        <w:rPr>
          <w:b/>
          <w:bCs/>
          <w:sz w:val="28"/>
          <w:szCs w:val="28"/>
        </w:rPr>
        <w:t>Основна</w:t>
      </w:r>
    </w:p>
    <w:p w:rsidR="00D36E36" w:rsidRPr="00A72235" w:rsidRDefault="00D36E36" w:rsidP="00D36E36">
      <w:pPr>
        <w:pStyle w:val="a5"/>
        <w:numPr>
          <w:ilvl w:val="0"/>
          <w:numId w:val="15"/>
        </w:numPr>
        <w:shd w:val="clear" w:color="auto" w:fill="FFFFFF"/>
        <w:rPr>
          <w:bCs/>
          <w:sz w:val="28"/>
          <w:szCs w:val="28"/>
        </w:rPr>
      </w:pPr>
      <w:proofErr w:type="spellStart"/>
      <w:r w:rsidRPr="00A72235">
        <w:rPr>
          <w:bCs/>
          <w:sz w:val="28"/>
          <w:szCs w:val="28"/>
        </w:rPr>
        <w:t>Карабан</w:t>
      </w:r>
      <w:proofErr w:type="spellEnd"/>
      <w:r w:rsidRPr="00A72235">
        <w:rPr>
          <w:bCs/>
          <w:sz w:val="28"/>
          <w:szCs w:val="28"/>
        </w:rPr>
        <w:t xml:space="preserve"> В.І.</w:t>
      </w:r>
      <w:r>
        <w:rPr>
          <w:bCs/>
          <w:sz w:val="28"/>
          <w:szCs w:val="28"/>
        </w:rPr>
        <w:t xml:space="preserve"> </w:t>
      </w:r>
      <w:r w:rsidRPr="00A72235">
        <w:rPr>
          <w:bCs/>
          <w:sz w:val="28"/>
          <w:szCs w:val="28"/>
        </w:rPr>
        <w:t xml:space="preserve"> </w:t>
      </w:r>
      <w:r>
        <w:rPr>
          <w:bCs/>
          <w:sz w:val="28"/>
          <w:szCs w:val="28"/>
        </w:rPr>
        <w:t>Теорія і практика перекладу з української мови на англійську мову. Посібник-довідник для студентів вищих  закладів освіти.- Вінниця: Нова Книга, 2003.</w:t>
      </w:r>
    </w:p>
    <w:p w:rsidR="00D36E36" w:rsidRDefault="00D36E36" w:rsidP="00D36E36">
      <w:pPr>
        <w:pStyle w:val="a5"/>
        <w:numPr>
          <w:ilvl w:val="0"/>
          <w:numId w:val="15"/>
        </w:numPr>
        <w:tabs>
          <w:tab w:val="left" w:pos="6570"/>
        </w:tabs>
        <w:spacing w:after="200" w:line="276" w:lineRule="auto"/>
        <w:contextualSpacing/>
        <w:rPr>
          <w:sz w:val="28"/>
          <w:szCs w:val="28"/>
        </w:rPr>
      </w:pPr>
      <w:r>
        <w:rPr>
          <w:sz w:val="28"/>
          <w:szCs w:val="28"/>
        </w:rPr>
        <w:t xml:space="preserve"> </w:t>
      </w:r>
      <w:proofErr w:type="spellStart"/>
      <w:r>
        <w:rPr>
          <w:sz w:val="28"/>
          <w:szCs w:val="28"/>
        </w:rPr>
        <w:t>Корунець</w:t>
      </w:r>
      <w:proofErr w:type="spellEnd"/>
      <w:r>
        <w:rPr>
          <w:sz w:val="28"/>
          <w:szCs w:val="28"/>
        </w:rPr>
        <w:t xml:space="preserve"> І.В.Теорія  і практика перекладу (аспектний переклад).К.,1999.</w:t>
      </w:r>
    </w:p>
    <w:p w:rsidR="00D36E36" w:rsidRDefault="00D36E36" w:rsidP="00D36E36">
      <w:pPr>
        <w:pStyle w:val="a5"/>
        <w:numPr>
          <w:ilvl w:val="0"/>
          <w:numId w:val="15"/>
        </w:numPr>
        <w:shd w:val="clear" w:color="auto" w:fill="FFFFFF"/>
        <w:rPr>
          <w:bCs/>
          <w:sz w:val="28"/>
          <w:szCs w:val="28"/>
        </w:rPr>
      </w:pPr>
      <w:proofErr w:type="spellStart"/>
      <w:r>
        <w:rPr>
          <w:sz w:val="28"/>
          <w:szCs w:val="28"/>
        </w:rPr>
        <w:t>Корунець</w:t>
      </w:r>
      <w:proofErr w:type="spellEnd"/>
      <w:r>
        <w:rPr>
          <w:sz w:val="28"/>
          <w:szCs w:val="28"/>
        </w:rPr>
        <w:t xml:space="preserve"> І.В . Вступ до </w:t>
      </w:r>
      <w:proofErr w:type="spellStart"/>
      <w:r>
        <w:rPr>
          <w:sz w:val="28"/>
          <w:szCs w:val="28"/>
        </w:rPr>
        <w:t>переклаждознавства</w:t>
      </w:r>
      <w:proofErr w:type="spellEnd"/>
      <w:r>
        <w:rPr>
          <w:sz w:val="28"/>
          <w:szCs w:val="28"/>
        </w:rPr>
        <w:t>.</w:t>
      </w:r>
      <w:r w:rsidRPr="0073265A">
        <w:rPr>
          <w:bCs/>
          <w:sz w:val="28"/>
          <w:szCs w:val="28"/>
        </w:rPr>
        <w:t xml:space="preserve"> </w:t>
      </w:r>
      <w:r>
        <w:rPr>
          <w:bCs/>
          <w:sz w:val="28"/>
          <w:szCs w:val="28"/>
        </w:rPr>
        <w:t>.- Вінниця: Нова Книга, 2003.</w:t>
      </w:r>
    </w:p>
    <w:p w:rsidR="00D36E36" w:rsidRDefault="00D36E36" w:rsidP="00D36E36">
      <w:pPr>
        <w:pStyle w:val="a5"/>
        <w:numPr>
          <w:ilvl w:val="0"/>
          <w:numId w:val="15"/>
        </w:numPr>
        <w:shd w:val="clear" w:color="auto" w:fill="FFFFFF"/>
        <w:rPr>
          <w:bCs/>
          <w:sz w:val="28"/>
          <w:szCs w:val="28"/>
        </w:rPr>
      </w:pPr>
      <w:r>
        <w:rPr>
          <w:bCs/>
          <w:sz w:val="28"/>
          <w:szCs w:val="28"/>
        </w:rPr>
        <w:t>Англо-український словник</w:t>
      </w:r>
    </w:p>
    <w:p w:rsidR="00D36E36" w:rsidRDefault="00D36E36" w:rsidP="00D36E36">
      <w:pPr>
        <w:pStyle w:val="a5"/>
        <w:numPr>
          <w:ilvl w:val="0"/>
          <w:numId w:val="15"/>
        </w:numPr>
        <w:shd w:val="clear" w:color="auto" w:fill="FFFFFF"/>
        <w:rPr>
          <w:bCs/>
          <w:sz w:val="28"/>
          <w:szCs w:val="28"/>
        </w:rPr>
      </w:pPr>
      <w:r>
        <w:rPr>
          <w:bCs/>
          <w:sz w:val="28"/>
          <w:szCs w:val="28"/>
        </w:rPr>
        <w:t>Українсько-англійський словник</w:t>
      </w:r>
    </w:p>
    <w:p w:rsidR="00D36E36" w:rsidRDefault="00D36E36" w:rsidP="00D36E36">
      <w:pPr>
        <w:pStyle w:val="a5"/>
        <w:numPr>
          <w:ilvl w:val="0"/>
          <w:numId w:val="15"/>
        </w:numPr>
        <w:shd w:val="clear" w:color="auto" w:fill="FFFFFF"/>
        <w:rPr>
          <w:bCs/>
          <w:sz w:val="28"/>
          <w:szCs w:val="28"/>
        </w:rPr>
      </w:pPr>
      <w:r>
        <w:rPr>
          <w:bCs/>
          <w:sz w:val="28"/>
          <w:szCs w:val="28"/>
        </w:rPr>
        <w:t>Он-лайн словники</w:t>
      </w:r>
    </w:p>
    <w:p w:rsidR="00D36E36" w:rsidRDefault="00D36E36" w:rsidP="00D36E36">
      <w:pPr>
        <w:pStyle w:val="a5"/>
        <w:shd w:val="clear" w:color="auto" w:fill="FFFFFF"/>
        <w:ind w:left="247" w:firstLine="0"/>
        <w:rPr>
          <w:bCs/>
          <w:sz w:val="28"/>
          <w:szCs w:val="28"/>
        </w:rPr>
      </w:pPr>
    </w:p>
    <w:p w:rsidR="00D36E36" w:rsidRPr="00A72235" w:rsidRDefault="00D36E36" w:rsidP="00D36E36">
      <w:pPr>
        <w:pStyle w:val="a5"/>
        <w:shd w:val="clear" w:color="auto" w:fill="FFFFFF"/>
        <w:ind w:left="247" w:firstLine="0"/>
        <w:rPr>
          <w:bCs/>
          <w:sz w:val="28"/>
          <w:szCs w:val="28"/>
        </w:rPr>
      </w:pPr>
    </w:p>
    <w:p w:rsidR="00D36E36" w:rsidRDefault="00D36E36" w:rsidP="00D36E36">
      <w:pPr>
        <w:jc w:val="center"/>
        <w:rPr>
          <w:sz w:val="28"/>
          <w:szCs w:val="28"/>
        </w:rPr>
      </w:pPr>
    </w:p>
    <w:p w:rsidR="00D36E36" w:rsidRDefault="00D36E36" w:rsidP="00D36E36">
      <w:pPr>
        <w:jc w:val="center"/>
        <w:rPr>
          <w:b/>
          <w:bCs/>
          <w:sz w:val="28"/>
          <w:szCs w:val="28"/>
        </w:rPr>
      </w:pPr>
      <w:r w:rsidRPr="00B6214D">
        <w:rPr>
          <w:b/>
          <w:bCs/>
          <w:sz w:val="28"/>
          <w:szCs w:val="28"/>
        </w:rPr>
        <w:t xml:space="preserve"> Допоміжна</w:t>
      </w:r>
    </w:p>
    <w:p w:rsidR="00D36E36" w:rsidRPr="00AF2B2C" w:rsidRDefault="00D36E36" w:rsidP="00D36E36">
      <w:pPr>
        <w:pStyle w:val="a5"/>
        <w:numPr>
          <w:ilvl w:val="0"/>
          <w:numId w:val="17"/>
        </w:numPr>
        <w:tabs>
          <w:tab w:val="left" w:pos="6570"/>
        </w:tabs>
        <w:spacing w:after="200" w:line="276" w:lineRule="auto"/>
        <w:contextualSpacing/>
        <w:rPr>
          <w:sz w:val="28"/>
          <w:szCs w:val="28"/>
        </w:rPr>
      </w:pPr>
      <w:proofErr w:type="spellStart"/>
      <w:r w:rsidRPr="00AF2B2C">
        <w:rPr>
          <w:sz w:val="28"/>
          <w:szCs w:val="28"/>
        </w:rPr>
        <w:t>Жлуктенко</w:t>
      </w:r>
      <w:proofErr w:type="spellEnd"/>
      <w:r w:rsidRPr="00AF2B2C">
        <w:rPr>
          <w:sz w:val="28"/>
          <w:szCs w:val="28"/>
        </w:rPr>
        <w:t xml:space="preserve"> Ю., </w:t>
      </w:r>
      <w:proofErr w:type="spellStart"/>
      <w:r w:rsidRPr="00AF2B2C">
        <w:rPr>
          <w:sz w:val="28"/>
          <w:szCs w:val="28"/>
        </w:rPr>
        <w:t>Двухжилов</w:t>
      </w:r>
      <w:proofErr w:type="spellEnd"/>
      <w:r w:rsidRPr="00AF2B2C">
        <w:rPr>
          <w:sz w:val="28"/>
          <w:szCs w:val="28"/>
        </w:rPr>
        <w:t xml:space="preserve"> О. Проблеми адекватності перекладу:</w:t>
      </w:r>
      <w:proofErr w:type="spellStart"/>
      <w:r w:rsidRPr="00AF2B2C">
        <w:rPr>
          <w:sz w:val="28"/>
          <w:szCs w:val="28"/>
        </w:rPr>
        <w:t>ТіПП</w:t>
      </w:r>
      <w:proofErr w:type="spellEnd"/>
      <w:r w:rsidRPr="00AF2B2C">
        <w:rPr>
          <w:sz w:val="28"/>
          <w:szCs w:val="28"/>
        </w:rPr>
        <w:t>, №6,1981</w:t>
      </w:r>
    </w:p>
    <w:p w:rsidR="00D36E36" w:rsidRDefault="00D36E36" w:rsidP="00D36E36">
      <w:pPr>
        <w:pStyle w:val="a5"/>
        <w:numPr>
          <w:ilvl w:val="0"/>
          <w:numId w:val="17"/>
        </w:numPr>
        <w:tabs>
          <w:tab w:val="left" w:pos="6570"/>
        </w:tabs>
        <w:spacing w:after="200" w:line="276" w:lineRule="auto"/>
        <w:contextualSpacing/>
        <w:rPr>
          <w:sz w:val="28"/>
          <w:szCs w:val="28"/>
        </w:rPr>
      </w:pPr>
      <w:r>
        <w:rPr>
          <w:sz w:val="28"/>
          <w:szCs w:val="28"/>
        </w:rPr>
        <w:t>Радчук В. Що таке інтерпретація. - К.,1997</w:t>
      </w:r>
    </w:p>
    <w:p w:rsidR="00D36E36" w:rsidRPr="002D67CB" w:rsidRDefault="00D36E36" w:rsidP="00D36E36">
      <w:pPr>
        <w:pStyle w:val="a5"/>
        <w:numPr>
          <w:ilvl w:val="0"/>
          <w:numId w:val="17"/>
        </w:numPr>
        <w:tabs>
          <w:tab w:val="left" w:pos="6570"/>
        </w:tabs>
        <w:spacing w:after="200" w:line="276" w:lineRule="auto"/>
        <w:contextualSpacing/>
        <w:rPr>
          <w:sz w:val="28"/>
          <w:szCs w:val="28"/>
        </w:rPr>
      </w:pPr>
      <w:r>
        <w:rPr>
          <w:sz w:val="28"/>
          <w:szCs w:val="28"/>
        </w:rPr>
        <w:t>Рильський М. Мистецтво перекладу. – К.,1975</w:t>
      </w:r>
    </w:p>
    <w:p w:rsidR="00D36E36" w:rsidRPr="0073265A" w:rsidRDefault="00D36E36" w:rsidP="00D36E36">
      <w:pPr>
        <w:spacing w:line="321" w:lineRule="exact"/>
        <w:rPr>
          <w:sz w:val="28"/>
        </w:rPr>
      </w:pPr>
    </w:p>
    <w:p w:rsidR="00D36E36" w:rsidRPr="00C148D6" w:rsidRDefault="00D36E36" w:rsidP="00D36E36">
      <w:pPr>
        <w:spacing w:line="321" w:lineRule="exact"/>
        <w:ind w:left="112"/>
        <w:jc w:val="center"/>
        <w:rPr>
          <w:b/>
          <w:bCs/>
          <w:sz w:val="28"/>
        </w:rPr>
      </w:pPr>
      <w:r w:rsidRPr="00C148D6">
        <w:rPr>
          <w:b/>
          <w:bCs/>
          <w:sz w:val="28"/>
        </w:rPr>
        <w:t>САМОСТІЙНА РОБОТА СТУДЕНТІВ</w:t>
      </w:r>
    </w:p>
    <w:p w:rsidR="00D36E36" w:rsidRDefault="00D36E36" w:rsidP="00D36E36">
      <w:pPr>
        <w:spacing w:line="321" w:lineRule="exact"/>
        <w:ind w:left="112"/>
        <w:jc w:val="center"/>
        <w:rPr>
          <w:b/>
          <w:sz w:val="28"/>
        </w:rPr>
      </w:pPr>
      <w:r w:rsidRPr="00C148D6">
        <w:rPr>
          <w:b/>
          <w:sz w:val="28"/>
        </w:rPr>
        <w:t>Теми самостійної роботи студентів</w:t>
      </w:r>
    </w:p>
    <w:p w:rsidR="00D36E36" w:rsidRPr="00837A90" w:rsidRDefault="00D36E36" w:rsidP="00D36E36">
      <w:pPr>
        <w:jc w:val="center"/>
        <w:rPr>
          <w:b/>
          <w:sz w:val="28"/>
          <w:szCs w:val="28"/>
        </w:rPr>
      </w:pPr>
      <w:r w:rsidRPr="00837A90">
        <w:rPr>
          <w:b/>
          <w:sz w:val="28"/>
          <w:szCs w:val="28"/>
        </w:rPr>
        <w:t>4.3.2. Теми самостійної роботи студентів</w:t>
      </w:r>
    </w:p>
    <w:p w:rsidR="00D36E36" w:rsidRPr="00837A90" w:rsidRDefault="00D36E36" w:rsidP="00D36E36">
      <w:pPr>
        <w:ind w:left="142"/>
        <w:jc w:val="center"/>
        <w:rPr>
          <w:b/>
          <w:sz w:val="28"/>
          <w:szCs w:val="28"/>
        </w:rPr>
      </w:pP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718"/>
        <w:gridCol w:w="1337"/>
      </w:tblGrid>
      <w:tr w:rsidR="00D36E36" w:rsidRPr="00837A90" w:rsidTr="00812CD5">
        <w:tc>
          <w:tcPr>
            <w:tcW w:w="476" w:type="dxa"/>
            <w:shd w:val="clear" w:color="auto" w:fill="auto"/>
          </w:tcPr>
          <w:p w:rsidR="00D36E36" w:rsidRPr="00837A90" w:rsidRDefault="00D36E36" w:rsidP="00921332">
            <w:pPr>
              <w:ind w:left="142" w:hanging="142"/>
              <w:jc w:val="center"/>
              <w:rPr>
                <w:sz w:val="28"/>
                <w:szCs w:val="28"/>
              </w:rPr>
            </w:pPr>
            <w:r w:rsidRPr="00837A90">
              <w:rPr>
                <w:sz w:val="28"/>
                <w:szCs w:val="28"/>
              </w:rPr>
              <w:t>№</w:t>
            </w:r>
          </w:p>
          <w:p w:rsidR="00D36E36" w:rsidRPr="00837A90" w:rsidRDefault="00D36E36" w:rsidP="00921332">
            <w:pPr>
              <w:ind w:left="142" w:hanging="142"/>
              <w:jc w:val="center"/>
              <w:rPr>
                <w:sz w:val="28"/>
                <w:szCs w:val="28"/>
              </w:rPr>
            </w:pPr>
            <w:r w:rsidRPr="00837A90">
              <w:rPr>
                <w:sz w:val="28"/>
                <w:szCs w:val="28"/>
              </w:rPr>
              <w:t>з/п</w:t>
            </w:r>
          </w:p>
        </w:tc>
        <w:tc>
          <w:tcPr>
            <w:tcW w:w="8057" w:type="dxa"/>
            <w:shd w:val="clear" w:color="auto" w:fill="auto"/>
          </w:tcPr>
          <w:p w:rsidR="00D36E36" w:rsidRPr="00837A90" w:rsidRDefault="00D36E36" w:rsidP="00921332">
            <w:pPr>
              <w:jc w:val="center"/>
              <w:rPr>
                <w:sz w:val="28"/>
                <w:szCs w:val="28"/>
              </w:rPr>
            </w:pPr>
            <w:r w:rsidRPr="00837A90">
              <w:rPr>
                <w:sz w:val="28"/>
                <w:szCs w:val="28"/>
              </w:rPr>
              <w:t>Назва теми</w:t>
            </w:r>
          </w:p>
        </w:tc>
        <w:tc>
          <w:tcPr>
            <w:tcW w:w="1077" w:type="dxa"/>
            <w:shd w:val="clear" w:color="auto" w:fill="auto"/>
          </w:tcPr>
          <w:p w:rsidR="00D36E36" w:rsidRPr="00837A90" w:rsidRDefault="00D36E36" w:rsidP="00921332">
            <w:pPr>
              <w:jc w:val="center"/>
              <w:rPr>
                <w:sz w:val="28"/>
                <w:szCs w:val="28"/>
              </w:rPr>
            </w:pPr>
            <w:r w:rsidRPr="00837A90">
              <w:rPr>
                <w:sz w:val="28"/>
                <w:szCs w:val="28"/>
              </w:rPr>
              <w:t>Кількість</w:t>
            </w:r>
          </w:p>
          <w:p w:rsidR="00D36E36" w:rsidRPr="00837A90" w:rsidRDefault="00D36E36" w:rsidP="00921332">
            <w:pPr>
              <w:jc w:val="center"/>
              <w:rPr>
                <w:sz w:val="28"/>
                <w:szCs w:val="28"/>
              </w:rPr>
            </w:pPr>
            <w:r w:rsidRPr="00837A90">
              <w:rPr>
                <w:sz w:val="28"/>
                <w:szCs w:val="28"/>
              </w:rPr>
              <w:t>годин</w:t>
            </w:r>
          </w:p>
        </w:tc>
      </w:tr>
      <w:tr w:rsidR="00D36E36" w:rsidRPr="00837A90" w:rsidTr="00812CD5">
        <w:tc>
          <w:tcPr>
            <w:tcW w:w="476" w:type="dxa"/>
            <w:shd w:val="clear" w:color="auto" w:fill="auto"/>
          </w:tcPr>
          <w:p w:rsidR="00D36E36" w:rsidRPr="00837A90" w:rsidRDefault="00D36E36" w:rsidP="00921332">
            <w:pPr>
              <w:jc w:val="center"/>
              <w:rPr>
                <w:sz w:val="28"/>
                <w:szCs w:val="28"/>
              </w:rPr>
            </w:pPr>
            <w:r w:rsidRPr="00837A90">
              <w:rPr>
                <w:sz w:val="28"/>
                <w:szCs w:val="28"/>
              </w:rPr>
              <w:t>1</w:t>
            </w:r>
          </w:p>
        </w:tc>
        <w:tc>
          <w:tcPr>
            <w:tcW w:w="8057" w:type="dxa"/>
            <w:shd w:val="clear" w:color="auto" w:fill="auto"/>
          </w:tcPr>
          <w:p w:rsidR="00D36E36" w:rsidRPr="005C45CF" w:rsidRDefault="008A33FF" w:rsidP="00921332">
            <w:pPr>
              <w:jc w:val="center"/>
              <w:rPr>
                <w:sz w:val="28"/>
                <w:szCs w:val="28"/>
              </w:rPr>
            </w:pPr>
            <w:r w:rsidRPr="00453670">
              <w:rPr>
                <w:bCs/>
              </w:rPr>
              <w:t xml:space="preserve"> </w:t>
            </w:r>
            <w:r>
              <w:rPr>
                <w:color w:val="00000A"/>
              </w:rPr>
              <w:t>Особливості перекладу термінів</w:t>
            </w:r>
          </w:p>
        </w:tc>
        <w:tc>
          <w:tcPr>
            <w:tcW w:w="1077" w:type="dxa"/>
            <w:shd w:val="clear" w:color="auto" w:fill="auto"/>
          </w:tcPr>
          <w:p w:rsidR="00D36E36" w:rsidRPr="005C45CF" w:rsidRDefault="008C6850" w:rsidP="00921332">
            <w:pPr>
              <w:jc w:val="center"/>
              <w:rPr>
                <w:sz w:val="28"/>
                <w:szCs w:val="28"/>
              </w:rPr>
            </w:pPr>
            <w:r>
              <w:rPr>
                <w:sz w:val="28"/>
                <w:szCs w:val="28"/>
              </w:rPr>
              <w:t>12</w:t>
            </w:r>
          </w:p>
        </w:tc>
      </w:tr>
      <w:tr w:rsidR="008C6850" w:rsidRPr="00837A90" w:rsidTr="00812CD5">
        <w:tc>
          <w:tcPr>
            <w:tcW w:w="476" w:type="dxa"/>
            <w:shd w:val="clear" w:color="auto" w:fill="auto"/>
          </w:tcPr>
          <w:p w:rsidR="008C6850" w:rsidRPr="00837A90" w:rsidRDefault="008C6850" w:rsidP="008C6850">
            <w:pPr>
              <w:jc w:val="center"/>
              <w:rPr>
                <w:sz w:val="28"/>
                <w:szCs w:val="28"/>
              </w:rPr>
            </w:pPr>
            <w:r w:rsidRPr="00837A90">
              <w:rPr>
                <w:sz w:val="28"/>
                <w:szCs w:val="28"/>
              </w:rPr>
              <w:t>2</w:t>
            </w:r>
          </w:p>
        </w:tc>
        <w:tc>
          <w:tcPr>
            <w:tcW w:w="8057" w:type="dxa"/>
            <w:shd w:val="clear" w:color="auto" w:fill="auto"/>
            <w:vAlign w:val="center"/>
          </w:tcPr>
          <w:p w:rsidR="008C6850" w:rsidRPr="00333C2E" w:rsidRDefault="008C6850" w:rsidP="008C6850">
            <w:pPr>
              <w:rPr>
                <w:bCs/>
              </w:rPr>
            </w:pPr>
            <w:r w:rsidRPr="00453670">
              <w:rPr>
                <w:bCs/>
              </w:rPr>
              <w:t xml:space="preserve"> </w:t>
            </w:r>
            <w:r>
              <w:rPr>
                <w:color w:val="00000A"/>
              </w:rPr>
              <w:t xml:space="preserve">Граматичні особливості   науково-технічних текстів </w:t>
            </w:r>
          </w:p>
        </w:tc>
        <w:tc>
          <w:tcPr>
            <w:tcW w:w="1077" w:type="dxa"/>
            <w:shd w:val="clear" w:color="auto" w:fill="auto"/>
          </w:tcPr>
          <w:p w:rsidR="008C6850" w:rsidRPr="005C45CF" w:rsidRDefault="008C6850" w:rsidP="008C6850">
            <w:pPr>
              <w:jc w:val="center"/>
              <w:rPr>
                <w:sz w:val="28"/>
                <w:szCs w:val="28"/>
              </w:rPr>
            </w:pPr>
            <w:r>
              <w:rPr>
                <w:sz w:val="28"/>
                <w:szCs w:val="28"/>
              </w:rPr>
              <w:t>12</w:t>
            </w:r>
          </w:p>
        </w:tc>
      </w:tr>
      <w:tr w:rsidR="008C6850" w:rsidRPr="00837A90" w:rsidTr="00812CD5">
        <w:tc>
          <w:tcPr>
            <w:tcW w:w="476" w:type="dxa"/>
            <w:shd w:val="clear" w:color="auto" w:fill="auto"/>
          </w:tcPr>
          <w:p w:rsidR="008C6850" w:rsidRPr="00837A90" w:rsidRDefault="008C6850" w:rsidP="008C6850">
            <w:pPr>
              <w:jc w:val="center"/>
              <w:rPr>
                <w:sz w:val="28"/>
                <w:szCs w:val="28"/>
              </w:rPr>
            </w:pPr>
            <w:r w:rsidRPr="00837A90">
              <w:rPr>
                <w:sz w:val="28"/>
                <w:szCs w:val="28"/>
              </w:rPr>
              <w:t>3</w:t>
            </w:r>
          </w:p>
        </w:tc>
        <w:tc>
          <w:tcPr>
            <w:tcW w:w="8057" w:type="dxa"/>
            <w:shd w:val="clear" w:color="auto" w:fill="auto"/>
          </w:tcPr>
          <w:p w:rsidR="008C6850" w:rsidRPr="00E67A28" w:rsidRDefault="008C6850" w:rsidP="008C6850">
            <w:pPr>
              <w:jc w:val="center"/>
              <w:rPr>
                <w:sz w:val="28"/>
                <w:szCs w:val="28"/>
              </w:rPr>
            </w:pPr>
            <w:r>
              <w:t>Відтворення у перекладах  абревіатур та власних назв</w:t>
            </w:r>
          </w:p>
        </w:tc>
        <w:tc>
          <w:tcPr>
            <w:tcW w:w="1077" w:type="dxa"/>
            <w:shd w:val="clear" w:color="auto" w:fill="auto"/>
          </w:tcPr>
          <w:p w:rsidR="008C6850" w:rsidRPr="005C45CF" w:rsidRDefault="008C6850" w:rsidP="008C6850">
            <w:pPr>
              <w:jc w:val="center"/>
              <w:rPr>
                <w:sz w:val="28"/>
                <w:szCs w:val="28"/>
              </w:rPr>
            </w:pPr>
            <w:r>
              <w:rPr>
                <w:sz w:val="28"/>
                <w:szCs w:val="28"/>
              </w:rPr>
              <w:t>12</w:t>
            </w:r>
          </w:p>
        </w:tc>
      </w:tr>
      <w:tr w:rsidR="008C6850" w:rsidRPr="00837A90" w:rsidTr="00812CD5">
        <w:tc>
          <w:tcPr>
            <w:tcW w:w="476" w:type="dxa"/>
            <w:shd w:val="clear" w:color="auto" w:fill="auto"/>
          </w:tcPr>
          <w:p w:rsidR="008C6850" w:rsidRPr="00837A90" w:rsidRDefault="008C6850" w:rsidP="008C6850">
            <w:pPr>
              <w:jc w:val="center"/>
              <w:rPr>
                <w:sz w:val="28"/>
                <w:szCs w:val="28"/>
              </w:rPr>
            </w:pPr>
            <w:r w:rsidRPr="00837A90">
              <w:rPr>
                <w:sz w:val="28"/>
                <w:szCs w:val="28"/>
              </w:rPr>
              <w:t>4</w:t>
            </w:r>
          </w:p>
        </w:tc>
        <w:tc>
          <w:tcPr>
            <w:tcW w:w="8057" w:type="dxa"/>
            <w:shd w:val="clear" w:color="auto" w:fill="auto"/>
          </w:tcPr>
          <w:p w:rsidR="008C6850" w:rsidRPr="00E67A28" w:rsidRDefault="00812CD5" w:rsidP="008C6850">
            <w:pPr>
              <w:jc w:val="center"/>
              <w:rPr>
                <w:sz w:val="28"/>
                <w:szCs w:val="28"/>
              </w:rPr>
            </w:pPr>
            <w:r w:rsidRPr="00BA0424">
              <w:rPr>
                <w:color w:val="00000A"/>
              </w:rPr>
              <w:t xml:space="preserve">Особливості перекладу </w:t>
            </w:r>
            <w:r>
              <w:rPr>
                <w:color w:val="00000A"/>
              </w:rPr>
              <w:t xml:space="preserve"> стилістичних засобів: метафори, метонімії, </w:t>
            </w:r>
            <w:proofErr w:type="spellStart"/>
            <w:r>
              <w:rPr>
                <w:color w:val="00000A"/>
              </w:rPr>
              <w:t>майозису</w:t>
            </w:r>
            <w:proofErr w:type="spellEnd"/>
            <w:r>
              <w:rPr>
                <w:color w:val="00000A"/>
              </w:rPr>
              <w:t xml:space="preserve">, </w:t>
            </w:r>
            <w:proofErr w:type="spellStart"/>
            <w:r>
              <w:rPr>
                <w:color w:val="00000A"/>
              </w:rPr>
              <w:t>коимпаративів</w:t>
            </w:r>
            <w:proofErr w:type="spellEnd"/>
          </w:p>
        </w:tc>
        <w:tc>
          <w:tcPr>
            <w:tcW w:w="1077" w:type="dxa"/>
            <w:shd w:val="clear" w:color="auto" w:fill="auto"/>
          </w:tcPr>
          <w:p w:rsidR="008C6850" w:rsidRPr="005C45CF" w:rsidRDefault="008C6850" w:rsidP="00812CD5">
            <w:pPr>
              <w:jc w:val="center"/>
              <w:rPr>
                <w:sz w:val="28"/>
                <w:szCs w:val="28"/>
              </w:rPr>
            </w:pPr>
            <w:r>
              <w:rPr>
                <w:sz w:val="28"/>
                <w:szCs w:val="28"/>
              </w:rPr>
              <w:t>2</w:t>
            </w:r>
            <w:r w:rsidR="00812CD5">
              <w:rPr>
                <w:sz w:val="28"/>
                <w:szCs w:val="28"/>
              </w:rPr>
              <w:t>2</w:t>
            </w:r>
          </w:p>
        </w:tc>
      </w:tr>
      <w:tr w:rsidR="008C6850" w:rsidRPr="00837A90" w:rsidTr="00812CD5">
        <w:tc>
          <w:tcPr>
            <w:tcW w:w="476" w:type="dxa"/>
            <w:shd w:val="clear" w:color="auto" w:fill="auto"/>
          </w:tcPr>
          <w:p w:rsidR="008C6850" w:rsidRPr="00837A90" w:rsidRDefault="00812CD5" w:rsidP="008C6850">
            <w:pPr>
              <w:jc w:val="center"/>
              <w:rPr>
                <w:sz w:val="28"/>
                <w:szCs w:val="28"/>
              </w:rPr>
            </w:pPr>
            <w:r>
              <w:rPr>
                <w:sz w:val="28"/>
                <w:szCs w:val="28"/>
              </w:rPr>
              <w:t>5</w:t>
            </w:r>
          </w:p>
        </w:tc>
        <w:tc>
          <w:tcPr>
            <w:tcW w:w="8057" w:type="dxa"/>
            <w:shd w:val="clear" w:color="auto" w:fill="auto"/>
            <w:vAlign w:val="center"/>
          </w:tcPr>
          <w:p w:rsidR="008C6850" w:rsidRPr="00453670" w:rsidRDefault="00812CD5" w:rsidP="008C6850">
            <w:r>
              <w:rPr>
                <w:color w:val="00000A"/>
              </w:rPr>
              <w:t xml:space="preserve">Способи відтворення у перекладі  іншомовних фразеологізмів та </w:t>
            </w:r>
            <w:proofErr w:type="spellStart"/>
            <w:r>
              <w:rPr>
                <w:color w:val="00000A"/>
              </w:rPr>
              <w:t>прислів</w:t>
            </w:r>
            <w:proofErr w:type="spellEnd"/>
            <w:r w:rsidRPr="00BF14E0">
              <w:rPr>
                <w:color w:val="00000A"/>
                <w:lang w:val="ru-RU"/>
              </w:rPr>
              <w:t>’</w:t>
            </w:r>
            <w:r>
              <w:rPr>
                <w:color w:val="00000A"/>
              </w:rPr>
              <w:t>їв</w:t>
            </w:r>
            <w:r w:rsidR="008C6850" w:rsidRPr="00BA0424">
              <w:rPr>
                <w:color w:val="00000A"/>
              </w:rPr>
              <w:t>.</w:t>
            </w:r>
          </w:p>
        </w:tc>
        <w:tc>
          <w:tcPr>
            <w:tcW w:w="1077" w:type="dxa"/>
            <w:shd w:val="clear" w:color="auto" w:fill="auto"/>
          </w:tcPr>
          <w:p w:rsidR="008C6850" w:rsidRDefault="00812CD5" w:rsidP="008C6850">
            <w:pPr>
              <w:jc w:val="center"/>
              <w:rPr>
                <w:sz w:val="28"/>
                <w:szCs w:val="28"/>
              </w:rPr>
            </w:pPr>
            <w:r>
              <w:rPr>
                <w:sz w:val="28"/>
                <w:szCs w:val="28"/>
              </w:rPr>
              <w:t>24</w:t>
            </w:r>
          </w:p>
        </w:tc>
      </w:tr>
    </w:tbl>
    <w:p w:rsidR="00D36E36" w:rsidRDefault="00D36E36" w:rsidP="00D36E36">
      <w:pPr>
        <w:tabs>
          <w:tab w:val="left" w:pos="1440"/>
        </w:tabs>
        <w:spacing w:line="360" w:lineRule="auto"/>
        <w:rPr>
          <w:b/>
          <w:bCs/>
          <w:sz w:val="32"/>
        </w:rPr>
      </w:pPr>
    </w:p>
    <w:p w:rsidR="00D36E36" w:rsidRDefault="00D36E36" w:rsidP="00D36E36">
      <w:pPr>
        <w:tabs>
          <w:tab w:val="left" w:pos="1440"/>
        </w:tabs>
        <w:spacing w:line="360" w:lineRule="auto"/>
        <w:ind w:left="360"/>
        <w:rPr>
          <w:b/>
          <w:bCs/>
          <w:sz w:val="32"/>
        </w:rPr>
      </w:pPr>
    </w:p>
    <w:p w:rsidR="00D36E36" w:rsidRDefault="00D36E36" w:rsidP="00D36E36">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D36E36" w:rsidTr="00921332">
        <w:trPr>
          <w:trHeight w:val="1003"/>
        </w:trPr>
        <w:tc>
          <w:tcPr>
            <w:tcW w:w="5742" w:type="dxa"/>
          </w:tcPr>
          <w:p w:rsidR="00D36E36" w:rsidRPr="00C22B1C" w:rsidRDefault="00D36E36" w:rsidP="00921332">
            <w:pPr>
              <w:pStyle w:val="TableParagraph"/>
              <w:spacing w:before="8"/>
              <w:rPr>
                <w:b/>
                <w:sz w:val="23"/>
              </w:rPr>
            </w:pPr>
          </w:p>
          <w:p w:rsidR="00D36E36" w:rsidRPr="00C22B1C" w:rsidRDefault="00D36E36" w:rsidP="00921332">
            <w:pPr>
              <w:pStyle w:val="TableParagraph"/>
              <w:ind w:left="1286"/>
              <w:rPr>
                <w:b/>
                <w:sz w:val="24"/>
              </w:rPr>
            </w:pPr>
            <w:r w:rsidRPr="00C22B1C">
              <w:rPr>
                <w:b/>
                <w:sz w:val="24"/>
              </w:rPr>
              <w:t>Змістовий модуль та теми курсу</w:t>
            </w:r>
          </w:p>
        </w:tc>
        <w:tc>
          <w:tcPr>
            <w:tcW w:w="2552" w:type="dxa"/>
          </w:tcPr>
          <w:p w:rsidR="00D36E36" w:rsidRPr="00C22B1C" w:rsidRDefault="00D36E36" w:rsidP="00921332">
            <w:pPr>
              <w:pStyle w:val="TableParagraph"/>
              <w:spacing w:before="8"/>
              <w:rPr>
                <w:b/>
                <w:sz w:val="23"/>
              </w:rPr>
            </w:pPr>
          </w:p>
          <w:p w:rsidR="00D36E36" w:rsidRPr="00C22B1C" w:rsidRDefault="00D36E36" w:rsidP="00921332">
            <w:pPr>
              <w:pStyle w:val="TableParagraph"/>
              <w:ind w:left="52"/>
              <w:rPr>
                <w:b/>
                <w:sz w:val="24"/>
              </w:rPr>
            </w:pPr>
            <w:r w:rsidRPr="00C22B1C">
              <w:rPr>
                <w:b/>
                <w:spacing w:val="-8"/>
                <w:sz w:val="24"/>
              </w:rPr>
              <w:t>Академічний контроль</w:t>
            </w:r>
          </w:p>
        </w:tc>
        <w:tc>
          <w:tcPr>
            <w:tcW w:w="783" w:type="dxa"/>
          </w:tcPr>
          <w:p w:rsidR="00D36E36" w:rsidRPr="00C22B1C" w:rsidRDefault="00D36E36" w:rsidP="00921332">
            <w:pPr>
              <w:pStyle w:val="TableParagraph"/>
              <w:spacing w:before="8"/>
              <w:rPr>
                <w:b/>
                <w:sz w:val="23"/>
              </w:rPr>
            </w:pPr>
          </w:p>
          <w:p w:rsidR="00D36E36" w:rsidRPr="00C22B1C" w:rsidRDefault="00D36E36" w:rsidP="00921332">
            <w:pPr>
              <w:pStyle w:val="TableParagraph"/>
              <w:ind w:left="98" w:right="83"/>
              <w:jc w:val="center"/>
              <w:rPr>
                <w:b/>
                <w:sz w:val="24"/>
              </w:rPr>
            </w:pPr>
            <w:r w:rsidRPr="00C22B1C">
              <w:rPr>
                <w:b/>
                <w:sz w:val="24"/>
              </w:rPr>
              <w:t>Бали</w:t>
            </w:r>
          </w:p>
        </w:tc>
        <w:tc>
          <w:tcPr>
            <w:tcW w:w="1275" w:type="dxa"/>
          </w:tcPr>
          <w:p w:rsidR="00D36E36" w:rsidRPr="00C22B1C" w:rsidRDefault="00D36E36" w:rsidP="00921332">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D36E36" w:rsidRPr="00E22951" w:rsidTr="00921332">
        <w:trPr>
          <w:trHeight w:val="952"/>
        </w:trPr>
        <w:tc>
          <w:tcPr>
            <w:tcW w:w="10352" w:type="dxa"/>
            <w:gridSpan w:val="4"/>
          </w:tcPr>
          <w:p w:rsidR="00D36E36" w:rsidRPr="00C22B1C" w:rsidRDefault="00D36E36" w:rsidP="00921332">
            <w:pPr>
              <w:pStyle w:val="TableParagraph"/>
              <w:spacing w:before="195"/>
              <w:ind w:left="1647" w:right="1382"/>
              <w:jc w:val="center"/>
              <w:rPr>
                <w:b/>
                <w:i/>
                <w:sz w:val="24"/>
              </w:rPr>
            </w:pPr>
            <w:r w:rsidRPr="00C22B1C">
              <w:rPr>
                <w:b/>
                <w:i/>
                <w:sz w:val="24"/>
              </w:rPr>
              <w:t>Змістовий модуль 1.</w:t>
            </w:r>
          </w:p>
          <w:p w:rsidR="00D36E36" w:rsidRPr="00C22B1C" w:rsidRDefault="00D36E36" w:rsidP="00921332">
            <w:pPr>
              <w:pStyle w:val="TableParagraph"/>
              <w:ind w:left="1656" w:right="1382"/>
              <w:jc w:val="center"/>
              <w:rPr>
                <w:b/>
                <w:i/>
                <w:sz w:val="24"/>
                <w:szCs w:val="24"/>
              </w:rPr>
            </w:pPr>
            <w:r>
              <w:rPr>
                <w:b/>
                <w:bCs/>
              </w:rPr>
              <w:t xml:space="preserve"> </w:t>
            </w:r>
            <w:r>
              <w:rPr>
                <w:color w:val="00000A"/>
              </w:rPr>
              <w:t xml:space="preserve">Письмовий та усний </w:t>
            </w:r>
            <w:r w:rsidRPr="00BA0424">
              <w:rPr>
                <w:color w:val="00000A"/>
              </w:rPr>
              <w:t xml:space="preserve"> переклад текстів </w:t>
            </w:r>
            <w:r>
              <w:rPr>
                <w:color w:val="00000A"/>
              </w:rPr>
              <w:t xml:space="preserve"> (семантичний аспект)</w:t>
            </w:r>
          </w:p>
        </w:tc>
      </w:tr>
      <w:tr w:rsidR="00D36E36" w:rsidTr="00921332">
        <w:trPr>
          <w:trHeight w:val="827"/>
        </w:trPr>
        <w:tc>
          <w:tcPr>
            <w:tcW w:w="5742" w:type="dxa"/>
          </w:tcPr>
          <w:p w:rsidR="00D36E36" w:rsidRPr="005C45CF" w:rsidRDefault="00D36E36" w:rsidP="008C6850">
            <w:pPr>
              <w:jc w:val="center"/>
              <w:rPr>
                <w:sz w:val="28"/>
                <w:szCs w:val="28"/>
              </w:rPr>
            </w:pPr>
            <w:r>
              <w:rPr>
                <w:color w:val="00000A"/>
              </w:rPr>
              <w:t>Тема 1.Лексико-семантичні   особливості перекладу україномовного  тексту : вибір англійського відповідника  із синонімічного ряду (</w:t>
            </w:r>
            <w:r w:rsidR="008C6850">
              <w:rPr>
                <w:color w:val="00000A"/>
                <w:lang w:val="ru-RU"/>
              </w:rPr>
              <w:t>12</w:t>
            </w:r>
            <w:r>
              <w:rPr>
                <w:color w:val="00000A"/>
              </w:rPr>
              <w:t xml:space="preserve">год) </w:t>
            </w:r>
            <w:r w:rsidRPr="00BA0424">
              <w:rPr>
                <w:color w:val="00000A"/>
              </w:rPr>
              <w:t>.</w:t>
            </w:r>
          </w:p>
        </w:tc>
        <w:tc>
          <w:tcPr>
            <w:tcW w:w="2552" w:type="dxa"/>
          </w:tcPr>
          <w:p w:rsidR="00D36E36" w:rsidRPr="00C22B1C" w:rsidRDefault="00D36E36" w:rsidP="00921332">
            <w:pPr>
              <w:pStyle w:val="TableParagraph"/>
              <w:spacing w:line="268" w:lineRule="exact"/>
              <w:rPr>
                <w:sz w:val="24"/>
              </w:rPr>
            </w:pPr>
            <w:r>
              <w:rPr>
                <w:sz w:val="24"/>
              </w:rPr>
              <w:t xml:space="preserve"> Письмове виконання п</w:t>
            </w:r>
            <w:r w:rsidRPr="00C22B1C">
              <w:rPr>
                <w:sz w:val="24"/>
              </w:rPr>
              <w:t>рактичн</w:t>
            </w:r>
            <w:r>
              <w:rPr>
                <w:sz w:val="24"/>
              </w:rPr>
              <w:t>их</w:t>
            </w:r>
            <w:r w:rsidRPr="00C22B1C">
              <w:rPr>
                <w:sz w:val="24"/>
              </w:rPr>
              <w:t xml:space="preserve"> </w:t>
            </w:r>
            <w:r>
              <w:rPr>
                <w:sz w:val="24"/>
              </w:rPr>
              <w:t>завдань</w:t>
            </w:r>
          </w:p>
          <w:p w:rsidR="00D36E36" w:rsidRPr="00C22B1C" w:rsidRDefault="00D36E36" w:rsidP="00921332">
            <w:pPr>
              <w:pStyle w:val="TableParagraph"/>
              <w:spacing w:line="270" w:lineRule="atLeast"/>
              <w:ind w:left="163" w:right="225"/>
              <w:jc w:val="center"/>
              <w:rPr>
                <w:sz w:val="24"/>
              </w:rPr>
            </w:pPr>
            <w:r>
              <w:rPr>
                <w:spacing w:val="-8"/>
                <w:sz w:val="24"/>
              </w:rPr>
              <w:t xml:space="preserve">Он-лайн поточний </w:t>
            </w:r>
            <w:r w:rsidRPr="00C22B1C">
              <w:rPr>
                <w:spacing w:val="-8"/>
                <w:sz w:val="24"/>
              </w:rPr>
              <w:t>контроль</w:t>
            </w:r>
          </w:p>
        </w:tc>
        <w:tc>
          <w:tcPr>
            <w:tcW w:w="783" w:type="dxa"/>
          </w:tcPr>
          <w:p w:rsidR="00D36E36" w:rsidRPr="00C22B1C" w:rsidRDefault="00D36E36" w:rsidP="00921332">
            <w:pPr>
              <w:pStyle w:val="TableParagraph"/>
              <w:spacing w:before="3"/>
              <w:rPr>
                <w:b/>
                <w:sz w:val="23"/>
              </w:rPr>
            </w:pPr>
          </w:p>
          <w:p w:rsidR="00D36E36" w:rsidRPr="00C22B1C" w:rsidRDefault="00D36E36" w:rsidP="00921332">
            <w:pPr>
              <w:pStyle w:val="TableParagraph"/>
              <w:ind w:left="13"/>
              <w:jc w:val="center"/>
              <w:rPr>
                <w:sz w:val="24"/>
              </w:rPr>
            </w:pPr>
            <w:r w:rsidRPr="00C22B1C">
              <w:rPr>
                <w:sz w:val="24"/>
              </w:rPr>
              <w:t>1</w:t>
            </w:r>
          </w:p>
        </w:tc>
        <w:tc>
          <w:tcPr>
            <w:tcW w:w="1275" w:type="dxa"/>
          </w:tcPr>
          <w:p w:rsidR="00D36E36" w:rsidRPr="00C22B1C" w:rsidRDefault="00D36E36" w:rsidP="00921332">
            <w:pPr>
              <w:pStyle w:val="TableParagraph"/>
              <w:spacing w:before="3"/>
              <w:rPr>
                <w:b/>
                <w:sz w:val="23"/>
              </w:rPr>
            </w:pPr>
          </w:p>
          <w:p w:rsidR="00D36E36" w:rsidRPr="00C22B1C" w:rsidRDefault="00D36E36" w:rsidP="00921332">
            <w:pPr>
              <w:pStyle w:val="TableParagraph"/>
              <w:ind w:left="403" w:right="501"/>
              <w:jc w:val="center"/>
              <w:rPr>
                <w:sz w:val="24"/>
              </w:rPr>
            </w:pPr>
            <w:r w:rsidRPr="00C22B1C">
              <w:rPr>
                <w:sz w:val="24"/>
              </w:rPr>
              <w:t>І-ІІ</w:t>
            </w:r>
          </w:p>
        </w:tc>
      </w:tr>
      <w:tr w:rsidR="008C6850" w:rsidTr="00EC47B4">
        <w:trPr>
          <w:trHeight w:val="827"/>
        </w:trPr>
        <w:tc>
          <w:tcPr>
            <w:tcW w:w="5742" w:type="dxa"/>
            <w:vAlign w:val="center"/>
          </w:tcPr>
          <w:p w:rsidR="008C6850" w:rsidRDefault="008C6850" w:rsidP="008C6850">
            <w:pPr>
              <w:rPr>
                <w:color w:val="00000A"/>
              </w:rPr>
            </w:pPr>
            <w:r w:rsidRPr="00453670">
              <w:rPr>
                <w:bCs/>
              </w:rPr>
              <w:t xml:space="preserve">Тема 2. </w:t>
            </w:r>
            <w:r>
              <w:rPr>
                <w:color w:val="00000A"/>
              </w:rPr>
              <w:t>Граматичні особливості   науково-технічних текстів</w:t>
            </w:r>
          </w:p>
          <w:p w:rsidR="008C6850" w:rsidRPr="00333C2E" w:rsidRDefault="008C6850" w:rsidP="008C6850">
            <w:pPr>
              <w:rPr>
                <w:bCs/>
              </w:rPr>
            </w:pPr>
            <w:r w:rsidRPr="004B4FEB">
              <w:rPr>
                <w:sz w:val="24"/>
                <w:szCs w:val="24"/>
              </w:rPr>
              <w:t>(</w:t>
            </w:r>
            <w:r>
              <w:rPr>
                <w:sz w:val="24"/>
                <w:szCs w:val="24"/>
                <w:lang w:val="ru-RU"/>
              </w:rPr>
              <w:t>12</w:t>
            </w:r>
            <w:r w:rsidRPr="008C6850">
              <w:rPr>
                <w:sz w:val="24"/>
                <w:szCs w:val="24"/>
                <w:lang w:val="ru-RU"/>
              </w:rPr>
              <w:t xml:space="preserve"> </w:t>
            </w:r>
            <w:r w:rsidRPr="004B4FEB">
              <w:rPr>
                <w:sz w:val="24"/>
                <w:szCs w:val="24"/>
              </w:rPr>
              <w:t xml:space="preserve"> год.)</w:t>
            </w:r>
            <w:r>
              <w:rPr>
                <w:color w:val="00000A"/>
              </w:rPr>
              <w:t xml:space="preserve"> </w:t>
            </w: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64" w:lineRule="exact"/>
              <w:ind w:left="335"/>
              <w:jc w:val="center"/>
              <w:rPr>
                <w:sz w:val="24"/>
              </w:rPr>
            </w:pPr>
            <w:r>
              <w:rPr>
                <w:spacing w:val="-8"/>
                <w:sz w:val="24"/>
              </w:rPr>
              <w:t xml:space="preserve">Он-лайн поточний </w:t>
            </w:r>
            <w:r w:rsidRPr="00C22B1C">
              <w:rPr>
                <w:spacing w:val="-8"/>
                <w:sz w:val="24"/>
              </w:rPr>
              <w:lastRenderedPageBreak/>
              <w:t>контроль</w:t>
            </w:r>
          </w:p>
        </w:tc>
        <w:tc>
          <w:tcPr>
            <w:tcW w:w="783" w:type="dxa"/>
          </w:tcPr>
          <w:p w:rsidR="008C6850" w:rsidRPr="00C22B1C" w:rsidRDefault="008C6850" w:rsidP="008C6850">
            <w:pPr>
              <w:pStyle w:val="TableParagraph"/>
              <w:spacing w:before="3"/>
              <w:rPr>
                <w:b/>
                <w:sz w:val="23"/>
              </w:rPr>
            </w:pPr>
          </w:p>
          <w:p w:rsidR="008C6850" w:rsidRPr="00C22B1C" w:rsidRDefault="008C6850" w:rsidP="008C6850">
            <w:pPr>
              <w:pStyle w:val="TableParagraph"/>
              <w:ind w:left="13"/>
              <w:jc w:val="center"/>
              <w:rPr>
                <w:sz w:val="24"/>
              </w:rPr>
            </w:pPr>
            <w:r w:rsidRPr="00C22B1C">
              <w:rPr>
                <w:sz w:val="24"/>
              </w:rPr>
              <w:t>2</w:t>
            </w:r>
          </w:p>
        </w:tc>
        <w:tc>
          <w:tcPr>
            <w:tcW w:w="1275" w:type="dxa"/>
          </w:tcPr>
          <w:p w:rsidR="008C6850" w:rsidRPr="00C22B1C" w:rsidRDefault="008C6850" w:rsidP="008C6850">
            <w:pPr>
              <w:pStyle w:val="TableParagraph"/>
              <w:spacing w:before="3"/>
              <w:rPr>
                <w:b/>
                <w:sz w:val="23"/>
              </w:rPr>
            </w:pPr>
          </w:p>
          <w:p w:rsidR="008C6850" w:rsidRPr="00C22B1C" w:rsidRDefault="008C6850" w:rsidP="008C6850">
            <w:pPr>
              <w:pStyle w:val="TableParagraph"/>
              <w:ind w:right="411"/>
              <w:jc w:val="right"/>
              <w:rPr>
                <w:sz w:val="24"/>
              </w:rPr>
            </w:pPr>
            <w:r w:rsidRPr="00C22B1C">
              <w:rPr>
                <w:sz w:val="24"/>
              </w:rPr>
              <w:t>ІІ-ІІІ</w:t>
            </w:r>
          </w:p>
        </w:tc>
      </w:tr>
      <w:tr w:rsidR="008C6850" w:rsidTr="00921332">
        <w:trPr>
          <w:trHeight w:val="827"/>
        </w:trPr>
        <w:tc>
          <w:tcPr>
            <w:tcW w:w="5742" w:type="dxa"/>
          </w:tcPr>
          <w:p w:rsidR="008C6850" w:rsidRPr="004B4FEB" w:rsidRDefault="008C6850" w:rsidP="008C6850">
            <w:pPr>
              <w:pStyle w:val="TableParagraph"/>
              <w:ind w:left="108"/>
              <w:rPr>
                <w:sz w:val="24"/>
                <w:szCs w:val="24"/>
              </w:rPr>
            </w:pPr>
            <w:r w:rsidRPr="004B4FEB">
              <w:rPr>
                <w:sz w:val="24"/>
                <w:szCs w:val="24"/>
              </w:rPr>
              <w:lastRenderedPageBreak/>
              <w:t>Тема 3</w:t>
            </w:r>
            <w:r>
              <w:t xml:space="preserve">  Відтворення у перекладах  абревіатур та власних назв </w:t>
            </w:r>
            <w:r w:rsidRPr="007A7483">
              <w:rPr>
                <w:bCs/>
                <w:sz w:val="24"/>
                <w:szCs w:val="24"/>
                <w:lang w:val="ru-RU"/>
              </w:rPr>
              <w:t>.</w:t>
            </w:r>
            <w:r w:rsidRPr="004B4FEB">
              <w:rPr>
                <w:bCs/>
                <w:sz w:val="24"/>
                <w:szCs w:val="24"/>
              </w:rPr>
              <w:t xml:space="preserve"> </w:t>
            </w:r>
            <w:r w:rsidRPr="004B4FEB">
              <w:rPr>
                <w:sz w:val="24"/>
                <w:szCs w:val="24"/>
              </w:rPr>
              <w:t>(</w:t>
            </w:r>
            <w:r>
              <w:rPr>
                <w:sz w:val="24"/>
                <w:szCs w:val="24"/>
                <w:lang w:val="ru-RU"/>
              </w:rPr>
              <w:t>12</w:t>
            </w:r>
            <w:r w:rsidRPr="008C6850">
              <w:rPr>
                <w:sz w:val="24"/>
                <w:szCs w:val="24"/>
                <w:lang w:val="ru-RU"/>
              </w:rPr>
              <w:t xml:space="preserve"> </w:t>
            </w:r>
            <w:r w:rsidRPr="004B4FEB">
              <w:rPr>
                <w:sz w:val="24"/>
                <w:szCs w:val="24"/>
              </w:rPr>
              <w:t xml:space="preserve"> год.)</w:t>
            </w:r>
          </w:p>
          <w:p w:rsidR="008C6850" w:rsidRPr="004B4FEB" w:rsidRDefault="008C6850" w:rsidP="008C6850">
            <w:pPr>
              <w:pStyle w:val="TableParagraph"/>
              <w:rPr>
                <w:sz w:val="24"/>
                <w:szCs w:val="24"/>
              </w:rPr>
            </w:pP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70" w:lineRule="atLeast"/>
              <w:ind w:left="163" w:right="225"/>
              <w:jc w:val="center"/>
              <w:rPr>
                <w:sz w:val="24"/>
              </w:rPr>
            </w:pPr>
            <w:r>
              <w:rPr>
                <w:spacing w:val="-8"/>
                <w:sz w:val="24"/>
              </w:rPr>
              <w:t xml:space="preserve">Он-лайн поточний </w:t>
            </w:r>
            <w:r w:rsidRPr="00C22B1C">
              <w:rPr>
                <w:spacing w:val="-8"/>
                <w:sz w:val="24"/>
              </w:rPr>
              <w:t>контроль</w:t>
            </w:r>
          </w:p>
        </w:tc>
        <w:tc>
          <w:tcPr>
            <w:tcW w:w="783" w:type="dxa"/>
          </w:tcPr>
          <w:p w:rsidR="008C6850" w:rsidRPr="00C22B1C" w:rsidRDefault="008C6850" w:rsidP="008C6850">
            <w:pPr>
              <w:pStyle w:val="TableParagraph"/>
              <w:spacing w:before="3"/>
              <w:rPr>
                <w:b/>
                <w:sz w:val="23"/>
              </w:rPr>
            </w:pPr>
          </w:p>
          <w:p w:rsidR="008C6850" w:rsidRPr="00C22B1C" w:rsidRDefault="008C6850" w:rsidP="008C6850">
            <w:pPr>
              <w:pStyle w:val="TableParagraph"/>
              <w:ind w:left="13"/>
              <w:jc w:val="center"/>
              <w:rPr>
                <w:sz w:val="24"/>
              </w:rPr>
            </w:pPr>
            <w:r w:rsidRPr="00C22B1C">
              <w:rPr>
                <w:sz w:val="24"/>
              </w:rPr>
              <w:t>1</w:t>
            </w:r>
          </w:p>
        </w:tc>
        <w:tc>
          <w:tcPr>
            <w:tcW w:w="1275" w:type="dxa"/>
          </w:tcPr>
          <w:p w:rsidR="008C6850" w:rsidRPr="00C22B1C" w:rsidRDefault="008C6850" w:rsidP="008C6850">
            <w:pPr>
              <w:pStyle w:val="TableParagraph"/>
              <w:spacing w:before="3"/>
              <w:rPr>
                <w:b/>
                <w:sz w:val="23"/>
              </w:rPr>
            </w:pPr>
          </w:p>
          <w:p w:rsidR="008C6850" w:rsidRPr="00C22B1C" w:rsidRDefault="008C6850" w:rsidP="008C6850">
            <w:pPr>
              <w:pStyle w:val="TableParagraph"/>
              <w:ind w:right="368"/>
              <w:jc w:val="right"/>
              <w:rPr>
                <w:sz w:val="24"/>
              </w:rPr>
            </w:pPr>
            <w:r w:rsidRPr="00C22B1C">
              <w:rPr>
                <w:sz w:val="24"/>
              </w:rPr>
              <w:t>ІІІ-ІV</w:t>
            </w:r>
          </w:p>
        </w:tc>
      </w:tr>
      <w:tr w:rsidR="008C6850" w:rsidTr="00183726">
        <w:trPr>
          <w:trHeight w:val="939"/>
        </w:trPr>
        <w:tc>
          <w:tcPr>
            <w:tcW w:w="10352" w:type="dxa"/>
            <w:gridSpan w:val="4"/>
          </w:tcPr>
          <w:p w:rsidR="008C6850" w:rsidRPr="00C22B1C" w:rsidRDefault="008C6850" w:rsidP="008C6850">
            <w:pPr>
              <w:pStyle w:val="TableParagraph"/>
              <w:spacing w:before="195"/>
              <w:ind w:left="1647" w:right="1382"/>
              <w:jc w:val="center"/>
              <w:rPr>
                <w:b/>
                <w:i/>
                <w:sz w:val="24"/>
              </w:rPr>
            </w:pPr>
            <w:r>
              <w:rPr>
                <w:b/>
                <w:i/>
                <w:sz w:val="24"/>
              </w:rPr>
              <w:t>Змістовий модуль 2</w:t>
            </w:r>
            <w:r w:rsidRPr="00C22B1C">
              <w:rPr>
                <w:b/>
                <w:i/>
                <w:sz w:val="24"/>
              </w:rPr>
              <w:t>.</w:t>
            </w:r>
          </w:p>
          <w:p w:rsidR="008C6850" w:rsidRPr="00005B95" w:rsidRDefault="008C6850" w:rsidP="008C6850">
            <w:pPr>
              <w:pStyle w:val="TableParagraph"/>
              <w:spacing w:before="3"/>
              <w:jc w:val="center"/>
              <w:rPr>
                <w:b/>
                <w:i/>
                <w:sz w:val="24"/>
              </w:rPr>
            </w:pPr>
            <w:r>
              <w:rPr>
                <w:color w:val="00000A"/>
              </w:rPr>
              <w:t xml:space="preserve">Письмовий та усний </w:t>
            </w:r>
            <w:r w:rsidRPr="00BA0424">
              <w:rPr>
                <w:color w:val="00000A"/>
              </w:rPr>
              <w:t>переклад текстів</w:t>
            </w:r>
            <w:r>
              <w:rPr>
                <w:color w:val="00000A"/>
              </w:rPr>
              <w:t xml:space="preserve"> (Лексико-граматичний  аспект)</w:t>
            </w:r>
            <w:r w:rsidRPr="00BA0424">
              <w:rPr>
                <w:color w:val="00000A"/>
              </w:rPr>
              <w:t>.</w:t>
            </w:r>
          </w:p>
        </w:tc>
      </w:tr>
      <w:tr w:rsidR="008C6850" w:rsidRPr="00744937" w:rsidTr="00921332">
        <w:trPr>
          <w:trHeight w:val="827"/>
        </w:trPr>
        <w:tc>
          <w:tcPr>
            <w:tcW w:w="5742" w:type="dxa"/>
          </w:tcPr>
          <w:p w:rsidR="008C6850" w:rsidRPr="004B4FEB" w:rsidRDefault="008C6850" w:rsidP="00812CD5">
            <w:pPr>
              <w:pStyle w:val="TableParagraph"/>
              <w:ind w:left="108"/>
              <w:rPr>
                <w:sz w:val="24"/>
                <w:szCs w:val="24"/>
              </w:rPr>
            </w:pPr>
            <w:r w:rsidRPr="004B4FEB">
              <w:rPr>
                <w:sz w:val="24"/>
                <w:szCs w:val="24"/>
              </w:rPr>
              <w:t>Тема 1</w:t>
            </w:r>
            <w:r w:rsidR="00812CD5" w:rsidRPr="00BA0424">
              <w:rPr>
                <w:color w:val="00000A"/>
              </w:rPr>
              <w:t xml:space="preserve"> Особливості перекладу </w:t>
            </w:r>
            <w:r w:rsidR="00812CD5">
              <w:rPr>
                <w:color w:val="00000A"/>
              </w:rPr>
              <w:t xml:space="preserve"> стилістичних засобів: метафори, метонімії, </w:t>
            </w:r>
            <w:proofErr w:type="spellStart"/>
            <w:r w:rsidR="00812CD5">
              <w:rPr>
                <w:color w:val="00000A"/>
              </w:rPr>
              <w:t>майозису</w:t>
            </w:r>
            <w:proofErr w:type="spellEnd"/>
            <w:r w:rsidR="00812CD5">
              <w:rPr>
                <w:color w:val="00000A"/>
              </w:rPr>
              <w:t xml:space="preserve">, </w:t>
            </w:r>
            <w:proofErr w:type="spellStart"/>
            <w:r w:rsidR="00812CD5">
              <w:rPr>
                <w:color w:val="00000A"/>
              </w:rPr>
              <w:t>коимпаративів</w:t>
            </w:r>
            <w:proofErr w:type="spellEnd"/>
            <w:r w:rsidR="00812CD5">
              <w:rPr>
                <w:color w:val="00000A"/>
              </w:rPr>
              <w:t xml:space="preserve"> </w:t>
            </w:r>
            <w:r>
              <w:rPr>
                <w:color w:val="00000A"/>
              </w:rPr>
              <w:t>(</w:t>
            </w:r>
            <w:r w:rsidR="00812CD5">
              <w:rPr>
                <w:color w:val="00000A"/>
                <w:lang w:val="ru-RU"/>
              </w:rPr>
              <w:t>22</w:t>
            </w:r>
            <w:r w:rsidRPr="00812CD5">
              <w:rPr>
                <w:color w:val="00000A"/>
                <w:lang w:val="ru-RU"/>
              </w:rPr>
              <w:t xml:space="preserve"> </w:t>
            </w:r>
            <w:r>
              <w:rPr>
                <w:color w:val="00000A"/>
              </w:rPr>
              <w:t xml:space="preserve">  год)</w:t>
            </w: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68" w:lineRule="exact"/>
              <w:ind w:left="163" w:firstLine="151"/>
              <w:jc w:val="center"/>
              <w:rPr>
                <w:sz w:val="24"/>
              </w:rPr>
            </w:pPr>
            <w:r>
              <w:rPr>
                <w:spacing w:val="-8"/>
                <w:sz w:val="24"/>
              </w:rPr>
              <w:t xml:space="preserve">Он-лайн поточний </w:t>
            </w:r>
            <w:r w:rsidRPr="00C22B1C">
              <w:rPr>
                <w:spacing w:val="-8"/>
                <w:sz w:val="24"/>
              </w:rPr>
              <w:t>контроль</w:t>
            </w:r>
          </w:p>
        </w:tc>
        <w:tc>
          <w:tcPr>
            <w:tcW w:w="783" w:type="dxa"/>
          </w:tcPr>
          <w:p w:rsidR="008C6850" w:rsidRPr="00C22B1C" w:rsidRDefault="008C6850" w:rsidP="008C6850">
            <w:pPr>
              <w:pStyle w:val="TableParagraph"/>
              <w:spacing w:before="3"/>
              <w:jc w:val="center"/>
              <w:rPr>
                <w:sz w:val="23"/>
              </w:rPr>
            </w:pPr>
          </w:p>
          <w:p w:rsidR="008C6850" w:rsidRPr="00005B95" w:rsidRDefault="008C6850" w:rsidP="008C6850">
            <w:pPr>
              <w:pStyle w:val="TableParagraph"/>
              <w:spacing w:before="3"/>
              <w:jc w:val="center"/>
              <w:rPr>
                <w:sz w:val="23"/>
              </w:rPr>
            </w:pPr>
            <w:r w:rsidRPr="00005B95">
              <w:rPr>
                <w:sz w:val="23"/>
              </w:rPr>
              <w:t>1</w:t>
            </w:r>
          </w:p>
        </w:tc>
        <w:tc>
          <w:tcPr>
            <w:tcW w:w="1275" w:type="dxa"/>
          </w:tcPr>
          <w:p w:rsidR="008C6850" w:rsidRPr="00005B95" w:rsidRDefault="008C6850" w:rsidP="008C6850">
            <w:pPr>
              <w:pStyle w:val="TableParagraph"/>
              <w:spacing w:before="3"/>
              <w:jc w:val="center"/>
              <w:rPr>
                <w:sz w:val="24"/>
              </w:rPr>
            </w:pPr>
          </w:p>
          <w:p w:rsidR="008C6850" w:rsidRPr="00C22B1C" w:rsidRDefault="008C6850" w:rsidP="008C6850">
            <w:pPr>
              <w:pStyle w:val="TableParagraph"/>
              <w:spacing w:before="3"/>
              <w:jc w:val="center"/>
              <w:rPr>
                <w:b/>
                <w:sz w:val="23"/>
              </w:rPr>
            </w:pPr>
            <w:r w:rsidRPr="00C22B1C">
              <w:rPr>
                <w:sz w:val="24"/>
              </w:rPr>
              <w:t>V-VI</w:t>
            </w:r>
          </w:p>
        </w:tc>
      </w:tr>
      <w:tr w:rsidR="008C6850" w:rsidTr="00921332">
        <w:trPr>
          <w:trHeight w:val="827"/>
        </w:trPr>
        <w:tc>
          <w:tcPr>
            <w:tcW w:w="5742" w:type="dxa"/>
          </w:tcPr>
          <w:p w:rsidR="008C6850" w:rsidRPr="004B4FEB" w:rsidRDefault="008C6850" w:rsidP="008C6850">
            <w:pPr>
              <w:pStyle w:val="TableParagraph"/>
              <w:ind w:left="108"/>
              <w:rPr>
                <w:sz w:val="24"/>
                <w:szCs w:val="24"/>
              </w:rPr>
            </w:pPr>
            <w:r w:rsidRPr="004B4FEB">
              <w:rPr>
                <w:sz w:val="24"/>
                <w:szCs w:val="24"/>
              </w:rPr>
              <w:t xml:space="preserve">Тема 2. </w:t>
            </w:r>
            <w:r w:rsidRPr="004B4FEB">
              <w:rPr>
                <w:bCs/>
                <w:sz w:val="24"/>
                <w:szCs w:val="24"/>
              </w:rPr>
              <w:t xml:space="preserve"> </w:t>
            </w:r>
            <w:r w:rsidRPr="007A7483">
              <w:rPr>
                <w:bCs/>
                <w:sz w:val="24"/>
                <w:szCs w:val="24"/>
                <w:lang w:val="ru-RU"/>
              </w:rPr>
              <w:t xml:space="preserve"> </w:t>
            </w:r>
            <w:r>
              <w:rPr>
                <w:color w:val="00000A"/>
              </w:rPr>
              <w:t xml:space="preserve"> Способи відтворення у перекладі  українських власних назв</w:t>
            </w:r>
            <w:r w:rsidRPr="004B4FEB">
              <w:rPr>
                <w:sz w:val="24"/>
                <w:szCs w:val="24"/>
              </w:rPr>
              <w:t xml:space="preserve"> (</w:t>
            </w:r>
            <w:r>
              <w:rPr>
                <w:sz w:val="24"/>
                <w:szCs w:val="24"/>
              </w:rPr>
              <w:t>2</w:t>
            </w:r>
            <w:r w:rsidRPr="00F36A95">
              <w:rPr>
                <w:sz w:val="24"/>
                <w:szCs w:val="24"/>
                <w:lang w:val="ru-RU"/>
              </w:rPr>
              <w:t>5</w:t>
            </w:r>
            <w:r w:rsidRPr="004B4FEB">
              <w:rPr>
                <w:sz w:val="24"/>
                <w:szCs w:val="24"/>
              </w:rPr>
              <w:t xml:space="preserve"> год.)</w:t>
            </w: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68" w:lineRule="exact"/>
              <w:ind w:left="163" w:firstLine="151"/>
              <w:jc w:val="center"/>
              <w:rPr>
                <w:sz w:val="24"/>
              </w:rPr>
            </w:pPr>
            <w:r>
              <w:rPr>
                <w:spacing w:val="-8"/>
                <w:sz w:val="24"/>
              </w:rPr>
              <w:t xml:space="preserve">Он-лайн поточний </w:t>
            </w:r>
            <w:r w:rsidRPr="00C22B1C">
              <w:rPr>
                <w:spacing w:val="-8"/>
                <w:sz w:val="24"/>
              </w:rPr>
              <w:t>контроль</w:t>
            </w:r>
          </w:p>
        </w:tc>
        <w:tc>
          <w:tcPr>
            <w:tcW w:w="783" w:type="dxa"/>
          </w:tcPr>
          <w:p w:rsidR="008C6850" w:rsidRPr="00C22B1C" w:rsidRDefault="008C6850" w:rsidP="008C6850">
            <w:pPr>
              <w:pStyle w:val="TableParagraph"/>
              <w:spacing w:before="3"/>
              <w:jc w:val="center"/>
              <w:rPr>
                <w:sz w:val="23"/>
              </w:rPr>
            </w:pPr>
          </w:p>
          <w:p w:rsidR="008C6850" w:rsidRPr="00005B95" w:rsidRDefault="008C6850" w:rsidP="008C6850">
            <w:pPr>
              <w:pStyle w:val="TableParagraph"/>
              <w:spacing w:before="3"/>
              <w:jc w:val="center"/>
              <w:rPr>
                <w:sz w:val="23"/>
              </w:rPr>
            </w:pPr>
            <w:r w:rsidRPr="00005B95">
              <w:rPr>
                <w:sz w:val="23"/>
              </w:rPr>
              <w:t>2</w:t>
            </w:r>
          </w:p>
        </w:tc>
        <w:tc>
          <w:tcPr>
            <w:tcW w:w="1275" w:type="dxa"/>
          </w:tcPr>
          <w:p w:rsidR="008C6850" w:rsidRPr="00005B95" w:rsidRDefault="008C6850" w:rsidP="008C6850">
            <w:pPr>
              <w:pStyle w:val="TableParagraph"/>
              <w:spacing w:before="3"/>
              <w:jc w:val="center"/>
              <w:rPr>
                <w:sz w:val="24"/>
              </w:rPr>
            </w:pPr>
          </w:p>
          <w:p w:rsidR="008C6850" w:rsidRPr="00C22B1C" w:rsidRDefault="008C6850" w:rsidP="008C6850">
            <w:pPr>
              <w:pStyle w:val="TableParagraph"/>
              <w:spacing w:before="3"/>
              <w:jc w:val="center"/>
              <w:rPr>
                <w:b/>
                <w:sz w:val="23"/>
              </w:rPr>
            </w:pPr>
            <w:r w:rsidRPr="00C22B1C">
              <w:rPr>
                <w:sz w:val="24"/>
              </w:rPr>
              <w:t>VI-VII</w:t>
            </w:r>
          </w:p>
        </w:tc>
      </w:tr>
      <w:tr w:rsidR="008C6850" w:rsidTr="00921332">
        <w:trPr>
          <w:trHeight w:val="827"/>
        </w:trPr>
        <w:tc>
          <w:tcPr>
            <w:tcW w:w="5742" w:type="dxa"/>
          </w:tcPr>
          <w:p w:rsidR="008C6850" w:rsidRPr="004B4FEB" w:rsidRDefault="008C6850" w:rsidP="008C6850">
            <w:pPr>
              <w:pStyle w:val="TableParagraph"/>
              <w:ind w:left="108"/>
              <w:rPr>
                <w:sz w:val="24"/>
                <w:szCs w:val="24"/>
              </w:rPr>
            </w:pPr>
            <w:r>
              <w:t>Тема 3.</w:t>
            </w:r>
            <w:r w:rsidRPr="00453670">
              <w:t>.</w:t>
            </w:r>
            <w:r>
              <w:t>Вправи на засвоєння особливостей перекладу граматичних відмінностей окремих частин мови  в англійській  та українській  мовах</w:t>
            </w:r>
            <w:r w:rsidRPr="00F36A95">
              <w:rPr>
                <w:lang w:val="ru-RU"/>
              </w:rPr>
              <w:t xml:space="preserve"> </w:t>
            </w:r>
            <w:r>
              <w:rPr>
                <w:color w:val="00000A"/>
              </w:rPr>
              <w:t>(</w:t>
            </w:r>
            <w:r w:rsidRPr="00F36A95">
              <w:rPr>
                <w:color w:val="00000A"/>
                <w:lang w:val="ru-RU"/>
              </w:rPr>
              <w:t>30</w:t>
            </w:r>
            <w:r>
              <w:rPr>
                <w:color w:val="00000A"/>
              </w:rPr>
              <w:t xml:space="preserve">  год)</w:t>
            </w: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68" w:lineRule="exact"/>
              <w:ind w:left="163" w:firstLine="151"/>
              <w:jc w:val="center"/>
              <w:rPr>
                <w:sz w:val="24"/>
              </w:rPr>
            </w:pPr>
            <w:r>
              <w:rPr>
                <w:spacing w:val="-8"/>
                <w:sz w:val="24"/>
              </w:rPr>
              <w:t xml:space="preserve">Он-лайн поточний </w:t>
            </w:r>
            <w:r w:rsidRPr="00C22B1C">
              <w:rPr>
                <w:spacing w:val="-8"/>
                <w:sz w:val="24"/>
              </w:rPr>
              <w:t>контроль</w:t>
            </w:r>
          </w:p>
        </w:tc>
        <w:tc>
          <w:tcPr>
            <w:tcW w:w="783" w:type="dxa"/>
          </w:tcPr>
          <w:p w:rsidR="008C6850" w:rsidRPr="00C22B1C" w:rsidRDefault="008C6850" w:rsidP="008C6850">
            <w:pPr>
              <w:pStyle w:val="TableParagraph"/>
              <w:spacing w:before="3"/>
              <w:jc w:val="center"/>
              <w:rPr>
                <w:sz w:val="23"/>
              </w:rPr>
            </w:pPr>
            <w:r>
              <w:rPr>
                <w:sz w:val="23"/>
              </w:rPr>
              <w:t>3</w:t>
            </w:r>
          </w:p>
        </w:tc>
        <w:tc>
          <w:tcPr>
            <w:tcW w:w="1275" w:type="dxa"/>
          </w:tcPr>
          <w:p w:rsidR="008C6850" w:rsidRPr="006004D6" w:rsidRDefault="008C6850" w:rsidP="008C6850">
            <w:pPr>
              <w:pStyle w:val="TableParagraph"/>
              <w:spacing w:before="3"/>
              <w:jc w:val="center"/>
              <w:rPr>
                <w:sz w:val="24"/>
                <w:lang w:val="en-US"/>
              </w:rPr>
            </w:pPr>
            <w:r>
              <w:rPr>
                <w:sz w:val="24"/>
                <w:lang w:val="en-US"/>
              </w:rPr>
              <w:t>VII-VIII</w:t>
            </w:r>
          </w:p>
        </w:tc>
      </w:tr>
      <w:tr w:rsidR="008C6850" w:rsidTr="00921332">
        <w:trPr>
          <w:trHeight w:val="827"/>
        </w:trPr>
        <w:tc>
          <w:tcPr>
            <w:tcW w:w="5742" w:type="dxa"/>
          </w:tcPr>
          <w:p w:rsidR="008C6850" w:rsidRPr="00453670" w:rsidRDefault="008C6850" w:rsidP="008C6850">
            <w:pPr>
              <w:pStyle w:val="TableParagraph"/>
              <w:ind w:left="108"/>
            </w:pPr>
            <w:r>
              <w:rPr>
                <w:color w:val="00000A"/>
              </w:rPr>
              <w:t>Тема 4.</w:t>
            </w:r>
            <w:r w:rsidRPr="00BA0424">
              <w:rPr>
                <w:color w:val="00000A"/>
              </w:rPr>
              <w:t xml:space="preserve">Переклад </w:t>
            </w:r>
            <w:r>
              <w:rPr>
                <w:color w:val="00000A"/>
              </w:rPr>
              <w:t xml:space="preserve"> текстів з різними граматичними конструкціями в англійській та українській мовах(</w:t>
            </w:r>
            <w:r w:rsidRPr="00F36A95">
              <w:rPr>
                <w:color w:val="00000A"/>
                <w:lang w:val="ru-RU"/>
              </w:rPr>
              <w:t>30</w:t>
            </w:r>
            <w:r>
              <w:rPr>
                <w:color w:val="00000A"/>
              </w:rPr>
              <w:t xml:space="preserve">  год)</w:t>
            </w:r>
            <w:r w:rsidRPr="00BA0424">
              <w:rPr>
                <w:color w:val="00000A"/>
              </w:rPr>
              <w:t>.</w:t>
            </w:r>
          </w:p>
        </w:tc>
        <w:tc>
          <w:tcPr>
            <w:tcW w:w="2552" w:type="dxa"/>
          </w:tcPr>
          <w:p w:rsidR="008C6850" w:rsidRPr="00C22B1C" w:rsidRDefault="008C6850" w:rsidP="008C6850">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8C6850" w:rsidRPr="00C22B1C" w:rsidRDefault="008C6850" w:rsidP="008C6850">
            <w:pPr>
              <w:pStyle w:val="TableParagraph"/>
              <w:spacing w:line="268" w:lineRule="exact"/>
              <w:ind w:left="163" w:firstLine="151"/>
              <w:jc w:val="center"/>
              <w:rPr>
                <w:sz w:val="24"/>
              </w:rPr>
            </w:pPr>
            <w:r>
              <w:rPr>
                <w:spacing w:val="-8"/>
                <w:sz w:val="24"/>
              </w:rPr>
              <w:t xml:space="preserve">Он-лайн </w:t>
            </w:r>
            <w:r w:rsidRPr="00C22B1C">
              <w:rPr>
                <w:spacing w:val="-8"/>
                <w:sz w:val="24"/>
              </w:rPr>
              <w:t>модульний контроль</w:t>
            </w:r>
          </w:p>
        </w:tc>
        <w:tc>
          <w:tcPr>
            <w:tcW w:w="783" w:type="dxa"/>
          </w:tcPr>
          <w:p w:rsidR="008C6850" w:rsidRPr="006004D6" w:rsidRDefault="008C6850" w:rsidP="008C6850">
            <w:pPr>
              <w:pStyle w:val="TableParagraph"/>
              <w:spacing w:before="3"/>
              <w:jc w:val="center"/>
              <w:rPr>
                <w:sz w:val="23"/>
                <w:lang w:val="en-US"/>
              </w:rPr>
            </w:pPr>
            <w:r>
              <w:rPr>
                <w:sz w:val="23"/>
              </w:rPr>
              <w:t>4</w:t>
            </w:r>
          </w:p>
        </w:tc>
        <w:tc>
          <w:tcPr>
            <w:tcW w:w="1275" w:type="dxa"/>
          </w:tcPr>
          <w:p w:rsidR="008C6850" w:rsidRPr="006004D6" w:rsidRDefault="008C6850" w:rsidP="008C6850">
            <w:pPr>
              <w:pStyle w:val="TableParagraph"/>
              <w:spacing w:before="3"/>
              <w:jc w:val="center"/>
              <w:rPr>
                <w:sz w:val="24"/>
                <w:lang w:val="en-US"/>
              </w:rPr>
            </w:pPr>
            <w:r>
              <w:rPr>
                <w:sz w:val="24"/>
                <w:lang w:val="en-US"/>
              </w:rPr>
              <w:t>VIII- IX</w:t>
            </w:r>
          </w:p>
        </w:tc>
      </w:tr>
    </w:tbl>
    <w:p w:rsidR="00183726" w:rsidRPr="00C22B1C" w:rsidRDefault="00183726" w:rsidP="00183726">
      <w:pPr>
        <w:pStyle w:val="TableParagraph"/>
        <w:spacing w:before="195"/>
        <w:ind w:left="1647" w:right="1382"/>
        <w:jc w:val="center"/>
        <w:rPr>
          <w:b/>
          <w:i/>
          <w:sz w:val="24"/>
        </w:rPr>
      </w:pPr>
      <w:r>
        <w:rPr>
          <w:b/>
          <w:i/>
          <w:sz w:val="24"/>
        </w:rPr>
        <w:t>Змістовий модуль 3</w:t>
      </w:r>
      <w:r w:rsidRPr="00C22B1C">
        <w:rPr>
          <w:b/>
          <w:i/>
          <w:sz w:val="24"/>
        </w:rPr>
        <w:t>.</w:t>
      </w:r>
    </w:p>
    <w:p w:rsidR="00183726" w:rsidRDefault="00183726" w:rsidP="00183726">
      <w:pPr>
        <w:rPr>
          <w:color w:val="00000A"/>
        </w:rPr>
      </w:pPr>
      <w:r>
        <w:rPr>
          <w:color w:val="00000A"/>
        </w:rPr>
        <w:t xml:space="preserve">Письмовий та усний </w:t>
      </w:r>
      <w:r w:rsidRPr="00BA0424">
        <w:rPr>
          <w:color w:val="00000A"/>
        </w:rPr>
        <w:t>переклад текстів</w:t>
      </w:r>
      <w:r>
        <w:rPr>
          <w:color w:val="00000A"/>
        </w:rPr>
        <w:t xml:space="preserve"> (стилістичні і прагматичні особливості)</w:t>
      </w:r>
    </w:p>
    <w:p w:rsidR="00183726" w:rsidRDefault="00183726" w:rsidP="00183726">
      <w:pPr>
        <w:rPr>
          <w:color w:val="00000A"/>
        </w:rPr>
      </w:pP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183726" w:rsidRPr="00C22B1C" w:rsidTr="00CD35C2">
        <w:trPr>
          <w:trHeight w:val="827"/>
        </w:trPr>
        <w:tc>
          <w:tcPr>
            <w:tcW w:w="5742" w:type="dxa"/>
          </w:tcPr>
          <w:p w:rsidR="00183726" w:rsidRPr="004B4FEB" w:rsidRDefault="00231762" w:rsidP="00231762">
            <w:pPr>
              <w:pStyle w:val="TableParagraph"/>
              <w:ind w:left="108"/>
              <w:rPr>
                <w:sz w:val="24"/>
                <w:szCs w:val="24"/>
              </w:rPr>
            </w:pPr>
            <w:r>
              <w:t>Тема 1</w:t>
            </w:r>
            <w:r w:rsidRPr="00453670">
              <w:t>.</w:t>
            </w:r>
            <w:r>
              <w:t xml:space="preserve"> </w:t>
            </w:r>
            <w:r w:rsidRPr="00BA0424">
              <w:rPr>
                <w:color w:val="00000A"/>
              </w:rPr>
              <w:t xml:space="preserve">Особливості перекладу </w:t>
            </w:r>
            <w:r>
              <w:rPr>
                <w:color w:val="00000A"/>
              </w:rPr>
              <w:t xml:space="preserve"> стилістичних засобів: метафори, метонімії, </w:t>
            </w:r>
            <w:proofErr w:type="spellStart"/>
            <w:r>
              <w:rPr>
                <w:color w:val="00000A"/>
              </w:rPr>
              <w:t>майозису</w:t>
            </w:r>
            <w:proofErr w:type="spellEnd"/>
            <w:r>
              <w:rPr>
                <w:color w:val="00000A"/>
              </w:rPr>
              <w:t xml:space="preserve"> </w:t>
            </w:r>
            <w:r w:rsidRPr="004B4FEB">
              <w:rPr>
                <w:sz w:val="24"/>
                <w:szCs w:val="24"/>
              </w:rPr>
              <w:t>(</w:t>
            </w:r>
            <w:r>
              <w:rPr>
                <w:sz w:val="24"/>
                <w:szCs w:val="24"/>
              </w:rPr>
              <w:t>20</w:t>
            </w:r>
            <w:r w:rsidRPr="004B4FEB">
              <w:rPr>
                <w:sz w:val="24"/>
                <w:szCs w:val="24"/>
              </w:rPr>
              <w:t xml:space="preserve"> год.)</w:t>
            </w:r>
          </w:p>
        </w:tc>
        <w:tc>
          <w:tcPr>
            <w:tcW w:w="2552" w:type="dxa"/>
          </w:tcPr>
          <w:p w:rsidR="00183726" w:rsidRPr="00C22B1C" w:rsidRDefault="00183726" w:rsidP="00CD35C2">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183726" w:rsidRPr="00C22B1C" w:rsidRDefault="00183726" w:rsidP="00CD35C2">
            <w:pPr>
              <w:pStyle w:val="TableParagraph"/>
              <w:spacing w:line="268" w:lineRule="exact"/>
              <w:ind w:left="163" w:firstLine="151"/>
              <w:jc w:val="center"/>
              <w:rPr>
                <w:sz w:val="24"/>
              </w:rPr>
            </w:pPr>
            <w:r>
              <w:rPr>
                <w:spacing w:val="-8"/>
                <w:sz w:val="24"/>
              </w:rPr>
              <w:t xml:space="preserve">Он-лайн поточний </w:t>
            </w:r>
            <w:r w:rsidRPr="00C22B1C">
              <w:rPr>
                <w:spacing w:val="-8"/>
                <w:sz w:val="24"/>
              </w:rPr>
              <w:t>контроль</w:t>
            </w:r>
          </w:p>
        </w:tc>
        <w:tc>
          <w:tcPr>
            <w:tcW w:w="783" w:type="dxa"/>
          </w:tcPr>
          <w:p w:rsidR="00183726" w:rsidRPr="00C22B1C" w:rsidRDefault="00183726" w:rsidP="00CD35C2">
            <w:pPr>
              <w:pStyle w:val="TableParagraph"/>
              <w:spacing w:before="3"/>
              <w:jc w:val="center"/>
              <w:rPr>
                <w:sz w:val="23"/>
              </w:rPr>
            </w:pPr>
          </w:p>
          <w:p w:rsidR="00183726" w:rsidRPr="00005B95" w:rsidRDefault="00183726" w:rsidP="00CD35C2">
            <w:pPr>
              <w:pStyle w:val="TableParagraph"/>
              <w:spacing w:before="3"/>
              <w:jc w:val="center"/>
              <w:rPr>
                <w:sz w:val="23"/>
              </w:rPr>
            </w:pPr>
            <w:r w:rsidRPr="00005B95">
              <w:rPr>
                <w:sz w:val="23"/>
              </w:rPr>
              <w:t>1</w:t>
            </w:r>
          </w:p>
        </w:tc>
        <w:tc>
          <w:tcPr>
            <w:tcW w:w="1275" w:type="dxa"/>
          </w:tcPr>
          <w:p w:rsidR="00183726" w:rsidRPr="00005B95" w:rsidRDefault="00183726" w:rsidP="00CD35C2">
            <w:pPr>
              <w:pStyle w:val="TableParagraph"/>
              <w:spacing w:before="3"/>
              <w:jc w:val="center"/>
              <w:rPr>
                <w:sz w:val="24"/>
              </w:rPr>
            </w:pPr>
          </w:p>
          <w:p w:rsidR="00183726" w:rsidRPr="00B966B1" w:rsidRDefault="00B966B1" w:rsidP="00B966B1">
            <w:pPr>
              <w:pStyle w:val="TableParagraph"/>
              <w:spacing w:before="3"/>
              <w:jc w:val="center"/>
              <w:rPr>
                <w:b/>
                <w:sz w:val="23"/>
                <w:lang w:val="en-US"/>
              </w:rPr>
            </w:pPr>
            <w:r>
              <w:rPr>
                <w:sz w:val="24"/>
                <w:lang w:val="en-US"/>
              </w:rPr>
              <w:t>IX</w:t>
            </w:r>
            <w:r w:rsidR="00183726" w:rsidRPr="00C22B1C">
              <w:rPr>
                <w:sz w:val="24"/>
              </w:rPr>
              <w:t>-</w:t>
            </w:r>
            <w:r>
              <w:rPr>
                <w:sz w:val="24"/>
                <w:lang w:val="en-US"/>
              </w:rPr>
              <w:t>X</w:t>
            </w:r>
          </w:p>
        </w:tc>
      </w:tr>
      <w:tr w:rsidR="00183726" w:rsidRPr="00C22B1C" w:rsidTr="00CD35C2">
        <w:trPr>
          <w:trHeight w:val="827"/>
        </w:trPr>
        <w:tc>
          <w:tcPr>
            <w:tcW w:w="5742" w:type="dxa"/>
          </w:tcPr>
          <w:p w:rsidR="00183726" w:rsidRPr="004B4FEB" w:rsidRDefault="00231762" w:rsidP="00812CD5">
            <w:pPr>
              <w:pStyle w:val="TableParagraph"/>
              <w:ind w:left="108"/>
              <w:rPr>
                <w:sz w:val="24"/>
                <w:szCs w:val="24"/>
              </w:rPr>
            </w:pPr>
            <w:r>
              <w:t>Тема 2</w:t>
            </w:r>
            <w:r w:rsidRPr="00453670">
              <w:t>.</w:t>
            </w:r>
            <w:r>
              <w:t xml:space="preserve"> </w:t>
            </w:r>
            <w:r w:rsidRPr="00BA0424">
              <w:rPr>
                <w:color w:val="00000A"/>
              </w:rPr>
              <w:t xml:space="preserve"> </w:t>
            </w:r>
            <w:r>
              <w:rPr>
                <w:color w:val="00000A"/>
              </w:rPr>
              <w:t xml:space="preserve"> </w:t>
            </w:r>
            <w:r w:rsidR="00812CD5">
              <w:rPr>
                <w:color w:val="00000A"/>
              </w:rPr>
              <w:t xml:space="preserve"> Способи відтворення у перекладі  іншомовних фразеологізмів та </w:t>
            </w:r>
            <w:proofErr w:type="spellStart"/>
            <w:r w:rsidR="00812CD5">
              <w:rPr>
                <w:color w:val="00000A"/>
              </w:rPr>
              <w:t>прислів</w:t>
            </w:r>
            <w:proofErr w:type="spellEnd"/>
            <w:r w:rsidR="00812CD5" w:rsidRPr="00BF14E0">
              <w:rPr>
                <w:color w:val="00000A"/>
                <w:lang w:val="ru-RU"/>
              </w:rPr>
              <w:t>’</w:t>
            </w:r>
            <w:r w:rsidR="00812CD5">
              <w:rPr>
                <w:color w:val="00000A"/>
              </w:rPr>
              <w:t>їв</w:t>
            </w:r>
            <w:r w:rsidR="00812CD5" w:rsidRPr="004B4FEB">
              <w:rPr>
                <w:sz w:val="24"/>
                <w:szCs w:val="24"/>
              </w:rPr>
              <w:t xml:space="preserve"> </w:t>
            </w:r>
            <w:r w:rsidR="00183726" w:rsidRPr="004B4FEB">
              <w:rPr>
                <w:sz w:val="24"/>
                <w:szCs w:val="24"/>
              </w:rPr>
              <w:t>(</w:t>
            </w:r>
            <w:r w:rsidR="00183726">
              <w:rPr>
                <w:sz w:val="24"/>
                <w:szCs w:val="24"/>
              </w:rPr>
              <w:t>2</w:t>
            </w:r>
            <w:r w:rsidR="00812CD5">
              <w:rPr>
                <w:sz w:val="24"/>
                <w:szCs w:val="24"/>
              </w:rPr>
              <w:t>4</w:t>
            </w:r>
            <w:r w:rsidR="00183726" w:rsidRPr="004B4FEB">
              <w:rPr>
                <w:sz w:val="24"/>
                <w:szCs w:val="24"/>
              </w:rPr>
              <w:t xml:space="preserve"> год.)</w:t>
            </w:r>
          </w:p>
        </w:tc>
        <w:tc>
          <w:tcPr>
            <w:tcW w:w="2552" w:type="dxa"/>
          </w:tcPr>
          <w:p w:rsidR="00183726" w:rsidRPr="00C22B1C" w:rsidRDefault="00183726" w:rsidP="00CD35C2">
            <w:pPr>
              <w:pStyle w:val="TableParagraph"/>
              <w:spacing w:line="268" w:lineRule="exact"/>
              <w:rPr>
                <w:sz w:val="24"/>
              </w:rPr>
            </w:pPr>
            <w:r>
              <w:rPr>
                <w:sz w:val="24"/>
              </w:rPr>
              <w:t>Письмове виконання п</w:t>
            </w:r>
            <w:r w:rsidRPr="00C22B1C">
              <w:rPr>
                <w:sz w:val="24"/>
              </w:rPr>
              <w:t>рактичн</w:t>
            </w:r>
            <w:r>
              <w:rPr>
                <w:sz w:val="24"/>
              </w:rPr>
              <w:t>их</w:t>
            </w:r>
            <w:r w:rsidRPr="00C22B1C">
              <w:rPr>
                <w:sz w:val="24"/>
              </w:rPr>
              <w:t xml:space="preserve"> </w:t>
            </w:r>
            <w:r>
              <w:rPr>
                <w:sz w:val="24"/>
              </w:rPr>
              <w:t>завдань</w:t>
            </w:r>
          </w:p>
          <w:p w:rsidR="00183726" w:rsidRPr="00C22B1C" w:rsidRDefault="00183726" w:rsidP="00CD35C2">
            <w:pPr>
              <w:pStyle w:val="TableParagraph"/>
              <w:spacing w:line="268" w:lineRule="exact"/>
              <w:ind w:left="163" w:firstLine="151"/>
              <w:jc w:val="center"/>
              <w:rPr>
                <w:sz w:val="24"/>
              </w:rPr>
            </w:pPr>
            <w:r>
              <w:rPr>
                <w:spacing w:val="-8"/>
                <w:sz w:val="24"/>
              </w:rPr>
              <w:t xml:space="preserve">Он-лайн поточний </w:t>
            </w:r>
            <w:r w:rsidRPr="00C22B1C">
              <w:rPr>
                <w:spacing w:val="-8"/>
                <w:sz w:val="24"/>
              </w:rPr>
              <w:t>контроль</w:t>
            </w:r>
          </w:p>
        </w:tc>
        <w:tc>
          <w:tcPr>
            <w:tcW w:w="783" w:type="dxa"/>
          </w:tcPr>
          <w:p w:rsidR="00183726" w:rsidRPr="00C22B1C" w:rsidRDefault="00183726" w:rsidP="00CD35C2">
            <w:pPr>
              <w:pStyle w:val="TableParagraph"/>
              <w:spacing w:before="3"/>
              <w:jc w:val="center"/>
              <w:rPr>
                <w:sz w:val="23"/>
              </w:rPr>
            </w:pPr>
          </w:p>
          <w:p w:rsidR="00183726" w:rsidRPr="00005B95" w:rsidRDefault="00183726" w:rsidP="00CD35C2">
            <w:pPr>
              <w:pStyle w:val="TableParagraph"/>
              <w:spacing w:before="3"/>
              <w:jc w:val="center"/>
              <w:rPr>
                <w:sz w:val="23"/>
              </w:rPr>
            </w:pPr>
            <w:r w:rsidRPr="00005B95">
              <w:rPr>
                <w:sz w:val="23"/>
              </w:rPr>
              <w:t>2</w:t>
            </w:r>
          </w:p>
        </w:tc>
        <w:tc>
          <w:tcPr>
            <w:tcW w:w="1275" w:type="dxa"/>
          </w:tcPr>
          <w:p w:rsidR="00183726" w:rsidRPr="00005B95" w:rsidRDefault="00183726" w:rsidP="00CD35C2">
            <w:pPr>
              <w:pStyle w:val="TableParagraph"/>
              <w:spacing w:before="3"/>
              <w:jc w:val="center"/>
              <w:rPr>
                <w:sz w:val="24"/>
              </w:rPr>
            </w:pPr>
          </w:p>
          <w:p w:rsidR="00183726" w:rsidRPr="00C22B1C" w:rsidRDefault="00B966B1" w:rsidP="00B966B1">
            <w:pPr>
              <w:pStyle w:val="TableParagraph"/>
              <w:spacing w:before="3"/>
              <w:jc w:val="center"/>
              <w:rPr>
                <w:b/>
                <w:sz w:val="23"/>
              </w:rPr>
            </w:pPr>
            <w:r>
              <w:rPr>
                <w:sz w:val="24"/>
                <w:lang w:val="en-US"/>
              </w:rPr>
              <w:t>X</w:t>
            </w:r>
            <w:r w:rsidR="00183726" w:rsidRPr="00C22B1C">
              <w:rPr>
                <w:sz w:val="24"/>
              </w:rPr>
              <w:t>I-</w:t>
            </w:r>
            <w:r>
              <w:rPr>
                <w:sz w:val="24"/>
                <w:lang w:val="en-US"/>
              </w:rPr>
              <w:t>X</w:t>
            </w:r>
            <w:r w:rsidR="00183726" w:rsidRPr="00C22B1C">
              <w:rPr>
                <w:sz w:val="24"/>
              </w:rPr>
              <w:t>II</w:t>
            </w:r>
          </w:p>
        </w:tc>
      </w:tr>
    </w:tbl>
    <w:p w:rsidR="00183726" w:rsidRDefault="00183726" w:rsidP="00183726">
      <w:pPr>
        <w:rPr>
          <w:color w:val="00000A"/>
        </w:rPr>
      </w:pPr>
    </w:p>
    <w:p w:rsidR="00183726" w:rsidRDefault="00183726" w:rsidP="00183726">
      <w:pPr>
        <w:rPr>
          <w:color w:val="00000A"/>
        </w:rPr>
      </w:pPr>
    </w:p>
    <w:p w:rsidR="00183726" w:rsidRDefault="00183726" w:rsidP="00183726">
      <w:pPr>
        <w:rPr>
          <w:color w:val="00000A"/>
        </w:rPr>
      </w:pPr>
    </w:p>
    <w:p w:rsidR="00183726" w:rsidRDefault="00183726" w:rsidP="00183726">
      <w:pPr>
        <w:rPr>
          <w:color w:val="00000A"/>
        </w:rPr>
      </w:pPr>
    </w:p>
    <w:p w:rsidR="00D36E36" w:rsidRDefault="00D36E36" w:rsidP="00D36E36">
      <w:pPr>
        <w:spacing w:before="89"/>
        <w:jc w:val="center"/>
        <w:rPr>
          <w:b/>
          <w:sz w:val="28"/>
        </w:rPr>
      </w:pPr>
    </w:p>
    <w:p w:rsidR="00D36E36" w:rsidRPr="006004D6" w:rsidRDefault="00D36E36" w:rsidP="00D36E36">
      <w:pPr>
        <w:spacing w:line="321" w:lineRule="exact"/>
        <w:ind w:left="112"/>
        <w:rPr>
          <w:b/>
          <w:sz w:val="28"/>
        </w:rPr>
      </w:pPr>
    </w:p>
    <w:p w:rsidR="00D36E36" w:rsidRPr="00C148D6" w:rsidRDefault="00D36E36" w:rsidP="00D36E3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D36E36" w:rsidRPr="00C148D6" w:rsidRDefault="00D36E36" w:rsidP="00D36E36">
      <w:pPr>
        <w:spacing w:line="321" w:lineRule="exact"/>
        <w:rPr>
          <w:sz w:val="28"/>
        </w:rPr>
      </w:pPr>
      <w:r w:rsidRPr="00C148D6">
        <w:rPr>
          <w:b/>
          <w:bCs/>
          <w:sz w:val="28"/>
        </w:rPr>
        <w:t>Загальна оцінка з дисципліни: шкала оцінювання національна та ECTS</w:t>
      </w:r>
    </w:p>
    <w:p w:rsidR="00D36E36" w:rsidRPr="00C148D6" w:rsidRDefault="00D36E36" w:rsidP="00D36E3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D36E36" w:rsidRPr="00C148D6" w:rsidTr="0092133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D36E36" w:rsidRPr="00C148D6" w:rsidRDefault="00D36E36" w:rsidP="00921332">
            <w:pPr>
              <w:spacing w:line="321" w:lineRule="exact"/>
              <w:ind w:left="112"/>
              <w:rPr>
                <w:sz w:val="28"/>
              </w:rPr>
            </w:pPr>
            <w:r w:rsidRPr="00C148D6">
              <w:rPr>
                <w:b/>
                <w:bCs/>
                <w:sz w:val="28"/>
              </w:rPr>
              <w:t>Оцінка за шкалою ECTS</w:t>
            </w:r>
          </w:p>
        </w:tc>
      </w:tr>
      <w:tr w:rsidR="00D36E36" w:rsidRPr="00C148D6" w:rsidTr="0092133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D36E36" w:rsidRPr="00C148D6" w:rsidRDefault="00D36E36" w:rsidP="00921332">
            <w:pPr>
              <w:spacing w:line="321" w:lineRule="exact"/>
              <w:ind w:left="112"/>
              <w:rPr>
                <w:sz w:val="28"/>
              </w:rPr>
            </w:pPr>
          </w:p>
        </w:tc>
      </w:tr>
      <w:tr w:rsidR="00D36E36" w:rsidRPr="00C148D6" w:rsidTr="0092133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 xml:space="preserve">90 – </w:t>
            </w:r>
            <w:r w:rsidRPr="00C148D6">
              <w:rPr>
                <w:b/>
                <w:sz w:val="28"/>
              </w:rPr>
              <w:lastRenderedPageBreak/>
              <w:t>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lastRenderedPageBreak/>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відмінно</w:t>
            </w:r>
          </w:p>
        </w:tc>
      </w:tr>
      <w:tr w:rsidR="00D36E36" w:rsidRPr="00C148D6" w:rsidTr="0092133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lastRenderedPageBreak/>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добре (дуже добре)</w:t>
            </w:r>
          </w:p>
        </w:tc>
      </w:tr>
      <w:tr w:rsidR="00D36E36" w:rsidRPr="00C148D6" w:rsidTr="0092133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 xml:space="preserve">добре </w:t>
            </w:r>
          </w:p>
        </w:tc>
      </w:tr>
      <w:tr w:rsidR="00D36E36" w:rsidRPr="00C148D6" w:rsidTr="0092133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 xml:space="preserve">задовільно </w:t>
            </w:r>
          </w:p>
        </w:tc>
      </w:tr>
      <w:tr w:rsidR="00D36E36" w:rsidRPr="00C148D6" w:rsidTr="0092133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 xml:space="preserve">задовільно (достатньо) </w:t>
            </w:r>
          </w:p>
        </w:tc>
      </w:tr>
      <w:tr w:rsidR="00D36E36" w:rsidRPr="00C148D6" w:rsidTr="0092133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незадовільно з можливістю повторного складання</w:t>
            </w:r>
          </w:p>
        </w:tc>
      </w:tr>
      <w:tr w:rsidR="00D36E36" w:rsidRPr="00C148D6" w:rsidTr="0092133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D36E36" w:rsidRPr="00C148D6" w:rsidRDefault="00D36E36" w:rsidP="00921332">
            <w:pPr>
              <w:spacing w:line="321" w:lineRule="exact"/>
              <w:ind w:left="112"/>
              <w:rPr>
                <w:i/>
                <w:sz w:val="28"/>
              </w:rPr>
            </w:pPr>
            <w:r w:rsidRPr="00C148D6">
              <w:rPr>
                <w:i/>
                <w:sz w:val="28"/>
              </w:rPr>
              <w:t>незадовільно з обов’язковим повторним вивченням дисципліни</w:t>
            </w:r>
          </w:p>
        </w:tc>
      </w:tr>
    </w:tbl>
    <w:p w:rsidR="00D36E36" w:rsidRPr="00C148D6" w:rsidRDefault="00D36E36" w:rsidP="00D36E3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D36E36" w:rsidRPr="00C148D6" w:rsidTr="00921332">
        <w:trPr>
          <w:jc w:val="center"/>
        </w:trPr>
        <w:tc>
          <w:tcPr>
            <w:tcW w:w="2148" w:type="dxa"/>
          </w:tcPr>
          <w:p w:rsidR="00D36E36" w:rsidRPr="00C148D6" w:rsidRDefault="00D36E36" w:rsidP="00921332">
            <w:pPr>
              <w:spacing w:line="321" w:lineRule="exact"/>
              <w:ind w:left="112"/>
              <w:rPr>
                <w:b/>
                <w:sz w:val="28"/>
              </w:rPr>
            </w:pPr>
            <w:r w:rsidRPr="00C148D6">
              <w:rPr>
                <w:b/>
                <w:sz w:val="28"/>
              </w:rPr>
              <w:t>Оцінка</w:t>
            </w:r>
          </w:p>
        </w:tc>
        <w:tc>
          <w:tcPr>
            <w:tcW w:w="7872" w:type="dxa"/>
          </w:tcPr>
          <w:p w:rsidR="00D36E36" w:rsidRPr="00C148D6" w:rsidRDefault="00D36E36" w:rsidP="00921332">
            <w:pPr>
              <w:spacing w:line="321" w:lineRule="exact"/>
              <w:ind w:left="112"/>
              <w:rPr>
                <w:b/>
                <w:sz w:val="28"/>
              </w:rPr>
            </w:pPr>
            <w:r w:rsidRPr="00C148D6">
              <w:rPr>
                <w:b/>
                <w:sz w:val="28"/>
              </w:rPr>
              <w:t>Критерії оцінювання</w:t>
            </w:r>
          </w:p>
        </w:tc>
      </w:tr>
      <w:tr w:rsidR="00D36E36" w:rsidRPr="00C148D6" w:rsidTr="00921332">
        <w:trPr>
          <w:jc w:val="center"/>
        </w:trPr>
        <w:tc>
          <w:tcPr>
            <w:tcW w:w="2148" w:type="dxa"/>
            <w:vAlign w:val="center"/>
          </w:tcPr>
          <w:p w:rsidR="00D36E36" w:rsidRPr="00C148D6" w:rsidRDefault="00D36E36" w:rsidP="00921332">
            <w:pPr>
              <w:spacing w:line="321" w:lineRule="exact"/>
              <w:ind w:left="112"/>
              <w:rPr>
                <w:b/>
                <w:i/>
                <w:sz w:val="28"/>
              </w:rPr>
            </w:pPr>
            <w:r w:rsidRPr="00C148D6">
              <w:rPr>
                <w:b/>
                <w:i/>
                <w:sz w:val="28"/>
              </w:rPr>
              <w:t>«відмінно»</w:t>
            </w:r>
          </w:p>
        </w:tc>
        <w:tc>
          <w:tcPr>
            <w:tcW w:w="7872" w:type="dxa"/>
          </w:tcPr>
          <w:p w:rsidR="00D36E36" w:rsidRPr="00C148D6" w:rsidRDefault="00D36E36" w:rsidP="00921332">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36E36" w:rsidRPr="00C148D6" w:rsidTr="00921332">
        <w:trPr>
          <w:jc w:val="center"/>
        </w:trPr>
        <w:tc>
          <w:tcPr>
            <w:tcW w:w="2148" w:type="dxa"/>
            <w:vAlign w:val="center"/>
          </w:tcPr>
          <w:p w:rsidR="00D36E36" w:rsidRPr="00C148D6" w:rsidRDefault="00D36E36" w:rsidP="00921332">
            <w:pPr>
              <w:spacing w:line="321" w:lineRule="exact"/>
              <w:ind w:left="112"/>
              <w:rPr>
                <w:b/>
                <w:i/>
                <w:sz w:val="28"/>
              </w:rPr>
            </w:pPr>
            <w:r w:rsidRPr="00C148D6">
              <w:rPr>
                <w:b/>
                <w:i/>
                <w:sz w:val="28"/>
              </w:rPr>
              <w:t>«добре»</w:t>
            </w:r>
          </w:p>
        </w:tc>
        <w:tc>
          <w:tcPr>
            <w:tcW w:w="7872" w:type="dxa"/>
          </w:tcPr>
          <w:p w:rsidR="00D36E36" w:rsidRPr="00C148D6" w:rsidRDefault="00D36E36" w:rsidP="00921332">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36E36" w:rsidRPr="00C148D6" w:rsidTr="00921332">
        <w:trPr>
          <w:jc w:val="center"/>
        </w:trPr>
        <w:tc>
          <w:tcPr>
            <w:tcW w:w="2148" w:type="dxa"/>
            <w:vAlign w:val="center"/>
          </w:tcPr>
          <w:p w:rsidR="00D36E36" w:rsidRPr="00C148D6" w:rsidRDefault="00D36E36" w:rsidP="00921332">
            <w:pPr>
              <w:spacing w:line="321" w:lineRule="exact"/>
              <w:ind w:left="112"/>
              <w:rPr>
                <w:b/>
                <w:i/>
                <w:sz w:val="28"/>
              </w:rPr>
            </w:pPr>
            <w:r w:rsidRPr="00C148D6">
              <w:rPr>
                <w:b/>
                <w:i/>
                <w:sz w:val="28"/>
              </w:rPr>
              <w:t>«задовільно»</w:t>
            </w:r>
          </w:p>
        </w:tc>
        <w:tc>
          <w:tcPr>
            <w:tcW w:w="7872" w:type="dxa"/>
          </w:tcPr>
          <w:p w:rsidR="00D36E36" w:rsidRPr="00C148D6" w:rsidRDefault="00D36E36" w:rsidP="00921332">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6E36" w:rsidRPr="00C148D6" w:rsidTr="00921332">
        <w:trPr>
          <w:jc w:val="center"/>
        </w:trPr>
        <w:tc>
          <w:tcPr>
            <w:tcW w:w="2148" w:type="dxa"/>
            <w:vAlign w:val="center"/>
          </w:tcPr>
          <w:p w:rsidR="00D36E36" w:rsidRPr="00C148D6" w:rsidRDefault="00D36E36" w:rsidP="00921332">
            <w:pPr>
              <w:spacing w:line="321" w:lineRule="exact"/>
              <w:ind w:left="112"/>
              <w:rPr>
                <w:b/>
                <w:i/>
                <w:sz w:val="28"/>
              </w:rPr>
            </w:pPr>
            <w:r w:rsidRPr="00C148D6">
              <w:rPr>
                <w:b/>
                <w:i/>
                <w:sz w:val="28"/>
              </w:rPr>
              <w:t>«незадовільно»</w:t>
            </w:r>
          </w:p>
        </w:tc>
        <w:tc>
          <w:tcPr>
            <w:tcW w:w="7872" w:type="dxa"/>
          </w:tcPr>
          <w:p w:rsidR="00D36E36" w:rsidRPr="00C148D6" w:rsidRDefault="00D36E36" w:rsidP="00921332">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36E36" w:rsidRPr="00C148D6" w:rsidRDefault="00D36E36" w:rsidP="00D36E36">
      <w:pPr>
        <w:spacing w:line="321" w:lineRule="exact"/>
        <w:ind w:left="112"/>
        <w:rPr>
          <w:b/>
          <w:sz w:val="28"/>
        </w:rPr>
      </w:pPr>
    </w:p>
    <w:p w:rsidR="00D36E36" w:rsidRPr="00C148D6" w:rsidRDefault="00D36E36" w:rsidP="00D36E3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D36E36" w:rsidRPr="00C148D6" w:rsidTr="00921332">
        <w:trPr>
          <w:trHeight w:val="627"/>
        </w:trPr>
        <w:tc>
          <w:tcPr>
            <w:tcW w:w="3970" w:type="dxa"/>
            <w:tcBorders>
              <w:bottom w:val="single" w:sz="4" w:space="0" w:color="000000"/>
            </w:tcBorders>
            <w:shd w:val="clear" w:color="auto" w:fill="auto"/>
          </w:tcPr>
          <w:p w:rsidR="00D36E36" w:rsidRPr="00C148D6" w:rsidRDefault="00D36E36" w:rsidP="00921332">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D36E36" w:rsidRPr="00C148D6" w:rsidRDefault="00D36E36" w:rsidP="00921332">
            <w:pPr>
              <w:spacing w:line="321" w:lineRule="exact"/>
              <w:ind w:left="112"/>
              <w:rPr>
                <w:i/>
                <w:sz w:val="28"/>
              </w:rPr>
            </w:pPr>
            <w:r w:rsidRPr="00C148D6">
              <w:rPr>
                <w:i/>
                <w:sz w:val="28"/>
              </w:rPr>
              <w:t>Перескладання здійснюється відповідно до графіка</w:t>
            </w:r>
          </w:p>
        </w:tc>
      </w:tr>
      <w:tr w:rsidR="00D36E36" w:rsidRPr="00C148D6" w:rsidTr="00921332">
        <w:trPr>
          <w:trHeight w:val="933"/>
        </w:trPr>
        <w:tc>
          <w:tcPr>
            <w:tcW w:w="3970" w:type="dxa"/>
            <w:tcBorders>
              <w:top w:val="single" w:sz="4" w:space="0" w:color="000000"/>
            </w:tcBorders>
            <w:shd w:val="clear" w:color="auto" w:fill="auto"/>
          </w:tcPr>
          <w:p w:rsidR="00D36E36" w:rsidRPr="00C148D6" w:rsidRDefault="00D36E36" w:rsidP="00921332">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D36E36" w:rsidRPr="00C148D6" w:rsidRDefault="00D36E36" w:rsidP="00921332">
            <w:pPr>
              <w:spacing w:line="321" w:lineRule="exact"/>
              <w:ind w:left="112"/>
              <w:rPr>
                <w:i/>
                <w:sz w:val="28"/>
              </w:rPr>
            </w:pPr>
            <w:r w:rsidRPr="00C148D6">
              <w:rPr>
                <w:i/>
                <w:sz w:val="28"/>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w:t>
            </w:r>
            <w:r w:rsidRPr="00C148D6">
              <w:rPr>
                <w:i/>
                <w:sz w:val="28"/>
              </w:rPr>
              <w:lastRenderedPageBreak/>
              <w:t>роботах)</w:t>
            </w:r>
          </w:p>
        </w:tc>
      </w:tr>
      <w:tr w:rsidR="00D36E36" w:rsidRPr="00C148D6" w:rsidTr="00921332">
        <w:trPr>
          <w:trHeight w:val="2107"/>
        </w:trPr>
        <w:tc>
          <w:tcPr>
            <w:tcW w:w="3970" w:type="dxa"/>
            <w:shd w:val="clear" w:color="auto" w:fill="auto"/>
          </w:tcPr>
          <w:p w:rsidR="00D36E36" w:rsidRPr="00C148D6" w:rsidRDefault="00D36E36" w:rsidP="00921332">
            <w:pPr>
              <w:spacing w:line="321" w:lineRule="exact"/>
              <w:ind w:left="112"/>
              <w:rPr>
                <w:sz w:val="28"/>
              </w:rPr>
            </w:pPr>
            <w:r w:rsidRPr="00C148D6">
              <w:rPr>
                <w:sz w:val="28"/>
              </w:rPr>
              <w:lastRenderedPageBreak/>
              <w:t>Вимоги до відвідування</w:t>
            </w:r>
          </w:p>
        </w:tc>
        <w:tc>
          <w:tcPr>
            <w:tcW w:w="6095" w:type="dxa"/>
            <w:shd w:val="clear" w:color="auto" w:fill="auto"/>
          </w:tcPr>
          <w:p w:rsidR="00D36E36" w:rsidRPr="00C148D6" w:rsidRDefault="00D36E36" w:rsidP="00921332">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D36E36" w:rsidRPr="00C148D6" w:rsidRDefault="00D36E36" w:rsidP="00D36E36">
      <w:pPr>
        <w:spacing w:line="321" w:lineRule="exact"/>
        <w:ind w:left="112"/>
        <w:rPr>
          <w:bCs/>
          <w:sz w:val="28"/>
        </w:rPr>
      </w:pPr>
    </w:p>
    <w:p w:rsidR="00D36E36" w:rsidRPr="00C148D6" w:rsidRDefault="00D36E36" w:rsidP="00D36E36">
      <w:pPr>
        <w:spacing w:line="321" w:lineRule="exact"/>
        <w:ind w:left="112"/>
        <w:rPr>
          <w:sz w:val="28"/>
        </w:rPr>
      </w:pPr>
      <w:r w:rsidRPr="00C148D6">
        <w:rPr>
          <w:b/>
          <w:sz w:val="28"/>
        </w:rPr>
        <w:t>ПЕРЕВІРЕНО:</w:t>
      </w:r>
      <w:r w:rsidRPr="00C148D6">
        <w:rPr>
          <w:sz w:val="28"/>
        </w:rPr>
        <w:br/>
      </w:r>
    </w:p>
    <w:p w:rsidR="00D36E36" w:rsidRPr="00C148D6" w:rsidRDefault="00D36E36" w:rsidP="00D36E36">
      <w:pPr>
        <w:spacing w:line="321" w:lineRule="exact"/>
        <w:ind w:left="112"/>
        <w:rPr>
          <w:sz w:val="28"/>
          <w:vertAlign w:val="superscript"/>
        </w:rPr>
      </w:pPr>
      <w:r w:rsidRPr="00C148D6">
        <w:rPr>
          <w:sz w:val="28"/>
          <w:vertAlign w:val="superscript"/>
        </w:rPr>
        <w:t>(посада, звання)</w:t>
      </w:r>
    </w:p>
    <w:p w:rsidR="00D36E36" w:rsidRPr="00C148D6" w:rsidRDefault="00D36E36" w:rsidP="00D36E36">
      <w:pPr>
        <w:spacing w:line="321" w:lineRule="exact"/>
        <w:ind w:left="112"/>
        <w:rPr>
          <w:sz w:val="28"/>
        </w:rPr>
      </w:pPr>
      <w:r w:rsidRPr="00C148D6">
        <w:rPr>
          <w:sz w:val="28"/>
        </w:rPr>
        <w:t>_______________________ (__________________)</w:t>
      </w:r>
    </w:p>
    <w:p w:rsidR="00D36E36" w:rsidRPr="00C148D6" w:rsidRDefault="00D36E36" w:rsidP="00D36E3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D36E36" w:rsidRPr="00C148D6" w:rsidRDefault="00D36E36" w:rsidP="00D36E36">
      <w:pPr>
        <w:spacing w:line="321" w:lineRule="exact"/>
        <w:ind w:left="112"/>
        <w:rPr>
          <w:bCs/>
          <w:sz w:val="28"/>
        </w:rPr>
      </w:pPr>
      <w:r w:rsidRPr="00C148D6">
        <w:rPr>
          <w:bCs/>
          <w:sz w:val="28"/>
        </w:rPr>
        <w:t>________________ 20___ р.</w:t>
      </w:r>
    </w:p>
    <w:bookmarkEnd w:id="2"/>
    <w:p w:rsidR="00D36E36" w:rsidRPr="00C148D6" w:rsidRDefault="00D36E36" w:rsidP="00D36E36">
      <w:pPr>
        <w:spacing w:line="321" w:lineRule="exact"/>
        <w:ind w:left="112"/>
        <w:rPr>
          <w:b/>
          <w:bCs/>
          <w:sz w:val="28"/>
        </w:rPr>
      </w:pPr>
    </w:p>
    <w:p w:rsidR="00D36E36" w:rsidRPr="00C148D6" w:rsidRDefault="00D36E36" w:rsidP="00D36E36">
      <w:pPr>
        <w:spacing w:line="321" w:lineRule="exact"/>
        <w:rPr>
          <w:sz w:val="28"/>
          <w:lang w:val="en-US"/>
        </w:rPr>
      </w:pPr>
    </w:p>
    <w:p w:rsidR="00330693" w:rsidRDefault="00330693"/>
    <w:sectPr w:rsidR="00330693">
      <w:pgSz w:w="11910" w:h="16840"/>
      <w:pgMar w:top="1040" w:right="102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953"/>
    <w:multiLevelType w:val="hybridMultilevel"/>
    <w:tmpl w:val="1D60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6">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5650F"/>
    <w:multiLevelType w:val="hybridMultilevel"/>
    <w:tmpl w:val="B2560180"/>
    <w:lvl w:ilvl="0" w:tplc="D3A633B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8">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9">
    <w:nsid w:val="2C003C1A"/>
    <w:multiLevelType w:val="hybridMultilevel"/>
    <w:tmpl w:val="4C5E475C"/>
    <w:lvl w:ilvl="0" w:tplc="38EADCC6">
      <w:start w:val="1"/>
      <w:numFmt w:val="decimal"/>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1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1">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1D212E0"/>
    <w:multiLevelType w:val="hybridMultilevel"/>
    <w:tmpl w:val="7A2C8100"/>
    <w:lvl w:ilvl="0" w:tplc="D3A633B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6"/>
  </w:num>
  <w:num w:numId="2">
    <w:abstractNumId w:val="8"/>
  </w:num>
  <w:num w:numId="3">
    <w:abstractNumId w:val="4"/>
  </w:num>
  <w:num w:numId="4">
    <w:abstractNumId w:val="6"/>
  </w:num>
  <w:num w:numId="5">
    <w:abstractNumId w:val="2"/>
  </w:num>
  <w:num w:numId="6">
    <w:abstractNumId w:val="11"/>
  </w:num>
  <w:num w:numId="7">
    <w:abstractNumId w:val="13"/>
  </w:num>
  <w:num w:numId="8">
    <w:abstractNumId w:val="5"/>
  </w:num>
  <w:num w:numId="9">
    <w:abstractNumId w:val="10"/>
  </w:num>
  <w:num w:numId="10">
    <w:abstractNumId w:val="3"/>
  </w:num>
  <w:num w:numId="11">
    <w:abstractNumId w:val="14"/>
  </w:num>
  <w:num w:numId="12">
    <w:abstractNumId w:val="1"/>
  </w:num>
  <w:num w:numId="13">
    <w:abstractNumId w:val="12"/>
  </w:num>
  <w:num w:numId="14">
    <w:abstractNumId w:val="0"/>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18"/>
    <w:rsid w:val="000053EF"/>
    <w:rsid w:val="00037DF5"/>
    <w:rsid w:val="00081CB9"/>
    <w:rsid w:val="00181E84"/>
    <w:rsid w:val="00183726"/>
    <w:rsid w:val="001E2166"/>
    <w:rsid w:val="00231762"/>
    <w:rsid w:val="00272302"/>
    <w:rsid w:val="0030436F"/>
    <w:rsid w:val="00305CAC"/>
    <w:rsid w:val="00322330"/>
    <w:rsid w:val="00330693"/>
    <w:rsid w:val="003642C7"/>
    <w:rsid w:val="003768DC"/>
    <w:rsid w:val="00387BAE"/>
    <w:rsid w:val="0044153C"/>
    <w:rsid w:val="004A46F8"/>
    <w:rsid w:val="004D4973"/>
    <w:rsid w:val="005671A3"/>
    <w:rsid w:val="00611E90"/>
    <w:rsid w:val="00622774"/>
    <w:rsid w:val="00625D44"/>
    <w:rsid w:val="006C0494"/>
    <w:rsid w:val="006F35D5"/>
    <w:rsid w:val="00733F60"/>
    <w:rsid w:val="007B5A75"/>
    <w:rsid w:val="00812CD5"/>
    <w:rsid w:val="008A33FF"/>
    <w:rsid w:val="008C6850"/>
    <w:rsid w:val="00921332"/>
    <w:rsid w:val="009E3D3C"/>
    <w:rsid w:val="00A343CF"/>
    <w:rsid w:val="00A45AAB"/>
    <w:rsid w:val="00A47661"/>
    <w:rsid w:val="00AB2AC8"/>
    <w:rsid w:val="00AF2EC1"/>
    <w:rsid w:val="00B124FB"/>
    <w:rsid w:val="00B3598A"/>
    <w:rsid w:val="00B966B1"/>
    <w:rsid w:val="00BD36D8"/>
    <w:rsid w:val="00BF14E0"/>
    <w:rsid w:val="00C27E3D"/>
    <w:rsid w:val="00C60F4E"/>
    <w:rsid w:val="00CD35C2"/>
    <w:rsid w:val="00D20283"/>
    <w:rsid w:val="00D36E36"/>
    <w:rsid w:val="00DC0618"/>
    <w:rsid w:val="00DD56F1"/>
    <w:rsid w:val="00DE0BF7"/>
    <w:rsid w:val="00DE2EAB"/>
    <w:rsid w:val="00EF07A4"/>
    <w:rsid w:val="00F36A95"/>
    <w:rsid w:val="00F51C60"/>
    <w:rsid w:val="00F83EFD"/>
    <w:rsid w:val="00F8474E"/>
    <w:rsid w:val="00F9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6E36"/>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D36E36"/>
    <w:pPr>
      <w:spacing w:line="275" w:lineRule="exact"/>
      <w:ind w:left="1341"/>
      <w:jc w:val="center"/>
      <w:outlineLvl w:val="0"/>
    </w:pPr>
    <w:rPr>
      <w:b/>
      <w:bCs/>
      <w:sz w:val="24"/>
      <w:szCs w:val="24"/>
    </w:rPr>
  </w:style>
  <w:style w:type="paragraph" w:styleId="2">
    <w:name w:val="heading 2"/>
    <w:basedOn w:val="a"/>
    <w:next w:val="a"/>
    <w:link w:val="20"/>
    <w:unhideWhenUsed/>
    <w:qFormat/>
    <w:rsid w:val="00D36E36"/>
    <w:pPr>
      <w:keepNext/>
      <w:keepLines/>
      <w:widowControl/>
      <w:autoSpaceDE/>
      <w:autoSpaceDN/>
      <w:spacing w:before="200"/>
      <w:outlineLvl w:val="1"/>
    </w:pPr>
    <w:rPr>
      <w:rFonts w:asciiTheme="majorHAnsi" w:eastAsiaTheme="majorEastAsia" w:hAnsiTheme="majorHAnsi" w:cstheme="majorBidi"/>
      <w:b/>
      <w:bCs/>
      <w:color w:val="5B9BD5"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6E36"/>
    <w:rPr>
      <w:rFonts w:ascii="Times New Roman" w:eastAsia="Times New Roman" w:hAnsi="Times New Roman" w:cs="Times New Roman"/>
      <w:b/>
      <w:bCs/>
      <w:sz w:val="24"/>
      <w:szCs w:val="24"/>
      <w:lang w:val="uk-UA"/>
    </w:rPr>
  </w:style>
  <w:style w:type="character" w:customStyle="1" w:styleId="20">
    <w:name w:val="Заголовок 2 Знак"/>
    <w:basedOn w:val="a0"/>
    <w:link w:val="2"/>
    <w:rsid w:val="00D36E36"/>
    <w:rPr>
      <w:rFonts w:asciiTheme="majorHAnsi" w:eastAsiaTheme="majorEastAsia" w:hAnsiTheme="majorHAnsi" w:cstheme="majorBidi"/>
      <w:b/>
      <w:bCs/>
      <w:color w:val="5B9BD5" w:themeColor="accent1"/>
      <w:sz w:val="26"/>
      <w:szCs w:val="26"/>
      <w:lang w:val="uk-UA" w:eastAsia="uk-UA"/>
    </w:rPr>
  </w:style>
  <w:style w:type="table" w:customStyle="1" w:styleId="TableNormal">
    <w:name w:val="Table Normal"/>
    <w:uiPriority w:val="2"/>
    <w:semiHidden/>
    <w:unhideWhenUsed/>
    <w:qFormat/>
    <w:rsid w:val="00D36E3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D36E36"/>
    <w:pPr>
      <w:ind w:left="113"/>
    </w:pPr>
    <w:rPr>
      <w:sz w:val="24"/>
      <w:szCs w:val="24"/>
    </w:rPr>
  </w:style>
  <w:style w:type="character" w:customStyle="1" w:styleId="a4">
    <w:name w:val="Основной текст Знак"/>
    <w:basedOn w:val="a0"/>
    <w:link w:val="a3"/>
    <w:uiPriority w:val="1"/>
    <w:rsid w:val="00D36E36"/>
    <w:rPr>
      <w:rFonts w:ascii="Times New Roman" w:eastAsia="Times New Roman" w:hAnsi="Times New Roman" w:cs="Times New Roman"/>
      <w:sz w:val="24"/>
      <w:szCs w:val="24"/>
      <w:lang w:val="uk-UA"/>
    </w:rPr>
  </w:style>
  <w:style w:type="paragraph" w:styleId="a5">
    <w:name w:val="List Paragraph"/>
    <w:basedOn w:val="a"/>
    <w:uiPriority w:val="34"/>
    <w:qFormat/>
    <w:rsid w:val="00D36E36"/>
    <w:pPr>
      <w:spacing w:line="275" w:lineRule="exact"/>
      <w:ind w:left="113" w:hanging="184"/>
    </w:pPr>
  </w:style>
  <w:style w:type="paragraph" w:customStyle="1" w:styleId="TableParagraph">
    <w:name w:val="Table Paragraph"/>
    <w:basedOn w:val="a"/>
    <w:uiPriority w:val="1"/>
    <w:qFormat/>
    <w:rsid w:val="00D36E36"/>
  </w:style>
  <w:style w:type="paragraph" w:styleId="a6">
    <w:name w:val="footnote text"/>
    <w:basedOn w:val="a"/>
    <w:link w:val="a7"/>
    <w:uiPriority w:val="99"/>
    <w:semiHidden/>
    <w:unhideWhenUsed/>
    <w:rsid w:val="00D36E36"/>
    <w:pPr>
      <w:widowControl/>
      <w:autoSpaceDE/>
      <w:autoSpaceDN/>
    </w:pPr>
    <w:rPr>
      <w:rFonts w:ascii="Arial Unicode MS" w:eastAsia="Arial Unicode MS" w:hAnsi="Arial Unicode MS"/>
      <w:color w:val="000000"/>
      <w:sz w:val="20"/>
      <w:szCs w:val="20"/>
      <w:lang w:val="ru-RU"/>
    </w:rPr>
  </w:style>
  <w:style w:type="character" w:customStyle="1" w:styleId="a7">
    <w:name w:val="Текст сноски Знак"/>
    <w:basedOn w:val="a0"/>
    <w:link w:val="a6"/>
    <w:uiPriority w:val="99"/>
    <w:semiHidden/>
    <w:rsid w:val="00D36E36"/>
    <w:rPr>
      <w:rFonts w:ascii="Arial Unicode MS" w:eastAsia="Arial Unicode MS" w:hAnsi="Arial Unicode MS" w:cs="Times New Roman"/>
      <w:color w:val="000000"/>
      <w:sz w:val="20"/>
      <w:szCs w:val="20"/>
      <w:lang w:val="ru-RU"/>
    </w:rPr>
  </w:style>
  <w:style w:type="character" w:styleId="a8">
    <w:name w:val="footnote reference"/>
    <w:uiPriority w:val="99"/>
    <w:semiHidden/>
    <w:unhideWhenUsed/>
    <w:rsid w:val="00D36E36"/>
    <w:rPr>
      <w:vertAlign w:val="superscript"/>
    </w:rPr>
  </w:style>
  <w:style w:type="character" w:styleId="a9">
    <w:name w:val="Hyperlink"/>
    <w:basedOn w:val="a0"/>
    <w:uiPriority w:val="99"/>
    <w:unhideWhenUsed/>
    <w:rsid w:val="00D36E36"/>
    <w:rPr>
      <w:color w:val="0563C1" w:themeColor="hyperlink"/>
      <w:u w:val="single"/>
    </w:rPr>
  </w:style>
  <w:style w:type="character" w:customStyle="1" w:styleId="aa">
    <w:name w:val="Оглавление_"/>
    <w:link w:val="ab"/>
    <w:rsid w:val="00D36E36"/>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D36E36"/>
    <w:pPr>
      <w:widowControl/>
      <w:shd w:val="clear" w:color="auto" w:fill="FFFFFF"/>
      <w:autoSpaceDE/>
      <w:autoSpaceDN/>
      <w:spacing w:before="1080" w:line="307" w:lineRule="exact"/>
    </w:pPr>
    <w:rPr>
      <w:rFonts w:cstheme="minorBidi"/>
      <w:spacing w:val="11"/>
      <w:sz w:val="23"/>
      <w:szCs w:val="23"/>
      <w:lang w:val="en-US"/>
    </w:rPr>
  </w:style>
  <w:style w:type="paragraph" w:styleId="ac">
    <w:name w:val="Normal (Web)"/>
    <w:basedOn w:val="a"/>
    <w:unhideWhenUsed/>
    <w:rsid w:val="00D36E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6E36"/>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D36E36"/>
    <w:pPr>
      <w:spacing w:line="275" w:lineRule="exact"/>
      <w:ind w:left="1341"/>
      <w:jc w:val="center"/>
      <w:outlineLvl w:val="0"/>
    </w:pPr>
    <w:rPr>
      <w:b/>
      <w:bCs/>
      <w:sz w:val="24"/>
      <w:szCs w:val="24"/>
    </w:rPr>
  </w:style>
  <w:style w:type="paragraph" w:styleId="2">
    <w:name w:val="heading 2"/>
    <w:basedOn w:val="a"/>
    <w:next w:val="a"/>
    <w:link w:val="20"/>
    <w:unhideWhenUsed/>
    <w:qFormat/>
    <w:rsid w:val="00D36E36"/>
    <w:pPr>
      <w:keepNext/>
      <w:keepLines/>
      <w:widowControl/>
      <w:autoSpaceDE/>
      <w:autoSpaceDN/>
      <w:spacing w:before="200"/>
      <w:outlineLvl w:val="1"/>
    </w:pPr>
    <w:rPr>
      <w:rFonts w:asciiTheme="majorHAnsi" w:eastAsiaTheme="majorEastAsia" w:hAnsiTheme="majorHAnsi" w:cstheme="majorBidi"/>
      <w:b/>
      <w:bCs/>
      <w:color w:val="5B9BD5"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6E36"/>
    <w:rPr>
      <w:rFonts w:ascii="Times New Roman" w:eastAsia="Times New Roman" w:hAnsi="Times New Roman" w:cs="Times New Roman"/>
      <w:b/>
      <w:bCs/>
      <w:sz w:val="24"/>
      <w:szCs w:val="24"/>
      <w:lang w:val="uk-UA"/>
    </w:rPr>
  </w:style>
  <w:style w:type="character" w:customStyle="1" w:styleId="20">
    <w:name w:val="Заголовок 2 Знак"/>
    <w:basedOn w:val="a0"/>
    <w:link w:val="2"/>
    <w:rsid w:val="00D36E36"/>
    <w:rPr>
      <w:rFonts w:asciiTheme="majorHAnsi" w:eastAsiaTheme="majorEastAsia" w:hAnsiTheme="majorHAnsi" w:cstheme="majorBidi"/>
      <w:b/>
      <w:bCs/>
      <w:color w:val="5B9BD5" w:themeColor="accent1"/>
      <w:sz w:val="26"/>
      <w:szCs w:val="26"/>
      <w:lang w:val="uk-UA" w:eastAsia="uk-UA"/>
    </w:rPr>
  </w:style>
  <w:style w:type="table" w:customStyle="1" w:styleId="TableNormal">
    <w:name w:val="Table Normal"/>
    <w:uiPriority w:val="2"/>
    <w:semiHidden/>
    <w:unhideWhenUsed/>
    <w:qFormat/>
    <w:rsid w:val="00D36E3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D36E36"/>
    <w:pPr>
      <w:ind w:left="113"/>
    </w:pPr>
    <w:rPr>
      <w:sz w:val="24"/>
      <w:szCs w:val="24"/>
    </w:rPr>
  </w:style>
  <w:style w:type="character" w:customStyle="1" w:styleId="a4">
    <w:name w:val="Основной текст Знак"/>
    <w:basedOn w:val="a0"/>
    <w:link w:val="a3"/>
    <w:uiPriority w:val="1"/>
    <w:rsid w:val="00D36E36"/>
    <w:rPr>
      <w:rFonts w:ascii="Times New Roman" w:eastAsia="Times New Roman" w:hAnsi="Times New Roman" w:cs="Times New Roman"/>
      <w:sz w:val="24"/>
      <w:szCs w:val="24"/>
      <w:lang w:val="uk-UA"/>
    </w:rPr>
  </w:style>
  <w:style w:type="paragraph" w:styleId="a5">
    <w:name w:val="List Paragraph"/>
    <w:basedOn w:val="a"/>
    <w:uiPriority w:val="34"/>
    <w:qFormat/>
    <w:rsid w:val="00D36E36"/>
    <w:pPr>
      <w:spacing w:line="275" w:lineRule="exact"/>
      <w:ind w:left="113" w:hanging="184"/>
    </w:pPr>
  </w:style>
  <w:style w:type="paragraph" w:customStyle="1" w:styleId="TableParagraph">
    <w:name w:val="Table Paragraph"/>
    <w:basedOn w:val="a"/>
    <w:uiPriority w:val="1"/>
    <w:qFormat/>
    <w:rsid w:val="00D36E36"/>
  </w:style>
  <w:style w:type="paragraph" w:styleId="a6">
    <w:name w:val="footnote text"/>
    <w:basedOn w:val="a"/>
    <w:link w:val="a7"/>
    <w:uiPriority w:val="99"/>
    <w:semiHidden/>
    <w:unhideWhenUsed/>
    <w:rsid w:val="00D36E36"/>
    <w:pPr>
      <w:widowControl/>
      <w:autoSpaceDE/>
      <w:autoSpaceDN/>
    </w:pPr>
    <w:rPr>
      <w:rFonts w:ascii="Arial Unicode MS" w:eastAsia="Arial Unicode MS" w:hAnsi="Arial Unicode MS"/>
      <w:color w:val="000000"/>
      <w:sz w:val="20"/>
      <w:szCs w:val="20"/>
      <w:lang w:val="ru-RU"/>
    </w:rPr>
  </w:style>
  <w:style w:type="character" w:customStyle="1" w:styleId="a7">
    <w:name w:val="Текст сноски Знак"/>
    <w:basedOn w:val="a0"/>
    <w:link w:val="a6"/>
    <w:uiPriority w:val="99"/>
    <w:semiHidden/>
    <w:rsid w:val="00D36E36"/>
    <w:rPr>
      <w:rFonts w:ascii="Arial Unicode MS" w:eastAsia="Arial Unicode MS" w:hAnsi="Arial Unicode MS" w:cs="Times New Roman"/>
      <w:color w:val="000000"/>
      <w:sz w:val="20"/>
      <w:szCs w:val="20"/>
      <w:lang w:val="ru-RU"/>
    </w:rPr>
  </w:style>
  <w:style w:type="character" w:styleId="a8">
    <w:name w:val="footnote reference"/>
    <w:uiPriority w:val="99"/>
    <w:semiHidden/>
    <w:unhideWhenUsed/>
    <w:rsid w:val="00D36E36"/>
    <w:rPr>
      <w:vertAlign w:val="superscript"/>
    </w:rPr>
  </w:style>
  <w:style w:type="character" w:styleId="a9">
    <w:name w:val="Hyperlink"/>
    <w:basedOn w:val="a0"/>
    <w:uiPriority w:val="99"/>
    <w:unhideWhenUsed/>
    <w:rsid w:val="00D36E36"/>
    <w:rPr>
      <w:color w:val="0563C1" w:themeColor="hyperlink"/>
      <w:u w:val="single"/>
    </w:rPr>
  </w:style>
  <w:style w:type="character" w:customStyle="1" w:styleId="aa">
    <w:name w:val="Оглавление_"/>
    <w:link w:val="ab"/>
    <w:rsid w:val="00D36E36"/>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D36E36"/>
    <w:pPr>
      <w:widowControl/>
      <w:shd w:val="clear" w:color="auto" w:fill="FFFFFF"/>
      <w:autoSpaceDE/>
      <w:autoSpaceDN/>
      <w:spacing w:before="1080" w:line="307" w:lineRule="exact"/>
    </w:pPr>
    <w:rPr>
      <w:rFonts w:cstheme="minorBidi"/>
      <w:spacing w:val="11"/>
      <w:sz w:val="23"/>
      <w:szCs w:val="23"/>
      <w:lang w:val="en-US"/>
    </w:rPr>
  </w:style>
  <w:style w:type="paragraph" w:styleId="ac">
    <w:name w:val="Normal (Web)"/>
    <w:basedOn w:val="a"/>
    <w:unhideWhenUsed/>
    <w:rsid w:val="00D36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17898</Words>
  <Characters>10202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2020-11-12T07:50:00Z</dcterms:created>
  <dcterms:modified xsi:type="dcterms:W3CDTF">2020-11-12T07:50:00Z</dcterms:modified>
</cp:coreProperties>
</file>