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F14512" w:rsidRDefault="00592E4E" w:rsidP="00F14512">
      <w:pPr>
        <w:pBdr>
          <w:top w:val="nil"/>
          <w:left w:val="nil"/>
          <w:bottom w:val="nil"/>
          <w:right w:val="nil"/>
          <w:between w:val="nil"/>
        </w:pBdr>
        <w:spacing w:line="259" w:lineRule="auto"/>
        <w:jc w:val="center"/>
        <w:rPr>
          <w:color w:val="000000"/>
          <w:sz w:val="24"/>
          <w:szCs w:val="24"/>
        </w:rPr>
      </w:pPr>
      <w:r w:rsidRPr="00CA7130">
        <w:t xml:space="preserve"> ___</w:t>
      </w:r>
      <w:r w:rsidR="00282BD9">
        <w:t>ОК 2.6</w:t>
      </w:r>
      <w:r w:rsidR="005F1240">
        <w:t>__</w:t>
      </w:r>
      <w:r w:rsidR="008063A8">
        <w:rPr>
          <w:b/>
        </w:rPr>
        <w:t>__</w:t>
      </w:r>
      <w:r w:rsidR="005F1240">
        <w:rPr>
          <w:b/>
          <w:color w:val="000000"/>
          <w:sz w:val="24"/>
          <w:szCs w:val="24"/>
        </w:rPr>
        <w:t>«СТИЛІСТИКА ПЕРШОЇ ІНОЗЕМНОЇ</w:t>
      </w:r>
      <w:r w:rsidR="00F14512">
        <w:rPr>
          <w:b/>
          <w:color w:val="000000"/>
          <w:sz w:val="24"/>
          <w:szCs w:val="24"/>
        </w:rPr>
        <w:t xml:space="preserve"> МОВИ»</w:t>
      </w:r>
    </w:p>
    <w:p w:rsidR="00592E4E" w:rsidRPr="00CA7130" w:rsidRDefault="00592E4E" w:rsidP="00F14512">
      <w:pPr>
        <w:ind w:firstLine="708"/>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w:t>
      </w:r>
      <w:r w:rsidR="00F14512">
        <w:rPr>
          <w:color w:val="000000"/>
        </w:rPr>
        <w:t>0 35 філологія»</w:t>
      </w:r>
      <w:r w:rsidRPr="00CA7130">
        <w:t>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F14512">
        <w:t>3</w:t>
      </w:r>
      <w:r w:rsidRPr="00CA7130">
        <w:t>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2714E">
        <w:t>зал</w:t>
      </w:r>
      <w:proofErr w:type="spellEnd"/>
      <w:r w:rsidR="0042714E">
        <w:t>ік</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Pr>
          <w:b/>
          <w:sz w:val="28"/>
          <w:szCs w:val="28"/>
        </w:rPr>
        <w:t>20</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F14512" w:rsidP="00F14512">
            <w:pPr>
              <w:ind w:left="113" w:right="108"/>
              <w:jc w:val="both"/>
              <w:rPr>
                <w:i/>
                <w:sz w:val="24"/>
              </w:rPr>
            </w:pPr>
            <w:r>
              <w:rPr>
                <w:b/>
                <w:sz w:val="24"/>
              </w:rPr>
              <w:t>Данилюк Людмила Всеволодівна</w:t>
            </w:r>
            <w:r w:rsidR="00592E4E">
              <w:rPr>
                <w:b/>
                <w:sz w:val="24"/>
              </w:rPr>
              <w:t xml:space="preserve">, </w:t>
            </w:r>
            <w:r w:rsidR="00592E4E">
              <w:rPr>
                <w:i/>
                <w:sz w:val="24"/>
              </w:rPr>
              <w:t>кандидат філологічних наук,</w:t>
            </w:r>
            <w:r>
              <w:rPr>
                <w:i/>
                <w:sz w:val="24"/>
              </w:rPr>
              <w:t xml:space="preserve"> доцент, </w:t>
            </w:r>
            <w:r w:rsidR="00592E4E">
              <w:rPr>
                <w:i/>
                <w:sz w:val="24"/>
              </w:rPr>
              <w:t xml:space="preserve"> </w:t>
            </w:r>
            <w:proofErr w:type="spellStart"/>
            <w:r w:rsidR="00592E4E">
              <w:rPr>
                <w:i/>
                <w:sz w:val="24"/>
              </w:rPr>
              <w:t>доцент</w:t>
            </w:r>
            <w:proofErr w:type="spellEnd"/>
            <w:r w:rsidR="00592E4E">
              <w:rPr>
                <w:i/>
                <w:sz w:val="24"/>
              </w:rPr>
              <w:t xml:space="preserve">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F14512" w:rsidRDefault="00592E4E" w:rsidP="00484AC1">
            <w:pPr>
              <w:rPr>
                <w:i/>
                <w:sz w:val="28"/>
                <w:szCs w:val="28"/>
                <w:lang w:val="ru-RU"/>
              </w:rPr>
            </w:pPr>
            <w:r w:rsidRPr="00CA7130">
              <w:rPr>
                <w:i/>
                <w:sz w:val="28"/>
                <w:szCs w:val="28"/>
              </w:rPr>
              <w:t>Телефон викладача:</w:t>
            </w:r>
            <w:r w:rsidR="00F14512" w:rsidRPr="00F14512">
              <w:rPr>
                <w:i/>
                <w:sz w:val="28"/>
                <w:szCs w:val="28"/>
                <w:lang w:val="ru-RU"/>
              </w:rPr>
              <w:t>0664002139</w:t>
            </w:r>
          </w:p>
          <w:p w:rsidR="00592E4E" w:rsidRPr="00F14512" w:rsidRDefault="00592E4E" w:rsidP="00484AC1">
            <w:pPr>
              <w:rPr>
                <w:i/>
                <w:sz w:val="28"/>
                <w:szCs w:val="28"/>
                <w:lang w:val="ru-RU"/>
              </w:rPr>
            </w:pPr>
            <w:r w:rsidRPr="00CA7130">
              <w:rPr>
                <w:i/>
                <w:sz w:val="28"/>
                <w:szCs w:val="28"/>
              </w:rPr>
              <w:t>Електронна пошта:</w:t>
            </w:r>
            <w:proofErr w:type="spellStart"/>
            <w:r w:rsidR="00F14512">
              <w:rPr>
                <w:i/>
                <w:sz w:val="28"/>
                <w:szCs w:val="28"/>
                <w:lang w:val="en-US"/>
              </w:rPr>
              <w:t>lyudanilyukq</w:t>
            </w:r>
            <w:proofErr w:type="spellEnd"/>
            <w:r w:rsidR="00F14512" w:rsidRPr="00F14512">
              <w:rPr>
                <w:i/>
                <w:sz w:val="28"/>
                <w:szCs w:val="28"/>
                <w:lang w:val="ru-RU"/>
              </w:rPr>
              <w:t>@</w:t>
            </w:r>
            <w:proofErr w:type="spellStart"/>
            <w:r w:rsidR="00F14512">
              <w:rPr>
                <w:i/>
                <w:sz w:val="28"/>
                <w:szCs w:val="28"/>
                <w:lang w:val="en-US"/>
              </w:rPr>
              <w:t>gmail</w:t>
            </w:r>
            <w:proofErr w:type="spellEnd"/>
            <w:r w:rsidR="00F14512" w:rsidRPr="00F14512">
              <w:rPr>
                <w:i/>
                <w:sz w:val="28"/>
                <w:szCs w:val="28"/>
                <w:lang w:val="ru-RU"/>
              </w:rPr>
              <w:t>.</w:t>
            </w:r>
            <w:r w:rsidR="00F14512">
              <w:rPr>
                <w:i/>
                <w:sz w:val="28"/>
                <w:szCs w:val="28"/>
                <w:lang w:val="en-US"/>
              </w:rPr>
              <w:t>com</w:t>
            </w:r>
          </w:p>
          <w:p w:rsidR="00592E4E" w:rsidRPr="00F14512" w:rsidRDefault="00592E4E" w:rsidP="00484AC1">
            <w:pPr>
              <w:rPr>
                <w:i/>
                <w:sz w:val="28"/>
                <w:szCs w:val="28"/>
                <w:lang w:val="ru-RU"/>
              </w:rPr>
            </w:pPr>
            <w:proofErr w:type="spellStart"/>
            <w:r w:rsidRPr="00CA7130">
              <w:rPr>
                <w:i/>
                <w:sz w:val="28"/>
                <w:szCs w:val="28"/>
              </w:rPr>
              <w:t>Вайбер</w:t>
            </w:r>
            <w:proofErr w:type="spellEnd"/>
            <w:r w:rsidRPr="00CA7130">
              <w:rPr>
                <w:i/>
                <w:sz w:val="28"/>
                <w:szCs w:val="28"/>
              </w:rPr>
              <w:t>:</w:t>
            </w:r>
            <w:r w:rsidR="00F14512" w:rsidRPr="00F14512">
              <w:rPr>
                <w:i/>
                <w:sz w:val="28"/>
                <w:szCs w:val="28"/>
                <w:lang w:val="ru-RU"/>
              </w:rPr>
              <w:t>0664002139</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lastRenderedPageBreak/>
        <w:t>ОПИС НАВЧАЛЬНОЇ ДИСЦИПЛІНИ</w:t>
      </w:r>
      <w:bookmarkEnd w:id="0"/>
    </w:p>
    <w:p w:rsidR="00505EB5" w:rsidRPr="00505EB5" w:rsidRDefault="00505EB5" w:rsidP="00505EB5">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505EB5" w:rsidRPr="00CA7130" w:rsidTr="00484AC1">
        <w:trPr>
          <w:trHeight w:val="803"/>
        </w:trPr>
        <w:tc>
          <w:tcPr>
            <w:tcW w:w="2896" w:type="dxa"/>
            <w:vMerge w:val="restart"/>
            <w:vAlign w:val="center"/>
          </w:tcPr>
          <w:p w:rsidR="00505EB5" w:rsidRPr="00CA7130" w:rsidRDefault="00505EB5" w:rsidP="00484AC1">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505EB5" w:rsidRPr="00CA7130" w:rsidRDefault="00505EB5" w:rsidP="00484AC1">
            <w:pPr>
              <w:jc w:val="center"/>
              <w:rPr>
                <w:b/>
                <w:sz w:val="28"/>
                <w:szCs w:val="28"/>
              </w:rPr>
            </w:pPr>
            <w:r w:rsidRPr="00CA7130">
              <w:rPr>
                <w:b/>
                <w:sz w:val="28"/>
                <w:szCs w:val="28"/>
              </w:rPr>
              <w:t>Характеристика навчальної дисципліни</w:t>
            </w:r>
          </w:p>
        </w:tc>
      </w:tr>
      <w:tr w:rsidR="00505EB5" w:rsidRPr="00CA7130" w:rsidTr="00484AC1">
        <w:trPr>
          <w:trHeight w:val="549"/>
        </w:trPr>
        <w:tc>
          <w:tcPr>
            <w:tcW w:w="2896" w:type="dxa"/>
            <w:vMerge/>
            <w:vAlign w:val="center"/>
          </w:tcPr>
          <w:p w:rsidR="00505EB5" w:rsidRPr="00CA7130" w:rsidRDefault="00505EB5" w:rsidP="00484AC1">
            <w:pPr>
              <w:jc w:val="center"/>
              <w:rPr>
                <w:b/>
                <w:sz w:val="28"/>
                <w:szCs w:val="28"/>
              </w:rPr>
            </w:pPr>
          </w:p>
        </w:tc>
        <w:tc>
          <w:tcPr>
            <w:tcW w:w="3341" w:type="dxa"/>
            <w:vMerge/>
            <w:vAlign w:val="center"/>
          </w:tcPr>
          <w:p w:rsidR="00505EB5" w:rsidRPr="00CA7130" w:rsidRDefault="00505EB5" w:rsidP="00484AC1">
            <w:pPr>
              <w:jc w:val="center"/>
              <w:rPr>
                <w:b/>
                <w:sz w:val="28"/>
                <w:szCs w:val="28"/>
              </w:rPr>
            </w:pPr>
          </w:p>
        </w:tc>
        <w:tc>
          <w:tcPr>
            <w:tcW w:w="1620" w:type="dxa"/>
          </w:tcPr>
          <w:p w:rsidR="00505EB5" w:rsidRPr="00CA7130" w:rsidRDefault="00505EB5" w:rsidP="00484AC1">
            <w:pPr>
              <w:jc w:val="center"/>
              <w:rPr>
                <w:b/>
                <w:i/>
                <w:sz w:val="28"/>
                <w:szCs w:val="28"/>
              </w:rPr>
            </w:pPr>
            <w:r w:rsidRPr="00CA7130">
              <w:rPr>
                <w:b/>
                <w:i/>
                <w:sz w:val="28"/>
                <w:szCs w:val="28"/>
              </w:rPr>
              <w:t>денна форма навчання</w:t>
            </w:r>
          </w:p>
        </w:tc>
        <w:tc>
          <w:tcPr>
            <w:tcW w:w="1800" w:type="dxa"/>
          </w:tcPr>
          <w:p w:rsidR="00505EB5" w:rsidRPr="00CA7130" w:rsidRDefault="00505EB5" w:rsidP="00484AC1">
            <w:pPr>
              <w:jc w:val="center"/>
              <w:rPr>
                <w:b/>
                <w:i/>
                <w:sz w:val="28"/>
                <w:szCs w:val="28"/>
              </w:rPr>
            </w:pPr>
            <w:r w:rsidRPr="00CA7130">
              <w:rPr>
                <w:b/>
                <w:i/>
                <w:sz w:val="28"/>
                <w:szCs w:val="28"/>
              </w:rPr>
              <w:t>заочна форма навчання</w:t>
            </w:r>
          </w:p>
        </w:tc>
      </w:tr>
      <w:tr w:rsidR="00505EB5" w:rsidRPr="00CA7130" w:rsidTr="00484AC1">
        <w:trPr>
          <w:trHeight w:val="1000"/>
        </w:trPr>
        <w:tc>
          <w:tcPr>
            <w:tcW w:w="2896" w:type="dxa"/>
            <w:vMerge w:val="restart"/>
            <w:vAlign w:val="center"/>
          </w:tcPr>
          <w:p w:rsidR="00505EB5" w:rsidRPr="00F14512" w:rsidRDefault="00505EB5" w:rsidP="00F14512">
            <w:pPr>
              <w:rPr>
                <w:sz w:val="28"/>
                <w:szCs w:val="28"/>
                <w:lang w:val="en-US"/>
              </w:rPr>
            </w:pPr>
            <w:r w:rsidRPr="00CA7130">
              <w:rPr>
                <w:sz w:val="28"/>
                <w:szCs w:val="28"/>
              </w:rPr>
              <w:t xml:space="preserve">Загальний обсяг кредитів – </w:t>
            </w:r>
            <w:r w:rsidR="00F14512">
              <w:rPr>
                <w:sz w:val="28"/>
                <w:szCs w:val="28"/>
                <w:lang w:val="en-US"/>
              </w:rPr>
              <w:t>3</w:t>
            </w:r>
          </w:p>
        </w:tc>
        <w:tc>
          <w:tcPr>
            <w:tcW w:w="3341" w:type="dxa"/>
          </w:tcPr>
          <w:p w:rsidR="00505EB5" w:rsidRPr="00CA7130" w:rsidRDefault="00505EB5" w:rsidP="00484AC1">
            <w:pPr>
              <w:jc w:val="center"/>
              <w:rPr>
                <w:b/>
                <w:sz w:val="28"/>
                <w:szCs w:val="28"/>
              </w:rPr>
            </w:pPr>
            <w:r w:rsidRPr="00CA7130">
              <w:rPr>
                <w:b/>
                <w:sz w:val="28"/>
                <w:szCs w:val="28"/>
              </w:rPr>
              <w:t>Галузь знань</w:t>
            </w:r>
          </w:p>
          <w:p w:rsidR="00505EB5" w:rsidRPr="00CA7130" w:rsidRDefault="00505EB5" w:rsidP="00484AC1">
            <w:pPr>
              <w:jc w:val="center"/>
              <w:rPr>
                <w:sz w:val="28"/>
                <w:szCs w:val="28"/>
              </w:rPr>
            </w:pPr>
            <w:r w:rsidRPr="00505EB5">
              <w:rPr>
                <w:sz w:val="28"/>
                <w:szCs w:val="28"/>
                <w:lang w:val="ru-RU"/>
              </w:rPr>
              <w:t xml:space="preserve">03 </w:t>
            </w:r>
            <w:proofErr w:type="spellStart"/>
            <w:r>
              <w:rPr>
                <w:sz w:val="28"/>
                <w:szCs w:val="28"/>
                <w:lang w:val="ru-RU"/>
              </w:rPr>
              <w:t>Гуманітарні</w:t>
            </w:r>
            <w:proofErr w:type="spellEnd"/>
            <w:r>
              <w:rPr>
                <w:sz w:val="28"/>
                <w:szCs w:val="28"/>
                <w:lang w:val="ru-RU"/>
              </w:rPr>
              <w:t xml:space="preserve"> науки</w:t>
            </w:r>
          </w:p>
          <w:p w:rsidR="00505EB5" w:rsidRPr="00CA7130" w:rsidRDefault="00505EB5" w:rsidP="00484AC1">
            <w:pPr>
              <w:jc w:val="center"/>
            </w:pPr>
            <w:r w:rsidRPr="00CA7130">
              <w:t>(шифр і назва)</w:t>
            </w:r>
          </w:p>
        </w:tc>
        <w:tc>
          <w:tcPr>
            <w:tcW w:w="3420" w:type="dxa"/>
            <w:gridSpan w:val="2"/>
            <w:vAlign w:val="center"/>
          </w:tcPr>
          <w:p w:rsidR="00F14512" w:rsidRDefault="00505EB5" w:rsidP="00F14512">
            <w:pPr>
              <w:jc w:val="center"/>
              <w:rPr>
                <w:b/>
                <w:sz w:val="28"/>
                <w:szCs w:val="28"/>
              </w:rPr>
            </w:pPr>
            <w:r w:rsidRPr="00CA7130">
              <w:rPr>
                <w:b/>
                <w:sz w:val="28"/>
                <w:szCs w:val="28"/>
              </w:rPr>
              <w:t>Вид дисципліни</w:t>
            </w:r>
          </w:p>
          <w:p w:rsidR="00505EB5" w:rsidRPr="00F14512" w:rsidRDefault="00F14512" w:rsidP="00F14512">
            <w:pPr>
              <w:jc w:val="center"/>
              <w:rPr>
                <w:b/>
                <w:sz w:val="28"/>
                <w:szCs w:val="28"/>
              </w:rPr>
            </w:pPr>
            <w:proofErr w:type="spellStart"/>
            <w:r>
              <w:rPr>
                <w:b/>
                <w:sz w:val="28"/>
                <w:szCs w:val="28"/>
              </w:rPr>
              <w:t>Обов</w:t>
            </w:r>
            <w:proofErr w:type="spellEnd"/>
            <w:r w:rsidRPr="007C0A4B">
              <w:rPr>
                <w:b/>
                <w:sz w:val="28"/>
                <w:szCs w:val="28"/>
                <w:lang w:val="ru-RU"/>
              </w:rPr>
              <w:t>’</w:t>
            </w:r>
            <w:proofErr w:type="spellStart"/>
            <w:r>
              <w:rPr>
                <w:b/>
                <w:sz w:val="28"/>
                <w:szCs w:val="28"/>
              </w:rPr>
              <w:t>язкова</w:t>
            </w:r>
            <w:proofErr w:type="spellEnd"/>
            <w:r w:rsidRPr="00CA7130">
              <w:rPr>
                <w:sz w:val="28"/>
                <w:szCs w:val="28"/>
              </w:rPr>
              <w:t xml:space="preserve"> </w:t>
            </w:r>
            <w:r w:rsidR="00505EB5" w:rsidRPr="00CA7130">
              <w:rPr>
                <w:sz w:val="28"/>
                <w:szCs w:val="28"/>
              </w:rPr>
              <w:t>__________________</w:t>
            </w:r>
          </w:p>
          <w:p w:rsidR="00505EB5" w:rsidRPr="00CA7130" w:rsidRDefault="00505EB5" w:rsidP="00484AC1">
            <w:pPr>
              <w:jc w:val="center"/>
              <w:rPr>
                <w:i/>
              </w:rPr>
            </w:pPr>
            <w:r w:rsidRPr="00CA7130">
              <w:t>(обов’язкова чи за вибором студента)</w:t>
            </w:r>
          </w:p>
        </w:tc>
      </w:tr>
      <w:tr w:rsidR="00505EB5" w:rsidRPr="00CA7130" w:rsidTr="00484AC1">
        <w:trPr>
          <w:trHeight w:val="409"/>
        </w:trPr>
        <w:tc>
          <w:tcPr>
            <w:tcW w:w="2896" w:type="dxa"/>
            <w:vMerge/>
            <w:vAlign w:val="center"/>
          </w:tcPr>
          <w:p w:rsidR="00505EB5" w:rsidRPr="00CA7130" w:rsidRDefault="00505EB5" w:rsidP="00484AC1">
            <w:pPr>
              <w:rPr>
                <w:sz w:val="28"/>
                <w:szCs w:val="28"/>
              </w:rPr>
            </w:pPr>
          </w:p>
        </w:tc>
        <w:tc>
          <w:tcPr>
            <w:tcW w:w="3341" w:type="dxa"/>
            <w:vAlign w:val="center"/>
          </w:tcPr>
          <w:p w:rsidR="00505EB5" w:rsidRPr="00CA7130" w:rsidRDefault="00505EB5" w:rsidP="00484AC1">
            <w:pPr>
              <w:jc w:val="center"/>
              <w:rPr>
                <w:b/>
                <w:sz w:val="28"/>
                <w:szCs w:val="28"/>
              </w:rPr>
            </w:pPr>
            <w:r w:rsidRPr="00CA7130">
              <w:rPr>
                <w:b/>
                <w:sz w:val="28"/>
                <w:szCs w:val="28"/>
              </w:rPr>
              <w:t xml:space="preserve">Спеціальність </w:t>
            </w:r>
          </w:p>
          <w:p w:rsidR="00505EB5" w:rsidRPr="00CA7130" w:rsidRDefault="00505EB5" w:rsidP="00484AC1">
            <w:pPr>
              <w:jc w:val="center"/>
              <w:rPr>
                <w:sz w:val="28"/>
                <w:szCs w:val="28"/>
              </w:rPr>
            </w:pPr>
            <w:r>
              <w:rPr>
                <w:sz w:val="28"/>
                <w:szCs w:val="28"/>
              </w:rPr>
              <w:t>035 Філологія</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 xml:space="preserve">Цикл підготовки </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rPr>
                <w:szCs w:val="28"/>
              </w:rPr>
            </w:pPr>
            <w:r w:rsidRPr="00CA7130">
              <w:t>(загальний чи професійний)</w:t>
            </w:r>
          </w:p>
        </w:tc>
      </w:tr>
      <w:tr w:rsidR="00505EB5" w:rsidRPr="00CA7130" w:rsidTr="00484AC1">
        <w:trPr>
          <w:trHeight w:val="170"/>
        </w:trPr>
        <w:tc>
          <w:tcPr>
            <w:tcW w:w="2896" w:type="dxa"/>
            <w:vAlign w:val="center"/>
          </w:tcPr>
          <w:p w:rsidR="00505EB5" w:rsidRPr="00CA7130" w:rsidRDefault="00505EB5" w:rsidP="00266A22">
            <w:pPr>
              <w:rPr>
                <w:sz w:val="28"/>
                <w:szCs w:val="28"/>
              </w:rPr>
            </w:pPr>
            <w:r w:rsidRPr="00CA7130">
              <w:rPr>
                <w:sz w:val="28"/>
                <w:szCs w:val="28"/>
              </w:rPr>
              <w:t xml:space="preserve">Модулів – </w:t>
            </w:r>
            <w:r w:rsidR="00266A22">
              <w:rPr>
                <w:sz w:val="28"/>
                <w:szCs w:val="28"/>
              </w:rPr>
              <w:t>2</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Спеціалізація</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Рік підготовки:</w:t>
            </w:r>
          </w:p>
        </w:tc>
      </w:tr>
      <w:tr w:rsidR="00505EB5" w:rsidRPr="00CA7130" w:rsidTr="00484AC1">
        <w:trPr>
          <w:trHeight w:val="207"/>
        </w:trPr>
        <w:tc>
          <w:tcPr>
            <w:tcW w:w="2896" w:type="dxa"/>
            <w:vAlign w:val="center"/>
          </w:tcPr>
          <w:p w:rsidR="00505EB5" w:rsidRPr="00CA7130" w:rsidRDefault="00505EB5" w:rsidP="00F14512">
            <w:pPr>
              <w:rPr>
                <w:sz w:val="28"/>
                <w:szCs w:val="28"/>
              </w:rPr>
            </w:pPr>
            <w:r w:rsidRPr="00CA7130">
              <w:rPr>
                <w:sz w:val="28"/>
                <w:szCs w:val="28"/>
              </w:rPr>
              <w:t xml:space="preserve">Змістових модулів – </w:t>
            </w:r>
            <w:r w:rsidR="00F14512">
              <w:rPr>
                <w:sz w:val="28"/>
                <w:szCs w:val="28"/>
              </w:rPr>
              <w:t>3</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Pr>
                <w:sz w:val="28"/>
                <w:szCs w:val="28"/>
              </w:rPr>
              <w:t>1</w:t>
            </w: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246"/>
        </w:trPr>
        <w:tc>
          <w:tcPr>
            <w:tcW w:w="2896" w:type="dxa"/>
            <w:vAlign w:val="center"/>
          </w:tcPr>
          <w:p w:rsidR="00505EB5" w:rsidRPr="00CA7130" w:rsidRDefault="00505EB5" w:rsidP="00484AC1">
            <w:pPr>
              <w:rPr>
                <w:sz w:val="28"/>
                <w:szCs w:val="28"/>
              </w:rPr>
            </w:pPr>
            <w:r w:rsidRPr="00CA7130">
              <w:rPr>
                <w:sz w:val="28"/>
                <w:szCs w:val="28"/>
              </w:rPr>
              <w:t>Індивідуальне науково-дослідне завдання ___________</w:t>
            </w:r>
          </w:p>
          <w:p w:rsidR="00505EB5" w:rsidRPr="00CA7130" w:rsidRDefault="00505EB5" w:rsidP="00484AC1">
            <w:r w:rsidRPr="00CA7130">
              <w:rPr>
                <w:sz w:val="28"/>
                <w:szCs w:val="28"/>
              </w:rPr>
              <w:t xml:space="preserve">                     </w:t>
            </w:r>
            <w:r w:rsidRPr="00CA7130">
              <w:t>(назва)</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Мова викладання, навчання та оцінювання:</w:t>
            </w:r>
          </w:p>
          <w:p w:rsidR="00505EB5" w:rsidRPr="00CA7130" w:rsidRDefault="00F14512" w:rsidP="00484AC1">
            <w:pPr>
              <w:jc w:val="center"/>
              <w:rPr>
                <w:sz w:val="28"/>
                <w:szCs w:val="28"/>
              </w:rPr>
            </w:pPr>
            <w:r>
              <w:rPr>
                <w:sz w:val="28"/>
                <w:szCs w:val="28"/>
              </w:rPr>
              <w:t xml:space="preserve">англійська, </w:t>
            </w:r>
            <w:r w:rsidR="00505EB5">
              <w:rPr>
                <w:sz w:val="28"/>
                <w:szCs w:val="28"/>
              </w:rPr>
              <w:t>українська</w:t>
            </w:r>
            <w:r w:rsidR="008063A8">
              <w:rPr>
                <w:sz w:val="28"/>
                <w:szCs w:val="28"/>
              </w:rPr>
              <w:t xml:space="preserve"> </w:t>
            </w:r>
          </w:p>
          <w:p w:rsidR="00505EB5" w:rsidRPr="00CA7130" w:rsidRDefault="00505EB5" w:rsidP="00484AC1">
            <w:pPr>
              <w:jc w:val="center"/>
              <w:rPr>
                <w:b/>
                <w:sz w:val="28"/>
                <w:szCs w:val="28"/>
              </w:rP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Семестр</w:t>
            </w:r>
          </w:p>
        </w:tc>
      </w:tr>
      <w:tr w:rsidR="00505EB5" w:rsidRPr="00CA7130" w:rsidTr="00484AC1">
        <w:trPr>
          <w:trHeight w:val="323"/>
        </w:trPr>
        <w:tc>
          <w:tcPr>
            <w:tcW w:w="2896" w:type="dxa"/>
            <w:vMerge w:val="restart"/>
            <w:vAlign w:val="center"/>
          </w:tcPr>
          <w:p w:rsidR="00505EB5" w:rsidRPr="00CA7130" w:rsidRDefault="00505EB5" w:rsidP="00A86D7F">
            <w:pPr>
              <w:rPr>
                <w:sz w:val="28"/>
                <w:szCs w:val="28"/>
              </w:rPr>
            </w:pPr>
            <w:r w:rsidRPr="00CA7130">
              <w:rPr>
                <w:sz w:val="28"/>
                <w:szCs w:val="28"/>
              </w:rPr>
              <w:t xml:space="preserve">Загальний обсяг годин – </w:t>
            </w:r>
            <w:r w:rsidR="00A86D7F">
              <w:rPr>
                <w:sz w:val="28"/>
                <w:szCs w:val="28"/>
              </w:rPr>
              <w:t>90</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sidRPr="00CA7130">
              <w:rPr>
                <w:sz w:val="28"/>
                <w:szCs w:val="28"/>
              </w:rPr>
              <w:t>-й</w:t>
            </w:r>
          </w:p>
        </w:tc>
        <w:tc>
          <w:tcPr>
            <w:tcW w:w="1800" w:type="dxa"/>
            <w:vAlign w:val="center"/>
          </w:tcPr>
          <w:p w:rsidR="00505EB5" w:rsidRPr="00CA7130" w:rsidRDefault="00A86D7F" w:rsidP="00484AC1">
            <w:pPr>
              <w:jc w:val="center"/>
              <w:rPr>
                <w:sz w:val="28"/>
                <w:szCs w:val="28"/>
              </w:rPr>
            </w:pPr>
            <w:r>
              <w:rPr>
                <w:sz w:val="28"/>
                <w:szCs w:val="28"/>
              </w:rPr>
              <w:t>7</w:t>
            </w:r>
            <w:r w:rsidR="00505EB5" w:rsidRPr="00CA7130">
              <w:rPr>
                <w:sz w:val="28"/>
                <w:szCs w:val="28"/>
              </w:rPr>
              <w:t>-й</w:t>
            </w:r>
          </w:p>
        </w:tc>
      </w:tr>
      <w:tr w:rsidR="00505EB5" w:rsidRPr="00CA7130" w:rsidTr="00484AC1">
        <w:trPr>
          <w:trHeight w:val="322"/>
        </w:trPr>
        <w:tc>
          <w:tcPr>
            <w:tcW w:w="2896" w:type="dxa"/>
            <w:vMerge/>
            <w:vAlign w:val="center"/>
          </w:tcPr>
          <w:p w:rsidR="00505EB5" w:rsidRPr="00CA7130" w:rsidRDefault="00505EB5" w:rsidP="00484AC1">
            <w:pPr>
              <w:rPr>
                <w:sz w:val="28"/>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Лекції</w:t>
            </w:r>
          </w:p>
        </w:tc>
      </w:tr>
      <w:tr w:rsidR="00505EB5" w:rsidRPr="00CA7130" w:rsidTr="00484AC1">
        <w:trPr>
          <w:trHeight w:val="320"/>
        </w:trPr>
        <w:tc>
          <w:tcPr>
            <w:tcW w:w="2896" w:type="dxa"/>
            <w:vMerge w:val="restart"/>
            <w:vAlign w:val="center"/>
          </w:tcPr>
          <w:p w:rsidR="00505EB5" w:rsidRPr="00CA7130" w:rsidRDefault="00505EB5" w:rsidP="00484AC1">
            <w:pPr>
              <w:rPr>
                <w:sz w:val="28"/>
                <w:szCs w:val="28"/>
              </w:rPr>
            </w:pPr>
            <w:r w:rsidRPr="00CA7130">
              <w:rPr>
                <w:sz w:val="28"/>
                <w:szCs w:val="28"/>
              </w:rPr>
              <w:t>Тижневих годин для денної форми навчання:</w:t>
            </w:r>
          </w:p>
          <w:p w:rsidR="00505EB5" w:rsidRPr="00CA7130" w:rsidRDefault="00505EB5" w:rsidP="00484AC1">
            <w:pPr>
              <w:rPr>
                <w:sz w:val="28"/>
                <w:szCs w:val="28"/>
              </w:rPr>
            </w:pPr>
            <w:r w:rsidRPr="00CA7130">
              <w:rPr>
                <w:sz w:val="28"/>
                <w:szCs w:val="28"/>
              </w:rPr>
              <w:t xml:space="preserve">аудиторних – </w:t>
            </w:r>
          </w:p>
          <w:p w:rsidR="00505EB5" w:rsidRPr="00CA7130" w:rsidRDefault="00505EB5" w:rsidP="00484AC1">
            <w:pPr>
              <w:rPr>
                <w:sz w:val="28"/>
                <w:szCs w:val="28"/>
              </w:rPr>
            </w:pPr>
            <w:r w:rsidRPr="00CA7130">
              <w:rPr>
                <w:sz w:val="28"/>
                <w:szCs w:val="28"/>
              </w:rPr>
              <w:t xml:space="preserve">самостійної роботи студента –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Освітній ступінь / освітньо-професійний рівень:</w:t>
            </w:r>
          </w:p>
          <w:p w:rsidR="00505EB5" w:rsidRPr="00CA7130" w:rsidRDefault="00505EB5" w:rsidP="00505EB5">
            <w:pPr>
              <w:jc w:val="center"/>
              <w:rPr>
                <w:sz w:val="28"/>
                <w:szCs w:val="28"/>
              </w:rPr>
            </w:pPr>
            <w:r w:rsidRPr="00CA7130">
              <w:rPr>
                <w:sz w:val="28"/>
                <w:szCs w:val="28"/>
              </w:rPr>
              <w:t>__</w:t>
            </w:r>
            <w:r w:rsidR="008063A8">
              <w:rPr>
                <w:sz w:val="28"/>
                <w:szCs w:val="28"/>
              </w:rPr>
              <w:t>бакалавр</w:t>
            </w:r>
            <w:r>
              <w:rPr>
                <w:sz w:val="28"/>
                <w:szCs w:val="28"/>
              </w:rPr>
              <w:t>__</w:t>
            </w:r>
          </w:p>
        </w:tc>
        <w:tc>
          <w:tcPr>
            <w:tcW w:w="1620" w:type="dxa"/>
            <w:vAlign w:val="center"/>
          </w:tcPr>
          <w:p w:rsidR="00505EB5" w:rsidRPr="00A86D7F" w:rsidRDefault="00505EB5" w:rsidP="00A86D7F">
            <w:pPr>
              <w:pStyle w:val="a4"/>
              <w:numPr>
                <w:ilvl w:val="0"/>
                <w:numId w:val="14"/>
              </w:numPr>
              <w:jc w:val="center"/>
              <w:rPr>
                <w:sz w:val="28"/>
                <w:szCs w:val="28"/>
              </w:rPr>
            </w:pPr>
            <w:r w:rsidRPr="00A86D7F">
              <w:rPr>
                <w:sz w:val="28"/>
                <w:szCs w:val="28"/>
              </w:rPr>
              <w:t xml:space="preserve"> год.</w:t>
            </w:r>
          </w:p>
        </w:tc>
        <w:tc>
          <w:tcPr>
            <w:tcW w:w="1800" w:type="dxa"/>
            <w:vAlign w:val="center"/>
          </w:tcPr>
          <w:p w:rsidR="00505EB5" w:rsidRPr="00CA7130" w:rsidRDefault="00A86D7F" w:rsidP="00484AC1">
            <w:pPr>
              <w:jc w:val="center"/>
              <w:rPr>
                <w:sz w:val="28"/>
                <w:szCs w:val="28"/>
              </w:rPr>
            </w:pPr>
            <w:r>
              <w:rPr>
                <w:sz w:val="28"/>
                <w:szCs w:val="28"/>
              </w:rPr>
              <w:t xml:space="preserve">4 </w:t>
            </w:r>
            <w:r w:rsidR="00505EB5" w:rsidRPr="00CA7130">
              <w:rPr>
                <w:sz w:val="28"/>
                <w:szCs w:val="28"/>
              </w:rPr>
              <w:t xml:space="preserve"> год.</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Практичні, семінарські</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A86D7F" w:rsidP="00484AC1">
            <w:pPr>
              <w:jc w:val="center"/>
              <w:rPr>
                <w:i/>
                <w:sz w:val="28"/>
                <w:szCs w:val="28"/>
              </w:rPr>
            </w:pPr>
            <w:r>
              <w:rPr>
                <w:sz w:val="28"/>
                <w:szCs w:val="28"/>
              </w:rPr>
              <w:t>-</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A86D7F" w:rsidP="00484AC1">
            <w:pPr>
              <w:jc w:val="center"/>
              <w:rPr>
                <w:sz w:val="28"/>
                <w:szCs w:val="28"/>
              </w:rPr>
            </w:pPr>
            <w:r>
              <w:rPr>
                <w:sz w:val="28"/>
                <w:szCs w:val="28"/>
              </w:rPr>
              <w:t xml:space="preserve">4 </w:t>
            </w:r>
            <w:r w:rsidR="00505EB5"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282BD9" w:rsidP="00282BD9">
            <w:pPr>
              <w:rPr>
                <w:b/>
                <w:sz w:val="28"/>
                <w:szCs w:val="28"/>
              </w:rPr>
            </w:pPr>
            <w:r>
              <w:rPr>
                <w:b/>
                <w:sz w:val="28"/>
                <w:szCs w:val="28"/>
              </w:rPr>
              <w:t>Індивідуальні</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A86D7F" w:rsidRDefault="00505EB5" w:rsidP="00A86D7F">
            <w:pPr>
              <w:pStyle w:val="a4"/>
              <w:numPr>
                <w:ilvl w:val="0"/>
                <w:numId w:val="14"/>
              </w:numPr>
              <w:jc w:val="center"/>
              <w:rPr>
                <w:i/>
                <w:sz w:val="28"/>
                <w:szCs w:val="28"/>
              </w:rPr>
            </w:pPr>
            <w:r w:rsidRPr="00A86D7F">
              <w:rPr>
                <w:sz w:val="28"/>
                <w:szCs w:val="28"/>
              </w:rPr>
              <w:t>год.</w:t>
            </w:r>
          </w:p>
        </w:tc>
        <w:tc>
          <w:tcPr>
            <w:tcW w:w="1800" w:type="dxa"/>
            <w:vAlign w:val="center"/>
          </w:tcPr>
          <w:p w:rsidR="00505EB5" w:rsidRPr="00A86D7F" w:rsidRDefault="00505EB5" w:rsidP="00A86D7F">
            <w:pPr>
              <w:pStyle w:val="a4"/>
              <w:numPr>
                <w:ilvl w:val="0"/>
                <w:numId w:val="14"/>
              </w:numPr>
              <w:jc w:val="center"/>
              <w:rPr>
                <w:i/>
                <w:sz w:val="28"/>
                <w:szCs w:val="28"/>
              </w:rPr>
            </w:pPr>
            <w:r w:rsidRPr="00A86D7F">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Самостійна робота</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A86D7F" w:rsidP="00484AC1">
            <w:pPr>
              <w:jc w:val="center"/>
              <w:rPr>
                <w:i/>
                <w:sz w:val="28"/>
                <w:szCs w:val="28"/>
              </w:rPr>
            </w:pPr>
            <w:r>
              <w:rPr>
                <w:sz w:val="28"/>
                <w:szCs w:val="28"/>
              </w:rPr>
              <w:t>-</w:t>
            </w:r>
            <w:r w:rsidR="00505EB5" w:rsidRPr="00CA7130">
              <w:rPr>
                <w:sz w:val="28"/>
                <w:szCs w:val="28"/>
              </w:rPr>
              <w:t>.</w:t>
            </w:r>
          </w:p>
        </w:tc>
        <w:tc>
          <w:tcPr>
            <w:tcW w:w="1800" w:type="dxa"/>
            <w:vAlign w:val="center"/>
          </w:tcPr>
          <w:p w:rsidR="00505EB5" w:rsidRPr="00CA7130" w:rsidRDefault="00A86D7F" w:rsidP="00484AC1">
            <w:pPr>
              <w:jc w:val="center"/>
              <w:rPr>
                <w:sz w:val="28"/>
                <w:szCs w:val="28"/>
              </w:rPr>
            </w:pPr>
            <w:r>
              <w:rPr>
                <w:sz w:val="28"/>
                <w:szCs w:val="28"/>
              </w:rPr>
              <w:t xml:space="preserve">82 </w:t>
            </w:r>
            <w:r w:rsidR="00505EB5"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sz w:val="28"/>
                <w:szCs w:val="28"/>
              </w:rPr>
            </w:pPr>
            <w:r w:rsidRPr="00CA7130">
              <w:rPr>
                <w:b/>
                <w:sz w:val="28"/>
                <w:szCs w:val="28"/>
              </w:rPr>
              <w:t xml:space="preserve">Індивідуальні завдання: </w:t>
            </w: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A86D7F">
            <w:pPr>
              <w:jc w:val="center"/>
              <w:rPr>
                <w:b/>
                <w:i/>
                <w:sz w:val="28"/>
                <w:szCs w:val="28"/>
              </w:rPr>
            </w:pPr>
            <w:r w:rsidRPr="00CA7130">
              <w:rPr>
                <w:b/>
                <w:sz w:val="28"/>
                <w:szCs w:val="28"/>
              </w:rPr>
              <w:t xml:space="preserve">Вид семестрового контролю: </w:t>
            </w:r>
            <w:r>
              <w:rPr>
                <w:b/>
                <w:sz w:val="28"/>
                <w:szCs w:val="28"/>
              </w:rPr>
              <w:t>залік</w:t>
            </w:r>
            <w:r w:rsidR="008063A8">
              <w:rPr>
                <w:b/>
                <w:sz w:val="28"/>
                <w:szCs w:val="28"/>
              </w:rPr>
              <w:t xml:space="preserve"> </w:t>
            </w:r>
          </w:p>
        </w:tc>
      </w:tr>
    </w:tbl>
    <w:p w:rsidR="00505EB5" w:rsidRPr="00CA7130" w:rsidRDefault="00505EB5" w:rsidP="00505EB5"/>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Pr>
        <w:pStyle w:val="1"/>
        <w:spacing w:after="240"/>
      </w:pPr>
      <w:r w:rsidRPr="00CA7130">
        <w:lastRenderedPageBreak/>
        <w:t>ПЕРЕДРЕКВІЗИТИ:</w:t>
      </w:r>
    </w:p>
    <w:p w:rsidR="00505EB5" w:rsidRPr="00CA7130" w:rsidRDefault="00A86D7F" w:rsidP="00505EB5">
      <w:pPr>
        <w:pBdr>
          <w:top w:val="single" w:sz="12" w:space="1" w:color="auto"/>
          <w:bottom w:val="single" w:sz="12" w:space="1" w:color="auto"/>
        </w:pBdr>
      </w:pPr>
      <w:r>
        <w:rPr>
          <w:rFonts w:eastAsia="Calibri"/>
          <w:color w:val="000000"/>
          <w:sz w:val="28"/>
          <w:szCs w:val="28"/>
        </w:rPr>
        <w:t>Д</w:t>
      </w:r>
      <w:r w:rsidRPr="004D6F03">
        <w:rPr>
          <w:color w:val="000000"/>
          <w:sz w:val="28"/>
          <w:szCs w:val="28"/>
        </w:rPr>
        <w:t xml:space="preserve">исципліна «Стилістика першої ( </w:t>
      </w:r>
      <w:proofErr w:type="spellStart"/>
      <w:r w:rsidRPr="004D6F03">
        <w:rPr>
          <w:color w:val="000000"/>
          <w:sz w:val="28"/>
          <w:szCs w:val="28"/>
        </w:rPr>
        <w:t>англ</w:t>
      </w:r>
      <w:proofErr w:type="spellEnd"/>
      <w:r w:rsidRPr="004D6F03">
        <w:rPr>
          <w:color w:val="000000"/>
          <w:sz w:val="28"/>
          <w:szCs w:val="28"/>
        </w:rPr>
        <w:t>) іноземної мови»</w:t>
      </w:r>
      <w:r w:rsidRPr="004D6F03">
        <w:rPr>
          <w:rFonts w:eastAsia="Calibri"/>
          <w:color w:val="000000"/>
          <w:sz w:val="28"/>
          <w:szCs w:val="28"/>
        </w:rPr>
        <w:t xml:space="preserve"> </w:t>
      </w:r>
      <w:r w:rsidRPr="004D6F03">
        <w:rPr>
          <w:color w:val="000000"/>
          <w:sz w:val="28"/>
          <w:szCs w:val="28"/>
        </w:rPr>
        <w:t>спирається на попередні знання з  англійської та української мов</w:t>
      </w:r>
    </w:p>
    <w:p w:rsidR="00505EB5" w:rsidRPr="00CA7130" w:rsidRDefault="00505EB5" w:rsidP="00505EB5"/>
    <w:p w:rsidR="00505EB5" w:rsidRDefault="00505EB5" w:rsidP="00505EB5">
      <w:pPr>
        <w:pStyle w:val="1"/>
        <w:pBdr>
          <w:bottom w:val="single" w:sz="12" w:space="1" w:color="auto"/>
        </w:pBdr>
        <w:spacing w:after="240"/>
      </w:pPr>
      <w:r w:rsidRPr="00CA7130">
        <w:t>ПОСТРЕКВІЗИТИ:</w:t>
      </w:r>
      <w:r w:rsidR="00A86D7F">
        <w:t xml:space="preserve"> </w:t>
      </w:r>
    </w:p>
    <w:p w:rsidR="00A86D7F" w:rsidRDefault="00A86D7F" w:rsidP="00A86D7F">
      <w:pPr>
        <w:pBdr>
          <w:top w:val="nil"/>
          <w:left w:val="nil"/>
          <w:bottom w:val="nil"/>
          <w:right w:val="nil"/>
          <w:between w:val="nil"/>
        </w:pBdr>
        <w:rPr>
          <w:color w:val="000000"/>
          <w:sz w:val="28"/>
          <w:szCs w:val="28"/>
        </w:rPr>
      </w:pPr>
      <w:r w:rsidRPr="004D6F03">
        <w:rPr>
          <w:color w:val="000000"/>
          <w:sz w:val="28"/>
          <w:szCs w:val="28"/>
        </w:rPr>
        <w:t xml:space="preserve">Знання з даної дисципліни забезпечують ґрунтовну підготовку студентів до подальшого вивчення теоретичних дисциплін та допомагають у майбутньому вибрати сферу подальших наукових досліджень </w:t>
      </w:r>
      <w:r w:rsidRPr="004D6F03">
        <w:rPr>
          <w:sz w:val="28"/>
          <w:szCs w:val="28"/>
        </w:rPr>
        <w:t xml:space="preserve">та </w:t>
      </w:r>
      <w:r w:rsidRPr="004D6F03">
        <w:rPr>
          <w:color w:val="000000"/>
          <w:sz w:val="28"/>
          <w:szCs w:val="28"/>
        </w:rPr>
        <w:t xml:space="preserve"> написання </w:t>
      </w:r>
      <w:r>
        <w:rPr>
          <w:color w:val="000000"/>
          <w:sz w:val="28"/>
          <w:szCs w:val="28"/>
        </w:rPr>
        <w:t>випускних кваліфікаційних  робіт</w:t>
      </w:r>
      <w:r w:rsidRPr="004D6F03">
        <w:rPr>
          <w:color w:val="000000"/>
          <w:sz w:val="28"/>
          <w:szCs w:val="28"/>
        </w:rPr>
        <w:t xml:space="preserve"> </w:t>
      </w:r>
    </w:p>
    <w:p w:rsidR="00A86D7F" w:rsidRDefault="00A86D7F" w:rsidP="00A86D7F">
      <w:pPr>
        <w:pBdr>
          <w:top w:val="nil"/>
          <w:left w:val="nil"/>
          <w:bottom w:val="nil"/>
          <w:right w:val="nil"/>
          <w:between w:val="nil"/>
        </w:pBdr>
        <w:rPr>
          <w:color w:val="000000"/>
          <w:sz w:val="28"/>
          <w:szCs w:val="28"/>
        </w:rPr>
      </w:pPr>
    </w:p>
    <w:p w:rsidR="00A86D7F" w:rsidRDefault="00A86D7F" w:rsidP="00A86D7F">
      <w:pPr>
        <w:pBdr>
          <w:top w:val="nil"/>
          <w:left w:val="nil"/>
          <w:bottom w:val="nil"/>
          <w:right w:val="nil"/>
          <w:between w:val="nil"/>
        </w:pBdr>
        <w:rPr>
          <w:b/>
          <w:sz w:val="28"/>
          <w:szCs w:val="28"/>
        </w:rPr>
      </w:pPr>
      <w:r>
        <w:rPr>
          <w:b/>
          <w:sz w:val="28"/>
          <w:szCs w:val="28"/>
        </w:rPr>
        <w:t>М</w:t>
      </w:r>
      <w:r w:rsidR="00505EB5" w:rsidRPr="00776848">
        <w:rPr>
          <w:b/>
          <w:sz w:val="28"/>
          <w:szCs w:val="28"/>
        </w:rPr>
        <w:t>ЕТА НАВЧАЛЬНОЇ ДИСЦИПЛІНИ:</w:t>
      </w:r>
      <w:r w:rsidR="00505EB5" w:rsidRPr="00776848">
        <w:rPr>
          <w:sz w:val="28"/>
          <w:szCs w:val="28"/>
        </w:rPr>
        <w:t xml:space="preserve"> </w:t>
      </w:r>
      <w:r w:rsidRPr="004D6F03">
        <w:rPr>
          <w:color w:val="000000"/>
          <w:sz w:val="28"/>
          <w:szCs w:val="28"/>
        </w:rPr>
        <w:t>надання студентам теоретичних основ аналізу мовних явищ та знань щодо різних аспектів функціонування мови та її струк</w:t>
      </w:r>
      <w:r>
        <w:rPr>
          <w:color w:val="000000"/>
          <w:sz w:val="28"/>
          <w:szCs w:val="28"/>
        </w:rPr>
        <w:t>турно-системних характеристик</w:t>
      </w:r>
      <w:r w:rsidRPr="00776848">
        <w:rPr>
          <w:b/>
          <w:sz w:val="28"/>
          <w:szCs w:val="28"/>
        </w:rPr>
        <w:t xml:space="preserve"> </w:t>
      </w:r>
    </w:p>
    <w:p w:rsidR="00505EB5" w:rsidRPr="00776848" w:rsidRDefault="00505EB5" w:rsidP="00A86D7F">
      <w:pPr>
        <w:pBdr>
          <w:top w:val="nil"/>
          <w:left w:val="nil"/>
          <w:bottom w:val="nil"/>
          <w:right w:val="nil"/>
          <w:between w:val="nil"/>
        </w:pBdr>
        <w:rPr>
          <w:sz w:val="28"/>
          <w:szCs w:val="28"/>
        </w:rPr>
      </w:pPr>
      <w:r w:rsidRPr="00776848">
        <w:rPr>
          <w:b/>
          <w:sz w:val="28"/>
          <w:szCs w:val="28"/>
        </w:rPr>
        <w:t>ЗАВДАННЯ НАВЧАЛЬНОЇ ДИСЦИПЛІНИ:</w:t>
      </w:r>
      <w:r w:rsidRPr="00776848">
        <w:rPr>
          <w:sz w:val="28"/>
          <w:szCs w:val="28"/>
        </w:rPr>
        <w:t xml:space="preserve"> </w:t>
      </w:r>
      <w:r w:rsidR="003F3C5C">
        <w:rPr>
          <w:sz w:val="28"/>
          <w:szCs w:val="28"/>
        </w:rPr>
        <w:t xml:space="preserve">сформувати компетентність  студентів у вирішенні лінгвостилістичних проблем при перекладі з української мови на англійську та навпаки та сприяти підвищенню  їхньої культурної компетенції та міжкультурної комунікації. </w:t>
      </w:r>
    </w:p>
    <w:p w:rsidR="003F3C5C" w:rsidRDefault="003F3C5C" w:rsidP="00505EB5">
      <w:pPr>
        <w:pStyle w:val="1"/>
        <w:spacing w:after="240"/>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60203A" w:rsidRPr="00D6562F" w:rsidRDefault="0060203A" w:rsidP="0060203A">
      <w:pPr>
        <w:pStyle w:val="a3"/>
        <w:tabs>
          <w:tab w:val="left" w:pos="2030"/>
        </w:tabs>
        <w:ind w:left="720"/>
        <w:rPr>
          <w:sz w:val="28"/>
          <w:szCs w:val="28"/>
        </w:rPr>
      </w:pPr>
      <w:r w:rsidRPr="00D6562F">
        <w:rPr>
          <w:sz w:val="28"/>
          <w:szCs w:val="28"/>
        </w:rPr>
        <w:t>ЗК 1</w:t>
      </w:r>
      <w:r w:rsidR="003866F9" w:rsidRPr="00D6562F">
        <w:rPr>
          <w:sz w:val="28"/>
          <w:szCs w:val="28"/>
        </w:rPr>
        <w:t xml:space="preserve"> -</w:t>
      </w:r>
      <w:r w:rsidRPr="00D6562F">
        <w:rPr>
          <w:sz w:val="28"/>
          <w:szCs w:val="28"/>
        </w:rPr>
        <w:t xml:space="preserve"> </w:t>
      </w:r>
      <w:r w:rsidR="00D6562F" w:rsidRPr="004D6F03">
        <w:rPr>
          <w:color w:val="000000"/>
          <w:sz w:val="28"/>
          <w:szCs w:val="28"/>
        </w:rPr>
        <w:t>Знання та розуміння предметної області та р</w:t>
      </w:r>
      <w:r w:rsidR="00D6562F">
        <w:rPr>
          <w:color w:val="000000"/>
          <w:sz w:val="28"/>
          <w:szCs w:val="28"/>
        </w:rPr>
        <w:t>озуміння професійної діяльності</w:t>
      </w:r>
      <w:r w:rsidRPr="00D6562F">
        <w:rPr>
          <w:sz w:val="28"/>
          <w:szCs w:val="28"/>
        </w:rPr>
        <w:t xml:space="preserve">; </w:t>
      </w:r>
    </w:p>
    <w:p w:rsidR="0060203A" w:rsidRPr="00D6562F" w:rsidRDefault="0060203A" w:rsidP="0060203A">
      <w:pPr>
        <w:pStyle w:val="a3"/>
        <w:tabs>
          <w:tab w:val="left" w:pos="2030"/>
        </w:tabs>
        <w:ind w:left="720"/>
        <w:rPr>
          <w:sz w:val="28"/>
          <w:szCs w:val="28"/>
        </w:rPr>
      </w:pPr>
      <w:r w:rsidRPr="00D6562F">
        <w:rPr>
          <w:sz w:val="28"/>
          <w:szCs w:val="28"/>
        </w:rPr>
        <w:t>ЗК 2</w:t>
      </w:r>
      <w:r w:rsidR="003866F9" w:rsidRPr="00D6562F">
        <w:rPr>
          <w:sz w:val="28"/>
          <w:szCs w:val="28"/>
        </w:rPr>
        <w:t xml:space="preserve"> -</w:t>
      </w:r>
      <w:r w:rsidRPr="00D6562F">
        <w:rPr>
          <w:sz w:val="28"/>
          <w:szCs w:val="28"/>
        </w:rPr>
        <w:t xml:space="preserve"> </w:t>
      </w:r>
      <w:r w:rsidR="00D6562F" w:rsidRPr="004D6F03">
        <w:rPr>
          <w:color w:val="000000"/>
          <w:sz w:val="28"/>
          <w:szCs w:val="28"/>
        </w:rPr>
        <w:t>Навички використання інформацій</w:t>
      </w:r>
      <w:r w:rsidR="00D6562F">
        <w:rPr>
          <w:color w:val="000000"/>
          <w:sz w:val="28"/>
          <w:szCs w:val="28"/>
        </w:rPr>
        <w:t>них і комунікаційних технологій</w:t>
      </w:r>
      <w:r w:rsidRPr="00D6562F">
        <w:rPr>
          <w:sz w:val="28"/>
          <w:szCs w:val="28"/>
        </w:rPr>
        <w:t xml:space="preserve">; </w:t>
      </w:r>
    </w:p>
    <w:p w:rsidR="00D6562F" w:rsidRDefault="0060203A" w:rsidP="00D6562F">
      <w:pPr>
        <w:pStyle w:val="a3"/>
        <w:tabs>
          <w:tab w:val="left" w:pos="2030"/>
        </w:tabs>
        <w:ind w:left="720"/>
        <w:rPr>
          <w:b/>
          <w:sz w:val="28"/>
          <w:szCs w:val="28"/>
        </w:rPr>
      </w:pPr>
      <w:r w:rsidRPr="00D6562F">
        <w:rPr>
          <w:sz w:val="28"/>
          <w:szCs w:val="28"/>
        </w:rPr>
        <w:t>ЗК 3</w:t>
      </w:r>
      <w:r w:rsidR="003866F9" w:rsidRPr="00D6562F">
        <w:rPr>
          <w:sz w:val="28"/>
          <w:szCs w:val="28"/>
        </w:rPr>
        <w:t xml:space="preserve"> -</w:t>
      </w:r>
      <w:r w:rsidRPr="00D6562F">
        <w:rPr>
          <w:sz w:val="28"/>
          <w:szCs w:val="28"/>
        </w:rPr>
        <w:t xml:space="preserve"> </w:t>
      </w:r>
      <w:r w:rsidR="00D6562F" w:rsidRPr="004D6F03">
        <w:rPr>
          <w:color w:val="000000"/>
          <w:sz w:val="28"/>
          <w:szCs w:val="28"/>
        </w:rPr>
        <w:t>Здатність навчатися  і</w:t>
      </w:r>
      <w:r w:rsidR="00D6562F">
        <w:rPr>
          <w:color w:val="000000"/>
          <w:sz w:val="28"/>
          <w:szCs w:val="28"/>
        </w:rPr>
        <w:t xml:space="preserve"> оволодівати сучасними знаннями</w:t>
      </w:r>
      <w:r w:rsidR="00D6562F" w:rsidRPr="00CA7130">
        <w:rPr>
          <w:b/>
          <w:sz w:val="28"/>
          <w:szCs w:val="28"/>
        </w:rPr>
        <w:t xml:space="preserve"> </w:t>
      </w:r>
      <w:r w:rsidR="00D6562F" w:rsidRPr="00D6562F">
        <w:rPr>
          <w:sz w:val="28"/>
          <w:szCs w:val="28"/>
        </w:rPr>
        <w:t>та</w:t>
      </w:r>
      <w:r w:rsidR="00D6562F">
        <w:rPr>
          <w:b/>
          <w:sz w:val="28"/>
          <w:szCs w:val="28"/>
        </w:rPr>
        <w:t xml:space="preserve"> </w:t>
      </w:r>
      <w:r w:rsidR="00D6562F">
        <w:rPr>
          <w:color w:val="000000"/>
          <w:sz w:val="28"/>
          <w:szCs w:val="28"/>
        </w:rPr>
        <w:t>приймати обґрунтовані рішення</w:t>
      </w:r>
    </w:p>
    <w:p w:rsidR="00D6562F" w:rsidRDefault="00D6562F" w:rsidP="00D6562F">
      <w:pPr>
        <w:pStyle w:val="a3"/>
        <w:tabs>
          <w:tab w:val="left" w:pos="2030"/>
        </w:tabs>
        <w:ind w:left="720"/>
        <w:rPr>
          <w:b/>
          <w:sz w:val="28"/>
          <w:szCs w:val="28"/>
        </w:rPr>
      </w:pPr>
    </w:p>
    <w:p w:rsidR="0060203A" w:rsidRDefault="0060203A" w:rsidP="00D6562F">
      <w:pPr>
        <w:pStyle w:val="a3"/>
        <w:tabs>
          <w:tab w:val="left" w:pos="2030"/>
        </w:tabs>
        <w:ind w:left="720"/>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60203A" w:rsidRPr="00ED49A6" w:rsidRDefault="0060203A" w:rsidP="0060203A">
      <w:pPr>
        <w:pStyle w:val="a3"/>
        <w:tabs>
          <w:tab w:val="left" w:pos="2030"/>
        </w:tabs>
        <w:ind w:left="720"/>
      </w:pPr>
      <w:r w:rsidRPr="00ED49A6">
        <w:t>СК1</w:t>
      </w:r>
      <w:r w:rsidR="00D6562F">
        <w:t xml:space="preserve"> -</w:t>
      </w:r>
      <w:r w:rsidRPr="00ED49A6">
        <w:t xml:space="preserve"> </w:t>
      </w:r>
      <w:r w:rsidR="00D6562F" w:rsidRPr="00D6562F">
        <w:rPr>
          <w:sz w:val="28"/>
          <w:szCs w:val="28"/>
        </w:rPr>
        <w:t>використовувати базову термінологію та відповідні знання зі стилістики;</w:t>
      </w:r>
      <w:r w:rsidRPr="00ED49A6">
        <w:t>;</w:t>
      </w:r>
    </w:p>
    <w:p w:rsidR="0060203A" w:rsidRPr="00ED49A6" w:rsidRDefault="00ED49A6" w:rsidP="0060203A">
      <w:pPr>
        <w:pStyle w:val="a3"/>
        <w:tabs>
          <w:tab w:val="left" w:pos="2030"/>
        </w:tabs>
        <w:ind w:left="720"/>
      </w:pPr>
      <w:r w:rsidRPr="00ED49A6">
        <w:t>СК2</w:t>
      </w:r>
      <w:r w:rsidR="00D6562F">
        <w:t xml:space="preserve">- </w:t>
      </w:r>
      <w:r w:rsidRPr="00ED49A6">
        <w:t xml:space="preserve"> </w:t>
      </w:r>
      <w:r w:rsidR="00D6562F" w:rsidRPr="00D6562F">
        <w:rPr>
          <w:sz w:val="28"/>
          <w:szCs w:val="28"/>
        </w:rPr>
        <w:t>- використовувати базову інформацію про різні концептуальні та методологічні підходи до аналізу та розв’язання сучасних лінгвостилістичних  проблем;</w:t>
      </w:r>
    </w:p>
    <w:p w:rsidR="0060203A" w:rsidRPr="00D6562F" w:rsidRDefault="00ED49A6" w:rsidP="00EA522A">
      <w:pPr>
        <w:pStyle w:val="a3"/>
        <w:tabs>
          <w:tab w:val="left" w:pos="2030"/>
        </w:tabs>
        <w:ind w:left="720"/>
        <w:rPr>
          <w:bCs/>
          <w:sz w:val="28"/>
          <w:szCs w:val="28"/>
        </w:rPr>
      </w:pPr>
      <w:r w:rsidRPr="00ED49A6">
        <w:t>СК3</w:t>
      </w:r>
      <w:r w:rsidR="00D6562F">
        <w:t xml:space="preserve"> </w:t>
      </w:r>
      <w:r w:rsidR="00D6562F" w:rsidRPr="00D6562F">
        <w:rPr>
          <w:sz w:val="28"/>
          <w:szCs w:val="28"/>
        </w:rPr>
        <w:t xml:space="preserve">- </w:t>
      </w:r>
      <w:r w:rsidRPr="00D6562F">
        <w:rPr>
          <w:sz w:val="28"/>
          <w:szCs w:val="28"/>
        </w:rPr>
        <w:t xml:space="preserve"> </w:t>
      </w:r>
      <w:r w:rsidR="0060203A" w:rsidRPr="00D6562F">
        <w:rPr>
          <w:sz w:val="28"/>
          <w:szCs w:val="28"/>
        </w:rPr>
        <w:t>застосувати набуті знання при аналізі загальних суспільних та професіональних проблем сьогодення.</w:t>
      </w: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A522A" w:rsidRPr="00EA522A" w:rsidRDefault="00EA522A" w:rsidP="00EA522A">
      <w:pPr>
        <w:pStyle w:val="ab"/>
        <w:widowControl/>
        <w:shd w:val="clear" w:color="auto" w:fill="FFFFFF"/>
        <w:tabs>
          <w:tab w:val="left" w:pos="-5529"/>
          <w:tab w:val="left" w:pos="1080"/>
        </w:tabs>
        <w:autoSpaceDE/>
        <w:autoSpaceDN/>
        <w:ind w:left="567"/>
        <w:jc w:val="center"/>
        <w:rPr>
          <w:b/>
        </w:rPr>
      </w:pPr>
      <w:r w:rsidRPr="00EA522A">
        <w:rPr>
          <w:b/>
        </w:rPr>
        <w:t>ЗАГАЛЬНІ КОМПЕТЕНТНОСТІ (ЗК):</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 xml:space="preserve">ЗК – 1. Формування загальної </w:t>
      </w:r>
      <w:proofErr w:type="spellStart"/>
      <w:r w:rsidRPr="00EA522A">
        <w:t>освітньо-практичної</w:t>
      </w:r>
      <w:proofErr w:type="spellEnd"/>
      <w:r w:rsidRPr="00EA522A">
        <w:t xml:space="preserve"> компетентності у межах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нормативних філологічних дисциплін та дисциплін психолого-педагогічного</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спрямування.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 xml:space="preserve">ЗК – 2. </w:t>
      </w:r>
      <w:proofErr w:type="spellStart"/>
      <w:r w:rsidRPr="00EA522A">
        <w:t>Референційна</w:t>
      </w:r>
      <w:proofErr w:type="spellEnd"/>
      <w:r w:rsidRPr="00EA522A">
        <w:t xml:space="preserve"> компетентність у базовій галузі, розуміння основних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концепцій професії, складових лінгвістичних та літературознавчих понять,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lastRenderedPageBreak/>
        <w:t>уміння послуговуватись відповідною літературою для розв’язання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дидактичних і виховних проблем.</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3. Загальна текстуальна і комунікативна компетентність (наявність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активних і пасивних навичок у сфері вживання іноземних мов, розуміння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особливостей дискурсивних маркерів у цих мовах).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4. Уміння спілкуватись державною мовою, вміння правильно, логічно,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ясно будувати своє усне й писемне мовлення.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5. Здатність вчитися, прагнути до самоосвіти, постійного підвищення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кваліфікації.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6. Здатність у процесі навчання та при самостійній підготовці до</w:t>
      </w:r>
    </w:p>
    <w:p w:rsidR="00F81822" w:rsidRDefault="00F81822" w:rsidP="00EA522A">
      <w:pPr>
        <w:pStyle w:val="ab"/>
        <w:widowControl/>
        <w:shd w:val="clear" w:color="auto" w:fill="FFFFFF"/>
        <w:tabs>
          <w:tab w:val="left" w:pos="-5529"/>
          <w:tab w:val="left" w:pos="1080"/>
        </w:tabs>
        <w:autoSpaceDE/>
        <w:autoSpaceDN/>
        <w:ind w:left="567"/>
      </w:pPr>
      <w:r>
        <w:t>п</w:t>
      </w:r>
      <w:r w:rsidR="00EA522A" w:rsidRPr="00EA522A">
        <w:t>ошуку</w:t>
      </w:r>
      <w:r>
        <w:t xml:space="preserve"> </w:t>
      </w:r>
      <w:r w:rsidR="00EA522A" w:rsidRPr="00EA522A">
        <w:t>,опрацюванн</w:t>
      </w:r>
      <w:r>
        <w:t xml:space="preserve">і </w:t>
      </w:r>
      <w:r w:rsidR="00EA522A" w:rsidRPr="00EA522A">
        <w:t xml:space="preserve"> та анал</w:t>
      </w:r>
      <w:r>
        <w:t>ізу інформації з різних джерел,</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7. Здатність визначати, формулювати та розв’язувати проблеми,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приймати обґрунтовані рішення.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8. Здатність застосовувати методологію наукових досліджень на</w:t>
      </w:r>
    </w:p>
    <w:p w:rsidR="00EA522A" w:rsidRPr="00EA522A" w:rsidRDefault="00EA522A" w:rsidP="00EA522A">
      <w:pPr>
        <w:pStyle w:val="ab"/>
        <w:widowControl/>
        <w:shd w:val="clear" w:color="auto" w:fill="FFFFFF"/>
        <w:tabs>
          <w:tab w:val="left" w:pos="-5529"/>
          <w:tab w:val="left" w:pos="1080"/>
        </w:tabs>
        <w:autoSpaceDE/>
        <w:autoSpaceDN/>
        <w:ind w:left="567"/>
      </w:pPr>
      <w:r w:rsidRPr="00EA522A">
        <w:t>теоретичному і практичному рівнях.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9. Уміння використовувати загальні компетентності для забезпечення</w:t>
      </w:r>
    </w:p>
    <w:p w:rsidR="00EA522A" w:rsidRPr="00EA522A" w:rsidRDefault="00EA522A" w:rsidP="00EA522A">
      <w:pPr>
        <w:pStyle w:val="ab"/>
        <w:widowControl/>
        <w:shd w:val="clear" w:color="auto" w:fill="FFFFFF"/>
        <w:tabs>
          <w:tab w:val="left" w:pos="-5529"/>
          <w:tab w:val="left" w:pos="1080"/>
        </w:tabs>
        <w:autoSpaceDE/>
        <w:autoSpaceDN/>
        <w:ind w:left="567"/>
      </w:pPr>
      <w:proofErr w:type="spellStart"/>
      <w:r w:rsidRPr="00EA522A">
        <w:t>освітньо-навчального</w:t>
      </w:r>
      <w:proofErr w:type="spellEnd"/>
      <w:r w:rsidRPr="00EA522A">
        <w:t xml:space="preserve"> процесу.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ФАХОВІ КОМПЕТЕНТНОСТІ (ФК):</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 Формування та розвиток ПК для здійснення інноваційної діяльності 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галузі мовної підготовки з урахуванням сучасних вимог освіти, світового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медіа простору, загальноєвропейських організацій з мовної освіти.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2. Використання здобутої системи знань в галузі гуманітарних 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професійно-орієнтованих дисциплін для забезпечення комунікації іноземними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мовами в широкому плані.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3. Знання стратегій ефективного спілкування іноземними мовами , в тому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числі засобами інформаційних технологій.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4. Застосування систем знань в галузі лінгвістики, літератури, історії,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теорії і методики викладання іноземних мов, ведення науково-дослідної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роботи.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5. Здатність до одержання інформації із якісних лінгвістичних 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літературознавчих джерел, а також із польових досліджень.</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6. Здатність осмислювати проблеми і основи проблем, закодовані 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літературознавчих та мовних артефактах.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7. Здатність до вибору та застосування відповідних методів навчання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викладання іноземних мов та зарубіжної літератури у загальноосвітній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 xml:space="preserve">середній школі. </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8. Здатність спілкуватись і співпрацювати із фахівцями різних галузей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знань, які залучені до навчального процесу уміння домовлятися, робота 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команді.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9. Здатність до комунікації у професійній сфері (рідною та іноземною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мовами), знання основ ділового спілкування, вміння вести наукову дискусію,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навички професійної науково-інформаційної діяльності.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10. Здатність використовувати комп’ютери для філологічного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дослідження та отриманні додаткової інформації.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11. У широкому контексті загальної професійної компетентності (ПК)</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формувати такі її складові: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А. – літературознавчу компетенцію, яка полягає в здатності розкрити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найбільш важливі загальні закономірності розвитку зарубіжної літератури,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 xml:space="preserve">починаючи з </w:t>
      </w:r>
      <w:proofErr w:type="spellStart"/>
      <w:r w:rsidRPr="00EA522A">
        <w:t>греко-римської</w:t>
      </w:r>
      <w:proofErr w:type="spellEnd"/>
      <w:r w:rsidRPr="00EA522A">
        <w:t xml:space="preserve"> античності й завершуючи початком ХХІ століття,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виявити національну специфіку культури різних країн, наголошуючи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індивідуальну своєрідність художньої майстерності знакових літературних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постатей тощо.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Б. – фонетичну компетенцію, що у процесі аудіювання створює у студентів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відповідну іншомовну артикуляційну базу даних.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 – мовленнєву компетенцію, тобто темп і фонетичне оформлення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висловлювань, грамотність і виразність мовлення.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lastRenderedPageBreak/>
        <w:t>Г. – стилістичну компетенцію, тобто знання лінгвістичних та структурних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особливостей текстів різних мовленнєвих жанрів і репертуаром виражальних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засобів у межах окремого жанру та уміння використовувати ці знання з метою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визначити зміст, закладений у текст його автором і здійснити адекватний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переклад.</w:t>
      </w:r>
    </w:p>
    <w:p w:rsidR="00EA522A" w:rsidRPr="00EA522A" w:rsidRDefault="00EA522A" w:rsidP="00EA522A">
      <w:pPr>
        <w:pStyle w:val="ab"/>
        <w:widowControl/>
        <w:shd w:val="clear" w:color="auto" w:fill="FFFFFF"/>
        <w:tabs>
          <w:tab w:val="left" w:pos="-5529"/>
          <w:tab w:val="left" w:pos="1080"/>
        </w:tabs>
        <w:autoSpaceDE/>
        <w:autoSpaceDN/>
        <w:ind w:left="567"/>
      </w:pPr>
      <w:r w:rsidRPr="00EA522A">
        <w:t>Ґ. – методичну компетенцію, тобто теоретичні знання у галузі теорії та</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практики навчання взагалі та їхні особливості підчас навчання і виховання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учнів певного вікового періоду, а також уміння розробляти й обґрунтовувати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стратегію навчання іншомовній комунікації, дотримуватися її підчас</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здійснення навчання й адаптувати відповідно до потреб конкретної ситуації.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Д. – загально педагогічна компетенція, яка полягає у відборі засобів навчання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у залежності від поставлених завдань, структурованості подачі матеріалу, 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 xml:space="preserve">врахуванні вікових і </w:t>
      </w:r>
      <w:proofErr w:type="spellStart"/>
      <w:r w:rsidRPr="00EA522A">
        <w:t>психолого-фізіологічних</w:t>
      </w:r>
      <w:proofErr w:type="spellEnd"/>
      <w:r w:rsidRPr="00EA522A">
        <w:t xml:space="preserve"> особливостей учнів,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оригінальності й креативності.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Ж. – педагогічно-комунікативна компетенція, яка полягає у доброзичливості,</w:t>
      </w:r>
    </w:p>
    <w:p w:rsidR="00EA522A" w:rsidRDefault="00EA522A" w:rsidP="00EA522A">
      <w:pPr>
        <w:pStyle w:val="ab"/>
        <w:widowControl/>
        <w:shd w:val="clear" w:color="auto" w:fill="FFFFFF"/>
        <w:tabs>
          <w:tab w:val="left" w:pos="-5529"/>
          <w:tab w:val="left" w:pos="1080"/>
        </w:tabs>
        <w:autoSpaceDE/>
        <w:autoSpaceDN/>
        <w:ind w:left="567"/>
      </w:pPr>
      <w:r w:rsidRPr="00EA522A">
        <w:t>зацікавленості, заохоченні ініціативи, активності та гнучкості у спілкуванні з</w:t>
      </w:r>
    </w:p>
    <w:p w:rsidR="00EA522A" w:rsidRPr="00EA522A" w:rsidRDefault="00EA522A" w:rsidP="00EA522A">
      <w:pPr>
        <w:pStyle w:val="ab"/>
        <w:widowControl/>
        <w:shd w:val="clear" w:color="auto" w:fill="FFFFFF"/>
        <w:tabs>
          <w:tab w:val="left" w:pos="-5529"/>
          <w:tab w:val="left" w:pos="1080"/>
        </w:tabs>
        <w:autoSpaceDE/>
        <w:autoSpaceDN/>
        <w:ind w:left="567"/>
      </w:pPr>
    </w:p>
    <w:p w:rsidR="00EA522A" w:rsidRPr="00EA522A" w:rsidRDefault="00EA522A" w:rsidP="00EA522A">
      <w:pPr>
        <w:spacing w:line="276" w:lineRule="auto"/>
        <w:ind w:firstLine="567"/>
        <w:rPr>
          <w:b/>
          <w:bCs/>
          <w:sz w:val="24"/>
          <w:szCs w:val="24"/>
        </w:rPr>
      </w:pPr>
      <w:r w:rsidRPr="00EA522A">
        <w:rPr>
          <w:b/>
          <w:bCs/>
          <w:sz w:val="24"/>
          <w:szCs w:val="24"/>
        </w:rPr>
        <w:t>Очікувані результати навчання (загальні)</w:t>
      </w:r>
    </w:p>
    <w:p w:rsidR="00EA522A" w:rsidRPr="00EA522A" w:rsidRDefault="00EA522A" w:rsidP="00EA522A">
      <w:pPr>
        <w:spacing w:line="276" w:lineRule="auto"/>
        <w:ind w:firstLine="567"/>
        <w:rPr>
          <w:b/>
          <w:bCs/>
          <w:sz w:val="24"/>
          <w:szCs w:val="24"/>
        </w:rPr>
      </w:pPr>
      <w:r w:rsidRPr="00EA522A">
        <w:rPr>
          <w:b/>
          <w:bCs/>
          <w:sz w:val="24"/>
          <w:szCs w:val="24"/>
        </w:rPr>
        <w:t>Бакалавр (</w:t>
      </w:r>
      <w:r w:rsidR="00F81822">
        <w:rPr>
          <w:b/>
          <w:bCs/>
          <w:sz w:val="24"/>
          <w:szCs w:val="24"/>
        </w:rPr>
        <w:t xml:space="preserve">вища </w:t>
      </w:r>
      <w:r w:rsidRPr="00EA522A">
        <w:rPr>
          <w:b/>
          <w:bCs/>
          <w:sz w:val="24"/>
          <w:szCs w:val="24"/>
        </w:rPr>
        <w:t xml:space="preserve"> освіта) здатний:</w:t>
      </w:r>
    </w:p>
    <w:p w:rsidR="00EA522A" w:rsidRPr="00EA522A" w:rsidRDefault="00EA522A" w:rsidP="00EA522A">
      <w:pPr>
        <w:spacing w:line="276" w:lineRule="auto"/>
        <w:ind w:firstLine="567"/>
        <w:rPr>
          <w:bCs/>
          <w:sz w:val="24"/>
          <w:szCs w:val="24"/>
        </w:rPr>
      </w:pPr>
      <w:r w:rsidRPr="00EA522A">
        <w:rPr>
          <w:bCs/>
          <w:sz w:val="24"/>
          <w:szCs w:val="24"/>
        </w:rPr>
        <w:t> продемонструвати знання та уміння, що пов’язуються з формуванням</w:t>
      </w:r>
    </w:p>
    <w:p w:rsidR="00EA522A" w:rsidRPr="00EA522A" w:rsidRDefault="00EA522A" w:rsidP="00EA522A">
      <w:pPr>
        <w:spacing w:line="276" w:lineRule="auto"/>
        <w:ind w:firstLine="567"/>
        <w:rPr>
          <w:bCs/>
          <w:sz w:val="24"/>
          <w:szCs w:val="24"/>
        </w:rPr>
      </w:pPr>
      <w:r w:rsidRPr="00EA522A">
        <w:rPr>
          <w:bCs/>
          <w:sz w:val="24"/>
          <w:szCs w:val="24"/>
        </w:rPr>
        <w:t>особистості майбутнього педагога, представника української</w:t>
      </w:r>
    </w:p>
    <w:p w:rsidR="00EA522A" w:rsidRPr="00EA522A" w:rsidRDefault="00EA522A" w:rsidP="00EA522A">
      <w:pPr>
        <w:spacing w:line="276" w:lineRule="auto"/>
        <w:ind w:firstLine="567"/>
        <w:rPr>
          <w:bCs/>
          <w:sz w:val="24"/>
          <w:szCs w:val="24"/>
        </w:rPr>
      </w:pPr>
      <w:r w:rsidRPr="00EA522A">
        <w:rPr>
          <w:bCs/>
          <w:sz w:val="24"/>
          <w:szCs w:val="24"/>
        </w:rPr>
        <w:t>інтелектуальної еліти, провідника національної, державотворчої ідеї, на</w:t>
      </w:r>
    </w:p>
    <w:p w:rsidR="00EA522A" w:rsidRPr="00EA522A" w:rsidRDefault="00EA522A" w:rsidP="00EA522A">
      <w:pPr>
        <w:spacing w:line="276" w:lineRule="auto"/>
        <w:ind w:firstLine="567"/>
        <w:rPr>
          <w:bCs/>
          <w:sz w:val="24"/>
          <w:szCs w:val="24"/>
        </w:rPr>
      </w:pPr>
      <w:r w:rsidRPr="00EA522A">
        <w:rPr>
          <w:bCs/>
          <w:sz w:val="24"/>
          <w:szCs w:val="24"/>
        </w:rPr>
        <w:t>засадах демократизму і гуманізму, громадянськості, здатного творчо,</w:t>
      </w:r>
    </w:p>
    <w:p w:rsidR="00EA522A" w:rsidRPr="00EA522A" w:rsidRDefault="00EA522A" w:rsidP="00EA522A">
      <w:pPr>
        <w:spacing w:line="276" w:lineRule="auto"/>
        <w:ind w:firstLine="567"/>
        <w:rPr>
          <w:bCs/>
          <w:sz w:val="24"/>
          <w:szCs w:val="24"/>
        </w:rPr>
      </w:pPr>
      <w:r w:rsidRPr="00EA522A">
        <w:rPr>
          <w:bCs/>
          <w:sz w:val="24"/>
          <w:szCs w:val="24"/>
        </w:rPr>
        <w:t>активно, відповідально впливати на навчально-виховний процес</w:t>
      </w:r>
    </w:p>
    <w:p w:rsidR="00EA522A" w:rsidRPr="00EA522A" w:rsidRDefault="00EA522A" w:rsidP="00EA522A">
      <w:pPr>
        <w:spacing w:line="276" w:lineRule="auto"/>
        <w:ind w:firstLine="567"/>
        <w:rPr>
          <w:bCs/>
          <w:sz w:val="24"/>
          <w:szCs w:val="24"/>
        </w:rPr>
      </w:pPr>
      <w:r w:rsidRPr="00EA522A">
        <w:rPr>
          <w:bCs/>
          <w:sz w:val="24"/>
          <w:szCs w:val="24"/>
        </w:rPr>
        <w:t>української школи.</w:t>
      </w:r>
    </w:p>
    <w:p w:rsidR="00EA522A" w:rsidRPr="00EA522A" w:rsidRDefault="00EA522A" w:rsidP="00EA522A">
      <w:pPr>
        <w:spacing w:line="276" w:lineRule="auto"/>
        <w:ind w:firstLine="567"/>
        <w:rPr>
          <w:bCs/>
          <w:sz w:val="24"/>
          <w:szCs w:val="24"/>
        </w:rPr>
      </w:pPr>
      <w:r w:rsidRPr="00EA522A">
        <w:rPr>
          <w:bCs/>
          <w:sz w:val="24"/>
          <w:szCs w:val="24"/>
        </w:rPr>
        <w:t> використовувати державну мову в усіх сферах суспільного життя, зокрема</w:t>
      </w:r>
    </w:p>
    <w:p w:rsidR="00EA522A" w:rsidRPr="00EA522A" w:rsidRDefault="00EA522A" w:rsidP="00EA522A">
      <w:pPr>
        <w:spacing w:line="276" w:lineRule="auto"/>
        <w:ind w:firstLine="567"/>
        <w:rPr>
          <w:bCs/>
          <w:sz w:val="24"/>
          <w:szCs w:val="24"/>
        </w:rPr>
      </w:pPr>
      <w:r w:rsidRPr="00EA522A">
        <w:rPr>
          <w:bCs/>
          <w:sz w:val="24"/>
          <w:szCs w:val="24"/>
        </w:rPr>
        <w:t>у професійному спілкуванні;</w:t>
      </w:r>
    </w:p>
    <w:p w:rsidR="00EA522A" w:rsidRPr="00EA522A" w:rsidRDefault="00EA522A" w:rsidP="00EA522A">
      <w:pPr>
        <w:spacing w:line="276" w:lineRule="auto"/>
        <w:ind w:firstLine="567"/>
        <w:rPr>
          <w:bCs/>
          <w:sz w:val="24"/>
          <w:szCs w:val="24"/>
        </w:rPr>
      </w:pPr>
      <w:r w:rsidRPr="00EA522A">
        <w:rPr>
          <w:bCs/>
          <w:sz w:val="24"/>
          <w:szCs w:val="24"/>
        </w:rPr>
        <w:t> аналізувати головні тенденції історичного розвитку українського народу,</w:t>
      </w:r>
    </w:p>
    <w:p w:rsidR="00EA522A" w:rsidRPr="00EA522A" w:rsidRDefault="00EA522A" w:rsidP="00EA522A">
      <w:pPr>
        <w:spacing w:line="276" w:lineRule="auto"/>
        <w:ind w:firstLine="567"/>
        <w:rPr>
          <w:bCs/>
          <w:sz w:val="24"/>
          <w:szCs w:val="24"/>
        </w:rPr>
      </w:pPr>
      <w:r w:rsidRPr="00EA522A">
        <w:rPr>
          <w:bCs/>
          <w:sz w:val="24"/>
          <w:szCs w:val="24"/>
        </w:rPr>
        <w:t>аргументувати свою точку зору на дискусійні моменти української історії</w:t>
      </w:r>
    </w:p>
    <w:p w:rsidR="00EA522A" w:rsidRPr="00EA522A" w:rsidRDefault="00EA522A" w:rsidP="00EA522A">
      <w:pPr>
        <w:spacing w:line="276" w:lineRule="auto"/>
        <w:ind w:firstLine="567"/>
        <w:rPr>
          <w:bCs/>
          <w:sz w:val="24"/>
          <w:szCs w:val="24"/>
        </w:rPr>
      </w:pPr>
      <w:r w:rsidRPr="00EA522A">
        <w:rPr>
          <w:bCs/>
          <w:sz w:val="24"/>
          <w:szCs w:val="24"/>
        </w:rPr>
        <w:t>та сучасного суспільного життя;</w:t>
      </w:r>
    </w:p>
    <w:p w:rsidR="00EA522A" w:rsidRPr="00EA522A" w:rsidRDefault="00EA522A" w:rsidP="00EA522A">
      <w:pPr>
        <w:spacing w:line="276" w:lineRule="auto"/>
        <w:ind w:firstLine="567"/>
        <w:rPr>
          <w:bCs/>
          <w:sz w:val="24"/>
          <w:szCs w:val="24"/>
        </w:rPr>
      </w:pPr>
      <w:r w:rsidRPr="00EA522A">
        <w:rPr>
          <w:bCs/>
          <w:sz w:val="24"/>
          <w:szCs w:val="24"/>
        </w:rPr>
        <w:t> ефективно працювати з інформацією: добирати необхідну інформацію з</w:t>
      </w:r>
    </w:p>
    <w:p w:rsidR="00EA522A" w:rsidRPr="00EA522A" w:rsidRDefault="00EA522A" w:rsidP="00EA522A">
      <w:pPr>
        <w:spacing w:line="276" w:lineRule="auto"/>
        <w:ind w:firstLine="567"/>
        <w:rPr>
          <w:bCs/>
          <w:sz w:val="24"/>
          <w:szCs w:val="24"/>
        </w:rPr>
      </w:pPr>
      <w:r w:rsidRPr="00EA522A">
        <w:rPr>
          <w:bCs/>
          <w:sz w:val="24"/>
          <w:szCs w:val="24"/>
        </w:rPr>
        <w:t>різних джерел, критично аналізувати й інтерпретувати її, впорядковувати,</w:t>
      </w:r>
    </w:p>
    <w:p w:rsidR="00EA522A" w:rsidRPr="00EA522A" w:rsidRDefault="00EA522A" w:rsidP="00EA522A">
      <w:pPr>
        <w:spacing w:line="276" w:lineRule="auto"/>
        <w:ind w:firstLine="567"/>
        <w:rPr>
          <w:bCs/>
          <w:sz w:val="24"/>
          <w:szCs w:val="24"/>
        </w:rPr>
      </w:pPr>
      <w:r w:rsidRPr="00EA522A">
        <w:rPr>
          <w:bCs/>
          <w:sz w:val="24"/>
          <w:szCs w:val="24"/>
        </w:rPr>
        <w:t>класифікувати й систематизувати;</w:t>
      </w:r>
    </w:p>
    <w:p w:rsidR="00EA522A" w:rsidRPr="00EA522A" w:rsidRDefault="00EA522A" w:rsidP="00EA522A">
      <w:pPr>
        <w:spacing w:line="276" w:lineRule="auto"/>
        <w:ind w:firstLine="567"/>
        <w:rPr>
          <w:bCs/>
          <w:sz w:val="24"/>
          <w:szCs w:val="24"/>
        </w:rPr>
      </w:pPr>
      <w:r w:rsidRPr="00EA522A">
        <w:rPr>
          <w:bCs/>
          <w:sz w:val="24"/>
          <w:szCs w:val="24"/>
        </w:rPr>
        <w:t> організовувати процес свого навчання й самоосвіти;</w:t>
      </w:r>
    </w:p>
    <w:p w:rsidR="00EA522A" w:rsidRPr="00EA522A" w:rsidRDefault="00EA522A" w:rsidP="00EA522A">
      <w:pPr>
        <w:spacing w:line="276" w:lineRule="auto"/>
        <w:ind w:firstLine="567"/>
        <w:rPr>
          <w:bCs/>
          <w:sz w:val="24"/>
          <w:szCs w:val="24"/>
        </w:rPr>
      </w:pPr>
      <w:r w:rsidRPr="00EA522A">
        <w:rPr>
          <w:bCs/>
          <w:sz w:val="24"/>
          <w:szCs w:val="24"/>
        </w:rPr>
        <w:t> демонструвати розуміння фундаментальних принципів буття людини,</w:t>
      </w:r>
    </w:p>
    <w:p w:rsidR="00EA522A" w:rsidRPr="00EA522A" w:rsidRDefault="00EA522A" w:rsidP="00EA522A">
      <w:pPr>
        <w:spacing w:line="276" w:lineRule="auto"/>
        <w:ind w:firstLine="567"/>
        <w:rPr>
          <w:bCs/>
          <w:sz w:val="24"/>
          <w:szCs w:val="24"/>
        </w:rPr>
      </w:pPr>
      <w:r w:rsidRPr="00EA522A">
        <w:rPr>
          <w:bCs/>
          <w:sz w:val="24"/>
          <w:szCs w:val="24"/>
        </w:rPr>
        <w:t>природи, суспільства;</w:t>
      </w:r>
    </w:p>
    <w:p w:rsidR="00EA522A" w:rsidRPr="00EA522A" w:rsidRDefault="00EA522A" w:rsidP="00EA522A">
      <w:pPr>
        <w:spacing w:line="276" w:lineRule="auto"/>
        <w:ind w:firstLine="567"/>
        <w:rPr>
          <w:bCs/>
          <w:sz w:val="24"/>
          <w:szCs w:val="24"/>
        </w:rPr>
      </w:pPr>
      <w:r w:rsidRPr="00EA522A">
        <w:rPr>
          <w:bCs/>
          <w:sz w:val="24"/>
          <w:szCs w:val="24"/>
        </w:rPr>
        <w:t> оцінювати вплив зовнішніх та внутрішніх факторів на здоров’я людини,</w:t>
      </w:r>
    </w:p>
    <w:p w:rsidR="00EA522A" w:rsidRPr="00EA522A" w:rsidRDefault="00EA522A" w:rsidP="00EA522A">
      <w:pPr>
        <w:spacing w:line="276" w:lineRule="auto"/>
        <w:ind w:firstLine="567"/>
        <w:rPr>
          <w:bCs/>
          <w:sz w:val="24"/>
          <w:szCs w:val="24"/>
        </w:rPr>
      </w:pPr>
      <w:r w:rsidRPr="00EA522A">
        <w:rPr>
          <w:bCs/>
          <w:sz w:val="24"/>
          <w:szCs w:val="24"/>
        </w:rPr>
        <w:t xml:space="preserve">розуміти основи психічного здоров’я та </w:t>
      </w:r>
      <w:proofErr w:type="spellStart"/>
      <w:r w:rsidRPr="00EA522A">
        <w:rPr>
          <w:bCs/>
          <w:sz w:val="24"/>
          <w:szCs w:val="24"/>
        </w:rPr>
        <w:t>самопсихотерапії</w:t>
      </w:r>
      <w:proofErr w:type="spellEnd"/>
      <w:r w:rsidRPr="00EA522A">
        <w:rPr>
          <w:bCs/>
          <w:sz w:val="24"/>
          <w:szCs w:val="24"/>
        </w:rPr>
        <w:t>; причини ризику</w:t>
      </w:r>
    </w:p>
    <w:p w:rsidR="00EA522A" w:rsidRPr="00EA522A" w:rsidRDefault="00EA522A" w:rsidP="00EA522A">
      <w:pPr>
        <w:spacing w:line="276" w:lineRule="auto"/>
        <w:ind w:firstLine="567"/>
        <w:rPr>
          <w:bCs/>
          <w:sz w:val="24"/>
          <w:szCs w:val="24"/>
        </w:rPr>
      </w:pPr>
      <w:r w:rsidRPr="00EA522A">
        <w:rPr>
          <w:bCs/>
          <w:sz w:val="24"/>
          <w:szCs w:val="24"/>
        </w:rPr>
        <w:t>та основи профілактики різних соматичних і психосоматичних</w:t>
      </w:r>
    </w:p>
    <w:p w:rsidR="00EA522A" w:rsidRPr="00EA522A" w:rsidRDefault="00EA522A" w:rsidP="00EA522A">
      <w:pPr>
        <w:spacing w:line="276" w:lineRule="auto"/>
        <w:ind w:firstLine="567"/>
        <w:rPr>
          <w:bCs/>
          <w:sz w:val="24"/>
          <w:szCs w:val="24"/>
        </w:rPr>
      </w:pPr>
      <w:r w:rsidRPr="00EA522A">
        <w:rPr>
          <w:bCs/>
          <w:sz w:val="24"/>
          <w:szCs w:val="24"/>
        </w:rPr>
        <w:t>захворювань;</w:t>
      </w:r>
    </w:p>
    <w:p w:rsidR="00EA522A" w:rsidRPr="00EA522A" w:rsidRDefault="00EA522A" w:rsidP="00EA522A">
      <w:pPr>
        <w:spacing w:line="276" w:lineRule="auto"/>
        <w:ind w:firstLine="567"/>
        <w:rPr>
          <w:bCs/>
          <w:sz w:val="24"/>
          <w:szCs w:val="24"/>
        </w:rPr>
      </w:pPr>
      <w:r w:rsidRPr="00EA522A">
        <w:rPr>
          <w:bCs/>
          <w:sz w:val="24"/>
          <w:szCs w:val="24"/>
        </w:rPr>
        <w:t> створювати психологічні умови оптимізації навчально-виховних процесів,</w:t>
      </w:r>
    </w:p>
    <w:p w:rsidR="00EA522A" w:rsidRPr="00EA522A" w:rsidRDefault="00EA522A" w:rsidP="00EA522A">
      <w:pPr>
        <w:spacing w:line="276" w:lineRule="auto"/>
        <w:ind w:firstLine="567"/>
        <w:rPr>
          <w:bCs/>
          <w:sz w:val="24"/>
          <w:szCs w:val="24"/>
        </w:rPr>
      </w:pPr>
      <w:r w:rsidRPr="00EA522A">
        <w:rPr>
          <w:bCs/>
          <w:sz w:val="24"/>
          <w:szCs w:val="24"/>
        </w:rPr>
        <w:t>визначати структуру колективу за мікрогрупами, вивчати психологічні</w:t>
      </w:r>
    </w:p>
    <w:p w:rsidR="00EA522A" w:rsidRPr="00EA522A" w:rsidRDefault="00EA522A" w:rsidP="00EA522A">
      <w:pPr>
        <w:spacing w:line="276" w:lineRule="auto"/>
        <w:ind w:firstLine="567"/>
        <w:rPr>
          <w:bCs/>
          <w:sz w:val="24"/>
          <w:szCs w:val="24"/>
        </w:rPr>
      </w:pPr>
      <w:r w:rsidRPr="00EA522A">
        <w:rPr>
          <w:bCs/>
          <w:sz w:val="24"/>
          <w:szCs w:val="24"/>
        </w:rPr>
        <w:t>особливості класу та складати психолого-педагогічні характеристики;</w:t>
      </w:r>
    </w:p>
    <w:p w:rsidR="00EA522A" w:rsidRPr="00EA522A" w:rsidRDefault="00EA522A" w:rsidP="00EA522A">
      <w:pPr>
        <w:spacing w:line="276" w:lineRule="auto"/>
        <w:ind w:firstLine="567"/>
        <w:rPr>
          <w:bCs/>
          <w:sz w:val="24"/>
          <w:szCs w:val="24"/>
        </w:rPr>
      </w:pPr>
      <w:r w:rsidRPr="00EA522A">
        <w:rPr>
          <w:bCs/>
          <w:sz w:val="24"/>
          <w:szCs w:val="24"/>
        </w:rPr>
        <w:t> оформити укладення, зміну та припинення трудових правовідносин,</w:t>
      </w:r>
    </w:p>
    <w:p w:rsidR="00EA522A" w:rsidRPr="00EA522A" w:rsidRDefault="00EA522A" w:rsidP="00EA522A">
      <w:pPr>
        <w:spacing w:line="276" w:lineRule="auto"/>
        <w:ind w:firstLine="567"/>
        <w:rPr>
          <w:bCs/>
          <w:sz w:val="24"/>
          <w:szCs w:val="24"/>
        </w:rPr>
      </w:pPr>
      <w:r w:rsidRPr="00EA522A">
        <w:rPr>
          <w:bCs/>
          <w:sz w:val="24"/>
          <w:szCs w:val="24"/>
        </w:rPr>
        <w:t>складати процесуальні документи тощо;</w:t>
      </w:r>
    </w:p>
    <w:p w:rsidR="00EA522A" w:rsidRPr="00EA522A" w:rsidRDefault="00EA522A" w:rsidP="00EA522A">
      <w:pPr>
        <w:spacing w:line="276" w:lineRule="auto"/>
        <w:ind w:firstLine="567"/>
        <w:rPr>
          <w:bCs/>
          <w:sz w:val="24"/>
          <w:szCs w:val="24"/>
        </w:rPr>
      </w:pPr>
      <w:r w:rsidRPr="00EA522A">
        <w:rPr>
          <w:bCs/>
          <w:sz w:val="24"/>
          <w:szCs w:val="24"/>
        </w:rPr>
        <w:t> застосувати базові знання з педагогіки у навчально-виховній діяльності,</w:t>
      </w:r>
    </w:p>
    <w:p w:rsidR="00EA522A" w:rsidRPr="00EA522A" w:rsidRDefault="00EA522A" w:rsidP="00EA522A">
      <w:pPr>
        <w:spacing w:line="276" w:lineRule="auto"/>
        <w:ind w:firstLine="567"/>
        <w:rPr>
          <w:bCs/>
          <w:sz w:val="24"/>
          <w:szCs w:val="24"/>
        </w:rPr>
      </w:pPr>
      <w:r w:rsidRPr="00EA522A">
        <w:rPr>
          <w:bCs/>
          <w:sz w:val="24"/>
          <w:szCs w:val="24"/>
        </w:rPr>
        <w:t>проектувати уроки різних типів, аналізувати та визначати рівні знань,</w:t>
      </w:r>
    </w:p>
    <w:p w:rsidR="00EA522A" w:rsidRPr="00EA522A" w:rsidRDefault="00EA522A" w:rsidP="00EA522A">
      <w:pPr>
        <w:spacing w:line="276" w:lineRule="auto"/>
        <w:ind w:firstLine="567"/>
        <w:rPr>
          <w:bCs/>
          <w:sz w:val="24"/>
          <w:szCs w:val="24"/>
        </w:rPr>
      </w:pPr>
      <w:r w:rsidRPr="00EA522A">
        <w:rPr>
          <w:bCs/>
          <w:sz w:val="24"/>
          <w:szCs w:val="24"/>
        </w:rPr>
        <w:t>вихованості учнів, проводити педагогічні дослідження, використовувати в</w:t>
      </w:r>
    </w:p>
    <w:p w:rsidR="00EA522A" w:rsidRPr="00EA522A" w:rsidRDefault="00EA522A" w:rsidP="00EA522A">
      <w:pPr>
        <w:spacing w:line="276" w:lineRule="auto"/>
        <w:ind w:firstLine="567"/>
        <w:rPr>
          <w:bCs/>
          <w:sz w:val="24"/>
          <w:szCs w:val="24"/>
        </w:rPr>
      </w:pPr>
      <w:r w:rsidRPr="00EA522A">
        <w:rPr>
          <w:bCs/>
          <w:sz w:val="24"/>
          <w:szCs w:val="24"/>
        </w:rPr>
        <w:t>практичній роботі ідеї та досвід прогресивних педагогів минулого і</w:t>
      </w:r>
    </w:p>
    <w:p w:rsidR="00EA522A" w:rsidRPr="00EA522A" w:rsidRDefault="00EA522A" w:rsidP="00EA522A">
      <w:pPr>
        <w:spacing w:line="276" w:lineRule="auto"/>
        <w:ind w:firstLine="567"/>
        <w:rPr>
          <w:bCs/>
          <w:sz w:val="24"/>
          <w:szCs w:val="24"/>
        </w:rPr>
      </w:pPr>
      <w:r w:rsidRPr="00EA522A">
        <w:rPr>
          <w:bCs/>
          <w:sz w:val="24"/>
          <w:szCs w:val="24"/>
        </w:rPr>
        <w:t>сучасного, проводити виховні заходи.</w:t>
      </w:r>
    </w:p>
    <w:p w:rsidR="00EA522A" w:rsidRPr="00EA522A" w:rsidRDefault="00EA522A" w:rsidP="00EA522A">
      <w:pPr>
        <w:spacing w:line="276" w:lineRule="auto"/>
        <w:ind w:firstLine="567"/>
        <w:rPr>
          <w:bCs/>
          <w:sz w:val="24"/>
          <w:szCs w:val="24"/>
        </w:rPr>
      </w:pPr>
      <w:r w:rsidRPr="00EA522A">
        <w:rPr>
          <w:bCs/>
          <w:sz w:val="24"/>
          <w:szCs w:val="24"/>
        </w:rPr>
        <w:t>Очікувані результати навчання (фахові)</w:t>
      </w:r>
    </w:p>
    <w:p w:rsidR="00EA522A" w:rsidRPr="00EA522A" w:rsidRDefault="00EA522A" w:rsidP="00EA522A">
      <w:pPr>
        <w:spacing w:line="276" w:lineRule="auto"/>
        <w:ind w:firstLine="567"/>
        <w:rPr>
          <w:bCs/>
          <w:sz w:val="24"/>
          <w:szCs w:val="24"/>
        </w:rPr>
      </w:pPr>
      <w:r w:rsidRPr="00EA522A">
        <w:rPr>
          <w:bCs/>
          <w:sz w:val="24"/>
          <w:szCs w:val="24"/>
        </w:rPr>
        <w:lastRenderedPageBreak/>
        <w:t> здатність кваліфіковано використовувати іноземну мову (німецька мова)</w:t>
      </w:r>
    </w:p>
    <w:p w:rsidR="00EA522A" w:rsidRPr="00EA522A" w:rsidRDefault="00EA522A" w:rsidP="00EA522A">
      <w:pPr>
        <w:spacing w:line="276" w:lineRule="auto"/>
        <w:ind w:firstLine="567"/>
        <w:rPr>
          <w:bCs/>
          <w:sz w:val="24"/>
          <w:szCs w:val="24"/>
        </w:rPr>
      </w:pPr>
      <w:r w:rsidRPr="00EA522A">
        <w:rPr>
          <w:bCs/>
          <w:sz w:val="24"/>
          <w:szCs w:val="24"/>
        </w:rPr>
        <w:t>як засіб спілкування у різних сферах мовленнєвої діяльності із</w:t>
      </w:r>
    </w:p>
    <w:p w:rsidR="00EA522A" w:rsidRPr="00EA522A" w:rsidRDefault="00EA522A" w:rsidP="00EA522A">
      <w:pPr>
        <w:spacing w:line="276" w:lineRule="auto"/>
        <w:ind w:firstLine="567"/>
        <w:rPr>
          <w:bCs/>
          <w:sz w:val="24"/>
          <w:szCs w:val="24"/>
        </w:rPr>
      </w:pPr>
      <w:r w:rsidRPr="00EA522A">
        <w:rPr>
          <w:bCs/>
          <w:sz w:val="24"/>
          <w:szCs w:val="24"/>
        </w:rPr>
        <w:t>врахуванням соціокультурних норм та для здійснення професійних</w:t>
      </w:r>
    </w:p>
    <w:p w:rsidR="00EA522A" w:rsidRPr="00EA522A" w:rsidRDefault="00EA522A" w:rsidP="00EA522A">
      <w:pPr>
        <w:spacing w:line="276" w:lineRule="auto"/>
        <w:ind w:firstLine="567"/>
        <w:rPr>
          <w:bCs/>
          <w:sz w:val="24"/>
          <w:szCs w:val="24"/>
        </w:rPr>
      </w:pPr>
      <w:r w:rsidRPr="00EA522A">
        <w:rPr>
          <w:bCs/>
          <w:sz w:val="24"/>
          <w:szCs w:val="24"/>
        </w:rPr>
        <w:t xml:space="preserve">функцій;знання орфоепічних, фонетичних, графічних, </w:t>
      </w:r>
      <w:proofErr w:type="spellStart"/>
      <w:r w:rsidRPr="00EA522A">
        <w:rPr>
          <w:bCs/>
          <w:sz w:val="24"/>
          <w:szCs w:val="24"/>
        </w:rPr>
        <w:t>лексикофразеологічних</w:t>
      </w:r>
      <w:proofErr w:type="spellEnd"/>
      <w:r w:rsidRPr="00EA522A">
        <w:rPr>
          <w:bCs/>
          <w:sz w:val="24"/>
          <w:szCs w:val="24"/>
        </w:rPr>
        <w:t>, морфологічних, синтаксичних, стилістичних,</w:t>
      </w:r>
    </w:p>
    <w:p w:rsidR="00EA522A" w:rsidRPr="00EA522A" w:rsidRDefault="00EA522A" w:rsidP="00EA522A">
      <w:pPr>
        <w:spacing w:line="276" w:lineRule="auto"/>
        <w:ind w:firstLine="567"/>
        <w:rPr>
          <w:bCs/>
          <w:sz w:val="24"/>
          <w:szCs w:val="24"/>
        </w:rPr>
      </w:pPr>
      <w:r w:rsidRPr="00EA522A">
        <w:rPr>
          <w:bCs/>
          <w:sz w:val="24"/>
          <w:szCs w:val="24"/>
        </w:rPr>
        <w:t>орфографічних та пунктуаційних норм іноземної мови (німецька мова);</w:t>
      </w:r>
    </w:p>
    <w:p w:rsidR="00EA522A" w:rsidRPr="00EA522A" w:rsidRDefault="00EA522A" w:rsidP="00EA522A">
      <w:pPr>
        <w:spacing w:line="276" w:lineRule="auto"/>
        <w:ind w:firstLine="567"/>
        <w:rPr>
          <w:bCs/>
          <w:sz w:val="24"/>
          <w:szCs w:val="24"/>
        </w:rPr>
      </w:pPr>
      <w:r w:rsidRPr="00EA522A">
        <w:rPr>
          <w:bCs/>
          <w:sz w:val="24"/>
          <w:szCs w:val="24"/>
        </w:rPr>
        <w:t xml:space="preserve"> знання теоретичних засад офіційно-ділового, наукового й </w:t>
      </w:r>
      <w:proofErr w:type="spellStart"/>
      <w:r w:rsidRPr="00EA522A">
        <w:rPr>
          <w:bCs/>
          <w:sz w:val="24"/>
          <w:szCs w:val="24"/>
        </w:rPr>
        <w:t>розмовнолітературного</w:t>
      </w:r>
      <w:proofErr w:type="spellEnd"/>
      <w:r w:rsidRPr="00EA522A">
        <w:rPr>
          <w:bCs/>
          <w:sz w:val="24"/>
          <w:szCs w:val="24"/>
        </w:rPr>
        <w:t xml:space="preserve"> стилів, що становлять основу спілкування іноземною мовою</w:t>
      </w:r>
    </w:p>
    <w:p w:rsidR="00EA522A" w:rsidRPr="00EA522A" w:rsidRDefault="00EA522A" w:rsidP="00EA522A">
      <w:pPr>
        <w:spacing w:line="276" w:lineRule="auto"/>
        <w:ind w:firstLine="567"/>
        <w:rPr>
          <w:bCs/>
          <w:sz w:val="24"/>
          <w:szCs w:val="24"/>
        </w:rPr>
      </w:pPr>
      <w:r w:rsidRPr="00EA522A">
        <w:rPr>
          <w:bCs/>
          <w:sz w:val="24"/>
          <w:szCs w:val="24"/>
        </w:rPr>
        <w:t>(німецька мова).</w:t>
      </w:r>
    </w:p>
    <w:p w:rsidR="00EA522A" w:rsidRPr="00EA522A" w:rsidRDefault="00EA522A" w:rsidP="00EA522A">
      <w:pPr>
        <w:spacing w:line="276" w:lineRule="auto"/>
        <w:ind w:firstLine="567"/>
        <w:rPr>
          <w:bCs/>
          <w:sz w:val="24"/>
          <w:szCs w:val="24"/>
        </w:rPr>
      </w:pPr>
      <w:r w:rsidRPr="00EA522A">
        <w:rPr>
          <w:bCs/>
          <w:sz w:val="24"/>
          <w:szCs w:val="24"/>
        </w:rPr>
        <w:t> демонструвати вправність у володінні другою (іноземною) мовою</w:t>
      </w:r>
    </w:p>
    <w:p w:rsidR="00EA522A" w:rsidRPr="00EA522A" w:rsidRDefault="00EA522A" w:rsidP="00EA522A">
      <w:pPr>
        <w:spacing w:line="276" w:lineRule="auto"/>
        <w:ind w:firstLine="567"/>
        <w:rPr>
          <w:bCs/>
          <w:sz w:val="24"/>
          <w:szCs w:val="24"/>
        </w:rPr>
      </w:pPr>
      <w:r w:rsidRPr="00EA522A">
        <w:rPr>
          <w:bCs/>
          <w:sz w:val="24"/>
          <w:szCs w:val="24"/>
        </w:rPr>
        <w:t>(німецька мова), включаючи спеціальну термінологію, для пошуку та</w:t>
      </w:r>
    </w:p>
    <w:p w:rsidR="00EA522A" w:rsidRPr="00EA522A" w:rsidRDefault="00EA522A" w:rsidP="00EA522A">
      <w:pPr>
        <w:spacing w:line="276" w:lineRule="auto"/>
        <w:ind w:firstLine="567"/>
        <w:rPr>
          <w:bCs/>
          <w:sz w:val="24"/>
          <w:szCs w:val="24"/>
        </w:rPr>
      </w:pPr>
      <w:r w:rsidRPr="00EA522A">
        <w:rPr>
          <w:bCs/>
          <w:sz w:val="24"/>
          <w:szCs w:val="24"/>
        </w:rPr>
        <w:t>опрацювання літератури.</w:t>
      </w:r>
    </w:p>
    <w:p w:rsidR="00EA522A" w:rsidRPr="00EA522A" w:rsidRDefault="00EA522A" w:rsidP="00EA522A">
      <w:pPr>
        <w:spacing w:line="276" w:lineRule="auto"/>
        <w:ind w:firstLine="567"/>
        <w:rPr>
          <w:bCs/>
          <w:sz w:val="24"/>
          <w:szCs w:val="24"/>
        </w:rPr>
      </w:pPr>
      <w:r w:rsidRPr="00EA522A">
        <w:rPr>
          <w:bCs/>
          <w:sz w:val="24"/>
          <w:szCs w:val="24"/>
        </w:rPr>
        <w:t> продемонструвати знання і розуміння методів лінгвістичного та</w:t>
      </w:r>
    </w:p>
    <w:p w:rsidR="00EA522A" w:rsidRPr="00EA522A" w:rsidRDefault="00EA522A" w:rsidP="00EA522A">
      <w:pPr>
        <w:spacing w:line="276" w:lineRule="auto"/>
        <w:ind w:firstLine="567"/>
        <w:rPr>
          <w:bCs/>
          <w:sz w:val="24"/>
          <w:szCs w:val="24"/>
        </w:rPr>
      </w:pPr>
      <w:r w:rsidRPr="00EA522A">
        <w:rPr>
          <w:bCs/>
          <w:sz w:val="24"/>
          <w:szCs w:val="24"/>
        </w:rPr>
        <w:t>літературознавчого аналізів та методів навчання дисциплін філологічного</w:t>
      </w:r>
    </w:p>
    <w:p w:rsidR="00EA522A" w:rsidRPr="00EA522A" w:rsidRDefault="00EA522A" w:rsidP="00EA522A">
      <w:pPr>
        <w:spacing w:line="276" w:lineRule="auto"/>
        <w:ind w:firstLine="567"/>
        <w:rPr>
          <w:bCs/>
          <w:sz w:val="24"/>
          <w:szCs w:val="24"/>
        </w:rPr>
      </w:pPr>
      <w:r w:rsidRPr="00EA522A">
        <w:rPr>
          <w:bCs/>
          <w:sz w:val="24"/>
          <w:szCs w:val="24"/>
        </w:rPr>
        <w:t>циклу, які вивчаються у середній загальноосвітній школі.</w:t>
      </w:r>
    </w:p>
    <w:p w:rsidR="00EA522A" w:rsidRPr="00EA522A" w:rsidRDefault="00EA522A" w:rsidP="00EA522A">
      <w:pPr>
        <w:spacing w:line="276" w:lineRule="auto"/>
        <w:ind w:firstLine="567"/>
        <w:rPr>
          <w:bCs/>
          <w:sz w:val="24"/>
          <w:szCs w:val="24"/>
        </w:rPr>
      </w:pPr>
      <w:r w:rsidRPr="00EA522A">
        <w:rPr>
          <w:bCs/>
          <w:sz w:val="24"/>
          <w:szCs w:val="24"/>
        </w:rPr>
        <w:t> застосувати знання та розуміння понять філологічного аналізу та</w:t>
      </w:r>
    </w:p>
    <w:p w:rsidR="00EA522A" w:rsidRPr="00EA522A" w:rsidRDefault="00EA522A" w:rsidP="00EA522A">
      <w:pPr>
        <w:spacing w:line="276" w:lineRule="auto"/>
        <w:ind w:firstLine="567"/>
        <w:rPr>
          <w:bCs/>
          <w:sz w:val="24"/>
          <w:szCs w:val="24"/>
        </w:rPr>
      </w:pPr>
      <w:r w:rsidRPr="00EA522A">
        <w:rPr>
          <w:bCs/>
          <w:sz w:val="24"/>
          <w:szCs w:val="24"/>
        </w:rPr>
        <w:t>належного рівня майстерності в осмисленні проблем, формулювати їх</w:t>
      </w:r>
    </w:p>
    <w:p w:rsidR="00EA522A" w:rsidRPr="00EA522A" w:rsidRDefault="00EA522A" w:rsidP="00EA522A">
      <w:pPr>
        <w:spacing w:line="276" w:lineRule="auto"/>
        <w:ind w:firstLine="567"/>
        <w:rPr>
          <w:bCs/>
          <w:sz w:val="24"/>
          <w:szCs w:val="24"/>
        </w:rPr>
      </w:pPr>
      <w:r w:rsidRPr="00EA522A">
        <w:rPr>
          <w:bCs/>
          <w:sz w:val="24"/>
          <w:szCs w:val="24"/>
        </w:rPr>
        <w:t>науково грамотно і отримувати рішення за допомогою відповідних</w:t>
      </w:r>
    </w:p>
    <w:p w:rsidR="00EA522A" w:rsidRPr="00EA522A" w:rsidRDefault="00EA522A" w:rsidP="00EA522A">
      <w:pPr>
        <w:spacing w:line="276" w:lineRule="auto"/>
        <w:ind w:firstLine="567"/>
        <w:rPr>
          <w:bCs/>
          <w:sz w:val="24"/>
          <w:szCs w:val="24"/>
        </w:rPr>
      </w:pPr>
      <w:r w:rsidRPr="00EA522A">
        <w:rPr>
          <w:bCs/>
          <w:sz w:val="24"/>
          <w:szCs w:val="24"/>
        </w:rPr>
        <w:t>методів.</w:t>
      </w:r>
    </w:p>
    <w:p w:rsidR="00EA522A" w:rsidRPr="00EA522A" w:rsidRDefault="00EA522A" w:rsidP="00EA522A">
      <w:pPr>
        <w:spacing w:line="276" w:lineRule="auto"/>
        <w:ind w:firstLine="567"/>
        <w:rPr>
          <w:bCs/>
          <w:sz w:val="24"/>
          <w:szCs w:val="24"/>
        </w:rPr>
      </w:pPr>
      <w:r w:rsidRPr="00EA522A">
        <w:rPr>
          <w:bCs/>
          <w:sz w:val="24"/>
          <w:szCs w:val="24"/>
        </w:rPr>
        <w:t> розширювати читацький досвід студентів і збагачувати їхню ерудицію,</w:t>
      </w:r>
    </w:p>
    <w:p w:rsidR="00EA522A" w:rsidRPr="00EA522A" w:rsidRDefault="00EA522A" w:rsidP="00EA522A">
      <w:pPr>
        <w:spacing w:line="276" w:lineRule="auto"/>
        <w:ind w:firstLine="567"/>
        <w:rPr>
          <w:bCs/>
          <w:sz w:val="24"/>
          <w:szCs w:val="24"/>
        </w:rPr>
      </w:pPr>
      <w:r w:rsidRPr="00EA522A">
        <w:rPr>
          <w:bCs/>
          <w:sz w:val="24"/>
          <w:szCs w:val="24"/>
        </w:rPr>
        <w:t>виховувати естетичний смак шляхом осягнення естетичної цінності</w:t>
      </w:r>
    </w:p>
    <w:p w:rsidR="00EA522A" w:rsidRPr="00EA522A" w:rsidRDefault="00EA522A" w:rsidP="00EA522A">
      <w:pPr>
        <w:spacing w:line="276" w:lineRule="auto"/>
        <w:ind w:firstLine="567"/>
        <w:rPr>
          <w:bCs/>
          <w:sz w:val="24"/>
          <w:szCs w:val="24"/>
        </w:rPr>
      </w:pPr>
      <w:r w:rsidRPr="00EA522A">
        <w:rPr>
          <w:bCs/>
          <w:sz w:val="24"/>
          <w:szCs w:val="24"/>
        </w:rPr>
        <w:t>художніх творів зарубіжної класики та її етико-онтологічного сенсу.</w:t>
      </w:r>
    </w:p>
    <w:p w:rsidR="00EA522A" w:rsidRPr="00EA522A" w:rsidRDefault="00EA522A" w:rsidP="00EA522A">
      <w:pPr>
        <w:spacing w:line="276" w:lineRule="auto"/>
        <w:ind w:firstLine="567"/>
        <w:rPr>
          <w:bCs/>
          <w:sz w:val="24"/>
          <w:szCs w:val="24"/>
        </w:rPr>
      </w:pPr>
      <w:r w:rsidRPr="00EA522A">
        <w:rPr>
          <w:bCs/>
          <w:sz w:val="24"/>
          <w:szCs w:val="24"/>
        </w:rPr>
        <w:t> застосувати знання та розуміння складових філологічної науки та</w:t>
      </w:r>
    </w:p>
    <w:p w:rsidR="00EA522A" w:rsidRPr="00EA522A" w:rsidRDefault="00EA522A" w:rsidP="00EA522A">
      <w:pPr>
        <w:spacing w:line="276" w:lineRule="auto"/>
        <w:ind w:firstLine="567"/>
        <w:rPr>
          <w:bCs/>
          <w:sz w:val="24"/>
          <w:szCs w:val="24"/>
        </w:rPr>
      </w:pPr>
      <w:r w:rsidRPr="00EA522A">
        <w:rPr>
          <w:bCs/>
          <w:sz w:val="24"/>
          <w:szCs w:val="24"/>
        </w:rPr>
        <w:t>суміжних з нею інших наук (філософію освіти, педагогіки і психології,</w:t>
      </w:r>
    </w:p>
    <w:p w:rsidR="00EA522A" w:rsidRPr="00EA522A" w:rsidRDefault="00EA522A" w:rsidP="00EA522A">
      <w:pPr>
        <w:spacing w:line="276" w:lineRule="auto"/>
        <w:ind w:firstLine="567"/>
        <w:rPr>
          <w:bCs/>
          <w:sz w:val="24"/>
          <w:szCs w:val="24"/>
        </w:rPr>
      </w:pPr>
      <w:r w:rsidRPr="00EA522A">
        <w:rPr>
          <w:bCs/>
          <w:sz w:val="24"/>
          <w:szCs w:val="24"/>
        </w:rPr>
        <w:t>історії України, комп’ютерних технологій навчання тощо) з метою</w:t>
      </w:r>
    </w:p>
    <w:p w:rsidR="00EA522A" w:rsidRPr="00EA522A" w:rsidRDefault="00EA522A" w:rsidP="00EA522A">
      <w:pPr>
        <w:spacing w:line="276" w:lineRule="auto"/>
        <w:ind w:firstLine="567"/>
        <w:rPr>
          <w:bCs/>
          <w:sz w:val="24"/>
          <w:szCs w:val="24"/>
        </w:rPr>
      </w:pPr>
      <w:r w:rsidRPr="00EA522A">
        <w:rPr>
          <w:bCs/>
          <w:sz w:val="24"/>
          <w:szCs w:val="24"/>
        </w:rPr>
        <w:t>розвитку між дисциплінарних зв’язків та в кінцевому підсумку реалізації</w:t>
      </w:r>
    </w:p>
    <w:p w:rsidR="00EA522A" w:rsidRPr="00EA522A" w:rsidRDefault="00EA522A" w:rsidP="00EA522A">
      <w:pPr>
        <w:spacing w:line="276" w:lineRule="auto"/>
        <w:ind w:firstLine="567"/>
        <w:rPr>
          <w:bCs/>
          <w:sz w:val="24"/>
          <w:szCs w:val="24"/>
        </w:rPr>
      </w:pPr>
      <w:r w:rsidRPr="00EA522A">
        <w:rPr>
          <w:bCs/>
          <w:sz w:val="24"/>
          <w:szCs w:val="24"/>
        </w:rPr>
        <w:t>завдань якісної сучасної освіти та створення умов для самореалізації</w:t>
      </w:r>
    </w:p>
    <w:p w:rsidR="00EA522A" w:rsidRPr="00EA522A" w:rsidRDefault="00EA522A" w:rsidP="00EA522A">
      <w:pPr>
        <w:spacing w:line="276" w:lineRule="auto"/>
        <w:ind w:firstLine="567"/>
        <w:rPr>
          <w:bCs/>
          <w:sz w:val="24"/>
          <w:szCs w:val="24"/>
        </w:rPr>
      </w:pPr>
      <w:r w:rsidRPr="00EA522A">
        <w:rPr>
          <w:bCs/>
          <w:sz w:val="24"/>
          <w:szCs w:val="24"/>
        </w:rPr>
        <w:t>студентської молоді, їхньої підготовки до самостійної, успішної</w:t>
      </w:r>
    </w:p>
    <w:p w:rsidR="00EA522A" w:rsidRPr="00EA522A" w:rsidRDefault="00EA522A" w:rsidP="00EA522A">
      <w:pPr>
        <w:spacing w:line="276" w:lineRule="auto"/>
        <w:ind w:firstLine="567"/>
        <w:rPr>
          <w:bCs/>
          <w:sz w:val="24"/>
          <w:szCs w:val="24"/>
        </w:rPr>
      </w:pPr>
      <w:r w:rsidRPr="00EA522A">
        <w:rPr>
          <w:bCs/>
          <w:sz w:val="24"/>
          <w:szCs w:val="24"/>
        </w:rPr>
        <w:t>професійної діяльності.</w:t>
      </w:r>
    </w:p>
    <w:p w:rsidR="00EA522A" w:rsidRPr="00EA522A" w:rsidRDefault="00EA522A" w:rsidP="00EA522A">
      <w:pPr>
        <w:spacing w:line="276" w:lineRule="auto"/>
        <w:ind w:firstLine="567"/>
        <w:rPr>
          <w:bCs/>
          <w:sz w:val="24"/>
          <w:szCs w:val="24"/>
        </w:rPr>
      </w:pPr>
      <w:r w:rsidRPr="00EA522A">
        <w:rPr>
          <w:bCs/>
          <w:sz w:val="24"/>
          <w:szCs w:val="24"/>
        </w:rPr>
        <w:t> продемонструвати академічні знання та практичні професійні уміння з</w:t>
      </w:r>
    </w:p>
    <w:p w:rsidR="00EA522A" w:rsidRPr="00EA522A" w:rsidRDefault="00EA522A" w:rsidP="00EA522A">
      <w:pPr>
        <w:spacing w:line="276" w:lineRule="auto"/>
        <w:ind w:firstLine="567"/>
        <w:rPr>
          <w:bCs/>
          <w:sz w:val="24"/>
          <w:szCs w:val="24"/>
        </w:rPr>
      </w:pPr>
      <w:r w:rsidRPr="00EA522A">
        <w:rPr>
          <w:bCs/>
          <w:sz w:val="24"/>
          <w:szCs w:val="24"/>
        </w:rPr>
        <w:t>різних розділів зарубіжної та вітчизняної лінгвістики, історії зарубіжної</w:t>
      </w:r>
    </w:p>
    <w:p w:rsidR="00EA522A" w:rsidRPr="00EA522A" w:rsidRDefault="00EA522A" w:rsidP="00EA522A">
      <w:pPr>
        <w:spacing w:line="276" w:lineRule="auto"/>
        <w:ind w:firstLine="567"/>
        <w:rPr>
          <w:bCs/>
          <w:sz w:val="24"/>
          <w:szCs w:val="24"/>
        </w:rPr>
      </w:pPr>
      <w:r w:rsidRPr="00EA522A">
        <w:rPr>
          <w:bCs/>
          <w:sz w:val="24"/>
          <w:szCs w:val="24"/>
        </w:rPr>
        <w:t>літератури, методики їх викладання крізь призму використання</w:t>
      </w:r>
    </w:p>
    <w:p w:rsidR="00EA522A" w:rsidRPr="00EA522A" w:rsidRDefault="00EA522A" w:rsidP="00EA522A">
      <w:pPr>
        <w:spacing w:line="276" w:lineRule="auto"/>
        <w:ind w:firstLine="567"/>
        <w:rPr>
          <w:bCs/>
          <w:sz w:val="24"/>
          <w:szCs w:val="24"/>
        </w:rPr>
      </w:pPr>
      <w:r w:rsidRPr="00EA522A">
        <w:rPr>
          <w:bCs/>
          <w:sz w:val="24"/>
          <w:szCs w:val="24"/>
        </w:rPr>
        <w:t>інформаційно-комунікативних та інтерактивних, інноваційних технологій.</w:t>
      </w:r>
    </w:p>
    <w:p w:rsidR="00EA522A" w:rsidRPr="00EA522A" w:rsidRDefault="00EA522A" w:rsidP="00EA522A">
      <w:pPr>
        <w:spacing w:line="276" w:lineRule="auto"/>
        <w:ind w:firstLine="567"/>
        <w:rPr>
          <w:bCs/>
          <w:sz w:val="24"/>
          <w:szCs w:val="24"/>
        </w:rPr>
      </w:pPr>
      <w:r w:rsidRPr="00EA522A">
        <w:rPr>
          <w:bCs/>
          <w:sz w:val="24"/>
          <w:szCs w:val="24"/>
        </w:rPr>
        <w:t>Соціокультурна компетенція</w:t>
      </w:r>
    </w:p>
    <w:p w:rsidR="00EA522A" w:rsidRPr="00EA522A" w:rsidRDefault="00EA522A" w:rsidP="00EA522A">
      <w:pPr>
        <w:spacing w:line="276" w:lineRule="auto"/>
        <w:ind w:firstLine="567"/>
        <w:rPr>
          <w:bCs/>
          <w:sz w:val="24"/>
          <w:szCs w:val="24"/>
        </w:rPr>
      </w:pPr>
      <w:r w:rsidRPr="00EA522A">
        <w:rPr>
          <w:bCs/>
          <w:sz w:val="24"/>
          <w:szCs w:val="24"/>
        </w:rPr>
        <w:t> розуміння іншомовних соціокультурних реалій, знання й адекватне</w:t>
      </w:r>
    </w:p>
    <w:p w:rsidR="00EA522A" w:rsidRPr="00EA522A" w:rsidRDefault="00EA522A" w:rsidP="00EA522A">
      <w:pPr>
        <w:spacing w:line="276" w:lineRule="auto"/>
        <w:ind w:firstLine="567"/>
        <w:rPr>
          <w:bCs/>
          <w:sz w:val="24"/>
          <w:szCs w:val="24"/>
        </w:rPr>
      </w:pPr>
      <w:r w:rsidRPr="00EA522A">
        <w:rPr>
          <w:bCs/>
          <w:sz w:val="24"/>
          <w:szCs w:val="24"/>
        </w:rPr>
        <w:t>тлумачення різних зразків мовленнєвої поведінки, уміння адекватно</w:t>
      </w:r>
    </w:p>
    <w:p w:rsidR="00EA522A" w:rsidRPr="00EA522A" w:rsidRDefault="00EA522A" w:rsidP="00EA522A">
      <w:pPr>
        <w:spacing w:line="276" w:lineRule="auto"/>
        <w:ind w:firstLine="567"/>
        <w:rPr>
          <w:bCs/>
          <w:sz w:val="24"/>
          <w:szCs w:val="24"/>
        </w:rPr>
      </w:pPr>
      <w:r w:rsidRPr="00EA522A">
        <w:rPr>
          <w:bCs/>
          <w:sz w:val="24"/>
          <w:szCs w:val="24"/>
        </w:rPr>
        <w:t>реагувати й діяти у різноманітних контекстах полікультурного</w:t>
      </w:r>
    </w:p>
    <w:p w:rsidR="00EA522A" w:rsidRPr="00EA522A" w:rsidRDefault="00EA522A" w:rsidP="00EA522A">
      <w:pPr>
        <w:spacing w:line="276" w:lineRule="auto"/>
        <w:ind w:firstLine="567"/>
        <w:rPr>
          <w:bCs/>
          <w:sz w:val="24"/>
          <w:szCs w:val="24"/>
        </w:rPr>
      </w:pPr>
      <w:r w:rsidRPr="00EA522A">
        <w:rPr>
          <w:bCs/>
          <w:sz w:val="24"/>
          <w:szCs w:val="24"/>
        </w:rPr>
        <w:t>середовища;</w:t>
      </w:r>
    </w:p>
    <w:p w:rsidR="00EA522A" w:rsidRPr="00EA522A" w:rsidRDefault="00EA522A" w:rsidP="00EA522A">
      <w:pPr>
        <w:spacing w:line="276" w:lineRule="auto"/>
        <w:ind w:firstLine="567"/>
        <w:rPr>
          <w:bCs/>
          <w:sz w:val="24"/>
          <w:szCs w:val="24"/>
        </w:rPr>
      </w:pPr>
      <w:r w:rsidRPr="00EA522A">
        <w:rPr>
          <w:bCs/>
          <w:sz w:val="24"/>
          <w:szCs w:val="24"/>
        </w:rPr>
        <w:t> уміння застосовувати культурологічну інформацію у професійній</w:t>
      </w:r>
    </w:p>
    <w:p w:rsidR="00EA522A" w:rsidRPr="00EA522A" w:rsidRDefault="00EA522A" w:rsidP="00EA522A">
      <w:pPr>
        <w:spacing w:line="276" w:lineRule="auto"/>
        <w:ind w:firstLine="567"/>
        <w:rPr>
          <w:bCs/>
          <w:sz w:val="24"/>
          <w:szCs w:val="24"/>
        </w:rPr>
      </w:pPr>
      <w:r w:rsidRPr="00EA522A">
        <w:rPr>
          <w:bCs/>
          <w:sz w:val="24"/>
          <w:szCs w:val="24"/>
        </w:rPr>
        <w:t>діяльності.</w:t>
      </w:r>
    </w:p>
    <w:p w:rsidR="00EA522A" w:rsidRPr="00EA522A" w:rsidRDefault="00EA522A" w:rsidP="00EA522A">
      <w:pPr>
        <w:spacing w:line="276" w:lineRule="auto"/>
        <w:ind w:firstLine="567"/>
        <w:rPr>
          <w:b/>
          <w:bCs/>
          <w:sz w:val="24"/>
          <w:szCs w:val="24"/>
        </w:rPr>
      </w:pPr>
      <w:r w:rsidRPr="00EA522A">
        <w:rPr>
          <w:b/>
          <w:bCs/>
          <w:sz w:val="24"/>
          <w:szCs w:val="24"/>
        </w:rPr>
        <w:t>Комунікативна компетенція</w:t>
      </w:r>
    </w:p>
    <w:p w:rsidR="00EA522A" w:rsidRPr="00EA522A" w:rsidRDefault="00EA522A" w:rsidP="00EA522A">
      <w:pPr>
        <w:spacing w:line="276" w:lineRule="auto"/>
        <w:ind w:firstLine="567"/>
        <w:rPr>
          <w:bCs/>
          <w:sz w:val="24"/>
          <w:szCs w:val="24"/>
        </w:rPr>
      </w:pPr>
      <w:r w:rsidRPr="00EA522A">
        <w:rPr>
          <w:bCs/>
          <w:sz w:val="24"/>
          <w:szCs w:val="24"/>
        </w:rPr>
        <w:t> уміння вільно та спонтанно спілкуватися іноземною мовою (німецькою</w:t>
      </w:r>
    </w:p>
    <w:p w:rsidR="00EA522A" w:rsidRPr="00EA522A" w:rsidRDefault="00EA522A" w:rsidP="00EA522A">
      <w:pPr>
        <w:spacing w:line="276" w:lineRule="auto"/>
        <w:ind w:firstLine="567"/>
        <w:rPr>
          <w:bCs/>
          <w:sz w:val="24"/>
          <w:szCs w:val="24"/>
        </w:rPr>
      </w:pPr>
      <w:r w:rsidRPr="00EA522A">
        <w:rPr>
          <w:bCs/>
          <w:sz w:val="24"/>
          <w:szCs w:val="24"/>
        </w:rPr>
        <w:t>мовою) для вираження думки у ситуаціях соціальної, навчально-академічної</w:t>
      </w:r>
    </w:p>
    <w:p w:rsidR="00EA522A" w:rsidRPr="00EA522A" w:rsidRDefault="00EA522A" w:rsidP="00EA522A">
      <w:pPr>
        <w:spacing w:line="276" w:lineRule="auto"/>
        <w:ind w:firstLine="567"/>
        <w:rPr>
          <w:bCs/>
          <w:sz w:val="24"/>
          <w:szCs w:val="24"/>
        </w:rPr>
      </w:pPr>
      <w:r w:rsidRPr="00EA522A">
        <w:rPr>
          <w:bCs/>
          <w:sz w:val="24"/>
          <w:szCs w:val="24"/>
        </w:rPr>
        <w:t>та професійної сфер;</w:t>
      </w:r>
    </w:p>
    <w:p w:rsidR="00EA522A" w:rsidRPr="00EA522A" w:rsidRDefault="00EA522A" w:rsidP="00EA522A">
      <w:pPr>
        <w:spacing w:line="276" w:lineRule="auto"/>
        <w:ind w:firstLine="567"/>
        <w:rPr>
          <w:bCs/>
          <w:sz w:val="24"/>
          <w:szCs w:val="24"/>
        </w:rPr>
      </w:pPr>
      <w:r w:rsidRPr="00EA522A">
        <w:rPr>
          <w:bCs/>
          <w:sz w:val="24"/>
          <w:szCs w:val="24"/>
        </w:rPr>
        <w:t> уміння розуміти складні тексти іноземною мовою (німецька мова) різного</w:t>
      </w:r>
    </w:p>
    <w:p w:rsidR="00EA522A" w:rsidRPr="00EA522A" w:rsidRDefault="00EA522A" w:rsidP="00EA522A">
      <w:pPr>
        <w:spacing w:line="276" w:lineRule="auto"/>
        <w:ind w:firstLine="567"/>
        <w:rPr>
          <w:bCs/>
          <w:sz w:val="24"/>
          <w:szCs w:val="24"/>
        </w:rPr>
      </w:pPr>
      <w:r w:rsidRPr="00EA522A">
        <w:rPr>
          <w:bCs/>
          <w:sz w:val="24"/>
          <w:szCs w:val="24"/>
        </w:rPr>
        <w:t>обсягу, тематики та жанрової приналежності та розкривати імпліцитну</w:t>
      </w:r>
    </w:p>
    <w:p w:rsidR="00EA522A" w:rsidRPr="00EA522A" w:rsidRDefault="00EA522A" w:rsidP="00EA522A">
      <w:pPr>
        <w:spacing w:line="276" w:lineRule="auto"/>
        <w:ind w:firstLine="567"/>
        <w:rPr>
          <w:bCs/>
          <w:sz w:val="24"/>
          <w:szCs w:val="24"/>
        </w:rPr>
      </w:pPr>
      <w:r w:rsidRPr="00EA522A">
        <w:rPr>
          <w:bCs/>
          <w:sz w:val="24"/>
          <w:szCs w:val="24"/>
        </w:rPr>
        <w:t>інформацію, що міститься в них, при читанні та аудіюванні;</w:t>
      </w:r>
    </w:p>
    <w:p w:rsidR="00EA522A" w:rsidRPr="00EA522A" w:rsidRDefault="00EA522A" w:rsidP="00EA522A">
      <w:pPr>
        <w:spacing w:line="276" w:lineRule="auto"/>
        <w:ind w:firstLine="567"/>
        <w:rPr>
          <w:bCs/>
          <w:sz w:val="24"/>
          <w:szCs w:val="24"/>
        </w:rPr>
      </w:pPr>
      <w:r w:rsidRPr="00EA522A">
        <w:rPr>
          <w:bCs/>
          <w:sz w:val="24"/>
          <w:szCs w:val="24"/>
        </w:rPr>
        <w:t> уміння висловлюватися у письмовій формі іноземною мовою (німецька</w:t>
      </w:r>
    </w:p>
    <w:p w:rsidR="00EA522A" w:rsidRPr="00EA522A" w:rsidRDefault="00EA522A" w:rsidP="00EA522A">
      <w:pPr>
        <w:spacing w:line="276" w:lineRule="auto"/>
        <w:ind w:firstLine="567"/>
        <w:rPr>
          <w:bCs/>
          <w:sz w:val="24"/>
          <w:szCs w:val="24"/>
        </w:rPr>
      </w:pPr>
      <w:r w:rsidRPr="00EA522A">
        <w:rPr>
          <w:bCs/>
          <w:sz w:val="24"/>
          <w:szCs w:val="24"/>
        </w:rPr>
        <w:t xml:space="preserve">мова) з необхідним ступенем </w:t>
      </w:r>
      <w:proofErr w:type="spellStart"/>
      <w:r w:rsidRPr="00EA522A">
        <w:rPr>
          <w:bCs/>
          <w:sz w:val="24"/>
          <w:szCs w:val="24"/>
        </w:rPr>
        <w:t>деталізованості</w:t>
      </w:r>
      <w:proofErr w:type="spellEnd"/>
      <w:r w:rsidRPr="00EA522A">
        <w:rPr>
          <w:bCs/>
          <w:sz w:val="24"/>
          <w:szCs w:val="24"/>
        </w:rPr>
        <w:t xml:space="preserve"> й тематичної складності,</w:t>
      </w:r>
    </w:p>
    <w:p w:rsidR="00EA522A" w:rsidRPr="00EA522A" w:rsidRDefault="00EA522A" w:rsidP="00EA522A">
      <w:pPr>
        <w:spacing w:line="276" w:lineRule="auto"/>
        <w:ind w:firstLine="567"/>
        <w:rPr>
          <w:bCs/>
          <w:sz w:val="24"/>
          <w:szCs w:val="24"/>
        </w:rPr>
      </w:pPr>
      <w:r w:rsidRPr="00EA522A">
        <w:rPr>
          <w:bCs/>
          <w:sz w:val="24"/>
          <w:szCs w:val="24"/>
        </w:rPr>
        <w:lastRenderedPageBreak/>
        <w:t>демонструючи вільне володіння прийомами структурної побудови тексту,</w:t>
      </w:r>
    </w:p>
    <w:p w:rsidR="00EA522A" w:rsidRPr="00EA522A" w:rsidRDefault="00EA522A" w:rsidP="00EA522A">
      <w:pPr>
        <w:spacing w:line="276" w:lineRule="auto"/>
        <w:ind w:firstLine="567"/>
        <w:rPr>
          <w:bCs/>
          <w:sz w:val="24"/>
          <w:szCs w:val="24"/>
        </w:rPr>
      </w:pPr>
      <w:r w:rsidRPr="00EA522A">
        <w:rPr>
          <w:bCs/>
          <w:sz w:val="24"/>
          <w:szCs w:val="24"/>
        </w:rPr>
        <w:t xml:space="preserve">засобами зв’язності та цілісності на </w:t>
      </w:r>
      <w:proofErr w:type="spellStart"/>
      <w:r w:rsidRPr="00EA522A">
        <w:rPr>
          <w:bCs/>
          <w:sz w:val="24"/>
          <w:szCs w:val="24"/>
        </w:rPr>
        <w:t>суперсинтаксичному</w:t>
      </w:r>
      <w:proofErr w:type="spellEnd"/>
      <w:r w:rsidRPr="00EA522A">
        <w:rPr>
          <w:bCs/>
          <w:sz w:val="24"/>
          <w:szCs w:val="24"/>
        </w:rPr>
        <w:t xml:space="preserve"> рівні.</w:t>
      </w:r>
    </w:p>
    <w:p w:rsidR="00EA522A" w:rsidRPr="00EA522A" w:rsidRDefault="00EA522A" w:rsidP="00EA522A">
      <w:pPr>
        <w:spacing w:line="276" w:lineRule="auto"/>
        <w:ind w:firstLine="567"/>
        <w:rPr>
          <w:b/>
          <w:bCs/>
          <w:sz w:val="24"/>
          <w:szCs w:val="24"/>
        </w:rPr>
      </w:pPr>
      <w:r w:rsidRPr="00EA522A">
        <w:rPr>
          <w:b/>
          <w:bCs/>
          <w:sz w:val="24"/>
          <w:szCs w:val="24"/>
        </w:rPr>
        <w:t>Навчальна компетенція</w:t>
      </w:r>
    </w:p>
    <w:p w:rsidR="00EA522A" w:rsidRPr="00EA522A" w:rsidRDefault="00EA522A" w:rsidP="00EA522A">
      <w:pPr>
        <w:spacing w:line="276" w:lineRule="auto"/>
        <w:ind w:firstLine="567"/>
        <w:rPr>
          <w:bCs/>
          <w:sz w:val="24"/>
          <w:szCs w:val="24"/>
        </w:rPr>
      </w:pPr>
      <w:r w:rsidRPr="00EA522A">
        <w:rPr>
          <w:bCs/>
          <w:sz w:val="24"/>
          <w:szCs w:val="24"/>
        </w:rPr>
        <w:t> уміння аналізувати тексти іноземною мовою (німецька мова) різних</w:t>
      </w:r>
    </w:p>
    <w:p w:rsidR="00EA522A" w:rsidRPr="00EA522A" w:rsidRDefault="00EA522A" w:rsidP="00EA522A">
      <w:pPr>
        <w:spacing w:line="276" w:lineRule="auto"/>
        <w:ind w:firstLine="567"/>
        <w:rPr>
          <w:bCs/>
          <w:sz w:val="24"/>
          <w:szCs w:val="24"/>
        </w:rPr>
      </w:pPr>
      <w:r w:rsidRPr="00EA522A">
        <w:rPr>
          <w:bCs/>
          <w:sz w:val="24"/>
          <w:szCs w:val="24"/>
        </w:rPr>
        <w:t>жанрів, виявляти їх лексичні, синтаксичні та стилістичні особливості у</w:t>
      </w:r>
    </w:p>
    <w:p w:rsidR="00EA522A" w:rsidRPr="00EA522A" w:rsidRDefault="00EA522A" w:rsidP="00EA522A">
      <w:pPr>
        <w:spacing w:line="276" w:lineRule="auto"/>
        <w:ind w:firstLine="567"/>
        <w:rPr>
          <w:bCs/>
          <w:sz w:val="24"/>
          <w:szCs w:val="24"/>
        </w:rPr>
      </w:pPr>
      <w:r w:rsidRPr="00EA522A">
        <w:rPr>
          <w:bCs/>
          <w:sz w:val="24"/>
          <w:szCs w:val="24"/>
        </w:rPr>
        <w:t>взаємозв’язку зі змістом та основною думкою твору;</w:t>
      </w:r>
    </w:p>
    <w:p w:rsidR="00EA522A" w:rsidRPr="00EA522A" w:rsidRDefault="00EA522A" w:rsidP="00EA522A">
      <w:pPr>
        <w:spacing w:line="276" w:lineRule="auto"/>
        <w:ind w:firstLine="567"/>
        <w:rPr>
          <w:bCs/>
          <w:sz w:val="24"/>
          <w:szCs w:val="24"/>
        </w:rPr>
      </w:pPr>
      <w:r w:rsidRPr="00EA522A">
        <w:rPr>
          <w:bCs/>
          <w:sz w:val="24"/>
          <w:szCs w:val="24"/>
        </w:rPr>
        <w:t> уміння здійснювати самоосвітню діяльність, розширювати іншомовні</w:t>
      </w:r>
    </w:p>
    <w:p w:rsidR="00EA522A" w:rsidRPr="00EA522A" w:rsidRDefault="00EA522A" w:rsidP="00EA522A">
      <w:pPr>
        <w:spacing w:line="276" w:lineRule="auto"/>
        <w:ind w:firstLine="567"/>
        <w:rPr>
          <w:bCs/>
          <w:sz w:val="24"/>
          <w:szCs w:val="24"/>
        </w:rPr>
      </w:pPr>
      <w:r w:rsidRPr="00EA522A">
        <w:rPr>
          <w:bCs/>
          <w:sz w:val="24"/>
          <w:szCs w:val="24"/>
        </w:rPr>
        <w:t>знання та застосовувати їх у професійній діяльності;</w:t>
      </w:r>
    </w:p>
    <w:p w:rsidR="00EA522A" w:rsidRPr="00EA522A" w:rsidRDefault="00EA522A" w:rsidP="00EA522A">
      <w:pPr>
        <w:spacing w:line="276" w:lineRule="auto"/>
        <w:ind w:firstLine="567"/>
        <w:rPr>
          <w:bCs/>
          <w:sz w:val="24"/>
          <w:szCs w:val="24"/>
        </w:rPr>
      </w:pPr>
      <w:r w:rsidRPr="00EA522A">
        <w:rPr>
          <w:bCs/>
          <w:sz w:val="24"/>
          <w:szCs w:val="24"/>
        </w:rPr>
        <w:t xml:space="preserve"> уміння використовувати лексикографічні джерела та </w:t>
      </w:r>
      <w:proofErr w:type="spellStart"/>
      <w:r w:rsidRPr="00EA522A">
        <w:rPr>
          <w:bCs/>
          <w:sz w:val="24"/>
          <w:szCs w:val="24"/>
        </w:rPr>
        <w:t>Інтернет-ресурси</w:t>
      </w:r>
      <w:proofErr w:type="spellEnd"/>
      <w:r w:rsidRPr="00EA522A">
        <w:rPr>
          <w:bCs/>
          <w:sz w:val="24"/>
          <w:szCs w:val="24"/>
        </w:rPr>
        <w:t xml:space="preserve"> з</w:t>
      </w:r>
    </w:p>
    <w:p w:rsidR="00EA522A" w:rsidRPr="00EA522A" w:rsidRDefault="00EA522A" w:rsidP="00EA522A">
      <w:pPr>
        <w:spacing w:line="276" w:lineRule="auto"/>
        <w:ind w:firstLine="567"/>
        <w:rPr>
          <w:bCs/>
          <w:sz w:val="24"/>
          <w:szCs w:val="24"/>
        </w:rPr>
      </w:pPr>
      <w:r w:rsidRPr="00EA522A">
        <w:rPr>
          <w:bCs/>
          <w:sz w:val="24"/>
          <w:szCs w:val="24"/>
        </w:rPr>
        <w:t>метою вдосконалення власної навчальної діяльності.</w:t>
      </w:r>
    </w:p>
    <w:p w:rsidR="00EA522A" w:rsidRPr="00EA522A" w:rsidRDefault="00EA522A" w:rsidP="00EA522A">
      <w:pPr>
        <w:spacing w:line="276" w:lineRule="auto"/>
        <w:ind w:firstLine="567"/>
        <w:rPr>
          <w:bCs/>
          <w:sz w:val="24"/>
          <w:szCs w:val="24"/>
        </w:rPr>
      </w:pPr>
      <w:r w:rsidRPr="00EA522A">
        <w:rPr>
          <w:bCs/>
          <w:sz w:val="24"/>
          <w:szCs w:val="24"/>
        </w:rPr>
        <w:t>Професійно-педагогічна компетенція</w:t>
      </w:r>
    </w:p>
    <w:p w:rsidR="00EA522A" w:rsidRPr="00EA522A" w:rsidRDefault="00EA522A" w:rsidP="00EA522A">
      <w:pPr>
        <w:spacing w:line="276" w:lineRule="auto"/>
        <w:ind w:firstLine="567"/>
        <w:rPr>
          <w:bCs/>
          <w:sz w:val="24"/>
          <w:szCs w:val="24"/>
        </w:rPr>
      </w:pPr>
      <w:r w:rsidRPr="00EA522A">
        <w:rPr>
          <w:bCs/>
          <w:sz w:val="24"/>
          <w:szCs w:val="24"/>
        </w:rPr>
        <w:t xml:space="preserve"> уміння застосовувати мовні, </w:t>
      </w:r>
      <w:proofErr w:type="spellStart"/>
      <w:r w:rsidRPr="00EA522A">
        <w:rPr>
          <w:bCs/>
          <w:sz w:val="24"/>
          <w:szCs w:val="24"/>
        </w:rPr>
        <w:t>лінгво-комунікативні</w:t>
      </w:r>
      <w:proofErr w:type="spellEnd"/>
      <w:r w:rsidRPr="00EA522A">
        <w:rPr>
          <w:bCs/>
          <w:sz w:val="24"/>
          <w:szCs w:val="24"/>
        </w:rPr>
        <w:t xml:space="preserve"> та </w:t>
      </w:r>
      <w:proofErr w:type="spellStart"/>
      <w:r w:rsidRPr="00EA522A">
        <w:rPr>
          <w:bCs/>
          <w:sz w:val="24"/>
          <w:szCs w:val="24"/>
        </w:rPr>
        <w:t>лінгво-дидактичні</w:t>
      </w:r>
      <w:proofErr w:type="spellEnd"/>
    </w:p>
    <w:p w:rsidR="00EA522A" w:rsidRPr="00EA522A" w:rsidRDefault="00EA522A" w:rsidP="00EA522A">
      <w:pPr>
        <w:spacing w:line="276" w:lineRule="auto"/>
        <w:ind w:firstLine="567"/>
        <w:rPr>
          <w:bCs/>
          <w:sz w:val="24"/>
          <w:szCs w:val="24"/>
        </w:rPr>
      </w:pPr>
      <w:r w:rsidRPr="00EA522A">
        <w:rPr>
          <w:bCs/>
          <w:sz w:val="24"/>
          <w:szCs w:val="24"/>
        </w:rPr>
        <w:t>знання для виконання професійних функцій під час педагогічної практики;</w:t>
      </w:r>
    </w:p>
    <w:p w:rsidR="00EA522A" w:rsidRPr="00EA522A" w:rsidRDefault="00EA522A" w:rsidP="00EA522A">
      <w:pPr>
        <w:spacing w:line="276" w:lineRule="auto"/>
        <w:ind w:firstLine="567"/>
        <w:rPr>
          <w:bCs/>
          <w:sz w:val="24"/>
          <w:szCs w:val="24"/>
        </w:rPr>
      </w:pPr>
      <w:r w:rsidRPr="00EA522A">
        <w:rPr>
          <w:bCs/>
          <w:sz w:val="24"/>
          <w:szCs w:val="24"/>
        </w:rPr>
        <w:t xml:space="preserve"> уміння </w:t>
      </w:r>
      <w:proofErr w:type="spellStart"/>
      <w:r w:rsidRPr="00EA522A">
        <w:rPr>
          <w:bCs/>
          <w:sz w:val="24"/>
          <w:szCs w:val="24"/>
        </w:rPr>
        <w:t>фонемно</w:t>
      </w:r>
      <w:proofErr w:type="spellEnd"/>
      <w:r w:rsidRPr="00EA522A">
        <w:rPr>
          <w:bCs/>
          <w:sz w:val="24"/>
          <w:szCs w:val="24"/>
        </w:rPr>
        <w:t xml:space="preserve"> правильно вимовляти усі звуки основної та другої</w:t>
      </w:r>
    </w:p>
    <w:p w:rsidR="00EA522A" w:rsidRPr="00EA522A" w:rsidRDefault="00EA522A" w:rsidP="00EA522A">
      <w:pPr>
        <w:spacing w:line="276" w:lineRule="auto"/>
        <w:ind w:firstLine="567"/>
        <w:rPr>
          <w:bCs/>
          <w:sz w:val="24"/>
          <w:szCs w:val="24"/>
        </w:rPr>
      </w:pPr>
      <w:r w:rsidRPr="00EA522A">
        <w:rPr>
          <w:bCs/>
          <w:sz w:val="24"/>
          <w:szCs w:val="24"/>
        </w:rPr>
        <w:t>іноземної мови (німецька мова) та адекватно розуміти їх у процесі</w:t>
      </w:r>
    </w:p>
    <w:p w:rsidR="00EA522A" w:rsidRPr="00EA522A" w:rsidRDefault="00EA522A" w:rsidP="00EA522A">
      <w:pPr>
        <w:spacing w:line="276" w:lineRule="auto"/>
        <w:ind w:firstLine="567"/>
        <w:rPr>
          <w:bCs/>
          <w:sz w:val="24"/>
          <w:szCs w:val="24"/>
        </w:rPr>
      </w:pPr>
      <w:r w:rsidRPr="00EA522A">
        <w:rPr>
          <w:bCs/>
          <w:sz w:val="24"/>
          <w:szCs w:val="24"/>
        </w:rPr>
        <w:t>сприйняття мовлення інших; транскрибувати з урахуванням редукції</w:t>
      </w:r>
    </w:p>
    <w:p w:rsidR="00EA522A" w:rsidRPr="00EA522A" w:rsidRDefault="00EA522A" w:rsidP="00EA522A">
      <w:pPr>
        <w:spacing w:line="276" w:lineRule="auto"/>
        <w:ind w:firstLine="567"/>
        <w:rPr>
          <w:bCs/>
          <w:sz w:val="24"/>
          <w:szCs w:val="24"/>
        </w:rPr>
      </w:pPr>
      <w:r w:rsidRPr="00EA522A">
        <w:rPr>
          <w:bCs/>
          <w:sz w:val="24"/>
          <w:szCs w:val="24"/>
        </w:rPr>
        <w:t>ненаголошених голосних у службових словах в потоці мовлення; коректно</w:t>
      </w:r>
    </w:p>
    <w:p w:rsidR="00EA522A" w:rsidRPr="00EA522A" w:rsidRDefault="00EA522A" w:rsidP="00EA522A">
      <w:pPr>
        <w:spacing w:line="276" w:lineRule="auto"/>
        <w:ind w:firstLine="567"/>
        <w:rPr>
          <w:bCs/>
          <w:sz w:val="24"/>
          <w:szCs w:val="24"/>
        </w:rPr>
      </w:pPr>
      <w:r w:rsidRPr="00EA522A">
        <w:rPr>
          <w:bCs/>
          <w:sz w:val="24"/>
          <w:szCs w:val="24"/>
        </w:rPr>
        <w:t xml:space="preserve">інтонаційно оформлювати власне мовлення, дотримуючись правил </w:t>
      </w:r>
      <w:proofErr w:type="spellStart"/>
      <w:r w:rsidRPr="00EA522A">
        <w:rPr>
          <w:bCs/>
          <w:sz w:val="24"/>
          <w:szCs w:val="24"/>
        </w:rPr>
        <w:t>паузації</w:t>
      </w:r>
      <w:proofErr w:type="spellEnd"/>
      <w:r w:rsidRPr="00EA522A">
        <w:rPr>
          <w:bCs/>
          <w:sz w:val="24"/>
          <w:szCs w:val="24"/>
        </w:rPr>
        <w:t>;</w:t>
      </w:r>
    </w:p>
    <w:p w:rsidR="00EA522A" w:rsidRPr="00EA522A" w:rsidRDefault="00EA522A" w:rsidP="00EA522A">
      <w:pPr>
        <w:spacing w:line="276" w:lineRule="auto"/>
        <w:ind w:firstLine="567"/>
        <w:rPr>
          <w:bCs/>
          <w:sz w:val="24"/>
          <w:szCs w:val="24"/>
        </w:rPr>
      </w:pPr>
      <w:r w:rsidRPr="00EA522A">
        <w:rPr>
          <w:bCs/>
          <w:sz w:val="24"/>
          <w:szCs w:val="24"/>
        </w:rPr>
        <w:t>усвідомленого оперування інтонаційними засобами у різних мовленнєвих</w:t>
      </w:r>
    </w:p>
    <w:p w:rsidR="00EA522A" w:rsidRPr="00EA522A" w:rsidRDefault="00EA522A" w:rsidP="00EA522A">
      <w:pPr>
        <w:spacing w:line="276" w:lineRule="auto"/>
        <w:ind w:firstLine="567"/>
        <w:rPr>
          <w:bCs/>
          <w:sz w:val="24"/>
          <w:szCs w:val="24"/>
        </w:rPr>
      </w:pPr>
      <w:r w:rsidRPr="00EA522A">
        <w:rPr>
          <w:bCs/>
          <w:sz w:val="24"/>
          <w:szCs w:val="24"/>
        </w:rPr>
        <w:t>ситуаціях; наочно демонструвати артикуляцію звуків та графічно</w:t>
      </w:r>
    </w:p>
    <w:p w:rsidR="00EA522A" w:rsidRPr="00EA522A" w:rsidRDefault="00EA522A" w:rsidP="00EA522A">
      <w:pPr>
        <w:spacing w:line="276" w:lineRule="auto"/>
        <w:ind w:firstLine="567"/>
        <w:rPr>
          <w:bCs/>
          <w:sz w:val="24"/>
          <w:szCs w:val="24"/>
        </w:rPr>
      </w:pPr>
      <w:r w:rsidRPr="00EA522A">
        <w:rPr>
          <w:bCs/>
          <w:sz w:val="24"/>
          <w:szCs w:val="24"/>
        </w:rPr>
        <w:t>оформлювати інтонаційні схеми різних видів дискурсу;</w:t>
      </w:r>
    </w:p>
    <w:p w:rsidR="00EA522A" w:rsidRPr="00EA522A" w:rsidRDefault="00EA522A" w:rsidP="00EA522A">
      <w:pPr>
        <w:spacing w:line="276" w:lineRule="auto"/>
        <w:ind w:firstLine="567"/>
        <w:rPr>
          <w:bCs/>
          <w:sz w:val="24"/>
          <w:szCs w:val="24"/>
        </w:rPr>
      </w:pPr>
      <w:r w:rsidRPr="00EA522A">
        <w:rPr>
          <w:bCs/>
          <w:sz w:val="24"/>
          <w:szCs w:val="24"/>
        </w:rPr>
        <w:t> уміння розпізнавати граматичну структуру основної та другої іноземної</w:t>
      </w:r>
    </w:p>
    <w:p w:rsidR="00EA522A" w:rsidRPr="00EA522A" w:rsidRDefault="00EA522A" w:rsidP="00EA522A">
      <w:pPr>
        <w:spacing w:line="276" w:lineRule="auto"/>
        <w:ind w:firstLine="567"/>
        <w:rPr>
          <w:bCs/>
          <w:sz w:val="24"/>
          <w:szCs w:val="24"/>
        </w:rPr>
      </w:pPr>
      <w:r w:rsidRPr="00EA522A">
        <w:rPr>
          <w:bCs/>
          <w:sz w:val="24"/>
          <w:szCs w:val="24"/>
        </w:rPr>
        <w:t>мови (німецька мова) за формальними ознаками, співвідносити її зі значенням,</w:t>
      </w:r>
    </w:p>
    <w:p w:rsidR="00EA522A" w:rsidRPr="00EA522A" w:rsidRDefault="00EA522A" w:rsidP="00EA522A">
      <w:pPr>
        <w:spacing w:line="276" w:lineRule="auto"/>
        <w:ind w:firstLine="567"/>
        <w:rPr>
          <w:bCs/>
          <w:sz w:val="24"/>
          <w:szCs w:val="24"/>
        </w:rPr>
      </w:pPr>
      <w:r w:rsidRPr="00EA522A">
        <w:rPr>
          <w:bCs/>
          <w:sz w:val="24"/>
          <w:szCs w:val="24"/>
        </w:rPr>
        <w:t>диференціювати її від омонімічних форм, ідентифікувати відмінні форми,</w:t>
      </w:r>
    </w:p>
    <w:p w:rsidR="00EA522A" w:rsidRPr="00EA522A" w:rsidRDefault="00EA522A" w:rsidP="00EA522A">
      <w:pPr>
        <w:spacing w:line="276" w:lineRule="auto"/>
        <w:ind w:firstLine="567"/>
        <w:rPr>
          <w:bCs/>
          <w:sz w:val="24"/>
          <w:szCs w:val="24"/>
        </w:rPr>
      </w:pPr>
      <w:r w:rsidRPr="00EA522A">
        <w:rPr>
          <w:bCs/>
          <w:sz w:val="24"/>
          <w:szCs w:val="24"/>
        </w:rPr>
        <w:t>синонімічні за значенням;</w:t>
      </w:r>
    </w:p>
    <w:p w:rsidR="00EA522A" w:rsidRPr="00EA522A" w:rsidRDefault="00EA522A" w:rsidP="00EA522A">
      <w:pPr>
        <w:spacing w:line="276" w:lineRule="auto"/>
        <w:ind w:firstLine="567"/>
        <w:rPr>
          <w:bCs/>
          <w:sz w:val="24"/>
          <w:szCs w:val="24"/>
        </w:rPr>
      </w:pPr>
      <w:r w:rsidRPr="00EA522A">
        <w:rPr>
          <w:bCs/>
          <w:sz w:val="24"/>
          <w:szCs w:val="24"/>
        </w:rPr>
        <w:t> уміння працювати з вітчизняною і зарубіжною літературою та іншими</w:t>
      </w:r>
    </w:p>
    <w:p w:rsidR="00EA522A" w:rsidRPr="00EA522A" w:rsidRDefault="00EA522A" w:rsidP="00EA522A">
      <w:pPr>
        <w:spacing w:line="276" w:lineRule="auto"/>
        <w:ind w:firstLine="567"/>
        <w:rPr>
          <w:bCs/>
          <w:sz w:val="24"/>
          <w:szCs w:val="24"/>
        </w:rPr>
      </w:pPr>
      <w:r w:rsidRPr="00EA522A">
        <w:rPr>
          <w:bCs/>
          <w:sz w:val="24"/>
          <w:szCs w:val="24"/>
        </w:rPr>
        <w:t xml:space="preserve">інформаційними ресурсами, присвяченими питанням практичної граматики </w:t>
      </w:r>
    </w:p>
    <w:p w:rsidR="00EA522A" w:rsidRPr="00EA522A" w:rsidRDefault="00EA522A" w:rsidP="00EA522A">
      <w:pPr>
        <w:spacing w:line="276" w:lineRule="auto"/>
        <w:ind w:firstLine="567"/>
        <w:rPr>
          <w:bCs/>
          <w:sz w:val="24"/>
          <w:szCs w:val="24"/>
        </w:rPr>
      </w:pPr>
      <w:r w:rsidRPr="00EA522A">
        <w:rPr>
          <w:bCs/>
          <w:sz w:val="24"/>
          <w:szCs w:val="24"/>
        </w:rPr>
        <w:t>іноземної мови (німецька мова); надавати правильну теоретичну</w:t>
      </w:r>
    </w:p>
    <w:p w:rsidR="00EA522A" w:rsidRPr="00EA522A" w:rsidRDefault="00EA522A" w:rsidP="00EA522A">
      <w:pPr>
        <w:spacing w:line="276" w:lineRule="auto"/>
        <w:ind w:firstLine="567"/>
        <w:rPr>
          <w:bCs/>
          <w:sz w:val="24"/>
          <w:szCs w:val="24"/>
        </w:rPr>
      </w:pPr>
      <w:r w:rsidRPr="00EA522A">
        <w:rPr>
          <w:bCs/>
          <w:sz w:val="24"/>
          <w:szCs w:val="24"/>
        </w:rPr>
        <w:t>інтерпретацію різноманітним граматичним явищам, а також ілюструвати</w:t>
      </w:r>
    </w:p>
    <w:p w:rsidR="00EA522A" w:rsidRPr="00EA522A" w:rsidRDefault="00EA522A" w:rsidP="00EA522A">
      <w:pPr>
        <w:spacing w:line="276" w:lineRule="auto"/>
        <w:ind w:firstLine="567"/>
        <w:rPr>
          <w:bCs/>
          <w:sz w:val="24"/>
          <w:szCs w:val="24"/>
        </w:rPr>
      </w:pPr>
      <w:r w:rsidRPr="00EA522A">
        <w:rPr>
          <w:bCs/>
          <w:sz w:val="24"/>
          <w:szCs w:val="24"/>
        </w:rPr>
        <w:t>кожне теоретичне положення конкретними мовними прикладами;</w:t>
      </w:r>
    </w:p>
    <w:p w:rsidR="00EA522A" w:rsidRPr="00EA522A" w:rsidRDefault="00EA522A" w:rsidP="00EA522A">
      <w:pPr>
        <w:spacing w:line="276" w:lineRule="auto"/>
        <w:ind w:firstLine="567"/>
        <w:rPr>
          <w:bCs/>
          <w:sz w:val="24"/>
          <w:szCs w:val="24"/>
        </w:rPr>
      </w:pPr>
      <w:r w:rsidRPr="00EA522A">
        <w:rPr>
          <w:bCs/>
          <w:sz w:val="24"/>
          <w:szCs w:val="24"/>
        </w:rPr>
        <w:t>використовувати набуті знання іншомовної граматики при виконанні</w:t>
      </w:r>
    </w:p>
    <w:p w:rsidR="00EA522A" w:rsidRPr="00EA522A" w:rsidRDefault="00EA522A" w:rsidP="00EA522A">
      <w:pPr>
        <w:spacing w:line="276" w:lineRule="auto"/>
        <w:ind w:firstLine="567"/>
        <w:rPr>
          <w:bCs/>
          <w:sz w:val="24"/>
          <w:szCs w:val="24"/>
        </w:rPr>
      </w:pPr>
      <w:r w:rsidRPr="00EA522A">
        <w:rPr>
          <w:bCs/>
          <w:sz w:val="24"/>
          <w:szCs w:val="24"/>
        </w:rPr>
        <w:t>професійно-практичних завдань та в ситуаціях особистого спілкування;</w:t>
      </w:r>
    </w:p>
    <w:p w:rsidR="00EA522A" w:rsidRPr="00EA522A" w:rsidRDefault="00EA522A" w:rsidP="00EA522A">
      <w:pPr>
        <w:spacing w:line="276" w:lineRule="auto"/>
        <w:ind w:firstLine="567"/>
        <w:rPr>
          <w:bCs/>
          <w:sz w:val="24"/>
          <w:szCs w:val="24"/>
        </w:rPr>
      </w:pPr>
      <w:r w:rsidRPr="00EA522A">
        <w:rPr>
          <w:bCs/>
          <w:sz w:val="24"/>
          <w:szCs w:val="24"/>
        </w:rPr>
        <w:t> уміння обирати та застосовувати на практиці адекватні підходи, методи</w:t>
      </w:r>
    </w:p>
    <w:p w:rsidR="00EA522A" w:rsidRPr="00EA522A" w:rsidRDefault="00EA522A" w:rsidP="00EA522A">
      <w:pPr>
        <w:spacing w:line="276" w:lineRule="auto"/>
        <w:ind w:firstLine="567"/>
        <w:rPr>
          <w:bCs/>
          <w:sz w:val="24"/>
          <w:szCs w:val="24"/>
        </w:rPr>
      </w:pPr>
      <w:r w:rsidRPr="00EA522A">
        <w:rPr>
          <w:bCs/>
          <w:sz w:val="24"/>
          <w:szCs w:val="24"/>
        </w:rPr>
        <w:t>та прийоми формування іншомовної (німецька мова) комунікативної</w:t>
      </w:r>
    </w:p>
    <w:p w:rsidR="00EA522A" w:rsidRPr="00EA522A" w:rsidRDefault="00EA522A" w:rsidP="00EA522A">
      <w:pPr>
        <w:spacing w:line="276" w:lineRule="auto"/>
        <w:ind w:firstLine="567"/>
        <w:rPr>
          <w:bCs/>
          <w:sz w:val="24"/>
          <w:szCs w:val="24"/>
        </w:rPr>
      </w:pPr>
      <w:r w:rsidRPr="00EA522A">
        <w:rPr>
          <w:bCs/>
          <w:sz w:val="24"/>
          <w:szCs w:val="24"/>
        </w:rPr>
        <w:t>компетентності; обирати та застосовувати відповідні форми, види і способи</w:t>
      </w:r>
    </w:p>
    <w:p w:rsidR="00EA522A" w:rsidRPr="00EA522A" w:rsidRDefault="00EA522A" w:rsidP="00EA522A">
      <w:pPr>
        <w:spacing w:line="276" w:lineRule="auto"/>
        <w:ind w:firstLine="567"/>
        <w:rPr>
          <w:bCs/>
          <w:sz w:val="24"/>
          <w:szCs w:val="24"/>
        </w:rPr>
      </w:pPr>
      <w:r w:rsidRPr="00EA522A">
        <w:rPr>
          <w:bCs/>
          <w:sz w:val="24"/>
          <w:szCs w:val="24"/>
        </w:rPr>
        <w:t>контролю рівня сформованості мовної, мовленнєвої і соціокультурної</w:t>
      </w:r>
    </w:p>
    <w:p w:rsidR="00EA522A" w:rsidRPr="00EA522A" w:rsidRDefault="00EA522A" w:rsidP="00EA522A">
      <w:pPr>
        <w:spacing w:line="276" w:lineRule="auto"/>
        <w:ind w:firstLine="567"/>
        <w:rPr>
          <w:bCs/>
          <w:sz w:val="24"/>
          <w:szCs w:val="24"/>
        </w:rPr>
      </w:pPr>
      <w:proofErr w:type="spellStart"/>
      <w:r w:rsidRPr="00EA522A">
        <w:rPr>
          <w:bCs/>
          <w:sz w:val="24"/>
          <w:szCs w:val="24"/>
        </w:rPr>
        <w:t>компетентностей</w:t>
      </w:r>
      <w:proofErr w:type="spellEnd"/>
      <w:r w:rsidRPr="00EA522A">
        <w:rPr>
          <w:bCs/>
          <w:sz w:val="24"/>
          <w:szCs w:val="24"/>
        </w:rPr>
        <w:t>; аналізувати та узагальнювати досвід учителів, що досягли</w:t>
      </w:r>
    </w:p>
    <w:p w:rsidR="00EA522A" w:rsidRPr="00EA522A" w:rsidRDefault="00EA522A" w:rsidP="00EA522A">
      <w:pPr>
        <w:spacing w:line="276" w:lineRule="auto"/>
        <w:ind w:firstLine="567"/>
        <w:rPr>
          <w:bCs/>
          <w:sz w:val="24"/>
          <w:szCs w:val="24"/>
        </w:rPr>
      </w:pPr>
      <w:r w:rsidRPr="00EA522A">
        <w:rPr>
          <w:bCs/>
          <w:sz w:val="24"/>
          <w:szCs w:val="24"/>
        </w:rPr>
        <w:t>значних успіхів у галузі навчання іноземних мов (німецька мова); визначати й</w:t>
      </w:r>
    </w:p>
    <w:p w:rsidR="00EA522A" w:rsidRPr="00EA522A" w:rsidRDefault="00EA522A" w:rsidP="00EA522A">
      <w:pPr>
        <w:spacing w:line="276" w:lineRule="auto"/>
        <w:ind w:firstLine="567"/>
        <w:rPr>
          <w:bCs/>
          <w:sz w:val="24"/>
          <w:szCs w:val="24"/>
        </w:rPr>
      </w:pPr>
      <w:r w:rsidRPr="00EA522A">
        <w:rPr>
          <w:bCs/>
          <w:sz w:val="24"/>
          <w:szCs w:val="24"/>
        </w:rPr>
        <w:t>аналізувати цілі, зміст, принципи, методи і прийоми навчання ІМ; аналізувати,</w:t>
      </w:r>
    </w:p>
    <w:p w:rsidR="00EA522A" w:rsidRPr="00EA522A" w:rsidRDefault="00EA522A" w:rsidP="00EA522A">
      <w:pPr>
        <w:spacing w:line="276" w:lineRule="auto"/>
        <w:ind w:firstLine="567"/>
        <w:rPr>
          <w:bCs/>
          <w:sz w:val="24"/>
          <w:szCs w:val="24"/>
        </w:rPr>
      </w:pPr>
      <w:r w:rsidRPr="00EA522A">
        <w:rPr>
          <w:bCs/>
          <w:sz w:val="24"/>
          <w:szCs w:val="24"/>
        </w:rPr>
        <w:t>обирати й ефективно використовувати навчально-методичні комплекси з ІМ</w:t>
      </w:r>
    </w:p>
    <w:p w:rsidR="00EA522A" w:rsidRPr="00EA522A" w:rsidRDefault="00EA522A" w:rsidP="00EA522A">
      <w:pPr>
        <w:spacing w:line="276" w:lineRule="auto"/>
        <w:ind w:firstLine="567"/>
        <w:rPr>
          <w:bCs/>
          <w:sz w:val="24"/>
          <w:szCs w:val="24"/>
        </w:rPr>
      </w:pPr>
      <w:r w:rsidRPr="00EA522A">
        <w:rPr>
          <w:bCs/>
          <w:sz w:val="24"/>
          <w:szCs w:val="24"/>
        </w:rPr>
        <w:t>(німецька мова); аналізувати, обирати й ефективно використовувати вправи</w:t>
      </w:r>
    </w:p>
    <w:p w:rsidR="00EA522A" w:rsidRPr="00EA522A" w:rsidRDefault="00EA522A" w:rsidP="00EA522A">
      <w:pPr>
        <w:spacing w:line="276" w:lineRule="auto"/>
        <w:ind w:firstLine="567"/>
        <w:rPr>
          <w:bCs/>
          <w:sz w:val="24"/>
          <w:szCs w:val="24"/>
        </w:rPr>
      </w:pPr>
      <w:r w:rsidRPr="00EA522A">
        <w:rPr>
          <w:bCs/>
          <w:sz w:val="24"/>
          <w:szCs w:val="24"/>
        </w:rPr>
        <w:t>різних типів і видів; формувати в учнів мовну, мовленнєву і соціокультурну</w:t>
      </w:r>
    </w:p>
    <w:p w:rsidR="00EA522A" w:rsidRPr="00EA522A" w:rsidRDefault="00EA522A" w:rsidP="00EA522A">
      <w:pPr>
        <w:spacing w:line="276" w:lineRule="auto"/>
        <w:ind w:firstLine="567"/>
        <w:rPr>
          <w:bCs/>
          <w:sz w:val="24"/>
          <w:szCs w:val="24"/>
        </w:rPr>
      </w:pPr>
      <w:r w:rsidRPr="00EA522A">
        <w:rPr>
          <w:bCs/>
          <w:sz w:val="24"/>
          <w:szCs w:val="24"/>
        </w:rPr>
        <w:t>компетенції; оцінювати рівень сформованості усіх складників іншомовної</w:t>
      </w:r>
    </w:p>
    <w:p w:rsidR="00EA522A" w:rsidRPr="00EA522A" w:rsidRDefault="00EA522A" w:rsidP="00EA522A">
      <w:pPr>
        <w:spacing w:line="276" w:lineRule="auto"/>
        <w:ind w:firstLine="567"/>
        <w:rPr>
          <w:bCs/>
          <w:sz w:val="24"/>
          <w:szCs w:val="24"/>
        </w:rPr>
      </w:pPr>
      <w:r w:rsidRPr="00EA522A">
        <w:rPr>
          <w:bCs/>
          <w:sz w:val="24"/>
          <w:szCs w:val="24"/>
        </w:rPr>
        <w:t>комунікативної компетентності;</w:t>
      </w:r>
    </w:p>
    <w:p w:rsidR="00EA522A" w:rsidRPr="00EA522A" w:rsidRDefault="00EA522A" w:rsidP="00EA522A">
      <w:pPr>
        <w:spacing w:line="276" w:lineRule="auto"/>
        <w:ind w:firstLine="567"/>
        <w:rPr>
          <w:bCs/>
          <w:sz w:val="24"/>
          <w:szCs w:val="24"/>
        </w:rPr>
      </w:pPr>
      <w:r w:rsidRPr="00EA522A">
        <w:rPr>
          <w:bCs/>
          <w:sz w:val="24"/>
          <w:szCs w:val="24"/>
        </w:rPr>
        <w:t> уміння аналізувати мовний матеріал основної іноземної мови (німецька</w:t>
      </w:r>
    </w:p>
    <w:p w:rsidR="00EA522A" w:rsidRPr="00EA522A" w:rsidRDefault="00EA522A" w:rsidP="00EA522A">
      <w:pPr>
        <w:spacing w:line="276" w:lineRule="auto"/>
        <w:ind w:firstLine="567"/>
        <w:rPr>
          <w:bCs/>
          <w:sz w:val="24"/>
          <w:szCs w:val="24"/>
        </w:rPr>
      </w:pPr>
      <w:r w:rsidRPr="00EA522A">
        <w:rPr>
          <w:bCs/>
          <w:sz w:val="24"/>
          <w:szCs w:val="24"/>
        </w:rPr>
        <w:t>мова) з точки зору семантичних, морфологічних, словотворчих та</w:t>
      </w:r>
    </w:p>
    <w:p w:rsidR="00EA522A" w:rsidRPr="00EA522A" w:rsidRDefault="00EA522A" w:rsidP="00EA522A">
      <w:pPr>
        <w:spacing w:line="276" w:lineRule="auto"/>
        <w:ind w:firstLine="567"/>
        <w:rPr>
          <w:bCs/>
          <w:sz w:val="24"/>
          <w:szCs w:val="24"/>
        </w:rPr>
      </w:pPr>
      <w:r w:rsidRPr="00EA522A">
        <w:rPr>
          <w:bCs/>
          <w:sz w:val="24"/>
          <w:szCs w:val="24"/>
        </w:rPr>
        <w:t>етимологічних характеристик лексичних та фразеологічних одиниць;</w:t>
      </w:r>
    </w:p>
    <w:p w:rsidR="00EA522A" w:rsidRPr="00EA522A" w:rsidRDefault="00EA522A" w:rsidP="00EA522A">
      <w:pPr>
        <w:spacing w:line="276" w:lineRule="auto"/>
        <w:ind w:firstLine="567"/>
        <w:rPr>
          <w:bCs/>
          <w:sz w:val="24"/>
          <w:szCs w:val="24"/>
        </w:rPr>
      </w:pPr>
      <w:r w:rsidRPr="00EA522A">
        <w:rPr>
          <w:bCs/>
          <w:sz w:val="24"/>
          <w:szCs w:val="24"/>
        </w:rPr>
        <w:t>проводити стилістичну диференціацію лексичних і фразеологічних одиниць,</w:t>
      </w:r>
    </w:p>
    <w:p w:rsidR="00EA522A" w:rsidRPr="00EA522A" w:rsidRDefault="00EA522A" w:rsidP="00EA522A">
      <w:pPr>
        <w:spacing w:line="276" w:lineRule="auto"/>
        <w:ind w:firstLine="567"/>
        <w:rPr>
          <w:bCs/>
          <w:sz w:val="24"/>
          <w:szCs w:val="24"/>
        </w:rPr>
      </w:pPr>
      <w:r w:rsidRPr="00EA522A">
        <w:rPr>
          <w:bCs/>
          <w:sz w:val="24"/>
          <w:szCs w:val="24"/>
        </w:rPr>
        <w:t>вжитих у мовленні; узагальнювати і систематизувати знання з лексичного</w:t>
      </w:r>
    </w:p>
    <w:p w:rsidR="00EA522A" w:rsidRPr="00EA522A" w:rsidRDefault="00EA522A" w:rsidP="00EA522A">
      <w:pPr>
        <w:spacing w:line="276" w:lineRule="auto"/>
        <w:ind w:firstLine="567"/>
        <w:rPr>
          <w:bCs/>
          <w:sz w:val="24"/>
          <w:szCs w:val="24"/>
        </w:rPr>
      </w:pPr>
      <w:r w:rsidRPr="00EA522A">
        <w:rPr>
          <w:bCs/>
          <w:sz w:val="24"/>
          <w:szCs w:val="24"/>
        </w:rPr>
        <w:lastRenderedPageBreak/>
        <w:t>складу іноземної і мови, розпізнати і оцінити певні процеси в розвитку мовної</w:t>
      </w:r>
    </w:p>
    <w:p w:rsidR="00EA522A" w:rsidRPr="00EA522A" w:rsidRDefault="00EA522A" w:rsidP="00EA522A">
      <w:pPr>
        <w:spacing w:line="276" w:lineRule="auto"/>
        <w:ind w:firstLine="567"/>
        <w:rPr>
          <w:bCs/>
          <w:sz w:val="24"/>
          <w:szCs w:val="24"/>
        </w:rPr>
      </w:pPr>
      <w:r w:rsidRPr="00EA522A">
        <w:rPr>
          <w:bCs/>
          <w:sz w:val="24"/>
          <w:szCs w:val="24"/>
        </w:rPr>
        <w:t>системи, а також на основі цих знань здійснити фаховий коментар з приводу</w:t>
      </w:r>
    </w:p>
    <w:p w:rsidR="00EA522A" w:rsidRPr="00EA522A" w:rsidRDefault="00EA522A" w:rsidP="00EA522A">
      <w:pPr>
        <w:spacing w:line="276" w:lineRule="auto"/>
        <w:ind w:firstLine="567"/>
        <w:rPr>
          <w:bCs/>
          <w:sz w:val="24"/>
          <w:szCs w:val="24"/>
        </w:rPr>
      </w:pPr>
      <w:r w:rsidRPr="00EA522A">
        <w:rPr>
          <w:bCs/>
          <w:sz w:val="24"/>
          <w:szCs w:val="24"/>
        </w:rPr>
        <w:t>особливостей вживання певних лексико-семантичних варіантів лексичних</w:t>
      </w:r>
    </w:p>
    <w:p w:rsidR="00EA522A" w:rsidRPr="00EA522A" w:rsidRDefault="00EA522A" w:rsidP="00EA522A">
      <w:pPr>
        <w:spacing w:line="276" w:lineRule="auto"/>
        <w:ind w:firstLine="567"/>
        <w:rPr>
          <w:bCs/>
          <w:sz w:val="24"/>
          <w:szCs w:val="24"/>
        </w:rPr>
      </w:pPr>
      <w:r w:rsidRPr="00EA522A">
        <w:rPr>
          <w:bCs/>
          <w:sz w:val="24"/>
          <w:szCs w:val="24"/>
        </w:rPr>
        <w:t>одиниць;</w:t>
      </w:r>
    </w:p>
    <w:p w:rsidR="00EA522A" w:rsidRPr="00EA522A" w:rsidRDefault="00EA522A" w:rsidP="00EA522A">
      <w:pPr>
        <w:spacing w:line="276" w:lineRule="auto"/>
        <w:ind w:firstLine="567"/>
        <w:rPr>
          <w:bCs/>
          <w:sz w:val="24"/>
          <w:szCs w:val="24"/>
        </w:rPr>
      </w:pPr>
      <w:r w:rsidRPr="00EA522A">
        <w:rPr>
          <w:bCs/>
          <w:sz w:val="24"/>
          <w:szCs w:val="24"/>
        </w:rPr>
        <w:t> уміння визначати пріоритетні напрями та об’єкти педагогічної</w:t>
      </w:r>
    </w:p>
    <w:p w:rsidR="00EA522A" w:rsidRPr="00EA522A" w:rsidRDefault="00EA522A" w:rsidP="00EA522A">
      <w:pPr>
        <w:spacing w:line="276" w:lineRule="auto"/>
        <w:ind w:firstLine="567"/>
        <w:rPr>
          <w:bCs/>
          <w:sz w:val="24"/>
          <w:szCs w:val="24"/>
        </w:rPr>
      </w:pPr>
      <w:r w:rsidRPr="00EA522A">
        <w:rPr>
          <w:bCs/>
          <w:sz w:val="24"/>
          <w:szCs w:val="24"/>
        </w:rPr>
        <w:t>діагностики; добирати оптимальний діагностичний інструментарій;</w:t>
      </w:r>
    </w:p>
    <w:p w:rsidR="00EA522A" w:rsidRPr="00EA522A" w:rsidRDefault="00EA522A" w:rsidP="00EA522A">
      <w:pPr>
        <w:spacing w:line="276" w:lineRule="auto"/>
        <w:ind w:firstLine="567"/>
        <w:rPr>
          <w:bCs/>
          <w:sz w:val="24"/>
          <w:szCs w:val="24"/>
        </w:rPr>
      </w:pPr>
      <w:r w:rsidRPr="00EA522A">
        <w:rPr>
          <w:bCs/>
          <w:sz w:val="24"/>
          <w:szCs w:val="24"/>
        </w:rPr>
        <w:t>розробляти програму педагогічного діагностування як окремої особистості,</w:t>
      </w:r>
    </w:p>
    <w:p w:rsidR="00EA522A" w:rsidRPr="00EA522A" w:rsidRDefault="00EA522A" w:rsidP="00EA522A">
      <w:pPr>
        <w:spacing w:line="276" w:lineRule="auto"/>
        <w:ind w:firstLine="567"/>
        <w:rPr>
          <w:bCs/>
          <w:sz w:val="24"/>
          <w:szCs w:val="24"/>
        </w:rPr>
      </w:pPr>
      <w:r w:rsidRPr="00EA522A">
        <w:rPr>
          <w:bCs/>
          <w:sz w:val="24"/>
          <w:szCs w:val="24"/>
        </w:rPr>
        <w:t>так і мікрогруп; аналізувати та узагальнювати результати діагностичної</w:t>
      </w:r>
    </w:p>
    <w:p w:rsidR="00EA522A" w:rsidRPr="00EA522A" w:rsidRDefault="00EA522A" w:rsidP="00EA522A">
      <w:pPr>
        <w:spacing w:line="276" w:lineRule="auto"/>
        <w:ind w:firstLine="567"/>
        <w:rPr>
          <w:bCs/>
          <w:sz w:val="24"/>
          <w:szCs w:val="24"/>
        </w:rPr>
      </w:pPr>
      <w:r w:rsidRPr="00EA522A">
        <w:rPr>
          <w:bCs/>
          <w:sz w:val="24"/>
          <w:szCs w:val="24"/>
        </w:rPr>
        <w:t>роботи; використовувати результати діагностування в проектах педагогічної</w:t>
      </w:r>
    </w:p>
    <w:p w:rsidR="00EA522A" w:rsidRPr="00EA522A" w:rsidRDefault="00EA522A" w:rsidP="00EA522A">
      <w:pPr>
        <w:spacing w:line="276" w:lineRule="auto"/>
        <w:ind w:firstLine="567"/>
        <w:rPr>
          <w:bCs/>
          <w:sz w:val="24"/>
          <w:szCs w:val="24"/>
        </w:rPr>
      </w:pPr>
      <w:r w:rsidRPr="00EA522A">
        <w:rPr>
          <w:bCs/>
          <w:sz w:val="24"/>
          <w:szCs w:val="24"/>
        </w:rPr>
        <w:t>діяльності; доцільно оперувати різновидами прогнозування;</w:t>
      </w:r>
    </w:p>
    <w:p w:rsidR="00EA522A" w:rsidRPr="00EA522A" w:rsidRDefault="00EA522A" w:rsidP="00EA522A">
      <w:pPr>
        <w:spacing w:line="276" w:lineRule="auto"/>
        <w:ind w:firstLine="567"/>
        <w:rPr>
          <w:bCs/>
          <w:sz w:val="24"/>
          <w:szCs w:val="24"/>
        </w:rPr>
      </w:pPr>
      <w:r w:rsidRPr="00EA522A">
        <w:rPr>
          <w:bCs/>
          <w:sz w:val="24"/>
          <w:szCs w:val="24"/>
        </w:rPr>
        <w:t> уміння враховувати вікові та індивідуальні особливості учнів у процесі</w:t>
      </w:r>
    </w:p>
    <w:p w:rsidR="00EA522A" w:rsidRPr="00EA522A" w:rsidRDefault="00EA522A" w:rsidP="00EA522A">
      <w:pPr>
        <w:spacing w:line="276" w:lineRule="auto"/>
        <w:ind w:firstLine="567"/>
        <w:rPr>
          <w:bCs/>
          <w:sz w:val="24"/>
          <w:szCs w:val="24"/>
        </w:rPr>
      </w:pPr>
      <w:r w:rsidRPr="00EA522A">
        <w:rPr>
          <w:bCs/>
          <w:sz w:val="24"/>
          <w:szCs w:val="24"/>
        </w:rPr>
        <w:t>педагогічної діяльності; планувати основні етапи освітнього та виховного</w:t>
      </w:r>
    </w:p>
    <w:p w:rsidR="00EA522A" w:rsidRPr="00EA522A" w:rsidRDefault="00EA522A" w:rsidP="00EA522A">
      <w:pPr>
        <w:spacing w:line="276" w:lineRule="auto"/>
        <w:ind w:firstLine="567"/>
        <w:rPr>
          <w:bCs/>
          <w:sz w:val="24"/>
          <w:szCs w:val="24"/>
        </w:rPr>
      </w:pPr>
      <w:r w:rsidRPr="00EA522A">
        <w:rPr>
          <w:bCs/>
          <w:sz w:val="24"/>
          <w:szCs w:val="24"/>
        </w:rPr>
        <w:t>процесів; визначати пріоритетні напрями освітньої та виховної діяльності,</w:t>
      </w:r>
    </w:p>
    <w:p w:rsidR="00EA522A" w:rsidRPr="00EA522A" w:rsidRDefault="00EA522A" w:rsidP="00EA522A">
      <w:pPr>
        <w:spacing w:line="276" w:lineRule="auto"/>
        <w:ind w:firstLine="567"/>
        <w:rPr>
          <w:bCs/>
          <w:sz w:val="24"/>
          <w:szCs w:val="24"/>
        </w:rPr>
      </w:pPr>
      <w:r w:rsidRPr="00EA522A">
        <w:rPr>
          <w:bCs/>
          <w:sz w:val="24"/>
          <w:szCs w:val="24"/>
        </w:rPr>
        <w:t>доцільно розподіляти функціональні обов’язки учасників освітнього та</w:t>
      </w:r>
    </w:p>
    <w:p w:rsidR="00EA522A" w:rsidRPr="00EA522A" w:rsidRDefault="00EA522A" w:rsidP="00EA522A">
      <w:pPr>
        <w:spacing w:line="276" w:lineRule="auto"/>
        <w:ind w:firstLine="567"/>
        <w:rPr>
          <w:bCs/>
          <w:sz w:val="24"/>
          <w:szCs w:val="24"/>
        </w:rPr>
      </w:pPr>
      <w:r w:rsidRPr="00EA522A">
        <w:rPr>
          <w:bCs/>
          <w:sz w:val="24"/>
          <w:szCs w:val="24"/>
        </w:rPr>
        <w:t>виховного процесів; координувати та коригувати діяльність учнів;</w:t>
      </w:r>
    </w:p>
    <w:p w:rsidR="00EA522A" w:rsidRPr="00EA522A" w:rsidRDefault="00EA522A" w:rsidP="00EA522A">
      <w:pPr>
        <w:spacing w:line="276" w:lineRule="auto"/>
        <w:ind w:firstLine="567"/>
        <w:rPr>
          <w:bCs/>
          <w:sz w:val="24"/>
          <w:szCs w:val="24"/>
        </w:rPr>
      </w:pPr>
      <w:r w:rsidRPr="00EA522A">
        <w:rPr>
          <w:bCs/>
          <w:sz w:val="24"/>
          <w:szCs w:val="24"/>
        </w:rPr>
        <w:t>застосовувати методи навчання на уроці; здійснювати комунікативну</w:t>
      </w:r>
    </w:p>
    <w:p w:rsidR="00EA522A" w:rsidRPr="00EA522A" w:rsidRDefault="00EA522A" w:rsidP="00EA522A">
      <w:pPr>
        <w:spacing w:line="276" w:lineRule="auto"/>
        <w:ind w:firstLine="567"/>
        <w:rPr>
          <w:bCs/>
          <w:sz w:val="24"/>
          <w:szCs w:val="24"/>
        </w:rPr>
      </w:pPr>
      <w:r w:rsidRPr="00EA522A">
        <w:rPr>
          <w:bCs/>
          <w:sz w:val="24"/>
          <w:szCs w:val="24"/>
        </w:rPr>
        <w:t>презентацію; добирати адекватні прийоми комунікативного впливу,</w:t>
      </w:r>
    </w:p>
    <w:p w:rsidR="00EA522A" w:rsidRPr="00EA522A" w:rsidRDefault="00EA522A" w:rsidP="00EA522A">
      <w:pPr>
        <w:spacing w:line="276" w:lineRule="auto"/>
        <w:ind w:firstLine="567"/>
        <w:rPr>
          <w:bCs/>
          <w:sz w:val="24"/>
          <w:szCs w:val="24"/>
        </w:rPr>
      </w:pPr>
      <w:r w:rsidRPr="00EA522A">
        <w:rPr>
          <w:bCs/>
          <w:sz w:val="24"/>
          <w:szCs w:val="24"/>
        </w:rPr>
        <w:t>попереджати та долати конфліктні ситуації, добирати оптимальні засоби та</w:t>
      </w:r>
    </w:p>
    <w:p w:rsidR="00EA522A" w:rsidRPr="00EA522A" w:rsidRDefault="00EA522A" w:rsidP="00EA522A">
      <w:pPr>
        <w:spacing w:line="276" w:lineRule="auto"/>
        <w:ind w:firstLine="567"/>
        <w:rPr>
          <w:bCs/>
          <w:sz w:val="24"/>
          <w:szCs w:val="24"/>
        </w:rPr>
      </w:pPr>
      <w:r w:rsidRPr="00EA522A">
        <w:rPr>
          <w:bCs/>
          <w:sz w:val="24"/>
          <w:szCs w:val="24"/>
        </w:rPr>
        <w:t>прийоми спілкування; аналізувати дидактичні аспекти уроку; аналізувати</w:t>
      </w:r>
    </w:p>
    <w:p w:rsidR="00EA522A" w:rsidRPr="00EA522A" w:rsidRDefault="00EA522A" w:rsidP="00EA522A">
      <w:pPr>
        <w:spacing w:line="276" w:lineRule="auto"/>
        <w:ind w:firstLine="567"/>
        <w:rPr>
          <w:bCs/>
          <w:sz w:val="24"/>
          <w:szCs w:val="24"/>
        </w:rPr>
      </w:pPr>
      <w:r w:rsidRPr="00EA522A">
        <w:rPr>
          <w:bCs/>
          <w:sz w:val="24"/>
          <w:szCs w:val="24"/>
        </w:rPr>
        <w:t>власні судження, вчинки і в кінцевому результаті – діяльність (правильність</w:t>
      </w:r>
    </w:p>
    <w:p w:rsidR="00EA522A" w:rsidRPr="00EA522A" w:rsidRDefault="00EA522A" w:rsidP="00EA522A">
      <w:pPr>
        <w:spacing w:line="276" w:lineRule="auto"/>
        <w:ind w:firstLine="567"/>
        <w:rPr>
          <w:bCs/>
          <w:sz w:val="24"/>
          <w:szCs w:val="24"/>
        </w:rPr>
      </w:pPr>
      <w:r w:rsidRPr="00EA522A">
        <w:rPr>
          <w:bCs/>
          <w:sz w:val="24"/>
          <w:szCs w:val="24"/>
        </w:rPr>
        <w:t>постановки мети та завдань; ефективність вибраних форм, методів, прийомів,</w:t>
      </w:r>
    </w:p>
    <w:p w:rsidR="00EA522A" w:rsidRPr="00EA522A" w:rsidRDefault="00EA522A" w:rsidP="00EA522A">
      <w:pPr>
        <w:spacing w:line="276" w:lineRule="auto"/>
        <w:ind w:firstLine="567"/>
        <w:rPr>
          <w:bCs/>
          <w:sz w:val="24"/>
          <w:szCs w:val="24"/>
        </w:rPr>
      </w:pPr>
      <w:r w:rsidRPr="00EA522A">
        <w:rPr>
          <w:bCs/>
          <w:sz w:val="24"/>
          <w:szCs w:val="24"/>
        </w:rPr>
        <w:t>засобів діяльності; причини успіхів та недоліків, помилок та труднощів у</w:t>
      </w:r>
    </w:p>
    <w:p w:rsidR="00EA522A" w:rsidRPr="00EA522A" w:rsidRDefault="00EA522A" w:rsidP="00EA522A">
      <w:pPr>
        <w:spacing w:line="276" w:lineRule="auto"/>
        <w:ind w:firstLine="567"/>
        <w:rPr>
          <w:bCs/>
          <w:sz w:val="24"/>
          <w:szCs w:val="24"/>
        </w:rPr>
      </w:pPr>
      <w:r w:rsidRPr="00EA522A">
        <w:rPr>
          <w:bCs/>
          <w:sz w:val="24"/>
          <w:szCs w:val="24"/>
        </w:rPr>
        <w:t>процесі діяльності);</w:t>
      </w:r>
    </w:p>
    <w:p w:rsidR="00EA522A" w:rsidRPr="00EA522A" w:rsidRDefault="00EA522A" w:rsidP="00EA522A">
      <w:pPr>
        <w:spacing w:line="276" w:lineRule="auto"/>
        <w:ind w:firstLine="567"/>
        <w:rPr>
          <w:bCs/>
          <w:sz w:val="24"/>
          <w:szCs w:val="24"/>
        </w:rPr>
      </w:pPr>
      <w:r w:rsidRPr="00EA522A">
        <w:rPr>
          <w:bCs/>
          <w:sz w:val="24"/>
          <w:szCs w:val="24"/>
        </w:rPr>
        <w:t xml:space="preserve"> уміння самостійно створювати </w:t>
      </w:r>
      <w:proofErr w:type="spellStart"/>
      <w:r w:rsidRPr="00EA522A">
        <w:rPr>
          <w:bCs/>
          <w:sz w:val="24"/>
          <w:szCs w:val="24"/>
        </w:rPr>
        <w:t>медіапроекти</w:t>
      </w:r>
      <w:proofErr w:type="spellEnd"/>
      <w:r w:rsidRPr="00EA522A">
        <w:rPr>
          <w:bCs/>
          <w:sz w:val="24"/>
          <w:szCs w:val="24"/>
        </w:rPr>
        <w:t>, використовуючи</w:t>
      </w:r>
    </w:p>
    <w:p w:rsidR="00EA522A" w:rsidRPr="00EA522A" w:rsidRDefault="00EA522A" w:rsidP="00EA522A">
      <w:pPr>
        <w:spacing w:line="276" w:lineRule="auto"/>
        <w:ind w:firstLine="567"/>
        <w:rPr>
          <w:bCs/>
          <w:sz w:val="24"/>
          <w:szCs w:val="24"/>
        </w:rPr>
      </w:pPr>
      <w:r w:rsidRPr="00EA522A">
        <w:rPr>
          <w:bCs/>
          <w:sz w:val="24"/>
          <w:szCs w:val="24"/>
        </w:rPr>
        <w:t xml:space="preserve">інформаційні системи в освітньому процесі; захищати інформаційні ресурси та </w:t>
      </w:r>
    </w:p>
    <w:p w:rsidR="00EA522A" w:rsidRPr="00EA522A" w:rsidRDefault="00EA522A" w:rsidP="00EA522A">
      <w:pPr>
        <w:spacing w:line="276" w:lineRule="auto"/>
        <w:ind w:firstLine="567"/>
        <w:rPr>
          <w:bCs/>
          <w:sz w:val="24"/>
          <w:szCs w:val="24"/>
        </w:rPr>
      </w:pPr>
      <w:r w:rsidRPr="00EA522A">
        <w:rPr>
          <w:bCs/>
          <w:sz w:val="24"/>
          <w:szCs w:val="24"/>
        </w:rPr>
        <w:t>бази даних; застосовувати сучасні мультимедійні програмні засоби у</w:t>
      </w:r>
    </w:p>
    <w:p w:rsidR="00484AC1" w:rsidRPr="00EA522A" w:rsidRDefault="00EA522A" w:rsidP="00EA522A">
      <w:pPr>
        <w:spacing w:line="276" w:lineRule="auto"/>
        <w:ind w:firstLine="567"/>
        <w:rPr>
          <w:bCs/>
          <w:sz w:val="24"/>
          <w:szCs w:val="24"/>
        </w:rPr>
      </w:pPr>
      <w:r w:rsidRPr="00EA522A">
        <w:rPr>
          <w:bCs/>
          <w:sz w:val="24"/>
          <w:szCs w:val="24"/>
        </w:rPr>
        <w:t>педагогічній діяльності.</w:t>
      </w:r>
    </w:p>
    <w:p w:rsidR="00EA522A" w:rsidRDefault="00EA522A" w:rsidP="00EA522A">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484AC1" w:rsidRDefault="00484AC1" w:rsidP="00484AC1">
      <w:pPr>
        <w:spacing w:after="240"/>
        <w:jc w:val="center"/>
        <w:rPr>
          <w:b/>
          <w:bCs/>
          <w:sz w:val="28"/>
          <w:szCs w:val="28"/>
        </w:rPr>
      </w:pPr>
      <w:r w:rsidRPr="00CA7130">
        <w:rPr>
          <w:b/>
          <w:bCs/>
          <w:sz w:val="28"/>
          <w:szCs w:val="28"/>
        </w:rPr>
        <w:t>Тематичний план</w:t>
      </w:r>
    </w:p>
    <w:tbl>
      <w:tblPr>
        <w:tblW w:w="9221" w:type="dxa"/>
        <w:tblLayout w:type="fixed"/>
        <w:tblLook w:val="04A0" w:firstRow="1" w:lastRow="0" w:firstColumn="1" w:lastColumn="0" w:noHBand="0" w:noVBand="1"/>
      </w:tblPr>
      <w:tblGrid>
        <w:gridCol w:w="1838"/>
        <w:gridCol w:w="311"/>
        <w:gridCol w:w="544"/>
        <w:gridCol w:w="544"/>
        <w:gridCol w:w="544"/>
        <w:gridCol w:w="544"/>
        <w:gridCol w:w="544"/>
        <w:gridCol w:w="544"/>
        <w:gridCol w:w="544"/>
        <w:gridCol w:w="544"/>
        <w:gridCol w:w="544"/>
        <w:gridCol w:w="544"/>
        <w:gridCol w:w="544"/>
        <w:gridCol w:w="544"/>
        <w:gridCol w:w="544"/>
      </w:tblGrid>
      <w:tr w:rsidR="00EA522A" w:rsidRPr="009D14D9" w:rsidTr="00D84F37">
        <w:trPr>
          <w:cantSplit/>
          <w:trHeight w:val="435"/>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22A" w:rsidRPr="00453670" w:rsidRDefault="00EA522A" w:rsidP="00F14512">
            <w:pPr>
              <w:jc w:val="center"/>
            </w:pPr>
            <w:r w:rsidRPr="00453670">
              <w:t>Назви змістових модулів і тем</w:t>
            </w:r>
          </w:p>
        </w:tc>
        <w:tc>
          <w:tcPr>
            <w:tcW w:w="7383" w:type="dxa"/>
            <w:gridSpan w:val="14"/>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F14512">
            <w:pPr>
              <w:jc w:val="center"/>
            </w:pPr>
            <w:r w:rsidRPr="00453670">
              <w:t>Розподіл годин між видами робіт</w:t>
            </w:r>
          </w:p>
        </w:tc>
      </w:tr>
      <w:tr w:rsidR="00EA522A" w:rsidRPr="00453670" w:rsidTr="00D84F37">
        <w:trPr>
          <w:trHeight w:val="30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EA522A" w:rsidRPr="00453670" w:rsidRDefault="00EA522A" w:rsidP="00F14512"/>
        </w:tc>
        <w:tc>
          <w:tcPr>
            <w:tcW w:w="3575" w:type="dxa"/>
            <w:gridSpan w:val="7"/>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F14512">
            <w:pPr>
              <w:jc w:val="center"/>
            </w:pPr>
            <w:r w:rsidRPr="00453670">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F14512">
            <w:pPr>
              <w:jc w:val="center"/>
            </w:pPr>
            <w:r w:rsidRPr="00453670">
              <w:t>заочна форма</w:t>
            </w:r>
          </w:p>
        </w:tc>
      </w:tr>
      <w:tr w:rsidR="00EA522A" w:rsidRPr="00453670" w:rsidTr="00D84F37">
        <w:trPr>
          <w:trHeight w:val="30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EA522A" w:rsidRPr="00453670" w:rsidRDefault="00EA522A" w:rsidP="00F14512"/>
        </w:tc>
        <w:tc>
          <w:tcPr>
            <w:tcW w:w="3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A522A" w:rsidRPr="00453670" w:rsidRDefault="00EA522A" w:rsidP="00F14512">
            <w:pPr>
              <w:ind w:left="113" w:right="-25"/>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F14512">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A522A" w:rsidRPr="00453670" w:rsidRDefault="00EA522A" w:rsidP="00F14512">
            <w:pPr>
              <w:ind w:left="113" w:right="113"/>
              <w:jc w:val="center"/>
            </w:pPr>
            <w:proofErr w:type="spellStart"/>
            <w:r w:rsidRPr="00453670">
              <w:t>с.р</w:t>
            </w:r>
            <w:proofErr w:type="spellEnd"/>
            <w:r w:rsidRPr="00453670">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A522A" w:rsidRPr="00453670" w:rsidRDefault="00EA522A" w:rsidP="00F14512">
            <w:pPr>
              <w:ind w:left="113" w:right="-24"/>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F14512">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A522A" w:rsidRPr="00453670" w:rsidRDefault="00EA522A" w:rsidP="00F14512">
            <w:pPr>
              <w:ind w:left="113" w:right="113"/>
              <w:jc w:val="center"/>
            </w:pPr>
            <w:proofErr w:type="spellStart"/>
            <w:r w:rsidRPr="00453670">
              <w:t>с.р</w:t>
            </w:r>
            <w:proofErr w:type="spellEnd"/>
            <w:r w:rsidRPr="00453670">
              <w:t>.</w:t>
            </w:r>
          </w:p>
        </w:tc>
      </w:tr>
      <w:tr w:rsidR="00EA522A" w:rsidRPr="00453670" w:rsidTr="00D84F37">
        <w:trPr>
          <w:trHeight w:val="315"/>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EA522A" w:rsidRPr="00453670" w:rsidRDefault="00EA522A" w:rsidP="00F14512"/>
        </w:tc>
        <w:tc>
          <w:tcPr>
            <w:tcW w:w="311" w:type="dxa"/>
            <w:vMerge/>
            <w:tcBorders>
              <w:top w:val="nil"/>
              <w:left w:val="single" w:sz="4" w:space="0" w:color="auto"/>
              <w:bottom w:val="single" w:sz="4" w:space="0" w:color="auto"/>
              <w:right w:val="single" w:sz="4" w:space="0" w:color="auto"/>
            </w:tcBorders>
            <w:vAlign w:val="center"/>
            <w:hideMark/>
          </w:tcPr>
          <w:p w:rsidR="00EA522A" w:rsidRPr="00453670" w:rsidRDefault="00EA522A" w:rsidP="00F14512"/>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F14512">
            <w:pPr>
              <w:jc w:val="center"/>
            </w:pPr>
            <w:r w:rsidRPr="00453670">
              <w:t>у тому числі</w:t>
            </w:r>
          </w:p>
        </w:tc>
        <w:tc>
          <w:tcPr>
            <w:tcW w:w="544" w:type="dxa"/>
            <w:vMerge/>
            <w:tcBorders>
              <w:left w:val="single" w:sz="4" w:space="0" w:color="auto"/>
              <w:right w:val="single" w:sz="4" w:space="0" w:color="auto"/>
            </w:tcBorders>
            <w:vAlign w:val="center"/>
            <w:hideMark/>
          </w:tcPr>
          <w:p w:rsidR="00EA522A" w:rsidRPr="00453670" w:rsidRDefault="00EA522A" w:rsidP="00F14512"/>
        </w:tc>
        <w:tc>
          <w:tcPr>
            <w:tcW w:w="544" w:type="dxa"/>
            <w:vMerge/>
            <w:tcBorders>
              <w:left w:val="single" w:sz="4" w:space="0" w:color="auto"/>
              <w:right w:val="single" w:sz="4" w:space="0" w:color="auto"/>
            </w:tcBorders>
            <w:vAlign w:val="center"/>
            <w:hideMark/>
          </w:tcPr>
          <w:p w:rsidR="00EA522A" w:rsidRPr="00453670" w:rsidRDefault="00EA522A" w:rsidP="00F14512"/>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F14512">
            <w:pPr>
              <w:jc w:val="center"/>
            </w:pPr>
            <w:r w:rsidRPr="00453670">
              <w:t>у тому числі</w:t>
            </w:r>
          </w:p>
        </w:tc>
        <w:tc>
          <w:tcPr>
            <w:tcW w:w="544" w:type="dxa"/>
            <w:vMerge/>
            <w:tcBorders>
              <w:left w:val="single" w:sz="4" w:space="0" w:color="auto"/>
              <w:right w:val="single" w:sz="4" w:space="0" w:color="auto"/>
            </w:tcBorders>
            <w:vAlign w:val="center"/>
            <w:hideMark/>
          </w:tcPr>
          <w:p w:rsidR="00EA522A" w:rsidRPr="00453670" w:rsidRDefault="00EA522A" w:rsidP="00F14512"/>
        </w:tc>
      </w:tr>
      <w:tr w:rsidR="00EA522A" w:rsidRPr="00453670" w:rsidTr="00D84F37">
        <w:trPr>
          <w:cantSplit/>
          <w:trHeight w:val="938"/>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EA522A" w:rsidRPr="00453670" w:rsidRDefault="00EA522A" w:rsidP="00F14512"/>
        </w:tc>
        <w:tc>
          <w:tcPr>
            <w:tcW w:w="311" w:type="dxa"/>
            <w:vMerge/>
            <w:tcBorders>
              <w:top w:val="nil"/>
              <w:left w:val="single" w:sz="4" w:space="0" w:color="auto"/>
              <w:bottom w:val="single" w:sz="4" w:space="0" w:color="auto"/>
              <w:right w:val="single" w:sz="4" w:space="0" w:color="auto"/>
            </w:tcBorders>
            <w:vAlign w:val="center"/>
            <w:hideMark/>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F14512">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F14512">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F14512">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F14512">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F14512">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EA522A" w:rsidRPr="00453670" w:rsidRDefault="00EA522A" w:rsidP="00F14512"/>
        </w:tc>
        <w:tc>
          <w:tcPr>
            <w:tcW w:w="544" w:type="dxa"/>
            <w:vMerge/>
            <w:tcBorders>
              <w:left w:val="single" w:sz="4" w:space="0" w:color="auto"/>
              <w:bottom w:val="single" w:sz="4" w:space="0" w:color="auto"/>
              <w:right w:val="single" w:sz="4" w:space="0" w:color="auto"/>
            </w:tcBorders>
            <w:vAlign w:val="center"/>
            <w:hideMark/>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F14512">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F14512">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F14512">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F14512">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F14512">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EA522A" w:rsidRPr="00453670" w:rsidRDefault="00EA522A" w:rsidP="00F14512"/>
        </w:tc>
      </w:tr>
      <w:tr w:rsidR="00EA522A" w:rsidRPr="00453670" w:rsidTr="00D84F37">
        <w:trPr>
          <w:trHeight w:val="3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F14512">
            <w:pPr>
              <w:jc w:val="center"/>
            </w:pPr>
            <w:r w:rsidRPr="00453670">
              <w:rPr>
                <w:bCs/>
              </w:rPr>
              <w:t>1</w:t>
            </w:r>
          </w:p>
        </w:tc>
        <w:tc>
          <w:tcPr>
            <w:tcW w:w="311"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pPr>
              <w:jc w:val="center"/>
            </w:pPr>
            <w:r w:rsidRPr="00453670">
              <w:rPr>
                <w:bCs/>
              </w:rPr>
              <w:t>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pPr>
              <w:jc w:val="center"/>
            </w:pPr>
            <w:r w:rsidRPr="00453670">
              <w:rPr>
                <w:bCs/>
              </w:rPr>
              <w:t>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pPr>
              <w:jc w:val="center"/>
            </w:pPr>
            <w:r w:rsidRPr="00453670">
              <w:rPr>
                <w:bCs/>
              </w:rPr>
              <w:t>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pPr>
              <w:jc w:val="center"/>
            </w:pPr>
            <w:r w:rsidRPr="00453670">
              <w:rPr>
                <w:bCs/>
              </w:rPr>
              <w:t>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pPr>
              <w:jc w:val="center"/>
            </w:pPr>
            <w:r w:rsidRPr="00453670">
              <w:rPr>
                <w:bCs/>
              </w:rPr>
              <w:t>6</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pPr>
              <w:jc w:val="center"/>
            </w:pPr>
            <w:r w:rsidRPr="00453670">
              <w:rPr>
                <w:bCs/>
              </w:rPr>
              <w:t>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pPr>
              <w:jc w:val="center"/>
            </w:pPr>
            <w:r w:rsidRPr="00453670">
              <w:rPr>
                <w:bCs/>
              </w:rPr>
              <w:t>8</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pPr>
              <w:jc w:val="center"/>
            </w:pPr>
            <w:r w:rsidRPr="00453670">
              <w:rPr>
                <w:bCs/>
              </w:rPr>
              <w:t>9</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pPr>
              <w:jc w:val="center"/>
            </w:pPr>
            <w:r w:rsidRPr="00453670">
              <w:rPr>
                <w:bCs/>
              </w:rPr>
              <w:t>10</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pPr>
              <w:jc w:val="center"/>
            </w:pPr>
            <w:r w:rsidRPr="00453670">
              <w:rPr>
                <w:bCs/>
              </w:rPr>
              <w:t>11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pPr>
              <w:jc w:val="center"/>
            </w:pPr>
            <w:r w:rsidRPr="0045367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pPr>
              <w:jc w:val="center"/>
            </w:pPr>
            <w:r w:rsidRPr="00453670">
              <w:rPr>
                <w:bCs/>
              </w:rP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pPr>
              <w:jc w:val="center"/>
            </w:pPr>
            <w:r w:rsidRPr="00453670">
              <w:t>14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pPr>
              <w:jc w:val="center"/>
            </w:pPr>
            <w:r w:rsidRPr="00453670">
              <w:t>15</w:t>
            </w:r>
          </w:p>
        </w:tc>
      </w:tr>
      <w:tr w:rsidR="00EA522A" w:rsidRPr="00453670" w:rsidTr="00F14512">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A522A" w:rsidRPr="00453670" w:rsidRDefault="00EA522A" w:rsidP="00F14512">
            <w:pPr>
              <w:jc w:val="center"/>
              <w:rPr>
                <w:b/>
                <w:bCs/>
              </w:rPr>
            </w:pPr>
          </w:p>
        </w:tc>
      </w:tr>
      <w:tr w:rsidR="00EA522A" w:rsidRPr="009D14D9" w:rsidTr="00F14512">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A522A" w:rsidRPr="0038158B" w:rsidRDefault="00EA522A" w:rsidP="00F14512">
            <w:pPr>
              <w:jc w:val="center"/>
            </w:pPr>
            <w:r w:rsidRPr="00453670">
              <w:rPr>
                <w:b/>
                <w:bCs/>
              </w:rPr>
              <w:t>Змістовий модуль 1</w:t>
            </w:r>
            <w:r w:rsidRPr="00453670">
              <w:t xml:space="preserve">. </w:t>
            </w:r>
            <w:r w:rsidR="00266A22" w:rsidRPr="00266A22">
              <w:rPr>
                <w:b/>
                <w:sz w:val="24"/>
                <w:szCs w:val="24"/>
              </w:rPr>
              <w:t>Стилістична семасіологія</w:t>
            </w:r>
          </w:p>
        </w:tc>
      </w:tr>
      <w:tr w:rsidR="00EA522A" w:rsidRPr="000D2585" w:rsidTr="00234823">
        <w:trPr>
          <w:trHeight w:val="3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266A22">
            <w:r w:rsidRPr="00453670">
              <w:rPr>
                <w:bCs/>
              </w:rPr>
              <w:t xml:space="preserve">Тема 1. </w:t>
            </w:r>
            <w:r w:rsidR="00266A22">
              <w:rPr>
                <w:color w:val="00000A"/>
              </w:rPr>
              <w:t xml:space="preserve">Стилістичні засоби  </w:t>
            </w:r>
            <w:proofErr w:type="spellStart"/>
            <w:r w:rsidR="00266A22">
              <w:rPr>
                <w:color w:val="00000A"/>
              </w:rPr>
              <w:t>семасіолгії</w:t>
            </w:r>
            <w:proofErr w:type="spellEnd"/>
            <w:r w:rsidR="00266A22">
              <w:rPr>
                <w:color w:val="00000A"/>
              </w:rPr>
              <w:t xml:space="preserve"> : л</w:t>
            </w:r>
            <w:r w:rsidR="00266A22" w:rsidRPr="00266A22">
              <w:rPr>
                <w:sz w:val="24"/>
                <w:szCs w:val="24"/>
              </w:rPr>
              <w:t xml:space="preserve">ексико-семантичні, фонетичні, </w:t>
            </w:r>
            <w:r w:rsidR="00266A22" w:rsidRPr="00266A22">
              <w:rPr>
                <w:sz w:val="24"/>
                <w:szCs w:val="24"/>
              </w:rPr>
              <w:lastRenderedPageBreak/>
              <w:t>синтаксичні</w:t>
            </w:r>
            <w:r w:rsidR="00266A22">
              <w:rPr>
                <w:sz w:val="28"/>
                <w:szCs w:val="28"/>
              </w:rPr>
              <w:t xml:space="preserve"> </w:t>
            </w:r>
          </w:p>
        </w:tc>
        <w:tc>
          <w:tcPr>
            <w:tcW w:w="311" w:type="dxa"/>
            <w:tcBorders>
              <w:top w:val="nil"/>
              <w:left w:val="nil"/>
              <w:bottom w:val="single" w:sz="4" w:space="0" w:color="auto"/>
              <w:right w:val="single" w:sz="4" w:space="0" w:color="auto"/>
            </w:tcBorders>
            <w:shd w:val="clear" w:color="auto" w:fill="auto"/>
            <w:vAlign w:val="center"/>
          </w:tcPr>
          <w:p w:rsidR="00EA522A" w:rsidRPr="00453670" w:rsidRDefault="00EA522A" w:rsidP="00F14512">
            <w:pPr>
              <w:jc w:val="center"/>
            </w:pPr>
          </w:p>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pPr>
              <w:jc w:val="center"/>
            </w:pPr>
          </w:p>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pPr>
              <w:jc w:val="center"/>
            </w:pPr>
          </w:p>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pPr>
              <w:jc w:val="center"/>
            </w:pPr>
          </w:p>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34823" w:rsidP="00F14512">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234823">
            <w:r w:rsidRPr="00453670">
              <w:t> </w:t>
            </w:r>
            <w:r w:rsidR="00234823">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234823">
            <w:r w:rsidRPr="00453670">
              <w:t> </w:t>
            </w:r>
            <w:r w:rsidR="00234823">
              <w:t>12</w:t>
            </w:r>
          </w:p>
        </w:tc>
      </w:tr>
      <w:tr w:rsidR="00EA522A" w:rsidRPr="000D2585" w:rsidTr="00234823">
        <w:trPr>
          <w:trHeight w:val="3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A522A" w:rsidRPr="00333C2E" w:rsidRDefault="00EA522A" w:rsidP="00266A22">
            <w:pPr>
              <w:spacing w:before="240" w:after="240"/>
              <w:rPr>
                <w:bCs/>
              </w:rPr>
            </w:pPr>
            <w:r w:rsidRPr="00453670">
              <w:rPr>
                <w:bCs/>
              </w:rPr>
              <w:lastRenderedPageBreak/>
              <w:t xml:space="preserve">Тема 2. </w:t>
            </w:r>
            <w:r w:rsidR="00266A22" w:rsidRPr="00266A22">
              <w:rPr>
                <w:color w:val="404040"/>
                <w:sz w:val="24"/>
                <w:szCs w:val="24"/>
              </w:rPr>
              <w:t>Функціональні стилі та їх жанри</w:t>
            </w:r>
            <w:r w:rsidR="00266A22" w:rsidRPr="00C52181">
              <w:rPr>
                <w:color w:val="404040"/>
                <w:sz w:val="28"/>
                <w:szCs w:val="28"/>
              </w:rPr>
              <w:t>.</w:t>
            </w:r>
          </w:p>
        </w:tc>
        <w:tc>
          <w:tcPr>
            <w:tcW w:w="311" w:type="dxa"/>
            <w:tcBorders>
              <w:top w:val="nil"/>
              <w:left w:val="nil"/>
              <w:bottom w:val="single" w:sz="4" w:space="0" w:color="auto"/>
              <w:right w:val="single" w:sz="4" w:space="0" w:color="auto"/>
            </w:tcBorders>
            <w:shd w:val="clear" w:color="auto" w:fill="auto"/>
            <w:vAlign w:val="center"/>
          </w:tcPr>
          <w:p w:rsidR="00EA522A" w:rsidRPr="00453670" w:rsidRDefault="00EA522A" w:rsidP="00F14512">
            <w:pPr>
              <w:jc w:val="center"/>
            </w:pPr>
          </w:p>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pPr>
              <w:jc w:val="center"/>
            </w:pPr>
          </w:p>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pPr>
              <w:jc w:val="center"/>
            </w:pPr>
          </w:p>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pPr>
              <w:jc w:val="center"/>
            </w:pPr>
          </w:p>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r w:rsidRPr="00453670">
              <w:t> </w:t>
            </w:r>
            <w:r w:rsidR="00234823">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34823" w:rsidP="00F14512">
            <w:r>
              <w:t>1</w:t>
            </w:r>
            <w:r w:rsidR="00EA522A"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34823" w:rsidP="00F14512">
            <w:r>
              <w:t>12</w:t>
            </w:r>
          </w:p>
        </w:tc>
      </w:tr>
      <w:tr w:rsidR="00EA522A" w:rsidRPr="000D2585" w:rsidTr="00234823">
        <w:trPr>
          <w:trHeight w:val="3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266A22">
            <w:r w:rsidRPr="00453670">
              <w:t xml:space="preserve">Тема 3. </w:t>
            </w:r>
            <w:r w:rsidR="00266A22">
              <w:rPr>
                <w:color w:val="00000A"/>
              </w:rPr>
              <w:t>Жанрові особливості  різних функціональних стилів</w:t>
            </w:r>
            <w:r w:rsidRPr="00BA0424">
              <w:rPr>
                <w:color w:val="00000A"/>
              </w:rPr>
              <w:t>.</w:t>
            </w:r>
          </w:p>
        </w:tc>
        <w:tc>
          <w:tcPr>
            <w:tcW w:w="311" w:type="dxa"/>
            <w:tcBorders>
              <w:top w:val="nil"/>
              <w:left w:val="nil"/>
              <w:bottom w:val="single" w:sz="4" w:space="0" w:color="auto"/>
              <w:right w:val="single" w:sz="4" w:space="0" w:color="auto"/>
            </w:tcBorders>
            <w:shd w:val="clear" w:color="auto" w:fill="auto"/>
            <w:vAlign w:val="center"/>
          </w:tcPr>
          <w:p w:rsidR="00EA522A" w:rsidRPr="00453670" w:rsidRDefault="00EA522A" w:rsidP="00F14512">
            <w:pPr>
              <w:jc w:val="center"/>
            </w:pPr>
          </w:p>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pPr>
              <w:jc w:val="center"/>
            </w:pPr>
          </w:p>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pPr>
              <w:jc w:val="center"/>
            </w:pPr>
          </w:p>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pPr>
              <w:jc w:val="center"/>
            </w:pPr>
          </w:p>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34823" w:rsidP="00F14512">
            <w:r>
              <w:t>20</w:t>
            </w:r>
          </w:p>
        </w:tc>
      </w:tr>
      <w:tr w:rsidR="00D84F37" w:rsidRPr="000D2585" w:rsidTr="00D84F37">
        <w:trPr>
          <w:trHeight w:val="375"/>
        </w:trPr>
        <w:tc>
          <w:tcPr>
            <w:tcW w:w="1838" w:type="dxa"/>
            <w:tcBorders>
              <w:top w:val="nil"/>
              <w:left w:val="single" w:sz="4" w:space="0" w:color="auto"/>
              <w:bottom w:val="single" w:sz="4" w:space="0" w:color="auto"/>
              <w:right w:val="single" w:sz="4" w:space="0" w:color="auto"/>
            </w:tcBorders>
            <w:shd w:val="clear" w:color="auto" w:fill="auto"/>
            <w:vAlign w:val="center"/>
          </w:tcPr>
          <w:p w:rsidR="00D84F37" w:rsidRPr="00453670" w:rsidRDefault="00D84F37" w:rsidP="00D84F37">
            <w:r w:rsidRPr="00277054">
              <w:rPr>
                <w:b/>
                <w:bCs/>
              </w:rPr>
              <w:t xml:space="preserve">Разом за змістовим модулем </w:t>
            </w:r>
            <w:r>
              <w:rPr>
                <w:b/>
                <w:bCs/>
              </w:rPr>
              <w:t>1</w:t>
            </w:r>
          </w:p>
        </w:tc>
        <w:tc>
          <w:tcPr>
            <w:tcW w:w="311" w:type="dxa"/>
            <w:tcBorders>
              <w:top w:val="nil"/>
              <w:left w:val="nil"/>
              <w:bottom w:val="single" w:sz="4" w:space="0" w:color="auto"/>
              <w:right w:val="single" w:sz="4" w:space="0" w:color="auto"/>
            </w:tcBorders>
            <w:shd w:val="clear" w:color="auto" w:fill="auto"/>
            <w:vAlign w:val="center"/>
          </w:tcPr>
          <w:p w:rsidR="00D84F37" w:rsidRDefault="00D84F37" w:rsidP="00F14512">
            <w:pPr>
              <w:jc w:val="center"/>
            </w:pPr>
          </w:p>
        </w:tc>
        <w:tc>
          <w:tcPr>
            <w:tcW w:w="544" w:type="dxa"/>
            <w:tcBorders>
              <w:top w:val="nil"/>
              <w:left w:val="nil"/>
              <w:bottom w:val="single" w:sz="4" w:space="0" w:color="auto"/>
              <w:right w:val="single" w:sz="4" w:space="0" w:color="auto"/>
            </w:tcBorders>
            <w:shd w:val="clear" w:color="auto" w:fill="auto"/>
            <w:vAlign w:val="center"/>
          </w:tcPr>
          <w:p w:rsidR="00D84F37" w:rsidRPr="00453670" w:rsidRDefault="00D84F37" w:rsidP="00F14512">
            <w:pPr>
              <w:jc w:val="center"/>
            </w:pPr>
          </w:p>
        </w:tc>
        <w:tc>
          <w:tcPr>
            <w:tcW w:w="544" w:type="dxa"/>
            <w:tcBorders>
              <w:top w:val="nil"/>
              <w:left w:val="nil"/>
              <w:bottom w:val="single" w:sz="4" w:space="0" w:color="auto"/>
              <w:right w:val="single" w:sz="4" w:space="0" w:color="auto"/>
            </w:tcBorders>
            <w:shd w:val="clear" w:color="auto" w:fill="auto"/>
            <w:vAlign w:val="center"/>
          </w:tcPr>
          <w:p w:rsidR="00D84F37" w:rsidRPr="00453670" w:rsidRDefault="00D84F37" w:rsidP="00F14512">
            <w:pPr>
              <w:jc w:val="center"/>
            </w:pPr>
          </w:p>
        </w:tc>
        <w:tc>
          <w:tcPr>
            <w:tcW w:w="544" w:type="dxa"/>
            <w:tcBorders>
              <w:top w:val="nil"/>
              <w:left w:val="nil"/>
              <w:bottom w:val="single" w:sz="4" w:space="0" w:color="auto"/>
              <w:right w:val="single" w:sz="4" w:space="0" w:color="auto"/>
            </w:tcBorders>
            <w:shd w:val="clear" w:color="auto" w:fill="auto"/>
            <w:vAlign w:val="center"/>
          </w:tcPr>
          <w:p w:rsidR="00D84F37" w:rsidRDefault="00D84F37" w:rsidP="00F14512"/>
        </w:tc>
        <w:tc>
          <w:tcPr>
            <w:tcW w:w="544" w:type="dxa"/>
            <w:tcBorders>
              <w:top w:val="nil"/>
              <w:left w:val="nil"/>
              <w:bottom w:val="single" w:sz="4" w:space="0" w:color="auto"/>
              <w:right w:val="single" w:sz="4" w:space="0" w:color="auto"/>
            </w:tcBorders>
            <w:shd w:val="clear" w:color="auto" w:fill="auto"/>
            <w:vAlign w:val="center"/>
          </w:tcPr>
          <w:p w:rsidR="00D84F37" w:rsidRPr="00453670" w:rsidRDefault="00D84F37" w:rsidP="00F14512"/>
        </w:tc>
        <w:tc>
          <w:tcPr>
            <w:tcW w:w="544" w:type="dxa"/>
            <w:tcBorders>
              <w:top w:val="nil"/>
              <w:left w:val="nil"/>
              <w:bottom w:val="single" w:sz="4" w:space="0" w:color="auto"/>
              <w:right w:val="single" w:sz="4" w:space="0" w:color="auto"/>
            </w:tcBorders>
            <w:shd w:val="clear" w:color="auto" w:fill="auto"/>
            <w:vAlign w:val="center"/>
          </w:tcPr>
          <w:p w:rsidR="00D84F37" w:rsidRDefault="00D84F37" w:rsidP="00F14512">
            <w:pPr>
              <w:jc w:val="center"/>
            </w:pPr>
          </w:p>
        </w:tc>
        <w:tc>
          <w:tcPr>
            <w:tcW w:w="544" w:type="dxa"/>
            <w:tcBorders>
              <w:top w:val="nil"/>
              <w:left w:val="nil"/>
              <w:bottom w:val="single" w:sz="4" w:space="0" w:color="auto"/>
              <w:right w:val="single" w:sz="4" w:space="0" w:color="auto"/>
            </w:tcBorders>
            <w:shd w:val="clear" w:color="auto" w:fill="auto"/>
            <w:vAlign w:val="center"/>
          </w:tcPr>
          <w:p w:rsidR="00D84F37" w:rsidRDefault="00D84F37" w:rsidP="00F14512">
            <w:pPr>
              <w:jc w:val="center"/>
            </w:pPr>
          </w:p>
        </w:tc>
        <w:tc>
          <w:tcPr>
            <w:tcW w:w="544" w:type="dxa"/>
            <w:tcBorders>
              <w:top w:val="nil"/>
              <w:left w:val="nil"/>
              <w:bottom w:val="single" w:sz="4" w:space="0" w:color="auto"/>
              <w:right w:val="single" w:sz="4" w:space="0" w:color="auto"/>
            </w:tcBorders>
            <w:shd w:val="clear" w:color="auto" w:fill="auto"/>
            <w:vAlign w:val="center"/>
          </w:tcPr>
          <w:p w:rsidR="00D84F37" w:rsidRPr="00453670" w:rsidRDefault="00D84F37" w:rsidP="00F14512"/>
        </w:tc>
        <w:tc>
          <w:tcPr>
            <w:tcW w:w="544" w:type="dxa"/>
            <w:tcBorders>
              <w:top w:val="nil"/>
              <w:left w:val="nil"/>
              <w:bottom w:val="single" w:sz="4" w:space="0" w:color="auto"/>
              <w:right w:val="single" w:sz="4" w:space="0" w:color="auto"/>
            </w:tcBorders>
            <w:shd w:val="clear" w:color="auto" w:fill="auto"/>
            <w:vAlign w:val="center"/>
          </w:tcPr>
          <w:p w:rsidR="00D84F37" w:rsidRPr="00453670" w:rsidRDefault="00234823" w:rsidP="00F14512">
            <w:r>
              <w:t>2</w:t>
            </w:r>
          </w:p>
        </w:tc>
        <w:tc>
          <w:tcPr>
            <w:tcW w:w="544" w:type="dxa"/>
            <w:tcBorders>
              <w:top w:val="nil"/>
              <w:left w:val="nil"/>
              <w:bottom w:val="single" w:sz="4" w:space="0" w:color="auto"/>
              <w:right w:val="single" w:sz="4" w:space="0" w:color="auto"/>
            </w:tcBorders>
            <w:shd w:val="clear" w:color="auto" w:fill="auto"/>
            <w:vAlign w:val="center"/>
          </w:tcPr>
          <w:p w:rsidR="00D84F37" w:rsidRPr="00453670" w:rsidRDefault="00234823" w:rsidP="00F14512">
            <w:r>
              <w:t>2</w:t>
            </w:r>
          </w:p>
        </w:tc>
        <w:tc>
          <w:tcPr>
            <w:tcW w:w="544" w:type="dxa"/>
            <w:tcBorders>
              <w:top w:val="nil"/>
              <w:left w:val="nil"/>
              <w:bottom w:val="single" w:sz="4" w:space="0" w:color="auto"/>
              <w:right w:val="single" w:sz="4" w:space="0" w:color="auto"/>
            </w:tcBorders>
            <w:shd w:val="clear" w:color="auto" w:fill="auto"/>
            <w:vAlign w:val="center"/>
          </w:tcPr>
          <w:p w:rsidR="00D84F37" w:rsidRPr="00453670" w:rsidRDefault="00D84F37" w:rsidP="00F14512"/>
        </w:tc>
        <w:tc>
          <w:tcPr>
            <w:tcW w:w="544" w:type="dxa"/>
            <w:tcBorders>
              <w:top w:val="nil"/>
              <w:left w:val="nil"/>
              <w:bottom w:val="single" w:sz="4" w:space="0" w:color="auto"/>
              <w:right w:val="single" w:sz="4" w:space="0" w:color="auto"/>
            </w:tcBorders>
            <w:shd w:val="clear" w:color="auto" w:fill="auto"/>
            <w:vAlign w:val="center"/>
          </w:tcPr>
          <w:p w:rsidR="00D84F37" w:rsidRPr="00453670" w:rsidRDefault="00D84F37" w:rsidP="00F14512"/>
        </w:tc>
        <w:tc>
          <w:tcPr>
            <w:tcW w:w="544" w:type="dxa"/>
            <w:tcBorders>
              <w:top w:val="nil"/>
              <w:left w:val="nil"/>
              <w:bottom w:val="single" w:sz="4" w:space="0" w:color="auto"/>
              <w:right w:val="single" w:sz="4" w:space="0" w:color="auto"/>
            </w:tcBorders>
            <w:shd w:val="clear" w:color="auto" w:fill="auto"/>
            <w:vAlign w:val="center"/>
          </w:tcPr>
          <w:p w:rsidR="00D84F37" w:rsidRPr="00453670" w:rsidRDefault="00D84F37" w:rsidP="00F14512"/>
        </w:tc>
        <w:tc>
          <w:tcPr>
            <w:tcW w:w="544" w:type="dxa"/>
            <w:tcBorders>
              <w:top w:val="nil"/>
              <w:left w:val="nil"/>
              <w:bottom w:val="single" w:sz="4" w:space="0" w:color="auto"/>
              <w:right w:val="single" w:sz="4" w:space="0" w:color="auto"/>
            </w:tcBorders>
            <w:shd w:val="clear" w:color="auto" w:fill="auto"/>
            <w:vAlign w:val="center"/>
          </w:tcPr>
          <w:p w:rsidR="00D84F37" w:rsidRPr="00453670" w:rsidRDefault="009A0DEA" w:rsidP="00F14512">
            <w:r>
              <w:t>44</w:t>
            </w:r>
          </w:p>
        </w:tc>
      </w:tr>
      <w:tr w:rsidR="00EA522A" w:rsidRPr="009D14D9" w:rsidTr="00F14512">
        <w:trPr>
          <w:trHeight w:val="375"/>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D84F37">
            <w:pPr>
              <w:jc w:val="center"/>
            </w:pPr>
            <w:r w:rsidRPr="00453670">
              <w:rPr>
                <w:b/>
                <w:bCs/>
              </w:rPr>
              <w:t xml:space="preserve">Змістовий модуль </w:t>
            </w:r>
            <w:r>
              <w:rPr>
                <w:b/>
                <w:bCs/>
              </w:rPr>
              <w:t xml:space="preserve">2. </w:t>
            </w:r>
            <w:r w:rsidR="00D84F37">
              <w:rPr>
                <w:color w:val="00000A"/>
              </w:rPr>
              <w:t>Стилістичний аналіз   текстів різних жанрів</w:t>
            </w:r>
          </w:p>
        </w:tc>
      </w:tr>
      <w:tr w:rsidR="00EA522A" w:rsidRPr="000D2585" w:rsidTr="00234823">
        <w:trPr>
          <w:trHeight w:val="3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F14512">
            <w:r>
              <w:t>Тема 1</w:t>
            </w:r>
            <w:r w:rsidRPr="00453670">
              <w:t>.</w:t>
            </w:r>
            <w:r>
              <w:t xml:space="preserve"> </w:t>
            </w:r>
            <w:r w:rsidR="00D84F37">
              <w:rPr>
                <w:color w:val="00000A"/>
              </w:rPr>
              <w:t>Стилістичні особливості текстів різних жанрів</w:t>
            </w:r>
          </w:p>
        </w:tc>
        <w:tc>
          <w:tcPr>
            <w:tcW w:w="311" w:type="dxa"/>
            <w:tcBorders>
              <w:top w:val="nil"/>
              <w:left w:val="nil"/>
              <w:bottom w:val="single" w:sz="4" w:space="0" w:color="auto"/>
              <w:right w:val="single" w:sz="4" w:space="0" w:color="auto"/>
            </w:tcBorders>
            <w:shd w:val="clear" w:color="auto" w:fill="auto"/>
            <w:vAlign w:val="center"/>
          </w:tcPr>
          <w:p w:rsidR="00EA522A" w:rsidRPr="00453670" w:rsidRDefault="00EA522A" w:rsidP="00F14512">
            <w:pPr>
              <w:jc w:val="center"/>
            </w:pPr>
          </w:p>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pPr>
              <w:jc w:val="center"/>
            </w:pPr>
          </w:p>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pPr>
              <w:jc w:val="center"/>
            </w:pPr>
          </w:p>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pPr>
              <w:jc w:val="center"/>
            </w:pPr>
          </w:p>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34823" w:rsidP="00F14512">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34823" w:rsidP="00F14512">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9A0DEA" w:rsidP="00F14512">
            <w:r>
              <w:t>18</w:t>
            </w:r>
          </w:p>
        </w:tc>
      </w:tr>
      <w:tr w:rsidR="00EA522A" w:rsidRPr="000D2585" w:rsidTr="00234823">
        <w:trPr>
          <w:trHeight w:val="3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A522A" w:rsidRPr="00BA0424" w:rsidRDefault="00EA522A" w:rsidP="00D84F37">
            <w:pPr>
              <w:rPr>
                <w:color w:val="00000A"/>
                <w:sz w:val="28"/>
                <w:szCs w:val="28"/>
              </w:rPr>
            </w:pPr>
            <w:r>
              <w:t>Тема 2</w:t>
            </w:r>
            <w:r w:rsidRPr="00453670">
              <w:t>.</w:t>
            </w:r>
            <w:r>
              <w:t xml:space="preserve"> </w:t>
            </w:r>
            <w:r w:rsidR="00D84F37">
              <w:rPr>
                <w:color w:val="00000A"/>
              </w:rPr>
              <w:t>Стилістичний аналіз художнього тексту</w:t>
            </w:r>
          </w:p>
        </w:tc>
        <w:tc>
          <w:tcPr>
            <w:tcW w:w="311" w:type="dxa"/>
            <w:tcBorders>
              <w:top w:val="nil"/>
              <w:left w:val="nil"/>
              <w:bottom w:val="single" w:sz="4" w:space="0" w:color="auto"/>
              <w:right w:val="single" w:sz="4" w:space="0" w:color="auto"/>
            </w:tcBorders>
            <w:shd w:val="clear" w:color="auto" w:fill="auto"/>
            <w:vAlign w:val="center"/>
          </w:tcPr>
          <w:p w:rsidR="00EA522A" w:rsidRPr="00453670" w:rsidRDefault="00EA522A" w:rsidP="00F14512">
            <w:pPr>
              <w:jc w:val="center"/>
            </w:pPr>
          </w:p>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pPr>
              <w:jc w:val="center"/>
            </w:pPr>
          </w:p>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pPr>
              <w:jc w:val="center"/>
            </w:pPr>
          </w:p>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pPr>
              <w:jc w:val="center"/>
            </w:pPr>
          </w:p>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34823" w:rsidP="00F14512">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34823" w:rsidP="00F14512">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9A0DEA" w:rsidP="00F14512">
            <w:r>
              <w:t>20</w:t>
            </w:r>
          </w:p>
        </w:tc>
      </w:tr>
      <w:tr w:rsidR="00EA522A" w:rsidRPr="00453670" w:rsidTr="00234823">
        <w:trPr>
          <w:trHeight w:val="75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A522A" w:rsidRPr="00277054" w:rsidRDefault="00EA522A" w:rsidP="00F14512">
            <w:pPr>
              <w:ind w:right="-93"/>
              <w:rPr>
                <w:b/>
              </w:rPr>
            </w:pPr>
            <w:r w:rsidRPr="00277054">
              <w:rPr>
                <w:b/>
                <w:bCs/>
              </w:rPr>
              <w:t xml:space="preserve">Разом за змістовим модулем </w:t>
            </w:r>
            <w:r>
              <w:rPr>
                <w:b/>
                <w:bCs/>
              </w:rPr>
              <w:t>2</w:t>
            </w:r>
          </w:p>
        </w:tc>
        <w:tc>
          <w:tcPr>
            <w:tcW w:w="311" w:type="dxa"/>
            <w:tcBorders>
              <w:top w:val="nil"/>
              <w:left w:val="nil"/>
              <w:bottom w:val="single" w:sz="4" w:space="0" w:color="auto"/>
              <w:right w:val="single" w:sz="4" w:space="0" w:color="auto"/>
            </w:tcBorders>
            <w:shd w:val="clear" w:color="auto" w:fill="auto"/>
            <w:vAlign w:val="center"/>
          </w:tcPr>
          <w:p w:rsidR="00EA522A" w:rsidRPr="001E4E77" w:rsidRDefault="00EA522A" w:rsidP="00F14512">
            <w:pPr>
              <w:rPr>
                <w:sz w:val="18"/>
                <w:szCs w:val="18"/>
              </w:rPr>
            </w:pPr>
          </w:p>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tcPr>
          <w:p w:rsidR="00EA522A" w:rsidRPr="00453670" w:rsidRDefault="00EA522A" w:rsidP="00F14512"/>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F14512">
            <w:r w:rsidRPr="00453670">
              <w:t> </w:t>
            </w:r>
            <w:r w:rsidR="009A0DEA">
              <w:t>38</w:t>
            </w:r>
          </w:p>
        </w:tc>
      </w:tr>
    </w:tbl>
    <w:p w:rsidR="003B78C0" w:rsidRDefault="003B78C0">
      <w:pPr>
        <w:spacing w:before="3" w:line="275" w:lineRule="exact"/>
        <w:ind w:left="1341" w:right="1339"/>
        <w:jc w:val="center"/>
        <w:rPr>
          <w:b/>
          <w:bCs/>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926882">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926882">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926882">
        <w:trPr>
          <w:trHeight w:val="760"/>
        </w:trPr>
        <w:tc>
          <w:tcPr>
            <w:tcW w:w="2210" w:type="dxa"/>
            <w:tcBorders>
              <w:left w:val="single" w:sz="6" w:space="0" w:color="000000"/>
            </w:tcBorders>
          </w:tcPr>
          <w:p w:rsidR="00A744CB" w:rsidRDefault="00A744CB" w:rsidP="00926882">
            <w:pPr>
              <w:pStyle w:val="TableParagraph"/>
              <w:spacing w:before="234"/>
              <w:ind w:right="4"/>
              <w:rPr>
                <w:sz w:val="24"/>
              </w:rPr>
            </w:pPr>
            <w:r>
              <w:rPr>
                <w:sz w:val="24"/>
              </w:rPr>
              <w:t xml:space="preserve">Словесні                     </w:t>
            </w:r>
          </w:p>
        </w:tc>
        <w:tc>
          <w:tcPr>
            <w:tcW w:w="2212" w:type="dxa"/>
          </w:tcPr>
          <w:p w:rsidR="00A744CB" w:rsidRDefault="00A744CB" w:rsidP="00926882">
            <w:pPr>
              <w:pStyle w:val="TableParagraph"/>
              <w:spacing w:before="234"/>
              <w:rPr>
                <w:sz w:val="24"/>
              </w:rPr>
            </w:pPr>
            <w:r>
              <w:rPr>
                <w:sz w:val="24"/>
              </w:rPr>
              <w:t>Індуктивні</w:t>
            </w:r>
          </w:p>
        </w:tc>
        <w:tc>
          <w:tcPr>
            <w:tcW w:w="2212" w:type="dxa"/>
          </w:tcPr>
          <w:p w:rsidR="00A744CB" w:rsidRDefault="00A744CB" w:rsidP="00926882">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926882">
        <w:trPr>
          <w:trHeight w:val="762"/>
        </w:trPr>
        <w:tc>
          <w:tcPr>
            <w:tcW w:w="2210" w:type="dxa"/>
            <w:tcBorders>
              <w:left w:val="single" w:sz="6" w:space="0" w:color="000000"/>
            </w:tcBorders>
          </w:tcPr>
          <w:p w:rsidR="00A744CB" w:rsidRDefault="00A744CB" w:rsidP="00926882">
            <w:pPr>
              <w:pStyle w:val="TableParagraph"/>
              <w:spacing w:before="234"/>
              <w:ind w:right="-72"/>
              <w:rPr>
                <w:sz w:val="24"/>
              </w:rPr>
            </w:pPr>
            <w:r>
              <w:rPr>
                <w:sz w:val="24"/>
              </w:rPr>
              <w:t>Наочні</w:t>
            </w:r>
          </w:p>
        </w:tc>
        <w:tc>
          <w:tcPr>
            <w:tcW w:w="2212" w:type="dxa"/>
          </w:tcPr>
          <w:p w:rsidR="00A744CB" w:rsidRDefault="00A744CB" w:rsidP="00926882">
            <w:pPr>
              <w:pStyle w:val="TableParagraph"/>
              <w:spacing w:before="234"/>
              <w:rPr>
                <w:sz w:val="24"/>
              </w:rPr>
            </w:pPr>
            <w:r>
              <w:rPr>
                <w:sz w:val="24"/>
              </w:rPr>
              <w:t>Дедуктивні</w:t>
            </w:r>
          </w:p>
        </w:tc>
        <w:tc>
          <w:tcPr>
            <w:tcW w:w="2212" w:type="dxa"/>
          </w:tcPr>
          <w:p w:rsidR="00A744CB" w:rsidRDefault="00A744CB" w:rsidP="00926882">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926882">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926882">
            <w:pPr>
              <w:pStyle w:val="TableParagraph"/>
              <w:rPr>
                <w:sz w:val="24"/>
              </w:rPr>
            </w:pPr>
          </w:p>
        </w:tc>
        <w:tc>
          <w:tcPr>
            <w:tcW w:w="2212" w:type="dxa"/>
          </w:tcPr>
          <w:p w:rsidR="00A744CB" w:rsidRDefault="00A744CB" w:rsidP="00926882">
            <w:pPr>
              <w:pStyle w:val="TableParagraph"/>
              <w:rPr>
                <w:sz w:val="24"/>
              </w:rPr>
            </w:pPr>
          </w:p>
        </w:tc>
        <w:tc>
          <w:tcPr>
            <w:tcW w:w="2210" w:type="dxa"/>
            <w:tcBorders>
              <w:right w:val="single" w:sz="6" w:space="0" w:color="000000"/>
            </w:tcBorders>
          </w:tcPr>
          <w:p w:rsidR="00A744CB" w:rsidRDefault="00A744CB" w:rsidP="00926882">
            <w:pPr>
              <w:pStyle w:val="TableParagraph"/>
              <w:rPr>
                <w:sz w:val="24"/>
              </w:rPr>
            </w:pPr>
          </w:p>
        </w:tc>
      </w:tr>
    </w:tbl>
    <w:p w:rsidR="00A744CB" w:rsidRPr="00A744CB" w:rsidRDefault="00A744CB" w:rsidP="00A744CB">
      <w:pPr>
        <w:tabs>
          <w:tab w:val="left" w:pos="1625"/>
        </w:tabs>
        <w:ind w:left="1624"/>
        <w:jc w:val="both"/>
        <w:rPr>
          <w:sz w:val="24"/>
        </w:rPr>
      </w:pPr>
    </w:p>
    <w:p w:rsidR="00795F21" w:rsidRDefault="00795F21" w:rsidP="00A744CB">
      <w:pPr>
        <w:pStyle w:val="1"/>
        <w:spacing w:after="240"/>
      </w:pPr>
    </w:p>
    <w:p w:rsidR="00795F21" w:rsidRDefault="00795F21" w:rsidP="00A744CB">
      <w:pPr>
        <w:pStyle w:val="1"/>
        <w:spacing w:after="240"/>
      </w:pPr>
    </w:p>
    <w:p w:rsidR="005F1240" w:rsidRDefault="005F1240" w:rsidP="00A744CB">
      <w:pPr>
        <w:pStyle w:val="1"/>
        <w:spacing w:after="240"/>
      </w:pPr>
      <w:bookmarkStart w:id="1" w:name="_GoBack"/>
      <w:bookmarkEnd w:id="1"/>
    </w:p>
    <w:p w:rsidR="00A744CB" w:rsidRDefault="00A744CB" w:rsidP="00A744CB">
      <w:pPr>
        <w:pStyle w:val="1"/>
        <w:spacing w:after="240"/>
      </w:pPr>
      <w:r w:rsidRPr="00CA7130">
        <w:lastRenderedPageBreak/>
        <w:t>РЕКОМЕНДОВАНА ЛІТЕРАТУРА</w:t>
      </w:r>
    </w:p>
    <w:p w:rsidR="00A744CB" w:rsidRDefault="00A744CB" w:rsidP="00157F8E">
      <w:pPr>
        <w:shd w:val="clear" w:color="auto" w:fill="FFFFFF"/>
        <w:spacing w:line="276" w:lineRule="auto"/>
        <w:jc w:val="center"/>
        <w:rPr>
          <w:b/>
          <w:bCs/>
          <w:sz w:val="28"/>
          <w:szCs w:val="28"/>
        </w:rPr>
      </w:pPr>
      <w:r w:rsidRPr="00CA7130">
        <w:rPr>
          <w:b/>
          <w:bCs/>
          <w:sz w:val="28"/>
          <w:szCs w:val="28"/>
        </w:rPr>
        <w:t>Основна</w:t>
      </w:r>
    </w:p>
    <w:p w:rsidR="001D4A5C" w:rsidRPr="00B4331B" w:rsidRDefault="00EA522A" w:rsidP="00157F8E">
      <w:pPr>
        <w:pStyle w:val="a4"/>
        <w:widowControl/>
        <w:numPr>
          <w:ilvl w:val="0"/>
          <w:numId w:val="15"/>
        </w:numPr>
        <w:autoSpaceDE/>
        <w:autoSpaceDN/>
        <w:spacing w:after="160" w:line="276" w:lineRule="auto"/>
        <w:contextualSpacing/>
        <w:jc w:val="both"/>
        <w:rPr>
          <w:sz w:val="28"/>
        </w:rPr>
      </w:pPr>
      <w:r>
        <w:rPr>
          <w:sz w:val="28"/>
          <w:szCs w:val="28"/>
        </w:rPr>
        <w:t>1</w:t>
      </w:r>
      <w:r w:rsidR="001D4A5C" w:rsidRPr="001D4A5C">
        <w:rPr>
          <w:sz w:val="28"/>
        </w:rPr>
        <w:t xml:space="preserve"> </w:t>
      </w:r>
      <w:proofErr w:type="spellStart"/>
      <w:r w:rsidR="001D4A5C" w:rsidRPr="00B4331B">
        <w:rPr>
          <w:sz w:val="28"/>
        </w:rPr>
        <w:t>Дубенеко</w:t>
      </w:r>
      <w:proofErr w:type="spellEnd"/>
      <w:r w:rsidR="001D4A5C" w:rsidRPr="00B4331B">
        <w:rPr>
          <w:sz w:val="28"/>
        </w:rPr>
        <w:t xml:space="preserve"> О.Ю. Порівняльна </w:t>
      </w:r>
      <w:proofErr w:type="spellStart"/>
      <w:r w:rsidR="001D4A5C" w:rsidRPr="00B4331B">
        <w:rPr>
          <w:sz w:val="28"/>
        </w:rPr>
        <w:t>стилістьика</w:t>
      </w:r>
      <w:proofErr w:type="spellEnd"/>
      <w:r w:rsidR="001D4A5C" w:rsidRPr="00B4331B">
        <w:rPr>
          <w:sz w:val="28"/>
        </w:rPr>
        <w:t xml:space="preserve">  англійської та  української мов. – Вінниця :Нова книша, 2005</w:t>
      </w:r>
    </w:p>
    <w:p w:rsidR="001D4A5C" w:rsidRPr="008227B3" w:rsidRDefault="001D4A5C" w:rsidP="00157F8E">
      <w:pPr>
        <w:pStyle w:val="a4"/>
        <w:widowControl/>
        <w:numPr>
          <w:ilvl w:val="0"/>
          <w:numId w:val="15"/>
        </w:numPr>
        <w:autoSpaceDE/>
        <w:autoSpaceDN/>
        <w:spacing w:after="160" w:line="276" w:lineRule="auto"/>
        <w:contextualSpacing/>
        <w:jc w:val="both"/>
        <w:rPr>
          <w:sz w:val="28"/>
        </w:rPr>
      </w:pPr>
      <w:r w:rsidRPr="008227B3">
        <w:rPr>
          <w:sz w:val="28"/>
        </w:rPr>
        <w:t xml:space="preserve">Єфімов Л.П.  Стилістика англійської </w:t>
      </w:r>
      <w:proofErr w:type="spellStart"/>
      <w:r w:rsidRPr="008227B3">
        <w:rPr>
          <w:sz w:val="28"/>
        </w:rPr>
        <w:t>мови.-</w:t>
      </w:r>
      <w:proofErr w:type="spellEnd"/>
      <w:r w:rsidRPr="008227B3">
        <w:rPr>
          <w:sz w:val="28"/>
        </w:rPr>
        <w:t xml:space="preserve">   Вінниця :Нова книга, 2004</w:t>
      </w:r>
    </w:p>
    <w:p w:rsidR="001D4A5C" w:rsidRPr="008227B3" w:rsidRDefault="001D4A5C" w:rsidP="00157F8E">
      <w:pPr>
        <w:pStyle w:val="a4"/>
        <w:widowControl/>
        <w:numPr>
          <w:ilvl w:val="0"/>
          <w:numId w:val="15"/>
        </w:numPr>
        <w:autoSpaceDE/>
        <w:autoSpaceDN/>
        <w:spacing w:after="160" w:line="276" w:lineRule="auto"/>
        <w:contextualSpacing/>
        <w:jc w:val="both"/>
        <w:rPr>
          <w:sz w:val="28"/>
        </w:rPr>
      </w:pPr>
      <w:proofErr w:type="spellStart"/>
      <w:r w:rsidRPr="008227B3">
        <w:rPr>
          <w:sz w:val="28"/>
        </w:rPr>
        <w:t>Колегаева</w:t>
      </w:r>
      <w:proofErr w:type="spellEnd"/>
      <w:r w:rsidRPr="008227B3">
        <w:rPr>
          <w:sz w:val="28"/>
        </w:rPr>
        <w:t xml:space="preserve"> И.М. Текст </w:t>
      </w:r>
      <w:proofErr w:type="spellStart"/>
      <w:r w:rsidRPr="008227B3">
        <w:rPr>
          <w:sz w:val="28"/>
        </w:rPr>
        <w:t>как</w:t>
      </w:r>
      <w:proofErr w:type="spellEnd"/>
      <w:r w:rsidRPr="008227B3">
        <w:rPr>
          <w:sz w:val="28"/>
        </w:rPr>
        <w:t xml:space="preserve"> </w:t>
      </w:r>
      <w:proofErr w:type="spellStart"/>
      <w:r w:rsidRPr="008227B3">
        <w:rPr>
          <w:sz w:val="28"/>
        </w:rPr>
        <w:t>единица</w:t>
      </w:r>
      <w:proofErr w:type="spellEnd"/>
      <w:r w:rsidRPr="008227B3">
        <w:rPr>
          <w:sz w:val="28"/>
        </w:rPr>
        <w:t xml:space="preserve"> </w:t>
      </w:r>
      <w:proofErr w:type="spellStart"/>
      <w:r w:rsidRPr="008227B3">
        <w:rPr>
          <w:sz w:val="28"/>
        </w:rPr>
        <w:t>научной</w:t>
      </w:r>
      <w:proofErr w:type="spellEnd"/>
      <w:r w:rsidRPr="008227B3">
        <w:rPr>
          <w:sz w:val="28"/>
        </w:rPr>
        <w:t xml:space="preserve"> и </w:t>
      </w:r>
      <w:proofErr w:type="spellStart"/>
      <w:r w:rsidRPr="008227B3">
        <w:rPr>
          <w:sz w:val="28"/>
        </w:rPr>
        <w:t>художественной</w:t>
      </w:r>
      <w:proofErr w:type="spellEnd"/>
      <w:r w:rsidRPr="008227B3">
        <w:rPr>
          <w:sz w:val="28"/>
        </w:rPr>
        <w:t xml:space="preserve"> </w:t>
      </w:r>
      <w:proofErr w:type="spellStart"/>
      <w:r w:rsidRPr="008227B3">
        <w:rPr>
          <w:sz w:val="28"/>
        </w:rPr>
        <w:t>коммуникации</w:t>
      </w:r>
      <w:proofErr w:type="spellEnd"/>
      <w:r w:rsidRPr="008227B3">
        <w:rPr>
          <w:sz w:val="28"/>
        </w:rPr>
        <w:t xml:space="preserve">. – </w:t>
      </w:r>
      <w:proofErr w:type="spellStart"/>
      <w:r w:rsidRPr="008227B3">
        <w:rPr>
          <w:sz w:val="28"/>
        </w:rPr>
        <w:t>Одесса</w:t>
      </w:r>
      <w:proofErr w:type="spellEnd"/>
      <w:r w:rsidRPr="008227B3">
        <w:rPr>
          <w:sz w:val="28"/>
        </w:rPr>
        <w:t xml:space="preserve">: </w:t>
      </w:r>
      <w:proofErr w:type="spellStart"/>
      <w:r w:rsidRPr="008227B3">
        <w:rPr>
          <w:sz w:val="28"/>
        </w:rPr>
        <w:t>изд-во</w:t>
      </w:r>
      <w:proofErr w:type="spellEnd"/>
      <w:r w:rsidRPr="008227B3">
        <w:rPr>
          <w:sz w:val="28"/>
        </w:rPr>
        <w:t xml:space="preserve"> ОГУ, 1991. – 124 с.</w:t>
      </w:r>
    </w:p>
    <w:p w:rsidR="001D4A5C" w:rsidRPr="008227B3" w:rsidRDefault="001D4A5C" w:rsidP="00157F8E">
      <w:pPr>
        <w:pStyle w:val="a4"/>
        <w:widowControl/>
        <w:numPr>
          <w:ilvl w:val="0"/>
          <w:numId w:val="15"/>
        </w:numPr>
        <w:pBdr>
          <w:top w:val="nil"/>
          <w:left w:val="nil"/>
          <w:bottom w:val="nil"/>
          <w:right w:val="nil"/>
          <w:between w:val="nil"/>
        </w:pBdr>
        <w:autoSpaceDE/>
        <w:autoSpaceDN/>
        <w:spacing w:after="160" w:line="276" w:lineRule="auto"/>
        <w:ind w:right="-7"/>
        <w:contextualSpacing/>
        <w:rPr>
          <w:sz w:val="28"/>
        </w:rPr>
      </w:pPr>
      <w:r w:rsidRPr="008227B3">
        <w:rPr>
          <w:sz w:val="28"/>
        </w:rPr>
        <w:t xml:space="preserve">Кухаренко В.А. </w:t>
      </w:r>
      <w:proofErr w:type="spellStart"/>
      <w:r w:rsidRPr="008227B3">
        <w:rPr>
          <w:sz w:val="28"/>
        </w:rPr>
        <w:t>Интерпретация</w:t>
      </w:r>
      <w:proofErr w:type="spellEnd"/>
      <w:r w:rsidRPr="008227B3">
        <w:rPr>
          <w:sz w:val="28"/>
        </w:rPr>
        <w:t xml:space="preserve"> </w:t>
      </w:r>
      <w:proofErr w:type="spellStart"/>
      <w:r w:rsidRPr="008227B3">
        <w:rPr>
          <w:sz w:val="28"/>
        </w:rPr>
        <w:t>текста</w:t>
      </w:r>
      <w:proofErr w:type="spellEnd"/>
      <w:r w:rsidRPr="008227B3">
        <w:rPr>
          <w:sz w:val="28"/>
        </w:rPr>
        <w:t xml:space="preserve">. – </w:t>
      </w:r>
      <w:proofErr w:type="spellStart"/>
      <w:r w:rsidRPr="008227B3">
        <w:rPr>
          <w:sz w:val="28"/>
        </w:rPr>
        <w:t>Одесса</w:t>
      </w:r>
      <w:proofErr w:type="spellEnd"/>
      <w:r w:rsidRPr="008227B3">
        <w:rPr>
          <w:sz w:val="28"/>
        </w:rPr>
        <w:t xml:space="preserve">: </w:t>
      </w:r>
      <w:proofErr w:type="spellStart"/>
      <w:r w:rsidRPr="008227B3">
        <w:rPr>
          <w:sz w:val="28"/>
        </w:rPr>
        <w:t>Латстар</w:t>
      </w:r>
      <w:proofErr w:type="spellEnd"/>
      <w:r w:rsidRPr="008227B3">
        <w:rPr>
          <w:sz w:val="28"/>
        </w:rPr>
        <w:t>, 2002. – 288</w:t>
      </w:r>
    </w:p>
    <w:p w:rsidR="001D4A5C" w:rsidRDefault="001D4A5C" w:rsidP="00157F8E">
      <w:pPr>
        <w:pStyle w:val="a4"/>
        <w:widowControl/>
        <w:numPr>
          <w:ilvl w:val="0"/>
          <w:numId w:val="15"/>
        </w:numPr>
        <w:autoSpaceDE/>
        <w:autoSpaceDN/>
        <w:spacing w:after="160" w:line="276" w:lineRule="auto"/>
        <w:contextualSpacing/>
        <w:jc w:val="both"/>
        <w:rPr>
          <w:sz w:val="28"/>
        </w:rPr>
      </w:pPr>
      <w:proofErr w:type="spellStart"/>
      <w:r w:rsidRPr="008227B3">
        <w:rPr>
          <w:sz w:val="28"/>
        </w:rPr>
        <w:t>Мороховский</w:t>
      </w:r>
      <w:proofErr w:type="spellEnd"/>
      <w:r w:rsidRPr="008227B3">
        <w:rPr>
          <w:sz w:val="28"/>
        </w:rPr>
        <w:t xml:space="preserve"> А.Н., </w:t>
      </w:r>
      <w:proofErr w:type="spellStart"/>
      <w:r w:rsidRPr="008227B3">
        <w:rPr>
          <w:sz w:val="28"/>
        </w:rPr>
        <w:t>Воробъева</w:t>
      </w:r>
      <w:proofErr w:type="spellEnd"/>
      <w:r w:rsidRPr="008227B3">
        <w:rPr>
          <w:sz w:val="28"/>
        </w:rPr>
        <w:t xml:space="preserve"> О.П., </w:t>
      </w:r>
      <w:proofErr w:type="spellStart"/>
      <w:r w:rsidRPr="008227B3">
        <w:rPr>
          <w:sz w:val="28"/>
        </w:rPr>
        <w:t>Лихошерст</w:t>
      </w:r>
      <w:proofErr w:type="spellEnd"/>
      <w:r w:rsidRPr="008227B3">
        <w:rPr>
          <w:sz w:val="28"/>
        </w:rPr>
        <w:t xml:space="preserve"> Н.И., Тимошенко З.В. </w:t>
      </w:r>
      <w:proofErr w:type="spellStart"/>
      <w:r w:rsidRPr="008227B3">
        <w:rPr>
          <w:sz w:val="28"/>
        </w:rPr>
        <w:t>Стилистика</w:t>
      </w:r>
      <w:proofErr w:type="spellEnd"/>
      <w:r w:rsidRPr="008227B3">
        <w:rPr>
          <w:sz w:val="28"/>
        </w:rPr>
        <w:t xml:space="preserve"> </w:t>
      </w:r>
      <w:proofErr w:type="spellStart"/>
      <w:r w:rsidRPr="008227B3">
        <w:rPr>
          <w:sz w:val="28"/>
        </w:rPr>
        <w:t>английского</w:t>
      </w:r>
      <w:proofErr w:type="spellEnd"/>
      <w:r w:rsidRPr="008227B3">
        <w:rPr>
          <w:sz w:val="28"/>
        </w:rPr>
        <w:t xml:space="preserve"> </w:t>
      </w:r>
      <w:proofErr w:type="spellStart"/>
      <w:r w:rsidRPr="008227B3">
        <w:rPr>
          <w:sz w:val="28"/>
        </w:rPr>
        <w:t>языка</w:t>
      </w:r>
      <w:proofErr w:type="spellEnd"/>
      <w:r w:rsidRPr="008227B3">
        <w:rPr>
          <w:sz w:val="28"/>
        </w:rPr>
        <w:t>. – К.: ВШ, 1991. – 270 с.</w:t>
      </w:r>
    </w:p>
    <w:p w:rsidR="001D4A5C" w:rsidRDefault="001D4A5C" w:rsidP="00157F8E">
      <w:pPr>
        <w:pStyle w:val="a4"/>
        <w:widowControl/>
        <w:numPr>
          <w:ilvl w:val="0"/>
          <w:numId w:val="15"/>
        </w:numPr>
        <w:autoSpaceDE/>
        <w:autoSpaceDN/>
        <w:spacing w:after="160" w:line="276" w:lineRule="auto"/>
        <w:contextualSpacing/>
        <w:jc w:val="both"/>
        <w:rPr>
          <w:sz w:val="28"/>
        </w:rPr>
      </w:pPr>
      <w:r w:rsidRPr="008227B3">
        <w:rPr>
          <w:sz w:val="28"/>
        </w:rPr>
        <w:t xml:space="preserve">Науменко А.М. Філологічний аналіз тексту (основи </w:t>
      </w:r>
      <w:proofErr w:type="spellStart"/>
      <w:r w:rsidRPr="008227B3">
        <w:rPr>
          <w:sz w:val="28"/>
        </w:rPr>
        <w:t>лінгвопоетики</w:t>
      </w:r>
      <w:proofErr w:type="spellEnd"/>
      <w:r w:rsidRPr="008227B3">
        <w:rPr>
          <w:sz w:val="28"/>
        </w:rPr>
        <w:t>). – Вінниця: Нова Книга, 2005. – 416 с.</w:t>
      </w:r>
    </w:p>
    <w:p w:rsidR="006A3BBC" w:rsidRDefault="006A3BBC" w:rsidP="00157F8E">
      <w:pPr>
        <w:pStyle w:val="a4"/>
        <w:widowControl/>
        <w:numPr>
          <w:ilvl w:val="0"/>
          <w:numId w:val="15"/>
        </w:numPr>
        <w:autoSpaceDE/>
        <w:autoSpaceDN/>
        <w:spacing w:after="160" w:line="276" w:lineRule="auto"/>
        <w:contextualSpacing/>
        <w:jc w:val="both"/>
        <w:rPr>
          <w:sz w:val="28"/>
        </w:rPr>
      </w:pPr>
      <w:proofErr w:type="spellStart"/>
      <w:r>
        <w:rPr>
          <w:sz w:val="28"/>
          <w:lang w:val="ru-RU"/>
        </w:rPr>
        <w:t>Разинкина</w:t>
      </w:r>
      <w:proofErr w:type="spellEnd"/>
      <w:r>
        <w:rPr>
          <w:sz w:val="28"/>
          <w:lang w:val="ru-RU"/>
        </w:rPr>
        <w:t xml:space="preserve"> Н.М. </w:t>
      </w:r>
      <w:proofErr w:type="spellStart"/>
      <w:r>
        <w:rPr>
          <w:sz w:val="28"/>
          <w:lang w:val="ru-RU"/>
        </w:rPr>
        <w:t>Функциональнвая</w:t>
      </w:r>
      <w:proofErr w:type="spellEnd"/>
      <w:r>
        <w:rPr>
          <w:sz w:val="28"/>
          <w:lang w:val="ru-RU"/>
        </w:rPr>
        <w:t xml:space="preserve"> стилистика  английского языка. </w:t>
      </w:r>
      <w:proofErr w:type="spellStart"/>
      <w:r>
        <w:rPr>
          <w:sz w:val="28"/>
          <w:lang w:val="ru-RU"/>
        </w:rPr>
        <w:t>М.:Высшая</w:t>
      </w:r>
      <w:proofErr w:type="spellEnd"/>
      <w:r>
        <w:rPr>
          <w:sz w:val="28"/>
          <w:lang w:val="ru-RU"/>
        </w:rPr>
        <w:t xml:space="preserve"> школа, 1989.</w:t>
      </w:r>
    </w:p>
    <w:p w:rsidR="00157F8E" w:rsidRDefault="001D4A5C" w:rsidP="00157F8E">
      <w:pPr>
        <w:pStyle w:val="a4"/>
        <w:numPr>
          <w:ilvl w:val="0"/>
          <w:numId w:val="15"/>
        </w:numPr>
        <w:shd w:val="clear" w:color="auto" w:fill="FFFFFF"/>
        <w:spacing w:line="276" w:lineRule="auto"/>
        <w:rPr>
          <w:bCs/>
          <w:sz w:val="28"/>
          <w:szCs w:val="28"/>
          <w:lang w:val="en-US"/>
        </w:rPr>
      </w:pPr>
      <w:r w:rsidRPr="001D4A5C">
        <w:rPr>
          <w:bCs/>
          <w:sz w:val="28"/>
          <w:szCs w:val="28"/>
          <w:lang w:val="en-US"/>
        </w:rPr>
        <w:t xml:space="preserve">Turner G.W. </w:t>
      </w:r>
      <w:r>
        <w:rPr>
          <w:bCs/>
          <w:sz w:val="28"/>
          <w:szCs w:val="28"/>
          <w:lang w:val="en-US"/>
        </w:rPr>
        <w:t xml:space="preserve">Stylistics. -_ </w:t>
      </w:r>
      <w:proofErr w:type="spellStart"/>
      <w:r>
        <w:rPr>
          <w:bCs/>
          <w:sz w:val="28"/>
          <w:szCs w:val="28"/>
          <w:lang w:val="en-US"/>
        </w:rPr>
        <w:t>London</w:t>
      </w:r>
      <w:proofErr w:type="gramStart"/>
      <w:r>
        <w:rPr>
          <w:bCs/>
          <w:sz w:val="28"/>
          <w:szCs w:val="28"/>
          <w:lang w:val="en-US"/>
        </w:rPr>
        <w:t>:</w:t>
      </w:r>
      <w:r w:rsidR="00157F8E">
        <w:rPr>
          <w:bCs/>
          <w:sz w:val="28"/>
          <w:szCs w:val="28"/>
          <w:lang w:val="en-US"/>
        </w:rPr>
        <w:t>penguin</w:t>
      </w:r>
      <w:proofErr w:type="spellEnd"/>
      <w:proofErr w:type="gramEnd"/>
      <w:r w:rsidR="00157F8E">
        <w:rPr>
          <w:bCs/>
          <w:sz w:val="28"/>
          <w:szCs w:val="28"/>
          <w:lang w:val="en-US"/>
        </w:rPr>
        <w:t xml:space="preserve"> Books, 1973.</w:t>
      </w:r>
    </w:p>
    <w:p w:rsidR="001D4A5C" w:rsidRDefault="00157F8E" w:rsidP="00157F8E">
      <w:pPr>
        <w:pStyle w:val="a4"/>
        <w:numPr>
          <w:ilvl w:val="0"/>
          <w:numId w:val="15"/>
        </w:numPr>
        <w:shd w:val="clear" w:color="auto" w:fill="FFFFFF"/>
        <w:spacing w:line="276" w:lineRule="auto"/>
        <w:rPr>
          <w:bCs/>
          <w:sz w:val="28"/>
          <w:szCs w:val="28"/>
          <w:lang w:val="en-US"/>
        </w:rPr>
      </w:pPr>
      <w:r>
        <w:rPr>
          <w:bCs/>
          <w:sz w:val="28"/>
          <w:szCs w:val="28"/>
          <w:lang w:val="en-US"/>
        </w:rPr>
        <w:t xml:space="preserve"> Wales K. A </w:t>
      </w:r>
      <w:proofErr w:type="spellStart"/>
      <w:r>
        <w:rPr>
          <w:bCs/>
          <w:sz w:val="28"/>
          <w:szCs w:val="28"/>
          <w:lang w:val="en-US"/>
        </w:rPr>
        <w:t>Dictiponary</w:t>
      </w:r>
      <w:proofErr w:type="spellEnd"/>
      <w:r>
        <w:rPr>
          <w:bCs/>
          <w:sz w:val="28"/>
          <w:szCs w:val="28"/>
          <w:lang w:val="en-US"/>
        </w:rPr>
        <w:t xml:space="preserve">  of Stylistics .- London: Longman, 2001</w:t>
      </w:r>
    </w:p>
    <w:p w:rsidR="00157F8E" w:rsidRDefault="00157F8E" w:rsidP="00157F8E">
      <w:pPr>
        <w:pStyle w:val="a4"/>
        <w:numPr>
          <w:ilvl w:val="0"/>
          <w:numId w:val="15"/>
        </w:numPr>
        <w:shd w:val="clear" w:color="auto" w:fill="FFFFFF"/>
        <w:spacing w:line="276" w:lineRule="auto"/>
        <w:rPr>
          <w:bCs/>
          <w:sz w:val="28"/>
          <w:szCs w:val="28"/>
          <w:lang w:val="en-US"/>
        </w:rPr>
      </w:pPr>
      <w:proofErr w:type="spellStart"/>
      <w:proofErr w:type="gramStart"/>
      <w:r>
        <w:rPr>
          <w:bCs/>
          <w:sz w:val="28"/>
          <w:szCs w:val="28"/>
          <w:lang w:val="en-US"/>
        </w:rPr>
        <w:t>WrightL</w:t>
      </w:r>
      <w:proofErr w:type="spellEnd"/>
      <w:r>
        <w:rPr>
          <w:bCs/>
          <w:sz w:val="28"/>
          <w:szCs w:val="28"/>
          <w:lang w:val="en-US"/>
        </w:rPr>
        <w:t>.,</w:t>
      </w:r>
      <w:proofErr w:type="gramEnd"/>
      <w:r>
        <w:rPr>
          <w:bCs/>
          <w:sz w:val="28"/>
          <w:szCs w:val="28"/>
          <w:lang w:val="en-US"/>
        </w:rPr>
        <w:t xml:space="preserve"> Hope J. </w:t>
      </w:r>
      <w:proofErr w:type="spellStart"/>
      <w:r>
        <w:rPr>
          <w:bCs/>
          <w:sz w:val="28"/>
          <w:szCs w:val="28"/>
          <w:lang w:val="en-US"/>
        </w:rPr>
        <w:t>Stylistics:A</w:t>
      </w:r>
      <w:proofErr w:type="spellEnd"/>
      <w:r>
        <w:rPr>
          <w:bCs/>
          <w:sz w:val="28"/>
          <w:szCs w:val="28"/>
          <w:lang w:val="en-US"/>
        </w:rPr>
        <w:t xml:space="preserve"> Practical </w:t>
      </w:r>
      <w:proofErr w:type="spellStart"/>
      <w:r>
        <w:rPr>
          <w:bCs/>
          <w:sz w:val="28"/>
          <w:szCs w:val="28"/>
          <w:lang w:val="en-US"/>
        </w:rPr>
        <w:t>Coursebook</w:t>
      </w:r>
      <w:proofErr w:type="spellEnd"/>
      <w:r>
        <w:rPr>
          <w:bCs/>
          <w:sz w:val="28"/>
          <w:szCs w:val="28"/>
          <w:lang w:val="en-US"/>
        </w:rPr>
        <w:t xml:space="preserve">.- </w:t>
      </w:r>
      <w:proofErr w:type="spellStart"/>
      <w:r>
        <w:rPr>
          <w:bCs/>
          <w:sz w:val="28"/>
          <w:szCs w:val="28"/>
          <w:lang w:val="en-US"/>
        </w:rPr>
        <w:t>London:Routledge</w:t>
      </w:r>
      <w:proofErr w:type="spellEnd"/>
      <w:r>
        <w:rPr>
          <w:bCs/>
          <w:sz w:val="28"/>
          <w:szCs w:val="28"/>
          <w:lang w:val="en-US"/>
        </w:rPr>
        <w:t>, 1995.</w:t>
      </w:r>
    </w:p>
    <w:p w:rsidR="006A3BBC" w:rsidRPr="001D4A5C" w:rsidRDefault="006A3BBC" w:rsidP="006A3BBC">
      <w:pPr>
        <w:pStyle w:val="a4"/>
        <w:shd w:val="clear" w:color="auto" w:fill="FFFFFF"/>
        <w:spacing w:line="276" w:lineRule="auto"/>
        <w:ind w:left="1377" w:firstLine="0"/>
        <w:rPr>
          <w:bCs/>
          <w:sz w:val="28"/>
          <w:szCs w:val="28"/>
          <w:lang w:val="en-US"/>
        </w:rPr>
      </w:pPr>
    </w:p>
    <w:p w:rsidR="001D4A5C" w:rsidRPr="008227B3" w:rsidRDefault="001D4A5C" w:rsidP="001D4A5C">
      <w:pPr>
        <w:pStyle w:val="a4"/>
        <w:widowControl/>
        <w:autoSpaceDE/>
        <w:autoSpaceDN/>
        <w:spacing w:after="160" w:line="360" w:lineRule="auto"/>
        <w:ind w:left="1377" w:firstLine="0"/>
        <w:contextualSpacing/>
        <w:jc w:val="both"/>
        <w:rPr>
          <w:sz w:val="28"/>
        </w:rPr>
      </w:pPr>
    </w:p>
    <w:p w:rsidR="00EA522A" w:rsidRDefault="00EA522A" w:rsidP="006A3BBC">
      <w:pPr>
        <w:pStyle w:val="a4"/>
        <w:tabs>
          <w:tab w:val="left" w:pos="6570"/>
        </w:tabs>
        <w:spacing w:after="200" w:line="276" w:lineRule="auto"/>
        <w:ind w:left="0"/>
        <w:contextualSpacing/>
        <w:jc w:val="center"/>
        <w:rPr>
          <w:b/>
          <w:bCs/>
          <w:sz w:val="28"/>
          <w:szCs w:val="28"/>
        </w:rPr>
      </w:pPr>
      <w:r w:rsidRPr="00B6214D">
        <w:rPr>
          <w:b/>
          <w:bCs/>
          <w:sz w:val="28"/>
          <w:szCs w:val="28"/>
        </w:rPr>
        <w:t>Допоміжна</w:t>
      </w:r>
    </w:p>
    <w:p w:rsidR="00EA522A" w:rsidRDefault="00157F8E" w:rsidP="00157F8E">
      <w:pPr>
        <w:pStyle w:val="a4"/>
        <w:numPr>
          <w:ilvl w:val="0"/>
          <w:numId w:val="17"/>
        </w:numPr>
        <w:tabs>
          <w:tab w:val="left" w:pos="6570"/>
        </w:tabs>
        <w:spacing w:after="200" w:line="276" w:lineRule="auto"/>
        <w:contextualSpacing/>
        <w:rPr>
          <w:sz w:val="28"/>
          <w:szCs w:val="28"/>
        </w:rPr>
      </w:pPr>
      <w:proofErr w:type="spellStart"/>
      <w:r w:rsidRPr="00157F8E">
        <w:rPr>
          <w:sz w:val="28"/>
          <w:szCs w:val="28"/>
        </w:rPr>
        <w:t>Беньяминова</w:t>
      </w:r>
      <w:proofErr w:type="spellEnd"/>
      <w:r w:rsidRPr="00157F8E">
        <w:rPr>
          <w:sz w:val="28"/>
          <w:szCs w:val="28"/>
        </w:rPr>
        <w:t xml:space="preserve">  В.Н.</w:t>
      </w:r>
      <w:proofErr w:type="spellStart"/>
      <w:r>
        <w:rPr>
          <w:sz w:val="28"/>
          <w:szCs w:val="28"/>
        </w:rPr>
        <w:t>Жанорі</w:t>
      </w:r>
      <w:proofErr w:type="spellEnd"/>
      <w:r>
        <w:rPr>
          <w:sz w:val="28"/>
          <w:szCs w:val="28"/>
        </w:rPr>
        <w:t xml:space="preserve"> </w:t>
      </w:r>
      <w:proofErr w:type="spellStart"/>
      <w:r>
        <w:rPr>
          <w:sz w:val="28"/>
          <w:szCs w:val="28"/>
        </w:rPr>
        <w:t>английской</w:t>
      </w:r>
      <w:proofErr w:type="spellEnd"/>
      <w:r>
        <w:rPr>
          <w:sz w:val="28"/>
          <w:szCs w:val="28"/>
        </w:rPr>
        <w:t xml:space="preserve"> </w:t>
      </w:r>
      <w:proofErr w:type="spellStart"/>
      <w:r>
        <w:rPr>
          <w:sz w:val="28"/>
          <w:szCs w:val="28"/>
        </w:rPr>
        <w:t>научной</w:t>
      </w:r>
      <w:proofErr w:type="spellEnd"/>
      <w:r>
        <w:rPr>
          <w:sz w:val="28"/>
          <w:szCs w:val="28"/>
        </w:rPr>
        <w:t xml:space="preserve"> </w:t>
      </w:r>
      <w:proofErr w:type="spellStart"/>
      <w:r>
        <w:rPr>
          <w:sz w:val="28"/>
          <w:szCs w:val="28"/>
        </w:rPr>
        <w:t>речи.-</w:t>
      </w:r>
      <w:proofErr w:type="spellEnd"/>
      <w:r>
        <w:rPr>
          <w:sz w:val="28"/>
          <w:szCs w:val="28"/>
        </w:rPr>
        <w:t xml:space="preserve"> К.: Наук. Думка, 1988.</w:t>
      </w:r>
    </w:p>
    <w:p w:rsidR="00D06723" w:rsidRPr="00D06723" w:rsidRDefault="00D06723" w:rsidP="00157F8E">
      <w:pPr>
        <w:pStyle w:val="a4"/>
        <w:numPr>
          <w:ilvl w:val="0"/>
          <w:numId w:val="17"/>
        </w:numPr>
        <w:tabs>
          <w:tab w:val="left" w:pos="6570"/>
        </w:tabs>
        <w:spacing w:after="200" w:line="276" w:lineRule="auto"/>
        <w:contextualSpacing/>
        <w:rPr>
          <w:sz w:val="28"/>
          <w:szCs w:val="28"/>
        </w:rPr>
      </w:pPr>
      <w:proofErr w:type="spellStart"/>
      <w:r>
        <w:rPr>
          <w:sz w:val="28"/>
          <w:szCs w:val="28"/>
        </w:rPr>
        <w:t>Великая</w:t>
      </w:r>
      <w:proofErr w:type="spellEnd"/>
      <w:r>
        <w:rPr>
          <w:sz w:val="28"/>
          <w:szCs w:val="28"/>
        </w:rPr>
        <w:t xml:space="preserve"> А.М. </w:t>
      </w:r>
      <w:r>
        <w:rPr>
          <w:sz w:val="28"/>
          <w:szCs w:val="28"/>
          <w:lang w:val="ru-RU"/>
        </w:rPr>
        <w:t xml:space="preserve">лексико-синтаксический </w:t>
      </w:r>
      <w:proofErr w:type="spellStart"/>
      <w:r>
        <w:rPr>
          <w:sz w:val="28"/>
          <w:szCs w:val="28"/>
          <w:lang w:val="ru-RU"/>
        </w:rPr>
        <w:t>элипсис</w:t>
      </w:r>
      <w:proofErr w:type="spellEnd"/>
      <w:r>
        <w:rPr>
          <w:sz w:val="28"/>
          <w:szCs w:val="28"/>
          <w:lang w:val="ru-RU"/>
        </w:rPr>
        <w:t xml:space="preserve"> в современном английском языке. – Житомир: ЖПИ,1995.</w:t>
      </w:r>
    </w:p>
    <w:p w:rsidR="00D06723" w:rsidRDefault="00D06723" w:rsidP="00157F8E">
      <w:pPr>
        <w:pStyle w:val="a4"/>
        <w:numPr>
          <w:ilvl w:val="0"/>
          <w:numId w:val="17"/>
        </w:numPr>
        <w:tabs>
          <w:tab w:val="left" w:pos="6570"/>
        </w:tabs>
        <w:spacing w:after="200" w:line="276" w:lineRule="auto"/>
        <w:contextualSpacing/>
        <w:rPr>
          <w:sz w:val="28"/>
          <w:szCs w:val="28"/>
        </w:rPr>
      </w:pPr>
      <w:r>
        <w:rPr>
          <w:sz w:val="28"/>
          <w:szCs w:val="28"/>
        </w:rPr>
        <w:t>Вербицька О.А. Термінологічно лексика і метафоризація</w:t>
      </w:r>
      <w:r w:rsidRPr="00D06723">
        <w:rPr>
          <w:sz w:val="28"/>
          <w:szCs w:val="28"/>
        </w:rPr>
        <w:t>//</w:t>
      </w:r>
      <w:r>
        <w:rPr>
          <w:sz w:val="28"/>
          <w:szCs w:val="28"/>
        </w:rPr>
        <w:t xml:space="preserve"> </w:t>
      </w:r>
      <w:proofErr w:type="spellStart"/>
      <w:r>
        <w:rPr>
          <w:sz w:val="28"/>
          <w:szCs w:val="28"/>
        </w:rPr>
        <w:t>Мовознавство.-</w:t>
      </w:r>
      <w:proofErr w:type="spellEnd"/>
      <w:r>
        <w:rPr>
          <w:sz w:val="28"/>
          <w:szCs w:val="28"/>
        </w:rPr>
        <w:t xml:space="preserve"> 1983.- №6.-С.47-50.</w:t>
      </w:r>
    </w:p>
    <w:p w:rsidR="00D06723" w:rsidRDefault="00D06723" w:rsidP="00157F8E">
      <w:pPr>
        <w:pStyle w:val="a4"/>
        <w:numPr>
          <w:ilvl w:val="0"/>
          <w:numId w:val="17"/>
        </w:numPr>
        <w:tabs>
          <w:tab w:val="left" w:pos="6570"/>
        </w:tabs>
        <w:spacing w:after="200" w:line="276" w:lineRule="auto"/>
        <w:contextualSpacing/>
        <w:rPr>
          <w:sz w:val="28"/>
          <w:szCs w:val="28"/>
        </w:rPr>
      </w:pPr>
      <w:proofErr w:type="spellStart"/>
      <w:r>
        <w:rPr>
          <w:sz w:val="28"/>
          <w:szCs w:val="28"/>
        </w:rPr>
        <w:t>Водяницька</w:t>
      </w:r>
      <w:proofErr w:type="spellEnd"/>
      <w:r>
        <w:rPr>
          <w:sz w:val="28"/>
          <w:szCs w:val="28"/>
        </w:rPr>
        <w:t xml:space="preserve"> Ю.П. Комунікативно-семіотичний  аспект функціонування  метафори в художньому тексті</w:t>
      </w:r>
      <w:r w:rsidRPr="00D06723">
        <w:rPr>
          <w:sz w:val="28"/>
          <w:szCs w:val="28"/>
        </w:rPr>
        <w:t xml:space="preserve">//Вісник КДЛУ: </w:t>
      </w:r>
      <w:proofErr w:type="spellStart"/>
      <w:r w:rsidRPr="00D06723">
        <w:rPr>
          <w:sz w:val="28"/>
          <w:szCs w:val="28"/>
        </w:rPr>
        <w:t>ЖДос</w:t>
      </w:r>
      <w:r>
        <w:rPr>
          <w:sz w:val="28"/>
          <w:szCs w:val="28"/>
        </w:rPr>
        <w:t>лідження</w:t>
      </w:r>
      <w:proofErr w:type="spellEnd"/>
      <w:r>
        <w:rPr>
          <w:sz w:val="28"/>
          <w:szCs w:val="28"/>
        </w:rPr>
        <w:t xml:space="preserve"> </w:t>
      </w:r>
      <w:proofErr w:type="spellStart"/>
      <w:r>
        <w:rPr>
          <w:sz w:val="28"/>
          <w:szCs w:val="28"/>
        </w:rPr>
        <w:t>мододих</w:t>
      </w:r>
      <w:proofErr w:type="spellEnd"/>
      <w:r>
        <w:rPr>
          <w:sz w:val="28"/>
          <w:szCs w:val="28"/>
        </w:rPr>
        <w:t xml:space="preserve"> </w:t>
      </w:r>
      <w:proofErr w:type="spellStart"/>
      <w:r>
        <w:rPr>
          <w:sz w:val="28"/>
          <w:szCs w:val="28"/>
        </w:rPr>
        <w:t>вчених.Сер</w:t>
      </w:r>
      <w:proofErr w:type="spellEnd"/>
      <w:r>
        <w:rPr>
          <w:sz w:val="28"/>
          <w:szCs w:val="28"/>
        </w:rPr>
        <w:t xml:space="preserve">. </w:t>
      </w:r>
      <w:proofErr w:type="spellStart"/>
      <w:r>
        <w:rPr>
          <w:sz w:val="28"/>
          <w:szCs w:val="28"/>
        </w:rPr>
        <w:t>філол.-</w:t>
      </w:r>
      <w:proofErr w:type="spellEnd"/>
      <w:r>
        <w:rPr>
          <w:sz w:val="28"/>
          <w:szCs w:val="28"/>
        </w:rPr>
        <w:t xml:space="preserve"> Вип. 6: </w:t>
      </w:r>
      <w:proofErr w:type="spellStart"/>
      <w:r>
        <w:rPr>
          <w:sz w:val="28"/>
          <w:szCs w:val="28"/>
        </w:rPr>
        <w:t>Проблемт</w:t>
      </w:r>
      <w:proofErr w:type="spellEnd"/>
      <w:r>
        <w:rPr>
          <w:sz w:val="28"/>
          <w:szCs w:val="28"/>
        </w:rPr>
        <w:t xml:space="preserve"> лексичної семантики та семантики тексту. – К., 1998.- </w:t>
      </w:r>
      <w:r w:rsidR="00CD65A4">
        <w:rPr>
          <w:sz w:val="28"/>
          <w:szCs w:val="28"/>
        </w:rPr>
        <w:t>С. 120-128.</w:t>
      </w:r>
    </w:p>
    <w:p w:rsidR="00CD65A4" w:rsidRDefault="00CD65A4" w:rsidP="00157F8E">
      <w:pPr>
        <w:pStyle w:val="a4"/>
        <w:numPr>
          <w:ilvl w:val="0"/>
          <w:numId w:val="17"/>
        </w:numPr>
        <w:tabs>
          <w:tab w:val="left" w:pos="6570"/>
        </w:tabs>
        <w:spacing w:after="200" w:line="276" w:lineRule="auto"/>
        <w:contextualSpacing/>
        <w:rPr>
          <w:sz w:val="28"/>
          <w:szCs w:val="28"/>
        </w:rPr>
      </w:pPr>
      <w:proofErr w:type="spellStart"/>
      <w:r>
        <w:rPr>
          <w:sz w:val="28"/>
          <w:szCs w:val="28"/>
        </w:rPr>
        <w:t>Куделько</w:t>
      </w:r>
      <w:proofErr w:type="spellEnd"/>
      <w:r>
        <w:rPr>
          <w:sz w:val="28"/>
          <w:szCs w:val="28"/>
        </w:rPr>
        <w:t xml:space="preserve"> </w:t>
      </w:r>
      <w:proofErr w:type="spellStart"/>
      <w:r>
        <w:rPr>
          <w:sz w:val="28"/>
          <w:szCs w:val="28"/>
        </w:rPr>
        <w:t>з.Б</w:t>
      </w:r>
      <w:proofErr w:type="spellEnd"/>
      <w:r>
        <w:rPr>
          <w:sz w:val="28"/>
          <w:szCs w:val="28"/>
        </w:rPr>
        <w:t xml:space="preserve">. </w:t>
      </w:r>
      <w:proofErr w:type="spellStart"/>
      <w:r>
        <w:rPr>
          <w:sz w:val="28"/>
          <w:szCs w:val="28"/>
        </w:rPr>
        <w:t>Сининімія</w:t>
      </w:r>
      <w:proofErr w:type="spellEnd"/>
      <w:r>
        <w:rPr>
          <w:sz w:val="28"/>
          <w:szCs w:val="28"/>
        </w:rPr>
        <w:t xml:space="preserve"> в  мові економіки та </w:t>
      </w:r>
      <w:proofErr w:type="spellStart"/>
      <w:r>
        <w:rPr>
          <w:sz w:val="28"/>
          <w:szCs w:val="28"/>
        </w:rPr>
        <w:t>бізгесу</w:t>
      </w:r>
      <w:proofErr w:type="spellEnd"/>
      <w:r w:rsidRPr="00D06723">
        <w:rPr>
          <w:sz w:val="28"/>
          <w:szCs w:val="28"/>
        </w:rPr>
        <w:t>//</w:t>
      </w:r>
      <w:r>
        <w:rPr>
          <w:sz w:val="28"/>
          <w:szCs w:val="28"/>
        </w:rPr>
        <w:t xml:space="preserve"> наук. Вісник </w:t>
      </w:r>
      <w:proofErr w:type="spellStart"/>
      <w:r>
        <w:rPr>
          <w:sz w:val="28"/>
          <w:szCs w:val="28"/>
        </w:rPr>
        <w:t>Чкпнівецького</w:t>
      </w:r>
      <w:proofErr w:type="spellEnd"/>
      <w:r>
        <w:rPr>
          <w:sz w:val="28"/>
          <w:szCs w:val="28"/>
        </w:rPr>
        <w:t xml:space="preserve"> </w:t>
      </w:r>
      <w:proofErr w:type="spellStart"/>
      <w:r>
        <w:rPr>
          <w:sz w:val="28"/>
          <w:szCs w:val="28"/>
        </w:rPr>
        <w:t>ун-ту</w:t>
      </w:r>
      <w:proofErr w:type="spellEnd"/>
      <w:r>
        <w:rPr>
          <w:sz w:val="28"/>
          <w:szCs w:val="28"/>
        </w:rPr>
        <w:t>. – Чернівці: Рута. 2000.- вип. 71 : Германська філологія. – С.118-123.</w:t>
      </w:r>
    </w:p>
    <w:p w:rsidR="00541488" w:rsidRDefault="00541488" w:rsidP="00157F8E">
      <w:pPr>
        <w:pStyle w:val="a4"/>
        <w:numPr>
          <w:ilvl w:val="0"/>
          <w:numId w:val="17"/>
        </w:numPr>
        <w:tabs>
          <w:tab w:val="left" w:pos="6570"/>
        </w:tabs>
        <w:spacing w:after="200" w:line="276" w:lineRule="auto"/>
        <w:contextualSpacing/>
        <w:rPr>
          <w:sz w:val="28"/>
          <w:szCs w:val="28"/>
        </w:rPr>
      </w:pPr>
      <w:r>
        <w:rPr>
          <w:sz w:val="28"/>
          <w:szCs w:val="28"/>
        </w:rPr>
        <w:t>Левицький А.Є. Функціональний підхід до аналізу  системи номінативних одиниць сучасної англійської мови</w:t>
      </w:r>
      <w:r w:rsidRPr="00D06723">
        <w:rPr>
          <w:sz w:val="28"/>
          <w:szCs w:val="28"/>
        </w:rPr>
        <w:t>//</w:t>
      </w:r>
      <w:r>
        <w:rPr>
          <w:sz w:val="28"/>
          <w:szCs w:val="28"/>
        </w:rPr>
        <w:t xml:space="preserve"> вісник  </w:t>
      </w:r>
      <w:proofErr w:type="spellStart"/>
      <w:r>
        <w:rPr>
          <w:sz w:val="28"/>
          <w:szCs w:val="28"/>
        </w:rPr>
        <w:t>Хаорків</w:t>
      </w:r>
      <w:proofErr w:type="spellEnd"/>
      <w:r>
        <w:rPr>
          <w:sz w:val="28"/>
          <w:szCs w:val="28"/>
        </w:rPr>
        <w:t xml:space="preserve">. </w:t>
      </w:r>
      <w:proofErr w:type="spellStart"/>
      <w:r>
        <w:rPr>
          <w:sz w:val="28"/>
          <w:szCs w:val="28"/>
        </w:rPr>
        <w:t>Держ</w:t>
      </w:r>
      <w:proofErr w:type="spellEnd"/>
      <w:r>
        <w:rPr>
          <w:sz w:val="28"/>
          <w:szCs w:val="28"/>
        </w:rPr>
        <w:t xml:space="preserve">. </w:t>
      </w:r>
      <w:proofErr w:type="spellStart"/>
      <w:r>
        <w:rPr>
          <w:sz w:val="28"/>
          <w:szCs w:val="28"/>
        </w:rPr>
        <w:t>Ун-ту.Сер.романо-георман.філол.-</w:t>
      </w:r>
      <w:proofErr w:type="spellEnd"/>
      <w:r>
        <w:rPr>
          <w:sz w:val="28"/>
          <w:szCs w:val="28"/>
        </w:rPr>
        <w:t xml:space="preserve"> Харків:Константа, 2000.- № 471.- С.137-143.</w:t>
      </w:r>
    </w:p>
    <w:p w:rsidR="00541488" w:rsidRDefault="00541488" w:rsidP="00157F8E">
      <w:pPr>
        <w:pStyle w:val="a4"/>
        <w:numPr>
          <w:ilvl w:val="0"/>
          <w:numId w:val="17"/>
        </w:numPr>
        <w:tabs>
          <w:tab w:val="left" w:pos="6570"/>
        </w:tabs>
        <w:spacing w:after="200" w:line="276" w:lineRule="auto"/>
        <w:contextualSpacing/>
        <w:rPr>
          <w:sz w:val="28"/>
          <w:szCs w:val="28"/>
        </w:rPr>
      </w:pPr>
      <w:r>
        <w:rPr>
          <w:sz w:val="28"/>
          <w:szCs w:val="28"/>
        </w:rPr>
        <w:t xml:space="preserve">Савченко І.С. </w:t>
      </w:r>
      <w:proofErr w:type="spellStart"/>
      <w:r w:rsidR="00A36732">
        <w:rPr>
          <w:sz w:val="28"/>
          <w:szCs w:val="28"/>
        </w:rPr>
        <w:t>Ф</w:t>
      </w:r>
      <w:r>
        <w:rPr>
          <w:sz w:val="28"/>
          <w:szCs w:val="28"/>
        </w:rPr>
        <w:t>нкціонгально-семантичний</w:t>
      </w:r>
      <w:proofErr w:type="spellEnd"/>
      <w:r>
        <w:rPr>
          <w:sz w:val="28"/>
          <w:szCs w:val="28"/>
        </w:rPr>
        <w:t xml:space="preserve"> принцип розмежування  полісемії та гомогенної омонімії </w:t>
      </w:r>
      <w:r w:rsidRPr="00D06723">
        <w:rPr>
          <w:sz w:val="28"/>
          <w:szCs w:val="28"/>
        </w:rPr>
        <w:t>//</w:t>
      </w:r>
      <w:r>
        <w:rPr>
          <w:sz w:val="28"/>
          <w:szCs w:val="28"/>
        </w:rPr>
        <w:t xml:space="preserve"> вісник </w:t>
      </w:r>
      <w:proofErr w:type="spellStart"/>
      <w:r>
        <w:rPr>
          <w:sz w:val="28"/>
          <w:szCs w:val="28"/>
        </w:rPr>
        <w:t>Черкаськ</w:t>
      </w:r>
      <w:proofErr w:type="spellEnd"/>
      <w:r>
        <w:rPr>
          <w:sz w:val="28"/>
          <w:szCs w:val="28"/>
        </w:rPr>
        <w:t xml:space="preserve">. </w:t>
      </w:r>
      <w:proofErr w:type="spellStart"/>
      <w:r>
        <w:rPr>
          <w:sz w:val="28"/>
          <w:szCs w:val="28"/>
        </w:rPr>
        <w:t>Ун-ту.В</w:t>
      </w:r>
      <w:proofErr w:type="spellEnd"/>
      <w:r>
        <w:rPr>
          <w:sz w:val="28"/>
          <w:szCs w:val="28"/>
        </w:rPr>
        <w:t xml:space="preserve"> ип.25. Сер. </w:t>
      </w:r>
      <w:r w:rsidR="00A36732">
        <w:rPr>
          <w:sz w:val="28"/>
          <w:szCs w:val="28"/>
        </w:rPr>
        <w:t>Ф</w:t>
      </w:r>
      <w:r>
        <w:rPr>
          <w:sz w:val="28"/>
          <w:szCs w:val="28"/>
        </w:rPr>
        <w:t>іл</w:t>
      </w:r>
      <w:r w:rsidR="00A36732">
        <w:rPr>
          <w:sz w:val="28"/>
          <w:szCs w:val="28"/>
        </w:rPr>
        <w:t xml:space="preserve">ол. </w:t>
      </w:r>
      <w:proofErr w:type="spellStart"/>
      <w:r w:rsidR="00A36732">
        <w:rPr>
          <w:sz w:val="28"/>
          <w:szCs w:val="28"/>
        </w:rPr>
        <w:t>наук.-</w:t>
      </w:r>
      <w:proofErr w:type="spellEnd"/>
      <w:r w:rsidR="00A36732">
        <w:rPr>
          <w:sz w:val="28"/>
          <w:szCs w:val="28"/>
        </w:rPr>
        <w:t xml:space="preserve"> Черкаси, 2000.- С. 10-17.</w:t>
      </w:r>
    </w:p>
    <w:p w:rsidR="00E94B19" w:rsidRPr="00E94B19" w:rsidRDefault="00A36732" w:rsidP="00157F8E">
      <w:pPr>
        <w:pStyle w:val="a4"/>
        <w:numPr>
          <w:ilvl w:val="0"/>
          <w:numId w:val="17"/>
        </w:numPr>
        <w:tabs>
          <w:tab w:val="left" w:pos="6570"/>
        </w:tabs>
        <w:spacing w:after="200" w:line="276" w:lineRule="auto"/>
        <w:contextualSpacing/>
        <w:rPr>
          <w:sz w:val="28"/>
          <w:szCs w:val="28"/>
        </w:rPr>
      </w:pPr>
      <w:proofErr w:type="spellStart"/>
      <w:r>
        <w:rPr>
          <w:sz w:val="28"/>
          <w:szCs w:val="28"/>
        </w:rPr>
        <w:t>Сборик</w:t>
      </w:r>
      <w:proofErr w:type="spellEnd"/>
      <w:r>
        <w:rPr>
          <w:sz w:val="28"/>
          <w:szCs w:val="28"/>
        </w:rPr>
        <w:t xml:space="preserve"> С.П.  Концептуальна метафора у романі </w:t>
      </w:r>
      <w:r w:rsidR="00E94B19" w:rsidRPr="00E94B19">
        <w:rPr>
          <w:sz w:val="28"/>
          <w:szCs w:val="28"/>
        </w:rPr>
        <w:t xml:space="preserve">“ </w:t>
      </w:r>
      <w:r w:rsidR="00E94B19">
        <w:rPr>
          <w:sz w:val="28"/>
          <w:szCs w:val="28"/>
          <w:lang w:val="en-US"/>
        </w:rPr>
        <w:t>The</w:t>
      </w:r>
      <w:r w:rsidR="00E94B19" w:rsidRPr="00E94B19">
        <w:rPr>
          <w:sz w:val="28"/>
          <w:szCs w:val="28"/>
        </w:rPr>
        <w:t xml:space="preserve"> </w:t>
      </w:r>
      <w:r w:rsidR="00E94B19">
        <w:rPr>
          <w:sz w:val="28"/>
          <w:szCs w:val="28"/>
          <w:lang w:val="en-US"/>
        </w:rPr>
        <w:t>Radiant</w:t>
      </w:r>
      <w:r w:rsidR="00E94B19" w:rsidRPr="00E94B19">
        <w:rPr>
          <w:sz w:val="28"/>
          <w:szCs w:val="28"/>
        </w:rPr>
        <w:t xml:space="preserve"> </w:t>
      </w:r>
      <w:r w:rsidR="00E94B19">
        <w:rPr>
          <w:sz w:val="28"/>
          <w:szCs w:val="28"/>
          <w:lang w:val="en-US"/>
        </w:rPr>
        <w:t>way</w:t>
      </w:r>
      <w:r w:rsidR="00E94B19" w:rsidRPr="00E94B19">
        <w:rPr>
          <w:sz w:val="28"/>
          <w:szCs w:val="28"/>
        </w:rPr>
        <w:t>”</w:t>
      </w:r>
      <w:r>
        <w:rPr>
          <w:sz w:val="28"/>
          <w:szCs w:val="28"/>
        </w:rPr>
        <w:t xml:space="preserve">  М </w:t>
      </w:r>
      <w:r w:rsidR="00E94B19" w:rsidRPr="00E94B19">
        <w:rPr>
          <w:sz w:val="28"/>
          <w:szCs w:val="28"/>
          <w:lang w:val="ru-RU"/>
        </w:rPr>
        <w:t>.</w:t>
      </w:r>
    </w:p>
    <w:p w:rsidR="00A36732" w:rsidRDefault="00A36732" w:rsidP="00E94B19">
      <w:pPr>
        <w:pStyle w:val="a4"/>
        <w:tabs>
          <w:tab w:val="left" w:pos="6570"/>
        </w:tabs>
        <w:spacing w:after="200" w:line="276" w:lineRule="auto"/>
        <w:ind w:left="176" w:firstLine="0"/>
        <w:contextualSpacing/>
        <w:rPr>
          <w:sz w:val="28"/>
          <w:szCs w:val="28"/>
        </w:rPr>
      </w:pPr>
      <w:proofErr w:type="spellStart"/>
      <w:r>
        <w:rPr>
          <w:sz w:val="28"/>
          <w:szCs w:val="28"/>
        </w:rPr>
        <w:lastRenderedPageBreak/>
        <w:t>Дребл</w:t>
      </w:r>
      <w:proofErr w:type="spellEnd"/>
      <w:r w:rsidRPr="00D06723">
        <w:rPr>
          <w:sz w:val="28"/>
          <w:szCs w:val="28"/>
        </w:rPr>
        <w:t>//</w:t>
      </w:r>
      <w:r>
        <w:rPr>
          <w:sz w:val="28"/>
          <w:szCs w:val="28"/>
        </w:rPr>
        <w:t xml:space="preserve">Вісник КДЛУ: Дослідження молодих </w:t>
      </w:r>
      <w:proofErr w:type="spellStart"/>
      <w:r>
        <w:rPr>
          <w:sz w:val="28"/>
          <w:szCs w:val="28"/>
        </w:rPr>
        <w:t>вчених.Сер.філол.-</w:t>
      </w:r>
      <w:proofErr w:type="spellEnd"/>
      <w:r>
        <w:rPr>
          <w:sz w:val="28"/>
          <w:szCs w:val="28"/>
        </w:rPr>
        <w:t xml:space="preserve"> Вип.6: Проблеми лексичної семантики та семантики тексту. – К., 1998, - С.171-177.</w:t>
      </w:r>
    </w:p>
    <w:p w:rsidR="00A36732" w:rsidRDefault="00A36732" w:rsidP="00157F8E">
      <w:pPr>
        <w:pStyle w:val="a4"/>
        <w:numPr>
          <w:ilvl w:val="0"/>
          <w:numId w:val="17"/>
        </w:numPr>
        <w:tabs>
          <w:tab w:val="left" w:pos="6570"/>
        </w:tabs>
        <w:spacing w:after="200" w:line="276" w:lineRule="auto"/>
        <w:contextualSpacing/>
        <w:rPr>
          <w:sz w:val="28"/>
          <w:szCs w:val="28"/>
        </w:rPr>
      </w:pPr>
      <w:proofErr w:type="spellStart"/>
      <w:r>
        <w:rPr>
          <w:sz w:val="28"/>
          <w:szCs w:val="28"/>
        </w:rPr>
        <w:t>Швейцеор</w:t>
      </w:r>
      <w:proofErr w:type="spellEnd"/>
      <w:r>
        <w:rPr>
          <w:sz w:val="28"/>
          <w:szCs w:val="28"/>
        </w:rPr>
        <w:t xml:space="preserve"> А.Д. </w:t>
      </w:r>
      <w:r>
        <w:rPr>
          <w:sz w:val="28"/>
          <w:szCs w:val="28"/>
          <w:lang w:val="ru-RU"/>
        </w:rPr>
        <w:t xml:space="preserve">Опыт </w:t>
      </w:r>
      <w:proofErr w:type="spellStart"/>
      <w:r>
        <w:rPr>
          <w:sz w:val="28"/>
          <w:szCs w:val="28"/>
          <w:lang w:val="ru-RU"/>
        </w:rPr>
        <w:t>контрастивного</w:t>
      </w:r>
      <w:proofErr w:type="spellEnd"/>
      <w:r>
        <w:rPr>
          <w:sz w:val="28"/>
          <w:szCs w:val="28"/>
          <w:lang w:val="ru-RU"/>
        </w:rPr>
        <w:t xml:space="preserve"> стилистического анализа языка  русских и американских  средств массовой информации</w:t>
      </w:r>
      <w:r w:rsidRPr="00D06723">
        <w:rPr>
          <w:sz w:val="28"/>
          <w:szCs w:val="28"/>
        </w:rPr>
        <w:t>//</w:t>
      </w:r>
      <w:r w:rsidR="00E94B19">
        <w:rPr>
          <w:sz w:val="28"/>
          <w:szCs w:val="28"/>
          <w:lang w:val="ru-RU"/>
        </w:rPr>
        <w:t xml:space="preserve"> филологические науки.- 1994.№ 1.- С.103- 109.</w:t>
      </w:r>
    </w:p>
    <w:p w:rsidR="00157F8E" w:rsidRPr="00157F8E" w:rsidRDefault="00157F8E" w:rsidP="00EA522A">
      <w:pPr>
        <w:pStyle w:val="a4"/>
        <w:tabs>
          <w:tab w:val="left" w:pos="6570"/>
        </w:tabs>
        <w:spacing w:after="200" w:line="276" w:lineRule="auto"/>
        <w:ind w:left="0"/>
        <w:contextualSpacing/>
        <w:rPr>
          <w:sz w:val="28"/>
          <w:szCs w:val="28"/>
        </w:rPr>
      </w:pPr>
    </w:p>
    <w:p w:rsidR="00795F21" w:rsidRPr="00795F21" w:rsidRDefault="00795F21" w:rsidP="00795F21">
      <w:pPr>
        <w:shd w:val="clear" w:color="auto" w:fill="FFFFFF"/>
        <w:jc w:val="center"/>
        <w:rPr>
          <w:b/>
          <w:bCs/>
          <w:sz w:val="28"/>
          <w:szCs w:val="28"/>
        </w:rPr>
      </w:pPr>
    </w:p>
    <w:p w:rsidR="00A744CB" w:rsidRPr="00D06723" w:rsidRDefault="00A744CB" w:rsidP="00795F21">
      <w:pPr>
        <w:spacing w:line="321" w:lineRule="exact"/>
        <w:rPr>
          <w:sz w:val="28"/>
        </w:rPr>
      </w:pPr>
    </w:p>
    <w:p w:rsidR="00C148D6" w:rsidRPr="00C148D6" w:rsidRDefault="00C148D6" w:rsidP="00EA522A">
      <w:pPr>
        <w:spacing w:line="321" w:lineRule="exact"/>
        <w:ind w:left="112"/>
        <w:jc w:val="center"/>
        <w:rPr>
          <w:b/>
          <w:bCs/>
          <w:sz w:val="28"/>
        </w:rPr>
      </w:pPr>
      <w:r w:rsidRPr="00C148D6">
        <w:rPr>
          <w:b/>
          <w:bCs/>
          <w:sz w:val="28"/>
        </w:rPr>
        <w:t>САМОСТІЙНА РОБОТА СТУДЕНТІВ</w:t>
      </w:r>
    </w:p>
    <w:p w:rsidR="00C148D6" w:rsidRDefault="00C148D6" w:rsidP="00EA522A">
      <w:pPr>
        <w:spacing w:line="321" w:lineRule="exact"/>
        <w:ind w:left="112"/>
        <w:jc w:val="center"/>
        <w:rPr>
          <w:b/>
          <w:sz w:val="28"/>
        </w:rPr>
      </w:pPr>
      <w:r w:rsidRPr="00C148D6">
        <w:rPr>
          <w:b/>
          <w:sz w:val="28"/>
        </w:rPr>
        <w:t>Теми самостійної роботи студентів</w:t>
      </w:r>
    </w:p>
    <w:p w:rsidR="00EA522A" w:rsidRPr="00837A90" w:rsidRDefault="00EA522A" w:rsidP="00EA522A">
      <w:pPr>
        <w:jc w:val="center"/>
        <w:rPr>
          <w:b/>
          <w:sz w:val="28"/>
          <w:szCs w:val="28"/>
        </w:rPr>
      </w:pPr>
      <w:r w:rsidRPr="00837A90">
        <w:rPr>
          <w:b/>
          <w:sz w:val="28"/>
          <w:szCs w:val="28"/>
        </w:rPr>
        <w:t>4.3.2. Теми самостійної роботи студентів</w:t>
      </w:r>
    </w:p>
    <w:p w:rsidR="00EA522A" w:rsidRPr="00837A90" w:rsidRDefault="00EA522A" w:rsidP="00EA522A">
      <w:pPr>
        <w:ind w:left="142"/>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A522A" w:rsidRPr="00837A90" w:rsidTr="00F14512">
        <w:tc>
          <w:tcPr>
            <w:tcW w:w="709" w:type="dxa"/>
            <w:shd w:val="clear" w:color="auto" w:fill="auto"/>
          </w:tcPr>
          <w:p w:rsidR="00EA522A" w:rsidRPr="00837A90" w:rsidRDefault="00EA522A" w:rsidP="00F14512">
            <w:pPr>
              <w:ind w:left="142" w:hanging="142"/>
              <w:jc w:val="center"/>
              <w:rPr>
                <w:sz w:val="28"/>
                <w:szCs w:val="28"/>
              </w:rPr>
            </w:pPr>
            <w:r w:rsidRPr="00837A90">
              <w:rPr>
                <w:sz w:val="28"/>
                <w:szCs w:val="28"/>
              </w:rPr>
              <w:t>№</w:t>
            </w:r>
          </w:p>
          <w:p w:rsidR="00EA522A" w:rsidRPr="00837A90" w:rsidRDefault="00EA522A" w:rsidP="00F14512">
            <w:pPr>
              <w:ind w:left="142" w:hanging="142"/>
              <w:jc w:val="center"/>
              <w:rPr>
                <w:sz w:val="28"/>
                <w:szCs w:val="28"/>
              </w:rPr>
            </w:pPr>
            <w:r w:rsidRPr="00837A90">
              <w:rPr>
                <w:sz w:val="28"/>
                <w:szCs w:val="28"/>
              </w:rPr>
              <w:t>з/п</w:t>
            </w:r>
          </w:p>
        </w:tc>
        <w:tc>
          <w:tcPr>
            <w:tcW w:w="7087" w:type="dxa"/>
            <w:shd w:val="clear" w:color="auto" w:fill="auto"/>
          </w:tcPr>
          <w:p w:rsidR="00EA522A" w:rsidRPr="00837A90" w:rsidRDefault="00EA522A" w:rsidP="00F14512">
            <w:pPr>
              <w:jc w:val="center"/>
              <w:rPr>
                <w:sz w:val="28"/>
                <w:szCs w:val="28"/>
              </w:rPr>
            </w:pPr>
            <w:r w:rsidRPr="00837A90">
              <w:rPr>
                <w:sz w:val="28"/>
                <w:szCs w:val="28"/>
              </w:rPr>
              <w:t>Назва теми</w:t>
            </w:r>
          </w:p>
        </w:tc>
        <w:tc>
          <w:tcPr>
            <w:tcW w:w="1560" w:type="dxa"/>
            <w:shd w:val="clear" w:color="auto" w:fill="auto"/>
          </w:tcPr>
          <w:p w:rsidR="00EA522A" w:rsidRPr="00837A90" w:rsidRDefault="00EA522A" w:rsidP="00F14512">
            <w:pPr>
              <w:jc w:val="center"/>
              <w:rPr>
                <w:sz w:val="28"/>
                <w:szCs w:val="28"/>
              </w:rPr>
            </w:pPr>
            <w:r w:rsidRPr="00837A90">
              <w:rPr>
                <w:sz w:val="28"/>
                <w:szCs w:val="28"/>
              </w:rPr>
              <w:t>Кількість</w:t>
            </w:r>
          </w:p>
          <w:p w:rsidR="00EA522A" w:rsidRPr="00837A90" w:rsidRDefault="00EA522A" w:rsidP="00F14512">
            <w:pPr>
              <w:jc w:val="center"/>
              <w:rPr>
                <w:sz w:val="28"/>
                <w:szCs w:val="28"/>
              </w:rPr>
            </w:pPr>
            <w:r w:rsidRPr="00837A90">
              <w:rPr>
                <w:sz w:val="28"/>
                <w:szCs w:val="28"/>
              </w:rPr>
              <w:t>годин</w:t>
            </w:r>
          </w:p>
        </w:tc>
      </w:tr>
      <w:tr w:rsidR="00EA522A" w:rsidRPr="00837A90" w:rsidTr="00F14512">
        <w:tc>
          <w:tcPr>
            <w:tcW w:w="709" w:type="dxa"/>
            <w:shd w:val="clear" w:color="auto" w:fill="auto"/>
          </w:tcPr>
          <w:p w:rsidR="00EA522A" w:rsidRPr="00837A90" w:rsidRDefault="00EA522A" w:rsidP="00F14512">
            <w:pPr>
              <w:jc w:val="center"/>
              <w:rPr>
                <w:sz w:val="28"/>
                <w:szCs w:val="28"/>
              </w:rPr>
            </w:pPr>
            <w:r w:rsidRPr="00837A90">
              <w:rPr>
                <w:sz w:val="28"/>
                <w:szCs w:val="28"/>
              </w:rPr>
              <w:t>1</w:t>
            </w:r>
          </w:p>
        </w:tc>
        <w:tc>
          <w:tcPr>
            <w:tcW w:w="7087" w:type="dxa"/>
            <w:shd w:val="clear" w:color="auto" w:fill="auto"/>
          </w:tcPr>
          <w:p w:rsidR="008E0660" w:rsidRPr="00C52181" w:rsidRDefault="008E0660" w:rsidP="008E0660">
            <w:pPr>
              <w:spacing w:before="240" w:after="240" w:line="216" w:lineRule="auto"/>
              <w:rPr>
                <w:sz w:val="28"/>
                <w:szCs w:val="28"/>
              </w:rPr>
            </w:pPr>
            <w:r>
              <w:rPr>
                <w:sz w:val="28"/>
                <w:szCs w:val="28"/>
              </w:rPr>
              <w:t>Лексико-семантичні, фонетичні, синтаксичні стилістичні  засоби та прийоми</w:t>
            </w:r>
          </w:p>
          <w:p w:rsidR="00EA522A" w:rsidRPr="005C45CF" w:rsidRDefault="00EA522A" w:rsidP="00F14512">
            <w:pPr>
              <w:jc w:val="center"/>
              <w:rPr>
                <w:sz w:val="28"/>
                <w:szCs w:val="28"/>
              </w:rPr>
            </w:pPr>
          </w:p>
        </w:tc>
        <w:tc>
          <w:tcPr>
            <w:tcW w:w="1560" w:type="dxa"/>
            <w:shd w:val="clear" w:color="auto" w:fill="auto"/>
          </w:tcPr>
          <w:p w:rsidR="00EA522A" w:rsidRPr="005C45CF" w:rsidRDefault="00A779ED" w:rsidP="00F14512">
            <w:pPr>
              <w:jc w:val="center"/>
              <w:rPr>
                <w:sz w:val="28"/>
                <w:szCs w:val="28"/>
              </w:rPr>
            </w:pPr>
            <w:r>
              <w:rPr>
                <w:sz w:val="28"/>
                <w:szCs w:val="28"/>
              </w:rPr>
              <w:t>12</w:t>
            </w:r>
          </w:p>
        </w:tc>
      </w:tr>
      <w:tr w:rsidR="00EA522A" w:rsidRPr="00837A90" w:rsidTr="00F14512">
        <w:tc>
          <w:tcPr>
            <w:tcW w:w="709" w:type="dxa"/>
            <w:shd w:val="clear" w:color="auto" w:fill="auto"/>
          </w:tcPr>
          <w:p w:rsidR="00EA522A" w:rsidRPr="00837A90" w:rsidRDefault="00EA522A" w:rsidP="00F14512">
            <w:pPr>
              <w:jc w:val="center"/>
              <w:rPr>
                <w:sz w:val="28"/>
                <w:szCs w:val="28"/>
              </w:rPr>
            </w:pPr>
            <w:r w:rsidRPr="00837A90">
              <w:rPr>
                <w:sz w:val="28"/>
                <w:szCs w:val="28"/>
              </w:rPr>
              <w:t>2</w:t>
            </w:r>
          </w:p>
        </w:tc>
        <w:tc>
          <w:tcPr>
            <w:tcW w:w="7087" w:type="dxa"/>
            <w:shd w:val="clear" w:color="auto" w:fill="auto"/>
          </w:tcPr>
          <w:p w:rsidR="00EA522A" w:rsidRPr="00F2492B" w:rsidRDefault="008E0660" w:rsidP="008E0660">
            <w:pPr>
              <w:jc w:val="center"/>
              <w:rPr>
                <w:sz w:val="28"/>
                <w:szCs w:val="28"/>
              </w:rPr>
            </w:pPr>
            <w:r w:rsidRPr="008E0660">
              <w:rPr>
                <w:color w:val="404040"/>
                <w:sz w:val="28"/>
                <w:szCs w:val="28"/>
              </w:rPr>
              <w:t>Р</w:t>
            </w:r>
            <w:r w:rsidRPr="00F83B3B">
              <w:rPr>
                <w:color w:val="404040"/>
                <w:sz w:val="28"/>
                <w:szCs w:val="28"/>
              </w:rPr>
              <w:t>озмовний, публіцистичний, науковий, офіційно-діловий, художньо-белетристичний, конфесійний  + (виробничо-технічний, епістолярний і мемуарни</w:t>
            </w:r>
            <w:r w:rsidRPr="008E0660">
              <w:rPr>
                <w:color w:val="404040"/>
                <w:sz w:val="28"/>
                <w:szCs w:val="28"/>
              </w:rPr>
              <w:t xml:space="preserve">й) </w:t>
            </w:r>
            <w:proofErr w:type="spellStart"/>
            <w:r>
              <w:rPr>
                <w:color w:val="404040"/>
                <w:sz w:val="28"/>
                <w:szCs w:val="28"/>
              </w:rPr>
              <w:t>ф</w:t>
            </w:r>
            <w:r w:rsidRPr="008E0660">
              <w:rPr>
                <w:color w:val="404040"/>
                <w:sz w:val="28"/>
                <w:szCs w:val="28"/>
              </w:rPr>
              <w:t>ункц</w:t>
            </w:r>
            <w:r>
              <w:rPr>
                <w:color w:val="404040"/>
                <w:sz w:val="28"/>
                <w:szCs w:val="28"/>
              </w:rPr>
              <w:t>іо</w:t>
            </w:r>
            <w:r w:rsidRPr="008E0660">
              <w:rPr>
                <w:color w:val="404040"/>
                <w:sz w:val="28"/>
                <w:szCs w:val="28"/>
              </w:rPr>
              <w:t>рнальн</w:t>
            </w:r>
            <w:r>
              <w:rPr>
                <w:color w:val="404040"/>
                <w:sz w:val="28"/>
                <w:szCs w:val="28"/>
              </w:rPr>
              <w:t>і</w:t>
            </w:r>
            <w:proofErr w:type="spellEnd"/>
            <w:r w:rsidRPr="008E0660">
              <w:rPr>
                <w:color w:val="404040"/>
                <w:sz w:val="28"/>
                <w:szCs w:val="28"/>
              </w:rPr>
              <w:t xml:space="preserve"> стил</w:t>
            </w:r>
            <w:r>
              <w:rPr>
                <w:color w:val="404040"/>
                <w:sz w:val="28"/>
                <w:szCs w:val="28"/>
              </w:rPr>
              <w:t>і.</w:t>
            </w:r>
          </w:p>
        </w:tc>
        <w:tc>
          <w:tcPr>
            <w:tcW w:w="1560" w:type="dxa"/>
            <w:shd w:val="clear" w:color="auto" w:fill="auto"/>
          </w:tcPr>
          <w:p w:rsidR="00EA522A" w:rsidRPr="005C45CF" w:rsidRDefault="00A779ED" w:rsidP="00F14512">
            <w:pPr>
              <w:jc w:val="center"/>
              <w:rPr>
                <w:sz w:val="28"/>
                <w:szCs w:val="28"/>
              </w:rPr>
            </w:pPr>
            <w:r>
              <w:rPr>
                <w:sz w:val="28"/>
                <w:szCs w:val="28"/>
              </w:rPr>
              <w:t>12</w:t>
            </w:r>
          </w:p>
        </w:tc>
      </w:tr>
      <w:tr w:rsidR="00A779ED" w:rsidRPr="00837A90" w:rsidTr="00F14512">
        <w:tc>
          <w:tcPr>
            <w:tcW w:w="709" w:type="dxa"/>
            <w:shd w:val="clear" w:color="auto" w:fill="auto"/>
          </w:tcPr>
          <w:p w:rsidR="00A779ED" w:rsidRPr="00837A90" w:rsidRDefault="00A779ED" w:rsidP="00F14512">
            <w:pPr>
              <w:jc w:val="center"/>
              <w:rPr>
                <w:sz w:val="28"/>
                <w:szCs w:val="28"/>
              </w:rPr>
            </w:pPr>
            <w:r>
              <w:rPr>
                <w:sz w:val="28"/>
                <w:szCs w:val="28"/>
              </w:rPr>
              <w:t>3</w:t>
            </w:r>
          </w:p>
        </w:tc>
        <w:tc>
          <w:tcPr>
            <w:tcW w:w="7087" w:type="dxa"/>
            <w:shd w:val="clear" w:color="auto" w:fill="auto"/>
          </w:tcPr>
          <w:p w:rsidR="00A779ED" w:rsidRPr="008E0660" w:rsidRDefault="00A779ED" w:rsidP="008E0660">
            <w:pPr>
              <w:jc w:val="center"/>
              <w:rPr>
                <w:color w:val="404040"/>
                <w:sz w:val="28"/>
                <w:szCs w:val="28"/>
              </w:rPr>
            </w:pPr>
            <w:r>
              <w:rPr>
                <w:bCs/>
                <w:sz w:val="28"/>
              </w:rPr>
              <w:t>Жанри художнього, офіційно-ділового та публіцистичного дискурсу</w:t>
            </w:r>
          </w:p>
        </w:tc>
        <w:tc>
          <w:tcPr>
            <w:tcW w:w="1560" w:type="dxa"/>
            <w:shd w:val="clear" w:color="auto" w:fill="auto"/>
          </w:tcPr>
          <w:p w:rsidR="00A779ED" w:rsidRDefault="00A779ED" w:rsidP="00F14512">
            <w:pPr>
              <w:jc w:val="center"/>
              <w:rPr>
                <w:sz w:val="28"/>
                <w:szCs w:val="28"/>
              </w:rPr>
            </w:pPr>
            <w:r>
              <w:rPr>
                <w:sz w:val="28"/>
                <w:szCs w:val="28"/>
              </w:rPr>
              <w:t>20</w:t>
            </w:r>
          </w:p>
        </w:tc>
      </w:tr>
      <w:tr w:rsidR="00EA522A" w:rsidRPr="00837A90" w:rsidTr="00F14512">
        <w:tc>
          <w:tcPr>
            <w:tcW w:w="709" w:type="dxa"/>
            <w:shd w:val="clear" w:color="auto" w:fill="auto"/>
          </w:tcPr>
          <w:p w:rsidR="00EA522A" w:rsidRPr="00837A90" w:rsidRDefault="00A779ED" w:rsidP="00F14512">
            <w:pPr>
              <w:jc w:val="center"/>
              <w:rPr>
                <w:sz w:val="28"/>
                <w:szCs w:val="28"/>
              </w:rPr>
            </w:pPr>
            <w:r>
              <w:rPr>
                <w:sz w:val="28"/>
                <w:szCs w:val="28"/>
              </w:rPr>
              <w:t>4</w:t>
            </w:r>
          </w:p>
        </w:tc>
        <w:tc>
          <w:tcPr>
            <w:tcW w:w="7087" w:type="dxa"/>
            <w:shd w:val="clear" w:color="auto" w:fill="auto"/>
          </w:tcPr>
          <w:p w:rsidR="00EA522A" w:rsidRPr="00A779ED" w:rsidRDefault="00A779ED" w:rsidP="00A779ED">
            <w:pPr>
              <w:jc w:val="center"/>
              <w:rPr>
                <w:sz w:val="28"/>
                <w:szCs w:val="28"/>
              </w:rPr>
            </w:pPr>
            <w:r w:rsidRPr="00A779ED">
              <w:rPr>
                <w:color w:val="00000A"/>
                <w:sz w:val="28"/>
                <w:szCs w:val="28"/>
              </w:rPr>
              <w:t>Стилістичні особливості текстів різних жанрів</w:t>
            </w:r>
            <w:r w:rsidRPr="00A779ED">
              <w:rPr>
                <w:bCs/>
                <w:sz w:val="28"/>
                <w:szCs w:val="28"/>
              </w:rPr>
              <w:t xml:space="preserve"> </w:t>
            </w:r>
            <w:r w:rsidR="00022913" w:rsidRPr="00A779ED">
              <w:rPr>
                <w:bCs/>
                <w:sz w:val="28"/>
                <w:szCs w:val="28"/>
              </w:rPr>
              <w:t>стилів</w:t>
            </w:r>
            <w:r w:rsidR="00EA522A" w:rsidRPr="00A779ED">
              <w:rPr>
                <w:bCs/>
                <w:sz w:val="28"/>
                <w:szCs w:val="28"/>
              </w:rPr>
              <w:t>.</w:t>
            </w:r>
          </w:p>
        </w:tc>
        <w:tc>
          <w:tcPr>
            <w:tcW w:w="1560" w:type="dxa"/>
            <w:shd w:val="clear" w:color="auto" w:fill="auto"/>
          </w:tcPr>
          <w:p w:rsidR="00EA522A" w:rsidRPr="005C45CF" w:rsidRDefault="00A779ED" w:rsidP="00A779ED">
            <w:pPr>
              <w:jc w:val="center"/>
              <w:rPr>
                <w:sz w:val="28"/>
                <w:szCs w:val="28"/>
              </w:rPr>
            </w:pPr>
            <w:r>
              <w:rPr>
                <w:sz w:val="28"/>
                <w:szCs w:val="28"/>
              </w:rPr>
              <w:t>18</w:t>
            </w:r>
          </w:p>
        </w:tc>
      </w:tr>
      <w:tr w:rsidR="00EA522A" w:rsidRPr="00837A90" w:rsidTr="00F14512">
        <w:tc>
          <w:tcPr>
            <w:tcW w:w="709" w:type="dxa"/>
            <w:shd w:val="clear" w:color="auto" w:fill="auto"/>
          </w:tcPr>
          <w:p w:rsidR="00EA522A" w:rsidRPr="00837A90" w:rsidRDefault="00A779ED" w:rsidP="00A779ED">
            <w:pPr>
              <w:jc w:val="center"/>
              <w:rPr>
                <w:sz w:val="28"/>
                <w:szCs w:val="28"/>
              </w:rPr>
            </w:pPr>
            <w:r>
              <w:rPr>
                <w:sz w:val="28"/>
                <w:szCs w:val="28"/>
              </w:rPr>
              <w:t>5</w:t>
            </w:r>
          </w:p>
        </w:tc>
        <w:tc>
          <w:tcPr>
            <w:tcW w:w="7087" w:type="dxa"/>
            <w:shd w:val="clear" w:color="auto" w:fill="auto"/>
          </w:tcPr>
          <w:p w:rsidR="00EA522A" w:rsidRPr="00A779ED" w:rsidRDefault="00A779ED" w:rsidP="00A779ED">
            <w:pPr>
              <w:jc w:val="center"/>
              <w:rPr>
                <w:sz w:val="28"/>
                <w:szCs w:val="28"/>
              </w:rPr>
            </w:pPr>
            <w:r>
              <w:rPr>
                <w:bCs/>
                <w:sz w:val="28"/>
              </w:rPr>
              <w:t xml:space="preserve">Схема стилістичного аналізу  художнього тексту </w:t>
            </w:r>
          </w:p>
        </w:tc>
        <w:tc>
          <w:tcPr>
            <w:tcW w:w="1560" w:type="dxa"/>
            <w:shd w:val="clear" w:color="auto" w:fill="auto"/>
          </w:tcPr>
          <w:p w:rsidR="00EA522A" w:rsidRPr="005C45CF" w:rsidRDefault="00A779ED" w:rsidP="00A779ED">
            <w:pPr>
              <w:jc w:val="center"/>
              <w:rPr>
                <w:sz w:val="28"/>
                <w:szCs w:val="28"/>
              </w:rPr>
            </w:pPr>
            <w:r>
              <w:rPr>
                <w:sz w:val="28"/>
                <w:szCs w:val="28"/>
              </w:rPr>
              <w:t>20</w:t>
            </w:r>
          </w:p>
        </w:tc>
      </w:tr>
    </w:tbl>
    <w:p w:rsidR="00EA522A" w:rsidRDefault="00EA522A" w:rsidP="00EA522A">
      <w:pPr>
        <w:tabs>
          <w:tab w:val="left" w:pos="1440"/>
        </w:tabs>
        <w:spacing w:line="360" w:lineRule="auto"/>
        <w:rPr>
          <w:b/>
          <w:bCs/>
          <w:sz w:val="32"/>
        </w:rPr>
      </w:pPr>
    </w:p>
    <w:p w:rsidR="00EA522A" w:rsidRDefault="00EA522A" w:rsidP="00EA522A">
      <w:pPr>
        <w:tabs>
          <w:tab w:val="left" w:pos="1440"/>
        </w:tabs>
        <w:spacing w:line="360" w:lineRule="auto"/>
        <w:ind w:left="360"/>
        <w:rPr>
          <w:b/>
          <w:bCs/>
          <w:sz w:val="32"/>
        </w:rPr>
      </w:pPr>
    </w:p>
    <w:p w:rsidR="00EA522A" w:rsidRDefault="00EA522A" w:rsidP="00EA522A">
      <w:pPr>
        <w:spacing w:before="89"/>
        <w:jc w:val="center"/>
        <w:rPr>
          <w:b/>
          <w:sz w:val="28"/>
        </w:rPr>
      </w:pPr>
      <w:r w:rsidRPr="004A2594">
        <w:rPr>
          <w:b/>
          <w:sz w:val="28"/>
        </w:rPr>
        <w:t>КАРТА САМОСТІЙНОЇ РОБОТИ СТУДЕНТА</w:t>
      </w:r>
    </w:p>
    <w:tbl>
      <w:tblPr>
        <w:tblpPr w:leftFromText="180" w:rightFromText="180" w:vertAnchor="text" w:horzAnchor="margin" w:tblpXSpec="center" w:tblpY="323"/>
        <w:tblW w:w="10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2"/>
        <w:gridCol w:w="2552"/>
        <w:gridCol w:w="783"/>
        <w:gridCol w:w="1275"/>
      </w:tblGrid>
      <w:tr w:rsidR="00EA522A" w:rsidTr="00F14512">
        <w:trPr>
          <w:trHeight w:val="1003"/>
        </w:trPr>
        <w:tc>
          <w:tcPr>
            <w:tcW w:w="5742" w:type="dxa"/>
          </w:tcPr>
          <w:p w:rsidR="00EA522A" w:rsidRPr="00C22B1C" w:rsidRDefault="00EA522A" w:rsidP="00F14512">
            <w:pPr>
              <w:pStyle w:val="TableParagraph"/>
              <w:spacing w:before="8"/>
              <w:rPr>
                <w:b/>
                <w:sz w:val="23"/>
              </w:rPr>
            </w:pPr>
          </w:p>
          <w:p w:rsidR="00EA522A" w:rsidRPr="00C22B1C" w:rsidRDefault="00EA522A" w:rsidP="00F14512">
            <w:pPr>
              <w:pStyle w:val="TableParagraph"/>
              <w:ind w:left="1286"/>
              <w:rPr>
                <w:b/>
                <w:sz w:val="24"/>
              </w:rPr>
            </w:pPr>
            <w:r w:rsidRPr="00C22B1C">
              <w:rPr>
                <w:b/>
                <w:sz w:val="24"/>
              </w:rPr>
              <w:t>Змістовий модуль та теми курсу</w:t>
            </w:r>
          </w:p>
        </w:tc>
        <w:tc>
          <w:tcPr>
            <w:tcW w:w="2552" w:type="dxa"/>
          </w:tcPr>
          <w:p w:rsidR="00EA522A" w:rsidRPr="00C22B1C" w:rsidRDefault="00EA522A" w:rsidP="00F14512">
            <w:pPr>
              <w:pStyle w:val="TableParagraph"/>
              <w:spacing w:before="8"/>
              <w:rPr>
                <w:b/>
                <w:sz w:val="23"/>
              </w:rPr>
            </w:pPr>
          </w:p>
          <w:p w:rsidR="00EA522A" w:rsidRPr="00C22B1C" w:rsidRDefault="00EA522A" w:rsidP="00F14512">
            <w:pPr>
              <w:pStyle w:val="TableParagraph"/>
              <w:ind w:left="52"/>
              <w:rPr>
                <w:b/>
                <w:sz w:val="24"/>
              </w:rPr>
            </w:pPr>
            <w:r w:rsidRPr="00C22B1C">
              <w:rPr>
                <w:b/>
                <w:spacing w:val="-8"/>
                <w:sz w:val="24"/>
              </w:rPr>
              <w:t>Академічний контроль</w:t>
            </w:r>
          </w:p>
        </w:tc>
        <w:tc>
          <w:tcPr>
            <w:tcW w:w="783" w:type="dxa"/>
          </w:tcPr>
          <w:p w:rsidR="00EA522A" w:rsidRPr="00C22B1C" w:rsidRDefault="00EA522A" w:rsidP="00F14512">
            <w:pPr>
              <w:pStyle w:val="TableParagraph"/>
              <w:spacing w:before="8"/>
              <w:rPr>
                <w:b/>
                <w:sz w:val="23"/>
              </w:rPr>
            </w:pPr>
          </w:p>
          <w:p w:rsidR="00EA522A" w:rsidRPr="00C22B1C" w:rsidRDefault="00EA522A" w:rsidP="00F14512">
            <w:pPr>
              <w:pStyle w:val="TableParagraph"/>
              <w:ind w:left="98" w:right="83"/>
              <w:jc w:val="center"/>
              <w:rPr>
                <w:b/>
                <w:sz w:val="24"/>
              </w:rPr>
            </w:pPr>
            <w:r w:rsidRPr="00C22B1C">
              <w:rPr>
                <w:b/>
                <w:sz w:val="24"/>
              </w:rPr>
              <w:t>Бали</w:t>
            </w:r>
          </w:p>
        </w:tc>
        <w:tc>
          <w:tcPr>
            <w:tcW w:w="1275" w:type="dxa"/>
          </w:tcPr>
          <w:p w:rsidR="00EA522A" w:rsidRPr="00C22B1C" w:rsidRDefault="00EA522A" w:rsidP="00F14512">
            <w:pPr>
              <w:pStyle w:val="TableParagraph"/>
              <w:ind w:left="128" w:right="5" w:hanging="107"/>
              <w:jc w:val="center"/>
              <w:rPr>
                <w:b/>
                <w:sz w:val="24"/>
              </w:rPr>
            </w:pPr>
            <w:r w:rsidRPr="00C22B1C">
              <w:rPr>
                <w:b/>
                <w:spacing w:val="-8"/>
                <w:sz w:val="24"/>
              </w:rPr>
              <w:t xml:space="preserve">Термін виконання </w:t>
            </w:r>
            <w:r w:rsidRPr="00C22B1C">
              <w:rPr>
                <w:b/>
                <w:spacing w:val="-7"/>
                <w:sz w:val="24"/>
              </w:rPr>
              <w:t>(тижні)</w:t>
            </w:r>
          </w:p>
        </w:tc>
      </w:tr>
      <w:tr w:rsidR="00EA522A" w:rsidRPr="00E22951" w:rsidTr="00F14512">
        <w:trPr>
          <w:trHeight w:val="952"/>
        </w:trPr>
        <w:tc>
          <w:tcPr>
            <w:tcW w:w="10352" w:type="dxa"/>
            <w:gridSpan w:val="4"/>
          </w:tcPr>
          <w:p w:rsidR="00EA522A" w:rsidRPr="00C22B1C" w:rsidRDefault="00EA522A" w:rsidP="00F14512">
            <w:pPr>
              <w:pStyle w:val="TableParagraph"/>
              <w:spacing w:before="195"/>
              <w:ind w:left="1647" w:right="1382"/>
              <w:jc w:val="center"/>
              <w:rPr>
                <w:b/>
                <w:i/>
                <w:sz w:val="24"/>
              </w:rPr>
            </w:pPr>
            <w:r w:rsidRPr="00C22B1C">
              <w:rPr>
                <w:b/>
                <w:i/>
                <w:sz w:val="24"/>
              </w:rPr>
              <w:t>Змістовий модуль 1.</w:t>
            </w:r>
          </w:p>
          <w:p w:rsidR="00EA522A" w:rsidRPr="00C22B1C" w:rsidRDefault="00F93A69" w:rsidP="00F14512">
            <w:pPr>
              <w:pStyle w:val="TableParagraph"/>
              <w:ind w:left="1656" w:right="1382"/>
              <w:jc w:val="center"/>
              <w:rPr>
                <w:b/>
                <w:i/>
                <w:sz w:val="24"/>
                <w:szCs w:val="24"/>
              </w:rPr>
            </w:pPr>
            <w:r w:rsidRPr="00453670">
              <w:t xml:space="preserve">. </w:t>
            </w:r>
            <w:r w:rsidRPr="00266A22">
              <w:rPr>
                <w:b/>
                <w:sz w:val="24"/>
                <w:szCs w:val="24"/>
              </w:rPr>
              <w:t>Стилістична семасіологія</w:t>
            </w:r>
          </w:p>
        </w:tc>
      </w:tr>
      <w:tr w:rsidR="00EA522A" w:rsidTr="00F14512">
        <w:trPr>
          <w:trHeight w:val="827"/>
        </w:trPr>
        <w:tc>
          <w:tcPr>
            <w:tcW w:w="5742" w:type="dxa"/>
          </w:tcPr>
          <w:p w:rsidR="00F93A69" w:rsidRPr="00C52181" w:rsidRDefault="00EA522A" w:rsidP="00F93A69">
            <w:pPr>
              <w:spacing w:before="240" w:after="240" w:line="216" w:lineRule="auto"/>
              <w:rPr>
                <w:sz w:val="28"/>
                <w:szCs w:val="28"/>
              </w:rPr>
            </w:pPr>
            <w:r w:rsidRPr="004B4FEB">
              <w:rPr>
                <w:sz w:val="24"/>
                <w:szCs w:val="24"/>
              </w:rPr>
              <w:t>Тема 1</w:t>
            </w:r>
            <w:r w:rsidR="00F93A69">
              <w:rPr>
                <w:sz w:val="28"/>
                <w:szCs w:val="28"/>
              </w:rPr>
              <w:t xml:space="preserve"> Лексико-семантичні, фонетичні, синтаксичні стилістичні  засоби та прийоми</w:t>
            </w:r>
          </w:p>
          <w:p w:rsidR="00EA522A" w:rsidRPr="004B4FEB" w:rsidRDefault="00EA522A" w:rsidP="00F14512">
            <w:pPr>
              <w:pStyle w:val="TableParagraph"/>
              <w:spacing w:line="270" w:lineRule="atLeast"/>
              <w:ind w:left="108" w:right="77"/>
              <w:rPr>
                <w:sz w:val="24"/>
                <w:szCs w:val="24"/>
              </w:rPr>
            </w:pPr>
          </w:p>
        </w:tc>
        <w:tc>
          <w:tcPr>
            <w:tcW w:w="2552" w:type="dxa"/>
          </w:tcPr>
          <w:p w:rsidR="00EA522A" w:rsidRPr="00C22B1C" w:rsidRDefault="00EA522A" w:rsidP="00F14512">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F14512">
            <w:pPr>
              <w:pStyle w:val="TableParagraph"/>
              <w:spacing w:line="270" w:lineRule="atLeast"/>
              <w:ind w:left="163" w:right="225"/>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F14512">
            <w:pPr>
              <w:pStyle w:val="TableParagraph"/>
              <w:spacing w:before="3"/>
              <w:rPr>
                <w:b/>
                <w:sz w:val="23"/>
              </w:rPr>
            </w:pPr>
          </w:p>
          <w:p w:rsidR="00EA522A" w:rsidRPr="00C22B1C" w:rsidRDefault="00EA522A" w:rsidP="00F14512">
            <w:pPr>
              <w:pStyle w:val="TableParagraph"/>
              <w:ind w:left="13"/>
              <w:jc w:val="center"/>
              <w:rPr>
                <w:sz w:val="24"/>
              </w:rPr>
            </w:pPr>
            <w:r w:rsidRPr="00C22B1C">
              <w:rPr>
                <w:sz w:val="24"/>
              </w:rPr>
              <w:t>1</w:t>
            </w:r>
          </w:p>
        </w:tc>
        <w:tc>
          <w:tcPr>
            <w:tcW w:w="1275" w:type="dxa"/>
          </w:tcPr>
          <w:p w:rsidR="00EA522A" w:rsidRPr="00C22B1C" w:rsidRDefault="00EA522A" w:rsidP="00F14512">
            <w:pPr>
              <w:pStyle w:val="TableParagraph"/>
              <w:spacing w:before="3"/>
              <w:rPr>
                <w:b/>
                <w:sz w:val="23"/>
              </w:rPr>
            </w:pPr>
          </w:p>
          <w:p w:rsidR="00EA522A" w:rsidRPr="00C22B1C" w:rsidRDefault="00EA522A" w:rsidP="00F14512">
            <w:pPr>
              <w:pStyle w:val="TableParagraph"/>
              <w:ind w:left="403" w:right="501"/>
              <w:jc w:val="center"/>
              <w:rPr>
                <w:sz w:val="24"/>
              </w:rPr>
            </w:pPr>
            <w:r w:rsidRPr="00C22B1C">
              <w:rPr>
                <w:sz w:val="24"/>
              </w:rPr>
              <w:t>І-ІІ</w:t>
            </w:r>
          </w:p>
        </w:tc>
      </w:tr>
      <w:tr w:rsidR="00C66CE7" w:rsidTr="00F14512">
        <w:trPr>
          <w:trHeight w:val="827"/>
        </w:trPr>
        <w:tc>
          <w:tcPr>
            <w:tcW w:w="5742" w:type="dxa"/>
          </w:tcPr>
          <w:p w:rsidR="00C66CE7" w:rsidRPr="00F2492B" w:rsidRDefault="00C66CE7" w:rsidP="00C66CE7">
            <w:pPr>
              <w:jc w:val="center"/>
              <w:rPr>
                <w:sz w:val="28"/>
                <w:szCs w:val="28"/>
              </w:rPr>
            </w:pPr>
            <w:r w:rsidRPr="004B4FEB">
              <w:rPr>
                <w:sz w:val="24"/>
                <w:szCs w:val="24"/>
              </w:rPr>
              <w:t>Тема 2</w:t>
            </w:r>
            <w:r>
              <w:rPr>
                <w:sz w:val="24"/>
                <w:szCs w:val="24"/>
              </w:rPr>
              <w:t xml:space="preserve">. </w:t>
            </w:r>
            <w:r w:rsidRPr="008E0660">
              <w:rPr>
                <w:color w:val="404040"/>
                <w:sz w:val="28"/>
                <w:szCs w:val="28"/>
              </w:rPr>
              <w:t>Р</w:t>
            </w:r>
            <w:r w:rsidRPr="00F83B3B">
              <w:rPr>
                <w:color w:val="404040"/>
                <w:sz w:val="28"/>
                <w:szCs w:val="28"/>
              </w:rPr>
              <w:t>озмовний, публіцистичний, науковий, офіційно-діловий, художньо-белетристичний, конфесійний  + (виробничо-технічний, епістолярний і мемуарни</w:t>
            </w:r>
            <w:r w:rsidRPr="008E0660">
              <w:rPr>
                <w:color w:val="404040"/>
                <w:sz w:val="28"/>
                <w:szCs w:val="28"/>
              </w:rPr>
              <w:t xml:space="preserve">й) </w:t>
            </w:r>
            <w:proofErr w:type="spellStart"/>
            <w:r>
              <w:rPr>
                <w:color w:val="404040"/>
                <w:sz w:val="28"/>
                <w:szCs w:val="28"/>
              </w:rPr>
              <w:t>ф</w:t>
            </w:r>
            <w:r w:rsidRPr="008E0660">
              <w:rPr>
                <w:color w:val="404040"/>
                <w:sz w:val="28"/>
                <w:szCs w:val="28"/>
              </w:rPr>
              <w:t>ункц</w:t>
            </w:r>
            <w:r>
              <w:rPr>
                <w:color w:val="404040"/>
                <w:sz w:val="28"/>
                <w:szCs w:val="28"/>
              </w:rPr>
              <w:t>іо</w:t>
            </w:r>
            <w:r w:rsidRPr="008E0660">
              <w:rPr>
                <w:color w:val="404040"/>
                <w:sz w:val="28"/>
                <w:szCs w:val="28"/>
              </w:rPr>
              <w:t>рнальн</w:t>
            </w:r>
            <w:r>
              <w:rPr>
                <w:color w:val="404040"/>
                <w:sz w:val="28"/>
                <w:szCs w:val="28"/>
              </w:rPr>
              <w:t>і</w:t>
            </w:r>
            <w:proofErr w:type="spellEnd"/>
            <w:r w:rsidRPr="008E0660">
              <w:rPr>
                <w:color w:val="404040"/>
                <w:sz w:val="28"/>
                <w:szCs w:val="28"/>
              </w:rPr>
              <w:t xml:space="preserve"> </w:t>
            </w:r>
            <w:r w:rsidRPr="008E0660">
              <w:rPr>
                <w:color w:val="404040"/>
                <w:sz w:val="28"/>
                <w:szCs w:val="28"/>
              </w:rPr>
              <w:lastRenderedPageBreak/>
              <w:t>стил</w:t>
            </w:r>
            <w:r>
              <w:rPr>
                <w:color w:val="404040"/>
                <w:sz w:val="28"/>
                <w:szCs w:val="28"/>
              </w:rPr>
              <w:t>і.</w:t>
            </w:r>
          </w:p>
        </w:tc>
        <w:tc>
          <w:tcPr>
            <w:tcW w:w="2552" w:type="dxa"/>
          </w:tcPr>
          <w:p w:rsidR="00C66CE7" w:rsidRPr="00C22B1C" w:rsidRDefault="00C66CE7" w:rsidP="00C66CE7">
            <w:pPr>
              <w:pStyle w:val="TableParagraph"/>
              <w:ind w:left="256" w:right="123" w:firstLine="151"/>
              <w:jc w:val="center"/>
              <w:rPr>
                <w:sz w:val="24"/>
              </w:rPr>
            </w:pPr>
            <w:r w:rsidRPr="00C22B1C">
              <w:rPr>
                <w:spacing w:val="-8"/>
                <w:sz w:val="24"/>
              </w:rPr>
              <w:lastRenderedPageBreak/>
              <w:t>Практичне заняття, індивідуальне заняття,</w:t>
            </w:r>
          </w:p>
          <w:p w:rsidR="00C66CE7" w:rsidRPr="00C22B1C" w:rsidRDefault="00C66CE7" w:rsidP="00C66CE7">
            <w:pPr>
              <w:pStyle w:val="TableParagraph"/>
              <w:spacing w:line="264" w:lineRule="exact"/>
              <w:ind w:left="335"/>
              <w:jc w:val="center"/>
              <w:rPr>
                <w:sz w:val="24"/>
              </w:rPr>
            </w:pPr>
            <w:r w:rsidRPr="00C22B1C">
              <w:rPr>
                <w:sz w:val="24"/>
              </w:rPr>
              <w:t>модульний контроль</w:t>
            </w:r>
          </w:p>
        </w:tc>
        <w:tc>
          <w:tcPr>
            <w:tcW w:w="783" w:type="dxa"/>
          </w:tcPr>
          <w:p w:rsidR="00C66CE7" w:rsidRPr="00C22B1C" w:rsidRDefault="00C66CE7" w:rsidP="00C66CE7">
            <w:pPr>
              <w:pStyle w:val="TableParagraph"/>
              <w:spacing w:before="3"/>
              <w:rPr>
                <w:b/>
                <w:sz w:val="23"/>
              </w:rPr>
            </w:pPr>
          </w:p>
          <w:p w:rsidR="00C66CE7" w:rsidRPr="00C22B1C" w:rsidRDefault="00C66CE7" w:rsidP="00C66CE7">
            <w:pPr>
              <w:pStyle w:val="TableParagraph"/>
              <w:ind w:left="13"/>
              <w:jc w:val="center"/>
              <w:rPr>
                <w:sz w:val="24"/>
              </w:rPr>
            </w:pPr>
            <w:r w:rsidRPr="00C22B1C">
              <w:rPr>
                <w:sz w:val="24"/>
              </w:rPr>
              <w:t>2</w:t>
            </w:r>
          </w:p>
        </w:tc>
        <w:tc>
          <w:tcPr>
            <w:tcW w:w="1275" w:type="dxa"/>
          </w:tcPr>
          <w:p w:rsidR="00C66CE7" w:rsidRPr="00C22B1C" w:rsidRDefault="00C66CE7" w:rsidP="00C66CE7">
            <w:pPr>
              <w:pStyle w:val="TableParagraph"/>
              <w:spacing w:before="3"/>
              <w:rPr>
                <w:b/>
                <w:sz w:val="23"/>
              </w:rPr>
            </w:pPr>
          </w:p>
          <w:p w:rsidR="00C66CE7" w:rsidRPr="00C22B1C" w:rsidRDefault="00C66CE7" w:rsidP="00C66CE7">
            <w:pPr>
              <w:pStyle w:val="TableParagraph"/>
              <w:ind w:right="411"/>
              <w:jc w:val="right"/>
              <w:rPr>
                <w:sz w:val="24"/>
              </w:rPr>
            </w:pPr>
            <w:r w:rsidRPr="00C22B1C">
              <w:rPr>
                <w:sz w:val="24"/>
              </w:rPr>
              <w:t>ІІ-ІІІ</w:t>
            </w:r>
          </w:p>
        </w:tc>
      </w:tr>
      <w:tr w:rsidR="00C66CE7" w:rsidTr="00F14512">
        <w:trPr>
          <w:trHeight w:val="827"/>
        </w:trPr>
        <w:tc>
          <w:tcPr>
            <w:tcW w:w="5742" w:type="dxa"/>
          </w:tcPr>
          <w:p w:rsidR="00C66CE7" w:rsidRPr="008E0660" w:rsidRDefault="00C66CE7" w:rsidP="00C66CE7">
            <w:pPr>
              <w:jc w:val="center"/>
              <w:rPr>
                <w:color w:val="404040"/>
                <w:sz w:val="28"/>
                <w:szCs w:val="28"/>
              </w:rPr>
            </w:pPr>
            <w:r>
              <w:rPr>
                <w:sz w:val="24"/>
                <w:szCs w:val="24"/>
              </w:rPr>
              <w:lastRenderedPageBreak/>
              <w:t xml:space="preserve">Тема 3. </w:t>
            </w:r>
            <w:r>
              <w:rPr>
                <w:bCs/>
                <w:sz w:val="28"/>
              </w:rPr>
              <w:t>Жанри художнього, офіційно-ділового та публіцистичного дискурсу</w:t>
            </w:r>
          </w:p>
        </w:tc>
        <w:tc>
          <w:tcPr>
            <w:tcW w:w="2552" w:type="dxa"/>
          </w:tcPr>
          <w:p w:rsidR="00C66CE7" w:rsidRPr="00C22B1C" w:rsidRDefault="00C66CE7" w:rsidP="00C66CE7">
            <w:pPr>
              <w:pStyle w:val="TableParagraph"/>
              <w:spacing w:line="268" w:lineRule="exact"/>
              <w:ind w:left="163" w:firstLine="151"/>
              <w:jc w:val="center"/>
              <w:rPr>
                <w:sz w:val="24"/>
              </w:rPr>
            </w:pPr>
            <w:r w:rsidRPr="00C22B1C">
              <w:rPr>
                <w:sz w:val="24"/>
              </w:rPr>
              <w:t>Практичне заняття,</w:t>
            </w:r>
          </w:p>
          <w:p w:rsidR="00C66CE7" w:rsidRPr="00C22B1C" w:rsidRDefault="00C66CE7" w:rsidP="00C66CE7">
            <w:pPr>
              <w:pStyle w:val="TableParagraph"/>
              <w:spacing w:line="270" w:lineRule="atLeast"/>
              <w:ind w:left="163" w:right="225"/>
              <w:jc w:val="center"/>
              <w:rPr>
                <w:sz w:val="24"/>
              </w:rPr>
            </w:pPr>
            <w:r w:rsidRPr="00C22B1C">
              <w:rPr>
                <w:spacing w:val="-8"/>
                <w:sz w:val="24"/>
              </w:rPr>
              <w:t>індивідуальне заняття, модульний контроль</w:t>
            </w:r>
          </w:p>
        </w:tc>
        <w:tc>
          <w:tcPr>
            <w:tcW w:w="783" w:type="dxa"/>
          </w:tcPr>
          <w:p w:rsidR="00C66CE7" w:rsidRPr="00C22B1C" w:rsidRDefault="00C66CE7" w:rsidP="00C66CE7">
            <w:pPr>
              <w:pStyle w:val="TableParagraph"/>
              <w:spacing w:before="3"/>
              <w:rPr>
                <w:b/>
                <w:sz w:val="23"/>
              </w:rPr>
            </w:pPr>
          </w:p>
          <w:p w:rsidR="00C66CE7" w:rsidRPr="00C22B1C" w:rsidRDefault="00C66CE7" w:rsidP="00C66CE7">
            <w:pPr>
              <w:pStyle w:val="TableParagraph"/>
              <w:ind w:left="13"/>
              <w:jc w:val="center"/>
              <w:rPr>
                <w:sz w:val="24"/>
              </w:rPr>
            </w:pPr>
            <w:r w:rsidRPr="00C22B1C">
              <w:rPr>
                <w:sz w:val="24"/>
              </w:rPr>
              <w:t>1</w:t>
            </w:r>
          </w:p>
        </w:tc>
        <w:tc>
          <w:tcPr>
            <w:tcW w:w="1275" w:type="dxa"/>
          </w:tcPr>
          <w:p w:rsidR="00C66CE7" w:rsidRPr="00C22B1C" w:rsidRDefault="00C66CE7" w:rsidP="00C66CE7">
            <w:pPr>
              <w:pStyle w:val="TableParagraph"/>
              <w:spacing w:before="3"/>
              <w:rPr>
                <w:b/>
                <w:sz w:val="23"/>
              </w:rPr>
            </w:pPr>
          </w:p>
          <w:p w:rsidR="00C66CE7" w:rsidRPr="00C22B1C" w:rsidRDefault="00C66CE7" w:rsidP="00C66CE7">
            <w:pPr>
              <w:pStyle w:val="TableParagraph"/>
              <w:ind w:right="368"/>
              <w:jc w:val="right"/>
              <w:rPr>
                <w:sz w:val="24"/>
              </w:rPr>
            </w:pPr>
            <w:r w:rsidRPr="00C22B1C">
              <w:rPr>
                <w:sz w:val="24"/>
              </w:rPr>
              <w:t>ІІІ-ІV</w:t>
            </w:r>
          </w:p>
        </w:tc>
      </w:tr>
      <w:tr w:rsidR="00C66CE7" w:rsidTr="00F14512">
        <w:trPr>
          <w:trHeight w:val="827"/>
        </w:trPr>
        <w:tc>
          <w:tcPr>
            <w:tcW w:w="10352" w:type="dxa"/>
            <w:gridSpan w:val="4"/>
          </w:tcPr>
          <w:p w:rsidR="00C66CE7" w:rsidRPr="00C22B1C" w:rsidRDefault="00C66CE7" w:rsidP="00C66CE7">
            <w:pPr>
              <w:pStyle w:val="TableParagraph"/>
              <w:spacing w:before="195"/>
              <w:ind w:left="1647" w:right="1382"/>
              <w:jc w:val="center"/>
              <w:rPr>
                <w:b/>
                <w:i/>
                <w:sz w:val="24"/>
              </w:rPr>
            </w:pPr>
            <w:r>
              <w:rPr>
                <w:b/>
                <w:i/>
                <w:sz w:val="24"/>
              </w:rPr>
              <w:t>Змістовий модуль 2</w:t>
            </w:r>
            <w:r w:rsidRPr="00C22B1C">
              <w:rPr>
                <w:b/>
                <w:i/>
                <w:sz w:val="24"/>
              </w:rPr>
              <w:t>.</w:t>
            </w:r>
          </w:p>
          <w:p w:rsidR="00C66CE7" w:rsidRPr="00005B95" w:rsidRDefault="00C66CE7" w:rsidP="00C66CE7">
            <w:pPr>
              <w:pStyle w:val="TableParagraph"/>
              <w:spacing w:before="3"/>
              <w:jc w:val="center"/>
              <w:rPr>
                <w:b/>
                <w:i/>
                <w:sz w:val="24"/>
              </w:rPr>
            </w:pPr>
            <w:r>
              <w:rPr>
                <w:color w:val="00000A"/>
              </w:rPr>
              <w:t>Стилістичний аналіз   текстів різних жанрів</w:t>
            </w:r>
          </w:p>
        </w:tc>
      </w:tr>
      <w:tr w:rsidR="00C66CE7" w:rsidRPr="00744937" w:rsidTr="00F14512">
        <w:trPr>
          <w:trHeight w:val="827"/>
        </w:trPr>
        <w:tc>
          <w:tcPr>
            <w:tcW w:w="5742" w:type="dxa"/>
          </w:tcPr>
          <w:p w:rsidR="00C66CE7" w:rsidRPr="004B4FEB" w:rsidRDefault="00C66CE7" w:rsidP="00C66CE7">
            <w:pPr>
              <w:pStyle w:val="TableParagraph"/>
              <w:ind w:left="108"/>
              <w:rPr>
                <w:sz w:val="24"/>
                <w:szCs w:val="24"/>
              </w:rPr>
            </w:pPr>
            <w:r w:rsidRPr="004B4FEB">
              <w:rPr>
                <w:sz w:val="24"/>
                <w:szCs w:val="24"/>
              </w:rPr>
              <w:t xml:space="preserve">Тема 1. </w:t>
            </w:r>
            <w:r w:rsidRPr="004B4FEB">
              <w:rPr>
                <w:bCs/>
                <w:sz w:val="24"/>
                <w:szCs w:val="24"/>
              </w:rPr>
              <w:t xml:space="preserve"> </w:t>
            </w:r>
            <w:r w:rsidRPr="00C66CE7">
              <w:rPr>
                <w:bCs/>
                <w:sz w:val="24"/>
                <w:szCs w:val="24"/>
                <w:lang w:val="ru-RU"/>
              </w:rPr>
              <w:t xml:space="preserve"> </w:t>
            </w:r>
            <w:r w:rsidRPr="00A779ED">
              <w:rPr>
                <w:color w:val="00000A"/>
                <w:sz w:val="28"/>
                <w:szCs w:val="28"/>
              </w:rPr>
              <w:t xml:space="preserve"> Стилістичні особливості текстів різних жанрів</w:t>
            </w:r>
            <w:r w:rsidRPr="00A779ED">
              <w:rPr>
                <w:bCs/>
                <w:sz w:val="28"/>
                <w:szCs w:val="28"/>
              </w:rPr>
              <w:t xml:space="preserve"> стилів</w:t>
            </w:r>
          </w:p>
        </w:tc>
        <w:tc>
          <w:tcPr>
            <w:tcW w:w="2552" w:type="dxa"/>
          </w:tcPr>
          <w:p w:rsidR="00C66CE7" w:rsidRPr="00C22B1C" w:rsidRDefault="00C66CE7" w:rsidP="00C66CE7">
            <w:pPr>
              <w:pStyle w:val="TableParagraph"/>
              <w:spacing w:line="268" w:lineRule="exact"/>
              <w:ind w:left="163" w:firstLine="151"/>
              <w:jc w:val="center"/>
              <w:rPr>
                <w:sz w:val="24"/>
              </w:rPr>
            </w:pPr>
            <w:r w:rsidRPr="00C22B1C">
              <w:rPr>
                <w:sz w:val="24"/>
              </w:rPr>
              <w:t>Практичне заняття,</w:t>
            </w:r>
          </w:p>
          <w:p w:rsidR="00C66CE7" w:rsidRPr="00C22B1C" w:rsidRDefault="00C66CE7" w:rsidP="00C66CE7">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C66CE7" w:rsidRPr="00C22B1C" w:rsidRDefault="00C66CE7" w:rsidP="00C66CE7">
            <w:pPr>
              <w:pStyle w:val="TableParagraph"/>
              <w:spacing w:before="3"/>
              <w:jc w:val="center"/>
              <w:rPr>
                <w:sz w:val="23"/>
              </w:rPr>
            </w:pPr>
          </w:p>
          <w:p w:rsidR="00C66CE7" w:rsidRPr="00005B95" w:rsidRDefault="00C66CE7" w:rsidP="00C66CE7">
            <w:pPr>
              <w:pStyle w:val="TableParagraph"/>
              <w:spacing w:before="3"/>
              <w:jc w:val="center"/>
              <w:rPr>
                <w:sz w:val="23"/>
              </w:rPr>
            </w:pPr>
            <w:r w:rsidRPr="00005B95">
              <w:rPr>
                <w:sz w:val="23"/>
              </w:rPr>
              <w:t>1</w:t>
            </w:r>
          </w:p>
        </w:tc>
        <w:tc>
          <w:tcPr>
            <w:tcW w:w="1275" w:type="dxa"/>
          </w:tcPr>
          <w:p w:rsidR="00C66CE7" w:rsidRPr="00005B95" w:rsidRDefault="00C66CE7" w:rsidP="00C66CE7">
            <w:pPr>
              <w:pStyle w:val="TableParagraph"/>
              <w:spacing w:before="3"/>
              <w:jc w:val="center"/>
              <w:rPr>
                <w:sz w:val="24"/>
              </w:rPr>
            </w:pPr>
          </w:p>
          <w:p w:rsidR="00C66CE7" w:rsidRPr="00C22B1C" w:rsidRDefault="00C66CE7" w:rsidP="00C66CE7">
            <w:pPr>
              <w:pStyle w:val="TableParagraph"/>
              <w:spacing w:before="3"/>
              <w:jc w:val="center"/>
              <w:rPr>
                <w:b/>
                <w:sz w:val="23"/>
              </w:rPr>
            </w:pPr>
            <w:r w:rsidRPr="00C22B1C">
              <w:rPr>
                <w:sz w:val="24"/>
              </w:rPr>
              <w:t>V-VI</w:t>
            </w:r>
          </w:p>
        </w:tc>
      </w:tr>
      <w:tr w:rsidR="00C66CE7" w:rsidTr="00F14512">
        <w:trPr>
          <w:trHeight w:val="827"/>
        </w:trPr>
        <w:tc>
          <w:tcPr>
            <w:tcW w:w="5742" w:type="dxa"/>
          </w:tcPr>
          <w:p w:rsidR="00C66CE7" w:rsidRPr="004B4FEB" w:rsidRDefault="00C66CE7" w:rsidP="00C66CE7">
            <w:pPr>
              <w:pStyle w:val="TableParagraph"/>
              <w:ind w:left="108"/>
              <w:rPr>
                <w:sz w:val="24"/>
                <w:szCs w:val="24"/>
              </w:rPr>
            </w:pPr>
            <w:r w:rsidRPr="004B4FEB">
              <w:rPr>
                <w:sz w:val="24"/>
                <w:szCs w:val="24"/>
              </w:rPr>
              <w:t>Тема 2</w:t>
            </w:r>
            <w:r>
              <w:rPr>
                <w:sz w:val="24"/>
                <w:szCs w:val="24"/>
              </w:rPr>
              <w:t xml:space="preserve">. </w:t>
            </w:r>
            <w:r>
              <w:rPr>
                <w:bCs/>
                <w:sz w:val="28"/>
              </w:rPr>
              <w:t xml:space="preserve"> Схема стилістичного аналізу  художнього тексту</w:t>
            </w:r>
          </w:p>
        </w:tc>
        <w:tc>
          <w:tcPr>
            <w:tcW w:w="2552" w:type="dxa"/>
          </w:tcPr>
          <w:p w:rsidR="00C66CE7" w:rsidRPr="00C22B1C" w:rsidRDefault="00C66CE7" w:rsidP="00C66CE7">
            <w:pPr>
              <w:pStyle w:val="TableParagraph"/>
              <w:spacing w:line="268" w:lineRule="exact"/>
              <w:ind w:left="163" w:firstLine="151"/>
              <w:jc w:val="center"/>
              <w:rPr>
                <w:sz w:val="24"/>
              </w:rPr>
            </w:pPr>
            <w:r w:rsidRPr="00C22B1C">
              <w:rPr>
                <w:sz w:val="24"/>
              </w:rPr>
              <w:t>Практичне заняття,</w:t>
            </w:r>
          </w:p>
          <w:p w:rsidR="00C66CE7" w:rsidRPr="00C22B1C" w:rsidRDefault="00C66CE7" w:rsidP="00C66CE7">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C66CE7" w:rsidRPr="00C22B1C" w:rsidRDefault="00C66CE7" w:rsidP="00C66CE7">
            <w:pPr>
              <w:pStyle w:val="TableParagraph"/>
              <w:spacing w:before="3"/>
              <w:jc w:val="center"/>
              <w:rPr>
                <w:sz w:val="23"/>
              </w:rPr>
            </w:pPr>
          </w:p>
          <w:p w:rsidR="00C66CE7" w:rsidRPr="00005B95" w:rsidRDefault="00C66CE7" w:rsidP="00C66CE7">
            <w:pPr>
              <w:pStyle w:val="TableParagraph"/>
              <w:spacing w:before="3"/>
              <w:jc w:val="center"/>
              <w:rPr>
                <w:sz w:val="23"/>
              </w:rPr>
            </w:pPr>
            <w:r w:rsidRPr="00005B95">
              <w:rPr>
                <w:sz w:val="23"/>
              </w:rPr>
              <w:t>2</w:t>
            </w:r>
          </w:p>
        </w:tc>
        <w:tc>
          <w:tcPr>
            <w:tcW w:w="1275" w:type="dxa"/>
          </w:tcPr>
          <w:p w:rsidR="00C66CE7" w:rsidRPr="00005B95" w:rsidRDefault="00C66CE7" w:rsidP="00C66CE7">
            <w:pPr>
              <w:pStyle w:val="TableParagraph"/>
              <w:spacing w:before="3"/>
              <w:jc w:val="center"/>
              <w:rPr>
                <w:sz w:val="24"/>
              </w:rPr>
            </w:pPr>
          </w:p>
          <w:p w:rsidR="00C66CE7" w:rsidRPr="00C22B1C" w:rsidRDefault="00C66CE7" w:rsidP="00C66CE7">
            <w:pPr>
              <w:pStyle w:val="TableParagraph"/>
              <w:spacing w:before="3"/>
              <w:jc w:val="center"/>
              <w:rPr>
                <w:b/>
                <w:sz w:val="23"/>
              </w:rPr>
            </w:pPr>
            <w:r w:rsidRPr="00C22B1C">
              <w:rPr>
                <w:sz w:val="24"/>
              </w:rPr>
              <w:t>VI-VII</w:t>
            </w:r>
          </w:p>
        </w:tc>
      </w:tr>
    </w:tbl>
    <w:p w:rsidR="00EA522A" w:rsidRDefault="00EA522A" w:rsidP="00EA522A">
      <w:pPr>
        <w:spacing w:before="89"/>
        <w:jc w:val="center"/>
        <w:rPr>
          <w:b/>
          <w:sz w:val="28"/>
        </w:rPr>
      </w:pPr>
    </w:p>
    <w:p w:rsidR="00C148D6" w:rsidRPr="00C66CE7" w:rsidRDefault="00C148D6" w:rsidP="00C148D6">
      <w:pPr>
        <w:spacing w:line="321" w:lineRule="exact"/>
        <w:ind w:left="112"/>
        <w:rPr>
          <w:b/>
          <w:sz w:val="28"/>
          <w:lang w:val="ru-RU"/>
        </w:rPr>
      </w:pPr>
    </w:p>
    <w:p w:rsidR="00C148D6" w:rsidRPr="00C148D6" w:rsidRDefault="00C148D6" w:rsidP="00C148D6">
      <w:pPr>
        <w:spacing w:line="321" w:lineRule="exact"/>
        <w:ind w:left="112"/>
        <w:rPr>
          <w:b/>
          <w:sz w:val="28"/>
        </w:rPr>
      </w:pPr>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92688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92688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92688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92688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926882">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 xml:space="preserve">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w:t>
            </w:r>
            <w:r w:rsidRPr="00C148D6">
              <w:rPr>
                <w:sz w:val="28"/>
              </w:rPr>
              <w:lastRenderedPageBreak/>
              <w:t>самостійного поповнення та оновлення знань. Але у відповіді студента наявні незначні помилки.</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lastRenderedPageBreak/>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926882">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926882">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926882">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AF2DCB">
      <w:pPr>
        <w:spacing w:line="321" w:lineRule="exact"/>
        <w:ind w:left="-709" w:firstLine="821"/>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F1" w:rsidRDefault="00F30DF1" w:rsidP="00592E4E">
      <w:r>
        <w:separator/>
      </w:r>
    </w:p>
  </w:endnote>
  <w:endnote w:type="continuationSeparator" w:id="0">
    <w:p w:rsidR="00F30DF1" w:rsidRDefault="00F30DF1"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F1" w:rsidRDefault="00F30DF1" w:rsidP="00592E4E">
      <w:r>
        <w:separator/>
      </w:r>
    </w:p>
  </w:footnote>
  <w:footnote w:type="continuationSeparator" w:id="0">
    <w:p w:rsidR="00F30DF1" w:rsidRDefault="00F30DF1"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3">
    <w:nsid w:val="10BC3F5B"/>
    <w:multiLevelType w:val="hybridMultilevel"/>
    <w:tmpl w:val="579A4B10"/>
    <w:lvl w:ilvl="0" w:tplc="3CAAB87E">
      <w:start w:val="1"/>
      <w:numFmt w:val="decimal"/>
      <w:lvlText w:val="%1."/>
      <w:lvlJc w:val="left"/>
      <w:pPr>
        <w:ind w:left="176" w:hanging="360"/>
      </w:pPr>
      <w:rPr>
        <w:rFonts w:hint="default"/>
      </w:rPr>
    </w:lvl>
    <w:lvl w:ilvl="1" w:tplc="04090019" w:tentative="1">
      <w:start w:val="1"/>
      <w:numFmt w:val="lowerLetter"/>
      <w:lvlText w:val="%2."/>
      <w:lvlJc w:val="left"/>
      <w:pPr>
        <w:ind w:left="896" w:hanging="360"/>
      </w:pPr>
    </w:lvl>
    <w:lvl w:ilvl="2" w:tplc="0409001B" w:tentative="1">
      <w:start w:val="1"/>
      <w:numFmt w:val="lowerRoman"/>
      <w:lvlText w:val="%3."/>
      <w:lvlJc w:val="right"/>
      <w:pPr>
        <w:ind w:left="1616" w:hanging="180"/>
      </w:pPr>
    </w:lvl>
    <w:lvl w:ilvl="3" w:tplc="0409000F" w:tentative="1">
      <w:start w:val="1"/>
      <w:numFmt w:val="decimal"/>
      <w:lvlText w:val="%4."/>
      <w:lvlJc w:val="left"/>
      <w:pPr>
        <w:ind w:left="2336" w:hanging="360"/>
      </w:pPr>
    </w:lvl>
    <w:lvl w:ilvl="4" w:tplc="04090019" w:tentative="1">
      <w:start w:val="1"/>
      <w:numFmt w:val="lowerLetter"/>
      <w:lvlText w:val="%5."/>
      <w:lvlJc w:val="left"/>
      <w:pPr>
        <w:ind w:left="3056" w:hanging="360"/>
      </w:pPr>
    </w:lvl>
    <w:lvl w:ilvl="5" w:tplc="0409001B" w:tentative="1">
      <w:start w:val="1"/>
      <w:numFmt w:val="lowerRoman"/>
      <w:lvlText w:val="%6."/>
      <w:lvlJc w:val="right"/>
      <w:pPr>
        <w:ind w:left="3776" w:hanging="180"/>
      </w:pPr>
    </w:lvl>
    <w:lvl w:ilvl="6" w:tplc="0409000F" w:tentative="1">
      <w:start w:val="1"/>
      <w:numFmt w:val="decimal"/>
      <w:lvlText w:val="%7."/>
      <w:lvlJc w:val="left"/>
      <w:pPr>
        <w:ind w:left="4496" w:hanging="360"/>
      </w:pPr>
    </w:lvl>
    <w:lvl w:ilvl="7" w:tplc="04090019" w:tentative="1">
      <w:start w:val="1"/>
      <w:numFmt w:val="lowerLetter"/>
      <w:lvlText w:val="%8."/>
      <w:lvlJc w:val="left"/>
      <w:pPr>
        <w:ind w:left="5216" w:hanging="360"/>
      </w:pPr>
    </w:lvl>
    <w:lvl w:ilvl="8" w:tplc="0409001B" w:tentative="1">
      <w:start w:val="1"/>
      <w:numFmt w:val="lowerRoman"/>
      <w:lvlText w:val="%9."/>
      <w:lvlJc w:val="right"/>
      <w:pPr>
        <w:ind w:left="5936" w:hanging="180"/>
      </w:pPr>
    </w:lvl>
  </w:abstractNum>
  <w:abstractNum w:abstractNumId="4">
    <w:nsid w:val="162830F4"/>
    <w:multiLevelType w:val="hybridMultilevel"/>
    <w:tmpl w:val="500A16CE"/>
    <w:lvl w:ilvl="0" w:tplc="DD8A7DC8">
      <w:start w:val="1"/>
      <w:numFmt w:val="decimal"/>
      <w:lvlText w:val="%1."/>
      <w:lvlJc w:val="left"/>
      <w:pPr>
        <w:tabs>
          <w:tab w:val="num" w:pos="1377"/>
        </w:tabs>
        <w:ind w:left="1377"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7">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9">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10">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1">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11D2D4D"/>
    <w:multiLevelType w:val="hybridMultilevel"/>
    <w:tmpl w:val="500A16CE"/>
    <w:lvl w:ilvl="0" w:tplc="DD8A7DC8">
      <w:start w:val="1"/>
      <w:numFmt w:val="decimal"/>
      <w:lvlText w:val="%1."/>
      <w:lvlJc w:val="left"/>
      <w:pPr>
        <w:tabs>
          <w:tab w:val="num" w:pos="1377"/>
        </w:tabs>
        <w:ind w:left="1377"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4">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5">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abstractNum w:abstractNumId="16">
    <w:nsid w:val="71441297"/>
    <w:multiLevelType w:val="hybridMultilevel"/>
    <w:tmpl w:val="68A05C1A"/>
    <w:lvl w:ilvl="0" w:tplc="DE4E15C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5"/>
  </w:num>
  <w:num w:numId="4">
    <w:abstractNumId w:val="7"/>
  </w:num>
  <w:num w:numId="5">
    <w:abstractNumId w:val="1"/>
  </w:num>
  <w:num w:numId="6">
    <w:abstractNumId w:val="10"/>
  </w:num>
  <w:num w:numId="7">
    <w:abstractNumId w:val="13"/>
  </w:num>
  <w:num w:numId="8">
    <w:abstractNumId w:val="6"/>
  </w:num>
  <w:num w:numId="9">
    <w:abstractNumId w:val="9"/>
  </w:num>
  <w:num w:numId="10">
    <w:abstractNumId w:val="2"/>
  </w:num>
  <w:num w:numId="11">
    <w:abstractNumId w:val="14"/>
  </w:num>
  <w:num w:numId="12">
    <w:abstractNumId w:val="0"/>
  </w:num>
  <w:num w:numId="13">
    <w:abstractNumId w:val="11"/>
  </w:num>
  <w:num w:numId="14">
    <w:abstractNumId w:val="16"/>
  </w:num>
  <w:num w:numId="15">
    <w:abstractNumId w:val="12"/>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022913"/>
    <w:rsid w:val="000E6748"/>
    <w:rsid w:val="00157F8E"/>
    <w:rsid w:val="00174955"/>
    <w:rsid w:val="001D4A5C"/>
    <w:rsid w:val="001F73B7"/>
    <w:rsid w:val="00234823"/>
    <w:rsid w:val="00266A22"/>
    <w:rsid w:val="00282BD9"/>
    <w:rsid w:val="002B7B94"/>
    <w:rsid w:val="0030613E"/>
    <w:rsid w:val="003512D1"/>
    <w:rsid w:val="003866F9"/>
    <w:rsid w:val="003B78C0"/>
    <w:rsid w:val="003F3C5C"/>
    <w:rsid w:val="0042714E"/>
    <w:rsid w:val="00466B65"/>
    <w:rsid w:val="00484AC1"/>
    <w:rsid w:val="00505EB5"/>
    <w:rsid w:val="00541488"/>
    <w:rsid w:val="00592E4E"/>
    <w:rsid w:val="005F1240"/>
    <w:rsid w:val="0060203A"/>
    <w:rsid w:val="0068640F"/>
    <w:rsid w:val="006A3BBC"/>
    <w:rsid w:val="006E5771"/>
    <w:rsid w:val="00776848"/>
    <w:rsid w:val="00777874"/>
    <w:rsid w:val="00783EC6"/>
    <w:rsid w:val="00795F21"/>
    <w:rsid w:val="007C0A4B"/>
    <w:rsid w:val="008063A8"/>
    <w:rsid w:val="008354BF"/>
    <w:rsid w:val="0089771B"/>
    <w:rsid w:val="008E0660"/>
    <w:rsid w:val="00926882"/>
    <w:rsid w:val="009A0DEA"/>
    <w:rsid w:val="009B5F95"/>
    <w:rsid w:val="00A36732"/>
    <w:rsid w:val="00A744CB"/>
    <w:rsid w:val="00A779ED"/>
    <w:rsid w:val="00A86D7F"/>
    <w:rsid w:val="00A86EB1"/>
    <w:rsid w:val="00AA5DCA"/>
    <w:rsid w:val="00AB0C34"/>
    <w:rsid w:val="00AF2DCB"/>
    <w:rsid w:val="00BC7979"/>
    <w:rsid w:val="00C02E47"/>
    <w:rsid w:val="00C148D6"/>
    <w:rsid w:val="00C66CE7"/>
    <w:rsid w:val="00CD65A4"/>
    <w:rsid w:val="00CE7ACB"/>
    <w:rsid w:val="00D06723"/>
    <w:rsid w:val="00D6562F"/>
    <w:rsid w:val="00D84F37"/>
    <w:rsid w:val="00DA209F"/>
    <w:rsid w:val="00E94B19"/>
    <w:rsid w:val="00EA522A"/>
    <w:rsid w:val="00ED49A6"/>
    <w:rsid w:val="00F14512"/>
    <w:rsid w:val="00F30DF1"/>
    <w:rsid w:val="00F81822"/>
    <w:rsid w:val="00F93A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18940</Words>
  <Characters>10796</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3</cp:revision>
  <dcterms:created xsi:type="dcterms:W3CDTF">2020-11-08T08:23:00Z</dcterms:created>
  <dcterms:modified xsi:type="dcterms:W3CDTF">2020-11-08T08:24:00Z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