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447A2" w14:textId="77777777" w:rsidR="00BA01E8" w:rsidRPr="00CA7130" w:rsidRDefault="00BA01E8" w:rsidP="00BA01E8">
      <w:pPr>
        <w:tabs>
          <w:tab w:val="left" w:pos="2030"/>
        </w:tabs>
        <w:jc w:val="center"/>
        <w:rPr>
          <w:b/>
          <w:caps/>
          <w:sz w:val="28"/>
          <w:szCs w:val="28"/>
        </w:rPr>
      </w:pPr>
      <w:r w:rsidRPr="00CA7130">
        <w:rPr>
          <w:b/>
          <w:caps/>
          <w:sz w:val="28"/>
          <w:szCs w:val="28"/>
        </w:rPr>
        <w:t xml:space="preserve">ВІДКРИТИЙ МІЖНАРОДНИЙ УНІВЕРСИТЕТ </w:t>
      </w:r>
    </w:p>
    <w:p w14:paraId="679CB909" w14:textId="77777777" w:rsidR="00BA01E8" w:rsidRPr="00CA7130" w:rsidRDefault="00BA01E8" w:rsidP="00BA01E8">
      <w:pPr>
        <w:tabs>
          <w:tab w:val="left" w:pos="2030"/>
        </w:tabs>
        <w:jc w:val="center"/>
        <w:rPr>
          <w:b/>
          <w:caps/>
          <w:sz w:val="28"/>
          <w:szCs w:val="28"/>
        </w:rPr>
      </w:pPr>
      <w:r w:rsidRPr="00CA7130">
        <w:rPr>
          <w:b/>
          <w:caps/>
          <w:sz w:val="28"/>
          <w:szCs w:val="28"/>
        </w:rPr>
        <w:t>РОЗВИТКУ ЛЮДИНИ «Україна»</w:t>
      </w:r>
    </w:p>
    <w:p w14:paraId="02738E67" w14:textId="77777777" w:rsidR="00BA01E8" w:rsidRPr="00CA7130" w:rsidRDefault="00BA01E8" w:rsidP="00BA01E8">
      <w:pPr>
        <w:tabs>
          <w:tab w:val="left" w:pos="2030"/>
        </w:tabs>
        <w:rPr>
          <w:b/>
          <w:caps/>
          <w:sz w:val="28"/>
          <w:szCs w:val="28"/>
        </w:rPr>
      </w:pPr>
    </w:p>
    <w:p w14:paraId="2CB396DE" w14:textId="7219685F" w:rsidR="00BA01E8" w:rsidRDefault="00BA01E8" w:rsidP="00BA01E8">
      <w:pPr>
        <w:tabs>
          <w:tab w:val="left" w:pos="2030"/>
        </w:tabs>
        <w:jc w:val="center"/>
        <w:rPr>
          <w:b/>
          <w:caps/>
          <w:sz w:val="28"/>
          <w:szCs w:val="28"/>
        </w:rPr>
      </w:pPr>
      <w:r w:rsidRPr="00CA7130">
        <w:rPr>
          <w:b/>
          <w:caps/>
          <w:sz w:val="28"/>
          <w:szCs w:val="28"/>
        </w:rPr>
        <w:t xml:space="preserve">  </w:t>
      </w:r>
    </w:p>
    <w:p w14:paraId="262AA9C3" w14:textId="4215186B" w:rsidR="00BA01E8" w:rsidRPr="00CA7130" w:rsidRDefault="00BA01E8" w:rsidP="00BA01E8">
      <w:pPr>
        <w:tabs>
          <w:tab w:val="left" w:pos="2030"/>
        </w:tabs>
        <w:jc w:val="center"/>
        <w:rPr>
          <w:b/>
          <w:caps/>
          <w:sz w:val="28"/>
          <w:szCs w:val="28"/>
        </w:rPr>
      </w:pPr>
      <w:r>
        <w:rPr>
          <w:b/>
          <w:caps/>
          <w:sz w:val="28"/>
          <w:szCs w:val="28"/>
        </w:rPr>
        <w:t xml:space="preserve">Полтавський </w:t>
      </w:r>
      <w:r w:rsidR="00F6726F">
        <w:rPr>
          <w:b/>
          <w:caps/>
          <w:sz w:val="28"/>
          <w:szCs w:val="28"/>
        </w:rPr>
        <w:t>КОЛЕДЖ УНІВЕРСИТЕТУ «Україна»</w:t>
      </w:r>
    </w:p>
    <w:p w14:paraId="4DBF54FD" w14:textId="77777777" w:rsidR="00BA01E8" w:rsidRPr="00CA7130" w:rsidRDefault="00BA01E8" w:rsidP="00BA01E8">
      <w:pPr>
        <w:tabs>
          <w:tab w:val="left" w:pos="2030"/>
        </w:tabs>
        <w:jc w:val="center"/>
        <w:rPr>
          <w:b/>
          <w:caps/>
          <w:sz w:val="28"/>
          <w:szCs w:val="28"/>
        </w:rPr>
      </w:pPr>
    </w:p>
    <w:p w14:paraId="0440708E" w14:textId="46998000" w:rsidR="00BA01E8" w:rsidRPr="00CA7130" w:rsidRDefault="00F6726F" w:rsidP="00F6726F">
      <w:pPr>
        <w:tabs>
          <w:tab w:val="left" w:pos="2030"/>
        </w:tabs>
        <w:jc w:val="center"/>
        <w:rPr>
          <w:b/>
          <w:sz w:val="28"/>
          <w:szCs w:val="28"/>
        </w:rPr>
      </w:pPr>
      <w:r>
        <w:rPr>
          <w:b/>
          <w:caps/>
          <w:sz w:val="28"/>
          <w:szCs w:val="28"/>
        </w:rPr>
        <w:t>Циклова комісія Правознавство</w:t>
      </w:r>
    </w:p>
    <w:p w14:paraId="372AB028" w14:textId="77777777" w:rsidR="00BA01E8" w:rsidRPr="00CA7130" w:rsidRDefault="00BA01E8" w:rsidP="00BA01E8">
      <w:pPr>
        <w:pStyle w:val="a4"/>
        <w:tabs>
          <w:tab w:val="left" w:pos="2030"/>
        </w:tabs>
        <w:spacing w:after="0" w:line="240" w:lineRule="auto"/>
        <w:ind w:left="5387"/>
        <w:rPr>
          <w:szCs w:val="28"/>
          <w:lang w:val="uk-UA"/>
        </w:rPr>
      </w:pPr>
    </w:p>
    <w:p w14:paraId="7BB4CDB0" w14:textId="77777777" w:rsidR="00BA01E8" w:rsidRPr="00CA7130" w:rsidRDefault="00BA01E8" w:rsidP="00BA01E8">
      <w:pPr>
        <w:tabs>
          <w:tab w:val="left" w:pos="5940"/>
        </w:tabs>
        <w:ind w:left="5387"/>
        <w:rPr>
          <w:sz w:val="28"/>
          <w:szCs w:val="28"/>
        </w:rPr>
      </w:pPr>
      <w:r w:rsidRPr="00CA7130">
        <w:rPr>
          <w:b/>
          <w:sz w:val="28"/>
          <w:szCs w:val="28"/>
        </w:rPr>
        <w:t>ЗАТВЕРДЖУЮ</w:t>
      </w:r>
    </w:p>
    <w:p w14:paraId="6243CD00" w14:textId="77777777" w:rsidR="00BA01E8" w:rsidRPr="00CA7130" w:rsidRDefault="00BA01E8" w:rsidP="00BA01E8">
      <w:pPr>
        <w:ind w:left="5387"/>
        <w:rPr>
          <w:sz w:val="28"/>
          <w:szCs w:val="28"/>
        </w:rPr>
      </w:pPr>
      <w:r w:rsidRPr="00CA7130">
        <w:rPr>
          <w:sz w:val="28"/>
          <w:szCs w:val="28"/>
        </w:rPr>
        <w:t xml:space="preserve">Проректор </w:t>
      </w:r>
    </w:p>
    <w:p w14:paraId="5E1C60C6" w14:textId="77777777" w:rsidR="00BA01E8" w:rsidRPr="00CA7130" w:rsidRDefault="00BA01E8" w:rsidP="00BA01E8">
      <w:pPr>
        <w:ind w:left="5387"/>
        <w:rPr>
          <w:sz w:val="28"/>
          <w:szCs w:val="28"/>
        </w:rPr>
      </w:pPr>
      <w:r w:rsidRPr="00CA7130">
        <w:rPr>
          <w:sz w:val="28"/>
          <w:szCs w:val="28"/>
        </w:rPr>
        <w:t>з навчально-виховної роботи</w:t>
      </w:r>
    </w:p>
    <w:p w14:paraId="01B97BBA" w14:textId="6C8D6B2E" w:rsidR="00BA01E8" w:rsidRPr="00CA7130" w:rsidRDefault="00BA01E8" w:rsidP="00BA01E8">
      <w:pPr>
        <w:ind w:left="5387"/>
        <w:rPr>
          <w:sz w:val="28"/>
          <w:szCs w:val="28"/>
        </w:rPr>
      </w:pPr>
      <w:r w:rsidRPr="00CA7130">
        <w:rPr>
          <w:sz w:val="28"/>
          <w:szCs w:val="28"/>
        </w:rPr>
        <w:t xml:space="preserve">________________ </w:t>
      </w:r>
      <w:r>
        <w:rPr>
          <w:sz w:val="28"/>
          <w:szCs w:val="28"/>
        </w:rPr>
        <w:t>Р</w:t>
      </w:r>
      <w:r w:rsidRPr="00CA7130">
        <w:rPr>
          <w:sz w:val="28"/>
          <w:szCs w:val="28"/>
        </w:rPr>
        <w:t>.</w:t>
      </w:r>
      <w:r>
        <w:rPr>
          <w:sz w:val="28"/>
          <w:szCs w:val="28"/>
        </w:rPr>
        <w:t>І</w:t>
      </w:r>
      <w:r w:rsidRPr="00CA7130">
        <w:rPr>
          <w:sz w:val="28"/>
          <w:szCs w:val="28"/>
        </w:rPr>
        <w:t xml:space="preserve">. </w:t>
      </w:r>
      <w:proofErr w:type="spellStart"/>
      <w:r>
        <w:rPr>
          <w:sz w:val="28"/>
          <w:szCs w:val="28"/>
        </w:rPr>
        <w:t>Шаравара</w:t>
      </w:r>
      <w:proofErr w:type="spellEnd"/>
      <w:r w:rsidRPr="00CA7130">
        <w:rPr>
          <w:rStyle w:val="aa"/>
          <w:sz w:val="28"/>
          <w:szCs w:val="28"/>
        </w:rPr>
        <w:footnoteReference w:id="1"/>
      </w:r>
    </w:p>
    <w:p w14:paraId="43CC4259" w14:textId="77777777" w:rsidR="00BA01E8" w:rsidRPr="00CA7130" w:rsidRDefault="00BA01E8" w:rsidP="00BA01E8">
      <w:pPr>
        <w:pStyle w:val="a4"/>
        <w:spacing w:after="0" w:line="240" w:lineRule="auto"/>
        <w:ind w:left="5387"/>
        <w:rPr>
          <w:szCs w:val="28"/>
          <w:lang w:val="uk-UA"/>
        </w:rPr>
      </w:pPr>
      <w:r w:rsidRPr="00CA7130">
        <w:rPr>
          <w:szCs w:val="28"/>
          <w:lang w:val="uk-UA"/>
        </w:rPr>
        <w:t>«____» _______________20___ р.</w:t>
      </w:r>
    </w:p>
    <w:p w14:paraId="0E1A1785" w14:textId="77777777" w:rsidR="00BA01E8" w:rsidRPr="00CA7130" w:rsidRDefault="00BA01E8" w:rsidP="00BA01E8">
      <w:pPr>
        <w:pStyle w:val="2"/>
        <w:shd w:val="clear" w:color="auto" w:fill="FFFFFF"/>
        <w:rPr>
          <w:rFonts w:ascii="Times New Roman" w:hAnsi="Times New Roman"/>
          <w:i/>
          <w:iCs/>
        </w:rPr>
      </w:pPr>
    </w:p>
    <w:p w14:paraId="1A0502DD" w14:textId="77777777" w:rsidR="00BA01E8" w:rsidRPr="00CA7130" w:rsidRDefault="00BA01E8" w:rsidP="00BA01E8">
      <w:pPr>
        <w:pStyle w:val="2"/>
        <w:shd w:val="clear" w:color="auto" w:fill="FFFFFF"/>
        <w:rPr>
          <w:rFonts w:ascii="Times New Roman" w:hAnsi="Times New Roman"/>
          <w:b w:val="0"/>
          <w:i/>
          <w:iCs/>
        </w:rPr>
      </w:pPr>
    </w:p>
    <w:p w14:paraId="4D4B9EF1"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14:paraId="691D6867"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14:paraId="283B23FE" w14:textId="77777777" w:rsidR="00BA01E8" w:rsidRPr="00CA7130" w:rsidRDefault="00BA01E8" w:rsidP="00BA01E8">
      <w:pPr>
        <w:jc w:val="center"/>
        <w:rPr>
          <w:b/>
        </w:rPr>
      </w:pPr>
    </w:p>
    <w:p w14:paraId="7FE08250" w14:textId="36088C8C" w:rsidR="00BA01E8" w:rsidRPr="00CA7130" w:rsidRDefault="00BA01E8" w:rsidP="00BA01E8">
      <w:pPr>
        <w:ind w:firstLine="708"/>
      </w:pPr>
      <w:r w:rsidRPr="00CA7130">
        <w:t xml:space="preserve"> _________            </w:t>
      </w:r>
      <w:r w:rsidR="0020218E">
        <w:t xml:space="preserve">Українська </w:t>
      </w:r>
      <w:r w:rsidR="00DB0B75">
        <w:t>мова</w:t>
      </w:r>
    </w:p>
    <w:p w14:paraId="62F43C5C" w14:textId="77777777" w:rsidR="00BA01E8" w:rsidRPr="00CA7130" w:rsidRDefault="00BA01E8" w:rsidP="00BA01E8">
      <w:pPr>
        <w:jc w:val="center"/>
        <w:rPr>
          <w:sz w:val="16"/>
        </w:rPr>
      </w:pPr>
      <w:r w:rsidRPr="00CA7130">
        <w:rPr>
          <w:sz w:val="16"/>
        </w:rPr>
        <w:t xml:space="preserve">                         (шифр і назва навчальної дисципліни)</w:t>
      </w:r>
    </w:p>
    <w:p w14:paraId="4EBC74A8" w14:textId="459CF98A" w:rsidR="00BA01E8" w:rsidRPr="00CA7130" w:rsidRDefault="00BA01E8" w:rsidP="00BA01E8">
      <w:pPr>
        <w:ind w:firstLine="708"/>
      </w:pPr>
      <w:r w:rsidRPr="00CA7130">
        <w:rPr>
          <w:sz w:val="28"/>
          <w:szCs w:val="28"/>
        </w:rPr>
        <w:t xml:space="preserve">освітня програма </w:t>
      </w:r>
    </w:p>
    <w:p w14:paraId="2ED425B4" w14:textId="77777777" w:rsidR="00BA01E8" w:rsidRPr="00CA7130" w:rsidRDefault="00BA01E8" w:rsidP="00BA01E8">
      <w:pPr>
        <w:jc w:val="center"/>
        <w:rPr>
          <w:sz w:val="16"/>
        </w:rPr>
      </w:pPr>
      <w:r w:rsidRPr="00CA7130">
        <w:rPr>
          <w:sz w:val="16"/>
        </w:rPr>
        <w:t xml:space="preserve">                             (назва освітньої програми)</w:t>
      </w:r>
    </w:p>
    <w:p w14:paraId="1BB7279C" w14:textId="33980E1D" w:rsidR="00BA01E8" w:rsidRPr="00CA7130" w:rsidRDefault="00BA01E8" w:rsidP="00BA01E8">
      <w:pPr>
        <w:ind w:firstLine="708"/>
      </w:pPr>
      <w:r w:rsidRPr="00CA7130">
        <w:rPr>
          <w:sz w:val="28"/>
          <w:szCs w:val="28"/>
        </w:rPr>
        <w:t xml:space="preserve">освітнього рівня </w:t>
      </w:r>
      <w:r w:rsidR="00C83584">
        <w:rPr>
          <w:sz w:val="28"/>
          <w:szCs w:val="28"/>
        </w:rPr>
        <w:t xml:space="preserve">  </w:t>
      </w:r>
      <w:r w:rsidR="00F6726F">
        <w:t>молодший спеціаліст</w:t>
      </w:r>
    </w:p>
    <w:p w14:paraId="15D8E702" w14:textId="08FE3CAD" w:rsidR="00BA01E8" w:rsidRPr="007C79AA" w:rsidRDefault="00BA01E8" w:rsidP="007C79AA">
      <w:pPr>
        <w:jc w:val="center"/>
        <w:rPr>
          <w:sz w:val="16"/>
        </w:rPr>
      </w:pPr>
      <w:r w:rsidRPr="00CA7130">
        <w:rPr>
          <w:sz w:val="16"/>
        </w:rPr>
        <w:t xml:space="preserve">                             (назва освітнього рівня)</w:t>
      </w:r>
    </w:p>
    <w:p w14:paraId="3D22F2B2" w14:textId="31072483" w:rsidR="00BA01E8" w:rsidRPr="00CA7130" w:rsidRDefault="00BA01E8" w:rsidP="00BA01E8">
      <w:pPr>
        <w:ind w:left="709"/>
        <w:jc w:val="both"/>
      </w:pPr>
      <w:r w:rsidRPr="00CA7130">
        <w:t>Обсяг кредитів: __</w:t>
      </w:r>
    </w:p>
    <w:p w14:paraId="00C56EA2" w14:textId="13AF0144" w:rsidR="00BA01E8" w:rsidRPr="00CA7130" w:rsidRDefault="00BA01E8" w:rsidP="00BA01E8">
      <w:pPr>
        <w:ind w:left="709"/>
        <w:jc w:val="both"/>
      </w:pPr>
      <w:r w:rsidRPr="00CA7130">
        <w:t>Форма підсумкового контролю: ___</w:t>
      </w:r>
    </w:p>
    <w:p w14:paraId="3131F9C5" w14:textId="77777777" w:rsidR="00BA01E8" w:rsidRPr="00CA7130" w:rsidRDefault="00BA01E8" w:rsidP="00BA01E8">
      <w:pPr>
        <w:jc w:val="both"/>
      </w:pPr>
    </w:p>
    <w:p w14:paraId="6547C7E4" w14:textId="77777777" w:rsidR="00BA01E8" w:rsidRPr="00CA7130" w:rsidRDefault="00BA01E8" w:rsidP="00BA01E8">
      <w:pPr>
        <w:jc w:val="center"/>
        <w:rPr>
          <w:b/>
          <w:sz w:val="28"/>
          <w:szCs w:val="28"/>
        </w:rPr>
      </w:pPr>
    </w:p>
    <w:p w14:paraId="0DCC6C8E" w14:textId="1F80ADDF" w:rsidR="00BA01E8" w:rsidRPr="00CA7130" w:rsidRDefault="00BA01E8" w:rsidP="00BA01E8">
      <w:pPr>
        <w:jc w:val="center"/>
        <w:rPr>
          <w:b/>
          <w:sz w:val="28"/>
          <w:szCs w:val="28"/>
        </w:rPr>
      </w:pPr>
      <w:r>
        <w:rPr>
          <w:b/>
          <w:sz w:val="28"/>
          <w:szCs w:val="28"/>
        </w:rPr>
        <w:t>Полтава</w:t>
      </w:r>
      <w:r w:rsidRPr="00CA7130">
        <w:rPr>
          <w:b/>
          <w:sz w:val="28"/>
          <w:szCs w:val="28"/>
        </w:rPr>
        <w:t xml:space="preserve"> 20</w:t>
      </w:r>
      <w:r>
        <w:rPr>
          <w:b/>
          <w:sz w:val="28"/>
          <w:szCs w:val="28"/>
        </w:rPr>
        <w:t xml:space="preserve">20 </w:t>
      </w:r>
      <w:r w:rsidRPr="00CA7130">
        <w:rPr>
          <w:b/>
          <w:sz w:val="28"/>
          <w:szCs w:val="28"/>
        </w:rPr>
        <w:t>рік</w:t>
      </w:r>
    </w:p>
    <w:p w14:paraId="766D42F9" w14:textId="77777777" w:rsidR="00BA01E8" w:rsidRPr="00CA7130" w:rsidRDefault="00BA01E8" w:rsidP="00BA01E8">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5460"/>
      </w:tblGrid>
      <w:tr w:rsidR="00BA01E8" w:rsidRPr="00CA7130" w14:paraId="2C978D25" w14:textId="77777777" w:rsidTr="00BA01E8">
        <w:tc>
          <w:tcPr>
            <w:tcW w:w="9911" w:type="dxa"/>
            <w:gridSpan w:val="2"/>
            <w:shd w:val="clear" w:color="auto" w:fill="auto"/>
            <w:vAlign w:val="center"/>
          </w:tcPr>
          <w:p w14:paraId="58AF3DEC" w14:textId="77777777" w:rsidR="00BA01E8" w:rsidRPr="00CA7130" w:rsidRDefault="00BA01E8" w:rsidP="00BA01E8">
            <w:pPr>
              <w:jc w:val="center"/>
              <w:rPr>
                <w:b/>
                <w:sz w:val="28"/>
                <w:szCs w:val="28"/>
              </w:rPr>
            </w:pPr>
          </w:p>
          <w:p w14:paraId="55E75D20" w14:textId="77777777" w:rsidR="00BA01E8" w:rsidRPr="00CA7130" w:rsidRDefault="00BA01E8" w:rsidP="00BA01E8">
            <w:pPr>
              <w:jc w:val="center"/>
              <w:rPr>
                <w:b/>
                <w:sz w:val="28"/>
                <w:szCs w:val="28"/>
              </w:rPr>
            </w:pPr>
            <w:r w:rsidRPr="00CA7130">
              <w:rPr>
                <w:b/>
                <w:sz w:val="28"/>
                <w:szCs w:val="28"/>
              </w:rPr>
              <w:t xml:space="preserve">ІНФОРМАЦІЯ </w:t>
            </w:r>
          </w:p>
          <w:p w14:paraId="27EC7F06" w14:textId="77777777" w:rsidR="00BA01E8" w:rsidRPr="00CA7130" w:rsidRDefault="00BA01E8" w:rsidP="00BA01E8">
            <w:pPr>
              <w:jc w:val="center"/>
              <w:rPr>
                <w:b/>
                <w:sz w:val="28"/>
                <w:szCs w:val="28"/>
              </w:rPr>
            </w:pPr>
            <w:r w:rsidRPr="00CA7130">
              <w:rPr>
                <w:b/>
                <w:sz w:val="28"/>
                <w:szCs w:val="28"/>
              </w:rPr>
              <w:t>ПРО ВИКЛАДАЧА ТА ДОПОМІЖНИХ ОСІБ</w:t>
            </w:r>
          </w:p>
          <w:p w14:paraId="36D1E052" w14:textId="77777777" w:rsidR="00BA01E8" w:rsidRPr="00CA7130" w:rsidRDefault="00BA01E8" w:rsidP="00BA01E8">
            <w:pPr>
              <w:jc w:val="center"/>
              <w:rPr>
                <w:b/>
                <w:sz w:val="28"/>
                <w:szCs w:val="28"/>
              </w:rPr>
            </w:pPr>
          </w:p>
        </w:tc>
      </w:tr>
      <w:tr w:rsidR="00BA01E8" w:rsidRPr="00CA7130" w14:paraId="5F820695" w14:textId="77777777" w:rsidTr="00BA01E8">
        <w:trPr>
          <w:trHeight w:val="1952"/>
        </w:trPr>
        <w:tc>
          <w:tcPr>
            <w:tcW w:w="4978" w:type="dxa"/>
            <w:shd w:val="clear" w:color="auto" w:fill="auto"/>
          </w:tcPr>
          <w:p w14:paraId="4D0E98BC" w14:textId="77777777" w:rsidR="00BA01E8" w:rsidRPr="00CA7130" w:rsidRDefault="00BA01E8" w:rsidP="00BA01E8">
            <w:pPr>
              <w:jc w:val="both"/>
              <w:rPr>
                <w:sz w:val="28"/>
                <w:szCs w:val="28"/>
              </w:rPr>
            </w:pPr>
          </w:p>
          <w:p w14:paraId="44064B66" w14:textId="77777777" w:rsidR="00BA01E8" w:rsidRPr="00CA7130" w:rsidRDefault="00BA01E8" w:rsidP="00BA01E8">
            <w:pPr>
              <w:jc w:val="both"/>
              <w:rPr>
                <w:sz w:val="28"/>
                <w:szCs w:val="28"/>
              </w:rPr>
            </w:pPr>
            <w:r w:rsidRPr="00CA7130">
              <w:rPr>
                <w:sz w:val="28"/>
                <w:szCs w:val="28"/>
              </w:rPr>
              <w:t>Викладач</w:t>
            </w:r>
          </w:p>
        </w:tc>
        <w:tc>
          <w:tcPr>
            <w:tcW w:w="4933" w:type="dxa"/>
            <w:shd w:val="clear" w:color="auto" w:fill="auto"/>
            <w:vAlign w:val="center"/>
          </w:tcPr>
          <w:p w14:paraId="40875F7F" w14:textId="77777777" w:rsidR="00BA01E8" w:rsidRPr="00CA7130" w:rsidRDefault="00BA01E8" w:rsidP="00BA01E8">
            <w:pPr>
              <w:rPr>
                <w:i/>
                <w:sz w:val="28"/>
                <w:szCs w:val="28"/>
              </w:rPr>
            </w:pPr>
          </w:p>
          <w:p w14:paraId="2D743E2D" w14:textId="7CEF699B" w:rsidR="00BA01E8" w:rsidRPr="00CA7130" w:rsidRDefault="00BA01E8" w:rsidP="00BA01E8">
            <w:pPr>
              <w:rPr>
                <w:i/>
                <w:sz w:val="28"/>
                <w:szCs w:val="28"/>
              </w:rPr>
            </w:pPr>
            <w:r>
              <w:rPr>
                <w:i/>
                <w:sz w:val="28"/>
                <w:szCs w:val="28"/>
              </w:rPr>
              <w:t>Нагорна Поліна Едуардівна, старший викладач кафедри філології та соціально-гуманітарних дисциплін</w:t>
            </w:r>
          </w:p>
        </w:tc>
      </w:tr>
      <w:tr w:rsidR="00BA01E8" w:rsidRPr="00CA7130" w14:paraId="4521423E" w14:textId="77777777" w:rsidTr="00BA01E8">
        <w:tc>
          <w:tcPr>
            <w:tcW w:w="4978" w:type="dxa"/>
            <w:shd w:val="clear" w:color="auto" w:fill="auto"/>
          </w:tcPr>
          <w:p w14:paraId="5A661739" w14:textId="77777777" w:rsidR="00BA01E8" w:rsidRPr="00CA7130" w:rsidRDefault="00BA01E8" w:rsidP="00BA01E8">
            <w:pPr>
              <w:jc w:val="both"/>
              <w:rPr>
                <w:sz w:val="28"/>
                <w:szCs w:val="28"/>
              </w:rPr>
            </w:pPr>
          </w:p>
          <w:p w14:paraId="1995DC2C" w14:textId="77777777" w:rsidR="00BA01E8" w:rsidRPr="00CA7130" w:rsidRDefault="00BA01E8" w:rsidP="00BA01E8">
            <w:pPr>
              <w:jc w:val="both"/>
              <w:rPr>
                <w:sz w:val="28"/>
                <w:szCs w:val="28"/>
              </w:rPr>
            </w:pPr>
            <w:r w:rsidRPr="00CA7130">
              <w:rPr>
                <w:sz w:val="28"/>
                <w:szCs w:val="28"/>
              </w:rPr>
              <w:t>Канали комунікації</w:t>
            </w:r>
          </w:p>
        </w:tc>
        <w:tc>
          <w:tcPr>
            <w:tcW w:w="4933" w:type="dxa"/>
            <w:shd w:val="clear" w:color="auto" w:fill="auto"/>
            <w:vAlign w:val="center"/>
          </w:tcPr>
          <w:p w14:paraId="252C3E21" w14:textId="77777777" w:rsidR="00BA01E8" w:rsidRPr="00CA7130" w:rsidRDefault="00BA01E8" w:rsidP="00BA01E8">
            <w:pPr>
              <w:rPr>
                <w:i/>
                <w:sz w:val="28"/>
                <w:szCs w:val="28"/>
              </w:rPr>
            </w:pPr>
          </w:p>
          <w:p w14:paraId="13C737EC" w14:textId="557319F5" w:rsidR="00BA01E8" w:rsidRDefault="00BA01E8" w:rsidP="00BA01E8">
            <w:pPr>
              <w:rPr>
                <w:i/>
                <w:sz w:val="28"/>
                <w:szCs w:val="28"/>
              </w:rPr>
            </w:pPr>
            <w:r>
              <w:rPr>
                <w:i/>
                <w:sz w:val="28"/>
                <w:szCs w:val="28"/>
              </w:rPr>
              <w:t>0664678735</w:t>
            </w:r>
          </w:p>
          <w:p w14:paraId="3BB7AA1D" w14:textId="6E32718E" w:rsidR="00BA01E8" w:rsidRPr="00BA01E8" w:rsidRDefault="00BA01E8" w:rsidP="00BA01E8">
            <w:pPr>
              <w:rPr>
                <w:i/>
                <w:sz w:val="28"/>
                <w:szCs w:val="28"/>
                <w:lang w:val="en-US"/>
              </w:rPr>
            </w:pPr>
            <w:r>
              <w:rPr>
                <w:i/>
                <w:sz w:val="28"/>
                <w:szCs w:val="28"/>
                <w:lang w:val="en-US"/>
              </w:rPr>
              <w:t>Polina_bondar@ukr.net</w:t>
            </w:r>
          </w:p>
          <w:p w14:paraId="5CB92084" w14:textId="77777777" w:rsidR="00BA01E8" w:rsidRPr="00CA7130" w:rsidRDefault="00BA01E8" w:rsidP="00BA01E8">
            <w:pPr>
              <w:rPr>
                <w:i/>
                <w:sz w:val="28"/>
                <w:szCs w:val="28"/>
              </w:rPr>
            </w:pPr>
          </w:p>
        </w:tc>
      </w:tr>
      <w:tr w:rsidR="00BA01E8" w:rsidRPr="00CA7130" w14:paraId="621CAF7C" w14:textId="77777777" w:rsidTr="00BA01E8">
        <w:tc>
          <w:tcPr>
            <w:tcW w:w="4978" w:type="dxa"/>
            <w:shd w:val="clear" w:color="auto" w:fill="auto"/>
          </w:tcPr>
          <w:p w14:paraId="27F719A5" w14:textId="77777777" w:rsidR="00BA01E8" w:rsidRPr="00CA7130" w:rsidRDefault="00BA01E8" w:rsidP="00BA01E8">
            <w:pPr>
              <w:rPr>
                <w:sz w:val="28"/>
                <w:szCs w:val="28"/>
              </w:rPr>
            </w:pPr>
          </w:p>
          <w:p w14:paraId="4D9F8F9B" w14:textId="77777777" w:rsidR="00BA01E8" w:rsidRPr="00CA7130" w:rsidRDefault="00BA01E8" w:rsidP="00BA01E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14:paraId="7D54FDC7" w14:textId="77777777" w:rsidR="00BA01E8" w:rsidRPr="00CA7130" w:rsidRDefault="00BA01E8" w:rsidP="00BA01E8">
            <w:pPr>
              <w:rPr>
                <w:sz w:val="28"/>
                <w:szCs w:val="28"/>
              </w:rPr>
            </w:pPr>
          </w:p>
        </w:tc>
        <w:tc>
          <w:tcPr>
            <w:tcW w:w="4933" w:type="dxa"/>
            <w:shd w:val="clear" w:color="auto" w:fill="auto"/>
          </w:tcPr>
          <w:p w14:paraId="3ED68374" w14:textId="076732BC" w:rsidR="00BA01E8" w:rsidRPr="00CA7130" w:rsidRDefault="005A5CA8" w:rsidP="00BA01E8">
            <w:pPr>
              <w:jc w:val="both"/>
              <w:rPr>
                <w:i/>
                <w:sz w:val="28"/>
                <w:szCs w:val="28"/>
              </w:rPr>
            </w:pPr>
            <w:r w:rsidRPr="005A5CA8">
              <w:rPr>
                <w:i/>
                <w:sz w:val="28"/>
                <w:szCs w:val="28"/>
              </w:rPr>
              <w:t>https://vo.uu.edu.ua/course/view.php?id=7909</w:t>
            </w:r>
          </w:p>
          <w:p w14:paraId="467DC5DE" w14:textId="77777777" w:rsidR="00BA01E8" w:rsidRPr="00CA7130" w:rsidRDefault="00BA01E8" w:rsidP="00BA01E8">
            <w:pPr>
              <w:jc w:val="both"/>
              <w:rPr>
                <w:i/>
                <w:sz w:val="28"/>
                <w:szCs w:val="28"/>
              </w:rPr>
            </w:pPr>
          </w:p>
        </w:tc>
      </w:tr>
    </w:tbl>
    <w:p w14:paraId="01852016" w14:textId="77777777" w:rsidR="00BA01E8" w:rsidRPr="005A5CA8" w:rsidRDefault="00BA01E8" w:rsidP="00BA01E8">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14:paraId="6E0D9C1F" w14:textId="42B0A012" w:rsidR="008B6296" w:rsidRPr="00CA7130" w:rsidRDefault="00BA01E8" w:rsidP="008B6296">
      <w:pPr>
        <w:tabs>
          <w:tab w:val="left" w:pos="3860"/>
        </w:tabs>
        <w:jc w:val="center"/>
      </w:pPr>
      <w:r w:rsidRPr="00CA7130">
        <w:rPr>
          <w:i/>
        </w:rPr>
        <w:br w:type="page"/>
      </w:r>
      <w:r w:rsidR="008B6296" w:rsidRPr="00CA7130">
        <w:lastRenderedPageBreak/>
        <w:t xml:space="preserve"> </w:t>
      </w:r>
    </w:p>
    <w:p w14:paraId="63DFCA3E" w14:textId="7312278C" w:rsidR="00BA01E8" w:rsidRDefault="00BA01E8" w:rsidP="00646F7A">
      <w:pPr>
        <w:pStyle w:val="1"/>
        <w:spacing w:before="0"/>
        <w:jc w:val="center"/>
        <w:rPr>
          <w:rFonts w:ascii="Times New Roman" w:hAnsi="Times New Roman"/>
          <w:color w:val="auto"/>
        </w:rPr>
      </w:pPr>
      <w:r w:rsidRPr="00CA7130">
        <w:rPr>
          <w:rFonts w:ascii="Times New Roman" w:hAnsi="Times New Roman"/>
          <w:color w:val="auto"/>
        </w:rPr>
        <w:t>ПЕРЕДРЕКВІЗИТИ:</w:t>
      </w:r>
    </w:p>
    <w:p w14:paraId="56AC3282" w14:textId="56034EC8" w:rsidR="005A5CA8" w:rsidRPr="005A5CA8" w:rsidRDefault="005A5CA8" w:rsidP="005A5CA8">
      <w:r>
        <w:t xml:space="preserve">Українська мова та література, </w:t>
      </w:r>
      <w:r w:rsidR="008B6296">
        <w:t>Історія, англійська мова</w:t>
      </w:r>
    </w:p>
    <w:p w14:paraId="1B5E93C7" w14:textId="77777777" w:rsidR="00BA01E8" w:rsidRPr="00CA7130" w:rsidRDefault="00BA01E8" w:rsidP="00BA01E8">
      <w:pPr>
        <w:pBdr>
          <w:top w:val="single" w:sz="12" w:space="1" w:color="auto"/>
          <w:bottom w:val="single" w:sz="12" w:space="1" w:color="auto"/>
        </w:pBdr>
      </w:pPr>
    </w:p>
    <w:p w14:paraId="1657F84F" w14:textId="77777777" w:rsidR="00BA01E8" w:rsidRPr="00CA7130" w:rsidRDefault="00BA01E8" w:rsidP="00BA01E8"/>
    <w:p w14:paraId="47DDBF52" w14:textId="662CCF15" w:rsidR="00BA01E8" w:rsidRDefault="00BA01E8" w:rsidP="00BA01E8">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14:paraId="6011377D" w14:textId="2A1141B3" w:rsidR="005A5CA8" w:rsidRPr="005A5CA8" w:rsidRDefault="00646F7A" w:rsidP="005A5CA8">
      <w:r>
        <w:t>Всесвітня історія</w:t>
      </w:r>
      <w:r w:rsidR="008B6296">
        <w:t>, іноземні мови</w:t>
      </w:r>
    </w:p>
    <w:p w14:paraId="210197B7" w14:textId="77777777" w:rsidR="00BA01E8" w:rsidRPr="00CA7130" w:rsidRDefault="00BA01E8" w:rsidP="00BA01E8">
      <w:pPr>
        <w:pBdr>
          <w:top w:val="single" w:sz="12" w:space="1" w:color="auto"/>
          <w:bottom w:val="single" w:sz="12" w:space="1" w:color="auto"/>
        </w:pBdr>
      </w:pPr>
    </w:p>
    <w:p w14:paraId="552602AC" w14:textId="77777777" w:rsidR="00BA01E8" w:rsidRPr="00CA7130" w:rsidRDefault="00BA01E8" w:rsidP="00BA01E8"/>
    <w:p w14:paraId="1A24701F" w14:textId="243B01DF" w:rsidR="0020218E" w:rsidRPr="0020218E" w:rsidRDefault="00BA01E8" w:rsidP="0020218E">
      <w:pPr>
        <w:shd w:val="clear" w:color="auto" w:fill="FFFFFF"/>
        <w:tabs>
          <w:tab w:val="left" w:pos="605"/>
        </w:tabs>
        <w:jc w:val="both"/>
        <w:rPr>
          <w:sz w:val="28"/>
          <w:szCs w:val="28"/>
        </w:rPr>
      </w:pPr>
      <w:r w:rsidRPr="005A5CA8">
        <w:rPr>
          <w:b/>
          <w:sz w:val="28"/>
          <w:szCs w:val="28"/>
        </w:rPr>
        <w:t>МЕТА НАВЧАЛЬНОЇ ДИСЦИПЛІНИ:</w:t>
      </w:r>
      <w:r w:rsidRPr="005A5CA8">
        <w:rPr>
          <w:sz w:val="28"/>
          <w:szCs w:val="28"/>
        </w:rPr>
        <w:t xml:space="preserve"> </w:t>
      </w:r>
      <w:r w:rsidR="0020218E" w:rsidRPr="0020218E">
        <w:rPr>
          <w:sz w:val="28"/>
          <w:szCs w:val="28"/>
        </w:rPr>
        <w:t>формування гуманістичного світогляду старшокласників,</w:t>
      </w:r>
      <w:r w:rsidR="0020218E">
        <w:rPr>
          <w:sz w:val="28"/>
          <w:szCs w:val="28"/>
        </w:rPr>
        <w:t xml:space="preserve"> </w:t>
      </w:r>
      <w:r w:rsidR="0020218E" w:rsidRPr="0020218E">
        <w:rPr>
          <w:sz w:val="28"/>
          <w:szCs w:val="28"/>
        </w:rPr>
        <w:t>долучення їх засобами художньої літератури до</w:t>
      </w:r>
      <w:r w:rsidR="0020218E">
        <w:rPr>
          <w:sz w:val="28"/>
          <w:szCs w:val="28"/>
        </w:rPr>
        <w:t xml:space="preserve"> </w:t>
      </w:r>
      <w:r w:rsidR="0020218E" w:rsidRPr="0020218E">
        <w:rPr>
          <w:sz w:val="28"/>
          <w:szCs w:val="28"/>
        </w:rPr>
        <w:t>загальнолюдських і національних цінностей;</w:t>
      </w:r>
    </w:p>
    <w:p w14:paraId="02EE0692" w14:textId="77777777" w:rsidR="0020218E" w:rsidRPr="0020218E" w:rsidRDefault="0020218E" w:rsidP="0020218E">
      <w:pPr>
        <w:shd w:val="clear" w:color="auto" w:fill="FFFFFF"/>
        <w:tabs>
          <w:tab w:val="left" w:pos="605"/>
        </w:tabs>
        <w:jc w:val="both"/>
        <w:rPr>
          <w:sz w:val="28"/>
          <w:szCs w:val="28"/>
        </w:rPr>
      </w:pPr>
      <w:r w:rsidRPr="0020218E">
        <w:rPr>
          <w:sz w:val="28"/>
          <w:szCs w:val="28"/>
        </w:rPr>
        <w:softHyphen/>
        <w:t>–   виховання національно свідомих громадян України;</w:t>
      </w:r>
    </w:p>
    <w:p w14:paraId="007EB016" w14:textId="77777777" w:rsidR="0020218E" w:rsidRPr="0020218E" w:rsidRDefault="0020218E" w:rsidP="0020218E">
      <w:pPr>
        <w:shd w:val="clear" w:color="auto" w:fill="FFFFFF"/>
        <w:jc w:val="both"/>
        <w:rPr>
          <w:sz w:val="28"/>
          <w:szCs w:val="28"/>
        </w:rPr>
      </w:pPr>
      <w:r w:rsidRPr="0020218E">
        <w:rPr>
          <w:sz w:val="28"/>
          <w:szCs w:val="28"/>
        </w:rPr>
        <w:t xml:space="preserve">–  естетичний розвиток учнів, підвищення їх загального культурного </w:t>
      </w:r>
      <w:proofErr w:type="spellStart"/>
      <w:r w:rsidRPr="0020218E">
        <w:rPr>
          <w:sz w:val="28"/>
          <w:szCs w:val="28"/>
        </w:rPr>
        <w:t>рівнята</w:t>
      </w:r>
      <w:proofErr w:type="spellEnd"/>
      <w:r w:rsidRPr="0020218E">
        <w:rPr>
          <w:sz w:val="28"/>
          <w:szCs w:val="28"/>
        </w:rPr>
        <w:t xml:space="preserve"> розширення культурно-пізнавальних інтересів;</w:t>
      </w:r>
    </w:p>
    <w:p w14:paraId="1735F372" w14:textId="77777777" w:rsidR="0020218E" w:rsidRPr="0020218E" w:rsidRDefault="0020218E" w:rsidP="0020218E">
      <w:pPr>
        <w:shd w:val="clear" w:color="auto" w:fill="FFFFFF"/>
        <w:tabs>
          <w:tab w:val="left" w:pos="605"/>
        </w:tabs>
        <w:jc w:val="both"/>
        <w:rPr>
          <w:sz w:val="28"/>
          <w:szCs w:val="28"/>
        </w:rPr>
      </w:pPr>
      <w:r w:rsidRPr="0020218E">
        <w:rPr>
          <w:sz w:val="28"/>
          <w:szCs w:val="28"/>
        </w:rPr>
        <w:t>–  сприяння всебічному розвитку школярів, їх духовному збагаченню, активному становленню й самореалізації в сучасному світі.</w:t>
      </w:r>
    </w:p>
    <w:p w14:paraId="1284351A" w14:textId="0BC91069" w:rsidR="00F6726F" w:rsidRPr="008852C2" w:rsidRDefault="00F6726F" w:rsidP="00F6726F">
      <w:pPr>
        <w:ind w:firstLine="720"/>
        <w:jc w:val="both"/>
      </w:pPr>
      <w:r w:rsidRPr="008852C2">
        <w:t>.</w:t>
      </w:r>
    </w:p>
    <w:p w14:paraId="1F0D12FA" w14:textId="74F5EC47" w:rsidR="00BA01E8" w:rsidRPr="00F6726F" w:rsidRDefault="00BA01E8" w:rsidP="00BA01E8">
      <w:pPr>
        <w:pStyle w:val="a7"/>
        <w:shd w:val="clear" w:color="auto" w:fill="auto"/>
        <w:tabs>
          <w:tab w:val="left" w:leader="underscore" w:pos="567"/>
          <w:tab w:val="left" w:leader="underscore" w:pos="1652"/>
        </w:tabs>
        <w:spacing w:before="0" w:line="240" w:lineRule="auto"/>
        <w:ind w:right="-2"/>
        <w:rPr>
          <w:spacing w:val="0"/>
          <w:sz w:val="28"/>
          <w:szCs w:val="28"/>
          <w:lang w:val="uk-UA"/>
        </w:rPr>
      </w:pPr>
    </w:p>
    <w:p w14:paraId="7E7C212E" w14:textId="65B30F0F" w:rsidR="00BA01E8" w:rsidRPr="0020218E" w:rsidRDefault="00BA01E8" w:rsidP="000D1FE9">
      <w:pPr>
        <w:pStyle w:val="a7"/>
        <w:shd w:val="clear" w:color="auto" w:fill="auto"/>
        <w:tabs>
          <w:tab w:val="left" w:leader="underscore" w:pos="567"/>
          <w:tab w:val="left" w:leader="underscore" w:pos="1652"/>
        </w:tabs>
        <w:spacing w:before="0" w:line="240" w:lineRule="auto"/>
        <w:ind w:right="-2"/>
        <w:rPr>
          <w:spacing w:val="0"/>
          <w:sz w:val="28"/>
          <w:szCs w:val="28"/>
          <w:lang w:val="uk-UA"/>
        </w:rPr>
      </w:pPr>
      <w:r w:rsidRPr="0020218E">
        <w:rPr>
          <w:b/>
          <w:spacing w:val="0"/>
          <w:sz w:val="28"/>
          <w:szCs w:val="28"/>
          <w:lang w:val="uk-UA"/>
        </w:rPr>
        <w:t>ЗАВДАННЯ НАВЧАЛЬНОЇ ДИСЦИПЛІНИ:</w:t>
      </w:r>
      <w:r w:rsidRPr="0020218E">
        <w:rPr>
          <w:spacing w:val="0"/>
          <w:sz w:val="28"/>
          <w:szCs w:val="28"/>
          <w:lang w:val="uk-UA"/>
        </w:rPr>
        <w:t xml:space="preserve"> </w:t>
      </w:r>
    </w:p>
    <w:p w14:paraId="55C6E839" w14:textId="6311A12F" w:rsidR="0020218E" w:rsidRPr="0020218E" w:rsidRDefault="0020218E" w:rsidP="0020218E">
      <w:pPr>
        <w:shd w:val="clear" w:color="auto" w:fill="FFFFFF"/>
        <w:tabs>
          <w:tab w:val="left" w:pos="898"/>
        </w:tabs>
        <w:ind w:firstLine="567"/>
        <w:jc w:val="both"/>
        <w:rPr>
          <w:sz w:val="28"/>
          <w:szCs w:val="28"/>
        </w:rPr>
      </w:pPr>
      <w:r>
        <w:rPr>
          <w:sz w:val="28"/>
          <w:szCs w:val="28"/>
        </w:rPr>
        <w:t xml:space="preserve">1. </w:t>
      </w:r>
      <w:r w:rsidRPr="0020218E">
        <w:rPr>
          <w:sz w:val="28"/>
          <w:szCs w:val="28"/>
        </w:rPr>
        <w:t>Зацікавлення учнів художнім твором як явищем мистецтва слова, специфічним «інструментом» пізнання світу й себе в ньому.</w:t>
      </w:r>
    </w:p>
    <w:p w14:paraId="4AC7A846" w14:textId="77777777" w:rsidR="0020218E" w:rsidRPr="0020218E" w:rsidRDefault="0020218E" w:rsidP="0020218E">
      <w:pPr>
        <w:shd w:val="clear" w:color="auto" w:fill="FFFFFF"/>
        <w:ind w:firstLine="567"/>
        <w:jc w:val="both"/>
        <w:rPr>
          <w:sz w:val="28"/>
          <w:szCs w:val="28"/>
        </w:rPr>
      </w:pPr>
      <w:r w:rsidRPr="0020218E">
        <w:rPr>
          <w:sz w:val="28"/>
          <w:szCs w:val="28"/>
        </w:rPr>
        <w:t>2. Підвищення загальної освіченості учнів, ознайомлення їх із найвизначнішими взірцями української народної творчості та художньої літератури.</w:t>
      </w:r>
    </w:p>
    <w:p w14:paraId="688F6FE7" w14:textId="77777777" w:rsidR="0020218E" w:rsidRPr="0020218E" w:rsidRDefault="0020218E" w:rsidP="0020218E">
      <w:pPr>
        <w:shd w:val="clear" w:color="auto" w:fill="FFFFFF"/>
        <w:tabs>
          <w:tab w:val="left" w:pos="898"/>
        </w:tabs>
        <w:ind w:firstLine="567"/>
        <w:jc w:val="both"/>
        <w:rPr>
          <w:sz w:val="28"/>
          <w:szCs w:val="28"/>
        </w:rPr>
      </w:pPr>
      <w:r w:rsidRPr="0020218E">
        <w:rPr>
          <w:sz w:val="28"/>
          <w:szCs w:val="28"/>
        </w:rPr>
        <w:t>3. Формування читацької культури учнів, розвиток у них естетичного смаку, уміння розрізняти явища високохудожньої та «масової» культури.</w:t>
      </w:r>
    </w:p>
    <w:p w14:paraId="61C4CF07" w14:textId="77777777" w:rsidR="0020218E" w:rsidRPr="0020218E" w:rsidRDefault="0020218E" w:rsidP="0020218E">
      <w:pPr>
        <w:shd w:val="clear" w:color="auto" w:fill="FFFFFF"/>
        <w:tabs>
          <w:tab w:val="left" w:pos="898"/>
        </w:tabs>
        <w:ind w:firstLine="567"/>
        <w:jc w:val="both"/>
        <w:rPr>
          <w:sz w:val="28"/>
          <w:szCs w:val="28"/>
        </w:rPr>
      </w:pPr>
      <w:r w:rsidRPr="0020218E">
        <w:rPr>
          <w:sz w:val="28"/>
          <w:szCs w:val="28"/>
        </w:rPr>
        <w:t>4. Формування стійкого інтересу до української літератури як вагомого духовного спадку народу, повноцінного оригінального мистецтва, виховання палкого шанувальника української книги.</w:t>
      </w:r>
    </w:p>
    <w:p w14:paraId="56471EC7" w14:textId="77777777" w:rsidR="0020218E" w:rsidRPr="00E85E3B" w:rsidRDefault="0020218E" w:rsidP="0020218E">
      <w:pPr>
        <w:shd w:val="clear" w:color="auto" w:fill="FFFFFF"/>
        <w:ind w:firstLine="567"/>
        <w:jc w:val="both"/>
      </w:pPr>
      <w:r w:rsidRPr="0020218E">
        <w:rPr>
          <w:sz w:val="28"/>
          <w:szCs w:val="28"/>
        </w:rPr>
        <w:t>5. Формування гуманістичного світогляду, духовно багатої особистості, з високими загальнолюдськими морально-етичними орієнтирами</w:t>
      </w:r>
      <w:r w:rsidRPr="00E85E3B">
        <w:t>.</w:t>
      </w:r>
    </w:p>
    <w:p w14:paraId="5C15C5AF" w14:textId="77777777" w:rsidR="000D1FE9" w:rsidRDefault="000D1FE9" w:rsidP="00BA01E8">
      <w:pPr>
        <w:pStyle w:val="1"/>
        <w:spacing w:before="0" w:after="240"/>
        <w:jc w:val="center"/>
        <w:rPr>
          <w:rFonts w:ascii="Times New Roman" w:hAnsi="Times New Roman" w:cs="Times New Roman"/>
          <w:color w:val="auto"/>
        </w:rPr>
      </w:pPr>
    </w:p>
    <w:p w14:paraId="7B11EA14" w14:textId="433ED247" w:rsidR="00BA01E8" w:rsidRPr="00CA7130" w:rsidRDefault="00BA01E8" w:rsidP="00BA01E8">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14:paraId="794DF194" w14:textId="77777777" w:rsidR="00BA01E8" w:rsidRPr="00CA7130" w:rsidRDefault="00BA01E8" w:rsidP="00BA01E8">
      <w:pPr>
        <w:pStyle w:val="a4"/>
        <w:tabs>
          <w:tab w:val="left" w:pos="2030"/>
        </w:tabs>
        <w:rPr>
          <w:rFonts w:ascii="Times New Roman" w:hAnsi="Times New Roman"/>
          <w:b/>
          <w:sz w:val="24"/>
          <w:szCs w:val="24"/>
          <w:lang w:val="uk-UA"/>
        </w:rPr>
      </w:pPr>
    </w:p>
    <w:p w14:paraId="530F14AE" w14:textId="77777777" w:rsidR="00F6726F" w:rsidRPr="00F6726F" w:rsidRDefault="00F6726F" w:rsidP="00F6726F">
      <w:pPr>
        <w:ind w:firstLine="709"/>
        <w:jc w:val="both"/>
        <w:rPr>
          <w:sz w:val="28"/>
          <w:szCs w:val="28"/>
        </w:rPr>
      </w:pPr>
      <w:r w:rsidRPr="00F6726F">
        <w:rPr>
          <w:sz w:val="28"/>
          <w:szCs w:val="28"/>
        </w:rPr>
        <w:t xml:space="preserve">1) спілкування державною мовою; 2) спілкування іноземними мовами; 3) математична компетентність; 4) компетентності в природничих науках і технологіях; 5) інформаційно-цифрова компетентність; 6) уміння вчитися; 7) ініціативність і підприємливість; 8) соціальна та громадянська компетентності; 9) обізнаність та самовираження у сфері культури; 10) екологічна грамотність і здорове життя. </w:t>
      </w:r>
    </w:p>
    <w:p w14:paraId="0499479B" w14:textId="77777777" w:rsidR="00F6726F" w:rsidRPr="008852C2" w:rsidRDefault="00F6726F" w:rsidP="00F6726F">
      <w:pPr>
        <w:ind w:firstLine="709"/>
        <w:jc w:val="both"/>
      </w:pPr>
    </w:p>
    <w:p w14:paraId="2AFB2989" w14:textId="77777777" w:rsidR="00BA01E8" w:rsidRPr="00CA7130" w:rsidRDefault="00BA01E8" w:rsidP="00BA01E8">
      <w:pPr>
        <w:pStyle w:val="a4"/>
        <w:tabs>
          <w:tab w:val="left" w:pos="2030"/>
        </w:tabs>
        <w:rPr>
          <w:rFonts w:ascii="Times New Roman" w:hAnsi="Times New Roman"/>
          <w:b/>
          <w:sz w:val="24"/>
          <w:szCs w:val="24"/>
          <w:lang w:val="uk-UA"/>
        </w:rPr>
      </w:pPr>
    </w:p>
    <w:p w14:paraId="00753082"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14:paraId="2AD2A67F" w14:textId="77777777" w:rsidR="00BA01E8" w:rsidRPr="00CA7130" w:rsidRDefault="00BA01E8" w:rsidP="00BA01E8">
      <w:pPr>
        <w:pStyle w:val="a4"/>
        <w:tabs>
          <w:tab w:val="left" w:pos="2030"/>
        </w:tabs>
        <w:rPr>
          <w:rFonts w:ascii="Times New Roman" w:hAnsi="Times New Roman"/>
          <w:b/>
          <w:sz w:val="24"/>
          <w:szCs w:val="24"/>
          <w:lang w:val="uk-UA"/>
        </w:rPr>
      </w:pPr>
    </w:p>
    <w:p w14:paraId="48D0B4D6" w14:textId="77777777" w:rsidR="00F6726F" w:rsidRPr="00F6726F" w:rsidRDefault="00F6726F" w:rsidP="00F6726F">
      <w:pPr>
        <w:numPr>
          <w:ilvl w:val="0"/>
          <w:numId w:val="5"/>
        </w:numPr>
        <w:ind w:left="0" w:firstLine="709"/>
        <w:jc w:val="both"/>
        <w:rPr>
          <w:sz w:val="28"/>
          <w:szCs w:val="28"/>
        </w:rPr>
      </w:pPr>
      <w:r w:rsidRPr="00F6726F">
        <w:rPr>
          <w:sz w:val="28"/>
          <w:szCs w:val="28"/>
        </w:rPr>
        <w:t>формування власної траєкторії навчання;</w:t>
      </w:r>
    </w:p>
    <w:p w14:paraId="09B64518" w14:textId="77777777" w:rsidR="00F6726F" w:rsidRPr="00F6726F" w:rsidRDefault="00F6726F" w:rsidP="00F6726F">
      <w:pPr>
        <w:numPr>
          <w:ilvl w:val="0"/>
          <w:numId w:val="5"/>
        </w:numPr>
        <w:ind w:left="0" w:firstLine="709"/>
        <w:jc w:val="both"/>
        <w:rPr>
          <w:sz w:val="28"/>
          <w:szCs w:val="28"/>
        </w:rPr>
      </w:pPr>
      <w:r w:rsidRPr="00F6726F">
        <w:rPr>
          <w:sz w:val="28"/>
          <w:szCs w:val="28"/>
        </w:rPr>
        <w:t xml:space="preserve">концентричне розширення </w:t>
      </w:r>
      <w:proofErr w:type="spellStart"/>
      <w:r w:rsidRPr="00F6726F">
        <w:rPr>
          <w:sz w:val="28"/>
          <w:szCs w:val="28"/>
        </w:rPr>
        <w:t>компетентностей</w:t>
      </w:r>
      <w:proofErr w:type="spellEnd"/>
      <w:r w:rsidRPr="00F6726F">
        <w:rPr>
          <w:sz w:val="28"/>
          <w:szCs w:val="28"/>
        </w:rPr>
        <w:t xml:space="preserve"> (крок за кроком нарощування знань, умінь, навичок);</w:t>
      </w:r>
    </w:p>
    <w:p w14:paraId="30856AE8" w14:textId="77777777" w:rsidR="00F6726F" w:rsidRPr="00F6726F" w:rsidRDefault="00F6726F" w:rsidP="00F6726F">
      <w:pPr>
        <w:numPr>
          <w:ilvl w:val="0"/>
          <w:numId w:val="5"/>
        </w:numPr>
        <w:ind w:left="0" w:firstLine="709"/>
        <w:jc w:val="both"/>
        <w:rPr>
          <w:sz w:val="28"/>
          <w:szCs w:val="28"/>
        </w:rPr>
      </w:pPr>
      <w:r w:rsidRPr="00F6726F">
        <w:rPr>
          <w:sz w:val="28"/>
          <w:szCs w:val="28"/>
        </w:rPr>
        <w:t>зв’язок навчального процесу із сучасним життям;</w:t>
      </w:r>
    </w:p>
    <w:p w14:paraId="0963212C" w14:textId="77777777" w:rsidR="00F6726F" w:rsidRPr="00F6726F" w:rsidRDefault="00F6726F" w:rsidP="00F6726F">
      <w:pPr>
        <w:numPr>
          <w:ilvl w:val="0"/>
          <w:numId w:val="5"/>
        </w:numPr>
        <w:ind w:left="0" w:firstLine="709"/>
        <w:jc w:val="both"/>
        <w:rPr>
          <w:sz w:val="28"/>
          <w:szCs w:val="28"/>
        </w:rPr>
      </w:pPr>
      <w:r w:rsidRPr="00F6726F">
        <w:rPr>
          <w:sz w:val="28"/>
          <w:szCs w:val="28"/>
        </w:rPr>
        <w:t>настанова на самостійне мислення і творче самовираження учнів;</w:t>
      </w:r>
    </w:p>
    <w:p w14:paraId="3AFC5520" w14:textId="77777777" w:rsidR="00F6726F" w:rsidRPr="00F6726F" w:rsidRDefault="00F6726F" w:rsidP="00F6726F">
      <w:pPr>
        <w:numPr>
          <w:ilvl w:val="0"/>
          <w:numId w:val="5"/>
        </w:numPr>
        <w:ind w:left="0" w:firstLine="709"/>
        <w:jc w:val="both"/>
        <w:rPr>
          <w:sz w:val="28"/>
          <w:szCs w:val="28"/>
        </w:rPr>
      </w:pPr>
      <w:r w:rsidRPr="00F6726F">
        <w:rPr>
          <w:sz w:val="28"/>
          <w:szCs w:val="28"/>
        </w:rPr>
        <w:t>оцінка й самооцінка діяльності;</w:t>
      </w:r>
    </w:p>
    <w:p w14:paraId="7D5A72AE" w14:textId="77777777" w:rsidR="00F6726F" w:rsidRPr="008852C2" w:rsidRDefault="00F6726F" w:rsidP="00F6726F">
      <w:pPr>
        <w:numPr>
          <w:ilvl w:val="0"/>
          <w:numId w:val="5"/>
        </w:numPr>
        <w:ind w:left="0" w:firstLine="709"/>
        <w:jc w:val="both"/>
      </w:pPr>
      <w:r w:rsidRPr="00F6726F">
        <w:rPr>
          <w:sz w:val="28"/>
          <w:szCs w:val="28"/>
        </w:rPr>
        <w:t>виявлення перспективи вивчення предмета</w:t>
      </w:r>
      <w:r w:rsidRPr="008852C2">
        <w:t>;</w:t>
      </w:r>
    </w:p>
    <w:p w14:paraId="4F5CC677" w14:textId="7F35AA3C" w:rsidR="00BA01E8" w:rsidRPr="00CA7130" w:rsidRDefault="00BA01E8" w:rsidP="00BA01E8">
      <w:pPr>
        <w:pStyle w:val="a4"/>
        <w:tabs>
          <w:tab w:val="left" w:pos="2030"/>
        </w:tabs>
        <w:rPr>
          <w:rFonts w:ascii="Times New Roman" w:hAnsi="Times New Roman"/>
          <w:b/>
          <w:sz w:val="24"/>
          <w:szCs w:val="24"/>
          <w:lang w:val="uk-UA"/>
        </w:rPr>
      </w:pPr>
    </w:p>
    <w:p w14:paraId="3536980D" w14:textId="77777777" w:rsidR="00BA01E8" w:rsidRPr="00CA7130" w:rsidRDefault="00BA01E8" w:rsidP="00BA01E8">
      <w:pPr>
        <w:pStyle w:val="a4"/>
        <w:tabs>
          <w:tab w:val="left" w:pos="2030"/>
        </w:tabs>
        <w:rPr>
          <w:rFonts w:ascii="Times New Roman" w:hAnsi="Times New Roman"/>
          <w:b/>
          <w:sz w:val="24"/>
          <w:szCs w:val="24"/>
          <w:lang w:val="uk-UA"/>
        </w:rPr>
      </w:pPr>
    </w:p>
    <w:p w14:paraId="0A73F5E1" w14:textId="77777777" w:rsidR="00BA01E8" w:rsidRPr="00CA7130" w:rsidRDefault="00BA01E8" w:rsidP="00BA01E8">
      <w:pPr>
        <w:pStyle w:val="a4"/>
        <w:tabs>
          <w:tab w:val="left" w:pos="2030"/>
        </w:tabs>
        <w:jc w:val="center"/>
        <w:rPr>
          <w:rFonts w:ascii="Times New Roman" w:hAnsi="Times New Roman"/>
          <w:b/>
          <w:sz w:val="24"/>
          <w:szCs w:val="24"/>
          <w:lang w:val="uk-UA"/>
        </w:rPr>
      </w:pPr>
    </w:p>
    <w:p w14:paraId="1DAC7356"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14:paraId="7BD15F5D" w14:textId="77777777" w:rsidR="00BA01E8" w:rsidRPr="00CA7130" w:rsidRDefault="00BA01E8" w:rsidP="00BA01E8">
      <w:pPr>
        <w:pStyle w:val="a4"/>
        <w:tabs>
          <w:tab w:val="left" w:pos="2030"/>
        </w:tabs>
        <w:rPr>
          <w:rFonts w:ascii="Times New Roman" w:hAnsi="Times New Roman"/>
          <w:b/>
          <w:sz w:val="24"/>
          <w:szCs w:val="24"/>
          <w:lang w:val="uk-UA"/>
        </w:rPr>
      </w:pPr>
    </w:p>
    <w:p w14:paraId="1A8A74C0" w14:textId="77777777" w:rsidR="00F6726F" w:rsidRPr="00F6726F" w:rsidRDefault="00F6726F" w:rsidP="00F6726F">
      <w:pPr>
        <w:ind w:firstLine="709"/>
        <w:jc w:val="both"/>
        <w:rPr>
          <w:sz w:val="28"/>
          <w:szCs w:val="28"/>
        </w:rPr>
      </w:pPr>
      <w:r w:rsidRPr="00F6726F">
        <w:rPr>
          <w:sz w:val="28"/>
          <w:szCs w:val="28"/>
        </w:rPr>
        <w:t xml:space="preserve">– розуміння літератури як невід’ємної частини національної й світової художньої культури; </w:t>
      </w:r>
    </w:p>
    <w:p w14:paraId="4CADBB32" w14:textId="77777777" w:rsidR="00F6726F" w:rsidRPr="00F6726F" w:rsidRDefault="00F6726F" w:rsidP="00F6726F">
      <w:pPr>
        <w:ind w:firstLine="709"/>
        <w:jc w:val="both"/>
        <w:rPr>
          <w:sz w:val="28"/>
          <w:szCs w:val="28"/>
        </w:rPr>
      </w:pPr>
      <w:r w:rsidRPr="00F6726F">
        <w:rPr>
          <w:sz w:val="28"/>
          <w:szCs w:val="28"/>
        </w:rPr>
        <w:t xml:space="preserve">– усвідомлення специфіки літератури як мистецтва слова, її гуманістичного потенціалу та місця в системі інших видів мистецтва; </w:t>
      </w:r>
    </w:p>
    <w:p w14:paraId="3FF35803" w14:textId="77777777" w:rsidR="00F6726F" w:rsidRPr="00F6726F" w:rsidRDefault="00F6726F" w:rsidP="00F6726F">
      <w:pPr>
        <w:ind w:firstLine="709"/>
        <w:jc w:val="both"/>
        <w:rPr>
          <w:sz w:val="28"/>
          <w:szCs w:val="28"/>
        </w:rPr>
      </w:pPr>
      <w:r w:rsidRPr="00F6726F">
        <w:rPr>
          <w:sz w:val="28"/>
          <w:szCs w:val="28"/>
        </w:rPr>
        <w:t xml:space="preserve">– знання літературних творів, обов’язкових для текстуального вивчення та варіативних (за вибором учителя та учнів), осягнення творів у єдності змісту та форми, виокремлення складників та художніх особливостей творів (на рівні сюжету, композиції, образів, поетичної мови, жанру тощо); </w:t>
      </w:r>
    </w:p>
    <w:p w14:paraId="758445AD" w14:textId="77777777" w:rsidR="00F6726F" w:rsidRPr="00F6726F" w:rsidRDefault="00F6726F" w:rsidP="00F6726F">
      <w:pPr>
        <w:ind w:firstLine="709"/>
        <w:jc w:val="both"/>
        <w:rPr>
          <w:sz w:val="28"/>
          <w:szCs w:val="28"/>
        </w:rPr>
      </w:pPr>
      <w:r w:rsidRPr="00F6726F">
        <w:rPr>
          <w:sz w:val="28"/>
          <w:szCs w:val="28"/>
        </w:rPr>
        <w:t>– усвідомлення ключових етапів і явищ літературного процесу різних країн, зіставлення з українським літературним процесом;</w:t>
      </w:r>
    </w:p>
    <w:p w14:paraId="43CE127C" w14:textId="77777777" w:rsidR="00BA01E8" w:rsidRPr="00CA7130" w:rsidRDefault="00BA01E8" w:rsidP="00BA01E8">
      <w:pPr>
        <w:pStyle w:val="1"/>
        <w:spacing w:before="0" w:after="240"/>
        <w:ind w:left="357"/>
        <w:jc w:val="center"/>
        <w:rPr>
          <w:rFonts w:ascii="Times New Roman" w:hAnsi="Times New Roman" w:cs="Times New Roman"/>
          <w:color w:val="auto"/>
          <w:sz w:val="24"/>
          <w:szCs w:val="24"/>
        </w:rPr>
        <w:sectPr w:rsidR="00BA01E8" w:rsidRPr="00CA7130" w:rsidSect="00BA01E8">
          <w:headerReference w:type="default" r:id="rId8"/>
          <w:pgSz w:w="11906" w:h="16838"/>
          <w:pgMar w:top="851" w:right="567" w:bottom="851" w:left="1418" w:header="708" w:footer="708" w:gutter="0"/>
          <w:cols w:space="708"/>
          <w:docGrid w:linePitch="360"/>
        </w:sectPr>
      </w:pPr>
    </w:p>
    <w:p w14:paraId="53A7EBB3" w14:textId="77777777" w:rsidR="00BA01E8" w:rsidRPr="00CA7130" w:rsidRDefault="00BA01E8" w:rsidP="00BA01E8">
      <w:pPr>
        <w:spacing w:after="200" w:line="276" w:lineRule="auto"/>
        <w:rPr>
          <w:b/>
          <w:bCs/>
          <w:sz w:val="28"/>
          <w:szCs w:val="28"/>
        </w:rPr>
      </w:pPr>
      <w:r w:rsidRPr="00CA7130">
        <w:rPr>
          <w:b/>
          <w:bCs/>
          <w:sz w:val="28"/>
          <w:szCs w:val="28"/>
        </w:rPr>
        <w:br w:type="page"/>
      </w:r>
    </w:p>
    <w:p w14:paraId="6C0A04E5" w14:textId="77777777" w:rsidR="00BA01E8" w:rsidRPr="00CA7130" w:rsidRDefault="00BA01E8" w:rsidP="00BA01E8">
      <w:pPr>
        <w:spacing w:after="240"/>
        <w:jc w:val="center"/>
        <w:rPr>
          <w:b/>
          <w:bCs/>
          <w:sz w:val="28"/>
          <w:szCs w:val="28"/>
        </w:rPr>
      </w:pPr>
      <w:r w:rsidRPr="00CA7130">
        <w:rPr>
          <w:b/>
          <w:bCs/>
          <w:sz w:val="28"/>
          <w:szCs w:val="28"/>
        </w:rPr>
        <w:lastRenderedPageBreak/>
        <w:t>СТРУКТУРА ВИВЧЕННЯ НАВЧАЛЬНОЇ ДИСЦИПЛІНИ</w:t>
      </w:r>
    </w:p>
    <w:p w14:paraId="576AC159" w14:textId="12674691" w:rsidR="00BA01E8" w:rsidRDefault="00BA01E8" w:rsidP="00BA01E8">
      <w:pPr>
        <w:spacing w:after="240"/>
        <w:jc w:val="center"/>
        <w:rPr>
          <w:b/>
          <w:bCs/>
          <w:sz w:val="28"/>
          <w:szCs w:val="28"/>
        </w:rPr>
      </w:pPr>
      <w:r w:rsidRPr="00CA7130">
        <w:rPr>
          <w:b/>
          <w:bCs/>
          <w:sz w:val="28"/>
          <w:szCs w:val="28"/>
        </w:rPr>
        <w:t>Тематичний план</w:t>
      </w:r>
    </w:p>
    <w:tbl>
      <w:tblPr>
        <w:tblpPr w:leftFromText="180" w:rightFromText="180" w:vertAnchor="text" w:horzAnchor="margin" w:tblpY="152"/>
        <w:tblW w:w="9650" w:type="dxa"/>
        <w:tblLayout w:type="fixed"/>
        <w:tblCellMar>
          <w:left w:w="0" w:type="dxa"/>
          <w:right w:w="0" w:type="dxa"/>
        </w:tblCellMar>
        <w:tblLook w:val="04A0" w:firstRow="1" w:lastRow="0" w:firstColumn="1" w:lastColumn="0" w:noHBand="0" w:noVBand="1"/>
      </w:tblPr>
      <w:tblGrid>
        <w:gridCol w:w="2920"/>
        <w:gridCol w:w="3260"/>
        <w:gridCol w:w="1620"/>
        <w:gridCol w:w="1820"/>
        <w:gridCol w:w="30"/>
      </w:tblGrid>
      <w:tr w:rsidR="00DB0B75" w:rsidRPr="00136BF8" w14:paraId="5D4C9095" w14:textId="77777777" w:rsidTr="00DB0B75">
        <w:trPr>
          <w:trHeight w:val="404"/>
        </w:trPr>
        <w:tc>
          <w:tcPr>
            <w:tcW w:w="2920" w:type="dxa"/>
            <w:tcBorders>
              <w:top w:val="single" w:sz="8" w:space="0" w:color="auto"/>
              <w:left w:val="single" w:sz="8" w:space="0" w:color="auto"/>
              <w:right w:val="single" w:sz="8" w:space="0" w:color="auto"/>
            </w:tcBorders>
            <w:vAlign w:val="bottom"/>
          </w:tcPr>
          <w:p w14:paraId="27A42DB0" w14:textId="77777777" w:rsidR="00DB0B75" w:rsidRPr="00136BF8" w:rsidRDefault="00DB0B75" w:rsidP="00DB0B75">
            <w:pPr>
              <w:jc w:val="center"/>
              <w:rPr>
                <w:b/>
                <w:sz w:val="24"/>
                <w:szCs w:val="24"/>
              </w:rPr>
            </w:pPr>
          </w:p>
        </w:tc>
        <w:tc>
          <w:tcPr>
            <w:tcW w:w="3260" w:type="dxa"/>
            <w:vMerge w:val="restart"/>
            <w:tcBorders>
              <w:top w:val="single" w:sz="8" w:space="0" w:color="auto"/>
              <w:right w:val="single" w:sz="8" w:space="0" w:color="auto"/>
            </w:tcBorders>
            <w:vAlign w:val="bottom"/>
          </w:tcPr>
          <w:p w14:paraId="607974E1" w14:textId="77777777" w:rsidR="00DB0B75" w:rsidRPr="00136BF8" w:rsidRDefault="00DB0B75" w:rsidP="00DB0B75">
            <w:pPr>
              <w:jc w:val="center"/>
              <w:rPr>
                <w:b/>
                <w:sz w:val="24"/>
                <w:szCs w:val="24"/>
              </w:rPr>
            </w:pPr>
            <w:r w:rsidRPr="00136BF8">
              <w:rPr>
                <w:b/>
                <w:w w:val="99"/>
                <w:sz w:val="24"/>
                <w:szCs w:val="24"/>
              </w:rPr>
              <w:t>Галузь знань, напрям</w:t>
            </w:r>
          </w:p>
        </w:tc>
        <w:tc>
          <w:tcPr>
            <w:tcW w:w="3440" w:type="dxa"/>
            <w:gridSpan w:val="2"/>
            <w:tcBorders>
              <w:top w:val="single" w:sz="8" w:space="0" w:color="auto"/>
              <w:right w:val="single" w:sz="8" w:space="0" w:color="auto"/>
            </w:tcBorders>
            <w:vAlign w:val="bottom"/>
          </w:tcPr>
          <w:p w14:paraId="2E85C191" w14:textId="77777777" w:rsidR="00DB0B75" w:rsidRPr="00136BF8" w:rsidRDefault="00DB0B75" w:rsidP="00DB0B75">
            <w:pPr>
              <w:jc w:val="center"/>
              <w:rPr>
                <w:b/>
                <w:sz w:val="24"/>
                <w:szCs w:val="24"/>
              </w:rPr>
            </w:pPr>
            <w:r w:rsidRPr="00136BF8">
              <w:rPr>
                <w:b/>
                <w:sz w:val="24"/>
                <w:szCs w:val="24"/>
              </w:rPr>
              <w:t>Характеристика навчальної</w:t>
            </w:r>
          </w:p>
        </w:tc>
        <w:tc>
          <w:tcPr>
            <w:tcW w:w="30" w:type="dxa"/>
            <w:vAlign w:val="bottom"/>
          </w:tcPr>
          <w:p w14:paraId="5C5FABBE" w14:textId="77777777" w:rsidR="00DB0B75" w:rsidRPr="00136BF8" w:rsidRDefault="00DB0B75" w:rsidP="00DB0B75">
            <w:pPr>
              <w:rPr>
                <w:sz w:val="24"/>
                <w:szCs w:val="24"/>
              </w:rPr>
            </w:pPr>
          </w:p>
        </w:tc>
      </w:tr>
      <w:tr w:rsidR="00DB0B75" w:rsidRPr="00136BF8" w14:paraId="55BCD23E" w14:textId="77777777" w:rsidTr="00DB0B75">
        <w:trPr>
          <w:trHeight w:val="151"/>
        </w:trPr>
        <w:tc>
          <w:tcPr>
            <w:tcW w:w="2920" w:type="dxa"/>
            <w:tcBorders>
              <w:left w:val="single" w:sz="8" w:space="0" w:color="auto"/>
              <w:right w:val="single" w:sz="8" w:space="0" w:color="auto"/>
            </w:tcBorders>
            <w:vAlign w:val="bottom"/>
          </w:tcPr>
          <w:p w14:paraId="5D5387EF" w14:textId="77777777" w:rsidR="00DB0B75" w:rsidRPr="00136BF8" w:rsidRDefault="00DB0B75" w:rsidP="00DB0B75">
            <w:pPr>
              <w:jc w:val="center"/>
              <w:rPr>
                <w:b/>
                <w:sz w:val="24"/>
                <w:szCs w:val="24"/>
              </w:rPr>
            </w:pPr>
          </w:p>
        </w:tc>
        <w:tc>
          <w:tcPr>
            <w:tcW w:w="3260" w:type="dxa"/>
            <w:vMerge/>
            <w:tcBorders>
              <w:right w:val="single" w:sz="8" w:space="0" w:color="auto"/>
            </w:tcBorders>
            <w:vAlign w:val="bottom"/>
          </w:tcPr>
          <w:p w14:paraId="6892B390" w14:textId="77777777" w:rsidR="00DB0B75" w:rsidRPr="00136BF8" w:rsidRDefault="00DB0B75" w:rsidP="00DB0B75">
            <w:pPr>
              <w:jc w:val="center"/>
              <w:rPr>
                <w:b/>
                <w:sz w:val="24"/>
                <w:szCs w:val="24"/>
              </w:rPr>
            </w:pPr>
          </w:p>
        </w:tc>
        <w:tc>
          <w:tcPr>
            <w:tcW w:w="3440" w:type="dxa"/>
            <w:gridSpan w:val="2"/>
            <w:vMerge w:val="restart"/>
            <w:tcBorders>
              <w:right w:val="single" w:sz="8" w:space="0" w:color="auto"/>
            </w:tcBorders>
            <w:vAlign w:val="bottom"/>
          </w:tcPr>
          <w:p w14:paraId="5EFF900D" w14:textId="77777777" w:rsidR="00DB0B75" w:rsidRPr="00136BF8" w:rsidRDefault="00DB0B75" w:rsidP="00DB0B75">
            <w:pPr>
              <w:jc w:val="center"/>
              <w:rPr>
                <w:b/>
                <w:sz w:val="24"/>
                <w:szCs w:val="24"/>
              </w:rPr>
            </w:pPr>
            <w:r w:rsidRPr="00136BF8">
              <w:rPr>
                <w:b/>
                <w:sz w:val="24"/>
                <w:szCs w:val="24"/>
              </w:rPr>
              <w:t>дисципліни</w:t>
            </w:r>
          </w:p>
        </w:tc>
        <w:tc>
          <w:tcPr>
            <w:tcW w:w="30" w:type="dxa"/>
            <w:vAlign w:val="bottom"/>
          </w:tcPr>
          <w:p w14:paraId="0D461C6A" w14:textId="77777777" w:rsidR="00DB0B75" w:rsidRPr="00136BF8" w:rsidRDefault="00DB0B75" w:rsidP="00DB0B75">
            <w:pPr>
              <w:rPr>
                <w:sz w:val="24"/>
                <w:szCs w:val="24"/>
              </w:rPr>
            </w:pPr>
          </w:p>
        </w:tc>
      </w:tr>
      <w:tr w:rsidR="00DB0B75" w:rsidRPr="00136BF8" w14:paraId="0F875201" w14:textId="77777777" w:rsidTr="00DB0B75">
        <w:trPr>
          <w:trHeight w:val="101"/>
        </w:trPr>
        <w:tc>
          <w:tcPr>
            <w:tcW w:w="2920" w:type="dxa"/>
            <w:vMerge w:val="restart"/>
            <w:tcBorders>
              <w:left w:val="single" w:sz="8" w:space="0" w:color="auto"/>
              <w:right w:val="single" w:sz="8" w:space="0" w:color="auto"/>
            </w:tcBorders>
            <w:vAlign w:val="bottom"/>
          </w:tcPr>
          <w:p w14:paraId="47DA7628" w14:textId="77777777" w:rsidR="00DB0B75" w:rsidRPr="00136BF8" w:rsidRDefault="00DB0B75" w:rsidP="00DB0B75">
            <w:pPr>
              <w:jc w:val="center"/>
              <w:rPr>
                <w:b/>
                <w:sz w:val="24"/>
                <w:szCs w:val="24"/>
              </w:rPr>
            </w:pPr>
            <w:r w:rsidRPr="00136BF8">
              <w:rPr>
                <w:b/>
                <w:sz w:val="24"/>
                <w:szCs w:val="24"/>
              </w:rPr>
              <w:t>Найменування показників</w:t>
            </w:r>
          </w:p>
        </w:tc>
        <w:tc>
          <w:tcPr>
            <w:tcW w:w="3260" w:type="dxa"/>
            <w:vMerge w:val="restart"/>
            <w:tcBorders>
              <w:right w:val="single" w:sz="8" w:space="0" w:color="auto"/>
            </w:tcBorders>
            <w:vAlign w:val="bottom"/>
          </w:tcPr>
          <w:p w14:paraId="22F3AA02" w14:textId="77777777" w:rsidR="00DB0B75" w:rsidRPr="00136BF8" w:rsidRDefault="00DB0B75" w:rsidP="00DB0B75">
            <w:pPr>
              <w:jc w:val="center"/>
              <w:rPr>
                <w:b/>
                <w:sz w:val="24"/>
                <w:szCs w:val="24"/>
              </w:rPr>
            </w:pPr>
            <w:r w:rsidRPr="00136BF8">
              <w:rPr>
                <w:b/>
                <w:w w:val="99"/>
                <w:sz w:val="24"/>
                <w:szCs w:val="24"/>
              </w:rPr>
              <w:t xml:space="preserve">підготовки, </w:t>
            </w:r>
            <w:proofErr w:type="spellStart"/>
            <w:r w:rsidRPr="00136BF8">
              <w:rPr>
                <w:b/>
                <w:w w:val="99"/>
                <w:sz w:val="24"/>
                <w:szCs w:val="24"/>
              </w:rPr>
              <w:t>освітньо</w:t>
            </w:r>
            <w:proofErr w:type="spellEnd"/>
            <w:r w:rsidRPr="00136BF8">
              <w:rPr>
                <w:b/>
                <w:w w:val="99"/>
                <w:sz w:val="24"/>
                <w:szCs w:val="24"/>
              </w:rPr>
              <w:t>-</w:t>
            </w:r>
          </w:p>
        </w:tc>
        <w:tc>
          <w:tcPr>
            <w:tcW w:w="3440" w:type="dxa"/>
            <w:gridSpan w:val="2"/>
            <w:vMerge/>
            <w:tcBorders>
              <w:right w:val="single" w:sz="8" w:space="0" w:color="auto"/>
            </w:tcBorders>
            <w:vAlign w:val="bottom"/>
          </w:tcPr>
          <w:p w14:paraId="78CDE185" w14:textId="77777777" w:rsidR="00DB0B75" w:rsidRPr="00136BF8" w:rsidRDefault="00DB0B75" w:rsidP="00DB0B75">
            <w:pPr>
              <w:jc w:val="center"/>
              <w:rPr>
                <w:b/>
                <w:sz w:val="24"/>
                <w:szCs w:val="24"/>
              </w:rPr>
            </w:pPr>
          </w:p>
        </w:tc>
        <w:tc>
          <w:tcPr>
            <w:tcW w:w="30" w:type="dxa"/>
            <w:vAlign w:val="bottom"/>
          </w:tcPr>
          <w:p w14:paraId="0D51A082" w14:textId="77777777" w:rsidR="00DB0B75" w:rsidRPr="00136BF8" w:rsidRDefault="00DB0B75" w:rsidP="00DB0B75">
            <w:pPr>
              <w:rPr>
                <w:sz w:val="24"/>
                <w:szCs w:val="24"/>
              </w:rPr>
            </w:pPr>
          </w:p>
        </w:tc>
      </w:tr>
      <w:tr w:rsidR="00DB0B75" w:rsidRPr="00136BF8" w14:paraId="1B10FEC6" w14:textId="77777777" w:rsidTr="00DB0B75">
        <w:trPr>
          <w:trHeight w:val="143"/>
        </w:trPr>
        <w:tc>
          <w:tcPr>
            <w:tcW w:w="2920" w:type="dxa"/>
            <w:vMerge/>
            <w:tcBorders>
              <w:left w:val="single" w:sz="8" w:space="0" w:color="auto"/>
              <w:right w:val="single" w:sz="8" w:space="0" w:color="auto"/>
            </w:tcBorders>
            <w:vAlign w:val="bottom"/>
          </w:tcPr>
          <w:p w14:paraId="55619B5F" w14:textId="77777777" w:rsidR="00DB0B75" w:rsidRPr="00136BF8" w:rsidRDefault="00DB0B75" w:rsidP="00DB0B75">
            <w:pPr>
              <w:jc w:val="center"/>
              <w:rPr>
                <w:b/>
                <w:sz w:val="24"/>
                <w:szCs w:val="24"/>
              </w:rPr>
            </w:pPr>
          </w:p>
        </w:tc>
        <w:tc>
          <w:tcPr>
            <w:tcW w:w="3260" w:type="dxa"/>
            <w:vMerge/>
            <w:tcBorders>
              <w:right w:val="single" w:sz="8" w:space="0" w:color="auto"/>
            </w:tcBorders>
            <w:vAlign w:val="bottom"/>
          </w:tcPr>
          <w:p w14:paraId="1C926F65" w14:textId="77777777" w:rsidR="00DB0B75" w:rsidRPr="00136BF8" w:rsidRDefault="00DB0B75" w:rsidP="00DB0B75">
            <w:pPr>
              <w:jc w:val="center"/>
              <w:rPr>
                <w:b/>
                <w:sz w:val="24"/>
                <w:szCs w:val="24"/>
              </w:rPr>
            </w:pPr>
          </w:p>
        </w:tc>
        <w:tc>
          <w:tcPr>
            <w:tcW w:w="1620" w:type="dxa"/>
            <w:tcBorders>
              <w:bottom w:val="single" w:sz="8" w:space="0" w:color="auto"/>
            </w:tcBorders>
            <w:vAlign w:val="bottom"/>
          </w:tcPr>
          <w:p w14:paraId="38C82E0A" w14:textId="77777777" w:rsidR="00DB0B75" w:rsidRPr="00136BF8" w:rsidRDefault="00DB0B75" w:rsidP="00DB0B75">
            <w:pPr>
              <w:rPr>
                <w:b/>
                <w:sz w:val="24"/>
                <w:szCs w:val="24"/>
              </w:rPr>
            </w:pPr>
          </w:p>
        </w:tc>
        <w:tc>
          <w:tcPr>
            <w:tcW w:w="1820" w:type="dxa"/>
            <w:tcBorders>
              <w:bottom w:val="single" w:sz="8" w:space="0" w:color="auto"/>
              <w:right w:val="single" w:sz="8" w:space="0" w:color="auto"/>
            </w:tcBorders>
            <w:vAlign w:val="bottom"/>
          </w:tcPr>
          <w:p w14:paraId="729AFFE2" w14:textId="77777777" w:rsidR="00DB0B75" w:rsidRPr="00136BF8" w:rsidRDefault="00DB0B75" w:rsidP="00DB0B75">
            <w:pPr>
              <w:jc w:val="center"/>
              <w:rPr>
                <w:b/>
                <w:sz w:val="24"/>
                <w:szCs w:val="24"/>
              </w:rPr>
            </w:pPr>
          </w:p>
        </w:tc>
        <w:tc>
          <w:tcPr>
            <w:tcW w:w="30" w:type="dxa"/>
            <w:vAlign w:val="bottom"/>
          </w:tcPr>
          <w:p w14:paraId="3F578187" w14:textId="77777777" w:rsidR="00DB0B75" w:rsidRPr="00136BF8" w:rsidRDefault="00DB0B75" w:rsidP="00DB0B75">
            <w:pPr>
              <w:rPr>
                <w:sz w:val="24"/>
                <w:szCs w:val="24"/>
              </w:rPr>
            </w:pPr>
          </w:p>
        </w:tc>
      </w:tr>
      <w:tr w:rsidR="00DB0B75" w:rsidRPr="00136BF8" w14:paraId="0CA9B217" w14:textId="77777777" w:rsidTr="00DB0B75">
        <w:trPr>
          <w:trHeight w:val="244"/>
        </w:trPr>
        <w:tc>
          <w:tcPr>
            <w:tcW w:w="2920" w:type="dxa"/>
            <w:tcBorders>
              <w:left w:val="single" w:sz="8" w:space="0" w:color="auto"/>
              <w:right w:val="single" w:sz="8" w:space="0" w:color="auto"/>
            </w:tcBorders>
            <w:vAlign w:val="bottom"/>
          </w:tcPr>
          <w:p w14:paraId="760AA687" w14:textId="77777777" w:rsidR="00DB0B75" w:rsidRPr="00136BF8" w:rsidRDefault="00DB0B75" w:rsidP="00DB0B75">
            <w:pPr>
              <w:jc w:val="center"/>
              <w:rPr>
                <w:b/>
                <w:sz w:val="24"/>
                <w:szCs w:val="24"/>
              </w:rPr>
            </w:pPr>
          </w:p>
        </w:tc>
        <w:tc>
          <w:tcPr>
            <w:tcW w:w="3260" w:type="dxa"/>
            <w:tcBorders>
              <w:right w:val="single" w:sz="8" w:space="0" w:color="auto"/>
            </w:tcBorders>
            <w:vAlign w:val="bottom"/>
          </w:tcPr>
          <w:p w14:paraId="11A37684" w14:textId="77777777" w:rsidR="00DB0B75" w:rsidRPr="00136BF8" w:rsidRDefault="00DB0B75" w:rsidP="00DB0B75">
            <w:pPr>
              <w:spacing w:line="232" w:lineRule="exact"/>
              <w:jc w:val="center"/>
              <w:rPr>
                <w:b/>
                <w:sz w:val="24"/>
                <w:szCs w:val="24"/>
              </w:rPr>
            </w:pPr>
            <w:r w:rsidRPr="00136BF8">
              <w:rPr>
                <w:b/>
                <w:sz w:val="24"/>
                <w:szCs w:val="24"/>
              </w:rPr>
              <w:t>кваліфікаційний рівень</w:t>
            </w:r>
          </w:p>
        </w:tc>
        <w:tc>
          <w:tcPr>
            <w:tcW w:w="1620" w:type="dxa"/>
            <w:tcBorders>
              <w:right w:val="single" w:sz="8" w:space="0" w:color="auto"/>
            </w:tcBorders>
            <w:vAlign w:val="bottom"/>
          </w:tcPr>
          <w:p w14:paraId="470667F7" w14:textId="77777777" w:rsidR="00DB0B75" w:rsidRPr="00136BF8" w:rsidRDefault="00DB0B75" w:rsidP="00DB0B75">
            <w:pPr>
              <w:spacing w:line="244" w:lineRule="exact"/>
              <w:jc w:val="center"/>
              <w:rPr>
                <w:b/>
                <w:sz w:val="24"/>
                <w:szCs w:val="24"/>
              </w:rPr>
            </w:pPr>
            <w:r w:rsidRPr="00136BF8">
              <w:rPr>
                <w:b/>
                <w:bCs/>
                <w:sz w:val="24"/>
                <w:szCs w:val="24"/>
              </w:rPr>
              <w:t>денна форма</w:t>
            </w:r>
          </w:p>
        </w:tc>
        <w:tc>
          <w:tcPr>
            <w:tcW w:w="1820" w:type="dxa"/>
            <w:tcBorders>
              <w:right w:val="single" w:sz="8" w:space="0" w:color="auto"/>
            </w:tcBorders>
            <w:vAlign w:val="bottom"/>
          </w:tcPr>
          <w:p w14:paraId="5BCF498B" w14:textId="77777777" w:rsidR="00DB0B75" w:rsidRPr="00136BF8" w:rsidRDefault="00DB0B75" w:rsidP="00DB0B75">
            <w:pPr>
              <w:spacing w:line="244" w:lineRule="exact"/>
              <w:jc w:val="center"/>
              <w:rPr>
                <w:b/>
                <w:sz w:val="24"/>
                <w:szCs w:val="24"/>
              </w:rPr>
            </w:pPr>
            <w:r w:rsidRPr="00136BF8">
              <w:rPr>
                <w:b/>
                <w:bCs/>
                <w:w w:val="99"/>
                <w:sz w:val="24"/>
                <w:szCs w:val="24"/>
              </w:rPr>
              <w:t>заочна форма</w:t>
            </w:r>
          </w:p>
        </w:tc>
        <w:tc>
          <w:tcPr>
            <w:tcW w:w="30" w:type="dxa"/>
            <w:vAlign w:val="bottom"/>
          </w:tcPr>
          <w:p w14:paraId="3A453908" w14:textId="77777777" w:rsidR="00DB0B75" w:rsidRPr="00136BF8" w:rsidRDefault="00DB0B75" w:rsidP="00DB0B75">
            <w:pPr>
              <w:rPr>
                <w:sz w:val="24"/>
                <w:szCs w:val="24"/>
              </w:rPr>
            </w:pPr>
          </w:p>
        </w:tc>
      </w:tr>
      <w:tr w:rsidR="00DB0B75" w:rsidRPr="00136BF8" w14:paraId="361C439E" w14:textId="77777777" w:rsidTr="00DB0B75">
        <w:trPr>
          <w:trHeight w:val="252"/>
        </w:trPr>
        <w:tc>
          <w:tcPr>
            <w:tcW w:w="2920" w:type="dxa"/>
            <w:tcBorders>
              <w:left w:val="single" w:sz="8" w:space="0" w:color="auto"/>
              <w:right w:val="single" w:sz="8" w:space="0" w:color="auto"/>
            </w:tcBorders>
            <w:vAlign w:val="bottom"/>
          </w:tcPr>
          <w:p w14:paraId="6521C916" w14:textId="77777777" w:rsidR="00DB0B75" w:rsidRPr="00136BF8" w:rsidRDefault="00DB0B75" w:rsidP="00DB0B75">
            <w:pPr>
              <w:jc w:val="center"/>
              <w:rPr>
                <w:b/>
                <w:sz w:val="24"/>
                <w:szCs w:val="24"/>
              </w:rPr>
            </w:pPr>
          </w:p>
        </w:tc>
        <w:tc>
          <w:tcPr>
            <w:tcW w:w="3260" w:type="dxa"/>
            <w:tcBorders>
              <w:right w:val="single" w:sz="8" w:space="0" w:color="auto"/>
            </w:tcBorders>
            <w:vAlign w:val="bottom"/>
          </w:tcPr>
          <w:p w14:paraId="5C2C3BB0" w14:textId="77777777" w:rsidR="00DB0B75" w:rsidRPr="00136BF8" w:rsidRDefault="00DB0B75" w:rsidP="00DB0B75">
            <w:pPr>
              <w:jc w:val="center"/>
              <w:rPr>
                <w:b/>
                <w:sz w:val="24"/>
                <w:szCs w:val="24"/>
              </w:rPr>
            </w:pPr>
          </w:p>
        </w:tc>
        <w:tc>
          <w:tcPr>
            <w:tcW w:w="1620" w:type="dxa"/>
            <w:tcBorders>
              <w:right w:val="single" w:sz="8" w:space="0" w:color="auto"/>
            </w:tcBorders>
            <w:vAlign w:val="bottom"/>
          </w:tcPr>
          <w:p w14:paraId="27FAC1F4" w14:textId="77777777" w:rsidR="00DB0B75" w:rsidRPr="00136BF8" w:rsidRDefault="00DB0B75" w:rsidP="00DB0B75">
            <w:pPr>
              <w:jc w:val="center"/>
              <w:rPr>
                <w:b/>
                <w:sz w:val="24"/>
                <w:szCs w:val="24"/>
              </w:rPr>
            </w:pPr>
            <w:r w:rsidRPr="00136BF8">
              <w:rPr>
                <w:b/>
                <w:bCs/>
                <w:w w:val="99"/>
                <w:sz w:val="24"/>
                <w:szCs w:val="24"/>
              </w:rPr>
              <w:t>навчання</w:t>
            </w:r>
          </w:p>
        </w:tc>
        <w:tc>
          <w:tcPr>
            <w:tcW w:w="1820" w:type="dxa"/>
            <w:tcBorders>
              <w:right w:val="single" w:sz="8" w:space="0" w:color="auto"/>
            </w:tcBorders>
            <w:vAlign w:val="bottom"/>
          </w:tcPr>
          <w:p w14:paraId="59EF8083" w14:textId="77777777" w:rsidR="00DB0B75" w:rsidRPr="00136BF8" w:rsidRDefault="00DB0B75" w:rsidP="00DB0B75">
            <w:pPr>
              <w:jc w:val="center"/>
              <w:rPr>
                <w:b/>
                <w:sz w:val="24"/>
                <w:szCs w:val="24"/>
              </w:rPr>
            </w:pPr>
            <w:r w:rsidRPr="00136BF8">
              <w:rPr>
                <w:b/>
                <w:bCs/>
                <w:w w:val="99"/>
                <w:sz w:val="24"/>
                <w:szCs w:val="24"/>
              </w:rPr>
              <w:t>навчання</w:t>
            </w:r>
          </w:p>
        </w:tc>
        <w:tc>
          <w:tcPr>
            <w:tcW w:w="30" w:type="dxa"/>
            <w:vAlign w:val="bottom"/>
          </w:tcPr>
          <w:p w14:paraId="5421F762" w14:textId="77777777" w:rsidR="00DB0B75" w:rsidRPr="00136BF8" w:rsidRDefault="00DB0B75" w:rsidP="00DB0B75">
            <w:pPr>
              <w:rPr>
                <w:sz w:val="24"/>
                <w:szCs w:val="24"/>
              </w:rPr>
            </w:pPr>
          </w:p>
        </w:tc>
      </w:tr>
      <w:tr w:rsidR="00DB0B75" w:rsidRPr="00136BF8" w14:paraId="439AE5FD" w14:textId="77777777" w:rsidTr="00DB0B75">
        <w:trPr>
          <w:trHeight w:val="45"/>
        </w:trPr>
        <w:tc>
          <w:tcPr>
            <w:tcW w:w="2920" w:type="dxa"/>
            <w:tcBorders>
              <w:left w:val="single" w:sz="8" w:space="0" w:color="auto"/>
              <w:bottom w:val="single" w:sz="8" w:space="0" w:color="auto"/>
              <w:right w:val="single" w:sz="8" w:space="0" w:color="auto"/>
            </w:tcBorders>
            <w:vAlign w:val="bottom"/>
          </w:tcPr>
          <w:p w14:paraId="755AD624" w14:textId="77777777" w:rsidR="00DB0B75" w:rsidRPr="00136BF8" w:rsidRDefault="00DB0B75" w:rsidP="00DB0B75">
            <w:pPr>
              <w:rPr>
                <w:sz w:val="24"/>
                <w:szCs w:val="24"/>
              </w:rPr>
            </w:pPr>
          </w:p>
        </w:tc>
        <w:tc>
          <w:tcPr>
            <w:tcW w:w="3260" w:type="dxa"/>
            <w:tcBorders>
              <w:bottom w:val="single" w:sz="8" w:space="0" w:color="auto"/>
              <w:right w:val="single" w:sz="8" w:space="0" w:color="auto"/>
            </w:tcBorders>
            <w:vAlign w:val="bottom"/>
          </w:tcPr>
          <w:p w14:paraId="38D629CD" w14:textId="77777777" w:rsidR="00DB0B75" w:rsidRPr="00136BF8" w:rsidRDefault="00DB0B75" w:rsidP="00DB0B75">
            <w:pPr>
              <w:rPr>
                <w:sz w:val="24"/>
                <w:szCs w:val="24"/>
              </w:rPr>
            </w:pPr>
          </w:p>
        </w:tc>
        <w:tc>
          <w:tcPr>
            <w:tcW w:w="1620" w:type="dxa"/>
            <w:tcBorders>
              <w:bottom w:val="single" w:sz="8" w:space="0" w:color="auto"/>
              <w:right w:val="single" w:sz="8" w:space="0" w:color="auto"/>
            </w:tcBorders>
            <w:vAlign w:val="bottom"/>
          </w:tcPr>
          <w:p w14:paraId="0B0E67BB" w14:textId="77777777" w:rsidR="00DB0B75" w:rsidRPr="00136BF8" w:rsidRDefault="00DB0B75" w:rsidP="00DB0B75">
            <w:pPr>
              <w:rPr>
                <w:sz w:val="24"/>
                <w:szCs w:val="24"/>
              </w:rPr>
            </w:pPr>
          </w:p>
        </w:tc>
        <w:tc>
          <w:tcPr>
            <w:tcW w:w="1820" w:type="dxa"/>
            <w:tcBorders>
              <w:bottom w:val="single" w:sz="8" w:space="0" w:color="auto"/>
              <w:right w:val="single" w:sz="8" w:space="0" w:color="auto"/>
            </w:tcBorders>
            <w:vAlign w:val="bottom"/>
          </w:tcPr>
          <w:p w14:paraId="42AE24A2" w14:textId="77777777" w:rsidR="00DB0B75" w:rsidRPr="00136BF8" w:rsidRDefault="00DB0B75" w:rsidP="00DB0B75">
            <w:pPr>
              <w:rPr>
                <w:sz w:val="24"/>
                <w:szCs w:val="24"/>
              </w:rPr>
            </w:pPr>
          </w:p>
        </w:tc>
        <w:tc>
          <w:tcPr>
            <w:tcW w:w="30" w:type="dxa"/>
            <w:vAlign w:val="bottom"/>
          </w:tcPr>
          <w:p w14:paraId="2DC0416E" w14:textId="77777777" w:rsidR="00DB0B75" w:rsidRPr="00136BF8" w:rsidRDefault="00DB0B75" w:rsidP="00DB0B75">
            <w:pPr>
              <w:rPr>
                <w:sz w:val="24"/>
                <w:szCs w:val="24"/>
              </w:rPr>
            </w:pPr>
          </w:p>
        </w:tc>
      </w:tr>
      <w:tr w:rsidR="00DB0B75" w:rsidRPr="00136BF8" w14:paraId="74DFF3DA" w14:textId="77777777" w:rsidTr="00DB0B75">
        <w:trPr>
          <w:trHeight w:val="235"/>
        </w:trPr>
        <w:tc>
          <w:tcPr>
            <w:tcW w:w="2920" w:type="dxa"/>
            <w:tcBorders>
              <w:left w:val="single" w:sz="8" w:space="0" w:color="auto"/>
              <w:right w:val="single" w:sz="8" w:space="0" w:color="auto"/>
            </w:tcBorders>
            <w:vAlign w:val="bottom"/>
          </w:tcPr>
          <w:p w14:paraId="2875EA43" w14:textId="77777777" w:rsidR="00DB0B75" w:rsidRPr="00136BF8" w:rsidRDefault="00DB0B75" w:rsidP="00DB0B75">
            <w:pPr>
              <w:rPr>
                <w:sz w:val="24"/>
                <w:szCs w:val="24"/>
              </w:rPr>
            </w:pPr>
          </w:p>
        </w:tc>
        <w:tc>
          <w:tcPr>
            <w:tcW w:w="3260" w:type="dxa"/>
            <w:tcBorders>
              <w:right w:val="single" w:sz="8" w:space="0" w:color="auto"/>
            </w:tcBorders>
            <w:vAlign w:val="bottom"/>
          </w:tcPr>
          <w:p w14:paraId="4EA8CD87" w14:textId="77777777" w:rsidR="00DB0B75" w:rsidRPr="00136BF8" w:rsidRDefault="00DB0B75" w:rsidP="00DB0B75">
            <w:pPr>
              <w:spacing w:line="235" w:lineRule="exact"/>
              <w:jc w:val="center"/>
              <w:rPr>
                <w:b/>
                <w:sz w:val="24"/>
                <w:szCs w:val="24"/>
              </w:rPr>
            </w:pPr>
            <w:r w:rsidRPr="00136BF8">
              <w:rPr>
                <w:b/>
                <w:w w:val="99"/>
                <w:sz w:val="24"/>
                <w:szCs w:val="24"/>
              </w:rPr>
              <w:t>Галузь знань</w:t>
            </w:r>
          </w:p>
        </w:tc>
        <w:tc>
          <w:tcPr>
            <w:tcW w:w="3440" w:type="dxa"/>
            <w:gridSpan w:val="2"/>
            <w:vMerge w:val="restart"/>
            <w:tcBorders>
              <w:right w:val="single" w:sz="8" w:space="0" w:color="auto"/>
            </w:tcBorders>
            <w:vAlign w:val="bottom"/>
          </w:tcPr>
          <w:p w14:paraId="3CE18EEE" w14:textId="77777777" w:rsidR="00DB0B75" w:rsidRPr="00136BF8" w:rsidRDefault="00DB0B75" w:rsidP="00DB0B75">
            <w:pPr>
              <w:jc w:val="center"/>
              <w:rPr>
                <w:b/>
                <w:sz w:val="24"/>
                <w:szCs w:val="24"/>
              </w:rPr>
            </w:pPr>
            <w:r w:rsidRPr="00136BF8">
              <w:rPr>
                <w:b/>
                <w:sz w:val="24"/>
                <w:szCs w:val="24"/>
              </w:rPr>
              <w:t>Вид дисципліни</w:t>
            </w:r>
          </w:p>
          <w:p w14:paraId="343526F7" w14:textId="77777777" w:rsidR="00DB0B75" w:rsidRPr="00C5526C" w:rsidRDefault="00DB0B75" w:rsidP="00DB0B75">
            <w:pPr>
              <w:jc w:val="center"/>
              <w:rPr>
                <w:sz w:val="24"/>
                <w:szCs w:val="24"/>
              </w:rPr>
            </w:pPr>
            <w:proofErr w:type="spellStart"/>
            <w:r>
              <w:rPr>
                <w:sz w:val="24"/>
                <w:szCs w:val="24"/>
              </w:rPr>
              <w:t>Обов</w:t>
            </w:r>
            <w:proofErr w:type="spellEnd"/>
            <w:r>
              <w:rPr>
                <w:sz w:val="24"/>
                <w:szCs w:val="24"/>
                <w:lang w:val="en-US"/>
              </w:rPr>
              <w:t>’</w:t>
            </w:r>
            <w:proofErr w:type="spellStart"/>
            <w:r>
              <w:rPr>
                <w:sz w:val="24"/>
                <w:szCs w:val="24"/>
              </w:rPr>
              <w:t>язкова</w:t>
            </w:r>
            <w:proofErr w:type="spellEnd"/>
          </w:p>
        </w:tc>
        <w:tc>
          <w:tcPr>
            <w:tcW w:w="30" w:type="dxa"/>
            <w:vAlign w:val="bottom"/>
          </w:tcPr>
          <w:p w14:paraId="762497C9" w14:textId="77777777" w:rsidR="00DB0B75" w:rsidRPr="00136BF8" w:rsidRDefault="00DB0B75" w:rsidP="00DB0B75">
            <w:pPr>
              <w:rPr>
                <w:sz w:val="24"/>
                <w:szCs w:val="24"/>
              </w:rPr>
            </w:pPr>
          </w:p>
        </w:tc>
      </w:tr>
      <w:tr w:rsidR="00DB0B75" w:rsidRPr="00136BF8" w14:paraId="1ED03FAB" w14:textId="77777777" w:rsidTr="00DB0B75">
        <w:trPr>
          <w:trHeight w:val="254"/>
        </w:trPr>
        <w:tc>
          <w:tcPr>
            <w:tcW w:w="2920" w:type="dxa"/>
            <w:vMerge w:val="restart"/>
            <w:tcBorders>
              <w:left w:val="single" w:sz="8" w:space="0" w:color="auto"/>
              <w:right w:val="single" w:sz="8" w:space="0" w:color="auto"/>
            </w:tcBorders>
            <w:vAlign w:val="bottom"/>
          </w:tcPr>
          <w:p w14:paraId="4E9AD985" w14:textId="77777777" w:rsidR="00DB0B75" w:rsidRPr="00136BF8" w:rsidRDefault="00DB0B75" w:rsidP="00DB0B75">
            <w:pPr>
              <w:jc w:val="center"/>
              <w:rPr>
                <w:sz w:val="24"/>
                <w:szCs w:val="24"/>
              </w:rPr>
            </w:pPr>
            <w:r w:rsidRPr="00136BF8">
              <w:rPr>
                <w:sz w:val="24"/>
                <w:szCs w:val="24"/>
              </w:rPr>
              <w:t>Кількість кредитів 4,0</w:t>
            </w:r>
          </w:p>
        </w:tc>
        <w:tc>
          <w:tcPr>
            <w:tcW w:w="3260" w:type="dxa"/>
            <w:tcBorders>
              <w:right w:val="single" w:sz="8" w:space="0" w:color="auto"/>
            </w:tcBorders>
            <w:vAlign w:val="bottom"/>
          </w:tcPr>
          <w:p w14:paraId="2597AFBD" w14:textId="77777777" w:rsidR="00DB0B75" w:rsidRPr="00136BF8" w:rsidRDefault="00DB0B75" w:rsidP="00DB0B75">
            <w:pPr>
              <w:jc w:val="center"/>
              <w:rPr>
                <w:sz w:val="24"/>
                <w:szCs w:val="24"/>
              </w:rPr>
            </w:pPr>
            <w:r w:rsidRPr="00136BF8">
              <w:rPr>
                <w:w w:val="99"/>
                <w:sz w:val="24"/>
                <w:szCs w:val="24"/>
              </w:rPr>
              <w:t>03 Гуманітарні науки</w:t>
            </w:r>
          </w:p>
        </w:tc>
        <w:tc>
          <w:tcPr>
            <w:tcW w:w="3440" w:type="dxa"/>
            <w:gridSpan w:val="2"/>
            <w:vMerge/>
            <w:tcBorders>
              <w:right w:val="single" w:sz="8" w:space="0" w:color="auto"/>
            </w:tcBorders>
            <w:vAlign w:val="bottom"/>
          </w:tcPr>
          <w:p w14:paraId="473DB921" w14:textId="77777777" w:rsidR="00DB0B75" w:rsidRPr="00136BF8" w:rsidRDefault="00DB0B75" w:rsidP="00DB0B75">
            <w:pPr>
              <w:rPr>
                <w:sz w:val="24"/>
                <w:szCs w:val="24"/>
              </w:rPr>
            </w:pPr>
          </w:p>
        </w:tc>
        <w:tc>
          <w:tcPr>
            <w:tcW w:w="30" w:type="dxa"/>
            <w:vAlign w:val="bottom"/>
          </w:tcPr>
          <w:p w14:paraId="25F40E2B" w14:textId="77777777" w:rsidR="00DB0B75" w:rsidRPr="00136BF8" w:rsidRDefault="00DB0B75" w:rsidP="00DB0B75">
            <w:pPr>
              <w:rPr>
                <w:sz w:val="24"/>
                <w:szCs w:val="24"/>
              </w:rPr>
            </w:pPr>
          </w:p>
        </w:tc>
      </w:tr>
      <w:tr w:rsidR="00DB0B75" w:rsidRPr="00136BF8" w14:paraId="521BE72F" w14:textId="77777777" w:rsidTr="00DB0B75">
        <w:trPr>
          <w:trHeight w:val="257"/>
        </w:trPr>
        <w:tc>
          <w:tcPr>
            <w:tcW w:w="2920" w:type="dxa"/>
            <w:vMerge/>
            <w:tcBorders>
              <w:left w:val="single" w:sz="8" w:space="0" w:color="auto"/>
              <w:right w:val="single" w:sz="8" w:space="0" w:color="auto"/>
            </w:tcBorders>
            <w:vAlign w:val="bottom"/>
          </w:tcPr>
          <w:p w14:paraId="362757DE" w14:textId="77777777" w:rsidR="00DB0B75" w:rsidRPr="00136BF8" w:rsidRDefault="00DB0B75" w:rsidP="00DB0B75">
            <w:pPr>
              <w:rPr>
                <w:sz w:val="24"/>
                <w:szCs w:val="24"/>
              </w:rPr>
            </w:pPr>
          </w:p>
        </w:tc>
        <w:tc>
          <w:tcPr>
            <w:tcW w:w="3260" w:type="dxa"/>
            <w:tcBorders>
              <w:bottom w:val="single" w:sz="4" w:space="0" w:color="auto"/>
              <w:right w:val="single" w:sz="8" w:space="0" w:color="auto"/>
            </w:tcBorders>
            <w:vAlign w:val="bottom"/>
          </w:tcPr>
          <w:p w14:paraId="1E62A3D6" w14:textId="77777777" w:rsidR="00DB0B75" w:rsidRPr="00136BF8" w:rsidRDefault="00DB0B75" w:rsidP="00DB0B75">
            <w:pPr>
              <w:jc w:val="center"/>
              <w:rPr>
                <w:sz w:val="24"/>
                <w:szCs w:val="24"/>
              </w:rPr>
            </w:pPr>
            <w:r w:rsidRPr="00136BF8">
              <w:rPr>
                <w:w w:val="99"/>
                <w:sz w:val="24"/>
                <w:szCs w:val="24"/>
              </w:rPr>
              <w:t>(шифр і назва)</w:t>
            </w:r>
          </w:p>
        </w:tc>
        <w:tc>
          <w:tcPr>
            <w:tcW w:w="1620" w:type="dxa"/>
            <w:tcBorders>
              <w:bottom w:val="single" w:sz="4" w:space="0" w:color="auto"/>
            </w:tcBorders>
            <w:vAlign w:val="bottom"/>
          </w:tcPr>
          <w:p w14:paraId="49340775" w14:textId="77777777" w:rsidR="00DB0B75" w:rsidRPr="00136BF8" w:rsidRDefault="00DB0B75" w:rsidP="00DB0B75">
            <w:pPr>
              <w:rPr>
                <w:sz w:val="24"/>
                <w:szCs w:val="24"/>
              </w:rPr>
            </w:pPr>
          </w:p>
        </w:tc>
        <w:tc>
          <w:tcPr>
            <w:tcW w:w="1820" w:type="dxa"/>
            <w:tcBorders>
              <w:bottom w:val="single" w:sz="4" w:space="0" w:color="auto"/>
              <w:right w:val="single" w:sz="8" w:space="0" w:color="auto"/>
            </w:tcBorders>
            <w:vAlign w:val="bottom"/>
          </w:tcPr>
          <w:p w14:paraId="6C0EEE9D" w14:textId="77777777" w:rsidR="00DB0B75" w:rsidRPr="00136BF8" w:rsidRDefault="00DB0B75" w:rsidP="00DB0B75">
            <w:pPr>
              <w:rPr>
                <w:sz w:val="24"/>
                <w:szCs w:val="24"/>
              </w:rPr>
            </w:pPr>
          </w:p>
        </w:tc>
        <w:tc>
          <w:tcPr>
            <w:tcW w:w="30" w:type="dxa"/>
            <w:vAlign w:val="bottom"/>
          </w:tcPr>
          <w:p w14:paraId="13E4F872" w14:textId="77777777" w:rsidR="00DB0B75" w:rsidRPr="00136BF8" w:rsidRDefault="00DB0B75" w:rsidP="00DB0B75">
            <w:pPr>
              <w:rPr>
                <w:sz w:val="24"/>
                <w:szCs w:val="24"/>
              </w:rPr>
            </w:pPr>
          </w:p>
        </w:tc>
      </w:tr>
      <w:tr w:rsidR="00DB0B75" w:rsidRPr="00136BF8" w14:paraId="40884BA3" w14:textId="77777777" w:rsidTr="00DB0B75">
        <w:trPr>
          <w:trHeight w:val="402"/>
        </w:trPr>
        <w:tc>
          <w:tcPr>
            <w:tcW w:w="2920" w:type="dxa"/>
            <w:tcBorders>
              <w:left w:val="single" w:sz="8" w:space="0" w:color="auto"/>
              <w:bottom w:val="single" w:sz="8" w:space="0" w:color="auto"/>
              <w:right w:val="single" w:sz="8" w:space="0" w:color="auto"/>
            </w:tcBorders>
            <w:vAlign w:val="bottom"/>
          </w:tcPr>
          <w:p w14:paraId="1380D1A4" w14:textId="77777777" w:rsidR="00DB0B75" w:rsidRPr="00136BF8" w:rsidRDefault="00DB0B75" w:rsidP="00DB0B75">
            <w:pPr>
              <w:rPr>
                <w:sz w:val="24"/>
                <w:szCs w:val="24"/>
              </w:rPr>
            </w:pPr>
          </w:p>
        </w:tc>
        <w:tc>
          <w:tcPr>
            <w:tcW w:w="3260" w:type="dxa"/>
            <w:tcBorders>
              <w:bottom w:val="single" w:sz="8" w:space="0" w:color="auto"/>
              <w:right w:val="single" w:sz="8" w:space="0" w:color="auto"/>
            </w:tcBorders>
            <w:vAlign w:val="bottom"/>
          </w:tcPr>
          <w:p w14:paraId="4FF732B4" w14:textId="77777777" w:rsidR="00DB0B75" w:rsidRPr="00136BF8" w:rsidRDefault="00DB0B75" w:rsidP="00DB0B75">
            <w:pPr>
              <w:rPr>
                <w:sz w:val="24"/>
                <w:szCs w:val="24"/>
              </w:rPr>
            </w:pPr>
          </w:p>
        </w:tc>
        <w:tc>
          <w:tcPr>
            <w:tcW w:w="3440" w:type="dxa"/>
            <w:gridSpan w:val="2"/>
            <w:tcBorders>
              <w:bottom w:val="single" w:sz="8" w:space="0" w:color="auto"/>
              <w:right w:val="single" w:sz="8" w:space="0" w:color="auto"/>
            </w:tcBorders>
            <w:vAlign w:val="bottom"/>
          </w:tcPr>
          <w:p w14:paraId="59611116" w14:textId="77777777" w:rsidR="00DB0B75" w:rsidRPr="00136BF8" w:rsidRDefault="00DB0B75" w:rsidP="00DB0B75">
            <w:pPr>
              <w:jc w:val="center"/>
              <w:rPr>
                <w:b/>
                <w:sz w:val="24"/>
                <w:szCs w:val="24"/>
              </w:rPr>
            </w:pPr>
            <w:r w:rsidRPr="00136BF8">
              <w:rPr>
                <w:b/>
                <w:sz w:val="24"/>
                <w:szCs w:val="24"/>
              </w:rPr>
              <w:t xml:space="preserve">Цикл підготовки </w:t>
            </w:r>
          </w:p>
          <w:p w14:paraId="7BD94FD5" w14:textId="77777777" w:rsidR="00DB0B75" w:rsidRPr="00136BF8" w:rsidRDefault="00DB0B75" w:rsidP="00DB0B75">
            <w:pPr>
              <w:jc w:val="center"/>
              <w:rPr>
                <w:sz w:val="24"/>
                <w:szCs w:val="24"/>
              </w:rPr>
            </w:pPr>
            <w:r w:rsidRPr="00136BF8">
              <w:rPr>
                <w:sz w:val="24"/>
                <w:szCs w:val="24"/>
              </w:rPr>
              <w:t>загальний</w:t>
            </w:r>
          </w:p>
        </w:tc>
        <w:tc>
          <w:tcPr>
            <w:tcW w:w="30" w:type="dxa"/>
            <w:vAlign w:val="bottom"/>
          </w:tcPr>
          <w:p w14:paraId="5AD88C39" w14:textId="77777777" w:rsidR="00DB0B75" w:rsidRPr="00136BF8" w:rsidRDefault="00DB0B75" w:rsidP="00DB0B75">
            <w:pPr>
              <w:rPr>
                <w:sz w:val="24"/>
                <w:szCs w:val="24"/>
              </w:rPr>
            </w:pPr>
          </w:p>
        </w:tc>
      </w:tr>
      <w:tr w:rsidR="00DB0B75" w:rsidRPr="00136BF8" w14:paraId="6E4E2CED" w14:textId="77777777" w:rsidTr="00DB0B75">
        <w:trPr>
          <w:trHeight w:val="240"/>
        </w:trPr>
        <w:tc>
          <w:tcPr>
            <w:tcW w:w="2920" w:type="dxa"/>
            <w:tcBorders>
              <w:left w:val="single" w:sz="8" w:space="0" w:color="auto"/>
              <w:bottom w:val="single" w:sz="8" w:space="0" w:color="auto"/>
              <w:right w:val="single" w:sz="8" w:space="0" w:color="auto"/>
            </w:tcBorders>
            <w:vAlign w:val="bottom"/>
          </w:tcPr>
          <w:p w14:paraId="47CA7964" w14:textId="77777777" w:rsidR="00DB0B75" w:rsidRPr="00136BF8" w:rsidRDefault="00DB0B75" w:rsidP="00DB0B75">
            <w:pPr>
              <w:spacing w:line="240" w:lineRule="exact"/>
              <w:rPr>
                <w:sz w:val="24"/>
                <w:szCs w:val="24"/>
                <w:highlight w:val="green"/>
              </w:rPr>
            </w:pPr>
            <w:r w:rsidRPr="00136BF8">
              <w:rPr>
                <w:sz w:val="24"/>
                <w:szCs w:val="24"/>
              </w:rPr>
              <w:t>Модулів 1</w:t>
            </w:r>
          </w:p>
        </w:tc>
        <w:tc>
          <w:tcPr>
            <w:tcW w:w="3260" w:type="dxa"/>
            <w:tcBorders>
              <w:right w:val="single" w:sz="8" w:space="0" w:color="auto"/>
            </w:tcBorders>
            <w:vAlign w:val="bottom"/>
          </w:tcPr>
          <w:p w14:paraId="3D9FCE9D" w14:textId="77777777" w:rsidR="00DB0B75" w:rsidRPr="00136BF8" w:rsidRDefault="00DB0B75" w:rsidP="00DB0B75">
            <w:pPr>
              <w:spacing w:line="240" w:lineRule="exact"/>
              <w:jc w:val="center"/>
              <w:rPr>
                <w:sz w:val="24"/>
                <w:szCs w:val="24"/>
              </w:rPr>
            </w:pPr>
            <w:r w:rsidRPr="00136BF8">
              <w:rPr>
                <w:b/>
                <w:sz w:val="24"/>
                <w:szCs w:val="24"/>
              </w:rPr>
              <w:t>Спеціальність</w:t>
            </w:r>
          </w:p>
          <w:p w14:paraId="36C63C58" w14:textId="77777777" w:rsidR="00DB0B75" w:rsidRPr="00136BF8" w:rsidRDefault="00DB0B75" w:rsidP="00DB0B75">
            <w:pPr>
              <w:spacing w:line="240" w:lineRule="exact"/>
              <w:jc w:val="center"/>
              <w:rPr>
                <w:sz w:val="24"/>
                <w:szCs w:val="24"/>
              </w:rPr>
            </w:pPr>
            <w:r w:rsidRPr="00136BF8">
              <w:rPr>
                <w:sz w:val="24"/>
                <w:szCs w:val="24"/>
              </w:rPr>
              <w:t>035 Філологія</w:t>
            </w:r>
          </w:p>
        </w:tc>
        <w:tc>
          <w:tcPr>
            <w:tcW w:w="3440" w:type="dxa"/>
            <w:gridSpan w:val="2"/>
            <w:tcBorders>
              <w:bottom w:val="single" w:sz="8" w:space="0" w:color="auto"/>
              <w:right w:val="single" w:sz="8" w:space="0" w:color="auto"/>
            </w:tcBorders>
            <w:vAlign w:val="bottom"/>
          </w:tcPr>
          <w:p w14:paraId="6E05D79B" w14:textId="77777777" w:rsidR="00DB0B75" w:rsidRPr="00136BF8" w:rsidRDefault="00DB0B75" w:rsidP="00DB0B75">
            <w:pPr>
              <w:spacing w:line="240" w:lineRule="exact"/>
              <w:jc w:val="center"/>
              <w:rPr>
                <w:sz w:val="24"/>
                <w:szCs w:val="24"/>
                <w:highlight w:val="green"/>
              </w:rPr>
            </w:pPr>
            <w:r w:rsidRPr="00136BF8">
              <w:rPr>
                <w:b/>
                <w:bCs/>
                <w:sz w:val="24"/>
                <w:szCs w:val="24"/>
              </w:rPr>
              <w:t>Рік підготовки:</w:t>
            </w:r>
          </w:p>
        </w:tc>
        <w:tc>
          <w:tcPr>
            <w:tcW w:w="30" w:type="dxa"/>
            <w:vAlign w:val="bottom"/>
          </w:tcPr>
          <w:p w14:paraId="712D34C4" w14:textId="77777777" w:rsidR="00DB0B75" w:rsidRPr="00136BF8" w:rsidRDefault="00DB0B75" w:rsidP="00DB0B75">
            <w:pPr>
              <w:rPr>
                <w:sz w:val="24"/>
                <w:szCs w:val="24"/>
              </w:rPr>
            </w:pPr>
          </w:p>
        </w:tc>
      </w:tr>
      <w:tr w:rsidR="00DB0B75" w:rsidRPr="00136BF8" w14:paraId="7FFA0956" w14:textId="77777777" w:rsidTr="00DB0B75">
        <w:trPr>
          <w:trHeight w:val="239"/>
        </w:trPr>
        <w:tc>
          <w:tcPr>
            <w:tcW w:w="2920" w:type="dxa"/>
            <w:tcBorders>
              <w:left w:val="single" w:sz="8" w:space="0" w:color="auto"/>
              <w:bottom w:val="single" w:sz="4" w:space="0" w:color="auto"/>
              <w:right w:val="single" w:sz="8" w:space="0" w:color="auto"/>
            </w:tcBorders>
            <w:vAlign w:val="bottom"/>
          </w:tcPr>
          <w:p w14:paraId="481E6553" w14:textId="77777777" w:rsidR="00DB0B75" w:rsidRPr="00136BF8" w:rsidRDefault="00DB0B75" w:rsidP="00DB0B75">
            <w:pPr>
              <w:spacing w:line="239" w:lineRule="exact"/>
              <w:rPr>
                <w:sz w:val="24"/>
                <w:szCs w:val="24"/>
                <w:highlight w:val="green"/>
              </w:rPr>
            </w:pPr>
            <w:r w:rsidRPr="00136BF8">
              <w:rPr>
                <w:sz w:val="24"/>
                <w:szCs w:val="24"/>
              </w:rPr>
              <w:t xml:space="preserve">Змістових модулів </w:t>
            </w:r>
            <w:r>
              <w:rPr>
                <w:sz w:val="24"/>
                <w:szCs w:val="24"/>
              </w:rPr>
              <w:t>2</w:t>
            </w:r>
          </w:p>
        </w:tc>
        <w:tc>
          <w:tcPr>
            <w:tcW w:w="3260" w:type="dxa"/>
            <w:tcBorders>
              <w:bottom w:val="single" w:sz="4" w:space="0" w:color="auto"/>
              <w:right w:val="single" w:sz="8" w:space="0" w:color="auto"/>
            </w:tcBorders>
            <w:vAlign w:val="bottom"/>
          </w:tcPr>
          <w:p w14:paraId="51220A47" w14:textId="77777777" w:rsidR="00DB0B75" w:rsidRPr="00136BF8" w:rsidRDefault="00DB0B75" w:rsidP="00DB0B75">
            <w:pPr>
              <w:spacing w:line="229" w:lineRule="exact"/>
              <w:rPr>
                <w:sz w:val="24"/>
                <w:szCs w:val="24"/>
              </w:rPr>
            </w:pPr>
          </w:p>
        </w:tc>
        <w:tc>
          <w:tcPr>
            <w:tcW w:w="1620" w:type="dxa"/>
            <w:tcBorders>
              <w:bottom w:val="single" w:sz="8" w:space="0" w:color="auto"/>
              <w:right w:val="single" w:sz="8" w:space="0" w:color="auto"/>
            </w:tcBorders>
            <w:vAlign w:val="bottom"/>
          </w:tcPr>
          <w:p w14:paraId="21F11991" w14:textId="77777777" w:rsidR="00DB0B75" w:rsidRPr="00C5526C" w:rsidRDefault="00DB0B75" w:rsidP="00DB0B75">
            <w:pPr>
              <w:spacing w:line="239" w:lineRule="exact"/>
              <w:jc w:val="center"/>
              <w:rPr>
                <w:sz w:val="24"/>
                <w:szCs w:val="24"/>
                <w:highlight w:val="green"/>
              </w:rPr>
            </w:pPr>
            <w:r>
              <w:rPr>
                <w:w w:val="99"/>
                <w:sz w:val="24"/>
                <w:szCs w:val="24"/>
              </w:rPr>
              <w:t>1-й</w:t>
            </w:r>
          </w:p>
        </w:tc>
        <w:tc>
          <w:tcPr>
            <w:tcW w:w="1820" w:type="dxa"/>
            <w:tcBorders>
              <w:bottom w:val="single" w:sz="8" w:space="0" w:color="auto"/>
              <w:right w:val="single" w:sz="8" w:space="0" w:color="auto"/>
            </w:tcBorders>
            <w:vAlign w:val="bottom"/>
          </w:tcPr>
          <w:p w14:paraId="396E8600" w14:textId="77777777" w:rsidR="00DB0B75" w:rsidRPr="00136BF8" w:rsidRDefault="00DB0B75" w:rsidP="00DB0B75">
            <w:pPr>
              <w:spacing w:line="239" w:lineRule="exact"/>
              <w:jc w:val="center"/>
              <w:rPr>
                <w:sz w:val="24"/>
                <w:szCs w:val="24"/>
                <w:highlight w:val="green"/>
              </w:rPr>
            </w:pPr>
            <w:r w:rsidRPr="00136BF8">
              <w:rPr>
                <w:sz w:val="24"/>
                <w:szCs w:val="24"/>
              </w:rPr>
              <w:t>-</w:t>
            </w:r>
          </w:p>
        </w:tc>
        <w:tc>
          <w:tcPr>
            <w:tcW w:w="30" w:type="dxa"/>
            <w:vAlign w:val="bottom"/>
          </w:tcPr>
          <w:p w14:paraId="60177BEC" w14:textId="77777777" w:rsidR="00DB0B75" w:rsidRPr="00136BF8" w:rsidRDefault="00DB0B75" w:rsidP="00DB0B75">
            <w:pPr>
              <w:rPr>
                <w:sz w:val="24"/>
                <w:szCs w:val="24"/>
              </w:rPr>
            </w:pPr>
          </w:p>
        </w:tc>
      </w:tr>
      <w:tr w:rsidR="00DB0B75" w:rsidRPr="00136BF8" w14:paraId="27E6442A" w14:textId="77777777" w:rsidTr="00DB0B75">
        <w:trPr>
          <w:trHeight w:val="240"/>
        </w:trPr>
        <w:tc>
          <w:tcPr>
            <w:tcW w:w="2920" w:type="dxa"/>
            <w:tcBorders>
              <w:left w:val="single" w:sz="8" w:space="0" w:color="auto"/>
              <w:right w:val="single" w:sz="8" w:space="0" w:color="auto"/>
            </w:tcBorders>
            <w:vAlign w:val="bottom"/>
          </w:tcPr>
          <w:p w14:paraId="36452B11" w14:textId="77777777" w:rsidR="00DB0B75" w:rsidRPr="00136BF8" w:rsidRDefault="00DB0B75" w:rsidP="00DB0B75">
            <w:pPr>
              <w:rPr>
                <w:sz w:val="24"/>
                <w:szCs w:val="24"/>
              </w:rPr>
            </w:pPr>
          </w:p>
        </w:tc>
        <w:tc>
          <w:tcPr>
            <w:tcW w:w="3260" w:type="dxa"/>
            <w:tcBorders>
              <w:right w:val="single" w:sz="8" w:space="0" w:color="auto"/>
            </w:tcBorders>
            <w:vAlign w:val="bottom"/>
          </w:tcPr>
          <w:p w14:paraId="16920AB6" w14:textId="77777777" w:rsidR="00DB0B75" w:rsidRPr="00136BF8" w:rsidRDefault="00DB0B75" w:rsidP="00DB0B75">
            <w:pPr>
              <w:spacing w:line="222" w:lineRule="exact"/>
              <w:rPr>
                <w:sz w:val="24"/>
                <w:szCs w:val="24"/>
              </w:rPr>
            </w:pPr>
          </w:p>
        </w:tc>
        <w:tc>
          <w:tcPr>
            <w:tcW w:w="3440" w:type="dxa"/>
            <w:gridSpan w:val="2"/>
            <w:tcBorders>
              <w:bottom w:val="single" w:sz="8" w:space="0" w:color="auto"/>
              <w:right w:val="single" w:sz="8" w:space="0" w:color="auto"/>
            </w:tcBorders>
            <w:vAlign w:val="bottom"/>
          </w:tcPr>
          <w:p w14:paraId="7BB1B24B" w14:textId="77777777" w:rsidR="00DB0B75" w:rsidRPr="00136BF8" w:rsidRDefault="00DB0B75" w:rsidP="00DB0B75">
            <w:pPr>
              <w:spacing w:line="236" w:lineRule="exact"/>
              <w:jc w:val="center"/>
              <w:rPr>
                <w:sz w:val="24"/>
                <w:szCs w:val="24"/>
                <w:highlight w:val="green"/>
              </w:rPr>
            </w:pPr>
            <w:r w:rsidRPr="00136BF8">
              <w:rPr>
                <w:b/>
                <w:bCs/>
                <w:sz w:val="24"/>
                <w:szCs w:val="24"/>
              </w:rPr>
              <w:t>Семестр</w:t>
            </w:r>
          </w:p>
        </w:tc>
        <w:tc>
          <w:tcPr>
            <w:tcW w:w="30" w:type="dxa"/>
            <w:vAlign w:val="bottom"/>
          </w:tcPr>
          <w:p w14:paraId="6B11E0B4" w14:textId="77777777" w:rsidR="00DB0B75" w:rsidRPr="00136BF8" w:rsidRDefault="00DB0B75" w:rsidP="00DB0B75">
            <w:pPr>
              <w:rPr>
                <w:sz w:val="24"/>
                <w:szCs w:val="24"/>
              </w:rPr>
            </w:pPr>
          </w:p>
        </w:tc>
      </w:tr>
      <w:tr w:rsidR="00DB0B75" w:rsidRPr="00136BF8" w14:paraId="2D4CDED3" w14:textId="77777777" w:rsidTr="00DB0B75">
        <w:trPr>
          <w:trHeight w:val="216"/>
        </w:trPr>
        <w:tc>
          <w:tcPr>
            <w:tcW w:w="2920" w:type="dxa"/>
            <w:tcBorders>
              <w:left w:val="single" w:sz="8" w:space="0" w:color="auto"/>
              <w:right w:val="single" w:sz="8" w:space="0" w:color="auto"/>
            </w:tcBorders>
            <w:vAlign w:val="bottom"/>
          </w:tcPr>
          <w:p w14:paraId="47D1D2F4" w14:textId="77777777" w:rsidR="00DB0B75" w:rsidRPr="00136BF8" w:rsidRDefault="00DB0B75" w:rsidP="00DB0B75">
            <w:pPr>
              <w:rPr>
                <w:sz w:val="24"/>
                <w:szCs w:val="24"/>
              </w:rPr>
            </w:pPr>
          </w:p>
        </w:tc>
        <w:tc>
          <w:tcPr>
            <w:tcW w:w="3260" w:type="dxa"/>
            <w:tcBorders>
              <w:right w:val="single" w:sz="8" w:space="0" w:color="auto"/>
            </w:tcBorders>
            <w:vAlign w:val="bottom"/>
          </w:tcPr>
          <w:p w14:paraId="5796B05C" w14:textId="77777777" w:rsidR="00DB0B75" w:rsidRPr="00136BF8" w:rsidRDefault="00DB0B75" w:rsidP="00DB0B75">
            <w:pPr>
              <w:spacing w:line="217" w:lineRule="exact"/>
              <w:rPr>
                <w:sz w:val="24"/>
                <w:szCs w:val="24"/>
              </w:rPr>
            </w:pPr>
          </w:p>
        </w:tc>
        <w:tc>
          <w:tcPr>
            <w:tcW w:w="1620" w:type="dxa"/>
            <w:vMerge w:val="restart"/>
            <w:tcBorders>
              <w:right w:val="single" w:sz="8" w:space="0" w:color="auto"/>
            </w:tcBorders>
            <w:vAlign w:val="bottom"/>
          </w:tcPr>
          <w:p w14:paraId="4AF88B78" w14:textId="77777777" w:rsidR="00DB0B75" w:rsidRPr="00C5526C" w:rsidRDefault="00DB0B75" w:rsidP="00DB0B75">
            <w:pPr>
              <w:jc w:val="center"/>
              <w:rPr>
                <w:sz w:val="24"/>
                <w:szCs w:val="24"/>
                <w:highlight w:val="green"/>
              </w:rPr>
            </w:pPr>
            <w:r>
              <w:rPr>
                <w:w w:val="99"/>
                <w:sz w:val="24"/>
                <w:szCs w:val="24"/>
              </w:rPr>
              <w:t>1</w:t>
            </w:r>
            <w:r w:rsidRPr="00136BF8">
              <w:rPr>
                <w:w w:val="99"/>
                <w:sz w:val="24"/>
                <w:szCs w:val="24"/>
              </w:rPr>
              <w:t>-й</w:t>
            </w:r>
            <w:r>
              <w:rPr>
                <w:w w:val="99"/>
                <w:sz w:val="24"/>
                <w:szCs w:val="24"/>
              </w:rPr>
              <w:t>, 2-й</w:t>
            </w:r>
          </w:p>
        </w:tc>
        <w:tc>
          <w:tcPr>
            <w:tcW w:w="1820" w:type="dxa"/>
            <w:vMerge w:val="restart"/>
            <w:tcBorders>
              <w:right w:val="single" w:sz="8" w:space="0" w:color="auto"/>
            </w:tcBorders>
            <w:vAlign w:val="bottom"/>
          </w:tcPr>
          <w:p w14:paraId="3C0B5076" w14:textId="77777777" w:rsidR="00DB0B75" w:rsidRPr="00136BF8" w:rsidRDefault="00DB0B75" w:rsidP="00DB0B75">
            <w:pPr>
              <w:jc w:val="center"/>
              <w:rPr>
                <w:sz w:val="24"/>
                <w:szCs w:val="24"/>
                <w:highlight w:val="green"/>
              </w:rPr>
            </w:pPr>
            <w:r w:rsidRPr="00136BF8">
              <w:rPr>
                <w:sz w:val="24"/>
                <w:szCs w:val="24"/>
              </w:rPr>
              <w:t>-</w:t>
            </w:r>
          </w:p>
        </w:tc>
        <w:tc>
          <w:tcPr>
            <w:tcW w:w="30" w:type="dxa"/>
            <w:vAlign w:val="bottom"/>
          </w:tcPr>
          <w:p w14:paraId="191A9EDA" w14:textId="77777777" w:rsidR="00DB0B75" w:rsidRPr="00136BF8" w:rsidRDefault="00DB0B75" w:rsidP="00DB0B75">
            <w:pPr>
              <w:rPr>
                <w:sz w:val="24"/>
                <w:szCs w:val="24"/>
              </w:rPr>
            </w:pPr>
          </w:p>
        </w:tc>
      </w:tr>
      <w:tr w:rsidR="00DB0B75" w:rsidRPr="00136BF8" w14:paraId="2105901A" w14:textId="77777777" w:rsidTr="00DB0B75">
        <w:trPr>
          <w:trHeight w:val="65"/>
        </w:trPr>
        <w:tc>
          <w:tcPr>
            <w:tcW w:w="2920" w:type="dxa"/>
            <w:vMerge w:val="restart"/>
            <w:tcBorders>
              <w:left w:val="single" w:sz="8" w:space="0" w:color="auto"/>
              <w:right w:val="single" w:sz="8" w:space="0" w:color="auto"/>
            </w:tcBorders>
            <w:vAlign w:val="bottom"/>
          </w:tcPr>
          <w:p w14:paraId="790CFF05" w14:textId="77777777" w:rsidR="00DB0B75" w:rsidRPr="00136BF8" w:rsidRDefault="00DB0B75" w:rsidP="00DB0B75">
            <w:pPr>
              <w:jc w:val="center"/>
              <w:rPr>
                <w:sz w:val="24"/>
                <w:szCs w:val="24"/>
              </w:rPr>
            </w:pPr>
            <w:r w:rsidRPr="00136BF8">
              <w:rPr>
                <w:sz w:val="24"/>
                <w:szCs w:val="24"/>
              </w:rPr>
              <w:t>Загальна кількість годин –</w:t>
            </w:r>
          </w:p>
        </w:tc>
        <w:tc>
          <w:tcPr>
            <w:tcW w:w="3260" w:type="dxa"/>
            <w:vMerge w:val="restart"/>
            <w:tcBorders>
              <w:right w:val="single" w:sz="8" w:space="0" w:color="auto"/>
            </w:tcBorders>
            <w:vAlign w:val="bottom"/>
          </w:tcPr>
          <w:p w14:paraId="02A04FC4" w14:textId="77777777" w:rsidR="00DB0B75" w:rsidRPr="00136BF8" w:rsidRDefault="00DB0B75" w:rsidP="00DB0B75">
            <w:pPr>
              <w:jc w:val="center"/>
              <w:rPr>
                <w:b/>
                <w:sz w:val="24"/>
                <w:szCs w:val="24"/>
              </w:rPr>
            </w:pPr>
            <w:r w:rsidRPr="00136BF8">
              <w:rPr>
                <w:b/>
                <w:sz w:val="24"/>
                <w:szCs w:val="24"/>
              </w:rPr>
              <w:t>Мова викладання, навчання та оцінювання:</w:t>
            </w:r>
          </w:p>
          <w:p w14:paraId="5B20C9E0" w14:textId="77777777" w:rsidR="00DB0B75" w:rsidRPr="00136BF8" w:rsidRDefault="00DB0B75" w:rsidP="00DB0B75">
            <w:pPr>
              <w:jc w:val="center"/>
              <w:rPr>
                <w:sz w:val="24"/>
                <w:szCs w:val="24"/>
              </w:rPr>
            </w:pPr>
            <w:r w:rsidRPr="00136BF8">
              <w:rPr>
                <w:sz w:val="24"/>
                <w:szCs w:val="24"/>
              </w:rPr>
              <w:t>Українська</w:t>
            </w:r>
          </w:p>
          <w:p w14:paraId="13ED6EA5" w14:textId="77777777" w:rsidR="00DB0B75" w:rsidRPr="00C5526C" w:rsidRDefault="00DB0B75" w:rsidP="00DB0B75">
            <w:pPr>
              <w:rPr>
                <w:sz w:val="24"/>
                <w:szCs w:val="24"/>
              </w:rPr>
            </w:pPr>
            <w:r w:rsidRPr="00136BF8">
              <w:rPr>
                <w:sz w:val="24"/>
                <w:szCs w:val="24"/>
              </w:rPr>
              <w:t xml:space="preserve">                       (назва)</w:t>
            </w:r>
          </w:p>
        </w:tc>
        <w:tc>
          <w:tcPr>
            <w:tcW w:w="1620" w:type="dxa"/>
            <w:vMerge/>
            <w:tcBorders>
              <w:right w:val="single" w:sz="8" w:space="0" w:color="auto"/>
            </w:tcBorders>
            <w:vAlign w:val="bottom"/>
          </w:tcPr>
          <w:p w14:paraId="16BA7960" w14:textId="77777777" w:rsidR="00DB0B75" w:rsidRPr="00136BF8" w:rsidRDefault="00DB0B75" w:rsidP="00DB0B75">
            <w:pPr>
              <w:rPr>
                <w:sz w:val="24"/>
                <w:szCs w:val="24"/>
              </w:rPr>
            </w:pPr>
          </w:p>
        </w:tc>
        <w:tc>
          <w:tcPr>
            <w:tcW w:w="1820" w:type="dxa"/>
            <w:vMerge/>
            <w:tcBorders>
              <w:right w:val="single" w:sz="8" w:space="0" w:color="auto"/>
            </w:tcBorders>
            <w:vAlign w:val="bottom"/>
          </w:tcPr>
          <w:p w14:paraId="0ACF0BA7" w14:textId="77777777" w:rsidR="00DB0B75" w:rsidRPr="00136BF8" w:rsidRDefault="00DB0B75" w:rsidP="00DB0B75">
            <w:pPr>
              <w:rPr>
                <w:sz w:val="24"/>
                <w:szCs w:val="24"/>
              </w:rPr>
            </w:pPr>
          </w:p>
        </w:tc>
        <w:tc>
          <w:tcPr>
            <w:tcW w:w="30" w:type="dxa"/>
            <w:vAlign w:val="bottom"/>
          </w:tcPr>
          <w:p w14:paraId="43FECCDA" w14:textId="77777777" w:rsidR="00DB0B75" w:rsidRPr="00136BF8" w:rsidRDefault="00DB0B75" w:rsidP="00DB0B75">
            <w:pPr>
              <w:rPr>
                <w:sz w:val="24"/>
                <w:szCs w:val="24"/>
              </w:rPr>
            </w:pPr>
          </w:p>
        </w:tc>
      </w:tr>
      <w:tr w:rsidR="00DB0B75" w:rsidRPr="00136BF8" w14:paraId="28DEBF7F" w14:textId="77777777" w:rsidTr="00DB0B75">
        <w:trPr>
          <w:trHeight w:val="43"/>
        </w:trPr>
        <w:tc>
          <w:tcPr>
            <w:tcW w:w="2920" w:type="dxa"/>
            <w:vMerge/>
            <w:tcBorders>
              <w:left w:val="single" w:sz="8" w:space="0" w:color="auto"/>
              <w:right w:val="single" w:sz="8" w:space="0" w:color="auto"/>
            </w:tcBorders>
            <w:vAlign w:val="bottom"/>
          </w:tcPr>
          <w:p w14:paraId="6D76052B" w14:textId="77777777" w:rsidR="00DB0B75" w:rsidRPr="00136BF8" w:rsidRDefault="00DB0B75" w:rsidP="00DB0B75">
            <w:pPr>
              <w:jc w:val="center"/>
              <w:rPr>
                <w:sz w:val="24"/>
                <w:szCs w:val="24"/>
              </w:rPr>
            </w:pPr>
          </w:p>
        </w:tc>
        <w:tc>
          <w:tcPr>
            <w:tcW w:w="3260" w:type="dxa"/>
            <w:vMerge/>
            <w:tcBorders>
              <w:right w:val="single" w:sz="8" w:space="0" w:color="auto"/>
            </w:tcBorders>
            <w:vAlign w:val="bottom"/>
          </w:tcPr>
          <w:p w14:paraId="63B126A6" w14:textId="77777777" w:rsidR="00DB0B75" w:rsidRPr="00136BF8" w:rsidRDefault="00DB0B75" w:rsidP="00DB0B75">
            <w:pPr>
              <w:rPr>
                <w:sz w:val="24"/>
                <w:szCs w:val="24"/>
              </w:rPr>
            </w:pPr>
          </w:p>
        </w:tc>
        <w:tc>
          <w:tcPr>
            <w:tcW w:w="1620" w:type="dxa"/>
            <w:tcBorders>
              <w:bottom w:val="single" w:sz="8" w:space="0" w:color="auto"/>
              <w:right w:val="single" w:sz="8" w:space="0" w:color="auto"/>
            </w:tcBorders>
            <w:vAlign w:val="bottom"/>
          </w:tcPr>
          <w:p w14:paraId="1E249B07" w14:textId="77777777" w:rsidR="00DB0B75" w:rsidRPr="00136BF8" w:rsidRDefault="00DB0B75" w:rsidP="00DB0B75">
            <w:pPr>
              <w:rPr>
                <w:sz w:val="24"/>
                <w:szCs w:val="24"/>
              </w:rPr>
            </w:pPr>
          </w:p>
        </w:tc>
        <w:tc>
          <w:tcPr>
            <w:tcW w:w="1820" w:type="dxa"/>
            <w:tcBorders>
              <w:bottom w:val="single" w:sz="8" w:space="0" w:color="auto"/>
              <w:right w:val="single" w:sz="8" w:space="0" w:color="auto"/>
            </w:tcBorders>
            <w:vAlign w:val="bottom"/>
          </w:tcPr>
          <w:p w14:paraId="7D5C2485" w14:textId="77777777" w:rsidR="00DB0B75" w:rsidRPr="00136BF8" w:rsidRDefault="00DB0B75" w:rsidP="00DB0B75">
            <w:pPr>
              <w:rPr>
                <w:sz w:val="24"/>
                <w:szCs w:val="24"/>
              </w:rPr>
            </w:pPr>
          </w:p>
        </w:tc>
        <w:tc>
          <w:tcPr>
            <w:tcW w:w="30" w:type="dxa"/>
            <w:vAlign w:val="bottom"/>
          </w:tcPr>
          <w:p w14:paraId="52F1FF5F" w14:textId="77777777" w:rsidR="00DB0B75" w:rsidRPr="00136BF8" w:rsidRDefault="00DB0B75" w:rsidP="00DB0B75">
            <w:pPr>
              <w:rPr>
                <w:sz w:val="24"/>
                <w:szCs w:val="24"/>
              </w:rPr>
            </w:pPr>
          </w:p>
        </w:tc>
      </w:tr>
      <w:tr w:rsidR="00DB0B75" w:rsidRPr="00136BF8" w14:paraId="1093CEB5" w14:textId="77777777" w:rsidTr="00DB0B75">
        <w:trPr>
          <w:trHeight w:val="134"/>
        </w:trPr>
        <w:tc>
          <w:tcPr>
            <w:tcW w:w="2920" w:type="dxa"/>
            <w:vMerge/>
            <w:tcBorders>
              <w:left w:val="single" w:sz="8" w:space="0" w:color="auto"/>
              <w:right w:val="single" w:sz="8" w:space="0" w:color="auto"/>
            </w:tcBorders>
            <w:vAlign w:val="bottom"/>
          </w:tcPr>
          <w:p w14:paraId="046538C4" w14:textId="77777777" w:rsidR="00DB0B75" w:rsidRPr="00136BF8" w:rsidRDefault="00DB0B75" w:rsidP="00DB0B75">
            <w:pPr>
              <w:jc w:val="center"/>
              <w:rPr>
                <w:sz w:val="24"/>
                <w:szCs w:val="24"/>
              </w:rPr>
            </w:pPr>
          </w:p>
        </w:tc>
        <w:tc>
          <w:tcPr>
            <w:tcW w:w="3260" w:type="dxa"/>
            <w:vMerge/>
            <w:tcBorders>
              <w:right w:val="single" w:sz="8" w:space="0" w:color="auto"/>
            </w:tcBorders>
            <w:vAlign w:val="bottom"/>
          </w:tcPr>
          <w:p w14:paraId="3A3F7193" w14:textId="77777777" w:rsidR="00DB0B75" w:rsidRPr="00136BF8" w:rsidRDefault="00DB0B75" w:rsidP="00DB0B75">
            <w:pPr>
              <w:rPr>
                <w:sz w:val="24"/>
                <w:szCs w:val="24"/>
              </w:rPr>
            </w:pPr>
          </w:p>
        </w:tc>
        <w:tc>
          <w:tcPr>
            <w:tcW w:w="1620" w:type="dxa"/>
            <w:vAlign w:val="bottom"/>
          </w:tcPr>
          <w:p w14:paraId="2EF4DAFC" w14:textId="77777777" w:rsidR="00DB0B75" w:rsidRPr="00136BF8" w:rsidRDefault="00DB0B75" w:rsidP="00DB0B75">
            <w:pPr>
              <w:rPr>
                <w:sz w:val="24"/>
                <w:szCs w:val="24"/>
              </w:rPr>
            </w:pPr>
          </w:p>
        </w:tc>
        <w:tc>
          <w:tcPr>
            <w:tcW w:w="1820" w:type="dxa"/>
            <w:tcBorders>
              <w:right w:val="single" w:sz="8" w:space="0" w:color="auto"/>
            </w:tcBorders>
            <w:vAlign w:val="bottom"/>
          </w:tcPr>
          <w:p w14:paraId="0281D370" w14:textId="77777777" w:rsidR="00DB0B75" w:rsidRPr="00136BF8" w:rsidRDefault="00DB0B75" w:rsidP="00DB0B75">
            <w:pPr>
              <w:rPr>
                <w:sz w:val="24"/>
                <w:szCs w:val="24"/>
              </w:rPr>
            </w:pPr>
          </w:p>
        </w:tc>
        <w:tc>
          <w:tcPr>
            <w:tcW w:w="30" w:type="dxa"/>
            <w:vAlign w:val="bottom"/>
          </w:tcPr>
          <w:p w14:paraId="499913A7" w14:textId="77777777" w:rsidR="00DB0B75" w:rsidRPr="00136BF8" w:rsidRDefault="00DB0B75" w:rsidP="00DB0B75">
            <w:pPr>
              <w:rPr>
                <w:sz w:val="24"/>
                <w:szCs w:val="24"/>
              </w:rPr>
            </w:pPr>
          </w:p>
        </w:tc>
      </w:tr>
      <w:tr w:rsidR="00DB0B75" w:rsidRPr="00136BF8" w14:paraId="72467DA7" w14:textId="77777777" w:rsidTr="00DB0B75">
        <w:trPr>
          <w:trHeight w:val="302"/>
        </w:trPr>
        <w:tc>
          <w:tcPr>
            <w:tcW w:w="2920" w:type="dxa"/>
            <w:tcBorders>
              <w:left w:val="single" w:sz="8" w:space="0" w:color="auto"/>
              <w:right w:val="single" w:sz="8" w:space="0" w:color="auto"/>
            </w:tcBorders>
            <w:vAlign w:val="bottom"/>
          </w:tcPr>
          <w:p w14:paraId="116DA27D" w14:textId="77777777" w:rsidR="00DB0B75" w:rsidRPr="00136BF8" w:rsidRDefault="00DB0B75" w:rsidP="00DB0B75">
            <w:pPr>
              <w:jc w:val="center"/>
              <w:rPr>
                <w:sz w:val="24"/>
                <w:szCs w:val="24"/>
              </w:rPr>
            </w:pPr>
            <w:r>
              <w:rPr>
                <w:sz w:val="24"/>
                <w:szCs w:val="24"/>
              </w:rPr>
              <w:t>120</w:t>
            </w:r>
          </w:p>
        </w:tc>
        <w:tc>
          <w:tcPr>
            <w:tcW w:w="3260" w:type="dxa"/>
            <w:tcBorders>
              <w:right w:val="single" w:sz="8" w:space="0" w:color="auto"/>
            </w:tcBorders>
            <w:vAlign w:val="bottom"/>
          </w:tcPr>
          <w:p w14:paraId="35FF59BF" w14:textId="77777777" w:rsidR="00DB0B75" w:rsidRPr="00136BF8" w:rsidRDefault="00DB0B75" w:rsidP="00DB0B75">
            <w:pPr>
              <w:rPr>
                <w:sz w:val="24"/>
                <w:szCs w:val="24"/>
              </w:rPr>
            </w:pPr>
          </w:p>
        </w:tc>
        <w:tc>
          <w:tcPr>
            <w:tcW w:w="3440" w:type="dxa"/>
            <w:gridSpan w:val="2"/>
            <w:tcBorders>
              <w:right w:val="single" w:sz="8" w:space="0" w:color="auto"/>
            </w:tcBorders>
            <w:vAlign w:val="bottom"/>
          </w:tcPr>
          <w:p w14:paraId="2022C10A" w14:textId="77777777" w:rsidR="00DB0B75" w:rsidRPr="00136BF8" w:rsidRDefault="00DB0B75" w:rsidP="00DB0B75">
            <w:pPr>
              <w:jc w:val="center"/>
              <w:rPr>
                <w:sz w:val="24"/>
                <w:szCs w:val="24"/>
              </w:rPr>
            </w:pPr>
            <w:r w:rsidRPr="00136BF8">
              <w:rPr>
                <w:b/>
                <w:bCs/>
                <w:sz w:val="24"/>
                <w:szCs w:val="24"/>
              </w:rPr>
              <w:t>Лекції</w:t>
            </w:r>
          </w:p>
        </w:tc>
        <w:tc>
          <w:tcPr>
            <w:tcW w:w="30" w:type="dxa"/>
            <w:vAlign w:val="bottom"/>
          </w:tcPr>
          <w:p w14:paraId="70546F80" w14:textId="77777777" w:rsidR="00DB0B75" w:rsidRPr="00136BF8" w:rsidRDefault="00DB0B75" w:rsidP="00DB0B75">
            <w:pPr>
              <w:rPr>
                <w:sz w:val="24"/>
                <w:szCs w:val="24"/>
              </w:rPr>
            </w:pPr>
          </w:p>
        </w:tc>
      </w:tr>
      <w:tr w:rsidR="00DB0B75" w:rsidRPr="00136BF8" w14:paraId="494284C2" w14:textId="77777777" w:rsidTr="00DB0B75">
        <w:trPr>
          <w:trHeight w:val="201"/>
        </w:trPr>
        <w:tc>
          <w:tcPr>
            <w:tcW w:w="2920" w:type="dxa"/>
            <w:tcBorders>
              <w:left w:val="single" w:sz="8" w:space="0" w:color="auto"/>
              <w:bottom w:val="single" w:sz="8" w:space="0" w:color="auto"/>
              <w:right w:val="single" w:sz="8" w:space="0" w:color="auto"/>
            </w:tcBorders>
            <w:vAlign w:val="bottom"/>
          </w:tcPr>
          <w:p w14:paraId="154F6F20" w14:textId="77777777" w:rsidR="00DB0B75" w:rsidRPr="00136BF8" w:rsidRDefault="00DB0B75" w:rsidP="00DB0B75">
            <w:pPr>
              <w:rPr>
                <w:sz w:val="24"/>
                <w:szCs w:val="24"/>
              </w:rPr>
            </w:pPr>
          </w:p>
        </w:tc>
        <w:tc>
          <w:tcPr>
            <w:tcW w:w="3260" w:type="dxa"/>
            <w:tcBorders>
              <w:bottom w:val="single" w:sz="8" w:space="0" w:color="auto"/>
              <w:right w:val="single" w:sz="8" w:space="0" w:color="auto"/>
            </w:tcBorders>
            <w:vAlign w:val="bottom"/>
          </w:tcPr>
          <w:p w14:paraId="2366D10E" w14:textId="77777777" w:rsidR="00DB0B75" w:rsidRPr="00136BF8" w:rsidRDefault="00DB0B75" w:rsidP="00DB0B75">
            <w:pPr>
              <w:rPr>
                <w:sz w:val="24"/>
                <w:szCs w:val="24"/>
              </w:rPr>
            </w:pPr>
          </w:p>
        </w:tc>
        <w:tc>
          <w:tcPr>
            <w:tcW w:w="1620" w:type="dxa"/>
            <w:tcBorders>
              <w:bottom w:val="single" w:sz="8" w:space="0" w:color="auto"/>
            </w:tcBorders>
            <w:vAlign w:val="bottom"/>
          </w:tcPr>
          <w:p w14:paraId="3A6EC2EE" w14:textId="77777777" w:rsidR="00DB0B75" w:rsidRPr="00136BF8" w:rsidRDefault="00DB0B75" w:rsidP="00DB0B75">
            <w:pPr>
              <w:rPr>
                <w:sz w:val="24"/>
                <w:szCs w:val="24"/>
              </w:rPr>
            </w:pPr>
          </w:p>
        </w:tc>
        <w:tc>
          <w:tcPr>
            <w:tcW w:w="1820" w:type="dxa"/>
            <w:tcBorders>
              <w:bottom w:val="single" w:sz="8" w:space="0" w:color="auto"/>
              <w:right w:val="single" w:sz="8" w:space="0" w:color="auto"/>
            </w:tcBorders>
            <w:vAlign w:val="bottom"/>
          </w:tcPr>
          <w:p w14:paraId="4638EAD2" w14:textId="77777777" w:rsidR="00DB0B75" w:rsidRPr="00136BF8" w:rsidRDefault="00DB0B75" w:rsidP="00DB0B75">
            <w:pPr>
              <w:rPr>
                <w:sz w:val="24"/>
                <w:szCs w:val="24"/>
              </w:rPr>
            </w:pPr>
          </w:p>
        </w:tc>
        <w:tc>
          <w:tcPr>
            <w:tcW w:w="30" w:type="dxa"/>
            <w:vAlign w:val="bottom"/>
          </w:tcPr>
          <w:p w14:paraId="10954346" w14:textId="77777777" w:rsidR="00DB0B75" w:rsidRPr="00136BF8" w:rsidRDefault="00DB0B75" w:rsidP="00DB0B75">
            <w:pPr>
              <w:rPr>
                <w:sz w:val="24"/>
                <w:szCs w:val="24"/>
              </w:rPr>
            </w:pPr>
          </w:p>
        </w:tc>
      </w:tr>
      <w:tr w:rsidR="00DB0B75" w:rsidRPr="00136BF8" w14:paraId="2BDF476B" w14:textId="77777777" w:rsidTr="00DB0B75">
        <w:trPr>
          <w:trHeight w:val="268"/>
        </w:trPr>
        <w:tc>
          <w:tcPr>
            <w:tcW w:w="2920" w:type="dxa"/>
            <w:tcBorders>
              <w:left w:val="single" w:sz="8" w:space="0" w:color="auto"/>
              <w:right w:val="single" w:sz="8" w:space="0" w:color="auto"/>
            </w:tcBorders>
            <w:vAlign w:val="bottom"/>
          </w:tcPr>
          <w:p w14:paraId="17EBE663" w14:textId="77777777" w:rsidR="00DB0B75" w:rsidRPr="00136BF8" w:rsidRDefault="00DB0B75" w:rsidP="00DB0B75">
            <w:pPr>
              <w:rPr>
                <w:sz w:val="24"/>
                <w:szCs w:val="24"/>
              </w:rPr>
            </w:pPr>
          </w:p>
        </w:tc>
        <w:tc>
          <w:tcPr>
            <w:tcW w:w="3260" w:type="dxa"/>
            <w:tcBorders>
              <w:right w:val="single" w:sz="8" w:space="0" w:color="auto"/>
            </w:tcBorders>
            <w:vAlign w:val="bottom"/>
          </w:tcPr>
          <w:p w14:paraId="4FF22A9F" w14:textId="77777777" w:rsidR="00DB0B75" w:rsidRPr="00136BF8" w:rsidRDefault="00DB0B75" w:rsidP="00DB0B75">
            <w:pPr>
              <w:rPr>
                <w:sz w:val="24"/>
                <w:szCs w:val="24"/>
              </w:rPr>
            </w:pPr>
          </w:p>
        </w:tc>
        <w:tc>
          <w:tcPr>
            <w:tcW w:w="1620" w:type="dxa"/>
            <w:tcBorders>
              <w:right w:val="single" w:sz="8" w:space="0" w:color="auto"/>
            </w:tcBorders>
            <w:vAlign w:val="bottom"/>
          </w:tcPr>
          <w:p w14:paraId="1859FA9E" w14:textId="77777777" w:rsidR="00DB0B75" w:rsidRPr="00136BF8" w:rsidRDefault="00DB0B75" w:rsidP="00DB0B75">
            <w:pPr>
              <w:jc w:val="center"/>
              <w:rPr>
                <w:sz w:val="24"/>
                <w:szCs w:val="24"/>
              </w:rPr>
            </w:pPr>
            <w:r>
              <w:rPr>
                <w:w w:val="99"/>
                <w:sz w:val="24"/>
                <w:szCs w:val="24"/>
              </w:rPr>
              <w:t>16 год.</w:t>
            </w:r>
          </w:p>
        </w:tc>
        <w:tc>
          <w:tcPr>
            <w:tcW w:w="1820" w:type="dxa"/>
            <w:tcBorders>
              <w:right w:val="single" w:sz="8" w:space="0" w:color="auto"/>
            </w:tcBorders>
            <w:vAlign w:val="bottom"/>
          </w:tcPr>
          <w:p w14:paraId="4EF0459B" w14:textId="77777777" w:rsidR="00DB0B75" w:rsidRPr="00136BF8" w:rsidRDefault="00DB0B75" w:rsidP="00DB0B75">
            <w:pPr>
              <w:jc w:val="center"/>
              <w:rPr>
                <w:sz w:val="24"/>
                <w:szCs w:val="24"/>
              </w:rPr>
            </w:pPr>
            <w:r w:rsidRPr="00136BF8">
              <w:rPr>
                <w:sz w:val="24"/>
                <w:szCs w:val="24"/>
              </w:rPr>
              <w:t>-</w:t>
            </w:r>
          </w:p>
        </w:tc>
        <w:tc>
          <w:tcPr>
            <w:tcW w:w="30" w:type="dxa"/>
            <w:vAlign w:val="bottom"/>
          </w:tcPr>
          <w:p w14:paraId="72AB2CB6" w14:textId="77777777" w:rsidR="00DB0B75" w:rsidRPr="00136BF8" w:rsidRDefault="00DB0B75" w:rsidP="00DB0B75">
            <w:pPr>
              <w:rPr>
                <w:sz w:val="24"/>
                <w:szCs w:val="24"/>
              </w:rPr>
            </w:pPr>
          </w:p>
        </w:tc>
      </w:tr>
      <w:tr w:rsidR="00DB0B75" w:rsidRPr="00136BF8" w14:paraId="0F4FB96D" w14:textId="77777777" w:rsidTr="00DB0B75">
        <w:trPr>
          <w:trHeight w:val="43"/>
        </w:trPr>
        <w:tc>
          <w:tcPr>
            <w:tcW w:w="2920" w:type="dxa"/>
            <w:tcBorders>
              <w:left w:val="single" w:sz="8" w:space="0" w:color="auto"/>
              <w:right w:val="single" w:sz="8" w:space="0" w:color="auto"/>
            </w:tcBorders>
            <w:vAlign w:val="bottom"/>
          </w:tcPr>
          <w:p w14:paraId="2FC38CBE" w14:textId="77777777" w:rsidR="00DB0B75" w:rsidRPr="00136BF8" w:rsidRDefault="00DB0B75" w:rsidP="00DB0B75">
            <w:pPr>
              <w:rPr>
                <w:sz w:val="24"/>
                <w:szCs w:val="24"/>
              </w:rPr>
            </w:pPr>
          </w:p>
        </w:tc>
        <w:tc>
          <w:tcPr>
            <w:tcW w:w="3260" w:type="dxa"/>
            <w:tcBorders>
              <w:right w:val="single" w:sz="8" w:space="0" w:color="auto"/>
            </w:tcBorders>
            <w:vAlign w:val="bottom"/>
          </w:tcPr>
          <w:p w14:paraId="7BFB29B0" w14:textId="77777777" w:rsidR="00DB0B75" w:rsidRPr="00136BF8" w:rsidRDefault="00DB0B75" w:rsidP="00DB0B75">
            <w:pPr>
              <w:rPr>
                <w:sz w:val="24"/>
                <w:szCs w:val="24"/>
              </w:rPr>
            </w:pPr>
          </w:p>
        </w:tc>
        <w:tc>
          <w:tcPr>
            <w:tcW w:w="1620" w:type="dxa"/>
            <w:tcBorders>
              <w:bottom w:val="single" w:sz="8" w:space="0" w:color="auto"/>
              <w:right w:val="single" w:sz="8" w:space="0" w:color="auto"/>
            </w:tcBorders>
            <w:vAlign w:val="bottom"/>
          </w:tcPr>
          <w:p w14:paraId="6D7B4EE1" w14:textId="77777777" w:rsidR="00DB0B75" w:rsidRPr="00136BF8" w:rsidRDefault="00DB0B75" w:rsidP="00DB0B75">
            <w:pPr>
              <w:rPr>
                <w:sz w:val="24"/>
                <w:szCs w:val="24"/>
              </w:rPr>
            </w:pPr>
          </w:p>
        </w:tc>
        <w:tc>
          <w:tcPr>
            <w:tcW w:w="1820" w:type="dxa"/>
            <w:tcBorders>
              <w:bottom w:val="single" w:sz="8" w:space="0" w:color="auto"/>
              <w:right w:val="single" w:sz="8" w:space="0" w:color="auto"/>
            </w:tcBorders>
            <w:vAlign w:val="bottom"/>
          </w:tcPr>
          <w:p w14:paraId="2E8DF704" w14:textId="77777777" w:rsidR="00DB0B75" w:rsidRPr="00136BF8" w:rsidRDefault="00DB0B75" w:rsidP="00DB0B75">
            <w:pPr>
              <w:rPr>
                <w:sz w:val="24"/>
                <w:szCs w:val="24"/>
              </w:rPr>
            </w:pPr>
          </w:p>
        </w:tc>
        <w:tc>
          <w:tcPr>
            <w:tcW w:w="30" w:type="dxa"/>
            <w:vAlign w:val="bottom"/>
          </w:tcPr>
          <w:p w14:paraId="174A0FE0" w14:textId="77777777" w:rsidR="00DB0B75" w:rsidRPr="00136BF8" w:rsidRDefault="00DB0B75" w:rsidP="00DB0B75">
            <w:pPr>
              <w:rPr>
                <w:sz w:val="24"/>
                <w:szCs w:val="24"/>
              </w:rPr>
            </w:pPr>
          </w:p>
        </w:tc>
      </w:tr>
      <w:tr w:rsidR="00DB0B75" w:rsidRPr="00136BF8" w14:paraId="5775FB0C" w14:textId="77777777" w:rsidTr="00DB0B75">
        <w:trPr>
          <w:trHeight w:val="273"/>
        </w:trPr>
        <w:tc>
          <w:tcPr>
            <w:tcW w:w="2920" w:type="dxa"/>
            <w:tcBorders>
              <w:left w:val="single" w:sz="8" w:space="0" w:color="auto"/>
              <w:right w:val="single" w:sz="8" w:space="0" w:color="auto"/>
            </w:tcBorders>
            <w:vAlign w:val="bottom"/>
          </w:tcPr>
          <w:p w14:paraId="00895528" w14:textId="77777777" w:rsidR="00DB0B75" w:rsidRPr="00136BF8" w:rsidRDefault="00DB0B75" w:rsidP="00DB0B75">
            <w:pPr>
              <w:rPr>
                <w:sz w:val="24"/>
                <w:szCs w:val="24"/>
              </w:rPr>
            </w:pPr>
          </w:p>
        </w:tc>
        <w:tc>
          <w:tcPr>
            <w:tcW w:w="3260" w:type="dxa"/>
            <w:tcBorders>
              <w:right w:val="single" w:sz="8" w:space="0" w:color="auto"/>
            </w:tcBorders>
            <w:vAlign w:val="bottom"/>
          </w:tcPr>
          <w:p w14:paraId="2F9488BE" w14:textId="77777777" w:rsidR="00DB0B75" w:rsidRPr="00136BF8" w:rsidRDefault="00DB0B75" w:rsidP="00DB0B75">
            <w:pPr>
              <w:rPr>
                <w:sz w:val="24"/>
                <w:szCs w:val="24"/>
              </w:rPr>
            </w:pPr>
          </w:p>
        </w:tc>
        <w:tc>
          <w:tcPr>
            <w:tcW w:w="3440" w:type="dxa"/>
            <w:gridSpan w:val="2"/>
            <w:tcBorders>
              <w:right w:val="single" w:sz="8" w:space="0" w:color="auto"/>
            </w:tcBorders>
            <w:vAlign w:val="bottom"/>
          </w:tcPr>
          <w:p w14:paraId="704EB71D" w14:textId="77777777" w:rsidR="00DB0B75" w:rsidRPr="00136BF8" w:rsidRDefault="00DB0B75" w:rsidP="00DB0B75">
            <w:pPr>
              <w:jc w:val="center"/>
              <w:rPr>
                <w:sz w:val="24"/>
                <w:szCs w:val="24"/>
              </w:rPr>
            </w:pPr>
            <w:r w:rsidRPr="00136BF8">
              <w:rPr>
                <w:b/>
                <w:bCs/>
                <w:sz w:val="24"/>
                <w:szCs w:val="24"/>
              </w:rPr>
              <w:t>Практичні, семінарські</w:t>
            </w:r>
          </w:p>
        </w:tc>
        <w:tc>
          <w:tcPr>
            <w:tcW w:w="30" w:type="dxa"/>
            <w:vAlign w:val="bottom"/>
          </w:tcPr>
          <w:p w14:paraId="16D3D3ED" w14:textId="77777777" w:rsidR="00DB0B75" w:rsidRPr="00136BF8" w:rsidRDefault="00DB0B75" w:rsidP="00DB0B75">
            <w:pPr>
              <w:rPr>
                <w:sz w:val="24"/>
                <w:szCs w:val="24"/>
              </w:rPr>
            </w:pPr>
          </w:p>
        </w:tc>
      </w:tr>
      <w:tr w:rsidR="00DB0B75" w:rsidRPr="00136BF8" w14:paraId="74596F4B" w14:textId="77777777" w:rsidTr="00DB0B75">
        <w:trPr>
          <w:trHeight w:val="36"/>
        </w:trPr>
        <w:tc>
          <w:tcPr>
            <w:tcW w:w="2920" w:type="dxa"/>
            <w:tcBorders>
              <w:left w:val="single" w:sz="8" w:space="0" w:color="auto"/>
              <w:right w:val="single" w:sz="8" w:space="0" w:color="auto"/>
            </w:tcBorders>
            <w:vAlign w:val="bottom"/>
          </w:tcPr>
          <w:p w14:paraId="642CCDEE" w14:textId="77777777" w:rsidR="00DB0B75" w:rsidRPr="00136BF8" w:rsidRDefault="00DB0B75" w:rsidP="00DB0B75">
            <w:pPr>
              <w:rPr>
                <w:sz w:val="24"/>
                <w:szCs w:val="24"/>
              </w:rPr>
            </w:pPr>
          </w:p>
        </w:tc>
        <w:tc>
          <w:tcPr>
            <w:tcW w:w="3260" w:type="dxa"/>
            <w:tcBorders>
              <w:right w:val="single" w:sz="8" w:space="0" w:color="auto"/>
            </w:tcBorders>
            <w:vAlign w:val="bottom"/>
          </w:tcPr>
          <w:p w14:paraId="25E503BF" w14:textId="77777777" w:rsidR="00DB0B75" w:rsidRPr="00136BF8" w:rsidRDefault="00DB0B75" w:rsidP="00DB0B75">
            <w:pPr>
              <w:rPr>
                <w:sz w:val="24"/>
                <w:szCs w:val="24"/>
              </w:rPr>
            </w:pPr>
          </w:p>
        </w:tc>
        <w:tc>
          <w:tcPr>
            <w:tcW w:w="1620" w:type="dxa"/>
            <w:tcBorders>
              <w:bottom w:val="single" w:sz="8" w:space="0" w:color="auto"/>
            </w:tcBorders>
            <w:vAlign w:val="bottom"/>
          </w:tcPr>
          <w:p w14:paraId="5DCD7985" w14:textId="77777777" w:rsidR="00DB0B75" w:rsidRPr="00136BF8" w:rsidRDefault="00DB0B75" w:rsidP="00DB0B75">
            <w:pPr>
              <w:rPr>
                <w:sz w:val="24"/>
                <w:szCs w:val="24"/>
              </w:rPr>
            </w:pPr>
          </w:p>
        </w:tc>
        <w:tc>
          <w:tcPr>
            <w:tcW w:w="1820" w:type="dxa"/>
            <w:tcBorders>
              <w:bottom w:val="single" w:sz="8" w:space="0" w:color="auto"/>
              <w:right w:val="single" w:sz="8" w:space="0" w:color="auto"/>
            </w:tcBorders>
            <w:vAlign w:val="bottom"/>
          </w:tcPr>
          <w:p w14:paraId="2EBBD9EE" w14:textId="77777777" w:rsidR="00DB0B75" w:rsidRPr="00136BF8" w:rsidRDefault="00DB0B75" w:rsidP="00DB0B75">
            <w:pPr>
              <w:rPr>
                <w:sz w:val="24"/>
                <w:szCs w:val="24"/>
              </w:rPr>
            </w:pPr>
          </w:p>
        </w:tc>
        <w:tc>
          <w:tcPr>
            <w:tcW w:w="30" w:type="dxa"/>
            <w:vAlign w:val="bottom"/>
          </w:tcPr>
          <w:p w14:paraId="77A4478A" w14:textId="77777777" w:rsidR="00DB0B75" w:rsidRPr="00136BF8" w:rsidRDefault="00DB0B75" w:rsidP="00DB0B75">
            <w:pPr>
              <w:rPr>
                <w:sz w:val="24"/>
                <w:szCs w:val="24"/>
              </w:rPr>
            </w:pPr>
          </w:p>
        </w:tc>
      </w:tr>
      <w:tr w:rsidR="00DB0B75" w:rsidRPr="00136BF8" w14:paraId="2EFE4760" w14:textId="77777777" w:rsidTr="00DB0B75">
        <w:trPr>
          <w:trHeight w:val="268"/>
        </w:trPr>
        <w:tc>
          <w:tcPr>
            <w:tcW w:w="2920" w:type="dxa"/>
            <w:vMerge w:val="restart"/>
            <w:tcBorders>
              <w:left w:val="single" w:sz="8" w:space="0" w:color="auto"/>
              <w:right w:val="single" w:sz="8" w:space="0" w:color="auto"/>
            </w:tcBorders>
            <w:vAlign w:val="bottom"/>
          </w:tcPr>
          <w:p w14:paraId="260F7B52" w14:textId="77777777" w:rsidR="00DB0B75" w:rsidRPr="00136BF8" w:rsidRDefault="00DB0B75" w:rsidP="00DB0B75">
            <w:pPr>
              <w:rPr>
                <w:sz w:val="24"/>
                <w:szCs w:val="24"/>
              </w:rPr>
            </w:pPr>
            <w:r w:rsidRPr="00136BF8">
              <w:rPr>
                <w:sz w:val="24"/>
                <w:szCs w:val="24"/>
              </w:rPr>
              <w:t>Тижневих годин для денної</w:t>
            </w:r>
          </w:p>
        </w:tc>
        <w:tc>
          <w:tcPr>
            <w:tcW w:w="3260" w:type="dxa"/>
            <w:tcBorders>
              <w:right w:val="single" w:sz="8" w:space="0" w:color="auto"/>
            </w:tcBorders>
            <w:vAlign w:val="bottom"/>
          </w:tcPr>
          <w:p w14:paraId="3AFAC1FF" w14:textId="77777777" w:rsidR="00DB0B75" w:rsidRPr="00136BF8" w:rsidRDefault="00DB0B75" w:rsidP="00DB0B75">
            <w:pPr>
              <w:rPr>
                <w:sz w:val="24"/>
                <w:szCs w:val="24"/>
              </w:rPr>
            </w:pPr>
          </w:p>
        </w:tc>
        <w:tc>
          <w:tcPr>
            <w:tcW w:w="1620" w:type="dxa"/>
            <w:tcBorders>
              <w:right w:val="single" w:sz="8" w:space="0" w:color="auto"/>
            </w:tcBorders>
            <w:vAlign w:val="bottom"/>
          </w:tcPr>
          <w:p w14:paraId="40F118DF" w14:textId="77777777" w:rsidR="00DB0B75" w:rsidRPr="00136BF8" w:rsidRDefault="00DB0B75" w:rsidP="00DB0B75">
            <w:pPr>
              <w:jc w:val="center"/>
              <w:rPr>
                <w:sz w:val="24"/>
                <w:szCs w:val="24"/>
              </w:rPr>
            </w:pPr>
            <w:r>
              <w:rPr>
                <w:w w:val="99"/>
                <w:sz w:val="24"/>
                <w:szCs w:val="24"/>
              </w:rPr>
              <w:t>44</w:t>
            </w:r>
            <w:r w:rsidRPr="00136BF8">
              <w:rPr>
                <w:w w:val="99"/>
                <w:sz w:val="24"/>
                <w:szCs w:val="24"/>
              </w:rPr>
              <w:t xml:space="preserve"> год.</w:t>
            </w:r>
          </w:p>
        </w:tc>
        <w:tc>
          <w:tcPr>
            <w:tcW w:w="1820" w:type="dxa"/>
            <w:tcBorders>
              <w:right w:val="single" w:sz="8" w:space="0" w:color="auto"/>
            </w:tcBorders>
            <w:vAlign w:val="bottom"/>
          </w:tcPr>
          <w:p w14:paraId="7C53F68E" w14:textId="77777777" w:rsidR="00DB0B75" w:rsidRPr="00136BF8" w:rsidRDefault="00DB0B75" w:rsidP="00DB0B75">
            <w:pPr>
              <w:jc w:val="center"/>
              <w:rPr>
                <w:sz w:val="24"/>
                <w:szCs w:val="24"/>
              </w:rPr>
            </w:pPr>
            <w:r w:rsidRPr="00136BF8">
              <w:rPr>
                <w:sz w:val="24"/>
                <w:szCs w:val="24"/>
              </w:rPr>
              <w:t>-</w:t>
            </w:r>
          </w:p>
        </w:tc>
        <w:tc>
          <w:tcPr>
            <w:tcW w:w="30" w:type="dxa"/>
            <w:vAlign w:val="bottom"/>
          </w:tcPr>
          <w:p w14:paraId="3C2693BB" w14:textId="77777777" w:rsidR="00DB0B75" w:rsidRPr="00136BF8" w:rsidRDefault="00DB0B75" w:rsidP="00DB0B75">
            <w:pPr>
              <w:rPr>
                <w:sz w:val="24"/>
                <w:szCs w:val="24"/>
              </w:rPr>
            </w:pPr>
          </w:p>
        </w:tc>
      </w:tr>
      <w:tr w:rsidR="00DB0B75" w:rsidRPr="00136BF8" w14:paraId="44F92305" w14:textId="77777777" w:rsidTr="00DB0B75">
        <w:trPr>
          <w:trHeight w:val="43"/>
        </w:trPr>
        <w:tc>
          <w:tcPr>
            <w:tcW w:w="2920" w:type="dxa"/>
            <w:vMerge/>
            <w:tcBorders>
              <w:left w:val="single" w:sz="8" w:space="0" w:color="auto"/>
              <w:right w:val="single" w:sz="8" w:space="0" w:color="auto"/>
            </w:tcBorders>
            <w:vAlign w:val="bottom"/>
          </w:tcPr>
          <w:p w14:paraId="6C04EA91" w14:textId="77777777" w:rsidR="00DB0B75" w:rsidRPr="00136BF8" w:rsidRDefault="00DB0B75" w:rsidP="00DB0B75">
            <w:pPr>
              <w:rPr>
                <w:sz w:val="24"/>
                <w:szCs w:val="24"/>
              </w:rPr>
            </w:pPr>
          </w:p>
        </w:tc>
        <w:tc>
          <w:tcPr>
            <w:tcW w:w="3260" w:type="dxa"/>
            <w:tcBorders>
              <w:right w:val="single" w:sz="8" w:space="0" w:color="auto"/>
            </w:tcBorders>
            <w:vAlign w:val="bottom"/>
          </w:tcPr>
          <w:p w14:paraId="13A79B77" w14:textId="77777777" w:rsidR="00DB0B75" w:rsidRPr="00136BF8" w:rsidRDefault="00DB0B75" w:rsidP="00DB0B75">
            <w:pPr>
              <w:rPr>
                <w:sz w:val="24"/>
                <w:szCs w:val="24"/>
              </w:rPr>
            </w:pPr>
          </w:p>
        </w:tc>
        <w:tc>
          <w:tcPr>
            <w:tcW w:w="1620" w:type="dxa"/>
            <w:tcBorders>
              <w:bottom w:val="single" w:sz="8" w:space="0" w:color="auto"/>
              <w:right w:val="single" w:sz="8" w:space="0" w:color="auto"/>
            </w:tcBorders>
            <w:vAlign w:val="bottom"/>
          </w:tcPr>
          <w:p w14:paraId="2003CF2B" w14:textId="77777777" w:rsidR="00DB0B75" w:rsidRPr="00136BF8" w:rsidRDefault="00DB0B75" w:rsidP="00DB0B75">
            <w:pPr>
              <w:rPr>
                <w:sz w:val="24"/>
                <w:szCs w:val="24"/>
              </w:rPr>
            </w:pPr>
          </w:p>
        </w:tc>
        <w:tc>
          <w:tcPr>
            <w:tcW w:w="1820" w:type="dxa"/>
            <w:tcBorders>
              <w:bottom w:val="single" w:sz="8" w:space="0" w:color="auto"/>
              <w:right w:val="single" w:sz="8" w:space="0" w:color="auto"/>
            </w:tcBorders>
            <w:vAlign w:val="bottom"/>
          </w:tcPr>
          <w:p w14:paraId="4D2F5B2B" w14:textId="77777777" w:rsidR="00DB0B75" w:rsidRPr="00136BF8" w:rsidRDefault="00DB0B75" w:rsidP="00DB0B75">
            <w:pPr>
              <w:rPr>
                <w:sz w:val="24"/>
                <w:szCs w:val="24"/>
              </w:rPr>
            </w:pPr>
          </w:p>
        </w:tc>
        <w:tc>
          <w:tcPr>
            <w:tcW w:w="30" w:type="dxa"/>
            <w:vAlign w:val="bottom"/>
          </w:tcPr>
          <w:p w14:paraId="2CC96374" w14:textId="77777777" w:rsidR="00DB0B75" w:rsidRPr="00136BF8" w:rsidRDefault="00DB0B75" w:rsidP="00DB0B75">
            <w:pPr>
              <w:rPr>
                <w:sz w:val="24"/>
                <w:szCs w:val="24"/>
              </w:rPr>
            </w:pPr>
          </w:p>
        </w:tc>
      </w:tr>
      <w:tr w:rsidR="00DB0B75" w:rsidRPr="00136BF8" w14:paraId="79B811DB" w14:textId="77777777" w:rsidTr="00DB0B75">
        <w:trPr>
          <w:trHeight w:val="242"/>
        </w:trPr>
        <w:tc>
          <w:tcPr>
            <w:tcW w:w="2920" w:type="dxa"/>
            <w:tcBorders>
              <w:left w:val="single" w:sz="8" w:space="0" w:color="auto"/>
              <w:right w:val="single" w:sz="8" w:space="0" w:color="auto"/>
            </w:tcBorders>
            <w:vAlign w:val="bottom"/>
          </w:tcPr>
          <w:p w14:paraId="24C15467" w14:textId="77777777" w:rsidR="00DB0B75" w:rsidRPr="00136BF8" w:rsidRDefault="00DB0B75" w:rsidP="00DB0B75">
            <w:pPr>
              <w:spacing w:line="242" w:lineRule="exact"/>
              <w:rPr>
                <w:sz w:val="24"/>
                <w:szCs w:val="24"/>
              </w:rPr>
            </w:pPr>
            <w:r w:rsidRPr="00136BF8">
              <w:rPr>
                <w:sz w:val="24"/>
                <w:szCs w:val="24"/>
              </w:rPr>
              <w:t>форми навчання:</w:t>
            </w:r>
          </w:p>
        </w:tc>
        <w:tc>
          <w:tcPr>
            <w:tcW w:w="3260" w:type="dxa"/>
            <w:vMerge w:val="restart"/>
            <w:tcBorders>
              <w:right w:val="single" w:sz="8" w:space="0" w:color="auto"/>
            </w:tcBorders>
            <w:vAlign w:val="bottom"/>
          </w:tcPr>
          <w:p w14:paraId="27CFC83D" w14:textId="77777777" w:rsidR="00DB0B75" w:rsidRPr="00136BF8" w:rsidRDefault="00DB0B75" w:rsidP="00DB0B75">
            <w:pPr>
              <w:jc w:val="center"/>
              <w:rPr>
                <w:b/>
                <w:sz w:val="24"/>
                <w:szCs w:val="24"/>
              </w:rPr>
            </w:pPr>
            <w:r w:rsidRPr="00136BF8">
              <w:rPr>
                <w:b/>
                <w:sz w:val="24"/>
                <w:szCs w:val="24"/>
              </w:rPr>
              <w:t>Освітньо-кваліфікаційний рівень:</w:t>
            </w:r>
          </w:p>
          <w:p w14:paraId="69419750" w14:textId="77777777" w:rsidR="00DB0B75" w:rsidRPr="00136BF8" w:rsidRDefault="00DB0B75" w:rsidP="00DB0B75">
            <w:pPr>
              <w:jc w:val="center"/>
              <w:rPr>
                <w:sz w:val="24"/>
                <w:szCs w:val="24"/>
              </w:rPr>
            </w:pPr>
          </w:p>
        </w:tc>
        <w:tc>
          <w:tcPr>
            <w:tcW w:w="3440" w:type="dxa"/>
            <w:gridSpan w:val="2"/>
            <w:tcBorders>
              <w:bottom w:val="single" w:sz="8" w:space="0" w:color="auto"/>
              <w:right w:val="single" w:sz="8" w:space="0" w:color="auto"/>
            </w:tcBorders>
            <w:vAlign w:val="bottom"/>
          </w:tcPr>
          <w:p w14:paraId="1456B906" w14:textId="77777777" w:rsidR="00DB0B75" w:rsidRPr="00136BF8" w:rsidRDefault="00DB0B75" w:rsidP="00DB0B75">
            <w:pPr>
              <w:spacing w:line="242" w:lineRule="exact"/>
              <w:jc w:val="center"/>
              <w:rPr>
                <w:sz w:val="24"/>
                <w:szCs w:val="24"/>
              </w:rPr>
            </w:pPr>
            <w:r w:rsidRPr="00136BF8">
              <w:rPr>
                <w:b/>
                <w:bCs/>
                <w:sz w:val="24"/>
                <w:szCs w:val="24"/>
              </w:rPr>
              <w:t>Лабораторні</w:t>
            </w:r>
          </w:p>
        </w:tc>
        <w:tc>
          <w:tcPr>
            <w:tcW w:w="30" w:type="dxa"/>
            <w:vAlign w:val="bottom"/>
          </w:tcPr>
          <w:p w14:paraId="5E04D04D" w14:textId="77777777" w:rsidR="00DB0B75" w:rsidRPr="00136BF8" w:rsidRDefault="00DB0B75" w:rsidP="00DB0B75">
            <w:pPr>
              <w:rPr>
                <w:sz w:val="24"/>
                <w:szCs w:val="24"/>
              </w:rPr>
            </w:pPr>
          </w:p>
        </w:tc>
      </w:tr>
      <w:tr w:rsidR="00DB0B75" w:rsidRPr="00136BF8" w14:paraId="4214ACDD" w14:textId="77777777" w:rsidTr="00DB0B75">
        <w:trPr>
          <w:trHeight w:val="136"/>
        </w:trPr>
        <w:tc>
          <w:tcPr>
            <w:tcW w:w="2920" w:type="dxa"/>
            <w:vMerge w:val="restart"/>
            <w:tcBorders>
              <w:left w:val="single" w:sz="8" w:space="0" w:color="auto"/>
              <w:right w:val="single" w:sz="8" w:space="0" w:color="auto"/>
            </w:tcBorders>
            <w:vAlign w:val="bottom"/>
          </w:tcPr>
          <w:p w14:paraId="2591F060" w14:textId="77777777" w:rsidR="00DB0B75" w:rsidRPr="00136BF8" w:rsidRDefault="00DB0B75" w:rsidP="00DB0B75">
            <w:pPr>
              <w:spacing w:line="244" w:lineRule="exact"/>
              <w:rPr>
                <w:sz w:val="24"/>
                <w:szCs w:val="24"/>
              </w:rPr>
            </w:pPr>
            <w:r w:rsidRPr="00136BF8">
              <w:rPr>
                <w:sz w:val="24"/>
                <w:szCs w:val="24"/>
              </w:rPr>
              <w:t xml:space="preserve">аудиторних – </w:t>
            </w:r>
            <w:r>
              <w:rPr>
                <w:sz w:val="24"/>
                <w:szCs w:val="24"/>
              </w:rPr>
              <w:t>4</w:t>
            </w:r>
          </w:p>
        </w:tc>
        <w:tc>
          <w:tcPr>
            <w:tcW w:w="3260" w:type="dxa"/>
            <w:vMerge/>
            <w:tcBorders>
              <w:right w:val="single" w:sz="8" w:space="0" w:color="auto"/>
            </w:tcBorders>
            <w:vAlign w:val="bottom"/>
          </w:tcPr>
          <w:p w14:paraId="6ABF696A" w14:textId="77777777" w:rsidR="00DB0B75" w:rsidRPr="00136BF8" w:rsidRDefault="00DB0B75" w:rsidP="00DB0B75">
            <w:pPr>
              <w:rPr>
                <w:sz w:val="24"/>
                <w:szCs w:val="24"/>
              </w:rPr>
            </w:pPr>
          </w:p>
        </w:tc>
        <w:tc>
          <w:tcPr>
            <w:tcW w:w="1620" w:type="dxa"/>
            <w:vMerge w:val="restart"/>
            <w:tcBorders>
              <w:right w:val="single" w:sz="8" w:space="0" w:color="auto"/>
            </w:tcBorders>
            <w:vAlign w:val="bottom"/>
          </w:tcPr>
          <w:p w14:paraId="4C3BFFD8" w14:textId="77777777" w:rsidR="00DB0B75" w:rsidRPr="00136BF8" w:rsidRDefault="00DB0B75" w:rsidP="00DB0B75">
            <w:pPr>
              <w:spacing w:line="242" w:lineRule="exact"/>
              <w:jc w:val="center"/>
              <w:rPr>
                <w:sz w:val="24"/>
                <w:szCs w:val="24"/>
              </w:rPr>
            </w:pPr>
            <w:r w:rsidRPr="00136BF8">
              <w:rPr>
                <w:sz w:val="24"/>
                <w:szCs w:val="24"/>
              </w:rPr>
              <w:t>-</w:t>
            </w:r>
          </w:p>
        </w:tc>
        <w:tc>
          <w:tcPr>
            <w:tcW w:w="1820" w:type="dxa"/>
            <w:vMerge w:val="restart"/>
            <w:tcBorders>
              <w:right w:val="single" w:sz="8" w:space="0" w:color="auto"/>
            </w:tcBorders>
            <w:vAlign w:val="bottom"/>
          </w:tcPr>
          <w:p w14:paraId="34D2D05F" w14:textId="77777777" w:rsidR="00DB0B75" w:rsidRPr="00136BF8" w:rsidRDefault="00DB0B75" w:rsidP="00DB0B75">
            <w:pPr>
              <w:spacing w:line="242" w:lineRule="exact"/>
              <w:jc w:val="center"/>
              <w:rPr>
                <w:sz w:val="24"/>
                <w:szCs w:val="24"/>
              </w:rPr>
            </w:pPr>
            <w:r w:rsidRPr="00136BF8">
              <w:rPr>
                <w:sz w:val="24"/>
                <w:szCs w:val="24"/>
              </w:rPr>
              <w:t>-</w:t>
            </w:r>
          </w:p>
        </w:tc>
        <w:tc>
          <w:tcPr>
            <w:tcW w:w="30" w:type="dxa"/>
            <w:vAlign w:val="bottom"/>
          </w:tcPr>
          <w:p w14:paraId="16908A41" w14:textId="77777777" w:rsidR="00DB0B75" w:rsidRPr="00136BF8" w:rsidRDefault="00DB0B75" w:rsidP="00DB0B75">
            <w:pPr>
              <w:rPr>
                <w:sz w:val="24"/>
                <w:szCs w:val="24"/>
              </w:rPr>
            </w:pPr>
          </w:p>
        </w:tc>
      </w:tr>
      <w:tr w:rsidR="00DB0B75" w:rsidRPr="00136BF8" w14:paraId="7A302A7E" w14:textId="77777777" w:rsidTr="00DB0B75">
        <w:trPr>
          <w:trHeight w:val="113"/>
        </w:trPr>
        <w:tc>
          <w:tcPr>
            <w:tcW w:w="2920" w:type="dxa"/>
            <w:vMerge/>
            <w:tcBorders>
              <w:left w:val="single" w:sz="8" w:space="0" w:color="auto"/>
              <w:right w:val="single" w:sz="8" w:space="0" w:color="auto"/>
            </w:tcBorders>
            <w:vAlign w:val="bottom"/>
          </w:tcPr>
          <w:p w14:paraId="2E387E8A" w14:textId="77777777" w:rsidR="00DB0B75" w:rsidRPr="00136BF8" w:rsidRDefault="00DB0B75" w:rsidP="00DB0B75">
            <w:pPr>
              <w:rPr>
                <w:sz w:val="24"/>
                <w:szCs w:val="24"/>
              </w:rPr>
            </w:pPr>
          </w:p>
        </w:tc>
        <w:tc>
          <w:tcPr>
            <w:tcW w:w="3260" w:type="dxa"/>
            <w:vMerge w:val="restart"/>
            <w:tcBorders>
              <w:right w:val="single" w:sz="8" w:space="0" w:color="auto"/>
            </w:tcBorders>
            <w:vAlign w:val="bottom"/>
          </w:tcPr>
          <w:p w14:paraId="485B4F52" w14:textId="77777777" w:rsidR="00DB0B75" w:rsidRPr="00136BF8" w:rsidRDefault="00DB0B75" w:rsidP="00DB0B75">
            <w:pPr>
              <w:jc w:val="center"/>
              <w:rPr>
                <w:sz w:val="24"/>
                <w:szCs w:val="24"/>
              </w:rPr>
            </w:pPr>
            <w:r w:rsidRPr="00136BF8">
              <w:rPr>
                <w:w w:val="98"/>
                <w:sz w:val="24"/>
                <w:szCs w:val="24"/>
              </w:rPr>
              <w:t>бакалавр</w:t>
            </w:r>
          </w:p>
        </w:tc>
        <w:tc>
          <w:tcPr>
            <w:tcW w:w="1620" w:type="dxa"/>
            <w:vMerge/>
            <w:tcBorders>
              <w:bottom w:val="single" w:sz="8" w:space="0" w:color="auto"/>
              <w:right w:val="single" w:sz="8" w:space="0" w:color="auto"/>
            </w:tcBorders>
            <w:vAlign w:val="bottom"/>
          </w:tcPr>
          <w:p w14:paraId="71FED8CC" w14:textId="77777777" w:rsidR="00DB0B75" w:rsidRPr="00136BF8" w:rsidRDefault="00DB0B75" w:rsidP="00DB0B75">
            <w:pPr>
              <w:rPr>
                <w:sz w:val="24"/>
                <w:szCs w:val="24"/>
              </w:rPr>
            </w:pPr>
          </w:p>
        </w:tc>
        <w:tc>
          <w:tcPr>
            <w:tcW w:w="1820" w:type="dxa"/>
            <w:vMerge/>
            <w:tcBorders>
              <w:bottom w:val="single" w:sz="8" w:space="0" w:color="auto"/>
              <w:right w:val="single" w:sz="8" w:space="0" w:color="auto"/>
            </w:tcBorders>
            <w:vAlign w:val="bottom"/>
          </w:tcPr>
          <w:p w14:paraId="58D00C69" w14:textId="77777777" w:rsidR="00DB0B75" w:rsidRPr="00136BF8" w:rsidRDefault="00DB0B75" w:rsidP="00DB0B75">
            <w:pPr>
              <w:rPr>
                <w:sz w:val="24"/>
                <w:szCs w:val="24"/>
              </w:rPr>
            </w:pPr>
          </w:p>
        </w:tc>
        <w:tc>
          <w:tcPr>
            <w:tcW w:w="30" w:type="dxa"/>
            <w:vAlign w:val="bottom"/>
          </w:tcPr>
          <w:p w14:paraId="4078ED30" w14:textId="77777777" w:rsidR="00DB0B75" w:rsidRPr="00136BF8" w:rsidRDefault="00DB0B75" w:rsidP="00DB0B75">
            <w:pPr>
              <w:rPr>
                <w:sz w:val="24"/>
                <w:szCs w:val="24"/>
              </w:rPr>
            </w:pPr>
          </w:p>
        </w:tc>
      </w:tr>
      <w:tr w:rsidR="00DB0B75" w:rsidRPr="00136BF8" w14:paraId="0247B02D" w14:textId="77777777" w:rsidTr="00DB0B75">
        <w:trPr>
          <w:trHeight w:val="124"/>
        </w:trPr>
        <w:tc>
          <w:tcPr>
            <w:tcW w:w="2920" w:type="dxa"/>
            <w:vMerge w:val="restart"/>
            <w:tcBorders>
              <w:left w:val="single" w:sz="8" w:space="0" w:color="auto"/>
              <w:right w:val="single" w:sz="8" w:space="0" w:color="auto"/>
            </w:tcBorders>
            <w:vAlign w:val="bottom"/>
          </w:tcPr>
          <w:p w14:paraId="24DB1EBC" w14:textId="77777777" w:rsidR="00DB0B75" w:rsidRPr="00136BF8" w:rsidRDefault="00DB0B75" w:rsidP="00DB0B75">
            <w:pPr>
              <w:spacing w:line="244" w:lineRule="exact"/>
              <w:rPr>
                <w:sz w:val="24"/>
                <w:szCs w:val="24"/>
              </w:rPr>
            </w:pPr>
            <w:r w:rsidRPr="00136BF8">
              <w:rPr>
                <w:sz w:val="24"/>
                <w:szCs w:val="24"/>
              </w:rPr>
              <w:t>самостійної роботи</w:t>
            </w:r>
          </w:p>
        </w:tc>
        <w:tc>
          <w:tcPr>
            <w:tcW w:w="3260" w:type="dxa"/>
            <w:vMerge/>
            <w:tcBorders>
              <w:right w:val="single" w:sz="8" w:space="0" w:color="auto"/>
            </w:tcBorders>
            <w:vAlign w:val="bottom"/>
          </w:tcPr>
          <w:p w14:paraId="0536C8A0" w14:textId="77777777" w:rsidR="00DB0B75" w:rsidRPr="00136BF8" w:rsidRDefault="00DB0B75" w:rsidP="00DB0B75">
            <w:pPr>
              <w:rPr>
                <w:sz w:val="24"/>
                <w:szCs w:val="24"/>
              </w:rPr>
            </w:pPr>
          </w:p>
        </w:tc>
        <w:tc>
          <w:tcPr>
            <w:tcW w:w="3440" w:type="dxa"/>
            <w:gridSpan w:val="2"/>
            <w:vMerge w:val="restart"/>
            <w:tcBorders>
              <w:right w:val="single" w:sz="8" w:space="0" w:color="auto"/>
            </w:tcBorders>
            <w:vAlign w:val="bottom"/>
          </w:tcPr>
          <w:p w14:paraId="21BB49B0" w14:textId="77777777" w:rsidR="00DB0B75" w:rsidRPr="00136BF8" w:rsidRDefault="00DB0B75" w:rsidP="00DB0B75">
            <w:pPr>
              <w:spacing w:line="242" w:lineRule="exact"/>
              <w:jc w:val="center"/>
              <w:rPr>
                <w:sz w:val="24"/>
                <w:szCs w:val="24"/>
              </w:rPr>
            </w:pPr>
            <w:r w:rsidRPr="00136BF8">
              <w:rPr>
                <w:b/>
                <w:bCs/>
                <w:w w:val="99"/>
                <w:sz w:val="24"/>
                <w:szCs w:val="24"/>
              </w:rPr>
              <w:t>Самостійна робота</w:t>
            </w:r>
          </w:p>
        </w:tc>
        <w:tc>
          <w:tcPr>
            <w:tcW w:w="30" w:type="dxa"/>
            <w:vAlign w:val="bottom"/>
          </w:tcPr>
          <w:p w14:paraId="2906BB2F" w14:textId="77777777" w:rsidR="00DB0B75" w:rsidRPr="00136BF8" w:rsidRDefault="00DB0B75" w:rsidP="00DB0B75">
            <w:pPr>
              <w:rPr>
                <w:sz w:val="24"/>
                <w:szCs w:val="24"/>
              </w:rPr>
            </w:pPr>
          </w:p>
        </w:tc>
      </w:tr>
      <w:tr w:rsidR="00DB0B75" w:rsidRPr="00136BF8" w14:paraId="046D4EC7" w14:textId="77777777" w:rsidTr="00DB0B75">
        <w:trPr>
          <w:trHeight w:val="125"/>
        </w:trPr>
        <w:tc>
          <w:tcPr>
            <w:tcW w:w="2920" w:type="dxa"/>
            <w:vMerge/>
            <w:tcBorders>
              <w:left w:val="single" w:sz="8" w:space="0" w:color="auto"/>
              <w:right w:val="single" w:sz="8" w:space="0" w:color="auto"/>
            </w:tcBorders>
            <w:vAlign w:val="bottom"/>
          </w:tcPr>
          <w:p w14:paraId="133E675F" w14:textId="77777777" w:rsidR="00DB0B75" w:rsidRPr="00136BF8" w:rsidRDefault="00DB0B75" w:rsidP="00DB0B75">
            <w:pPr>
              <w:rPr>
                <w:sz w:val="24"/>
                <w:szCs w:val="24"/>
              </w:rPr>
            </w:pPr>
          </w:p>
        </w:tc>
        <w:tc>
          <w:tcPr>
            <w:tcW w:w="3260" w:type="dxa"/>
            <w:tcBorders>
              <w:right w:val="single" w:sz="8" w:space="0" w:color="auto"/>
            </w:tcBorders>
            <w:vAlign w:val="bottom"/>
          </w:tcPr>
          <w:p w14:paraId="5C1063C1" w14:textId="77777777" w:rsidR="00DB0B75" w:rsidRPr="00136BF8" w:rsidRDefault="00DB0B75" w:rsidP="00DB0B75">
            <w:pPr>
              <w:rPr>
                <w:sz w:val="24"/>
                <w:szCs w:val="24"/>
              </w:rPr>
            </w:pPr>
          </w:p>
        </w:tc>
        <w:tc>
          <w:tcPr>
            <w:tcW w:w="3440" w:type="dxa"/>
            <w:gridSpan w:val="2"/>
            <w:vMerge/>
            <w:tcBorders>
              <w:bottom w:val="single" w:sz="8" w:space="0" w:color="auto"/>
              <w:right w:val="single" w:sz="8" w:space="0" w:color="auto"/>
            </w:tcBorders>
            <w:vAlign w:val="bottom"/>
          </w:tcPr>
          <w:p w14:paraId="7BCFD573" w14:textId="77777777" w:rsidR="00DB0B75" w:rsidRPr="00136BF8" w:rsidRDefault="00DB0B75" w:rsidP="00DB0B75">
            <w:pPr>
              <w:rPr>
                <w:sz w:val="24"/>
                <w:szCs w:val="24"/>
              </w:rPr>
            </w:pPr>
          </w:p>
        </w:tc>
        <w:tc>
          <w:tcPr>
            <w:tcW w:w="30" w:type="dxa"/>
            <w:vAlign w:val="bottom"/>
          </w:tcPr>
          <w:p w14:paraId="6F3CA405" w14:textId="77777777" w:rsidR="00DB0B75" w:rsidRPr="00136BF8" w:rsidRDefault="00DB0B75" w:rsidP="00DB0B75">
            <w:pPr>
              <w:rPr>
                <w:sz w:val="24"/>
                <w:szCs w:val="24"/>
              </w:rPr>
            </w:pPr>
          </w:p>
        </w:tc>
      </w:tr>
      <w:tr w:rsidR="00DB0B75" w:rsidRPr="00136BF8" w14:paraId="321704D4" w14:textId="77777777" w:rsidTr="00DB0B75">
        <w:trPr>
          <w:trHeight w:val="241"/>
        </w:trPr>
        <w:tc>
          <w:tcPr>
            <w:tcW w:w="2920" w:type="dxa"/>
            <w:tcBorders>
              <w:left w:val="single" w:sz="8" w:space="0" w:color="auto"/>
              <w:right w:val="single" w:sz="8" w:space="0" w:color="auto"/>
            </w:tcBorders>
            <w:vAlign w:val="bottom"/>
          </w:tcPr>
          <w:p w14:paraId="7073DE9D" w14:textId="77777777" w:rsidR="00DB0B75" w:rsidRPr="00136BF8" w:rsidRDefault="00DB0B75" w:rsidP="00DB0B75">
            <w:pPr>
              <w:spacing w:line="241" w:lineRule="exact"/>
              <w:rPr>
                <w:sz w:val="24"/>
                <w:szCs w:val="24"/>
              </w:rPr>
            </w:pPr>
            <w:r w:rsidRPr="00136BF8">
              <w:rPr>
                <w:sz w:val="24"/>
                <w:szCs w:val="24"/>
              </w:rPr>
              <w:t xml:space="preserve">студента – </w:t>
            </w:r>
            <w:r>
              <w:rPr>
                <w:sz w:val="24"/>
                <w:szCs w:val="24"/>
              </w:rPr>
              <w:t>2</w:t>
            </w:r>
          </w:p>
        </w:tc>
        <w:tc>
          <w:tcPr>
            <w:tcW w:w="3260" w:type="dxa"/>
            <w:tcBorders>
              <w:right w:val="single" w:sz="8" w:space="0" w:color="auto"/>
            </w:tcBorders>
            <w:vAlign w:val="bottom"/>
          </w:tcPr>
          <w:p w14:paraId="28302153" w14:textId="77777777" w:rsidR="00DB0B75" w:rsidRPr="00136BF8" w:rsidRDefault="00DB0B75" w:rsidP="00DB0B75">
            <w:pPr>
              <w:rPr>
                <w:sz w:val="24"/>
                <w:szCs w:val="24"/>
              </w:rPr>
            </w:pPr>
          </w:p>
        </w:tc>
        <w:tc>
          <w:tcPr>
            <w:tcW w:w="1620" w:type="dxa"/>
            <w:tcBorders>
              <w:bottom w:val="single" w:sz="8" w:space="0" w:color="auto"/>
              <w:right w:val="single" w:sz="8" w:space="0" w:color="auto"/>
            </w:tcBorders>
            <w:vAlign w:val="bottom"/>
          </w:tcPr>
          <w:p w14:paraId="597B4365" w14:textId="77777777" w:rsidR="00DB0B75" w:rsidRPr="00136BF8" w:rsidRDefault="00DB0B75" w:rsidP="00DB0B75">
            <w:pPr>
              <w:spacing w:line="241" w:lineRule="exact"/>
              <w:jc w:val="center"/>
              <w:rPr>
                <w:sz w:val="24"/>
                <w:szCs w:val="24"/>
              </w:rPr>
            </w:pPr>
            <w:r>
              <w:rPr>
                <w:w w:val="99"/>
                <w:sz w:val="24"/>
                <w:szCs w:val="24"/>
              </w:rPr>
              <w:t>60</w:t>
            </w:r>
            <w:r w:rsidRPr="00136BF8">
              <w:rPr>
                <w:w w:val="99"/>
                <w:sz w:val="24"/>
                <w:szCs w:val="24"/>
              </w:rPr>
              <w:t xml:space="preserve"> год.</w:t>
            </w:r>
          </w:p>
        </w:tc>
        <w:tc>
          <w:tcPr>
            <w:tcW w:w="1820" w:type="dxa"/>
            <w:tcBorders>
              <w:bottom w:val="single" w:sz="8" w:space="0" w:color="auto"/>
              <w:right w:val="single" w:sz="8" w:space="0" w:color="auto"/>
            </w:tcBorders>
            <w:vAlign w:val="bottom"/>
          </w:tcPr>
          <w:p w14:paraId="68D55627" w14:textId="77777777" w:rsidR="00DB0B75" w:rsidRPr="00136BF8" w:rsidRDefault="00DB0B75" w:rsidP="00DB0B75">
            <w:pPr>
              <w:spacing w:line="241" w:lineRule="exact"/>
              <w:jc w:val="center"/>
              <w:rPr>
                <w:sz w:val="24"/>
                <w:szCs w:val="24"/>
              </w:rPr>
            </w:pPr>
            <w:r w:rsidRPr="00136BF8">
              <w:rPr>
                <w:sz w:val="24"/>
                <w:szCs w:val="24"/>
              </w:rPr>
              <w:t>-</w:t>
            </w:r>
          </w:p>
        </w:tc>
        <w:tc>
          <w:tcPr>
            <w:tcW w:w="30" w:type="dxa"/>
            <w:vAlign w:val="bottom"/>
          </w:tcPr>
          <w:p w14:paraId="5B56F58D" w14:textId="77777777" w:rsidR="00DB0B75" w:rsidRPr="00136BF8" w:rsidRDefault="00DB0B75" w:rsidP="00DB0B75">
            <w:pPr>
              <w:rPr>
                <w:sz w:val="24"/>
                <w:szCs w:val="24"/>
              </w:rPr>
            </w:pPr>
          </w:p>
        </w:tc>
      </w:tr>
      <w:tr w:rsidR="00DB0B75" w:rsidRPr="00136BF8" w14:paraId="175BA3E0" w14:textId="77777777" w:rsidTr="00DB0B75">
        <w:trPr>
          <w:trHeight w:val="245"/>
        </w:trPr>
        <w:tc>
          <w:tcPr>
            <w:tcW w:w="2920" w:type="dxa"/>
            <w:tcBorders>
              <w:left w:val="single" w:sz="8" w:space="0" w:color="auto"/>
              <w:right w:val="single" w:sz="8" w:space="0" w:color="auto"/>
            </w:tcBorders>
            <w:vAlign w:val="bottom"/>
          </w:tcPr>
          <w:p w14:paraId="3821145B" w14:textId="77777777" w:rsidR="00DB0B75" w:rsidRPr="00136BF8" w:rsidRDefault="00DB0B75" w:rsidP="00DB0B75">
            <w:pPr>
              <w:rPr>
                <w:sz w:val="24"/>
                <w:szCs w:val="24"/>
              </w:rPr>
            </w:pPr>
          </w:p>
        </w:tc>
        <w:tc>
          <w:tcPr>
            <w:tcW w:w="3260" w:type="dxa"/>
            <w:tcBorders>
              <w:right w:val="single" w:sz="8" w:space="0" w:color="auto"/>
            </w:tcBorders>
            <w:vAlign w:val="bottom"/>
          </w:tcPr>
          <w:p w14:paraId="6816AAA4" w14:textId="77777777" w:rsidR="00DB0B75" w:rsidRPr="00136BF8" w:rsidRDefault="00DB0B75" w:rsidP="00DB0B75">
            <w:pPr>
              <w:rPr>
                <w:sz w:val="24"/>
                <w:szCs w:val="24"/>
              </w:rPr>
            </w:pPr>
          </w:p>
        </w:tc>
        <w:tc>
          <w:tcPr>
            <w:tcW w:w="3440" w:type="dxa"/>
            <w:gridSpan w:val="2"/>
            <w:tcBorders>
              <w:bottom w:val="single" w:sz="8" w:space="0" w:color="auto"/>
              <w:right w:val="single" w:sz="8" w:space="0" w:color="auto"/>
            </w:tcBorders>
            <w:vAlign w:val="bottom"/>
          </w:tcPr>
          <w:p w14:paraId="489D4FA3" w14:textId="77777777" w:rsidR="00DB0B75" w:rsidRPr="00136BF8" w:rsidRDefault="00DB0B75" w:rsidP="00DB0B75">
            <w:pPr>
              <w:rPr>
                <w:sz w:val="24"/>
                <w:szCs w:val="24"/>
              </w:rPr>
            </w:pPr>
          </w:p>
        </w:tc>
        <w:tc>
          <w:tcPr>
            <w:tcW w:w="30" w:type="dxa"/>
            <w:vAlign w:val="bottom"/>
          </w:tcPr>
          <w:p w14:paraId="5604F5EF" w14:textId="77777777" w:rsidR="00DB0B75" w:rsidRPr="00136BF8" w:rsidRDefault="00DB0B75" w:rsidP="00DB0B75">
            <w:pPr>
              <w:rPr>
                <w:sz w:val="24"/>
                <w:szCs w:val="24"/>
              </w:rPr>
            </w:pPr>
          </w:p>
        </w:tc>
      </w:tr>
      <w:tr w:rsidR="00DB0B75" w:rsidRPr="00136BF8" w14:paraId="3D4B8B1E" w14:textId="77777777" w:rsidTr="00DB0B75">
        <w:trPr>
          <w:trHeight w:val="240"/>
        </w:trPr>
        <w:tc>
          <w:tcPr>
            <w:tcW w:w="2920" w:type="dxa"/>
            <w:tcBorders>
              <w:left w:val="single" w:sz="8" w:space="0" w:color="auto"/>
              <w:right w:val="single" w:sz="8" w:space="0" w:color="auto"/>
            </w:tcBorders>
            <w:vAlign w:val="bottom"/>
          </w:tcPr>
          <w:p w14:paraId="31AA77E1" w14:textId="77777777" w:rsidR="00DB0B75" w:rsidRPr="00136BF8" w:rsidRDefault="00DB0B75" w:rsidP="00DB0B75">
            <w:pPr>
              <w:rPr>
                <w:sz w:val="24"/>
                <w:szCs w:val="24"/>
              </w:rPr>
            </w:pPr>
          </w:p>
        </w:tc>
        <w:tc>
          <w:tcPr>
            <w:tcW w:w="3260" w:type="dxa"/>
            <w:tcBorders>
              <w:right w:val="single" w:sz="8" w:space="0" w:color="auto"/>
            </w:tcBorders>
            <w:vAlign w:val="bottom"/>
          </w:tcPr>
          <w:p w14:paraId="73C5D2B8" w14:textId="77777777" w:rsidR="00DB0B75" w:rsidRPr="00136BF8" w:rsidRDefault="00DB0B75" w:rsidP="00DB0B75">
            <w:pPr>
              <w:rPr>
                <w:sz w:val="24"/>
                <w:szCs w:val="24"/>
              </w:rPr>
            </w:pPr>
          </w:p>
        </w:tc>
        <w:tc>
          <w:tcPr>
            <w:tcW w:w="3440" w:type="dxa"/>
            <w:gridSpan w:val="2"/>
            <w:tcBorders>
              <w:right w:val="single" w:sz="8" w:space="0" w:color="auto"/>
            </w:tcBorders>
            <w:vAlign w:val="bottom"/>
          </w:tcPr>
          <w:p w14:paraId="0731D0D6" w14:textId="77777777" w:rsidR="00DB0B75" w:rsidRPr="00136BF8" w:rsidRDefault="00DB0B75" w:rsidP="00DB0B75">
            <w:pPr>
              <w:spacing w:line="240" w:lineRule="exact"/>
              <w:jc w:val="center"/>
              <w:rPr>
                <w:sz w:val="24"/>
                <w:szCs w:val="24"/>
              </w:rPr>
            </w:pPr>
            <w:r w:rsidRPr="00136BF8">
              <w:rPr>
                <w:b/>
                <w:bCs/>
                <w:sz w:val="24"/>
                <w:szCs w:val="24"/>
              </w:rPr>
              <w:t>Вид контролю:</w:t>
            </w:r>
          </w:p>
        </w:tc>
        <w:tc>
          <w:tcPr>
            <w:tcW w:w="30" w:type="dxa"/>
            <w:vAlign w:val="bottom"/>
          </w:tcPr>
          <w:p w14:paraId="1D255C1D" w14:textId="77777777" w:rsidR="00DB0B75" w:rsidRPr="00136BF8" w:rsidRDefault="00DB0B75" w:rsidP="00DB0B75">
            <w:pPr>
              <w:rPr>
                <w:sz w:val="24"/>
                <w:szCs w:val="24"/>
              </w:rPr>
            </w:pPr>
          </w:p>
        </w:tc>
      </w:tr>
      <w:tr w:rsidR="00DB0B75" w:rsidRPr="00136BF8" w14:paraId="7B42E8EC" w14:textId="77777777" w:rsidTr="00DB0B75">
        <w:trPr>
          <w:trHeight w:val="254"/>
        </w:trPr>
        <w:tc>
          <w:tcPr>
            <w:tcW w:w="2920" w:type="dxa"/>
            <w:tcBorders>
              <w:left w:val="single" w:sz="8" w:space="0" w:color="auto"/>
              <w:bottom w:val="single" w:sz="8" w:space="0" w:color="auto"/>
              <w:right w:val="single" w:sz="8" w:space="0" w:color="auto"/>
            </w:tcBorders>
            <w:vAlign w:val="bottom"/>
          </w:tcPr>
          <w:p w14:paraId="1624DBC9" w14:textId="77777777" w:rsidR="00DB0B75" w:rsidRPr="00136BF8" w:rsidRDefault="00DB0B75" w:rsidP="00DB0B75">
            <w:pPr>
              <w:rPr>
                <w:sz w:val="24"/>
                <w:szCs w:val="24"/>
              </w:rPr>
            </w:pPr>
          </w:p>
        </w:tc>
        <w:tc>
          <w:tcPr>
            <w:tcW w:w="3260" w:type="dxa"/>
            <w:tcBorders>
              <w:bottom w:val="single" w:sz="8" w:space="0" w:color="auto"/>
              <w:right w:val="single" w:sz="8" w:space="0" w:color="auto"/>
            </w:tcBorders>
            <w:vAlign w:val="bottom"/>
          </w:tcPr>
          <w:p w14:paraId="1F10785A" w14:textId="77777777" w:rsidR="00DB0B75" w:rsidRPr="00136BF8" w:rsidRDefault="00DB0B75" w:rsidP="00DB0B75">
            <w:pPr>
              <w:rPr>
                <w:sz w:val="24"/>
                <w:szCs w:val="24"/>
              </w:rPr>
            </w:pPr>
          </w:p>
        </w:tc>
        <w:tc>
          <w:tcPr>
            <w:tcW w:w="3440" w:type="dxa"/>
            <w:gridSpan w:val="2"/>
            <w:tcBorders>
              <w:bottom w:val="single" w:sz="8" w:space="0" w:color="auto"/>
              <w:right w:val="single" w:sz="8" w:space="0" w:color="auto"/>
            </w:tcBorders>
            <w:vAlign w:val="bottom"/>
          </w:tcPr>
          <w:p w14:paraId="55E5CF5D" w14:textId="77777777" w:rsidR="00DB0B75" w:rsidRPr="00136BF8" w:rsidRDefault="00DB0B75" w:rsidP="00DB0B75">
            <w:pPr>
              <w:jc w:val="center"/>
              <w:rPr>
                <w:sz w:val="24"/>
                <w:szCs w:val="24"/>
              </w:rPr>
            </w:pPr>
            <w:r>
              <w:rPr>
                <w:bCs/>
                <w:sz w:val="24"/>
                <w:szCs w:val="24"/>
              </w:rPr>
              <w:t>екзамен</w:t>
            </w:r>
          </w:p>
        </w:tc>
        <w:tc>
          <w:tcPr>
            <w:tcW w:w="30" w:type="dxa"/>
            <w:vAlign w:val="bottom"/>
          </w:tcPr>
          <w:p w14:paraId="6C51053D" w14:textId="77777777" w:rsidR="00DB0B75" w:rsidRPr="00136BF8" w:rsidRDefault="00DB0B75" w:rsidP="00DB0B75">
            <w:pPr>
              <w:rPr>
                <w:sz w:val="24"/>
                <w:szCs w:val="24"/>
              </w:rPr>
            </w:pPr>
          </w:p>
        </w:tc>
      </w:tr>
    </w:tbl>
    <w:p w14:paraId="0A8B29A5" w14:textId="40EB838C" w:rsidR="00BA01E8" w:rsidRPr="00CA7130" w:rsidRDefault="00BA01E8" w:rsidP="00BA01E8">
      <w:pPr>
        <w:jc w:val="center"/>
        <w:rPr>
          <w:b/>
          <w:bCs/>
          <w:sz w:val="28"/>
          <w:szCs w:val="28"/>
        </w:rPr>
      </w:pPr>
      <w:r w:rsidRPr="00CA7130">
        <w:rPr>
          <w:b/>
          <w:bCs/>
          <w:sz w:val="28"/>
          <w:szCs w:val="28"/>
        </w:rPr>
        <w:t>ФОРМИ І МЕТОДИ НАВЧАННЯ</w:t>
      </w:r>
    </w:p>
    <w:p w14:paraId="52B3DF00" w14:textId="77777777" w:rsidR="00264381" w:rsidRDefault="00264381" w:rsidP="000D1FE9">
      <w:pPr>
        <w:ind w:left="-426"/>
        <w:jc w:val="center"/>
        <w:rPr>
          <w:bCs/>
          <w:sz w:val="28"/>
          <w:szCs w:val="28"/>
        </w:rPr>
      </w:pPr>
    </w:p>
    <w:p w14:paraId="7A87B3EA" w14:textId="7CEE07F3" w:rsidR="00BA01E8" w:rsidRPr="00CA7130" w:rsidRDefault="000D1FE9" w:rsidP="000D1FE9">
      <w:pPr>
        <w:ind w:left="-426"/>
        <w:jc w:val="center"/>
        <w:rPr>
          <w:bCs/>
          <w:sz w:val="24"/>
          <w:szCs w:val="24"/>
        </w:rPr>
      </w:pPr>
      <w:r>
        <w:rPr>
          <w:bCs/>
          <w:sz w:val="28"/>
          <w:szCs w:val="28"/>
        </w:rPr>
        <w:t xml:space="preserve">Семінари, практичні заняття, ділові ігри, творчі </w:t>
      </w:r>
      <w:proofErr w:type="spellStart"/>
      <w:r>
        <w:rPr>
          <w:bCs/>
          <w:sz w:val="28"/>
          <w:szCs w:val="28"/>
        </w:rPr>
        <w:t>проєкти</w:t>
      </w:r>
      <w:proofErr w:type="spellEnd"/>
      <w:r>
        <w:rPr>
          <w:bCs/>
          <w:sz w:val="28"/>
          <w:szCs w:val="28"/>
        </w:rPr>
        <w:t>, презентації, онлайн-вправи</w:t>
      </w:r>
    </w:p>
    <w:p w14:paraId="430E1357" w14:textId="77777777" w:rsidR="00BA01E8" w:rsidRPr="00CA7130" w:rsidRDefault="00BA01E8" w:rsidP="00BA01E8">
      <w:pPr>
        <w:jc w:val="center"/>
        <w:rPr>
          <w:b/>
          <w:bCs/>
          <w:sz w:val="28"/>
          <w:szCs w:val="28"/>
        </w:rPr>
      </w:pPr>
    </w:p>
    <w:p w14:paraId="0E08C9D9" w14:textId="77777777" w:rsidR="00BA01E8" w:rsidRPr="00CA7130" w:rsidRDefault="00BA01E8" w:rsidP="00BA01E8">
      <w:pPr>
        <w:jc w:val="center"/>
        <w:rPr>
          <w:b/>
          <w:sz w:val="28"/>
          <w:szCs w:val="28"/>
        </w:rPr>
      </w:pPr>
    </w:p>
    <w:p w14:paraId="1415BE36" w14:textId="5B2187FB" w:rsidR="00BA01E8" w:rsidRPr="00AB4326" w:rsidRDefault="00BA01E8" w:rsidP="00AB4326">
      <w:pPr>
        <w:pStyle w:val="1"/>
        <w:spacing w:before="0" w:after="240"/>
        <w:jc w:val="center"/>
        <w:rPr>
          <w:rFonts w:ascii="Times New Roman" w:hAnsi="Times New Roman"/>
          <w:color w:val="auto"/>
        </w:rPr>
      </w:pPr>
      <w:r w:rsidRPr="00CA7130">
        <w:rPr>
          <w:rFonts w:ascii="Times New Roman" w:hAnsi="Times New Roman"/>
          <w:color w:val="auto"/>
        </w:rPr>
        <w:lastRenderedPageBreak/>
        <w:t>РЕКОМЕНДОВАНА ЛІТЕРАТУРА</w:t>
      </w:r>
    </w:p>
    <w:p w14:paraId="212ECFD2" w14:textId="77777777" w:rsidR="00BA01E8" w:rsidRPr="00CA7130" w:rsidRDefault="00BA01E8" w:rsidP="00BA01E8">
      <w:pPr>
        <w:shd w:val="clear" w:color="auto" w:fill="FFFFFF"/>
        <w:jc w:val="center"/>
        <w:rPr>
          <w:b/>
          <w:bCs/>
          <w:sz w:val="28"/>
          <w:szCs w:val="28"/>
        </w:rPr>
      </w:pPr>
      <w:r w:rsidRPr="00CA7130">
        <w:rPr>
          <w:b/>
          <w:bCs/>
          <w:sz w:val="28"/>
          <w:szCs w:val="28"/>
        </w:rPr>
        <w:t>Основна</w:t>
      </w:r>
    </w:p>
    <w:p w14:paraId="1BE77997" w14:textId="77777777" w:rsidR="00BA01E8" w:rsidRPr="00CA7130" w:rsidRDefault="00BA01E8" w:rsidP="00BA01E8">
      <w:pPr>
        <w:tabs>
          <w:tab w:val="left" w:pos="2030"/>
          <w:tab w:val="left" w:pos="10065"/>
        </w:tabs>
        <w:rPr>
          <w:sz w:val="16"/>
          <w:szCs w:val="16"/>
        </w:rPr>
      </w:pPr>
    </w:p>
    <w:p w14:paraId="0E119B02" w14:textId="77777777" w:rsidR="00DB0B75" w:rsidRPr="004746BA" w:rsidRDefault="00DB0B75" w:rsidP="00DB0B75">
      <w:pPr>
        <w:numPr>
          <w:ilvl w:val="0"/>
          <w:numId w:val="10"/>
        </w:numPr>
        <w:tabs>
          <w:tab w:val="left" w:pos="860"/>
        </w:tabs>
        <w:spacing w:line="233" w:lineRule="auto"/>
        <w:ind w:left="860" w:hanging="351"/>
        <w:rPr>
          <w:sz w:val="28"/>
          <w:szCs w:val="28"/>
        </w:rPr>
      </w:pPr>
      <w:r w:rsidRPr="004746BA">
        <w:rPr>
          <w:sz w:val="28"/>
          <w:szCs w:val="28"/>
        </w:rPr>
        <w:t xml:space="preserve">Авксентьєв Л.Г., </w:t>
      </w:r>
      <w:proofErr w:type="spellStart"/>
      <w:r w:rsidRPr="004746BA">
        <w:rPr>
          <w:sz w:val="28"/>
          <w:szCs w:val="28"/>
        </w:rPr>
        <w:t>Ужченко</w:t>
      </w:r>
      <w:proofErr w:type="spellEnd"/>
      <w:r w:rsidRPr="004746BA">
        <w:rPr>
          <w:sz w:val="28"/>
          <w:szCs w:val="28"/>
        </w:rPr>
        <w:t xml:space="preserve"> В.Д. Українська фразеологія. Харків, 1990.</w:t>
      </w:r>
    </w:p>
    <w:p w14:paraId="547463A8" w14:textId="77777777" w:rsidR="00DB0B75" w:rsidRPr="004746BA" w:rsidRDefault="00DB0B75" w:rsidP="00DB0B75">
      <w:pPr>
        <w:spacing w:line="12" w:lineRule="exact"/>
        <w:rPr>
          <w:sz w:val="28"/>
          <w:szCs w:val="28"/>
        </w:rPr>
      </w:pPr>
    </w:p>
    <w:p w14:paraId="10200C42" w14:textId="77777777" w:rsidR="00DB0B75" w:rsidRPr="004746BA" w:rsidRDefault="00DB0B75" w:rsidP="00DB0B75">
      <w:pPr>
        <w:numPr>
          <w:ilvl w:val="0"/>
          <w:numId w:val="10"/>
        </w:numPr>
        <w:tabs>
          <w:tab w:val="left" w:pos="860"/>
        </w:tabs>
        <w:spacing w:line="234" w:lineRule="auto"/>
        <w:ind w:left="860" w:right="20" w:hanging="351"/>
        <w:rPr>
          <w:sz w:val="28"/>
          <w:szCs w:val="28"/>
        </w:rPr>
      </w:pPr>
      <w:proofErr w:type="spellStart"/>
      <w:r w:rsidRPr="004746BA">
        <w:rPr>
          <w:sz w:val="28"/>
          <w:szCs w:val="28"/>
        </w:rPr>
        <w:t>Апресян</w:t>
      </w:r>
      <w:proofErr w:type="spellEnd"/>
      <w:r w:rsidRPr="004746BA">
        <w:rPr>
          <w:sz w:val="28"/>
          <w:szCs w:val="28"/>
        </w:rPr>
        <w:t xml:space="preserve"> Ю.Д. </w:t>
      </w:r>
      <w:proofErr w:type="spellStart"/>
      <w:r w:rsidRPr="004746BA">
        <w:rPr>
          <w:sz w:val="28"/>
          <w:szCs w:val="28"/>
        </w:rPr>
        <w:t>Избр</w:t>
      </w:r>
      <w:proofErr w:type="spellEnd"/>
      <w:r w:rsidRPr="004746BA">
        <w:rPr>
          <w:sz w:val="28"/>
          <w:szCs w:val="28"/>
        </w:rPr>
        <w:t xml:space="preserve">. </w:t>
      </w:r>
      <w:proofErr w:type="spellStart"/>
      <w:r w:rsidRPr="004746BA">
        <w:rPr>
          <w:sz w:val="28"/>
          <w:szCs w:val="28"/>
        </w:rPr>
        <w:t>труды</w:t>
      </w:r>
      <w:proofErr w:type="spellEnd"/>
      <w:r w:rsidRPr="004746BA">
        <w:rPr>
          <w:sz w:val="28"/>
          <w:szCs w:val="28"/>
        </w:rPr>
        <w:t xml:space="preserve">. Т. 1. </w:t>
      </w:r>
      <w:proofErr w:type="spellStart"/>
      <w:r w:rsidRPr="004746BA">
        <w:rPr>
          <w:sz w:val="28"/>
          <w:szCs w:val="28"/>
        </w:rPr>
        <w:t>Лексическая</w:t>
      </w:r>
      <w:proofErr w:type="spellEnd"/>
      <w:r w:rsidRPr="004746BA">
        <w:rPr>
          <w:sz w:val="28"/>
          <w:szCs w:val="28"/>
        </w:rPr>
        <w:t xml:space="preserve"> семантика. </w:t>
      </w:r>
      <w:proofErr w:type="spellStart"/>
      <w:r w:rsidRPr="004746BA">
        <w:rPr>
          <w:sz w:val="28"/>
          <w:szCs w:val="28"/>
        </w:rPr>
        <w:t>Синонимические</w:t>
      </w:r>
      <w:proofErr w:type="spellEnd"/>
      <w:r w:rsidRPr="004746BA">
        <w:rPr>
          <w:sz w:val="28"/>
          <w:szCs w:val="28"/>
        </w:rPr>
        <w:t xml:space="preserve"> </w:t>
      </w:r>
      <w:proofErr w:type="spellStart"/>
      <w:r w:rsidRPr="004746BA">
        <w:rPr>
          <w:sz w:val="28"/>
          <w:szCs w:val="28"/>
        </w:rPr>
        <w:t>средства</w:t>
      </w:r>
      <w:proofErr w:type="spellEnd"/>
      <w:r w:rsidRPr="004746BA">
        <w:rPr>
          <w:sz w:val="28"/>
          <w:szCs w:val="28"/>
        </w:rPr>
        <w:t xml:space="preserve"> </w:t>
      </w:r>
      <w:proofErr w:type="spellStart"/>
      <w:r w:rsidRPr="004746BA">
        <w:rPr>
          <w:sz w:val="28"/>
          <w:szCs w:val="28"/>
        </w:rPr>
        <w:t>языка</w:t>
      </w:r>
      <w:proofErr w:type="spellEnd"/>
      <w:r w:rsidRPr="004746BA">
        <w:rPr>
          <w:sz w:val="28"/>
          <w:szCs w:val="28"/>
        </w:rPr>
        <w:t>. М., 1995.</w:t>
      </w:r>
    </w:p>
    <w:p w14:paraId="38830CDB" w14:textId="77777777" w:rsidR="00DB0B75" w:rsidRPr="004746BA" w:rsidRDefault="00DB0B75" w:rsidP="00DB0B75">
      <w:pPr>
        <w:spacing w:line="1" w:lineRule="exact"/>
        <w:rPr>
          <w:sz w:val="28"/>
          <w:szCs w:val="28"/>
        </w:rPr>
      </w:pPr>
    </w:p>
    <w:p w14:paraId="1690EEF9" w14:textId="77777777" w:rsidR="00DB0B75" w:rsidRPr="004746BA" w:rsidRDefault="00DB0B75" w:rsidP="00DB0B75">
      <w:pPr>
        <w:numPr>
          <w:ilvl w:val="0"/>
          <w:numId w:val="10"/>
        </w:numPr>
        <w:tabs>
          <w:tab w:val="left" w:pos="860"/>
        </w:tabs>
        <w:spacing w:line="0" w:lineRule="atLeast"/>
        <w:ind w:left="860" w:hanging="351"/>
        <w:rPr>
          <w:sz w:val="28"/>
          <w:szCs w:val="28"/>
        </w:rPr>
      </w:pPr>
      <w:proofErr w:type="spellStart"/>
      <w:r w:rsidRPr="004746BA">
        <w:rPr>
          <w:sz w:val="28"/>
          <w:szCs w:val="28"/>
        </w:rPr>
        <w:t>Безпояско</w:t>
      </w:r>
      <w:proofErr w:type="spellEnd"/>
      <w:r w:rsidRPr="004746BA">
        <w:rPr>
          <w:sz w:val="28"/>
          <w:szCs w:val="28"/>
        </w:rPr>
        <w:t xml:space="preserve"> О.К., </w:t>
      </w:r>
      <w:proofErr w:type="spellStart"/>
      <w:r w:rsidRPr="004746BA">
        <w:rPr>
          <w:sz w:val="28"/>
          <w:szCs w:val="28"/>
        </w:rPr>
        <w:t>Городенська</w:t>
      </w:r>
      <w:proofErr w:type="spellEnd"/>
      <w:r w:rsidRPr="004746BA">
        <w:rPr>
          <w:sz w:val="28"/>
          <w:szCs w:val="28"/>
        </w:rPr>
        <w:t xml:space="preserve"> К.Г. Морфеміка української мови. К., 1987.</w:t>
      </w:r>
    </w:p>
    <w:p w14:paraId="512C8FE3" w14:textId="77777777" w:rsidR="00DB0B75" w:rsidRPr="004746BA" w:rsidRDefault="00DB0B75" w:rsidP="00DB0B75">
      <w:pPr>
        <w:spacing w:line="12" w:lineRule="exact"/>
        <w:rPr>
          <w:sz w:val="28"/>
          <w:szCs w:val="28"/>
        </w:rPr>
      </w:pPr>
    </w:p>
    <w:p w14:paraId="3598D19B" w14:textId="77777777" w:rsidR="00DB0B75" w:rsidRPr="004746BA" w:rsidRDefault="00DB0B75" w:rsidP="00DB0B75">
      <w:pPr>
        <w:numPr>
          <w:ilvl w:val="0"/>
          <w:numId w:val="10"/>
        </w:numPr>
        <w:tabs>
          <w:tab w:val="left" w:pos="860"/>
        </w:tabs>
        <w:spacing w:line="234" w:lineRule="auto"/>
        <w:ind w:left="860" w:right="20" w:hanging="351"/>
        <w:rPr>
          <w:sz w:val="28"/>
          <w:szCs w:val="28"/>
        </w:rPr>
      </w:pPr>
      <w:proofErr w:type="spellStart"/>
      <w:r w:rsidRPr="004746BA">
        <w:rPr>
          <w:sz w:val="28"/>
          <w:szCs w:val="28"/>
        </w:rPr>
        <w:t>Безпояско</w:t>
      </w:r>
      <w:proofErr w:type="spellEnd"/>
      <w:r w:rsidRPr="004746BA">
        <w:rPr>
          <w:sz w:val="28"/>
          <w:szCs w:val="28"/>
        </w:rPr>
        <w:t xml:space="preserve"> О.К., </w:t>
      </w:r>
      <w:proofErr w:type="spellStart"/>
      <w:r w:rsidRPr="004746BA">
        <w:rPr>
          <w:sz w:val="28"/>
          <w:szCs w:val="28"/>
        </w:rPr>
        <w:t>Городенська</w:t>
      </w:r>
      <w:proofErr w:type="spellEnd"/>
      <w:r w:rsidRPr="004746BA">
        <w:rPr>
          <w:sz w:val="28"/>
          <w:szCs w:val="28"/>
        </w:rPr>
        <w:t xml:space="preserve"> К.Г., Русанівський В.М. Граматика української мови: Морфологія. К., 1993.</w:t>
      </w:r>
    </w:p>
    <w:p w14:paraId="42ADEE7E" w14:textId="77777777" w:rsidR="00DB0B75" w:rsidRPr="004746BA" w:rsidRDefault="00DB0B75" w:rsidP="00DB0B75">
      <w:pPr>
        <w:spacing w:line="1" w:lineRule="exact"/>
        <w:rPr>
          <w:sz w:val="28"/>
          <w:szCs w:val="28"/>
        </w:rPr>
      </w:pPr>
    </w:p>
    <w:p w14:paraId="25A320AE" w14:textId="77777777" w:rsidR="00DB0B75" w:rsidRPr="004746BA" w:rsidRDefault="00DB0B75" w:rsidP="00DB0B75">
      <w:pPr>
        <w:numPr>
          <w:ilvl w:val="0"/>
          <w:numId w:val="10"/>
        </w:numPr>
        <w:tabs>
          <w:tab w:val="left" w:pos="860"/>
        </w:tabs>
        <w:spacing w:line="0" w:lineRule="atLeast"/>
        <w:ind w:left="860" w:hanging="351"/>
        <w:rPr>
          <w:sz w:val="28"/>
          <w:szCs w:val="28"/>
        </w:rPr>
      </w:pPr>
      <w:proofErr w:type="spellStart"/>
      <w:r w:rsidRPr="004746BA">
        <w:rPr>
          <w:sz w:val="28"/>
          <w:szCs w:val="28"/>
        </w:rPr>
        <w:t>Городенська</w:t>
      </w:r>
      <w:proofErr w:type="spellEnd"/>
      <w:r w:rsidRPr="004746BA">
        <w:rPr>
          <w:sz w:val="28"/>
          <w:szCs w:val="28"/>
        </w:rPr>
        <w:t xml:space="preserve"> К.Г., Кравченко М.В. Словотвірна структура слова. К., 1981.</w:t>
      </w:r>
    </w:p>
    <w:p w14:paraId="7E2982EE" w14:textId="77777777" w:rsidR="00DB0B75" w:rsidRPr="004746BA" w:rsidRDefault="00DB0B75" w:rsidP="00DB0B75">
      <w:pPr>
        <w:numPr>
          <w:ilvl w:val="0"/>
          <w:numId w:val="10"/>
        </w:numPr>
        <w:tabs>
          <w:tab w:val="left" w:pos="860"/>
        </w:tabs>
        <w:spacing w:line="0" w:lineRule="atLeast"/>
        <w:ind w:left="860" w:hanging="351"/>
        <w:rPr>
          <w:sz w:val="28"/>
          <w:szCs w:val="28"/>
        </w:rPr>
      </w:pPr>
      <w:r w:rsidRPr="004746BA">
        <w:rPr>
          <w:sz w:val="28"/>
          <w:szCs w:val="28"/>
        </w:rPr>
        <w:t>Жовтобрюх М.А. Українська літературна мова. К., 1984.</w:t>
      </w:r>
    </w:p>
    <w:p w14:paraId="1990EEDB" w14:textId="77777777" w:rsidR="00DB0B75" w:rsidRPr="004746BA" w:rsidRDefault="00DB0B75" w:rsidP="00DB0B75">
      <w:pPr>
        <w:numPr>
          <w:ilvl w:val="0"/>
          <w:numId w:val="10"/>
        </w:numPr>
        <w:tabs>
          <w:tab w:val="left" w:pos="860"/>
        </w:tabs>
        <w:spacing w:line="0" w:lineRule="atLeast"/>
        <w:ind w:left="860" w:hanging="351"/>
        <w:rPr>
          <w:sz w:val="28"/>
          <w:szCs w:val="28"/>
        </w:rPr>
      </w:pPr>
      <w:r w:rsidRPr="004746BA">
        <w:rPr>
          <w:sz w:val="28"/>
          <w:szCs w:val="28"/>
        </w:rPr>
        <w:t>Жовтобрюх М.А., Кулик Б.М. Курс сучасної української літературної мови. К., 1972.</w:t>
      </w:r>
    </w:p>
    <w:p w14:paraId="68280DEA" w14:textId="77777777" w:rsidR="00DB0B75" w:rsidRPr="004746BA" w:rsidRDefault="00DB0B75" w:rsidP="00DB0B75">
      <w:pPr>
        <w:spacing w:line="0" w:lineRule="atLeast"/>
        <w:ind w:left="860"/>
        <w:rPr>
          <w:sz w:val="28"/>
          <w:szCs w:val="28"/>
        </w:rPr>
      </w:pPr>
      <w:r w:rsidRPr="004746BA">
        <w:rPr>
          <w:sz w:val="28"/>
          <w:szCs w:val="28"/>
        </w:rPr>
        <w:t>Ч. 1.</w:t>
      </w:r>
    </w:p>
    <w:p w14:paraId="63AAB959" w14:textId="77777777" w:rsidR="00DB0B75" w:rsidRPr="004746BA" w:rsidRDefault="00DB0B75" w:rsidP="00DB0B75">
      <w:pPr>
        <w:numPr>
          <w:ilvl w:val="0"/>
          <w:numId w:val="10"/>
        </w:numPr>
        <w:tabs>
          <w:tab w:val="left" w:pos="860"/>
        </w:tabs>
        <w:spacing w:line="0" w:lineRule="atLeast"/>
        <w:ind w:left="860" w:hanging="351"/>
        <w:rPr>
          <w:sz w:val="28"/>
          <w:szCs w:val="28"/>
        </w:rPr>
      </w:pPr>
      <w:r w:rsidRPr="004746BA">
        <w:rPr>
          <w:sz w:val="28"/>
          <w:szCs w:val="28"/>
        </w:rPr>
        <w:t xml:space="preserve">Кучеренко І.К. Теоретичні питання </w:t>
      </w:r>
      <w:proofErr w:type="spellStart"/>
      <w:r w:rsidRPr="004746BA">
        <w:rPr>
          <w:sz w:val="28"/>
          <w:szCs w:val="28"/>
        </w:rPr>
        <w:t>грамматики</w:t>
      </w:r>
      <w:proofErr w:type="spellEnd"/>
      <w:r w:rsidRPr="004746BA">
        <w:rPr>
          <w:sz w:val="28"/>
          <w:szCs w:val="28"/>
        </w:rPr>
        <w:t xml:space="preserve"> української мови: Морфологія. Він-</w:t>
      </w:r>
    </w:p>
    <w:p w14:paraId="27958864" w14:textId="77777777" w:rsidR="00DB0B75" w:rsidRPr="004746BA" w:rsidRDefault="00DB0B75" w:rsidP="00DB0B75">
      <w:pPr>
        <w:spacing w:line="0" w:lineRule="atLeast"/>
        <w:ind w:left="860"/>
        <w:rPr>
          <w:sz w:val="28"/>
          <w:szCs w:val="28"/>
        </w:rPr>
      </w:pPr>
      <w:proofErr w:type="spellStart"/>
      <w:r w:rsidRPr="004746BA">
        <w:rPr>
          <w:sz w:val="28"/>
          <w:szCs w:val="28"/>
        </w:rPr>
        <w:t>ниця</w:t>
      </w:r>
      <w:proofErr w:type="spellEnd"/>
      <w:r w:rsidRPr="004746BA">
        <w:rPr>
          <w:sz w:val="28"/>
          <w:szCs w:val="28"/>
        </w:rPr>
        <w:t>, 2003.</w:t>
      </w:r>
    </w:p>
    <w:p w14:paraId="2E9E1DE0" w14:textId="77777777" w:rsidR="00DB0B75" w:rsidRPr="004746BA" w:rsidRDefault="00DB0B75" w:rsidP="00DB0B75">
      <w:pPr>
        <w:numPr>
          <w:ilvl w:val="0"/>
          <w:numId w:val="10"/>
        </w:numPr>
        <w:tabs>
          <w:tab w:val="left" w:pos="860"/>
        </w:tabs>
        <w:spacing w:line="0" w:lineRule="atLeast"/>
        <w:ind w:left="860" w:hanging="351"/>
        <w:rPr>
          <w:sz w:val="28"/>
          <w:szCs w:val="28"/>
        </w:rPr>
      </w:pPr>
      <w:r w:rsidRPr="004746BA">
        <w:rPr>
          <w:sz w:val="28"/>
          <w:szCs w:val="28"/>
        </w:rPr>
        <w:t xml:space="preserve">Кучеренко І.К. Актуальні проблеми </w:t>
      </w:r>
      <w:proofErr w:type="spellStart"/>
      <w:r w:rsidRPr="004746BA">
        <w:rPr>
          <w:sz w:val="28"/>
          <w:szCs w:val="28"/>
        </w:rPr>
        <w:t>грамматики</w:t>
      </w:r>
      <w:proofErr w:type="spellEnd"/>
      <w:r w:rsidRPr="004746BA">
        <w:rPr>
          <w:sz w:val="28"/>
          <w:szCs w:val="28"/>
        </w:rPr>
        <w:t>. Львів, 2003.</w:t>
      </w:r>
    </w:p>
    <w:p w14:paraId="02ECE109" w14:textId="77777777" w:rsidR="00DB0B75" w:rsidRPr="004746BA" w:rsidRDefault="00DB0B75" w:rsidP="00DB0B75">
      <w:pPr>
        <w:spacing w:line="12" w:lineRule="exact"/>
        <w:rPr>
          <w:sz w:val="28"/>
          <w:szCs w:val="28"/>
        </w:rPr>
      </w:pPr>
    </w:p>
    <w:p w14:paraId="5481D4C2" w14:textId="77777777" w:rsidR="00DB0B75" w:rsidRPr="004746BA" w:rsidRDefault="00DB0B75" w:rsidP="00DB0B75">
      <w:pPr>
        <w:numPr>
          <w:ilvl w:val="0"/>
          <w:numId w:val="10"/>
        </w:numPr>
        <w:tabs>
          <w:tab w:val="left" w:pos="860"/>
        </w:tabs>
        <w:spacing w:line="234" w:lineRule="auto"/>
        <w:ind w:left="860" w:right="20" w:hanging="351"/>
        <w:rPr>
          <w:sz w:val="28"/>
          <w:szCs w:val="28"/>
        </w:rPr>
      </w:pPr>
      <w:r w:rsidRPr="004746BA">
        <w:rPr>
          <w:sz w:val="28"/>
          <w:szCs w:val="28"/>
        </w:rPr>
        <w:t>Програма курсу "Сучасна українська літературна мова" для студентів спеціальності „Українська мова і література, іноземна мова". К., 2006.</w:t>
      </w:r>
    </w:p>
    <w:p w14:paraId="13CC030E" w14:textId="77777777" w:rsidR="00DB0B75" w:rsidRPr="004746BA" w:rsidRDefault="00DB0B75" w:rsidP="00DB0B75">
      <w:pPr>
        <w:spacing w:line="1" w:lineRule="exact"/>
        <w:rPr>
          <w:sz w:val="28"/>
          <w:szCs w:val="28"/>
        </w:rPr>
      </w:pPr>
    </w:p>
    <w:p w14:paraId="149DDBC6" w14:textId="77777777" w:rsidR="00DB0B75" w:rsidRPr="004746BA" w:rsidRDefault="00DB0B75" w:rsidP="00DB0B75">
      <w:pPr>
        <w:numPr>
          <w:ilvl w:val="0"/>
          <w:numId w:val="10"/>
        </w:numPr>
        <w:tabs>
          <w:tab w:val="left" w:pos="860"/>
        </w:tabs>
        <w:spacing w:line="0" w:lineRule="atLeast"/>
        <w:ind w:left="860" w:hanging="351"/>
        <w:rPr>
          <w:sz w:val="28"/>
          <w:szCs w:val="28"/>
        </w:rPr>
      </w:pPr>
      <w:proofErr w:type="spellStart"/>
      <w:r w:rsidRPr="004746BA">
        <w:rPr>
          <w:sz w:val="28"/>
          <w:szCs w:val="28"/>
        </w:rPr>
        <w:t>Русская</w:t>
      </w:r>
      <w:proofErr w:type="spellEnd"/>
      <w:r w:rsidRPr="004746BA">
        <w:rPr>
          <w:sz w:val="28"/>
          <w:szCs w:val="28"/>
        </w:rPr>
        <w:t xml:space="preserve"> </w:t>
      </w:r>
      <w:proofErr w:type="spellStart"/>
      <w:r w:rsidRPr="004746BA">
        <w:rPr>
          <w:sz w:val="28"/>
          <w:szCs w:val="28"/>
        </w:rPr>
        <w:t>грамматика</w:t>
      </w:r>
      <w:proofErr w:type="spellEnd"/>
      <w:r w:rsidRPr="004746BA">
        <w:rPr>
          <w:sz w:val="28"/>
          <w:szCs w:val="28"/>
        </w:rPr>
        <w:t>: В 2-х т. Т. 1. М., 1982.</w:t>
      </w:r>
    </w:p>
    <w:p w14:paraId="0704EA70" w14:textId="77777777" w:rsidR="00DB0B75" w:rsidRPr="004746BA" w:rsidRDefault="00DB0B75" w:rsidP="00DB0B75">
      <w:pPr>
        <w:numPr>
          <w:ilvl w:val="0"/>
          <w:numId w:val="10"/>
        </w:numPr>
        <w:tabs>
          <w:tab w:val="left" w:pos="860"/>
        </w:tabs>
        <w:spacing w:line="0" w:lineRule="atLeast"/>
        <w:ind w:left="860" w:hanging="351"/>
        <w:rPr>
          <w:sz w:val="28"/>
          <w:szCs w:val="28"/>
        </w:rPr>
      </w:pPr>
      <w:r w:rsidRPr="004746BA">
        <w:rPr>
          <w:sz w:val="28"/>
          <w:szCs w:val="28"/>
        </w:rPr>
        <w:t>Селіванова О.О. Актуальні напрями сучасної лінгвістики. К., 1999.</w:t>
      </w:r>
    </w:p>
    <w:p w14:paraId="62A2844E" w14:textId="77777777" w:rsidR="00DB0B75" w:rsidRPr="004746BA" w:rsidRDefault="00DB0B75" w:rsidP="00DB0B75">
      <w:pPr>
        <w:numPr>
          <w:ilvl w:val="0"/>
          <w:numId w:val="10"/>
        </w:numPr>
        <w:tabs>
          <w:tab w:val="left" w:pos="860"/>
        </w:tabs>
        <w:spacing w:line="0" w:lineRule="atLeast"/>
        <w:ind w:left="860" w:hanging="351"/>
        <w:rPr>
          <w:sz w:val="28"/>
          <w:szCs w:val="28"/>
        </w:rPr>
      </w:pPr>
      <w:r w:rsidRPr="004746BA">
        <w:rPr>
          <w:sz w:val="28"/>
          <w:szCs w:val="28"/>
        </w:rPr>
        <w:t>Словотвір сучасної української літературної мови. К., 1989.</w:t>
      </w:r>
    </w:p>
    <w:p w14:paraId="0FBA9854" w14:textId="77777777" w:rsidR="00DB0B75" w:rsidRPr="004746BA" w:rsidRDefault="00DB0B75" w:rsidP="00DB0B75">
      <w:pPr>
        <w:numPr>
          <w:ilvl w:val="0"/>
          <w:numId w:val="10"/>
        </w:numPr>
        <w:tabs>
          <w:tab w:val="left" w:pos="860"/>
        </w:tabs>
        <w:spacing w:line="0" w:lineRule="atLeast"/>
        <w:ind w:left="860" w:hanging="351"/>
        <w:rPr>
          <w:sz w:val="28"/>
          <w:szCs w:val="28"/>
        </w:rPr>
      </w:pPr>
      <w:r w:rsidRPr="004746BA">
        <w:rPr>
          <w:sz w:val="28"/>
          <w:szCs w:val="28"/>
        </w:rPr>
        <w:t xml:space="preserve">Сучасна українська літературна мова / За ред. </w:t>
      </w:r>
      <w:proofErr w:type="spellStart"/>
      <w:r w:rsidRPr="004746BA">
        <w:rPr>
          <w:sz w:val="28"/>
          <w:szCs w:val="28"/>
        </w:rPr>
        <w:t>А.П.Грищенка</w:t>
      </w:r>
      <w:proofErr w:type="spellEnd"/>
      <w:r w:rsidRPr="004746BA">
        <w:rPr>
          <w:sz w:val="28"/>
          <w:szCs w:val="28"/>
        </w:rPr>
        <w:t>. К., 1993.</w:t>
      </w:r>
    </w:p>
    <w:p w14:paraId="047288E4" w14:textId="77777777" w:rsidR="00DB0B75" w:rsidRPr="004746BA" w:rsidRDefault="00DB0B75" w:rsidP="00DB0B75">
      <w:pPr>
        <w:numPr>
          <w:ilvl w:val="0"/>
          <w:numId w:val="10"/>
        </w:numPr>
        <w:tabs>
          <w:tab w:val="left" w:pos="860"/>
        </w:tabs>
        <w:spacing w:line="0" w:lineRule="atLeast"/>
        <w:ind w:left="860" w:hanging="351"/>
        <w:rPr>
          <w:sz w:val="28"/>
          <w:szCs w:val="28"/>
        </w:rPr>
      </w:pPr>
      <w:r w:rsidRPr="004746BA">
        <w:rPr>
          <w:sz w:val="28"/>
          <w:szCs w:val="28"/>
        </w:rPr>
        <w:t xml:space="preserve">Сучасна українська мова / За ред. </w:t>
      </w:r>
      <w:proofErr w:type="spellStart"/>
      <w:r w:rsidRPr="004746BA">
        <w:rPr>
          <w:sz w:val="28"/>
          <w:szCs w:val="28"/>
        </w:rPr>
        <w:t>О.Д.Пономаріва</w:t>
      </w:r>
      <w:proofErr w:type="spellEnd"/>
      <w:r w:rsidRPr="004746BA">
        <w:rPr>
          <w:sz w:val="28"/>
          <w:szCs w:val="28"/>
        </w:rPr>
        <w:t>. К., 1997.</w:t>
      </w:r>
    </w:p>
    <w:p w14:paraId="38FA330C" w14:textId="77777777" w:rsidR="00DB0B75" w:rsidRPr="00336CB1" w:rsidRDefault="00DB0B75" w:rsidP="00DB0B75">
      <w:pPr>
        <w:spacing w:line="356" w:lineRule="auto"/>
        <w:jc w:val="both"/>
        <w:rPr>
          <w:b/>
          <w:sz w:val="24"/>
        </w:rPr>
      </w:pPr>
    </w:p>
    <w:p w14:paraId="1D2DAC52" w14:textId="77777777" w:rsidR="00BA01E8" w:rsidRPr="00CA7130" w:rsidRDefault="00BA01E8" w:rsidP="00BA01E8">
      <w:pPr>
        <w:shd w:val="clear" w:color="auto" w:fill="FFFFFF"/>
        <w:tabs>
          <w:tab w:val="left" w:pos="365"/>
        </w:tabs>
        <w:jc w:val="center"/>
        <w:rPr>
          <w:b/>
          <w:sz w:val="28"/>
          <w:szCs w:val="28"/>
        </w:rPr>
      </w:pPr>
    </w:p>
    <w:p w14:paraId="18A70343" w14:textId="5CB5C9F2" w:rsidR="008B6296" w:rsidRPr="00CA7130" w:rsidRDefault="00BA01E8" w:rsidP="008B6296">
      <w:pPr>
        <w:jc w:val="center"/>
        <w:rPr>
          <w:b/>
          <w:sz w:val="28"/>
          <w:szCs w:val="28"/>
        </w:rPr>
      </w:pPr>
      <w:r w:rsidRPr="00CA7130">
        <w:rPr>
          <w:b/>
          <w:bCs/>
          <w:sz w:val="28"/>
          <w:szCs w:val="28"/>
        </w:rPr>
        <w:br w:type="page"/>
      </w:r>
      <w:r w:rsidR="008B6296" w:rsidRPr="00CA7130">
        <w:rPr>
          <w:b/>
          <w:sz w:val="28"/>
          <w:szCs w:val="28"/>
        </w:rPr>
        <w:lastRenderedPageBreak/>
        <w:t xml:space="preserve"> </w:t>
      </w:r>
    </w:p>
    <w:p w14:paraId="3C304BC0" w14:textId="7FB99792" w:rsidR="00BA01E8" w:rsidRPr="00CA7130" w:rsidRDefault="00BA01E8" w:rsidP="00BA01E8">
      <w:pPr>
        <w:jc w:val="center"/>
        <w:rPr>
          <w:b/>
          <w:sz w:val="28"/>
          <w:szCs w:val="28"/>
        </w:rPr>
      </w:pPr>
      <w:r w:rsidRPr="00CA7130">
        <w:rPr>
          <w:b/>
          <w:sz w:val="28"/>
          <w:szCs w:val="28"/>
        </w:rPr>
        <w:t>КОНТРОЛЬ І ОЦІНКА ЯКОСТІ НАВЧАННЯ</w:t>
      </w:r>
      <w:r w:rsidRPr="00CA7130">
        <w:rPr>
          <w:b/>
          <w:bCs/>
          <w:sz w:val="28"/>
          <w:szCs w:val="28"/>
        </w:rPr>
        <w:t xml:space="preserve"> </w:t>
      </w:r>
    </w:p>
    <w:p w14:paraId="23D6D24E" w14:textId="77777777" w:rsidR="00BA01E8" w:rsidRPr="00CA7130" w:rsidRDefault="00BA01E8" w:rsidP="00BA01E8">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BA01E8" w:rsidRPr="00CA7130" w14:paraId="60542259" w14:textId="77777777" w:rsidTr="00BA01E8">
        <w:trPr>
          <w:trHeight w:val="5784"/>
        </w:trPr>
        <w:tc>
          <w:tcPr>
            <w:tcW w:w="3828" w:type="dxa"/>
            <w:shd w:val="clear" w:color="auto" w:fill="auto"/>
          </w:tcPr>
          <w:p w14:paraId="034EADBE" w14:textId="77777777" w:rsidR="00BA01E8" w:rsidRPr="00CA7130" w:rsidRDefault="00BA01E8" w:rsidP="00BA01E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14:paraId="7C6BF65C"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14:paraId="54D72B4C"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DA4E789"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1A536650"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0C88C1FD"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586BFDA"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D7B1032"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05292DB4"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7CAF636" w14:textId="77777777" w:rsidR="00BA01E8" w:rsidRPr="00CA7130" w:rsidRDefault="00BA01E8" w:rsidP="00BA01E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14:paraId="16B69B08" w14:textId="77777777" w:rsidR="00BA01E8" w:rsidRPr="00CA7130" w:rsidRDefault="00BA01E8" w:rsidP="00BA01E8"/>
    <w:p w14:paraId="76664E8E" w14:textId="77777777" w:rsidR="00BA01E8" w:rsidRPr="00CA7130" w:rsidRDefault="00BA01E8" w:rsidP="00BA01E8">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4DE096D2" w14:textId="77777777" w:rsidR="00BA01E8" w:rsidRPr="00CA7130" w:rsidRDefault="00BA01E8" w:rsidP="00BA01E8">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BA01E8" w:rsidRPr="00CA7130" w14:paraId="409BC9C7" w14:textId="77777777" w:rsidTr="00BA01E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06CC3B" w14:textId="77777777" w:rsidR="00BA01E8" w:rsidRPr="00CA7130" w:rsidRDefault="00BA01E8" w:rsidP="00BA01E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6BD5DA62" w14:textId="77777777" w:rsidR="00BA01E8" w:rsidRPr="00CA7130" w:rsidRDefault="00BA01E8" w:rsidP="00BA01E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0627D179" w14:textId="77777777" w:rsidR="00BA01E8" w:rsidRPr="00CA7130" w:rsidRDefault="00BA01E8" w:rsidP="00BA01E8">
            <w:pPr>
              <w:jc w:val="center"/>
            </w:pPr>
            <w:r w:rsidRPr="00CA7130">
              <w:rPr>
                <w:b/>
                <w:bCs/>
              </w:rPr>
              <w:t>Оцінка за шкалою ECTS</w:t>
            </w:r>
          </w:p>
        </w:tc>
      </w:tr>
      <w:tr w:rsidR="00BA01E8" w:rsidRPr="00CA7130" w14:paraId="1DF02219" w14:textId="77777777" w:rsidTr="00BA01E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3398A153" w14:textId="77777777" w:rsidR="00BA01E8" w:rsidRPr="00CA7130" w:rsidRDefault="00BA01E8" w:rsidP="00BA01E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171B251" w14:textId="77777777" w:rsidR="00BA01E8" w:rsidRPr="00CA7130" w:rsidRDefault="00BA01E8" w:rsidP="00BA01E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1D273A5" w14:textId="77777777" w:rsidR="00BA01E8" w:rsidRPr="00CA7130" w:rsidRDefault="00BA01E8" w:rsidP="00BA01E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14:paraId="01AB267C" w14:textId="77777777" w:rsidR="00BA01E8" w:rsidRPr="00CA7130" w:rsidRDefault="00BA01E8" w:rsidP="00BA01E8">
            <w:pPr>
              <w:rPr>
                <w:sz w:val="28"/>
                <w:szCs w:val="28"/>
              </w:rPr>
            </w:pPr>
          </w:p>
        </w:tc>
      </w:tr>
      <w:tr w:rsidR="00BA01E8" w:rsidRPr="00CA7130" w14:paraId="37FE9D42"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058E961" w14:textId="77777777" w:rsidR="00BA01E8" w:rsidRPr="00CA7130" w:rsidRDefault="00BA01E8" w:rsidP="00BA01E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0DFDF5E0" w14:textId="77777777" w:rsidR="00BA01E8" w:rsidRPr="00CA7130" w:rsidRDefault="00BA01E8" w:rsidP="00BA01E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2CE385D" w14:textId="77777777" w:rsidR="00BA01E8" w:rsidRPr="00CA7130" w:rsidRDefault="00BA01E8" w:rsidP="00BA01E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C552526" w14:textId="77777777" w:rsidR="00BA01E8" w:rsidRPr="00CA7130" w:rsidRDefault="00BA01E8" w:rsidP="00BA01E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97EE2B9" w14:textId="77777777" w:rsidR="00BA01E8" w:rsidRPr="00CA7130" w:rsidRDefault="00BA01E8" w:rsidP="00BA01E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3CC845C" w14:textId="77777777" w:rsidR="00BA01E8" w:rsidRPr="00CA7130" w:rsidRDefault="00BA01E8" w:rsidP="00BA01E8">
            <w:pPr>
              <w:jc w:val="center"/>
              <w:rPr>
                <w:i/>
                <w:sz w:val="28"/>
                <w:szCs w:val="28"/>
              </w:rPr>
            </w:pPr>
            <w:r w:rsidRPr="00CA7130">
              <w:rPr>
                <w:i/>
                <w:sz w:val="28"/>
                <w:szCs w:val="28"/>
              </w:rPr>
              <w:t>відмінно</w:t>
            </w:r>
          </w:p>
        </w:tc>
      </w:tr>
      <w:tr w:rsidR="00BA01E8" w:rsidRPr="00CA7130" w14:paraId="53E64CC0"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DE3ACAB" w14:textId="77777777" w:rsidR="00BA01E8" w:rsidRPr="00CA7130" w:rsidRDefault="00BA01E8" w:rsidP="00BA01E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6263DEBB"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2C649822"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A2D0EEB"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DA21A8D" w14:textId="77777777" w:rsidR="00BA01E8" w:rsidRPr="00CA7130" w:rsidRDefault="00BA01E8" w:rsidP="00BA01E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EE14A24" w14:textId="77777777" w:rsidR="00BA01E8" w:rsidRPr="00CA7130" w:rsidRDefault="00BA01E8" w:rsidP="00BA01E8">
            <w:pPr>
              <w:jc w:val="center"/>
              <w:rPr>
                <w:i/>
                <w:sz w:val="28"/>
                <w:szCs w:val="28"/>
              </w:rPr>
            </w:pPr>
            <w:r w:rsidRPr="00CA7130">
              <w:rPr>
                <w:i/>
                <w:sz w:val="28"/>
                <w:szCs w:val="28"/>
              </w:rPr>
              <w:t>добре (дуже добре)</w:t>
            </w:r>
          </w:p>
        </w:tc>
      </w:tr>
      <w:tr w:rsidR="00BA01E8" w:rsidRPr="00CA7130" w14:paraId="5F4E6D91"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51B3D63" w14:textId="77777777" w:rsidR="00BA01E8" w:rsidRPr="00CA7130" w:rsidRDefault="00BA01E8" w:rsidP="00BA01E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410EDE6C"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7277BECE"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6DFE26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5FDE6D6" w14:textId="77777777" w:rsidR="00BA01E8" w:rsidRPr="00CA7130" w:rsidRDefault="00BA01E8" w:rsidP="00BA01E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88D49A0" w14:textId="77777777" w:rsidR="00BA01E8" w:rsidRPr="00CA7130" w:rsidRDefault="00BA01E8" w:rsidP="00BA01E8">
            <w:pPr>
              <w:jc w:val="center"/>
              <w:rPr>
                <w:i/>
                <w:sz w:val="28"/>
                <w:szCs w:val="28"/>
              </w:rPr>
            </w:pPr>
            <w:r w:rsidRPr="00CA7130">
              <w:rPr>
                <w:i/>
                <w:sz w:val="28"/>
                <w:szCs w:val="28"/>
              </w:rPr>
              <w:t xml:space="preserve">добре </w:t>
            </w:r>
          </w:p>
        </w:tc>
      </w:tr>
      <w:tr w:rsidR="00BA01E8" w:rsidRPr="00CA7130" w14:paraId="7B51F4D4"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ECE49FC" w14:textId="77777777" w:rsidR="00BA01E8" w:rsidRPr="00CA7130" w:rsidRDefault="00BA01E8" w:rsidP="00BA01E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AF9417C"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751EBF8"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CD64C3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43743AF" w14:textId="77777777" w:rsidR="00BA01E8" w:rsidRPr="00CA7130" w:rsidRDefault="00BA01E8" w:rsidP="00BA01E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72C58A7" w14:textId="77777777" w:rsidR="00BA01E8" w:rsidRPr="00CA7130" w:rsidRDefault="00BA01E8" w:rsidP="00BA01E8">
            <w:pPr>
              <w:jc w:val="center"/>
              <w:rPr>
                <w:i/>
                <w:sz w:val="28"/>
                <w:szCs w:val="28"/>
              </w:rPr>
            </w:pPr>
            <w:r w:rsidRPr="00CA7130">
              <w:rPr>
                <w:i/>
                <w:sz w:val="28"/>
                <w:szCs w:val="28"/>
              </w:rPr>
              <w:t xml:space="preserve">задовільно </w:t>
            </w:r>
          </w:p>
        </w:tc>
      </w:tr>
      <w:tr w:rsidR="00BA01E8" w:rsidRPr="00CA7130" w14:paraId="651D25CE"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22A5417" w14:textId="77777777" w:rsidR="00BA01E8" w:rsidRPr="00CA7130" w:rsidRDefault="00BA01E8" w:rsidP="00BA01E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7CE8BF8F"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809BC8D"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8931A67"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E68CF90" w14:textId="77777777" w:rsidR="00BA01E8" w:rsidRPr="00CA7130" w:rsidRDefault="00BA01E8" w:rsidP="00BA01E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5EFA1C0" w14:textId="77777777" w:rsidR="00BA01E8" w:rsidRPr="00CA7130" w:rsidRDefault="00BA01E8" w:rsidP="00BA01E8">
            <w:pPr>
              <w:jc w:val="center"/>
              <w:rPr>
                <w:i/>
                <w:sz w:val="28"/>
                <w:szCs w:val="28"/>
              </w:rPr>
            </w:pPr>
            <w:r w:rsidRPr="00CA7130">
              <w:rPr>
                <w:i/>
                <w:sz w:val="28"/>
                <w:szCs w:val="28"/>
              </w:rPr>
              <w:t xml:space="preserve">задовільно (достатньо) </w:t>
            </w:r>
          </w:p>
        </w:tc>
      </w:tr>
      <w:tr w:rsidR="00BA01E8" w:rsidRPr="00CA7130" w14:paraId="2F7A848A" w14:textId="77777777" w:rsidTr="00BA01E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A402E9F" w14:textId="77777777" w:rsidR="00BA01E8" w:rsidRPr="00CA7130" w:rsidRDefault="00BA01E8" w:rsidP="00BA01E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7B495AFB"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48344B7D" w14:textId="77777777" w:rsidR="00BA01E8" w:rsidRPr="00CA7130" w:rsidRDefault="00BA01E8" w:rsidP="00BA01E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940E170" w14:textId="77777777" w:rsidR="00BA01E8" w:rsidRPr="00CA7130" w:rsidRDefault="00BA01E8" w:rsidP="00BA01E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9155629" w14:textId="77777777" w:rsidR="00BA01E8" w:rsidRPr="00CA7130" w:rsidRDefault="00BA01E8" w:rsidP="00BA01E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2973FE1" w14:textId="77777777" w:rsidR="00BA01E8" w:rsidRPr="00CA7130" w:rsidRDefault="00BA01E8" w:rsidP="00BA01E8">
            <w:pPr>
              <w:jc w:val="center"/>
              <w:rPr>
                <w:i/>
                <w:sz w:val="28"/>
                <w:szCs w:val="28"/>
              </w:rPr>
            </w:pPr>
            <w:r w:rsidRPr="00CA7130">
              <w:rPr>
                <w:i/>
                <w:sz w:val="28"/>
                <w:szCs w:val="28"/>
              </w:rPr>
              <w:t>незадовільно з можливістю повторного складання</w:t>
            </w:r>
          </w:p>
        </w:tc>
      </w:tr>
      <w:tr w:rsidR="00BA01E8" w:rsidRPr="00CA7130" w14:paraId="7B004A2A" w14:textId="77777777" w:rsidTr="00BA01E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A3B67E5" w14:textId="77777777" w:rsidR="00BA01E8" w:rsidRPr="00CA7130" w:rsidRDefault="00BA01E8" w:rsidP="00BA01E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40D73CA"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1FDDAE" w14:textId="77777777" w:rsidR="00BA01E8" w:rsidRPr="00CA7130" w:rsidRDefault="00BA01E8" w:rsidP="00BA01E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888391F" w14:textId="77777777" w:rsidR="00BA01E8" w:rsidRPr="00CA7130" w:rsidRDefault="00BA01E8" w:rsidP="00BA01E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D043D17" w14:textId="77777777" w:rsidR="00BA01E8" w:rsidRPr="00CA7130" w:rsidRDefault="00BA01E8" w:rsidP="00BA01E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6A88B99" w14:textId="77777777" w:rsidR="00BA01E8" w:rsidRPr="00CA7130" w:rsidRDefault="00BA01E8" w:rsidP="00BA01E8">
            <w:pPr>
              <w:jc w:val="center"/>
              <w:rPr>
                <w:i/>
                <w:sz w:val="28"/>
                <w:szCs w:val="28"/>
              </w:rPr>
            </w:pPr>
            <w:r w:rsidRPr="00CA7130">
              <w:rPr>
                <w:i/>
                <w:sz w:val="28"/>
                <w:szCs w:val="28"/>
              </w:rPr>
              <w:t>незадовільно з обов’язковим повторним вивченням дисципліни</w:t>
            </w:r>
          </w:p>
        </w:tc>
      </w:tr>
    </w:tbl>
    <w:p w14:paraId="552A2870" w14:textId="77777777" w:rsidR="00BA01E8" w:rsidRPr="00CA7130" w:rsidRDefault="00BA01E8" w:rsidP="00BA01E8">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BA01E8" w:rsidRPr="00CA7130" w14:paraId="16CD5153" w14:textId="77777777" w:rsidTr="00BA01E8">
        <w:trPr>
          <w:jc w:val="center"/>
        </w:trPr>
        <w:tc>
          <w:tcPr>
            <w:tcW w:w="2148" w:type="dxa"/>
          </w:tcPr>
          <w:p w14:paraId="4D5E4234" w14:textId="77777777" w:rsidR="00BA01E8" w:rsidRPr="00CA7130" w:rsidRDefault="00BA01E8" w:rsidP="00BA01E8">
            <w:pPr>
              <w:tabs>
                <w:tab w:val="num" w:pos="426"/>
              </w:tabs>
              <w:jc w:val="center"/>
              <w:rPr>
                <w:b/>
                <w:sz w:val="28"/>
                <w:szCs w:val="28"/>
              </w:rPr>
            </w:pPr>
            <w:r w:rsidRPr="00CA7130">
              <w:rPr>
                <w:b/>
                <w:sz w:val="28"/>
                <w:szCs w:val="28"/>
              </w:rPr>
              <w:t>Оцінка</w:t>
            </w:r>
          </w:p>
        </w:tc>
        <w:tc>
          <w:tcPr>
            <w:tcW w:w="7872" w:type="dxa"/>
          </w:tcPr>
          <w:p w14:paraId="341EA5D9" w14:textId="77777777" w:rsidR="00BA01E8" w:rsidRPr="00CA7130" w:rsidRDefault="00BA01E8" w:rsidP="00BA01E8">
            <w:pPr>
              <w:tabs>
                <w:tab w:val="num" w:pos="426"/>
              </w:tabs>
              <w:jc w:val="center"/>
              <w:rPr>
                <w:b/>
                <w:sz w:val="28"/>
                <w:szCs w:val="28"/>
              </w:rPr>
            </w:pPr>
            <w:r w:rsidRPr="00CA7130">
              <w:rPr>
                <w:b/>
                <w:sz w:val="28"/>
                <w:szCs w:val="28"/>
              </w:rPr>
              <w:t>Критерії оцінювання</w:t>
            </w:r>
          </w:p>
        </w:tc>
      </w:tr>
      <w:tr w:rsidR="00BA01E8" w:rsidRPr="00CA7130" w14:paraId="31C10E6C" w14:textId="77777777" w:rsidTr="00BA01E8">
        <w:trPr>
          <w:jc w:val="center"/>
        </w:trPr>
        <w:tc>
          <w:tcPr>
            <w:tcW w:w="2148" w:type="dxa"/>
            <w:vAlign w:val="center"/>
          </w:tcPr>
          <w:p w14:paraId="5DB5884F" w14:textId="77777777" w:rsidR="00BA01E8" w:rsidRPr="00CA7130" w:rsidRDefault="00BA01E8" w:rsidP="00BA01E8">
            <w:pPr>
              <w:tabs>
                <w:tab w:val="num" w:pos="426"/>
              </w:tabs>
              <w:jc w:val="center"/>
              <w:rPr>
                <w:b/>
                <w:i/>
                <w:sz w:val="28"/>
                <w:szCs w:val="28"/>
              </w:rPr>
            </w:pPr>
            <w:r w:rsidRPr="00CA7130">
              <w:rPr>
                <w:b/>
                <w:i/>
                <w:sz w:val="28"/>
                <w:szCs w:val="28"/>
              </w:rPr>
              <w:t>«відмінно»</w:t>
            </w:r>
          </w:p>
        </w:tc>
        <w:tc>
          <w:tcPr>
            <w:tcW w:w="7872" w:type="dxa"/>
          </w:tcPr>
          <w:p w14:paraId="183B3085" w14:textId="77777777" w:rsidR="00BA01E8" w:rsidRPr="00CA7130" w:rsidRDefault="00BA01E8" w:rsidP="00BA01E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A01E8" w:rsidRPr="00CA7130" w14:paraId="3EC01371" w14:textId="77777777" w:rsidTr="00BA01E8">
        <w:trPr>
          <w:jc w:val="center"/>
        </w:trPr>
        <w:tc>
          <w:tcPr>
            <w:tcW w:w="2148" w:type="dxa"/>
            <w:vAlign w:val="center"/>
          </w:tcPr>
          <w:p w14:paraId="5653103D" w14:textId="77777777" w:rsidR="00BA01E8" w:rsidRPr="00CA7130" w:rsidRDefault="00BA01E8" w:rsidP="00BA01E8">
            <w:pPr>
              <w:tabs>
                <w:tab w:val="num" w:pos="426"/>
              </w:tabs>
              <w:jc w:val="center"/>
              <w:rPr>
                <w:b/>
                <w:i/>
                <w:sz w:val="28"/>
                <w:szCs w:val="28"/>
              </w:rPr>
            </w:pPr>
            <w:r w:rsidRPr="00CA7130">
              <w:rPr>
                <w:b/>
                <w:i/>
                <w:sz w:val="28"/>
                <w:szCs w:val="28"/>
              </w:rPr>
              <w:t>«добре»</w:t>
            </w:r>
          </w:p>
        </w:tc>
        <w:tc>
          <w:tcPr>
            <w:tcW w:w="7872" w:type="dxa"/>
          </w:tcPr>
          <w:p w14:paraId="4BA2C72E" w14:textId="77777777" w:rsidR="00BA01E8" w:rsidRPr="00CA7130" w:rsidRDefault="00BA01E8" w:rsidP="00BA01E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A01E8" w:rsidRPr="00CA7130" w14:paraId="45F3EE1F" w14:textId="77777777" w:rsidTr="00BA01E8">
        <w:trPr>
          <w:jc w:val="center"/>
        </w:trPr>
        <w:tc>
          <w:tcPr>
            <w:tcW w:w="2148" w:type="dxa"/>
            <w:vAlign w:val="center"/>
          </w:tcPr>
          <w:p w14:paraId="69B6A6D2" w14:textId="77777777" w:rsidR="00BA01E8" w:rsidRPr="00CA7130" w:rsidRDefault="00BA01E8" w:rsidP="00BA01E8">
            <w:pPr>
              <w:tabs>
                <w:tab w:val="num" w:pos="426"/>
              </w:tabs>
              <w:jc w:val="center"/>
              <w:rPr>
                <w:b/>
                <w:i/>
                <w:sz w:val="28"/>
                <w:szCs w:val="28"/>
              </w:rPr>
            </w:pPr>
            <w:r w:rsidRPr="00CA7130">
              <w:rPr>
                <w:b/>
                <w:i/>
                <w:sz w:val="28"/>
                <w:szCs w:val="28"/>
              </w:rPr>
              <w:t>«задовільно»</w:t>
            </w:r>
          </w:p>
        </w:tc>
        <w:tc>
          <w:tcPr>
            <w:tcW w:w="7872" w:type="dxa"/>
          </w:tcPr>
          <w:p w14:paraId="1F2ABF27" w14:textId="77777777" w:rsidR="00BA01E8" w:rsidRPr="00CA7130" w:rsidRDefault="00BA01E8" w:rsidP="00BA01E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A01E8" w:rsidRPr="00CA7130" w14:paraId="1D4A9B68" w14:textId="77777777" w:rsidTr="00BA01E8">
        <w:trPr>
          <w:jc w:val="center"/>
        </w:trPr>
        <w:tc>
          <w:tcPr>
            <w:tcW w:w="2148" w:type="dxa"/>
            <w:vAlign w:val="center"/>
          </w:tcPr>
          <w:p w14:paraId="3A02E285" w14:textId="77777777" w:rsidR="00BA01E8" w:rsidRPr="00CA7130" w:rsidRDefault="00BA01E8" w:rsidP="00BA01E8">
            <w:pPr>
              <w:ind w:left="-108"/>
              <w:jc w:val="right"/>
              <w:rPr>
                <w:b/>
                <w:i/>
                <w:sz w:val="28"/>
                <w:szCs w:val="28"/>
              </w:rPr>
            </w:pPr>
            <w:r w:rsidRPr="00CA7130">
              <w:rPr>
                <w:b/>
                <w:i/>
                <w:sz w:val="28"/>
                <w:szCs w:val="28"/>
              </w:rPr>
              <w:t>«незадовільно»</w:t>
            </w:r>
          </w:p>
        </w:tc>
        <w:tc>
          <w:tcPr>
            <w:tcW w:w="7872" w:type="dxa"/>
          </w:tcPr>
          <w:p w14:paraId="1BB8D831" w14:textId="77777777" w:rsidR="00BA01E8" w:rsidRPr="00CA7130" w:rsidRDefault="00BA01E8" w:rsidP="00BA01E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238A2D2" w14:textId="77777777" w:rsidR="00BA01E8" w:rsidRPr="00CA7130" w:rsidRDefault="00BA01E8" w:rsidP="00BA01E8">
      <w:pPr>
        <w:jc w:val="center"/>
        <w:rPr>
          <w:b/>
          <w:sz w:val="28"/>
          <w:szCs w:val="28"/>
        </w:rPr>
      </w:pPr>
    </w:p>
    <w:p w14:paraId="61CB3B69" w14:textId="77777777" w:rsidR="00BA01E8" w:rsidRPr="00CA7130" w:rsidRDefault="00BA01E8" w:rsidP="00BA01E8">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BA01E8" w:rsidRPr="00CA7130" w14:paraId="05A1C99D" w14:textId="77777777" w:rsidTr="00BA01E8">
        <w:trPr>
          <w:trHeight w:val="627"/>
        </w:trPr>
        <w:tc>
          <w:tcPr>
            <w:tcW w:w="3970" w:type="dxa"/>
            <w:tcBorders>
              <w:bottom w:val="single" w:sz="4" w:space="0" w:color="000000"/>
            </w:tcBorders>
            <w:shd w:val="clear" w:color="auto" w:fill="auto"/>
          </w:tcPr>
          <w:p w14:paraId="4CB32547" w14:textId="77777777" w:rsidR="00BA01E8" w:rsidRPr="00CA7130" w:rsidRDefault="00BA01E8" w:rsidP="00BA01E8">
            <w:pPr>
              <w:pStyle w:val="TableParagraph"/>
              <w:ind w:left="97"/>
              <w:rPr>
                <w:sz w:val="24"/>
              </w:rPr>
            </w:pPr>
            <w:bookmarkStart w:id="0"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0FA9F17C" w14:textId="77777777" w:rsidR="00BA01E8" w:rsidRPr="00CA7130" w:rsidRDefault="00BA01E8" w:rsidP="00BA01E8">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BA01E8" w:rsidRPr="00CA7130" w14:paraId="1A3346FB" w14:textId="77777777" w:rsidTr="00BA01E8">
        <w:trPr>
          <w:trHeight w:val="933"/>
        </w:trPr>
        <w:tc>
          <w:tcPr>
            <w:tcW w:w="3970" w:type="dxa"/>
            <w:tcBorders>
              <w:top w:val="single" w:sz="4" w:space="0" w:color="000000"/>
            </w:tcBorders>
            <w:shd w:val="clear" w:color="auto" w:fill="auto"/>
          </w:tcPr>
          <w:p w14:paraId="2AC03BEA" w14:textId="77777777" w:rsidR="00BA01E8" w:rsidRPr="00CA7130" w:rsidRDefault="00BA01E8" w:rsidP="00BA01E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2BC75C79" w14:textId="77777777" w:rsidR="00BA01E8" w:rsidRPr="00CA7130" w:rsidRDefault="00BA01E8" w:rsidP="00BA01E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A01E8" w:rsidRPr="00CA7130" w14:paraId="7AD869C5" w14:textId="77777777" w:rsidTr="00BA01E8">
        <w:trPr>
          <w:trHeight w:val="2107"/>
        </w:trPr>
        <w:tc>
          <w:tcPr>
            <w:tcW w:w="3970" w:type="dxa"/>
            <w:shd w:val="clear" w:color="auto" w:fill="auto"/>
          </w:tcPr>
          <w:p w14:paraId="3C36C76D" w14:textId="77777777" w:rsidR="00BA01E8" w:rsidRPr="00CA7130" w:rsidRDefault="00BA01E8" w:rsidP="00BA01E8">
            <w:pPr>
              <w:pStyle w:val="TableParagraph"/>
              <w:ind w:left="97"/>
              <w:rPr>
                <w:sz w:val="24"/>
              </w:rPr>
            </w:pPr>
            <w:r w:rsidRPr="00CA7130">
              <w:rPr>
                <w:sz w:val="24"/>
              </w:rPr>
              <w:t>Вимоги до відвідування</w:t>
            </w:r>
          </w:p>
        </w:tc>
        <w:tc>
          <w:tcPr>
            <w:tcW w:w="6095" w:type="dxa"/>
            <w:shd w:val="clear" w:color="auto" w:fill="auto"/>
          </w:tcPr>
          <w:p w14:paraId="1C8D7BF0" w14:textId="77777777" w:rsidR="00BA01E8" w:rsidRPr="00CA7130" w:rsidRDefault="00BA01E8" w:rsidP="00BA01E8">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5B5EA4A0" w14:textId="77777777" w:rsidR="00BA01E8" w:rsidRPr="00CA7130" w:rsidRDefault="00BA01E8" w:rsidP="00BA01E8">
      <w:pPr>
        <w:pStyle w:val="1"/>
        <w:spacing w:before="0" w:after="240"/>
        <w:jc w:val="center"/>
        <w:rPr>
          <w:rFonts w:ascii="Times New Roman" w:hAnsi="Times New Roman"/>
          <w:b w:val="0"/>
          <w:color w:val="auto"/>
        </w:rPr>
      </w:pPr>
    </w:p>
    <w:p w14:paraId="58DE63EB" w14:textId="77777777" w:rsidR="00BA01E8" w:rsidRPr="00CA7130" w:rsidRDefault="00BA01E8" w:rsidP="00BA01E8">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66AC0762" w14:textId="77777777" w:rsidR="00BA01E8" w:rsidRPr="00CA7130" w:rsidRDefault="00BA01E8" w:rsidP="00BA01E8">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 xml:space="preserve">(посада, </w:t>
      </w:r>
      <w:proofErr w:type="spellStart"/>
      <w:r w:rsidRPr="00CA7130">
        <w:rPr>
          <w:spacing w:val="0"/>
          <w:sz w:val="28"/>
          <w:szCs w:val="28"/>
          <w:vertAlign w:val="superscript"/>
        </w:rPr>
        <w:t>звання</w:t>
      </w:r>
      <w:proofErr w:type="spellEnd"/>
      <w:r w:rsidRPr="00CA7130">
        <w:rPr>
          <w:spacing w:val="0"/>
          <w:sz w:val="28"/>
          <w:szCs w:val="28"/>
          <w:vertAlign w:val="superscript"/>
        </w:rPr>
        <w:t>)</w:t>
      </w:r>
    </w:p>
    <w:p w14:paraId="70A432B5" w14:textId="77777777" w:rsidR="00BA01E8" w:rsidRPr="00CA7130" w:rsidRDefault="00BA01E8" w:rsidP="00BA01E8">
      <w:pPr>
        <w:ind w:left="3240" w:firstLine="360"/>
        <w:rPr>
          <w:sz w:val="28"/>
          <w:szCs w:val="28"/>
        </w:rPr>
      </w:pPr>
      <w:r w:rsidRPr="00CA7130">
        <w:rPr>
          <w:sz w:val="28"/>
          <w:szCs w:val="28"/>
        </w:rPr>
        <w:t>_______________________ (__________________)</w:t>
      </w:r>
    </w:p>
    <w:p w14:paraId="663A5079" w14:textId="77777777" w:rsidR="00BA01E8" w:rsidRPr="00CA7130" w:rsidRDefault="00BA01E8" w:rsidP="00BA01E8">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662E2292" w14:textId="77777777" w:rsidR="00BA01E8" w:rsidRPr="00CA7130" w:rsidRDefault="00BA01E8" w:rsidP="00BA01E8">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0"/>
    <w:p w14:paraId="12F13B78" w14:textId="77777777" w:rsidR="00BA01E8" w:rsidRPr="00CA7130" w:rsidRDefault="00BA01E8" w:rsidP="00BA01E8">
      <w:pPr>
        <w:spacing w:before="100" w:beforeAutospacing="1" w:after="100" w:afterAutospacing="1"/>
        <w:outlineLvl w:val="0"/>
        <w:rPr>
          <w:b/>
          <w:bCs/>
          <w:kern w:val="36"/>
          <w:sz w:val="32"/>
          <w:szCs w:val="32"/>
        </w:rPr>
      </w:pPr>
    </w:p>
    <w:p w14:paraId="4B832ACF" w14:textId="77777777" w:rsidR="00BA01E8" w:rsidRPr="00CA7130" w:rsidRDefault="00BA01E8" w:rsidP="00BA01E8">
      <w:pPr>
        <w:spacing w:before="100" w:beforeAutospacing="1" w:after="100" w:afterAutospacing="1"/>
        <w:outlineLvl w:val="0"/>
        <w:rPr>
          <w:b/>
          <w:bCs/>
          <w:kern w:val="36"/>
          <w:sz w:val="32"/>
          <w:szCs w:val="32"/>
        </w:rPr>
        <w:sectPr w:rsidR="00BA01E8" w:rsidRPr="00CA7130" w:rsidSect="00BA01E8">
          <w:type w:val="continuous"/>
          <w:pgSz w:w="11906" w:h="16838"/>
          <w:pgMar w:top="1134" w:right="850" w:bottom="1134" w:left="1701" w:header="709" w:footer="709" w:gutter="0"/>
          <w:cols w:space="708"/>
          <w:docGrid w:linePitch="360"/>
        </w:sectPr>
      </w:pPr>
    </w:p>
    <w:p w14:paraId="296DC9EF" w14:textId="77777777" w:rsidR="00BA01E8" w:rsidRPr="00CA7130" w:rsidRDefault="00BA01E8" w:rsidP="00BA01E8">
      <w:pPr>
        <w:pStyle w:val="1"/>
        <w:spacing w:before="0"/>
        <w:jc w:val="right"/>
        <w:rPr>
          <w:rFonts w:ascii="Times New Roman" w:hAnsi="Times New Roman" w:cs="Times New Roman"/>
          <w:bCs w:val="0"/>
          <w:i/>
          <w:sz w:val="24"/>
          <w:szCs w:val="24"/>
        </w:rPr>
      </w:pPr>
    </w:p>
    <w:p w14:paraId="714E798E" w14:textId="73E89895" w:rsidR="004C245D" w:rsidRPr="00BA01E8" w:rsidRDefault="00BA01E8" w:rsidP="00BA01E8">
      <w:pPr>
        <w:rPr>
          <w:sz w:val="28"/>
          <w:szCs w:val="28"/>
        </w:rPr>
      </w:pPr>
      <w:r w:rsidRPr="00CA7130">
        <w:rPr>
          <w:i/>
          <w:sz w:val="24"/>
          <w:szCs w:val="24"/>
        </w:rPr>
        <w:br w:type="page"/>
      </w:r>
    </w:p>
    <w:sectPr w:rsidR="004C245D" w:rsidRPr="00BA0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E400" w14:textId="77777777" w:rsidR="00F03E1B" w:rsidRDefault="00F03E1B" w:rsidP="00BA01E8">
      <w:r>
        <w:separator/>
      </w:r>
    </w:p>
  </w:endnote>
  <w:endnote w:type="continuationSeparator" w:id="0">
    <w:p w14:paraId="177CD23A" w14:textId="77777777" w:rsidR="00F03E1B" w:rsidRDefault="00F03E1B" w:rsidP="00B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2F636" w14:textId="77777777" w:rsidR="00F03E1B" w:rsidRDefault="00F03E1B" w:rsidP="00BA01E8">
      <w:r>
        <w:separator/>
      </w:r>
    </w:p>
  </w:footnote>
  <w:footnote w:type="continuationSeparator" w:id="0">
    <w:p w14:paraId="36A8825F" w14:textId="77777777" w:rsidR="00F03E1B" w:rsidRDefault="00F03E1B" w:rsidP="00BA01E8">
      <w:r>
        <w:continuationSeparator/>
      </w:r>
    </w:p>
  </w:footnote>
  <w:footnote w:id="1">
    <w:p w14:paraId="5655952D" w14:textId="7A2CF9C2" w:rsidR="00F6726F" w:rsidRPr="00DB7DA1" w:rsidRDefault="00F6726F" w:rsidP="00BA01E8">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8E9D" w14:textId="77777777" w:rsidR="00F6726F" w:rsidRDefault="00F6726F">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7B2C85D8" wp14:editId="7617B4EA">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BB36" w14:textId="77777777" w:rsidR="00F6726F" w:rsidRPr="00BE1813" w:rsidRDefault="00F6726F" w:rsidP="00BA01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85D8"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14:paraId="2C48BB36" w14:textId="77777777" w:rsidR="00F6726F" w:rsidRPr="00BE1813" w:rsidRDefault="00F6726F" w:rsidP="00BA01E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A42ABD"/>
    <w:multiLevelType w:val="hybridMultilevel"/>
    <w:tmpl w:val="911C8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6A4AC2"/>
    <w:multiLevelType w:val="hybridMultilevel"/>
    <w:tmpl w:val="5784E4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270743F"/>
    <w:multiLevelType w:val="hybridMultilevel"/>
    <w:tmpl w:val="393AC0DE"/>
    <w:lvl w:ilvl="0" w:tplc="158CDA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82A024E"/>
    <w:multiLevelType w:val="hybridMultilevel"/>
    <w:tmpl w:val="E3F4A402"/>
    <w:lvl w:ilvl="0" w:tplc="EE8895E4">
      <w:start w:val="5"/>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A43B41"/>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AB854B5"/>
    <w:multiLevelType w:val="hybridMultilevel"/>
    <w:tmpl w:val="EDCC2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81150"/>
    <w:multiLevelType w:val="hybridMultilevel"/>
    <w:tmpl w:val="D812BD28"/>
    <w:lvl w:ilvl="0" w:tplc="DE3C5CF0">
      <w:start w:val="5"/>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8" w15:restartNumberingAfterBreak="0">
    <w:nsid w:val="50D8430F"/>
    <w:multiLevelType w:val="hybridMultilevel"/>
    <w:tmpl w:val="E754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8"/>
  </w:num>
  <w:num w:numId="3">
    <w:abstractNumId w:val="9"/>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BE"/>
    <w:rsid w:val="000D1FE9"/>
    <w:rsid w:val="001D60A4"/>
    <w:rsid w:val="0020218E"/>
    <w:rsid w:val="00264381"/>
    <w:rsid w:val="00281D74"/>
    <w:rsid w:val="004C245D"/>
    <w:rsid w:val="005A5CA8"/>
    <w:rsid w:val="005E711C"/>
    <w:rsid w:val="00621756"/>
    <w:rsid w:val="00646F7A"/>
    <w:rsid w:val="007C79AA"/>
    <w:rsid w:val="007D4B12"/>
    <w:rsid w:val="008B6296"/>
    <w:rsid w:val="009939BE"/>
    <w:rsid w:val="00A37E1B"/>
    <w:rsid w:val="00AB4326"/>
    <w:rsid w:val="00BA01E8"/>
    <w:rsid w:val="00C83584"/>
    <w:rsid w:val="00D22BF3"/>
    <w:rsid w:val="00D813B6"/>
    <w:rsid w:val="00DB0B75"/>
    <w:rsid w:val="00F03E1B"/>
    <w:rsid w:val="00F6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F900"/>
  <w15:chartTrackingRefBased/>
  <w15:docId w15:val="{094DF789-5779-48BF-AFEF-8FE4FB9C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1E8"/>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BA01E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BA01E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1E8"/>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BA01E8"/>
    <w:rPr>
      <w:rFonts w:asciiTheme="majorHAnsi" w:eastAsiaTheme="majorEastAsia" w:hAnsiTheme="majorHAnsi" w:cstheme="majorBidi"/>
      <w:b/>
      <w:bCs/>
      <w:color w:val="4472C4" w:themeColor="accent1"/>
      <w:sz w:val="26"/>
      <w:szCs w:val="26"/>
      <w:lang w:val="uk-UA" w:eastAsia="uk-UA"/>
    </w:rPr>
  </w:style>
  <w:style w:type="character" w:styleId="a3">
    <w:name w:val="Hyperlink"/>
    <w:basedOn w:val="a0"/>
    <w:uiPriority w:val="99"/>
    <w:unhideWhenUsed/>
    <w:rsid w:val="00BA01E8"/>
    <w:rPr>
      <w:color w:val="0563C1" w:themeColor="hyperlink"/>
      <w:u w:val="single"/>
    </w:rPr>
  </w:style>
  <w:style w:type="paragraph" w:styleId="a4">
    <w:name w:val="Body Text"/>
    <w:basedOn w:val="a"/>
    <w:link w:val="a5"/>
    <w:unhideWhenUsed/>
    <w:rsid w:val="00BA01E8"/>
    <w:pPr>
      <w:spacing w:after="120" w:line="259" w:lineRule="auto"/>
    </w:pPr>
    <w:rPr>
      <w:rFonts w:ascii="Calibri" w:eastAsia="Calibri" w:hAnsi="Calibri"/>
      <w:lang w:val="en-US" w:eastAsia="en-US"/>
    </w:rPr>
  </w:style>
  <w:style w:type="character" w:customStyle="1" w:styleId="a5">
    <w:name w:val="Основной текст Знак"/>
    <w:basedOn w:val="a0"/>
    <w:link w:val="a4"/>
    <w:rsid w:val="00BA01E8"/>
    <w:rPr>
      <w:rFonts w:ascii="Calibri" w:eastAsia="Calibri" w:hAnsi="Calibri" w:cs="Times New Roman"/>
      <w:lang w:val="en-US"/>
    </w:rPr>
  </w:style>
  <w:style w:type="character" w:customStyle="1" w:styleId="a6">
    <w:name w:val="Оглавление_"/>
    <w:link w:val="a7"/>
    <w:rsid w:val="00BA01E8"/>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A01E8"/>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BA01E8"/>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BA01E8"/>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BA01E8"/>
    <w:rPr>
      <w:vertAlign w:val="superscript"/>
    </w:rPr>
  </w:style>
  <w:style w:type="paragraph" w:customStyle="1" w:styleId="TableParagraph">
    <w:name w:val="Table Paragraph"/>
    <w:basedOn w:val="a"/>
    <w:uiPriority w:val="1"/>
    <w:qFormat/>
    <w:rsid w:val="00BA01E8"/>
    <w:pPr>
      <w:widowControl w:val="0"/>
      <w:autoSpaceDE w:val="0"/>
      <w:autoSpaceDN w:val="0"/>
      <w:ind w:left="107"/>
    </w:pPr>
    <w:rPr>
      <w:lang w:eastAsia="en-US"/>
    </w:rPr>
  </w:style>
  <w:style w:type="paragraph" w:styleId="ab">
    <w:name w:val="List Paragraph"/>
    <w:basedOn w:val="a"/>
    <w:uiPriority w:val="34"/>
    <w:qFormat/>
    <w:rsid w:val="00AB4326"/>
    <w:pPr>
      <w:ind w:left="720"/>
      <w:contextualSpacing/>
    </w:pPr>
  </w:style>
  <w:style w:type="table" w:customStyle="1" w:styleId="TableNormal">
    <w:name w:val="Table Normal"/>
    <w:uiPriority w:val="2"/>
    <w:semiHidden/>
    <w:unhideWhenUsed/>
    <w:qFormat/>
    <w:rsid w:val="00C83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uiPriority w:val="99"/>
    <w:rsid w:val="008B6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fmc4">
    <w:name w:val="xfmc4"/>
    <w:basedOn w:val="a"/>
    <w:uiPriority w:val="99"/>
    <w:rsid w:val="008B6296"/>
    <w:pPr>
      <w:spacing w:before="100" w:beforeAutospacing="1" w:after="100" w:afterAutospacing="1"/>
    </w:pPr>
    <w:rPr>
      <w:sz w:val="24"/>
      <w:szCs w:val="24"/>
    </w:rPr>
  </w:style>
  <w:style w:type="paragraph" w:styleId="21">
    <w:name w:val="Body Text Indent 2"/>
    <w:basedOn w:val="a"/>
    <w:link w:val="22"/>
    <w:uiPriority w:val="99"/>
    <w:semiHidden/>
    <w:unhideWhenUsed/>
    <w:rsid w:val="008B6296"/>
    <w:pPr>
      <w:spacing w:after="120" w:line="480" w:lineRule="auto"/>
      <w:ind w:left="283"/>
    </w:pPr>
  </w:style>
  <w:style w:type="character" w:customStyle="1" w:styleId="22">
    <w:name w:val="Основной текст с отступом 2 Знак"/>
    <w:basedOn w:val="a0"/>
    <w:link w:val="21"/>
    <w:uiPriority w:val="99"/>
    <w:semiHidden/>
    <w:rsid w:val="008B6296"/>
    <w:rPr>
      <w:rFonts w:ascii="Times New Roman" w:eastAsia="Times New Roman" w:hAnsi="Times New Roman" w:cs="Times New Roman"/>
      <w:lang w:val="uk-UA" w:eastAsia="uk-UA"/>
    </w:rPr>
  </w:style>
  <w:style w:type="paragraph" w:customStyle="1" w:styleId="Body1">
    <w:name w:val="Body_1"/>
    <w:basedOn w:val="a"/>
    <w:uiPriority w:val="99"/>
    <w:rsid w:val="008B6296"/>
    <w:pPr>
      <w:tabs>
        <w:tab w:val="left" w:pos="283"/>
        <w:tab w:val="left" w:pos="561"/>
      </w:tabs>
      <w:snapToGrid w:val="0"/>
      <w:ind w:left="283" w:hanging="283"/>
      <w:jc w:val="both"/>
    </w:pPr>
    <w:rPr>
      <w:sz w:val="21"/>
      <w:szCs w:val="20"/>
      <w:lang w:eastAsia="ru-RU"/>
    </w:rPr>
  </w:style>
  <w:style w:type="character" w:customStyle="1" w:styleId="FontStyle20">
    <w:name w:val="Font Style20"/>
    <w:rsid w:val="008B6296"/>
    <w:rPr>
      <w:rFonts w:ascii="Times New Roman" w:hAnsi="Times New Roman" w:cs="Times New Roman"/>
      <w:sz w:val="26"/>
      <w:szCs w:val="26"/>
    </w:rPr>
  </w:style>
  <w:style w:type="paragraph" w:styleId="23">
    <w:name w:val="Body Text 2"/>
    <w:basedOn w:val="a"/>
    <w:link w:val="24"/>
    <w:unhideWhenUsed/>
    <w:rsid w:val="0020218E"/>
    <w:pPr>
      <w:spacing w:after="120" w:line="480" w:lineRule="auto"/>
    </w:pPr>
  </w:style>
  <w:style w:type="character" w:customStyle="1" w:styleId="24">
    <w:name w:val="Основной текст 2 Знак"/>
    <w:basedOn w:val="a0"/>
    <w:link w:val="23"/>
    <w:rsid w:val="0020218E"/>
    <w:rPr>
      <w:rFonts w:ascii="Times New Roman" w:eastAsia="Times New Roman" w:hAnsi="Times New Roman" w:cs="Times New Roman"/>
      <w:lang w:val="uk-UA" w:eastAsia="uk-UA"/>
    </w:rPr>
  </w:style>
  <w:style w:type="paragraph" w:styleId="3">
    <w:name w:val="Body Text 3"/>
    <w:basedOn w:val="a"/>
    <w:link w:val="30"/>
    <w:unhideWhenUsed/>
    <w:rsid w:val="0020218E"/>
    <w:pPr>
      <w:spacing w:after="120"/>
    </w:pPr>
    <w:rPr>
      <w:sz w:val="16"/>
      <w:szCs w:val="16"/>
    </w:rPr>
  </w:style>
  <w:style w:type="character" w:customStyle="1" w:styleId="30">
    <w:name w:val="Основной текст 3 Знак"/>
    <w:basedOn w:val="a0"/>
    <w:link w:val="3"/>
    <w:rsid w:val="0020218E"/>
    <w:rPr>
      <w:rFonts w:ascii="Times New Roman" w:eastAsia="Times New Roman" w:hAnsi="Times New Roman" w:cs="Times New Roman"/>
      <w:sz w:val="16"/>
      <w:szCs w:val="16"/>
      <w:lang w:val="uk-UA" w:eastAsia="uk-UA"/>
    </w:rPr>
  </w:style>
  <w:style w:type="table" w:styleId="ac">
    <w:name w:val="Table Grid"/>
    <w:basedOn w:val="a1"/>
    <w:uiPriority w:val="59"/>
    <w:rsid w:val="002021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20218E"/>
    <w:rPr>
      <w:rFonts w:ascii="Tahoma" w:eastAsiaTheme="minorEastAsia" w:hAnsi="Tahoma" w:cs="Tahoma"/>
      <w:sz w:val="16"/>
      <w:szCs w:val="16"/>
      <w:lang w:val="ru-RU" w:eastAsia="ru-RU"/>
    </w:rPr>
  </w:style>
  <w:style w:type="character" w:customStyle="1" w:styleId="ae">
    <w:name w:val="Текст выноски Знак"/>
    <w:basedOn w:val="a0"/>
    <w:link w:val="ad"/>
    <w:uiPriority w:val="99"/>
    <w:semiHidden/>
    <w:rsid w:val="0020218E"/>
    <w:rPr>
      <w:rFonts w:ascii="Tahoma" w:eastAsiaTheme="minorEastAsia" w:hAnsi="Tahoma" w:cs="Tahoma"/>
      <w:sz w:val="16"/>
      <w:szCs w:val="16"/>
      <w:lang w:eastAsia="ru-RU"/>
    </w:rPr>
  </w:style>
  <w:style w:type="paragraph" w:styleId="af">
    <w:name w:val="header"/>
    <w:basedOn w:val="a"/>
    <w:link w:val="af0"/>
    <w:unhideWhenUsed/>
    <w:rsid w:val="0020218E"/>
    <w:pPr>
      <w:tabs>
        <w:tab w:val="center" w:pos="4680"/>
        <w:tab w:val="right" w:pos="9360"/>
      </w:tabs>
    </w:pPr>
    <w:rPr>
      <w:sz w:val="24"/>
      <w:szCs w:val="24"/>
      <w:lang w:eastAsia="ru-RU"/>
    </w:rPr>
  </w:style>
  <w:style w:type="character" w:customStyle="1" w:styleId="af0">
    <w:name w:val="Верхний колонтитул Знак"/>
    <w:basedOn w:val="a0"/>
    <w:link w:val="af"/>
    <w:rsid w:val="0020218E"/>
    <w:rPr>
      <w:rFonts w:ascii="Times New Roman" w:eastAsia="Times New Roman" w:hAnsi="Times New Roman" w:cs="Times New Roman"/>
      <w:sz w:val="24"/>
      <w:szCs w:val="24"/>
      <w:lang w:val="uk-UA" w:eastAsia="ru-RU"/>
    </w:rPr>
  </w:style>
  <w:style w:type="paragraph" w:styleId="af1">
    <w:name w:val="footer"/>
    <w:basedOn w:val="a"/>
    <w:link w:val="af2"/>
    <w:uiPriority w:val="99"/>
    <w:unhideWhenUsed/>
    <w:rsid w:val="0020218E"/>
    <w:pPr>
      <w:tabs>
        <w:tab w:val="center" w:pos="4680"/>
        <w:tab w:val="right" w:pos="9360"/>
      </w:tabs>
    </w:pPr>
    <w:rPr>
      <w:sz w:val="24"/>
      <w:szCs w:val="24"/>
      <w:lang w:eastAsia="ru-RU"/>
    </w:rPr>
  </w:style>
  <w:style w:type="character" w:customStyle="1" w:styleId="af2">
    <w:name w:val="Нижний колонтитул Знак"/>
    <w:basedOn w:val="a0"/>
    <w:link w:val="af1"/>
    <w:uiPriority w:val="99"/>
    <w:rsid w:val="0020218E"/>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unhideWhenUsed/>
    <w:rsid w:val="0020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0218E"/>
    <w:rPr>
      <w:rFonts w:ascii="Courier New" w:eastAsia="Times New Roman" w:hAnsi="Courier New" w:cs="Courier New"/>
      <w:sz w:val="20"/>
      <w:szCs w:val="20"/>
      <w:lang w:eastAsia="ru-RU"/>
    </w:rPr>
  </w:style>
  <w:style w:type="paragraph" w:customStyle="1" w:styleId="210">
    <w:name w:val="Основной текст 21"/>
    <w:basedOn w:val="a"/>
    <w:rsid w:val="0020218E"/>
    <w:pPr>
      <w:spacing w:line="360" w:lineRule="atLeast"/>
      <w:jc w:val="both"/>
    </w:pPr>
    <w:rPr>
      <w:sz w:val="20"/>
      <w:szCs w:val="20"/>
      <w:lang w:eastAsia="ru-RU"/>
    </w:rPr>
  </w:style>
  <w:style w:type="paragraph" w:customStyle="1" w:styleId="211">
    <w:name w:val="Основний текст 21"/>
    <w:basedOn w:val="a"/>
    <w:uiPriority w:val="99"/>
    <w:rsid w:val="0020218E"/>
    <w:pPr>
      <w:spacing w:line="360" w:lineRule="atLeast"/>
      <w:jc w:val="both"/>
    </w:pPr>
    <w:rPr>
      <w:sz w:val="20"/>
      <w:szCs w:val="20"/>
      <w:lang w:eastAsia="ru-RU"/>
    </w:rPr>
  </w:style>
  <w:style w:type="character" w:styleId="af3">
    <w:name w:val="page number"/>
    <w:basedOn w:val="a0"/>
    <w:rsid w:val="0020218E"/>
  </w:style>
  <w:style w:type="paragraph" w:styleId="af4">
    <w:name w:val="Body Text Indent"/>
    <w:basedOn w:val="a"/>
    <w:link w:val="af5"/>
    <w:rsid w:val="0020218E"/>
    <w:pPr>
      <w:spacing w:after="120"/>
      <w:ind w:left="283"/>
    </w:pPr>
    <w:rPr>
      <w:sz w:val="24"/>
      <w:szCs w:val="24"/>
      <w:lang w:eastAsia="ru-RU"/>
    </w:rPr>
  </w:style>
  <w:style w:type="character" w:customStyle="1" w:styleId="af5">
    <w:name w:val="Основной текст с отступом Знак"/>
    <w:basedOn w:val="a0"/>
    <w:link w:val="af4"/>
    <w:rsid w:val="0020218E"/>
    <w:rPr>
      <w:rFonts w:ascii="Times New Roman" w:eastAsia="Times New Roman" w:hAnsi="Times New Roman" w:cs="Times New Roman"/>
      <w:sz w:val="24"/>
      <w:szCs w:val="24"/>
      <w:lang w:val="uk-UA" w:eastAsia="ru-RU"/>
    </w:rPr>
  </w:style>
  <w:style w:type="character" w:styleId="af6">
    <w:name w:val="Emphasis"/>
    <w:qFormat/>
    <w:rsid w:val="0020218E"/>
    <w:rPr>
      <w:i/>
      <w:iCs/>
    </w:rPr>
  </w:style>
  <w:style w:type="character" w:customStyle="1" w:styleId="xfm94018754">
    <w:name w:val="xfm_94018754"/>
    <w:rsid w:val="0020218E"/>
  </w:style>
  <w:style w:type="character" w:customStyle="1" w:styleId="apple-converted-space">
    <w:name w:val="apple-converted-space"/>
    <w:basedOn w:val="a0"/>
    <w:rsid w:val="0020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2020-11-15T21:39:00Z</dcterms:created>
  <dcterms:modified xsi:type="dcterms:W3CDTF">2020-11-15T21:39:00Z</dcterms:modified>
</cp:coreProperties>
</file>