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B9" w:rsidRPr="00ED156A" w:rsidRDefault="00C83CB9" w:rsidP="00C83CB9">
      <w:pPr>
        <w:tabs>
          <w:tab w:val="left" w:pos="2030"/>
        </w:tabs>
        <w:jc w:val="center"/>
        <w:rPr>
          <w:b/>
          <w:caps/>
          <w:sz w:val="28"/>
          <w:szCs w:val="28"/>
        </w:rPr>
      </w:pPr>
      <w:r w:rsidRPr="00ED156A">
        <w:rPr>
          <w:b/>
          <w:caps/>
          <w:sz w:val="28"/>
          <w:szCs w:val="28"/>
        </w:rPr>
        <w:t xml:space="preserve">ВІДКРИТИЙ МІЖНАРОДНИЙ УНІВЕРСИТЕТ </w:t>
      </w:r>
    </w:p>
    <w:p w:rsidR="00C83CB9" w:rsidRPr="00ED156A" w:rsidRDefault="00C83CB9" w:rsidP="00C83CB9">
      <w:pPr>
        <w:tabs>
          <w:tab w:val="left" w:pos="2030"/>
        </w:tabs>
        <w:jc w:val="center"/>
        <w:rPr>
          <w:b/>
          <w:caps/>
          <w:sz w:val="28"/>
          <w:szCs w:val="28"/>
        </w:rPr>
      </w:pPr>
      <w:r w:rsidRPr="00ED156A">
        <w:rPr>
          <w:b/>
          <w:caps/>
          <w:sz w:val="28"/>
          <w:szCs w:val="28"/>
        </w:rPr>
        <w:t>РОЗВИТКУ ЛЮДИНИ «Україна»</w:t>
      </w:r>
    </w:p>
    <w:p w:rsidR="00C83CB9" w:rsidRPr="00ED156A" w:rsidRDefault="00C83CB9" w:rsidP="00C83CB9">
      <w:pPr>
        <w:tabs>
          <w:tab w:val="left" w:pos="2030"/>
        </w:tabs>
        <w:jc w:val="center"/>
        <w:rPr>
          <w:b/>
          <w:caps/>
          <w:sz w:val="28"/>
          <w:szCs w:val="28"/>
        </w:rPr>
      </w:pPr>
    </w:p>
    <w:p w:rsidR="00C83CB9" w:rsidRPr="00ED156A" w:rsidRDefault="00C83CB9" w:rsidP="00C83CB9">
      <w:pPr>
        <w:tabs>
          <w:tab w:val="left" w:pos="2030"/>
        </w:tabs>
        <w:rPr>
          <w:b/>
          <w:caps/>
          <w:sz w:val="28"/>
          <w:szCs w:val="28"/>
        </w:rPr>
      </w:pPr>
    </w:p>
    <w:p w:rsidR="00C83CB9" w:rsidRPr="00ED156A" w:rsidRDefault="00C83CB9" w:rsidP="00C83CB9">
      <w:pPr>
        <w:tabs>
          <w:tab w:val="left" w:pos="2030"/>
        </w:tabs>
        <w:jc w:val="center"/>
        <w:rPr>
          <w:b/>
          <w:caps/>
          <w:sz w:val="28"/>
          <w:szCs w:val="28"/>
        </w:rPr>
      </w:pPr>
      <w:r w:rsidRPr="00ED156A">
        <w:rPr>
          <w:b/>
          <w:caps/>
          <w:sz w:val="28"/>
          <w:szCs w:val="28"/>
        </w:rPr>
        <w:t>ІНСТИТУТ біомедичних технологій</w:t>
      </w:r>
    </w:p>
    <w:p w:rsidR="00C83CB9" w:rsidRPr="00ED156A" w:rsidRDefault="00C83CB9" w:rsidP="00C83CB9">
      <w:pPr>
        <w:tabs>
          <w:tab w:val="left" w:pos="2030"/>
        </w:tabs>
        <w:jc w:val="center"/>
        <w:rPr>
          <w:b/>
          <w:caps/>
          <w:sz w:val="28"/>
          <w:szCs w:val="28"/>
        </w:rPr>
      </w:pPr>
    </w:p>
    <w:p w:rsidR="00C83CB9" w:rsidRDefault="00C83CB9" w:rsidP="00C83CB9">
      <w:pPr>
        <w:tabs>
          <w:tab w:val="left" w:pos="2030"/>
        </w:tabs>
        <w:jc w:val="center"/>
        <w:rPr>
          <w:b/>
          <w:caps/>
          <w:sz w:val="28"/>
          <w:szCs w:val="28"/>
        </w:rPr>
      </w:pPr>
      <w:r>
        <w:rPr>
          <w:b/>
          <w:caps/>
          <w:sz w:val="28"/>
          <w:szCs w:val="28"/>
        </w:rPr>
        <w:t>КАФЕДРА мікробіології, сучасних біотехнологій, екології та імунології</w:t>
      </w:r>
    </w:p>
    <w:p w:rsidR="00C83CB9" w:rsidRPr="00ED156A" w:rsidRDefault="00C83CB9" w:rsidP="00C83CB9">
      <w:pPr>
        <w:tabs>
          <w:tab w:val="left" w:pos="2030"/>
        </w:tabs>
        <w:jc w:val="center"/>
        <w:rPr>
          <w:b/>
          <w:caps/>
          <w:sz w:val="28"/>
          <w:szCs w:val="28"/>
        </w:rPr>
      </w:pPr>
    </w:p>
    <w:p w:rsidR="00C83CB9" w:rsidRPr="00ED156A" w:rsidRDefault="00C83CB9" w:rsidP="00C83CB9">
      <w:pPr>
        <w:tabs>
          <w:tab w:val="left" w:pos="2030"/>
        </w:tabs>
        <w:rPr>
          <w:b/>
          <w:sz w:val="28"/>
          <w:szCs w:val="28"/>
        </w:rPr>
      </w:pPr>
    </w:p>
    <w:p w:rsidR="00C83CB9" w:rsidRPr="00ED156A" w:rsidRDefault="00C83CB9" w:rsidP="00C83CB9">
      <w:pPr>
        <w:pStyle w:val="a4"/>
        <w:tabs>
          <w:tab w:val="left" w:pos="2030"/>
        </w:tabs>
        <w:spacing w:after="0" w:line="240" w:lineRule="auto"/>
        <w:ind w:left="5387"/>
        <w:rPr>
          <w:szCs w:val="28"/>
          <w:lang w:val="uk-UA"/>
        </w:rPr>
      </w:pPr>
    </w:p>
    <w:p w:rsidR="00C83CB9" w:rsidRPr="00ED156A" w:rsidRDefault="00C83CB9" w:rsidP="00C83CB9">
      <w:pPr>
        <w:tabs>
          <w:tab w:val="left" w:pos="5940"/>
        </w:tabs>
        <w:ind w:left="5387"/>
        <w:rPr>
          <w:sz w:val="28"/>
          <w:szCs w:val="28"/>
        </w:rPr>
      </w:pPr>
      <w:r w:rsidRPr="00ED156A">
        <w:rPr>
          <w:b/>
          <w:sz w:val="28"/>
          <w:szCs w:val="28"/>
        </w:rPr>
        <w:t>ЗАТВЕРДЖУЮ</w:t>
      </w:r>
    </w:p>
    <w:p w:rsidR="00C83CB9" w:rsidRPr="00ED156A" w:rsidRDefault="00C83CB9" w:rsidP="00C83CB9">
      <w:pPr>
        <w:ind w:left="5387"/>
        <w:rPr>
          <w:sz w:val="28"/>
          <w:szCs w:val="28"/>
        </w:rPr>
      </w:pPr>
      <w:r w:rsidRPr="00ED156A">
        <w:rPr>
          <w:sz w:val="28"/>
          <w:szCs w:val="28"/>
        </w:rPr>
        <w:t xml:space="preserve">Проректор </w:t>
      </w:r>
    </w:p>
    <w:p w:rsidR="00C83CB9" w:rsidRPr="00ED156A" w:rsidRDefault="00C83CB9" w:rsidP="00C83CB9">
      <w:pPr>
        <w:ind w:left="5387"/>
        <w:rPr>
          <w:sz w:val="28"/>
          <w:szCs w:val="28"/>
        </w:rPr>
      </w:pPr>
      <w:r w:rsidRPr="00ED156A">
        <w:rPr>
          <w:sz w:val="28"/>
          <w:szCs w:val="28"/>
        </w:rPr>
        <w:t>з навчально-виховної роботи</w:t>
      </w:r>
    </w:p>
    <w:p w:rsidR="00C83CB9" w:rsidRPr="00ED156A" w:rsidRDefault="00C83CB9" w:rsidP="00C83CB9">
      <w:pPr>
        <w:ind w:left="5387"/>
        <w:rPr>
          <w:sz w:val="28"/>
          <w:szCs w:val="28"/>
        </w:rPr>
      </w:pPr>
      <w:r w:rsidRPr="00ED156A">
        <w:rPr>
          <w:sz w:val="28"/>
          <w:szCs w:val="28"/>
        </w:rPr>
        <w:t>________________ О.П. Коляда</w:t>
      </w:r>
    </w:p>
    <w:p w:rsidR="00C83CB9" w:rsidRPr="00ED156A" w:rsidRDefault="00C83CB9" w:rsidP="00C83CB9">
      <w:pPr>
        <w:pStyle w:val="a4"/>
        <w:spacing w:after="0" w:line="240" w:lineRule="auto"/>
        <w:ind w:left="5387"/>
        <w:rPr>
          <w:szCs w:val="28"/>
          <w:lang w:val="uk-UA"/>
        </w:rPr>
      </w:pPr>
      <w:r w:rsidRPr="00ED156A">
        <w:rPr>
          <w:szCs w:val="28"/>
          <w:lang w:val="uk-UA"/>
        </w:rPr>
        <w:t>«____» _______________2020 р.</w:t>
      </w:r>
    </w:p>
    <w:p w:rsidR="00C83CB9" w:rsidRPr="00ED156A" w:rsidRDefault="00C83CB9" w:rsidP="00C83CB9">
      <w:pPr>
        <w:pStyle w:val="2"/>
        <w:shd w:val="clear" w:color="auto" w:fill="FFFFFF"/>
        <w:rPr>
          <w:rFonts w:ascii="Times New Roman" w:hAnsi="Times New Roman"/>
          <w:i/>
          <w:iCs/>
        </w:rPr>
      </w:pPr>
    </w:p>
    <w:p w:rsidR="00C83CB9" w:rsidRPr="00ED156A" w:rsidRDefault="00C83CB9" w:rsidP="00C83CB9">
      <w:pPr>
        <w:pStyle w:val="2"/>
        <w:shd w:val="clear" w:color="auto" w:fill="FFFFFF"/>
        <w:rPr>
          <w:rFonts w:ascii="Times New Roman" w:hAnsi="Times New Roman"/>
          <w:b w:val="0"/>
          <w:i/>
          <w:iCs/>
        </w:rPr>
      </w:pPr>
    </w:p>
    <w:p w:rsidR="00C83CB9" w:rsidRPr="00ED156A" w:rsidRDefault="00C83CB9" w:rsidP="00C83CB9">
      <w:pPr>
        <w:pStyle w:val="2"/>
        <w:shd w:val="clear" w:color="auto" w:fill="FFFFFF"/>
        <w:jc w:val="center"/>
        <w:rPr>
          <w:rFonts w:ascii="Times New Roman" w:hAnsi="Times New Roman"/>
          <w:i/>
          <w:iCs/>
          <w:color w:val="auto"/>
          <w:sz w:val="28"/>
          <w:szCs w:val="28"/>
        </w:rPr>
      </w:pPr>
      <w:r w:rsidRPr="00ED156A">
        <w:rPr>
          <w:rFonts w:ascii="Times New Roman" w:hAnsi="Times New Roman"/>
          <w:color w:val="auto"/>
          <w:sz w:val="28"/>
          <w:szCs w:val="28"/>
        </w:rPr>
        <w:t>СИЛАБУС</w:t>
      </w:r>
    </w:p>
    <w:p w:rsidR="00C83CB9" w:rsidRPr="00ED156A" w:rsidRDefault="00C83CB9" w:rsidP="00C83CB9">
      <w:pPr>
        <w:pStyle w:val="2"/>
        <w:shd w:val="clear" w:color="auto" w:fill="FFFFFF"/>
        <w:jc w:val="center"/>
        <w:rPr>
          <w:rFonts w:ascii="Times New Roman" w:hAnsi="Times New Roman"/>
          <w:i/>
          <w:iCs/>
          <w:color w:val="auto"/>
          <w:sz w:val="28"/>
          <w:szCs w:val="28"/>
        </w:rPr>
      </w:pPr>
      <w:r w:rsidRPr="00ED156A">
        <w:rPr>
          <w:rFonts w:ascii="Times New Roman" w:hAnsi="Times New Roman"/>
          <w:color w:val="auto"/>
          <w:sz w:val="28"/>
          <w:szCs w:val="28"/>
        </w:rPr>
        <w:t>навчальної дисципліни</w:t>
      </w:r>
    </w:p>
    <w:p w:rsidR="00C83CB9" w:rsidRPr="00ED156A" w:rsidRDefault="00C83CB9" w:rsidP="00C83CB9">
      <w:pPr>
        <w:jc w:val="center"/>
        <w:rPr>
          <w:b/>
        </w:rPr>
      </w:pPr>
    </w:p>
    <w:p w:rsidR="00C83CB9" w:rsidRPr="00ED156A" w:rsidRDefault="004B1501" w:rsidP="00C83CB9">
      <w:pPr>
        <w:ind w:firstLine="708"/>
        <w:jc w:val="center"/>
      </w:pPr>
      <w:r>
        <w:rPr>
          <w:b/>
          <w:sz w:val="28"/>
          <w:szCs w:val="28"/>
        </w:rPr>
        <w:t>ОК</w:t>
      </w:r>
      <w:r w:rsidR="001E14F6">
        <w:rPr>
          <w:b/>
          <w:sz w:val="28"/>
          <w:szCs w:val="28"/>
        </w:rPr>
        <w:t xml:space="preserve"> </w:t>
      </w:r>
      <w:r>
        <w:rPr>
          <w:b/>
          <w:sz w:val="28"/>
          <w:szCs w:val="28"/>
        </w:rPr>
        <w:t>1.4. «</w:t>
      </w:r>
      <w:proofErr w:type="spellStart"/>
      <w:r w:rsidR="00C83CB9">
        <w:rPr>
          <w:b/>
          <w:sz w:val="28"/>
          <w:szCs w:val="28"/>
        </w:rPr>
        <w:t>Комп</w:t>
      </w:r>
      <w:proofErr w:type="spellEnd"/>
      <w:r w:rsidR="00C83CB9" w:rsidRPr="00C83CB9">
        <w:rPr>
          <w:b/>
          <w:sz w:val="28"/>
          <w:szCs w:val="28"/>
          <w:lang w:val="ru-RU"/>
        </w:rPr>
        <w:t>’</w:t>
      </w:r>
      <w:proofErr w:type="spellStart"/>
      <w:r w:rsidR="00C83CB9">
        <w:rPr>
          <w:b/>
          <w:sz w:val="28"/>
          <w:szCs w:val="28"/>
        </w:rPr>
        <w:t>ютерне</w:t>
      </w:r>
      <w:proofErr w:type="spellEnd"/>
      <w:r w:rsidR="00C83CB9" w:rsidRPr="00C83CB9">
        <w:rPr>
          <w:b/>
          <w:sz w:val="28"/>
          <w:szCs w:val="28"/>
          <w:lang w:val="ru-RU"/>
        </w:rPr>
        <w:t xml:space="preserve"> </w:t>
      </w:r>
      <w:r w:rsidR="00C83CB9">
        <w:rPr>
          <w:b/>
          <w:sz w:val="28"/>
          <w:szCs w:val="28"/>
        </w:rPr>
        <w:t>моделювання в біології</w:t>
      </w:r>
      <w:r>
        <w:rPr>
          <w:b/>
          <w:sz w:val="28"/>
          <w:szCs w:val="28"/>
        </w:rPr>
        <w:t>»</w:t>
      </w:r>
    </w:p>
    <w:p w:rsidR="00C83CB9" w:rsidRPr="00ED156A" w:rsidRDefault="00C83CB9" w:rsidP="00C83CB9">
      <w:pPr>
        <w:jc w:val="center"/>
        <w:rPr>
          <w:sz w:val="16"/>
        </w:rPr>
      </w:pPr>
      <w:r w:rsidRPr="00ED156A">
        <w:rPr>
          <w:sz w:val="16"/>
        </w:rPr>
        <w:t xml:space="preserve">                         (шифр і назва навчальної дисципліни)</w:t>
      </w:r>
    </w:p>
    <w:p w:rsidR="00C83CB9" w:rsidRPr="00ED156A" w:rsidRDefault="00C83CB9" w:rsidP="00C83CB9">
      <w:pPr>
        <w:ind w:firstLine="708"/>
        <w:rPr>
          <w:sz w:val="28"/>
          <w:szCs w:val="28"/>
        </w:rPr>
      </w:pPr>
    </w:p>
    <w:p w:rsidR="00C83CB9" w:rsidRPr="00ED156A" w:rsidRDefault="00C83CB9" w:rsidP="00C83CB9">
      <w:pPr>
        <w:ind w:firstLine="708"/>
      </w:pPr>
      <w:r w:rsidRPr="00ED156A">
        <w:rPr>
          <w:sz w:val="28"/>
          <w:szCs w:val="28"/>
        </w:rPr>
        <w:t xml:space="preserve">освітня програма </w:t>
      </w:r>
      <w:r>
        <w:rPr>
          <w:sz w:val="28"/>
          <w:szCs w:val="28"/>
        </w:rPr>
        <w:t xml:space="preserve">          </w:t>
      </w:r>
      <w:r w:rsidRPr="00ED156A">
        <w:t xml:space="preserve"> </w:t>
      </w:r>
      <w:r w:rsidRPr="0022302B">
        <w:rPr>
          <w:sz w:val="28"/>
          <w:szCs w:val="28"/>
        </w:rPr>
        <w:t>091Біологія</w:t>
      </w:r>
    </w:p>
    <w:p w:rsidR="00C83CB9" w:rsidRPr="00ED156A" w:rsidRDefault="00C83CB9" w:rsidP="00C83CB9">
      <w:pPr>
        <w:rPr>
          <w:sz w:val="16"/>
        </w:rPr>
      </w:pPr>
      <w:r>
        <w:rPr>
          <w:sz w:val="16"/>
        </w:rPr>
        <w:t xml:space="preserve">                                                                                       </w:t>
      </w:r>
      <w:r w:rsidRPr="00ED156A">
        <w:rPr>
          <w:sz w:val="16"/>
        </w:rPr>
        <w:t xml:space="preserve"> (назва освітньої програми)</w:t>
      </w:r>
    </w:p>
    <w:p w:rsidR="00C83CB9" w:rsidRDefault="00C83CB9" w:rsidP="00C83CB9">
      <w:pPr>
        <w:ind w:firstLine="708"/>
      </w:pPr>
      <w:r w:rsidRPr="00ED156A">
        <w:rPr>
          <w:sz w:val="28"/>
          <w:szCs w:val="28"/>
        </w:rPr>
        <w:t xml:space="preserve">освітнього рівня </w:t>
      </w:r>
      <w:r w:rsidRPr="00ED156A">
        <w:t xml:space="preserve">                </w:t>
      </w:r>
      <w:r w:rsidR="001E14F6">
        <w:rPr>
          <w:sz w:val="28"/>
          <w:szCs w:val="28"/>
        </w:rPr>
        <w:t>другий (магістерський) рівень</w:t>
      </w:r>
    </w:p>
    <w:p w:rsidR="00C83CB9" w:rsidRPr="00C83CB9" w:rsidRDefault="00C83CB9" w:rsidP="00C83CB9">
      <w:pPr>
        <w:ind w:firstLine="708"/>
      </w:pPr>
      <w:r>
        <w:t xml:space="preserve">                                                  </w:t>
      </w:r>
      <w:r w:rsidRPr="00ED156A">
        <w:rPr>
          <w:sz w:val="16"/>
        </w:rPr>
        <w:t xml:space="preserve">   (назва освітнього рівня)</w:t>
      </w:r>
    </w:p>
    <w:p w:rsidR="00C83CB9" w:rsidRDefault="00C83CB9" w:rsidP="00C83CB9">
      <w:pPr>
        <w:ind w:left="709"/>
        <w:jc w:val="both"/>
      </w:pPr>
    </w:p>
    <w:p w:rsidR="00C83CB9" w:rsidRPr="00ED156A" w:rsidRDefault="00C83CB9" w:rsidP="00C83CB9">
      <w:pPr>
        <w:ind w:left="709"/>
        <w:jc w:val="both"/>
      </w:pPr>
    </w:p>
    <w:p w:rsidR="00C83CB9" w:rsidRDefault="00C83CB9" w:rsidP="00C83CB9">
      <w:pPr>
        <w:ind w:left="709"/>
        <w:jc w:val="both"/>
      </w:pPr>
    </w:p>
    <w:p w:rsidR="006B2063" w:rsidRDefault="006B2063" w:rsidP="00C83CB9">
      <w:pPr>
        <w:ind w:left="709"/>
        <w:jc w:val="both"/>
      </w:pPr>
    </w:p>
    <w:p w:rsidR="006B2063" w:rsidRDefault="006B2063" w:rsidP="00C83CB9">
      <w:pPr>
        <w:ind w:left="709"/>
        <w:jc w:val="both"/>
      </w:pPr>
    </w:p>
    <w:p w:rsidR="006B2063" w:rsidRDefault="006B2063" w:rsidP="00C83CB9">
      <w:pPr>
        <w:ind w:left="709"/>
        <w:jc w:val="both"/>
      </w:pPr>
    </w:p>
    <w:p w:rsidR="006B2063" w:rsidRDefault="006B2063" w:rsidP="00C83CB9">
      <w:pPr>
        <w:ind w:left="709"/>
        <w:jc w:val="both"/>
      </w:pPr>
    </w:p>
    <w:p w:rsidR="006B2063" w:rsidRDefault="006B2063" w:rsidP="00C83CB9">
      <w:pPr>
        <w:ind w:left="709"/>
        <w:jc w:val="both"/>
      </w:pPr>
    </w:p>
    <w:p w:rsidR="006B2063" w:rsidRDefault="006B2063" w:rsidP="00C83CB9">
      <w:pPr>
        <w:ind w:left="709"/>
        <w:jc w:val="both"/>
      </w:pPr>
    </w:p>
    <w:p w:rsidR="00C83CB9" w:rsidRPr="00ED156A" w:rsidRDefault="00C83CB9" w:rsidP="00C83CB9">
      <w:pPr>
        <w:ind w:left="709"/>
        <w:jc w:val="both"/>
      </w:pPr>
    </w:p>
    <w:p w:rsidR="00C83CB9" w:rsidRPr="00ED156A" w:rsidRDefault="00C83CB9" w:rsidP="00C83CB9">
      <w:pPr>
        <w:ind w:left="709"/>
        <w:jc w:val="both"/>
      </w:pPr>
    </w:p>
    <w:p w:rsidR="00C83CB9" w:rsidRPr="0039052F" w:rsidRDefault="00C83CB9" w:rsidP="00C83CB9">
      <w:pPr>
        <w:ind w:left="709"/>
        <w:jc w:val="both"/>
        <w:rPr>
          <w:sz w:val="24"/>
          <w:szCs w:val="24"/>
        </w:rPr>
      </w:pPr>
      <w:r w:rsidRPr="0039052F">
        <w:rPr>
          <w:sz w:val="24"/>
          <w:szCs w:val="24"/>
        </w:rPr>
        <w:t>Обсяг кредиті</w:t>
      </w:r>
      <w:r w:rsidR="006B2063" w:rsidRPr="0039052F">
        <w:rPr>
          <w:sz w:val="24"/>
          <w:szCs w:val="24"/>
        </w:rPr>
        <w:t>в: 5</w:t>
      </w:r>
    </w:p>
    <w:p w:rsidR="00C83CB9" w:rsidRPr="0039052F" w:rsidRDefault="00C83CB9" w:rsidP="00C83CB9">
      <w:pPr>
        <w:ind w:left="709"/>
        <w:jc w:val="both"/>
        <w:rPr>
          <w:sz w:val="24"/>
          <w:szCs w:val="24"/>
        </w:rPr>
      </w:pPr>
      <w:r w:rsidRPr="0039052F">
        <w:rPr>
          <w:sz w:val="24"/>
          <w:szCs w:val="24"/>
        </w:rPr>
        <w:t xml:space="preserve">Форма </w:t>
      </w:r>
      <w:r w:rsidR="004B1501" w:rsidRPr="0039052F">
        <w:rPr>
          <w:sz w:val="24"/>
          <w:szCs w:val="24"/>
        </w:rPr>
        <w:t>підсумкового контролю: залік</w:t>
      </w:r>
    </w:p>
    <w:p w:rsidR="00C83CB9" w:rsidRPr="00ED156A" w:rsidRDefault="00C83CB9" w:rsidP="00C83CB9">
      <w:pPr>
        <w:jc w:val="both"/>
      </w:pPr>
    </w:p>
    <w:p w:rsidR="00C83CB9" w:rsidRPr="00ED156A" w:rsidRDefault="00C83CB9" w:rsidP="00C83CB9">
      <w:pPr>
        <w:jc w:val="center"/>
        <w:rPr>
          <w:b/>
          <w:sz w:val="28"/>
          <w:szCs w:val="28"/>
        </w:rPr>
      </w:pPr>
    </w:p>
    <w:p w:rsidR="00C83CB9" w:rsidRPr="00ED156A" w:rsidRDefault="00C83CB9" w:rsidP="00C83CB9">
      <w:pPr>
        <w:jc w:val="center"/>
        <w:rPr>
          <w:b/>
          <w:sz w:val="28"/>
          <w:szCs w:val="28"/>
        </w:rPr>
      </w:pPr>
    </w:p>
    <w:p w:rsidR="00C83CB9" w:rsidRPr="00ED156A" w:rsidRDefault="00C83CB9" w:rsidP="00C83CB9">
      <w:pPr>
        <w:jc w:val="center"/>
        <w:rPr>
          <w:b/>
          <w:sz w:val="28"/>
          <w:szCs w:val="28"/>
        </w:rPr>
      </w:pPr>
    </w:p>
    <w:p w:rsidR="00C83CB9" w:rsidRPr="00ED156A" w:rsidRDefault="00C83CB9" w:rsidP="00C83CB9">
      <w:pPr>
        <w:jc w:val="center"/>
        <w:rPr>
          <w:b/>
          <w:sz w:val="28"/>
          <w:szCs w:val="28"/>
        </w:rPr>
      </w:pPr>
    </w:p>
    <w:p w:rsidR="00C83CB9" w:rsidRPr="00ED156A" w:rsidRDefault="00C83CB9" w:rsidP="00C83CB9">
      <w:pPr>
        <w:jc w:val="center"/>
        <w:rPr>
          <w:b/>
          <w:sz w:val="28"/>
          <w:szCs w:val="28"/>
        </w:rPr>
      </w:pPr>
      <w:r w:rsidRPr="00ED156A">
        <w:rPr>
          <w:b/>
          <w:sz w:val="28"/>
          <w:szCs w:val="28"/>
        </w:rPr>
        <w:t>Київ 2020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600"/>
      </w:tblGrid>
      <w:tr w:rsidR="00C83CB9" w:rsidRPr="00ED156A" w:rsidTr="00195E52">
        <w:tc>
          <w:tcPr>
            <w:tcW w:w="9571" w:type="dxa"/>
            <w:gridSpan w:val="2"/>
            <w:shd w:val="clear" w:color="auto" w:fill="auto"/>
            <w:vAlign w:val="center"/>
          </w:tcPr>
          <w:p w:rsidR="00C83CB9" w:rsidRPr="00ED156A" w:rsidRDefault="00C83CB9" w:rsidP="00195E52">
            <w:pPr>
              <w:jc w:val="center"/>
              <w:rPr>
                <w:b/>
                <w:sz w:val="28"/>
                <w:szCs w:val="28"/>
              </w:rPr>
            </w:pPr>
            <w:r w:rsidRPr="00ED156A">
              <w:lastRenderedPageBreak/>
              <w:br w:type="page"/>
            </w:r>
          </w:p>
          <w:p w:rsidR="00C83CB9" w:rsidRPr="00ED156A" w:rsidRDefault="00C83CB9" w:rsidP="00195E52">
            <w:pPr>
              <w:jc w:val="center"/>
              <w:rPr>
                <w:b/>
                <w:sz w:val="28"/>
                <w:szCs w:val="28"/>
              </w:rPr>
            </w:pPr>
            <w:r w:rsidRPr="00ED156A">
              <w:rPr>
                <w:b/>
                <w:sz w:val="28"/>
                <w:szCs w:val="28"/>
              </w:rPr>
              <w:t xml:space="preserve">ІНФОРМАЦІЯ </w:t>
            </w:r>
          </w:p>
          <w:p w:rsidR="00C83CB9" w:rsidRPr="00ED156A" w:rsidRDefault="00C83CB9" w:rsidP="00195E52">
            <w:pPr>
              <w:jc w:val="center"/>
              <w:rPr>
                <w:b/>
                <w:sz w:val="28"/>
                <w:szCs w:val="28"/>
              </w:rPr>
            </w:pPr>
            <w:r w:rsidRPr="00ED156A">
              <w:rPr>
                <w:b/>
                <w:sz w:val="28"/>
                <w:szCs w:val="28"/>
              </w:rPr>
              <w:t>ПРО ВИКЛАДАЧА ТА ДОПОМІЖНИХ ОСІБ</w:t>
            </w:r>
          </w:p>
          <w:p w:rsidR="00C83CB9" w:rsidRPr="00ED156A" w:rsidRDefault="00C83CB9" w:rsidP="00195E52">
            <w:pPr>
              <w:jc w:val="center"/>
              <w:rPr>
                <w:b/>
                <w:sz w:val="28"/>
                <w:szCs w:val="28"/>
              </w:rPr>
            </w:pPr>
          </w:p>
        </w:tc>
      </w:tr>
      <w:tr w:rsidR="00C83CB9" w:rsidRPr="00ED156A" w:rsidTr="00151724">
        <w:tc>
          <w:tcPr>
            <w:tcW w:w="3971" w:type="dxa"/>
            <w:shd w:val="clear" w:color="auto" w:fill="auto"/>
          </w:tcPr>
          <w:p w:rsidR="00C83CB9" w:rsidRPr="00ED156A" w:rsidRDefault="00C83CB9" w:rsidP="00195E52">
            <w:pPr>
              <w:jc w:val="both"/>
              <w:rPr>
                <w:sz w:val="28"/>
                <w:szCs w:val="28"/>
              </w:rPr>
            </w:pPr>
          </w:p>
          <w:p w:rsidR="00C83CB9" w:rsidRPr="00ED156A" w:rsidRDefault="00C83CB9" w:rsidP="00195E52">
            <w:pPr>
              <w:jc w:val="both"/>
              <w:rPr>
                <w:sz w:val="28"/>
                <w:szCs w:val="28"/>
              </w:rPr>
            </w:pPr>
            <w:r w:rsidRPr="00ED156A">
              <w:rPr>
                <w:sz w:val="28"/>
                <w:szCs w:val="28"/>
              </w:rPr>
              <w:t>Викладач</w:t>
            </w:r>
          </w:p>
        </w:tc>
        <w:tc>
          <w:tcPr>
            <w:tcW w:w="5600" w:type="dxa"/>
            <w:shd w:val="clear" w:color="auto" w:fill="auto"/>
            <w:vAlign w:val="center"/>
          </w:tcPr>
          <w:p w:rsidR="00C83CB9" w:rsidRPr="00ED156A" w:rsidRDefault="00C83CB9" w:rsidP="00195E52">
            <w:pPr>
              <w:rPr>
                <w:i/>
                <w:sz w:val="28"/>
                <w:szCs w:val="28"/>
              </w:rPr>
            </w:pPr>
            <w:proofErr w:type="spellStart"/>
            <w:r w:rsidRPr="00ED156A">
              <w:rPr>
                <w:bCs/>
                <w:sz w:val="28"/>
                <w:szCs w:val="28"/>
              </w:rPr>
              <w:t>Корінько</w:t>
            </w:r>
            <w:proofErr w:type="spellEnd"/>
            <w:r w:rsidRPr="00ED156A">
              <w:rPr>
                <w:bCs/>
                <w:sz w:val="28"/>
                <w:szCs w:val="28"/>
              </w:rPr>
              <w:t xml:space="preserve"> О.М.</w:t>
            </w:r>
            <w:r w:rsidRPr="00ED156A">
              <w:rPr>
                <w:sz w:val="28"/>
                <w:szCs w:val="28"/>
              </w:rPr>
              <w:t>, доцент кафедри мікробіології, сучасних біотехнологій та імунології,</w:t>
            </w:r>
            <w:r>
              <w:rPr>
                <w:sz w:val="28"/>
                <w:szCs w:val="28"/>
              </w:rPr>
              <w:t xml:space="preserve"> інституту</w:t>
            </w:r>
            <w:r w:rsidRPr="00ED156A">
              <w:rPr>
                <w:sz w:val="28"/>
                <w:szCs w:val="28"/>
              </w:rPr>
              <w:t xml:space="preserve"> біомедичних технологій</w:t>
            </w:r>
            <w:r w:rsidRPr="00ED156A">
              <w:rPr>
                <w:sz w:val="16"/>
              </w:rPr>
              <w:t xml:space="preserve"> </w:t>
            </w:r>
            <w:r w:rsidRPr="00ED156A">
              <w:rPr>
                <w:caps/>
                <w:sz w:val="28"/>
                <w:szCs w:val="28"/>
              </w:rPr>
              <w:t>В</w:t>
            </w:r>
            <w:r w:rsidRPr="00ED156A">
              <w:rPr>
                <w:sz w:val="28"/>
                <w:szCs w:val="28"/>
              </w:rPr>
              <w:t xml:space="preserve">ідкритого міжнародного університету розвитку  людини </w:t>
            </w:r>
            <w:r w:rsidRPr="00ED156A">
              <w:t> </w:t>
            </w:r>
            <w:r w:rsidRPr="00ED156A">
              <w:rPr>
                <w:caps/>
                <w:sz w:val="28"/>
                <w:szCs w:val="28"/>
              </w:rPr>
              <w:t>«У</w:t>
            </w:r>
            <w:r w:rsidRPr="00ED156A">
              <w:rPr>
                <w:sz w:val="28"/>
                <w:szCs w:val="28"/>
              </w:rPr>
              <w:t>країна</w:t>
            </w:r>
            <w:r w:rsidRPr="00ED156A">
              <w:rPr>
                <w:caps/>
                <w:sz w:val="28"/>
                <w:szCs w:val="28"/>
              </w:rPr>
              <w:t xml:space="preserve">», </w:t>
            </w:r>
            <w:proofErr w:type="spellStart"/>
            <w:r w:rsidRPr="00ED156A">
              <w:rPr>
                <w:sz w:val="28"/>
                <w:szCs w:val="28"/>
              </w:rPr>
              <w:t>к.б.н</w:t>
            </w:r>
            <w:proofErr w:type="spellEnd"/>
            <w:r w:rsidRPr="00ED156A">
              <w:rPr>
                <w:sz w:val="28"/>
                <w:szCs w:val="28"/>
              </w:rPr>
              <w:t>., доц</w:t>
            </w:r>
            <w:r w:rsidRPr="00ED156A">
              <w:rPr>
                <w:caps/>
                <w:sz w:val="28"/>
                <w:szCs w:val="28"/>
              </w:rPr>
              <w:t>.</w:t>
            </w:r>
          </w:p>
        </w:tc>
      </w:tr>
      <w:tr w:rsidR="00C83CB9" w:rsidRPr="00ED156A" w:rsidTr="00151724">
        <w:tc>
          <w:tcPr>
            <w:tcW w:w="3971" w:type="dxa"/>
            <w:shd w:val="clear" w:color="auto" w:fill="auto"/>
          </w:tcPr>
          <w:p w:rsidR="00C83CB9" w:rsidRPr="00ED156A" w:rsidRDefault="00C83CB9" w:rsidP="00195E52">
            <w:pPr>
              <w:jc w:val="both"/>
              <w:rPr>
                <w:sz w:val="28"/>
                <w:szCs w:val="28"/>
              </w:rPr>
            </w:pPr>
          </w:p>
          <w:p w:rsidR="00C83CB9" w:rsidRPr="00ED156A" w:rsidRDefault="00C83CB9" w:rsidP="00195E52">
            <w:pPr>
              <w:jc w:val="both"/>
              <w:rPr>
                <w:sz w:val="28"/>
                <w:szCs w:val="28"/>
              </w:rPr>
            </w:pPr>
            <w:proofErr w:type="spellStart"/>
            <w:r w:rsidRPr="00ED156A">
              <w:rPr>
                <w:sz w:val="28"/>
                <w:szCs w:val="28"/>
              </w:rPr>
              <w:t>Профайл</w:t>
            </w:r>
            <w:proofErr w:type="spellEnd"/>
            <w:r w:rsidRPr="00ED156A">
              <w:rPr>
                <w:sz w:val="28"/>
                <w:szCs w:val="28"/>
              </w:rPr>
              <w:t xml:space="preserve"> викладача</w:t>
            </w:r>
          </w:p>
        </w:tc>
        <w:tc>
          <w:tcPr>
            <w:tcW w:w="5600" w:type="dxa"/>
            <w:shd w:val="clear" w:color="auto" w:fill="auto"/>
            <w:vAlign w:val="center"/>
          </w:tcPr>
          <w:p w:rsidR="00C83CB9" w:rsidRPr="00ED156A" w:rsidRDefault="00C83CB9" w:rsidP="00195E52">
            <w:pPr>
              <w:rPr>
                <w:i/>
                <w:sz w:val="28"/>
                <w:szCs w:val="28"/>
              </w:rPr>
            </w:pPr>
          </w:p>
          <w:p w:rsidR="00C83CB9" w:rsidRPr="00ED156A" w:rsidRDefault="00C83CB9" w:rsidP="00195E52">
            <w:pPr>
              <w:rPr>
                <w:i/>
                <w:sz w:val="28"/>
                <w:szCs w:val="28"/>
              </w:rPr>
            </w:pPr>
            <w:proofErr w:type="spellStart"/>
            <w:r w:rsidRPr="00ED156A">
              <w:rPr>
                <w:rFonts w:ascii="Arial" w:hAnsi="Arial" w:cs="Arial"/>
                <w:color w:val="333333"/>
                <w:lang w:val="ru-RU" w:eastAsia="ru-RU"/>
              </w:rPr>
              <w:t>https</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vo</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uu</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edu</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ua</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user</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profile</w:t>
            </w:r>
            <w:proofErr w:type="spellEnd"/>
            <w:r w:rsidRPr="00ED156A">
              <w:rPr>
                <w:rFonts w:ascii="Arial" w:hAnsi="Arial" w:cs="Arial"/>
                <w:color w:val="333333"/>
                <w:lang w:eastAsia="ru-RU"/>
              </w:rPr>
              <w:t>.</w:t>
            </w:r>
            <w:proofErr w:type="spellStart"/>
            <w:r w:rsidRPr="00ED156A">
              <w:rPr>
                <w:rFonts w:ascii="Arial" w:hAnsi="Arial" w:cs="Arial"/>
                <w:color w:val="333333"/>
                <w:lang w:val="ru-RU" w:eastAsia="ru-RU"/>
              </w:rPr>
              <w:t>php</w:t>
            </w:r>
            <w:proofErr w:type="spellEnd"/>
          </w:p>
        </w:tc>
      </w:tr>
      <w:tr w:rsidR="00C83CB9" w:rsidRPr="00ED156A" w:rsidTr="00151724">
        <w:tc>
          <w:tcPr>
            <w:tcW w:w="3971" w:type="dxa"/>
            <w:shd w:val="clear" w:color="auto" w:fill="auto"/>
          </w:tcPr>
          <w:p w:rsidR="00C83CB9" w:rsidRPr="00ED156A" w:rsidRDefault="00C83CB9" w:rsidP="00195E52">
            <w:pPr>
              <w:jc w:val="both"/>
              <w:rPr>
                <w:sz w:val="28"/>
                <w:szCs w:val="28"/>
              </w:rPr>
            </w:pPr>
          </w:p>
          <w:p w:rsidR="00C83CB9" w:rsidRPr="00ED156A" w:rsidRDefault="00C83CB9" w:rsidP="00195E52">
            <w:pPr>
              <w:jc w:val="both"/>
              <w:rPr>
                <w:sz w:val="28"/>
                <w:szCs w:val="28"/>
              </w:rPr>
            </w:pPr>
            <w:r w:rsidRPr="00ED156A">
              <w:rPr>
                <w:sz w:val="28"/>
                <w:szCs w:val="28"/>
              </w:rPr>
              <w:t>Канали комунікації</w:t>
            </w:r>
          </w:p>
        </w:tc>
        <w:tc>
          <w:tcPr>
            <w:tcW w:w="5600" w:type="dxa"/>
            <w:shd w:val="clear" w:color="auto" w:fill="auto"/>
            <w:vAlign w:val="center"/>
          </w:tcPr>
          <w:p w:rsidR="00C83CB9" w:rsidRPr="00ED156A" w:rsidRDefault="00C83CB9" w:rsidP="00195E52">
            <w:pPr>
              <w:rPr>
                <w:i/>
                <w:sz w:val="28"/>
                <w:szCs w:val="28"/>
              </w:rPr>
            </w:pPr>
          </w:p>
          <w:p w:rsidR="00C83CB9" w:rsidRPr="00ED156A" w:rsidRDefault="00C83CB9" w:rsidP="00195E52">
            <w:pPr>
              <w:rPr>
                <w:i/>
                <w:sz w:val="28"/>
                <w:szCs w:val="28"/>
              </w:rPr>
            </w:pPr>
            <w:r w:rsidRPr="00ED156A">
              <w:rPr>
                <w:i/>
                <w:sz w:val="28"/>
                <w:szCs w:val="28"/>
              </w:rPr>
              <w:t>Телефон деканату: 044 409-24-16</w:t>
            </w:r>
          </w:p>
          <w:p w:rsidR="00C83CB9" w:rsidRPr="00ED156A" w:rsidRDefault="00C83CB9" w:rsidP="00195E52">
            <w:pPr>
              <w:rPr>
                <w:i/>
                <w:sz w:val="28"/>
                <w:szCs w:val="28"/>
              </w:rPr>
            </w:pPr>
            <w:r w:rsidRPr="00ED156A">
              <w:rPr>
                <w:i/>
                <w:sz w:val="28"/>
                <w:szCs w:val="28"/>
              </w:rPr>
              <w:t>Телефон викладача:+380674522498</w:t>
            </w:r>
          </w:p>
          <w:p w:rsidR="00C83CB9" w:rsidRPr="00ED156A" w:rsidRDefault="00C83CB9" w:rsidP="00195E52">
            <w:pPr>
              <w:spacing w:before="225" w:after="75" w:line="420" w:lineRule="atLeast"/>
              <w:rPr>
                <w:rFonts w:ascii="Arial" w:hAnsi="Arial" w:cs="Arial"/>
                <w:color w:val="333333"/>
                <w:lang w:val="ru-RU" w:eastAsia="ru-RU"/>
              </w:rPr>
            </w:pPr>
            <w:r w:rsidRPr="00ED156A">
              <w:rPr>
                <w:i/>
                <w:sz w:val="28"/>
                <w:szCs w:val="28"/>
              </w:rPr>
              <w:t>Електронна пошта:</w:t>
            </w:r>
            <w:r w:rsidRPr="00ED156A">
              <w:rPr>
                <w:rFonts w:ascii="Arial" w:hAnsi="Arial" w:cs="Arial"/>
                <w:color w:val="333333"/>
              </w:rPr>
              <w:t xml:space="preserve"> </w:t>
            </w:r>
            <w:r w:rsidRPr="00ED156A">
              <w:rPr>
                <w:rFonts w:ascii="Arial" w:hAnsi="Arial" w:cs="Arial"/>
                <w:color w:val="333333"/>
                <w:lang w:val="ru-RU" w:eastAsia="ru-RU"/>
              </w:rPr>
              <w:t>ekorinko5@gmail.com</w:t>
            </w:r>
          </w:p>
          <w:p w:rsidR="00C83CB9" w:rsidRPr="00ED156A" w:rsidRDefault="00C83CB9" w:rsidP="00195E52">
            <w:pPr>
              <w:rPr>
                <w:i/>
                <w:sz w:val="28"/>
                <w:szCs w:val="28"/>
              </w:rPr>
            </w:pPr>
          </w:p>
          <w:p w:rsidR="00C83CB9" w:rsidRPr="00ED156A" w:rsidRDefault="00C83CB9" w:rsidP="00195E52">
            <w:pPr>
              <w:rPr>
                <w:i/>
                <w:sz w:val="28"/>
                <w:szCs w:val="28"/>
              </w:rPr>
            </w:pPr>
            <w:proofErr w:type="spellStart"/>
            <w:r w:rsidRPr="00ED156A">
              <w:rPr>
                <w:i/>
                <w:sz w:val="28"/>
                <w:szCs w:val="28"/>
              </w:rPr>
              <w:t>Вайбер</w:t>
            </w:r>
            <w:proofErr w:type="spellEnd"/>
            <w:r w:rsidRPr="00ED156A">
              <w:rPr>
                <w:i/>
                <w:sz w:val="28"/>
                <w:szCs w:val="28"/>
              </w:rPr>
              <w:t>:</w:t>
            </w:r>
          </w:p>
          <w:p w:rsidR="00C83CB9" w:rsidRPr="00ED156A" w:rsidRDefault="00C83CB9" w:rsidP="00195E52">
            <w:pPr>
              <w:rPr>
                <w:i/>
                <w:sz w:val="28"/>
                <w:szCs w:val="28"/>
              </w:rPr>
            </w:pPr>
            <w:r w:rsidRPr="00ED156A">
              <w:rPr>
                <w:i/>
                <w:sz w:val="28"/>
                <w:szCs w:val="28"/>
              </w:rPr>
              <w:t>Кабінет (електронний кабінет):</w:t>
            </w:r>
            <w:r w:rsidR="003D1BD1" w:rsidRPr="003D1BD1">
              <w:rPr>
                <w:i/>
                <w:sz w:val="28"/>
                <w:szCs w:val="28"/>
                <w:lang w:val="ru-RU"/>
              </w:rPr>
              <w:t xml:space="preserve"> </w:t>
            </w:r>
          </w:p>
          <w:p w:rsidR="00C83CB9" w:rsidRPr="00ED156A" w:rsidRDefault="00C83CB9" w:rsidP="00195E52">
            <w:pPr>
              <w:rPr>
                <w:i/>
                <w:sz w:val="28"/>
                <w:szCs w:val="28"/>
              </w:rPr>
            </w:pPr>
          </w:p>
        </w:tc>
      </w:tr>
      <w:tr w:rsidR="00C83CB9" w:rsidRPr="00ED156A" w:rsidTr="00151724">
        <w:tc>
          <w:tcPr>
            <w:tcW w:w="3971" w:type="dxa"/>
            <w:shd w:val="clear" w:color="auto" w:fill="auto"/>
          </w:tcPr>
          <w:p w:rsidR="00C83CB9" w:rsidRPr="00ED156A" w:rsidRDefault="00C83CB9" w:rsidP="00195E52">
            <w:pPr>
              <w:rPr>
                <w:sz w:val="28"/>
                <w:szCs w:val="28"/>
              </w:rPr>
            </w:pPr>
          </w:p>
          <w:p w:rsidR="00C83CB9" w:rsidRPr="00ED156A" w:rsidRDefault="00C83CB9" w:rsidP="00195E52">
            <w:pPr>
              <w:rPr>
                <w:sz w:val="28"/>
                <w:szCs w:val="28"/>
              </w:rPr>
            </w:pPr>
            <w:r w:rsidRPr="00ED156A">
              <w:rPr>
                <w:sz w:val="28"/>
                <w:szCs w:val="28"/>
              </w:rPr>
              <w:t xml:space="preserve">Матеріали до курсу розміщені на сайті Інтернет-підтримки навчального процесу за </w:t>
            </w:r>
            <w:proofErr w:type="spellStart"/>
            <w:r w:rsidRPr="00ED156A">
              <w:rPr>
                <w:sz w:val="28"/>
                <w:szCs w:val="28"/>
              </w:rPr>
              <w:t>адресою</w:t>
            </w:r>
            <w:proofErr w:type="spellEnd"/>
            <w:r w:rsidRPr="00ED156A">
              <w:rPr>
                <w:sz w:val="28"/>
                <w:szCs w:val="28"/>
              </w:rPr>
              <w:t xml:space="preserve"> </w:t>
            </w:r>
            <w:hyperlink r:id="rId5" w:history="1">
              <w:r w:rsidRPr="00ED156A">
                <w:rPr>
                  <w:rStyle w:val="a3"/>
                  <w:sz w:val="28"/>
                  <w:szCs w:val="28"/>
                </w:rPr>
                <w:t>https://vo.uu.edu.ua/</w:t>
              </w:r>
            </w:hyperlink>
            <w:r w:rsidRPr="00ED156A">
              <w:rPr>
                <w:sz w:val="28"/>
                <w:szCs w:val="28"/>
              </w:rPr>
              <w:t xml:space="preserve"> </w:t>
            </w:r>
          </w:p>
          <w:p w:rsidR="00C83CB9" w:rsidRPr="00ED156A" w:rsidRDefault="00C83CB9" w:rsidP="00195E52">
            <w:pPr>
              <w:rPr>
                <w:sz w:val="28"/>
                <w:szCs w:val="28"/>
              </w:rPr>
            </w:pPr>
          </w:p>
        </w:tc>
        <w:tc>
          <w:tcPr>
            <w:tcW w:w="5600" w:type="dxa"/>
            <w:shd w:val="clear" w:color="auto" w:fill="auto"/>
          </w:tcPr>
          <w:p w:rsidR="00C83CB9" w:rsidRPr="00AD45C9" w:rsidRDefault="00C83CB9" w:rsidP="00195E52">
            <w:pPr>
              <w:jc w:val="both"/>
              <w:rPr>
                <w:i/>
                <w:sz w:val="28"/>
                <w:szCs w:val="28"/>
              </w:rPr>
            </w:pPr>
          </w:p>
          <w:p w:rsidR="00C83CB9" w:rsidRPr="00AD45C9" w:rsidRDefault="00C83CB9" w:rsidP="00195E52">
            <w:pPr>
              <w:jc w:val="both"/>
              <w:rPr>
                <w:i/>
                <w:sz w:val="28"/>
                <w:szCs w:val="28"/>
              </w:rPr>
            </w:pPr>
            <w:r w:rsidRPr="00AD45C9">
              <w:rPr>
                <w:i/>
                <w:sz w:val="28"/>
                <w:szCs w:val="28"/>
              </w:rPr>
              <w:t>Посилання на курс</w:t>
            </w:r>
          </w:p>
          <w:p w:rsidR="00C83CB9" w:rsidRPr="00AD45C9" w:rsidRDefault="00464A26" w:rsidP="00195E52">
            <w:pPr>
              <w:jc w:val="both"/>
              <w:rPr>
                <w:i/>
                <w:sz w:val="28"/>
                <w:szCs w:val="28"/>
              </w:rPr>
            </w:pPr>
            <w:hyperlink r:id="rId6" w:history="1">
              <w:r w:rsidR="00AD45C9" w:rsidRPr="00AD45C9">
                <w:rPr>
                  <w:rStyle w:val="a3"/>
                  <w:i/>
                  <w:sz w:val="28"/>
                  <w:szCs w:val="28"/>
                </w:rPr>
                <w:t>https://vo.uu.edu.ua/course/view.php?id=13178</w:t>
              </w:r>
            </w:hyperlink>
            <w:r w:rsidR="00AD45C9" w:rsidRPr="00AD45C9">
              <w:rPr>
                <w:i/>
                <w:sz w:val="28"/>
                <w:szCs w:val="28"/>
              </w:rPr>
              <w:t xml:space="preserve"> </w:t>
            </w:r>
          </w:p>
        </w:tc>
      </w:tr>
    </w:tbl>
    <w:p w:rsidR="00C83CB9" w:rsidRPr="00ED156A" w:rsidRDefault="00C83CB9" w:rsidP="00C83CB9">
      <w:pPr>
        <w:pStyle w:val="a7"/>
        <w:shd w:val="clear" w:color="auto" w:fill="auto"/>
        <w:tabs>
          <w:tab w:val="left" w:leader="underscore" w:pos="399"/>
          <w:tab w:val="left" w:leader="underscore" w:pos="1652"/>
        </w:tabs>
        <w:spacing w:before="0" w:line="240" w:lineRule="auto"/>
        <w:ind w:left="360" w:right="1699"/>
        <w:rPr>
          <w:spacing w:val="0"/>
          <w:sz w:val="28"/>
          <w:szCs w:val="28"/>
          <w:lang w:val="uk-UA"/>
        </w:rPr>
      </w:pPr>
    </w:p>
    <w:p w:rsidR="00C83CB9" w:rsidRPr="00ED156A" w:rsidRDefault="00C83CB9" w:rsidP="00C83CB9">
      <w:pPr>
        <w:pStyle w:val="1"/>
        <w:spacing w:before="0"/>
        <w:jc w:val="center"/>
        <w:rPr>
          <w:rFonts w:ascii="Times New Roman" w:hAnsi="Times New Roman"/>
          <w:bCs w:val="0"/>
          <w:color w:val="auto"/>
        </w:rPr>
      </w:pPr>
      <w:r w:rsidRPr="00ED156A">
        <w:rPr>
          <w:rFonts w:ascii="Times New Roman" w:hAnsi="Times New Roman"/>
          <w:b w:val="0"/>
          <w:bCs w:val="0"/>
          <w:i/>
        </w:rPr>
        <w:br w:type="page"/>
      </w:r>
      <w:bookmarkStart w:id="0" w:name="_Toc9952417"/>
      <w:r w:rsidRPr="00ED156A">
        <w:rPr>
          <w:rFonts w:ascii="Times New Roman" w:hAnsi="Times New Roman"/>
          <w:bCs w:val="0"/>
          <w:color w:val="auto"/>
        </w:rPr>
        <w:lastRenderedPageBreak/>
        <w:t>ОПИС НАВЧАЛЬНОЇ ДИСЦИПЛІНИ</w:t>
      </w:r>
      <w:bookmarkEnd w:id="0"/>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C83CB9" w:rsidRPr="00ED156A" w:rsidTr="00195E52">
        <w:trPr>
          <w:trHeight w:val="803"/>
        </w:trPr>
        <w:tc>
          <w:tcPr>
            <w:tcW w:w="2896" w:type="dxa"/>
            <w:vMerge w:val="restart"/>
            <w:vAlign w:val="center"/>
          </w:tcPr>
          <w:p w:rsidR="00C83CB9" w:rsidRPr="00ED156A" w:rsidRDefault="00C83CB9" w:rsidP="00195E52">
            <w:pPr>
              <w:jc w:val="center"/>
              <w:rPr>
                <w:b/>
                <w:sz w:val="28"/>
                <w:szCs w:val="28"/>
              </w:rPr>
            </w:pPr>
            <w:r w:rsidRPr="00ED156A">
              <w:rPr>
                <w:b/>
                <w:sz w:val="28"/>
                <w:szCs w:val="28"/>
              </w:rPr>
              <w:t xml:space="preserve">Найменування показників </w:t>
            </w:r>
          </w:p>
        </w:tc>
        <w:tc>
          <w:tcPr>
            <w:tcW w:w="3341" w:type="dxa"/>
            <w:vMerge w:val="restart"/>
            <w:vAlign w:val="center"/>
          </w:tcPr>
          <w:p w:rsidR="00C83CB9" w:rsidRPr="00ED156A" w:rsidRDefault="00C83CB9" w:rsidP="00195E52">
            <w:pPr>
              <w:jc w:val="center"/>
              <w:rPr>
                <w:b/>
                <w:sz w:val="28"/>
                <w:szCs w:val="28"/>
              </w:rPr>
            </w:pPr>
            <w:r w:rsidRPr="00ED156A">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rsidR="00C83CB9" w:rsidRPr="00ED156A" w:rsidRDefault="00C83CB9" w:rsidP="00195E52">
            <w:pPr>
              <w:jc w:val="center"/>
              <w:rPr>
                <w:b/>
                <w:sz w:val="28"/>
                <w:szCs w:val="28"/>
              </w:rPr>
            </w:pPr>
            <w:r w:rsidRPr="00ED156A">
              <w:rPr>
                <w:b/>
                <w:sz w:val="28"/>
                <w:szCs w:val="28"/>
              </w:rPr>
              <w:t>Характеристика навчальної дисципліни</w:t>
            </w:r>
          </w:p>
        </w:tc>
      </w:tr>
      <w:tr w:rsidR="00C83CB9" w:rsidRPr="00ED156A" w:rsidTr="00195E52">
        <w:trPr>
          <w:trHeight w:val="549"/>
        </w:trPr>
        <w:tc>
          <w:tcPr>
            <w:tcW w:w="2896" w:type="dxa"/>
            <w:vMerge/>
            <w:vAlign w:val="center"/>
          </w:tcPr>
          <w:p w:rsidR="00C83CB9" w:rsidRPr="00ED156A" w:rsidRDefault="00C83CB9" w:rsidP="00195E52">
            <w:pPr>
              <w:jc w:val="center"/>
              <w:rPr>
                <w:b/>
                <w:sz w:val="28"/>
                <w:szCs w:val="28"/>
              </w:rPr>
            </w:pPr>
          </w:p>
        </w:tc>
        <w:tc>
          <w:tcPr>
            <w:tcW w:w="3341" w:type="dxa"/>
            <w:vMerge/>
            <w:vAlign w:val="center"/>
          </w:tcPr>
          <w:p w:rsidR="00C83CB9" w:rsidRPr="00ED156A" w:rsidRDefault="00C83CB9" w:rsidP="00195E52">
            <w:pPr>
              <w:jc w:val="center"/>
              <w:rPr>
                <w:b/>
                <w:sz w:val="28"/>
                <w:szCs w:val="28"/>
              </w:rPr>
            </w:pPr>
          </w:p>
        </w:tc>
        <w:tc>
          <w:tcPr>
            <w:tcW w:w="1620" w:type="dxa"/>
          </w:tcPr>
          <w:p w:rsidR="00C83CB9" w:rsidRPr="00ED156A" w:rsidRDefault="00C83CB9" w:rsidP="00195E52">
            <w:pPr>
              <w:jc w:val="center"/>
              <w:rPr>
                <w:b/>
                <w:i/>
                <w:sz w:val="28"/>
                <w:szCs w:val="28"/>
              </w:rPr>
            </w:pPr>
            <w:r w:rsidRPr="00ED156A">
              <w:rPr>
                <w:b/>
                <w:i/>
                <w:sz w:val="28"/>
                <w:szCs w:val="28"/>
              </w:rPr>
              <w:t>денна форма навчання</w:t>
            </w:r>
          </w:p>
        </w:tc>
        <w:tc>
          <w:tcPr>
            <w:tcW w:w="1800" w:type="dxa"/>
          </w:tcPr>
          <w:p w:rsidR="00C83CB9" w:rsidRPr="00ED156A" w:rsidRDefault="00C83CB9" w:rsidP="00195E52">
            <w:pPr>
              <w:jc w:val="center"/>
              <w:rPr>
                <w:b/>
                <w:i/>
                <w:sz w:val="28"/>
                <w:szCs w:val="28"/>
              </w:rPr>
            </w:pPr>
            <w:r w:rsidRPr="00ED156A">
              <w:rPr>
                <w:b/>
                <w:i/>
                <w:sz w:val="28"/>
                <w:szCs w:val="28"/>
              </w:rPr>
              <w:t>заочна форма навчання</w:t>
            </w:r>
          </w:p>
        </w:tc>
      </w:tr>
      <w:tr w:rsidR="007C4318" w:rsidRPr="00ED156A" w:rsidTr="00195E52">
        <w:trPr>
          <w:trHeight w:val="409"/>
        </w:trPr>
        <w:tc>
          <w:tcPr>
            <w:tcW w:w="2896" w:type="dxa"/>
            <w:vMerge w:val="restart"/>
            <w:vAlign w:val="center"/>
          </w:tcPr>
          <w:p w:rsidR="007C4318" w:rsidRPr="003D1BD1" w:rsidRDefault="003D1BD1" w:rsidP="00195E52">
            <w:pPr>
              <w:rPr>
                <w:sz w:val="28"/>
                <w:szCs w:val="28"/>
                <w:lang w:val="en-US"/>
              </w:rPr>
            </w:pPr>
            <w:r>
              <w:rPr>
                <w:sz w:val="28"/>
                <w:szCs w:val="28"/>
              </w:rPr>
              <w:t xml:space="preserve">Загальний обсяг кредитів – </w:t>
            </w:r>
            <w:r>
              <w:rPr>
                <w:sz w:val="28"/>
                <w:szCs w:val="28"/>
                <w:lang w:val="en-US"/>
              </w:rPr>
              <w:t>5</w:t>
            </w:r>
          </w:p>
        </w:tc>
        <w:tc>
          <w:tcPr>
            <w:tcW w:w="3341" w:type="dxa"/>
          </w:tcPr>
          <w:p w:rsidR="007C4318" w:rsidRPr="00BA2337" w:rsidRDefault="007C4318" w:rsidP="00195E52">
            <w:pPr>
              <w:jc w:val="center"/>
              <w:rPr>
                <w:b/>
                <w:sz w:val="28"/>
                <w:szCs w:val="28"/>
              </w:rPr>
            </w:pPr>
            <w:r w:rsidRPr="00BA2337">
              <w:rPr>
                <w:b/>
                <w:sz w:val="28"/>
                <w:szCs w:val="28"/>
              </w:rPr>
              <w:t>Галузь знань</w:t>
            </w:r>
          </w:p>
          <w:p w:rsidR="007C4318" w:rsidRPr="00BA2337" w:rsidRDefault="007C4318" w:rsidP="00195E52">
            <w:pPr>
              <w:jc w:val="center"/>
              <w:rPr>
                <w:sz w:val="28"/>
                <w:szCs w:val="28"/>
              </w:rPr>
            </w:pPr>
            <w:r>
              <w:rPr>
                <w:sz w:val="28"/>
                <w:szCs w:val="28"/>
              </w:rPr>
              <w:t>091 Біологія</w:t>
            </w:r>
          </w:p>
          <w:p w:rsidR="007C4318" w:rsidRPr="00BA2337" w:rsidRDefault="007C4318" w:rsidP="00195E52">
            <w:pPr>
              <w:jc w:val="center"/>
            </w:pPr>
            <w:r w:rsidRPr="00BA2337">
              <w:t>(шифр і назва)</w:t>
            </w:r>
          </w:p>
        </w:tc>
        <w:tc>
          <w:tcPr>
            <w:tcW w:w="3420" w:type="dxa"/>
            <w:gridSpan w:val="2"/>
            <w:vAlign w:val="center"/>
          </w:tcPr>
          <w:p w:rsidR="007C4318" w:rsidRPr="00ED156A" w:rsidRDefault="007C4318" w:rsidP="00195E52">
            <w:pPr>
              <w:jc w:val="center"/>
              <w:rPr>
                <w:b/>
                <w:sz w:val="28"/>
                <w:szCs w:val="28"/>
              </w:rPr>
            </w:pPr>
            <w:r w:rsidRPr="00ED156A">
              <w:rPr>
                <w:b/>
                <w:sz w:val="28"/>
                <w:szCs w:val="28"/>
              </w:rPr>
              <w:t>Вид дисципліни</w:t>
            </w:r>
          </w:p>
          <w:p w:rsidR="007C4318" w:rsidRPr="00ED156A" w:rsidRDefault="007C4318" w:rsidP="00195E52">
            <w:pPr>
              <w:jc w:val="center"/>
              <w:rPr>
                <w:sz w:val="28"/>
                <w:szCs w:val="28"/>
                <w:u w:val="single"/>
              </w:rPr>
            </w:pPr>
            <w:r w:rsidRPr="00ED156A">
              <w:rPr>
                <w:sz w:val="28"/>
                <w:szCs w:val="28"/>
                <w:u w:val="single"/>
              </w:rPr>
              <w:t xml:space="preserve">обов’язкова </w:t>
            </w:r>
          </w:p>
          <w:p w:rsidR="007C4318" w:rsidRPr="00ED156A" w:rsidRDefault="007C4318" w:rsidP="00195E52">
            <w:pPr>
              <w:jc w:val="center"/>
              <w:rPr>
                <w:i/>
              </w:rPr>
            </w:pPr>
            <w:r w:rsidRPr="00ED156A">
              <w:t xml:space="preserve">(обов’язкова чи за вибором студента) </w:t>
            </w:r>
          </w:p>
        </w:tc>
      </w:tr>
      <w:tr w:rsidR="007C4318" w:rsidRPr="00ED156A" w:rsidTr="00195E52">
        <w:trPr>
          <w:trHeight w:val="409"/>
        </w:trPr>
        <w:tc>
          <w:tcPr>
            <w:tcW w:w="2896" w:type="dxa"/>
            <w:vMerge/>
            <w:vAlign w:val="center"/>
          </w:tcPr>
          <w:p w:rsidR="007C4318" w:rsidRPr="00ED156A" w:rsidRDefault="007C4318" w:rsidP="00195E52">
            <w:pPr>
              <w:rPr>
                <w:sz w:val="28"/>
                <w:szCs w:val="28"/>
              </w:rPr>
            </w:pPr>
          </w:p>
        </w:tc>
        <w:tc>
          <w:tcPr>
            <w:tcW w:w="3341" w:type="dxa"/>
            <w:vAlign w:val="center"/>
          </w:tcPr>
          <w:p w:rsidR="007C4318" w:rsidRPr="00BA2337" w:rsidRDefault="007C4318" w:rsidP="00195E52">
            <w:pPr>
              <w:jc w:val="center"/>
              <w:rPr>
                <w:b/>
                <w:sz w:val="28"/>
                <w:szCs w:val="28"/>
              </w:rPr>
            </w:pPr>
            <w:r w:rsidRPr="00BA2337">
              <w:rPr>
                <w:b/>
                <w:sz w:val="28"/>
                <w:szCs w:val="28"/>
              </w:rPr>
              <w:t xml:space="preserve">Спеціальність </w:t>
            </w:r>
          </w:p>
          <w:p w:rsidR="007C4318" w:rsidRPr="000915E1" w:rsidRDefault="007C4318" w:rsidP="00195E52">
            <w:pPr>
              <w:jc w:val="center"/>
              <w:rPr>
                <w:sz w:val="28"/>
                <w:szCs w:val="28"/>
              </w:rPr>
            </w:pPr>
            <w:r w:rsidRPr="00EF7D67">
              <w:rPr>
                <w:sz w:val="28"/>
                <w:szCs w:val="28"/>
              </w:rPr>
              <w:t xml:space="preserve">091 </w:t>
            </w:r>
            <w:r>
              <w:rPr>
                <w:sz w:val="28"/>
                <w:szCs w:val="28"/>
              </w:rPr>
              <w:t>Біологія</w:t>
            </w:r>
          </w:p>
          <w:p w:rsidR="007C4318" w:rsidRPr="00BA2337" w:rsidRDefault="007C4318" w:rsidP="00195E52">
            <w:pPr>
              <w:jc w:val="center"/>
            </w:pPr>
            <w:r w:rsidRPr="00BA2337">
              <w:t>(шифр і назва)</w:t>
            </w:r>
          </w:p>
        </w:tc>
        <w:tc>
          <w:tcPr>
            <w:tcW w:w="3420" w:type="dxa"/>
            <w:gridSpan w:val="2"/>
            <w:vAlign w:val="center"/>
          </w:tcPr>
          <w:p w:rsidR="007C4318" w:rsidRPr="00ED156A" w:rsidRDefault="007C4318" w:rsidP="00195E52">
            <w:pPr>
              <w:jc w:val="center"/>
              <w:rPr>
                <w:b/>
                <w:sz w:val="28"/>
                <w:szCs w:val="28"/>
              </w:rPr>
            </w:pPr>
            <w:r w:rsidRPr="00ED156A">
              <w:rPr>
                <w:b/>
                <w:sz w:val="28"/>
                <w:szCs w:val="28"/>
              </w:rPr>
              <w:t xml:space="preserve">Цикл підготовки </w:t>
            </w:r>
          </w:p>
          <w:p w:rsidR="007C4318" w:rsidRPr="00ED156A" w:rsidRDefault="007C4318" w:rsidP="00195E52">
            <w:pPr>
              <w:jc w:val="center"/>
              <w:rPr>
                <w:sz w:val="28"/>
                <w:szCs w:val="28"/>
              </w:rPr>
            </w:pPr>
            <w:r w:rsidRPr="00ED156A">
              <w:rPr>
                <w:sz w:val="28"/>
                <w:szCs w:val="28"/>
              </w:rPr>
              <w:t>____</w:t>
            </w:r>
            <w:r w:rsidRPr="00ED156A">
              <w:rPr>
                <w:sz w:val="28"/>
                <w:szCs w:val="28"/>
                <w:u w:val="single"/>
              </w:rPr>
              <w:t>професійний</w:t>
            </w:r>
            <w:r w:rsidRPr="00ED156A">
              <w:rPr>
                <w:sz w:val="28"/>
                <w:szCs w:val="28"/>
              </w:rPr>
              <w:t>_______</w:t>
            </w:r>
          </w:p>
          <w:p w:rsidR="007C4318" w:rsidRPr="00ED156A" w:rsidRDefault="007C4318" w:rsidP="00195E52">
            <w:pPr>
              <w:jc w:val="center"/>
              <w:rPr>
                <w:szCs w:val="28"/>
              </w:rPr>
            </w:pPr>
            <w:r w:rsidRPr="00ED156A">
              <w:t>(загальний чи професійний)</w:t>
            </w:r>
          </w:p>
        </w:tc>
      </w:tr>
      <w:tr w:rsidR="00C83CB9" w:rsidRPr="00ED156A" w:rsidTr="00195E52">
        <w:trPr>
          <w:trHeight w:val="170"/>
        </w:trPr>
        <w:tc>
          <w:tcPr>
            <w:tcW w:w="2896" w:type="dxa"/>
            <w:vAlign w:val="center"/>
          </w:tcPr>
          <w:p w:rsidR="00C83CB9" w:rsidRPr="00ED156A" w:rsidRDefault="00C83CB9" w:rsidP="00195E52">
            <w:pPr>
              <w:rPr>
                <w:sz w:val="28"/>
                <w:szCs w:val="28"/>
              </w:rPr>
            </w:pPr>
            <w:r w:rsidRPr="00ED156A">
              <w:rPr>
                <w:sz w:val="28"/>
                <w:szCs w:val="28"/>
              </w:rPr>
              <w:t xml:space="preserve">Модулів – </w:t>
            </w:r>
            <w:r w:rsidR="007C4318">
              <w:rPr>
                <w:sz w:val="28"/>
                <w:szCs w:val="28"/>
              </w:rPr>
              <w:t>4</w:t>
            </w:r>
          </w:p>
        </w:tc>
        <w:tc>
          <w:tcPr>
            <w:tcW w:w="3341" w:type="dxa"/>
            <w:vMerge w:val="restart"/>
            <w:vAlign w:val="center"/>
          </w:tcPr>
          <w:p w:rsidR="00C83CB9" w:rsidRPr="00ED156A" w:rsidRDefault="00C83CB9" w:rsidP="00195E52">
            <w:pPr>
              <w:jc w:val="center"/>
              <w:rPr>
                <w:b/>
                <w:sz w:val="28"/>
                <w:szCs w:val="28"/>
              </w:rPr>
            </w:pPr>
            <w:r w:rsidRPr="00ED156A">
              <w:rPr>
                <w:b/>
                <w:sz w:val="28"/>
                <w:szCs w:val="28"/>
              </w:rPr>
              <w:t>Спеціалізація</w:t>
            </w:r>
          </w:p>
          <w:p w:rsidR="00C83CB9" w:rsidRPr="00ED156A" w:rsidRDefault="00C83CB9" w:rsidP="00195E52">
            <w:pPr>
              <w:jc w:val="center"/>
              <w:rPr>
                <w:sz w:val="28"/>
                <w:szCs w:val="28"/>
              </w:rPr>
            </w:pPr>
            <w:r w:rsidRPr="00ED156A">
              <w:rPr>
                <w:sz w:val="28"/>
                <w:szCs w:val="28"/>
              </w:rPr>
              <w:t xml:space="preserve"> </w:t>
            </w:r>
            <w:r w:rsidRPr="0022302B">
              <w:rPr>
                <w:sz w:val="28"/>
                <w:szCs w:val="28"/>
              </w:rPr>
              <w:t>Біологія</w:t>
            </w:r>
            <w:r w:rsidRPr="00ED156A">
              <w:rPr>
                <w:sz w:val="28"/>
                <w:szCs w:val="28"/>
              </w:rPr>
              <w:t xml:space="preserve"> </w:t>
            </w:r>
          </w:p>
          <w:p w:rsidR="00C83CB9" w:rsidRPr="00ED156A" w:rsidRDefault="00C83CB9" w:rsidP="00195E52">
            <w:pPr>
              <w:jc w:val="center"/>
            </w:pPr>
            <w:r w:rsidRPr="00ED156A">
              <w:t>(назва)</w:t>
            </w:r>
          </w:p>
        </w:tc>
        <w:tc>
          <w:tcPr>
            <w:tcW w:w="3420" w:type="dxa"/>
            <w:gridSpan w:val="2"/>
            <w:vAlign w:val="center"/>
          </w:tcPr>
          <w:p w:rsidR="00C83CB9" w:rsidRPr="00ED156A" w:rsidRDefault="00C83CB9" w:rsidP="00195E52">
            <w:pPr>
              <w:jc w:val="center"/>
              <w:rPr>
                <w:b/>
                <w:sz w:val="28"/>
                <w:szCs w:val="28"/>
              </w:rPr>
            </w:pPr>
            <w:r w:rsidRPr="00ED156A">
              <w:rPr>
                <w:b/>
                <w:sz w:val="28"/>
                <w:szCs w:val="28"/>
              </w:rPr>
              <w:t>Рік підготовки:</w:t>
            </w:r>
          </w:p>
        </w:tc>
      </w:tr>
      <w:tr w:rsidR="00C83CB9" w:rsidRPr="00ED156A" w:rsidTr="00195E52">
        <w:trPr>
          <w:trHeight w:val="207"/>
        </w:trPr>
        <w:tc>
          <w:tcPr>
            <w:tcW w:w="2896" w:type="dxa"/>
            <w:vAlign w:val="center"/>
          </w:tcPr>
          <w:p w:rsidR="00C83CB9" w:rsidRPr="00ED156A" w:rsidRDefault="00C83CB9" w:rsidP="007C4318">
            <w:pPr>
              <w:rPr>
                <w:sz w:val="28"/>
                <w:szCs w:val="28"/>
              </w:rPr>
            </w:pPr>
            <w:r w:rsidRPr="00ED156A">
              <w:rPr>
                <w:sz w:val="28"/>
                <w:szCs w:val="28"/>
              </w:rPr>
              <w:t xml:space="preserve">Змістових модулів – </w:t>
            </w:r>
            <w:r w:rsidR="007C4318">
              <w:rPr>
                <w:sz w:val="28"/>
                <w:szCs w:val="28"/>
              </w:rPr>
              <w:t>4</w:t>
            </w:r>
          </w:p>
        </w:tc>
        <w:tc>
          <w:tcPr>
            <w:tcW w:w="3341" w:type="dxa"/>
            <w:vMerge/>
            <w:vAlign w:val="center"/>
          </w:tcPr>
          <w:p w:rsidR="00C83CB9" w:rsidRPr="00ED156A" w:rsidRDefault="00C83CB9" w:rsidP="00195E52">
            <w:pPr>
              <w:jc w:val="center"/>
              <w:rPr>
                <w:szCs w:val="28"/>
              </w:rPr>
            </w:pPr>
          </w:p>
        </w:tc>
        <w:tc>
          <w:tcPr>
            <w:tcW w:w="1620" w:type="dxa"/>
            <w:vAlign w:val="center"/>
          </w:tcPr>
          <w:p w:rsidR="00C83CB9" w:rsidRPr="00ED156A" w:rsidRDefault="007C4318" w:rsidP="00195E52">
            <w:pPr>
              <w:jc w:val="center"/>
              <w:rPr>
                <w:sz w:val="28"/>
                <w:szCs w:val="28"/>
              </w:rPr>
            </w:pPr>
            <w:r>
              <w:rPr>
                <w:sz w:val="28"/>
                <w:szCs w:val="28"/>
              </w:rPr>
              <w:t>5</w:t>
            </w:r>
            <w:r w:rsidR="00C83CB9" w:rsidRPr="00ED156A">
              <w:rPr>
                <w:sz w:val="28"/>
                <w:szCs w:val="28"/>
              </w:rPr>
              <w:t>-й</w:t>
            </w:r>
          </w:p>
        </w:tc>
        <w:tc>
          <w:tcPr>
            <w:tcW w:w="1800" w:type="dxa"/>
            <w:vAlign w:val="center"/>
          </w:tcPr>
          <w:p w:rsidR="00C83CB9" w:rsidRPr="00ED156A" w:rsidRDefault="007C4318" w:rsidP="00195E52">
            <w:pPr>
              <w:jc w:val="center"/>
              <w:rPr>
                <w:sz w:val="28"/>
                <w:szCs w:val="28"/>
              </w:rPr>
            </w:pPr>
            <w:r>
              <w:rPr>
                <w:sz w:val="28"/>
                <w:szCs w:val="28"/>
              </w:rPr>
              <w:t>5</w:t>
            </w:r>
            <w:r w:rsidR="00C83CB9" w:rsidRPr="00ED156A">
              <w:rPr>
                <w:sz w:val="28"/>
                <w:szCs w:val="28"/>
              </w:rPr>
              <w:t>-й</w:t>
            </w:r>
          </w:p>
        </w:tc>
      </w:tr>
      <w:tr w:rsidR="00C83CB9" w:rsidRPr="00ED156A" w:rsidTr="00195E52">
        <w:trPr>
          <w:trHeight w:val="246"/>
        </w:trPr>
        <w:tc>
          <w:tcPr>
            <w:tcW w:w="2896" w:type="dxa"/>
            <w:vAlign w:val="center"/>
          </w:tcPr>
          <w:p w:rsidR="00C83CB9" w:rsidRPr="00ED156A" w:rsidRDefault="00C83CB9" w:rsidP="00195E52">
            <w:pPr>
              <w:rPr>
                <w:sz w:val="28"/>
                <w:szCs w:val="28"/>
              </w:rPr>
            </w:pPr>
            <w:r w:rsidRPr="00ED156A">
              <w:rPr>
                <w:sz w:val="28"/>
                <w:szCs w:val="28"/>
              </w:rPr>
              <w:t>Індивідуальне науково-дослідне завдання ___________</w:t>
            </w:r>
          </w:p>
          <w:p w:rsidR="00C83CB9" w:rsidRPr="00ED156A" w:rsidRDefault="00C83CB9" w:rsidP="00195E52">
            <w:r w:rsidRPr="00ED156A">
              <w:rPr>
                <w:sz w:val="28"/>
                <w:szCs w:val="28"/>
              </w:rPr>
              <w:t xml:space="preserve">                     </w:t>
            </w:r>
            <w:r w:rsidRPr="00ED156A">
              <w:t>(назва)</w:t>
            </w:r>
          </w:p>
        </w:tc>
        <w:tc>
          <w:tcPr>
            <w:tcW w:w="3341" w:type="dxa"/>
            <w:vMerge w:val="restart"/>
            <w:vAlign w:val="center"/>
          </w:tcPr>
          <w:p w:rsidR="00C83CB9" w:rsidRPr="00ED156A" w:rsidRDefault="00C83CB9" w:rsidP="00195E52">
            <w:pPr>
              <w:jc w:val="center"/>
              <w:rPr>
                <w:b/>
                <w:sz w:val="28"/>
                <w:szCs w:val="28"/>
              </w:rPr>
            </w:pPr>
            <w:r w:rsidRPr="00ED156A">
              <w:rPr>
                <w:b/>
                <w:sz w:val="28"/>
                <w:szCs w:val="28"/>
              </w:rPr>
              <w:t>Мова викладання, навчання та оцінювання:</w:t>
            </w:r>
          </w:p>
          <w:p w:rsidR="00C83CB9" w:rsidRPr="00ED156A" w:rsidRDefault="00C83CB9" w:rsidP="00195E52">
            <w:pPr>
              <w:jc w:val="center"/>
              <w:rPr>
                <w:b/>
                <w:sz w:val="28"/>
                <w:szCs w:val="28"/>
              </w:rPr>
            </w:pPr>
            <w:r w:rsidRPr="00ED156A">
              <w:rPr>
                <w:sz w:val="28"/>
                <w:szCs w:val="28"/>
              </w:rPr>
              <w:t>українська</w:t>
            </w:r>
          </w:p>
        </w:tc>
        <w:tc>
          <w:tcPr>
            <w:tcW w:w="3420" w:type="dxa"/>
            <w:gridSpan w:val="2"/>
            <w:vAlign w:val="center"/>
          </w:tcPr>
          <w:p w:rsidR="00C83CB9" w:rsidRPr="00ED156A" w:rsidRDefault="00C83CB9" w:rsidP="00195E52">
            <w:pPr>
              <w:jc w:val="center"/>
              <w:rPr>
                <w:b/>
                <w:sz w:val="28"/>
                <w:szCs w:val="28"/>
              </w:rPr>
            </w:pPr>
            <w:r w:rsidRPr="00ED156A">
              <w:rPr>
                <w:b/>
                <w:sz w:val="28"/>
                <w:szCs w:val="28"/>
              </w:rPr>
              <w:t>Семестр</w:t>
            </w:r>
          </w:p>
        </w:tc>
      </w:tr>
      <w:tr w:rsidR="00C83CB9" w:rsidRPr="00ED156A" w:rsidTr="00195E52">
        <w:trPr>
          <w:trHeight w:val="323"/>
        </w:trPr>
        <w:tc>
          <w:tcPr>
            <w:tcW w:w="2896" w:type="dxa"/>
            <w:vMerge w:val="restart"/>
            <w:vAlign w:val="center"/>
          </w:tcPr>
          <w:p w:rsidR="00C83CB9" w:rsidRPr="003D1BD1" w:rsidRDefault="00C83CB9" w:rsidP="00195E52">
            <w:pPr>
              <w:rPr>
                <w:sz w:val="28"/>
                <w:szCs w:val="28"/>
                <w:lang w:val="en-US"/>
              </w:rPr>
            </w:pPr>
            <w:r w:rsidRPr="00ED156A">
              <w:rPr>
                <w:sz w:val="28"/>
                <w:szCs w:val="28"/>
              </w:rPr>
              <w:t xml:space="preserve">Загальний обсяг годин – </w:t>
            </w:r>
            <w:r w:rsidR="003D1BD1">
              <w:rPr>
                <w:sz w:val="28"/>
                <w:szCs w:val="28"/>
                <w:lang w:val="en-US"/>
              </w:rPr>
              <w:t>150</w:t>
            </w:r>
          </w:p>
        </w:tc>
        <w:tc>
          <w:tcPr>
            <w:tcW w:w="3341" w:type="dxa"/>
            <w:vMerge/>
            <w:vAlign w:val="center"/>
          </w:tcPr>
          <w:p w:rsidR="00C83CB9" w:rsidRPr="00ED156A" w:rsidRDefault="00C83CB9" w:rsidP="00195E52">
            <w:pPr>
              <w:jc w:val="center"/>
              <w:rPr>
                <w:szCs w:val="28"/>
              </w:rPr>
            </w:pPr>
          </w:p>
        </w:tc>
        <w:tc>
          <w:tcPr>
            <w:tcW w:w="1620" w:type="dxa"/>
            <w:vAlign w:val="center"/>
          </w:tcPr>
          <w:p w:rsidR="00C83CB9" w:rsidRPr="00ED156A" w:rsidRDefault="007C4318" w:rsidP="00195E52">
            <w:pPr>
              <w:jc w:val="center"/>
              <w:rPr>
                <w:sz w:val="28"/>
                <w:szCs w:val="28"/>
              </w:rPr>
            </w:pPr>
            <w:r>
              <w:rPr>
                <w:sz w:val="28"/>
                <w:szCs w:val="28"/>
              </w:rPr>
              <w:t>1</w:t>
            </w:r>
            <w:r w:rsidR="00C83CB9" w:rsidRPr="00ED156A">
              <w:rPr>
                <w:sz w:val="28"/>
                <w:szCs w:val="28"/>
              </w:rPr>
              <w:t>-й</w:t>
            </w:r>
          </w:p>
        </w:tc>
        <w:tc>
          <w:tcPr>
            <w:tcW w:w="1800" w:type="dxa"/>
            <w:vAlign w:val="center"/>
          </w:tcPr>
          <w:p w:rsidR="00C83CB9" w:rsidRPr="00ED156A" w:rsidRDefault="007C4318" w:rsidP="00195E52">
            <w:pPr>
              <w:jc w:val="center"/>
              <w:rPr>
                <w:sz w:val="28"/>
                <w:szCs w:val="28"/>
              </w:rPr>
            </w:pPr>
            <w:r>
              <w:rPr>
                <w:sz w:val="28"/>
                <w:szCs w:val="28"/>
              </w:rPr>
              <w:t>2</w:t>
            </w:r>
            <w:r w:rsidR="00C83CB9" w:rsidRPr="00ED156A">
              <w:rPr>
                <w:sz w:val="28"/>
                <w:szCs w:val="28"/>
              </w:rPr>
              <w:t>-й</w:t>
            </w:r>
          </w:p>
        </w:tc>
      </w:tr>
      <w:tr w:rsidR="00C83CB9" w:rsidRPr="00ED156A" w:rsidTr="00195E52">
        <w:trPr>
          <w:trHeight w:val="322"/>
        </w:trPr>
        <w:tc>
          <w:tcPr>
            <w:tcW w:w="2896" w:type="dxa"/>
            <w:vMerge/>
            <w:vAlign w:val="center"/>
          </w:tcPr>
          <w:p w:rsidR="00C83CB9" w:rsidRPr="00ED156A" w:rsidRDefault="00C83CB9" w:rsidP="00195E52">
            <w:pPr>
              <w:rPr>
                <w:sz w:val="28"/>
                <w:szCs w:val="28"/>
              </w:rPr>
            </w:pPr>
          </w:p>
        </w:tc>
        <w:tc>
          <w:tcPr>
            <w:tcW w:w="3341" w:type="dxa"/>
            <w:vMerge/>
            <w:vAlign w:val="center"/>
          </w:tcPr>
          <w:p w:rsidR="00C83CB9" w:rsidRPr="00ED156A" w:rsidRDefault="00C83CB9" w:rsidP="00195E52">
            <w:pPr>
              <w:jc w:val="center"/>
              <w:rPr>
                <w:szCs w:val="28"/>
              </w:rPr>
            </w:pPr>
          </w:p>
        </w:tc>
        <w:tc>
          <w:tcPr>
            <w:tcW w:w="3420" w:type="dxa"/>
            <w:gridSpan w:val="2"/>
            <w:vAlign w:val="center"/>
          </w:tcPr>
          <w:p w:rsidR="00C83CB9" w:rsidRPr="00ED156A" w:rsidRDefault="00C83CB9" w:rsidP="00195E52">
            <w:pPr>
              <w:jc w:val="center"/>
              <w:rPr>
                <w:b/>
                <w:sz w:val="28"/>
                <w:szCs w:val="28"/>
              </w:rPr>
            </w:pPr>
            <w:r w:rsidRPr="00ED156A">
              <w:rPr>
                <w:b/>
                <w:sz w:val="28"/>
                <w:szCs w:val="28"/>
              </w:rPr>
              <w:t>Лекції</w:t>
            </w:r>
          </w:p>
        </w:tc>
      </w:tr>
      <w:tr w:rsidR="00C83CB9" w:rsidRPr="00ED156A" w:rsidTr="00195E52">
        <w:trPr>
          <w:trHeight w:val="320"/>
        </w:trPr>
        <w:tc>
          <w:tcPr>
            <w:tcW w:w="2896" w:type="dxa"/>
            <w:vMerge w:val="restart"/>
            <w:vAlign w:val="center"/>
          </w:tcPr>
          <w:p w:rsidR="00C83CB9" w:rsidRPr="00ED156A" w:rsidRDefault="00C83CB9" w:rsidP="00195E52">
            <w:pPr>
              <w:rPr>
                <w:sz w:val="28"/>
                <w:szCs w:val="28"/>
              </w:rPr>
            </w:pPr>
            <w:r w:rsidRPr="00ED156A">
              <w:rPr>
                <w:sz w:val="28"/>
                <w:szCs w:val="28"/>
              </w:rPr>
              <w:t>Тижневих годин для денної форми навчання:</w:t>
            </w:r>
          </w:p>
          <w:p w:rsidR="00C83CB9" w:rsidRPr="00ED156A" w:rsidRDefault="00C83CB9" w:rsidP="00195E52">
            <w:pPr>
              <w:rPr>
                <w:sz w:val="28"/>
                <w:szCs w:val="28"/>
              </w:rPr>
            </w:pPr>
            <w:r w:rsidRPr="00ED156A">
              <w:rPr>
                <w:sz w:val="28"/>
                <w:szCs w:val="28"/>
              </w:rPr>
              <w:t xml:space="preserve">аудиторних – </w:t>
            </w:r>
            <w:r w:rsidR="004B1501">
              <w:rPr>
                <w:sz w:val="28"/>
                <w:szCs w:val="28"/>
              </w:rPr>
              <w:t>1,5</w:t>
            </w:r>
          </w:p>
          <w:p w:rsidR="00C83CB9" w:rsidRPr="00ED156A" w:rsidRDefault="004B1501" w:rsidP="00195E52">
            <w:pPr>
              <w:rPr>
                <w:sz w:val="28"/>
                <w:szCs w:val="28"/>
              </w:rPr>
            </w:pPr>
            <w:r>
              <w:rPr>
                <w:sz w:val="28"/>
                <w:szCs w:val="28"/>
              </w:rPr>
              <w:t>самостійної роботи студента – 6,5</w:t>
            </w:r>
          </w:p>
        </w:tc>
        <w:tc>
          <w:tcPr>
            <w:tcW w:w="3341" w:type="dxa"/>
            <w:vMerge w:val="restart"/>
            <w:vAlign w:val="center"/>
          </w:tcPr>
          <w:p w:rsidR="00C83CB9" w:rsidRPr="00ED156A" w:rsidRDefault="00C83CB9" w:rsidP="00195E52">
            <w:pPr>
              <w:jc w:val="center"/>
              <w:rPr>
                <w:b/>
                <w:sz w:val="28"/>
                <w:szCs w:val="28"/>
              </w:rPr>
            </w:pPr>
            <w:r w:rsidRPr="00ED156A">
              <w:rPr>
                <w:b/>
                <w:sz w:val="28"/>
                <w:szCs w:val="28"/>
              </w:rPr>
              <w:t>Освітній ступінь / освітньо-професійний рівень:</w:t>
            </w:r>
          </w:p>
          <w:p w:rsidR="00C83CB9" w:rsidRPr="00ED156A" w:rsidRDefault="007C4318" w:rsidP="00195E52">
            <w:pPr>
              <w:jc w:val="center"/>
              <w:rPr>
                <w:b/>
                <w:sz w:val="28"/>
                <w:szCs w:val="28"/>
              </w:rPr>
            </w:pPr>
            <w:r>
              <w:rPr>
                <w:sz w:val="28"/>
                <w:szCs w:val="28"/>
              </w:rPr>
              <w:t>магістр</w:t>
            </w:r>
          </w:p>
          <w:p w:rsidR="00C83CB9" w:rsidRPr="00ED156A" w:rsidRDefault="00C83CB9" w:rsidP="00195E52">
            <w:pPr>
              <w:jc w:val="center"/>
              <w:rPr>
                <w:sz w:val="28"/>
                <w:szCs w:val="28"/>
              </w:rPr>
            </w:pPr>
            <w:r w:rsidRPr="00ED156A">
              <w:rPr>
                <w:sz w:val="28"/>
                <w:szCs w:val="28"/>
              </w:rPr>
              <w:t>_____________________</w:t>
            </w:r>
          </w:p>
        </w:tc>
        <w:tc>
          <w:tcPr>
            <w:tcW w:w="1620" w:type="dxa"/>
            <w:vAlign w:val="center"/>
          </w:tcPr>
          <w:p w:rsidR="00C83CB9" w:rsidRPr="00ED156A" w:rsidRDefault="007C4318" w:rsidP="00195E52">
            <w:pPr>
              <w:jc w:val="center"/>
              <w:rPr>
                <w:sz w:val="28"/>
                <w:szCs w:val="28"/>
              </w:rPr>
            </w:pPr>
            <w:r>
              <w:rPr>
                <w:sz w:val="28"/>
                <w:szCs w:val="28"/>
              </w:rPr>
              <w:t>8</w:t>
            </w:r>
            <w:r w:rsidR="00C83CB9" w:rsidRPr="00ED156A">
              <w:rPr>
                <w:sz w:val="28"/>
                <w:szCs w:val="28"/>
              </w:rPr>
              <w:t xml:space="preserve"> год.</w:t>
            </w:r>
          </w:p>
        </w:tc>
        <w:tc>
          <w:tcPr>
            <w:tcW w:w="1800" w:type="dxa"/>
            <w:vAlign w:val="center"/>
          </w:tcPr>
          <w:p w:rsidR="00C83CB9" w:rsidRPr="00ED156A" w:rsidRDefault="007C4318" w:rsidP="00195E52">
            <w:pPr>
              <w:jc w:val="center"/>
              <w:rPr>
                <w:sz w:val="28"/>
                <w:szCs w:val="28"/>
              </w:rPr>
            </w:pPr>
            <w:r>
              <w:rPr>
                <w:sz w:val="28"/>
                <w:szCs w:val="28"/>
              </w:rPr>
              <w:t>8</w:t>
            </w:r>
            <w:r w:rsidR="00C83CB9" w:rsidRPr="00ED156A">
              <w:rPr>
                <w:sz w:val="28"/>
                <w:szCs w:val="28"/>
              </w:rPr>
              <w:t xml:space="preserve"> год.</w:t>
            </w:r>
          </w:p>
        </w:tc>
      </w:tr>
      <w:tr w:rsidR="00C83CB9" w:rsidRPr="00ED156A" w:rsidTr="00195E52">
        <w:trPr>
          <w:trHeight w:val="320"/>
        </w:trPr>
        <w:tc>
          <w:tcPr>
            <w:tcW w:w="2896" w:type="dxa"/>
            <w:vMerge/>
            <w:vAlign w:val="center"/>
          </w:tcPr>
          <w:p w:rsidR="00C83CB9" w:rsidRPr="00ED156A" w:rsidRDefault="00C83CB9" w:rsidP="00195E52">
            <w:pPr>
              <w:rPr>
                <w:szCs w:val="28"/>
              </w:rPr>
            </w:pPr>
          </w:p>
        </w:tc>
        <w:tc>
          <w:tcPr>
            <w:tcW w:w="3341" w:type="dxa"/>
            <w:vMerge/>
            <w:vAlign w:val="center"/>
          </w:tcPr>
          <w:p w:rsidR="00C83CB9" w:rsidRPr="00ED156A" w:rsidRDefault="00C83CB9" w:rsidP="00195E52">
            <w:pPr>
              <w:jc w:val="center"/>
              <w:rPr>
                <w:szCs w:val="28"/>
              </w:rPr>
            </w:pPr>
          </w:p>
        </w:tc>
        <w:tc>
          <w:tcPr>
            <w:tcW w:w="3420" w:type="dxa"/>
            <w:gridSpan w:val="2"/>
            <w:vAlign w:val="center"/>
          </w:tcPr>
          <w:p w:rsidR="00C83CB9" w:rsidRPr="00ED156A" w:rsidRDefault="00C83CB9" w:rsidP="00195E52">
            <w:pPr>
              <w:jc w:val="center"/>
              <w:rPr>
                <w:b/>
                <w:sz w:val="28"/>
                <w:szCs w:val="28"/>
              </w:rPr>
            </w:pPr>
            <w:r w:rsidRPr="00ED156A">
              <w:rPr>
                <w:b/>
                <w:sz w:val="28"/>
                <w:szCs w:val="28"/>
              </w:rPr>
              <w:t>Практичні, семінарські</w:t>
            </w:r>
          </w:p>
        </w:tc>
      </w:tr>
      <w:tr w:rsidR="00C83CB9" w:rsidRPr="00ED156A" w:rsidTr="00195E52">
        <w:trPr>
          <w:trHeight w:val="320"/>
        </w:trPr>
        <w:tc>
          <w:tcPr>
            <w:tcW w:w="2896" w:type="dxa"/>
            <w:vMerge/>
            <w:vAlign w:val="center"/>
          </w:tcPr>
          <w:p w:rsidR="00C83CB9" w:rsidRPr="00ED156A" w:rsidRDefault="00C83CB9" w:rsidP="00195E52">
            <w:pPr>
              <w:rPr>
                <w:szCs w:val="28"/>
              </w:rPr>
            </w:pPr>
          </w:p>
        </w:tc>
        <w:tc>
          <w:tcPr>
            <w:tcW w:w="3341" w:type="dxa"/>
            <w:vMerge/>
            <w:vAlign w:val="center"/>
          </w:tcPr>
          <w:p w:rsidR="00C83CB9" w:rsidRPr="00ED156A" w:rsidRDefault="00C83CB9" w:rsidP="00195E52">
            <w:pPr>
              <w:jc w:val="center"/>
              <w:rPr>
                <w:szCs w:val="28"/>
              </w:rPr>
            </w:pPr>
          </w:p>
        </w:tc>
        <w:tc>
          <w:tcPr>
            <w:tcW w:w="1620" w:type="dxa"/>
            <w:vAlign w:val="center"/>
          </w:tcPr>
          <w:p w:rsidR="00C83CB9" w:rsidRPr="00ED156A" w:rsidRDefault="007C4318" w:rsidP="00195E52">
            <w:pPr>
              <w:jc w:val="center"/>
              <w:rPr>
                <w:i/>
                <w:sz w:val="28"/>
                <w:szCs w:val="28"/>
              </w:rPr>
            </w:pPr>
            <w:r>
              <w:rPr>
                <w:sz w:val="28"/>
                <w:szCs w:val="28"/>
              </w:rPr>
              <w:t>14</w:t>
            </w:r>
            <w:r w:rsidR="00C83CB9" w:rsidRPr="00ED156A">
              <w:rPr>
                <w:sz w:val="28"/>
                <w:szCs w:val="28"/>
              </w:rPr>
              <w:t xml:space="preserve">  год.</w:t>
            </w:r>
          </w:p>
        </w:tc>
        <w:tc>
          <w:tcPr>
            <w:tcW w:w="1800" w:type="dxa"/>
            <w:vAlign w:val="center"/>
          </w:tcPr>
          <w:p w:rsidR="00C83CB9" w:rsidRPr="00ED156A" w:rsidRDefault="007C4318" w:rsidP="00195E52">
            <w:pPr>
              <w:jc w:val="center"/>
              <w:rPr>
                <w:sz w:val="28"/>
                <w:szCs w:val="28"/>
              </w:rPr>
            </w:pPr>
            <w:r>
              <w:rPr>
                <w:sz w:val="28"/>
                <w:szCs w:val="28"/>
              </w:rPr>
              <w:t>15</w:t>
            </w:r>
            <w:r w:rsidR="00C83CB9" w:rsidRPr="00ED156A">
              <w:rPr>
                <w:sz w:val="28"/>
                <w:szCs w:val="28"/>
              </w:rPr>
              <w:t xml:space="preserve"> год.</w:t>
            </w:r>
          </w:p>
        </w:tc>
      </w:tr>
      <w:tr w:rsidR="00C83CB9" w:rsidRPr="00ED156A" w:rsidTr="00195E52">
        <w:trPr>
          <w:trHeight w:val="138"/>
        </w:trPr>
        <w:tc>
          <w:tcPr>
            <w:tcW w:w="2896" w:type="dxa"/>
            <w:vMerge/>
            <w:vAlign w:val="center"/>
          </w:tcPr>
          <w:p w:rsidR="00C83CB9" w:rsidRPr="00ED156A" w:rsidRDefault="00C83CB9" w:rsidP="00195E52">
            <w:pPr>
              <w:jc w:val="center"/>
              <w:rPr>
                <w:szCs w:val="28"/>
              </w:rPr>
            </w:pPr>
          </w:p>
        </w:tc>
        <w:tc>
          <w:tcPr>
            <w:tcW w:w="3341" w:type="dxa"/>
            <w:vMerge/>
            <w:vAlign w:val="center"/>
          </w:tcPr>
          <w:p w:rsidR="00C83CB9" w:rsidRPr="00ED156A" w:rsidRDefault="00C83CB9" w:rsidP="00195E52">
            <w:pPr>
              <w:jc w:val="center"/>
              <w:rPr>
                <w:szCs w:val="28"/>
              </w:rPr>
            </w:pPr>
          </w:p>
        </w:tc>
        <w:tc>
          <w:tcPr>
            <w:tcW w:w="3420" w:type="dxa"/>
            <w:gridSpan w:val="2"/>
            <w:vAlign w:val="center"/>
          </w:tcPr>
          <w:p w:rsidR="00C83CB9" w:rsidRPr="00ED156A" w:rsidRDefault="00C83CB9" w:rsidP="00195E52">
            <w:pPr>
              <w:jc w:val="center"/>
              <w:rPr>
                <w:b/>
                <w:sz w:val="28"/>
                <w:szCs w:val="28"/>
              </w:rPr>
            </w:pPr>
            <w:r w:rsidRPr="00ED156A">
              <w:rPr>
                <w:b/>
                <w:sz w:val="28"/>
                <w:szCs w:val="28"/>
              </w:rPr>
              <w:t>Лабораторні</w:t>
            </w:r>
          </w:p>
        </w:tc>
      </w:tr>
      <w:tr w:rsidR="00C83CB9" w:rsidRPr="00ED156A" w:rsidTr="00195E52">
        <w:trPr>
          <w:trHeight w:val="138"/>
        </w:trPr>
        <w:tc>
          <w:tcPr>
            <w:tcW w:w="2896" w:type="dxa"/>
            <w:vMerge/>
            <w:vAlign w:val="center"/>
          </w:tcPr>
          <w:p w:rsidR="00C83CB9" w:rsidRPr="00ED156A" w:rsidRDefault="00C83CB9" w:rsidP="00195E52">
            <w:pPr>
              <w:jc w:val="center"/>
              <w:rPr>
                <w:szCs w:val="28"/>
              </w:rPr>
            </w:pPr>
          </w:p>
        </w:tc>
        <w:tc>
          <w:tcPr>
            <w:tcW w:w="3341" w:type="dxa"/>
            <w:vMerge/>
            <w:vAlign w:val="center"/>
          </w:tcPr>
          <w:p w:rsidR="00C83CB9" w:rsidRPr="00ED156A" w:rsidRDefault="00C83CB9" w:rsidP="00195E52">
            <w:pPr>
              <w:jc w:val="center"/>
              <w:rPr>
                <w:szCs w:val="28"/>
              </w:rPr>
            </w:pPr>
          </w:p>
        </w:tc>
        <w:tc>
          <w:tcPr>
            <w:tcW w:w="1620" w:type="dxa"/>
            <w:vAlign w:val="center"/>
          </w:tcPr>
          <w:p w:rsidR="00C83CB9" w:rsidRPr="00ED156A" w:rsidRDefault="00C83CB9" w:rsidP="00195E52">
            <w:pPr>
              <w:jc w:val="center"/>
              <w:rPr>
                <w:i/>
                <w:sz w:val="28"/>
                <w:szCs w:val="28"/>
              </w:rPr>
            </w:pPr>
            <w:r w:rsidRPr="00ED156A">
              <w:rPr>
                <w:sz w:val="28"/>
                <w:szCs w:val="28"/>
              </w:rPr>
              <w:t>год.</w:t>
            </w:r>
          </w:p>
        </w:tc>
        <w:tc>
          <w:tcPr>
            <w:tcW w:w="1800" w:type="dxa"/>
            <w:vAlign w:val="center"/>
          </w:tcPr>
          <w:p w:rsidR="00C83CB9" w:rsidRPr="00ED156A" w:rsidRDefault="00C83CB9" w:rsidP="00195E52">
            <w:pPr>
              <w:jc w:val="center"/>
              <w:rPr>
                <w:i/>
                <w:sz w:val="28"/>
                <w:szCs w:val="28"/>
              </w:rPr>
            </w:pPr>
            <w:r w:rsidRPr="00ED156A">
              <w:rPr>
                <w:sz w:val="28"/>
                <w:szCs w:val="28"/>
              </w:rPr>
              <w:t>год.</w:t>
            </w:r>
          </w:p>
        </w:tc>
      </w:tr>
      <w:tr w:rsidR="00C83CB9" w:rsidRPr="00ED156A" w:rsidTr="00195E52">
        <w:trPr>
          <w:trHeight w:val="138"/>
        </w:trPr>
        <w:tc>
          <w:tcPr>
            <w:tcW w:w="2896" w:type="dxa"/>
            <w:vMerge/>
            <w:vAlign w:val="center"/>
          </w:tcPr>
          <w:p w:rsidR="00C83CB9" w:rsidRPr="00ED156A" w:rsidRDefault="00C83CB9" w:rsidP="00195E52">
            <w:pPr>
              <w:jc w:val="center"/>
              <w:rPr>
                <w:szCs w:val="28"/>
              </w:rPr>
            </w:pPr>
          </w:p>
        </w:tc>
        <w:tc>
          <w:tcPr>
            <w:tcW w:w="3341" w:type="dxa"/>
            <w:vMerge/>
            <w:vAlign w:val="center"/>
          </w:tcPr>
          <w:p w:rsidR="00C83CB9" w:rsidRPr="00ED156A" w:rsidRDefault="00C83CB9" w:rsidP="00195E52">
            <w:pPr>
              <w:jc w:val="center"/>
              <w:rPr>
                <w:szCs w:val="28"/>
              </w:rPr>
            </w:pPr>
          </w:p>
        </w:tc>
        <w:tc>
          <w:tcPr>
            <w:tcW w:w="3420" w:type="dxa"/>
            <w:gridSpan w:val="2"/>
            <w:vAlign w:val="center"/>
          </w:tcPr>
          <w:p w:rsidR="00C83CB9" w:rsidRPr="00ED156A" w:rsidRDefault="00C83CB9" w:rsidP="00195E52">
            <w:pPr>
              <w:jc w:val="center"/>
              <w:rPr>
                <w:b/>
                <w:sz w:val="28"/>
                <w:szCs w:val="28"/>
              </w:rPr>
            </w:pPr>
            <w:r w:rsidRPr="00ED156A">
              <w:rPr>
                <w:b/>
                <w:sz w:val="28"/>
                <w:szCs w:val="28"/>
              </w:rPr>
              <w:t>Самостійна робота</w:t>
            </w:r>
          </w:p>
        </w:tc>
      </w:tr>
      <w:tr w:rsidR="00C83CB9" w:rsidRPr="00ED156A" w:rsidTr="00195E52">
        <w:trPr>
          <w:trHeight w:val="138"/>
        </w:trPr>
        <w:tc>
          <w:tcPr>
            <w:tcW w:w="2896" w:type="dxa"/>
            <w:vMerge/>
            <w:vAlign w:val="center"/>
          </w:tcPr>
          <w:p w:rsidR="00C83CB9" w:rsidRPr="00ED156A" w:rsidRDefault="00C83CB9" w:rsidP="00195E52">
            <w:pPr>
              <w:jc w:val="center"/>
              <w:rPr>
                <w:szCs w:val="28"/>
              </w:rPr>
            </w:pPr>
          </w:p>
        </w:tc>
        <w:tc>
          <w:tcPr>
            <w:tcW w:w="3341" w:type="dxa"/>
            <w:vMerge/>
            <w:vAlign w:val="center"/>
          </w:tcPr>
          <w:p w:rsidR="00C83CB9" w:rsidRPr="00ED156A" w:rsidRDefault="00C83CB9" w:rsidP="00195E52">
            <w:pPr>
              <w:jc w:val="center"/>
              <w:rPr>
                <w:szCs w:val="28"/>
              </w:rPr>
            </w:pPr>
          </w:p>
        </w:tc>
        <w:tc>
          <w:tcPr>
            <w:tcW w:w="1620" w:type="dxa"/>
            <w:vAlign w:val="center"/>
          </w:tcPr>
          <w:p w:rsidR="00C83CB9" w:rsidRPr="00ED156A" w:rsidRDefault="005039D1" w:rsidP="00195E52">
            <w:pPr>
              <w:jc w:val="center"/>
              <w:rPr>
                <w:i/>
                <w:sz w:val="28"/>
                <w:szCs w:val="28"/>
              </w:rPr>
            </w:pPr>
            <w:r>
              <w:rPr>
                <w:sz w:val="28"/>
                <w:szCs w:val="28"/>
                <w:lang w:val="en-US"/>
              </w:rPr>
              <w:t>50</w:t>
            </w:r>
            <w:r w:rsidR="00C83CB9" w:rsidRPr="00ED156A">
              <w:rPr>
                <w:sz w:val="28"/>
                <w:szCs w:val="28"/>
              </w:rPr>
              <w:t>год.</w:t>
            </w:r>
          </w:p>
        </w:tc>
        <w:tc>
          <w:tcPr>
            <w:tcW w:w="1800" w:type="dxa"/>
            <w:vAlign w:val="center"/>
          </w:tcPr>
          <w:p w:rsidR="00C83CB9" w:rsidRPr="00ED156A" w:rsidRDefault="005039D1" w:rsidP="00195E52">
            <w:pPr>
              <w:jc w:val="center"/>
              <w:rPr>
                <w:sz w:val="28"/>
                <w:szCs w:val="28"/>
              </w:rPr>
            </w:pPr>
            <w:r>
              <w:rPr>
                <w:sz w:val="28"/>
                <w:szCs w:val="28"/>
                <w:lang w:val="en-US"/>
              </w:rPr>
              <w:t>54</w:t>
            </w:r>
            <w:r w:rsidR="00C83CB9" w:rsidRPr="00ED156A">
              <w:rPr>
                <w:sz w:val="28"/>
                <w:szCs w:val="28"/>
              </w:rPr>
              <w:t>год.</w:t>
            </w:r>
          </w:p>
        </w:tc>
      </w:tr>
      <w:tr w:rsidR="00C83CB9" w:rsidRPr="00ED156A" w:rsidTr="00195E52">
        <w:trPr>
          <w:trHeight w:val="138"/>
        </w:trPr>
        <w:tc>
          <w:tcPr>
            <w:tcW w:w="2896" w:type="dxa"/>
            <w:vMerge/>
            <w:vAlign w:val="center"/>
          </w:tcPr>
          <w:p w:rsidR="00C83CB9" w:rsidRPr="00ED156A" w:rsidRDefault="00C83CB9" w:rsidP="00195E52">
            <w:pPr>
              <w:jc w:val="center"/>
              <w:rPr>
                <w:szCs w:val="28"/>
              </w:rPr>
            </w:pPr>
          </w:p>
        </w:tc>
        <w:tc>
          <w:tcPr>
            <w:tcW w:w="3341" w:type="dxa"/>
            <w:vMerge/>
            <w:vAlign w:val="center"/>
          </w:tcPr>
          <w:p w:rsidR="00C83CB9" w:rsidRPr="00ED156A" w:rsidRDefault="00C83CB9" w:rsidP="00195E52">
            <w:pPr>
              <w:jc w:val="center"/>
              <w:rPr>
                <w:szCs w:val="28"/>
              </w:rPr>
            </w:pPr>
          </w:p>
        </w:tc>
        <w:tc>
          <w:tcPr>
            <w:tcW w:w="3420" w:type="dxa"/>
            <w:gridSpan w:val="2"/>
            <w:vAlign w:val="center"/>
          </w:tcPr>
          <w:p w:rsidR="00C83CB9" w:rsidRPr="00ED156A" w:rsidRDefault="00C83CB9" w:rsidP="00195E52">
            <w:pPr>
              <w:jc w:val="center"/>
              <w:rPr>
                <w:sz w:val="28"/>
                <w:szCs w:val="28"/>
              </w:rPr>
            </w:pPr>
            <w:r w:rsidRPr="00ED156A">
              <w:rPr>
                <w:b/>
                <w:sz w:val="28"/>
                <w:szCs w:val="28"/>
              </w:rPr>
              <w:t xml:space="preserve">Індивідуальні завдання: </w:t>
            </w:r>
            <w:r w:rsidRPr="00ED156A">
              <w:rPr>
                <w:sz w:val="28"/>
                <w:szCs w:val="28"/>
              </w:rPr>
              <w:t>год.</w:t>
            </w:r>
          </w:p>
        </w:tc>
      </w:tr>
      <w:tr w:rsidR="00C83CB9" w:rsidRPr="00ED156A" w:rsidTr="00195E52">
        <w:trPr>
          <w:trHeight w:val="138"/>
        </w:trPr>
        <w:tc>
          <w:tcPr>
            <w:tcW w:w="2896" w:type="dxa"/>
            <w:vMerge/>
            <w:vAlign w:val="center"/>
          </w:tcPr>
          <w:p w:rsidR="00C83CB9" w:rsidRPr="00ED156A" w:rsidRDefault="00C83CB9" w:rsidP="00195E52">
            <w:pPr>
              <w:jc w:val="center"/>
              <w:rPr>
                <w:szCs w:val="28"/>
              </w:rPr>
            </w:pPr>
          </w:p>
        </w:tc>
        <w:tc>
          <w:tcPr>
            <w:tcW w:w="3341" w:type="dxa"/>
            <w:vMerge/>
            <w:vAlign w:val="center"/>
          </w:tcPr>
          <w:p w:rsidR="00C83CB9" w:rsidRPr="00ED156A" w:rsidRDefault="00C83CB9" w:rsidP="00195E52">
            <w:pPr>
              <w:jc w:val="center"/>
              <w:rPr>
                <w:szCs w:val="28"/>
              </w:rPr>
            </w:pPr>
          </w:p>
        </w:tc>
        <w:tc>
          <w:tcPr>
            <w:tcW w:w="3420" w:type="dxa"/>
            <w:gridSpan w:val="2"/>
            <w:vAlign w:val="center"/>
          </w:tcPr>
          <w:p w:rsidR="00C83CB9" w:rsidRPr="00ED156A" w:rsidRDefault="00C83CB9" w:rsidP="00195E52">
            <w:pPr>
              <w:jc w:val="center"/>
              <w:rPr>
                <w:b/>
                <w:i/>
                <w:sz w:val="28"/>
                <w:szCs w:val="28"/>
              </w:rPr>
            </w:pPr>
            <w:r w:rsidRPr="00ED156A">
              <w:rPr>
                <w:b/>
                <w:sz w:val="28"/>
                <w:szCs w:val="28"/>
              </w:rPr>
              <w:t xml:space="preserve">Вид семестрового контролю: </w:t>
            </w:r>
            <w:r w:rsidR="004B1501">
              <w:rPr>
                <w:b/>
                <w:sz w:val="28"/>
                <w:szCs w:val="28"/>
              </w:rPr>
              <w:t>залік</w:t>
            </w:r>
          </w:p>
        </w:tc>
      </w:tr>
    </w:tbl>
    <w:p w:rsidR="00C83CB9" w:rsidRPr="00ED156A" w:rsidRDefault="00C83CB9" w:rsidP="00C83CB9"/>
    <w:p w:rsidR="001E14F6" w:rsidRDefault="001E14F6">
      <w:pPr>
        <w:spacing w:after="200" w:line="276" w:lineRule="auto"/>
        <w:rPr>
          <w:rFonts w:eastAsiaTheme="majorEastAsia" w:cstheme="majorBidi"/>
          <w:b/>
          <w:bCs/>
          <w:sz w:val="28"/>
          <w:szCs w:val="28"/>
        </w:rPr>
      </w:pPr>
      <w:r>
        <w:br w:type="page"/>
      </w:r>
    </w:p>
    <w:p w:rsidR="00C83CB9" w:rsidRPr="00ED156A" w:rsidRDefault="00C83CB9" w:rsidP="00C83CB9">
      <w:pPr>
        <w:pStyle w:val="1"/>
        <w:spacing w:before="0" w:after="240"/>
        <w:jc w:val="center"/>
        <w:rPr>
          <w:rFonts w:ascii="Times New Roman" w:hAnsi="Times New Roman"/>
          <w:color w:val="auto"/>
        </w:rPr>
      </w:pPr>
      <w:r w:rsidRPr="00ED156A">
        <w:rPr>
          <w:rFonts w:ascii="Times New Roman" w:hAnsi="Times New Roman"/>
          <w:color w:val="auto"/>
        </w:rPr>
        <w:lastRenderedPageBreak/>
        <w:t xml:space="preserve">ПЕРЕДРЕКВІЗИТИ: </w:t>
      </w:r>
    </w:p>
    <w:p w:rsidR="00C83CB9" w:rsidRPr="001E14F6" w:rsidRDefault="00C83CB9" w:rsidP="00C83CB9">
      <w:pPr>
        <w:pStyle w:val="1"/>
        <w:spacing w:before="0" w:after="240"/>
        <w:jc w:val="both"/>
        <w:rPr>
          <w:rFonts w:ascii="Times New Roman" w:hAnsi="Times New Roman" w:cs="Times New Roman"/>
          <w:b w:val="0"/>
          <w:color w:val="000000" w:themeColor="text1"/>
        </w:rPr>
      </w:pPr>
      <w:r w:rsidRPr="001E14F6">
        <w:rPr>
          <w:rFonts w:ascii="Times New Roman" w:hAnsi="Times New Roman" w:cs="Times New Roman"/>
          <w:b w:val="0"/>
          <w:color w:val="000000" w:themeColor="text1"/>
        </w:rPr>
        <w:t xml:space="preserve"> </w:t>
      </w:r>
      <w:r w:rsidR="00117E9F" w:rsidRPr="001E14F6">
        <w:rPr>
          <w:rFonts w:ascii="Times New Roman" w:hAnsi="Times New Roman" w:cs="Times New Roman"/>
          <w:b w:val="0"/>
          <w:color w:val="000000" w:themeColor="text1"/>
        </w:rPr>
        <w:t>"Основи інформаційних технологій", "Основи вищої математики", "Біофізика", "Радіобіологія", "Молекулярна біологія", "Біологія індив</w:t>
      </w:r>
      <w:r w:rsidR="001E14F6" w:rsidRPr="001E14F6">
        <w:rPr>
          <w:rFonts w:ascii="Times New Roman" w:hAnsi="Times New Roman" w:cs="Times New Roman"/>
          <w:b w:val="0"/>
          <w:color w:val="000000" w:themeColor="text1"/>
        </w:rPr>
        <w:t>ідуального розвитку", "Біохімія</w:t>
      </w:r>
      <w:r w:rsidR="00117E9F" w:rsidRPr="001E14F6">
        <w:rPr>
          <w:rFonts w:ascii="Times New Roman" w:hAnsi="Times New Roman" w:cs="Times New Roman"/>
          <w:b w:val="0"/>
          <w:color w:val="000000" w:themeColor="text1"/>
        </w:rPr>
        <w:t>".</w:t>
      </w:r>
    </w:p>
    <w:p w:rsidR="00C83CB9" w:rsidRPr="001E14F6" w:rsidRDefault="00C83CB9" w:rsidP="00C83CB9">
      <w:pPr>
        <w:pStyle w:val="1"/>
        <w:pBdr>
          <w:bottom w:val="single" w:sz="12" w:space="1" w:color="auto"/>
        </w:pBdr>
        <w:tabs>
          <w:tab w:val="center" w:pos="4677"/>
          <w:tab w:val="left" w:pos="6495"/>
        </w:tabs>
        <w:spacing w:before="0" w:after="240"/>
        <w:rPr>
          <w:rFonts w:ascii="Times New Roman" w:hAnsi="Times New Roman" w:cs="Times New Roman"/>
          <w:color w:val="000000" w:themeColor="text1"/>
        </w:rPr>
      </w:pPr>
      <w:r w:rsidRPr="001E14F6">
        <w:rPr>
          <w:rFonts w:ascii="Times New Roman" w:hAnsi="Times New Roman" w:cs="Times New Roman"/>
          <w:b w:val="0"/>
          <w:color w:val="000000" w:themeColor="text1"/>
        </w:rPr>
        <w:tab/>
      </w:r>
      <w:r w:rsidRPr="001E14F6">
        <w:rPr>
          <w:rFonts w:ascii="Times New Roman" w:hAnsi="Times New Roman" w:cs="Times New Roman"/>
          <w:color w:val="000000" w:themeColor="text1"/>
        </w:rPr>
        <w:t>ПОСТРЕКВІЗИТИ:</w:t>
      </w:r>
      <w:r w:rsidRPr="001E14F6">
        <w:rPr>
          <w:rFonts w:ascii="Times New Roman" w:hAnsi="Times New Roman" w:cs="Times New Roman"/>
          <w:color w:val="000000" w:themeColor="text1"/>
        </w:rPr>
        <w:tab/>
      </w:r>
    </w:p>
    <w:p w:rsidR="00C83CB9" w:rsidRPr="001E14F6" w:rsidRDefault="001E14F6" w:rsidP="00C83CB9">
      <w:pPr>
        <w:pStyle w:val="1"/>
        <w:pBdr>
          <w:bottom w:val="single" w:sz="12" w:space="1" w:color="auto"/>
        </w:pBdr>
        <w:tabs>
          <w:tab w:val="center" w:pos="4677"/>
          <w:tab w:val="left" w:pos="6495"/>
        </w:tabs>
        <w:spacing w:before="0" w:after="240"/>
        <w:jc w:val="both"/>
        <w:rPr>
          <w:rFonts w:ascii="Times New Roman" w:hAnsi="Times New Roman" w:cs="Times New Roman"/>
          <w:b w:val="0"/>
          <w:color w:val="000000" w:themeColor="text1"/>
        </w:rPr>
      </w:pPr>
      <w:r w:rsidRPr="001E14F6">
        <w:rPr>
          <w:rFonts w:ascii="Times New Roman" w:hAnsi="Times New Roman" w:cs="Times New Roman"/>
          <w:b w:val="0"/>
          <w:color w:val="000000" w:themeColor="text1"/>
        </w:rPr>
        <w:t>«</w:t>
      </w:r>
      <w:r w:rsidR="00117E9F" w:rsidRPr="001E14F6">
        <w:rPr>
          <w:rFonts w:ascii="Times New Roman" w:hAnsi="Times New Roman" w:cs="Times New Roman"/>
          <w:b w:val="0"/>
          <w:color w:val="000000" w:themeColor="text1"/>
        </w:rPr>
        <w:t>Фізико-хімічні методи аналізу</w:t>
      </w:r>
      <w:r w:rsidRPr="001E14F6">
        <w:rPr>
          <w:rFonts w:ascii="Times New Roman" w:hAnsi="Times New Roman" w:cs="Times New Roman"/>
          <w:b w:val="0"/>
          <w:color w:val="000000" w:themeColor="text1"/>
        </w:rPr>
        <w:t>»</w:t>
      </w:r>
      <w:r w:rsidR="00117E9F" w:rsidRPr="001E14F6">
        <w:rPr>
          <w:rFonts w:ascii="Times New Roman" w:hAnsi="Times New Roman" w:cs="Times New Roman"/>
          <w:b w:val="0"/>
          <w:color w:val="000000" w:themeColor="text1"/>
        </w:rPr>
        <w:t xml:space="preserve">, </w:t>
      </w:r>
      <w:r w:rsidRPr="001E14F6">
        <w:rPr>
          <w:rFonts w:ascii="Times New Roman" w:hAnsi="Times New Roman" w:cs="Times New Roman"/>
          <w:b w:val="0"/>
          <w:color w:val="000000" w:themeColor="text1"/>
        </w:rPr>
        <w:t>«</w:t>
      </w:r>
      <w:proofErr w:type="spellStart"/>
      <w:r w:rsidR="00117E9F" w:rsidRPr="001E14F6">
        <w:rPr>
          <w:rFonts w:ascii="Times New Roman" w:hAnsi="Times New Roman" w:cs="Times New Roman"/>
          <w:b w:val="0"/>
          <w:color w:val="000000" w:themeColor="text1"/>
        </w:rPr>
        <w:t>Техноекологія</w:t>
      </w:r>
      <w:proofErr w:type="spellEnd"/>
      <w:r w:rsidRPr="001E14F6">
        <w:rPr>
          <w:rFonts w:ascii="Times New Roman" w:hAnsi="Times New Roman" w:cs="Times New Roman"/>
          <w:b w:val="0"/>
          <w:color w:val="000000" w:themeColor="text1"/>
        </w:rPr>
        <w:t>»</w:t>
      </w:r>
      <w:r w:rsidR="00117E9F" w:rsidRPr="001E14F6">
        <w:rPr>
          <w:rFonts w:ascii="Times New Roman" w:hAnsi="Times New Roman" w:cs="Times New Roman"/>
          <w:b w:val="0"/>
          <w:color w:val="000000" w:themeColor="text1"/>
        </w:rPr>
        <w:t>.</w:t>
      </w:r>
    </w:p>
    <w:p w:rsidR="00435F3C" w:rsidRPr="001E14F6" w:rsidRDefault="00435F3C" w:rsidP="00435F3C">
      <w:pPr>
        <w:pStyle w:val="Default"/>
        <w:jc w:val="both"/>
        <w:rPr>
          <w:b/>
          <w:bCs/>
          <w:sz w:val="28"/>
          <w:szCs w:val="28"/>
          <w:lang w:val="uk-UA"/>
        </w:rPr>
      </w:pPr>
    </w:p>
    <w:p w:rsidR="00435F3C" w:rsidRDefault="00435F3C" w:rsidP="00435F3C">
      <w:pPr>
        <w:pStyle w:val="Default"/>
        <w:jc w:val="both"/>
        <w:rPr>
          <w:b/>
          <w:bCs/>
          <w:sz w:val="28"/>
          <w:szCs w:val="28"/>
          <w:lang w:val="uk-UA"/>
        </w:rPr>
      </w:pPr>
    </w:p>
    <w:p w:rsidR="00435F3C" w:rsidRPr="00435F3C" w:rsidRDefault="00435F3C" w:rsidP="00435F3C">
      <w:pPr>
        <w:pStyle w:val="Default"/>
        <w:jc w:val="center"/>
        <w:rPr>
          <w:sz w:val="28"/>
          <w:szCs w:val="28"/>
          <w:lang w:val="uk-UA"/>
        </w:rPr>
      </w:pPr>
      <w:r>
        <w:rPr>
          <w:b/>
          <w:bCs/>
          <w:sz w:val="28"/>
          <w:szCs w:val="28"/>
          <w:lang w:val="uk-UA"/>
        </w:rPr>
        <w:t>ЗМІСТ</w:t>
      </w:r>
      <w:r w:rsidRPr="00435F3C">
        <w:rPr>
          <w:b/>
          <w:bCs/>
          <w:sz w:val="28"/>
          <w:szCs w:val="28"/>
          <w:lang w:val="uk-UA"/>
        </w:rPr>
        <w:t xml:space="preserve"> ДИСЦИПЛІНИ</w:t>
      </w:r>
    </w:p>
    <w:p w:rsidR="001E14F6" w:rsidRDefault="00435F3C" w:rsidP="00435F3C">
      <w:pPr>
        <w:pStyle w:val="Default"/>
        <w:ind w:firstLine="567"/>
        <w:jc w:val="both"/>
        <w:rPr>
          <w:sz w:val="28"/>
          <w:szCs w:val="28"/>
          <w:lang w:val="uk-UA"/>
        </w:rPr>
      </w:pPr>
      <w:r w:rsidRPr="00435F3C">
        <w:rPr>
          <w:sz w:val="28"/>
          <w:szCs w:val="28"/>
          <w:lang w:val="uk-UA"/>
        </w:rPr>
        <w:t xml:space="preserve">Сьогодні надзвичайно важливо для майбутнього </w:t>
      </w:r>
      <w:r w:rsidR="001E14F6">
        <w:rPr>
          <w:sz w:val="28"/>
          <w:szCs w:val="28"/>
          <w:lang w:val="uk-UA"/>
        </w:rPr>
        <w:t>фахівця з біології</w:t>
      </w:r>
      <w:r w:rsidRPr="00435F3C">
        <w:rPr>
          <w:sz w:val="28"/>
          <w:szCs w:val="28"/>
          <w:lang w:val="uk-UA"/>
        </w:rPr>
        <w:t xml:space="preserve"> мати сучасні уявлення про комп’ютерне моделювання біологічних феноменів та явищ, її основні етапи, властивості та значення для людини та біології, а також уміти їх використовувати для </w:t>
      </w:r>
      <w:r w:rsidR="001E14F6">
        <w:rPr>
          <w:sz w:val="28"/>
          <w:szCs w:val="28"/>
          <w:lang w:val="uk-UA"/>
        </w:rPr>
        <w:t>вирішення практичних завдань</w:t>
      </w:r>
      <w:r w:rsidRPr="00435F3C">
        <w:rPr>
          <w:sz w:val="28"/>
          <w:szCs w:val="28"/>
          <w:lang w:val="uk-UA"/>
        </w:rPr>
        <w:t xml:space="preserve">. </w:t>
      </w:r>
    </w:p>
    <w:p w:rsidR="00435F3C" w:rsidRPr="00435F3C" w:rsidRDefault="00435F3C" w:rsidP="00435F3C">
      <w:pPr>
        <w:pStyle w:val="Default"/>
        <w:ind w:firstLine="567"/>
        <w:jc w:val="both"/>
        <w:rPr>
          <w:sz w:val="28"/>
          <w:szCs w:val="28"/>
          <w:lang w:val="uk-UA"/>
        </w:rPr>
      </w:pPr>
      <w:r w:rsidRPr="00435F3C">
        <w:rPr>
          <w:sz w:val="28"/>
          <w:szCs w:val="28"/>
          <w:lang w:val="uk-UA"/>
        </w:rPr>
        <w:t>Навчальна дисципліна «Комп’ютерне моделювання в біології» для спеціальності 0</w:t>
      </w:r>
      <w:r w:rsidR="001E14F6">
        <w:rPr>
          <w:sz w:val="28"/>
          <w:szCs w:val="28"/>
          <w:lang w:val="uk-UA"/>
        </w:rPr>
        <w:t>91</w:t>
      </w:r>
      <w:r w:rsidRPr="00435F3C">
        <w:rPr>
          <w:sz w:val="28"/>
          <w:szCs w:val="28"/>
          <w:lang w:val="uk-UA"/>
        </w:rPr>
        <w:t xml:space="preserve">Середня освіта (Біологія) органічно доповнює професійну біологічну підготовку студентів розглядом основних аспектів теорії та практичного застосування сучасних засобів навчання біології. </w:t>
      </w:r>
    </w:p>
    <w:p w:rsidR="00435F3C" w:rsidRDefault="00435F3C" w:rsidP="00435F3C">
      <w:pPr>
        <w:pStyle w:val="Default"/>
        <w:ind w:firstLine="567"/>
        <w:jc w:val="both"/>
        <w:rPr>
          <w:sz w:val="28"/>
          <w:szCs w:val="28"/>
        </w:rPr>
      </w:pPr>
      <w:r w:rsidRPr="00435F3C">
        <w:rPr>
          <w:sz w:val="28"/>
          <w:szCs w:val="28"/>
          <w:lang w:val="uk-UA"/>
        </w:rPr>
        <w:t xml:space="preserve">Навчальна дисципліна «Комп’ютерне моделювання в біології» ґрунтується на комплексі наук, таких як математика, статистика, теорія ймовірності, інформатика, основи комп’ютерних знань, основи екології, морфологія рослин, екологія рослин. </w:t>
      </w:r>
      <w:proofErr w:type="spellStart"/>
      <w:r>
        <w:rPr>
          <w:sz w:val="28"/>
          <w:szCs w:val="28"/>
        </w:rPr>
        <w:t>Одночасно</w:t>
      </w:r>
      <w:proofErr w:type="spellEnd"/>
      <w:r>
        <w:rPr>
          <w:sz w:val="28"/>
          <w:szCs w:val="28"/>
        </w:rPr>
        <w:t xml:space="preserve"> вона </w:t>
      </w:r>
      <w:proofErr w:type="spellStart"/>
      <w:r>
        <w:rPr>
          <w:sz w:val="28"/>
          <w:szCs w:val="28"/>
        </w:rPr>
        <w:t>може</w:t>
      </w:r>
      <w:proofErr w:type="spellEnd"/>
      <w:r>
        <w:rPr>
          <w:sz w:val="28"/>
          <w:szCs w:val="28"/>
        </w:rPr>
        <w:t xml:space="preserve"> бути </w:t>
      </w:r>
      <w:proofErr w:type="spellStart"/>
      <w:r>
        <w:rPr>
          <w:sz w:val="28"/>
          <w:szCs w:val="28"/>
        </w:rPr>
        <w:t>використана</w:t>
      </w:r>
      <w:proofErr w:type="spellEnd"/>
      <w:r>
        <w:rPr>
          <w:sz w:val="28"/>
          <w:szCs w:val="28"/>
        </w:rPr>
        <w:t xml:space="preserve"> для таких </w:t>
      </w:r>
      <w:proofErr w:type="spellStart"/>
      <w:r>
        <w:rPr>
          <w:sz w:val="28"/>
          <w:szCs w:val="28"/>
        </w:rPr>
        <w:t>дисциплін</w:t>
      </w:r>
      <w:proofErr w:type="spellEnd"/>
      <w:r>
        <w:rPr>
          <w:sz w:val="28"/>
          <w:szCs w:val="28"/>
        </w:rPr>
        <w:t xml:space="preserve"> як </w:t>
      </w:r>
      <w:proofErr w:type="spellStart"/>
      <w:r>
        <w:rPr>
          <w:sz w:val="28"/>
          <w:szCs w:val="28"/>
        </w:rPr>
        <w:t>біосферологія</w:t>
      </w:r>
      <w:proofErr w:type="spellEnd"/>
      <w:r>
        <w:rPr>
          <w:sz w:val="28"/>
          <w:szCs w:val="28"/>
        </w:rPr>
        <w:t xml:space="preserve">, генетика, </w:t>
      </w:r>
      <w:proofErr w:type="spellStart"/>
      <w:r>
        <w:rPr>
          <w:sz w:val="28"/>
          <w:szCs w:val="28"/>
        </w:rPr>
        <w:t>фізіологія</w:t>
      </w:r>
      <w:proofErr w:type="spellEnd"/>
      <w:r>
        <w:rPr>
          <w:sz w:val="28"/>
          <w:szCs w:val="28"/>
        </w:rPr>
        <w:t xml:space="preserve"> </w:t>
      </w:r>
      <w:proofErr w:type="spellStart"/>
      <w:r>
        <w:rPr>
          <w:sz w:val="28"/>
          <w:szCs w:val="28"/>
        </w:rPr>
        <w:t>рослин</w:t>
      </w:r>
      <w:proofErr w:type="spellEnd"/>
      <w:r>
        <w:rPr>
          <w:sz w:val="28"/>
          <w:szCs w:val="28"/>
        </w:rPr>
        <w:t xml:space="preserve">, </w:t>
      </w:r>
      <w:proofErr w:type="spellStart"/>
      <w:r>
        <w:rPr>
          <w:sz w:val="28"/>
          <w:szCs w:val="28"/>
        </w:rPr>
        <w:t>фітоценологія</w:t>
      </w:r>
      <w:proofErr w:type="spellEnd"/>
      <w:r>
        <w:rPr>
          <w:sz w:val="28"/>
          <w:szCs w:val="28"/>
        </w:rPr>
        <w:t xml:space="preserve">, </w:t>
      </w:r>
      <w:proofErr w:type="spellStart"/>
      <w:r>
        <w:rPr>
          <w:sz w:val="28"/>
          <w:szCs w:val="28"/>
        </w:rPr>
        <w:t>геоботаніка</w:t>
      </w:r>
      <w:proofErr w:type="spellEnd"/>
      <w:r>
        <w:rPr>
          <w:sz w:val="28"/>
          <w:szCs w:val="28"/>
        </w:rPr>
        <w:t xml:space="preserve">, а </w:t>
      </w:r>
      <w:proofErr w:type="spellStart"/>
      <w:r>
        <w:rPr>
          <w:sz w:val="28"/>
          <w:szCs w:val="28"/>
        </w:rPr>
        <w:t>також</w:t>
      </w:r>
      <w:proofErr w:type="spellEnd"/>
      <w:r>
        <w:rPr>
          <w:sz w:val="28"/>
          <w:szCs w:val="28"/>
        </w:rPr>
        <w:t xml:space="preserve"> при </w:t>
      </w:r>
      <w:proofErr w:type="spellStart"/>
      <w:r>
        <w:rPr>
          <w:sz w:val="28"/>
          <w:szCs w:val="28"/>
        </w:rPr>
        <w:t>написанні</w:t>
      </w:r>
      <w:proofErr w:type="spellEnd"/>
      <w:r>
        <w:rPr>
          <w:sz w:val="28"/>
          <w:szCs w:val="28"/>
        </w:rPr>
        <w:t xml:space="preserve"> </w:t>
      </w:r>
      <w:proofErr w:type="spellStart"/>
      <w:r>
        <w:rPr>
          <w:sz w:val="28"/>
          <w:szCs w:val="28"/>
        </w:rPr>
        <w:t>курсових</w:t>
      </w:r>
      <w:proofErr w:type="spellEnd"/>
      <w:r>
        <w:rPr>
          <w:sz w:val="28"/>
          <w:szCs w:val="28"/>
        </w:rPr>
        <w:t xml:space="preserve">, </w:t>
      </w:r>
      <w:proofErr w:type="spellStart"/>
      <w:r>
        <w:rPr>
          <w:sz w:val="28"/>
          <w:szCs w:val="28"/>
        </w:rPr>
        <w:t>магістерських</w:t>
      </w:r>
      <w:proofErr w:type="spellEnd"/>
      <w:r>
        <w:rPr>
          <w:sz w:val="28"/>
          <w:szCs w:val="28"/>
        </w:rPr>
        <w:t xml:space="preserve"> та </w:t>
      </w:r>
      <w:proofErr w:type="spellStart"/>
      <w:r>
        <w:rPr>
          <w:sz w:val="28"/>
          <w:szCs w:val="28"/>
        </w:rPr>
        <w:t>наукових</w:t>
      </w:r>
      <w:proofErr w:type="spellEnd"/>
      <w:r>
        <w:rPr>
          <w:sz w:val="28"/>
          <w:szCs w:val="28"/>
        </w:rPr>
        <w:t xml:space="preserve"> </w:t>
      </w:r>
      <w:proofErr w:type="spellStart"/>
      <w:r>
        <w:rPr>
          <w:sz w:val="28"/>
          <w:szCs w:val="28"/>
        </w:rPr>
        <w:t>робіт</w:t>
      </w:r>
      <w:proofErr w:type="spellEnd"/>
      <w:r>
        <w:rPr>
          <w:sz w:val="28"/>
          <w:szCs w:val="28"/>
        </w:rPr>
        <w:t xml:space="preserve">. Все </w:t>
      </w:r>
      <w:proofErr w:type="spellStart"/>
      <w:r>
        <w:rPr>
          <w:sz w:val="28"/>
          <w:szCs w:val="28"/>
        </w:rPr>
        <w:t>це</w:t>
      </w:r>
      <w:proofErr w:type="spellEnd"/>
      <w:r>
        <w:rPr>
          <w:sz w:val="28"/>
          <w:szCs w:val="28"/>
        </w:rPr>
        <w:t xml:space="preserve"> і </w:t>
      </w:r>
      <w:proofErr w:type="spellStart"/>
      <w:r>
        <w:rPr>
          <w:sz w:val="28"/>
          <w:szCs w:val="28"/>
        </w:rPr>
        <w:t>актуалізує</w:t>
      </w:r>
      <w:proofErr w:type="spellEnd"/>
      <w:r>
        <w:rPr>
          <w:sz w:val="28"/>
          <w:szCs w:val="28"/>
        </w:rPr>
        <w:t xml:space="preserve"> для </w:t>
      </w:r>
      <w:proofErr w:type="spellStart"/>
      <w:r>
        <w:rPr>
          <w:sz w:val="28"/>
          <w:szCs w:val="28"/>
        </w:rPr>
        <w:t>сучасної</w:t>
      </w:r>
      <w:proofErr w:type="spellEnd"/>
      <w:r>
        <w:rPr>
          <w:sz w:val="28"/>
          <w:szCs w:val="28"/>
        </w:rPr>
        <w:t xml:space="preserve"> </w:t>
      </w:r>
      <w:proofErr w:type="spellStart"/>
      <w:r>
        <w:rPr>
          <w:sz w:val="28"/>
          <w:szCs w:val="28"/>
        </w:rPr>
        <w:t>людини</w:t>
      </w:r>
      <w:proofErr w:type="spellEnd"/>
      <w:r>
        <w:rPr>
          <w:sz w:val="28"/>
          <w:szCs w:val="28"/>
        </w:rPr>
        <w:t xml:space="preserve"> </w:t>
      </w:r>
      <w:proofErr w:type="spellStart"/>
      <w:r>
        <w:rPr>
          <w:sz w:val="28"/>
          <w:szCs w:val="28"/>
        </w:rPr>
        <w:t>знання</w:t>
      </w:r>
      <w:proofErr w:type="spellEnd"/>
      <w:r>
        <w:rPr>
          <w:sz w:val="28"/>
          <w:szCs w:val="28"/>
        </w:rPr>
        <w:t xml:space="preserve"> з </w:t>
      </w:r>
      <w:proofErr w:type="spellStart"/>
      <w:r>
        <w:rPr>
          <w:sz w:val="28"/>
          <w:szCs w:val="28"/>
        </w:rPr>
        <w:t>навчальної</w:t>
      </w:r>
      <w:proofErr w:type="spellEnd"/>
      <w:r>
        <w:rPr>
          <w:sz w:val="28"/>
          <w:szCs w:val="28"/>
        </w:rPr>
        <w:t xml:space="preserve"> </w:t>
      </w:r>
      <w:proofErr w:type="spellStart"/>
      <w:r>
        <w:rPr>
          <w:sz w:val="28"/>
          <w:szCs w:val="28"/>
        </w:rPr>
        <w:t>дисципліни</w:t>
      </w:r>
      <w:proofErr w:type="spellEnd"/>
      <w:r>
        <w:rPr>
          <w:sz w:val="28"/>
          <w:szCs w:val="28"/>
        </w:rPr>
        <w:t xml:space="preserve"> «</w:t>
      </w:r>
      <w:proofErr w:type="spellStart"/>
      <w:r>
        <w:rPr>
          <w:sz w:val="28"/>
          <w:szCs w:val="28"/>
        </w:rPr>
        <w:t>Комп’ютерне</w:t>
      </w:r>
      <w:proofErr w:type="spellEnd"/>
      <w:r>
        <w:rPr>
          <w:sz w:val="28"/>
          <w:szCs w:val="28"/>
        </w:rPr>
        <w:t xml:space="preserve"> </w:t>
      </w:r>
      <w:proofErr w:type="spellStart"/>
      <w:r>
        <w:rPr>
          <w:sz w:val="28"/>
          <w:szCs w:val="28"/>
        </w:rPr>
        <w:t>моделювання</w:t>
      </w:r>
      <w:proofErr w:type="spellEnd"/>
      <w:r>
        <w:rPr>
          <w:sz w:val="28"/>
          <w:szCs w:val="28"/>
        </w:rPr>
        <w:t xml:space="preserve"> в </w:t>
      </w:r>
      <w:proofErr w:type="spellStart"/>
      <w:r>
        <w:rPr>
          <w:sz w:val="28"/>
          <w:szCs w:val="28"/>
        </w:rPr>
        <w:t>біології</w:t>
      </w:r>
      <w:proofErr w:type="spellEnd"/>
      <w:r>
        <w:rPr>
          <w:sz w:val="28"/>
          <w:szCs w:val="28"/>
        </w:rPr>
        <w:t xml:space="preserve">». </w:t>
      </w:r>
    </w:p>
    <w:p w:rsidR="00435F3C" w:rsidRDefault="00435F3C" w:rsidP="00435F3C">
      <w:pPr>
        <w:pStyle w:val="Default"/>
        <w:jc w:val="both"/>
        <w:rPr>
          <w:i/>
          <w:iCs/>
          <w:sz w:val="28"/>
          <w:szCs w:val="28"/>
          <w:lang w:val="uk-UA"/>
        </w:rPr>
      </w:pPr>
    </w:p>
    <w:p w:rsidR="00435F3C" w:rsidRDefault="00435F3C" w:rsidP="00435F3C">
      <w:pPr>
        <w:pStyle w:val="Default"/>
        <w:jc w:val="center"/>
        <w:rPr>
          <w:i/>
          <w:iCs/>
          <w:sz w:val="28"/>
          <w:szCs w:val="28"/>
          <w:lang w:val="uk-UA"/>
        </w:rPr>
      </w:pPr>
      <w:r w:rsidRPr="00ED156A">
        <w:rPr>
          <w:b/>
          <w:sz w:val="28"/>
          <w:szCs w:val="28"/>
          <w:lang w:val="uk-UA"/>
        </w:rPr>
        <w:t>МЕТА НАВЧАЛЬНОЇ ДИСЦИПЛІНИ</w:t>
      </w:r>
    </w:p>
    <w:p w:rsidR="00435F3C" w:rsidRPr="00435F3C" w:rsidRDefault="00435F3C" w:rsidP="00435F3C">
      <w:pPr>
        <w:pStyle w:val="Default"/>
        <w:ind w:firstLine="567"/>
        <w:jc w:val="both"/>
        <w:rPr>
          <w:sz w:val="28"/>
          <w:szCs w:val="28"/>
          <w:lang w:val="uk-UA"/>
        </w:rPr>
      </w:pPr>
      <w:r w:rsidRPr="00435F3C">
        <w:rPr>
          <w:i/>
          <w:iCs/>
          <w:sz w:val="28"/>
          <w:szCs w:val="28"/>
          <w:lang w:val="uk-UA"/>
        </w:rPr>
        <w:t xml:space="preserve">Мета навчальної дисципліни </w:t>
      </w:r>
      <w:r w:rsidRPr="00435F3C">
        <w:rPr>
          <w:sz w:val="28"/>
          <w:szCs w:val="28"/>
          <w:lang w:val="uk-UA"/>
        </w:rPr>
        <w:t xml:space="preserve">– сформувати у студентів систему знань про моделювання біологічних феноменів, надати комплекс умінь та навичок для розробки комп’ютерних моделей біологічних феноменів та явищ. </w:t>
      </w:r>
    </w:p>
    <w:p w:rsidR="00435F3C" w:rsidRPr="00F23F1C" w:rsidRDefault="00435F3C" w:rsidP="00435F3C">
      <w:pPr>
        <w:pStyle w:val="Default"/>
        <w:ind w:firstLine="567"/>
        <w:jc w:val="both"/>
        <w:rPr>
          <w:sz w:val="28"/>
          <w:szCs w:val="28"/>
          <w:lang w:val="uk-UA"/>
        </w:rPr>
      </w:pPr>
      <w:r w:rsidRPr="00F23F1C">
        <w:rPr>
          <w:i/>
          <w:iCs/>
          <w:sz w:val="28"/>
          <w:szCs w:val="28"/>
          <w:lang w:val="uk-UA"/>
        </w:rPr>
        <w:t xml:space="preserve">Завдання навчальної дисципліни: </w:t>
      </w:r>
      <w:r w:rsidRPr="00F23F1C">
        <w:rPr>
          <w:sz w:val="28"/>
          <w:szCs w:val="28"/>
          <w:lang w:val="uk-UA"/>
        </w:rPr>
        <w:t xml:space="preserve">1) отримати сучасні знання з теорії комп’ютерного моделювання в біології, 2) опанувати теоретичні та практичні аспекти розробки комп’ютерних моделей основних статистик біологічних феноменів та явищ, 3) опанувати теоретичні та практичні аспекти розробки комп’ютерних моделей динаміки чисельності популяції. </w:t>
      </w:r>
    </w:p>
    <w:p w:rsidR="00435F3C" w:rsidRPr="00F23F1C" w:rsidRDefault="00435F3C" w:rsidP="00435F3C">
      <w:pPr>
        <w:pStyle w:val="Default"/>
        <w:ind w:firstLine="567"/>
        <w:jc w:val="both"/>
        <w:rPr>
          <w:sz w:val="28"/>
          <w:szCs w:val="28"/>
          <w:lang w:val="uk-UA"/>
        </w:rPr>
      </w:pPr>
      <w:r w:rsidRPr="00F23F1C">
        <w:rPr>
          <w:i/>
          <w:iCs/>
          <w:sz w:val="28"/>
          <w:szCs w:val="28"/>
          <w:lang w:val="uk-UA"/>
        </w:rPr>
        <w:t xml:space="preserve">У результаті вивчення навчальної дисципліни студент буде знати: </w:t>
      </w:r>
      <w:r w:rsidRPr="00F23F1C">
        <w:rPr>
          <w:sz w:val="28"/>
          <w:szCs w:val="28"/>
          <w:lang w:val="uk-UA"/>
        </w:rPr>
        <w:t xml:space="preserve">сучасні уявлення про моделі в біології, основи біометрії, основи </w:t>
      </w:r>
      <w:proofErr w:type="spellStart"/>
      <w:r w:rsidRPr="00F23F1C">
        <w:rPr>
          <w:sz w:val="28"/>
          <w:szCs w:val="28"/>
          <w:lang w:val="uk-UA"/>
        </w:rPr>
        <w:t>біоінформатики</w:t>
      </w:r>
      <w:proofErr w:type="spellEnd"/>
      <w:r w:rsidRPr="00F23F1C">
        <w:rPr>
          <w:sz w:val="28"/>
          <w:szCs w:val="28"/>
          <w:lang w:val="uk-UA"/>
        </w:rPr>
        <w:t xml:space="preserve">, теоретичні основи моделювання варіаційних параметрів / кореляційних та регресійних </w:t>
      </w:r>
      <w:proofErr w:type="spellStart"/>
      <w:r w:rsidRPr="00F23F1C">
        <w:rPr>
          <w:sz w:val="28"/>
          <w:szCs w:val="28"/>
          <w:lang w:val="uk-UA"/>
        </w:rPr>
        <w:t>залежностей</w:t>
      </w:r>
      <w:proofErr w:type="spellEnd"/>
      <w:r w:rsidRPr="00F23F1C">
        <w:rPr>
          <w:sz w:val="28"/>
          <w:szCs w:val="28"/>
          <w:lang w:val="uk-UA"/>
        </w:rPr>
        <w:t xml:space="preserve">, теоретичні основи моделювання динаміки чисельності популяції. </w:t>
      </w:r>
    </w:p>
    <w:p w:rsidR="00435F3C" w:rsidRPr="00F23F1C" w:rsidRDefault="00435F3C" w:rsidP="00435F3C">
      <w:pPr>
        <w:pStyle w:val="Default"/>
        <w:ind w:firstLine="567"/>
        <w:jc w:val="both"/>
        <w:rPr>
          <w:sz w:val="28"/>
          <w:szCs w:val="28"/>
          <w:lang w:val="uk-UA"/>
        </w:rPr>
      </w:pPr>
      <w:r w:rsidRPr="00F23F1C">
        <w:rPr>
          <w:i/>
          <w:iCs/>
          <w:sz w:val="28"/>
          <w:szCs w:val="28"/>
          <w:lang w:val="uk-UA"/>
        </w:rPr>
        <w:t>У результаті вивчення навчальної дисципліни студент буде вміти</w:t>
      </w:r>
      <w:r w:rsidRPr="00F23F1C">
        <w:rPr>
          <w:sz w:val="28"/>
          <w:szCs w:val="28"/>
          <w:lang w:val="uk-UA"/>
        </w:rPr>
        <w:t xml:space="preserve">: написати формули в програмі «Електронні таблиці», розробляти та </w:t>
      </w:r>
      <w:r w:rsidRPr="00F23F1C">
        <w:rPr>
          <w:sz w:val="28"/>
          <w:szCs w:val="28"/>
          <w:lang w:val="uk-UA"/>
        </w:rPr>
        <w:lastRenderedPageBreak/>
        <w:t xml:space="preserve">аналізувати комп’ютерну модель варіаційного ряду / кореляційної залежності / регресійної залежності; розробляти та аналізувати комп’ютерні моделі Мальтуса / </w:t>
      </w:r>
      <w:proofErr w:type="spellStart"/>
      <w:r w:rsidRPr="00F23F1C">
        <w:rPr>
          <w:sz w:val="28"/>
          <w:szCs w:val="28"/>
          <w:lang w:val="uk-UA"/>
        </w:rPr>
        <w:t>Ферхюльста</w:t>
      </w:r>
      <w:proofErr w:type="spellEnd"/>
      <w:r w:rsidRPr="00F23F1C">
        <w:rPr>
          <w:sz w:val="28"/>
          <w:szCs w:val="28"/>
          <w:lang w:val="uk-UA"/>
        </w:rPr>
        <w:t xml:space="preserve">-Перла / Вольтера-Лотка. </w:t>
      </w:r>
    </w:p>
    <w:p w:rsidR="00435F3C" w:rsidRPr="00F23F1C" w:rsidRDefault="00435F3C" w:rsidP="00435F3C">
      <w:pPr>
        <w:pStyle w:val="Default"/>
        <w:ind w:firstLine="567"/>
        <w:jc w:val="both"/>
        <w:rPr>
          <w:rFonts w:ascii="Calibri" w:hAnsi="Calibri" w:cs="Calibri"/>
          <w:sz w:val="22"/>
          <w:szCs w:val="22"/>
          <w:lang w:val="uk-UA"/>
        </w:rPr>
      </w:pPr>
      <w:r w:rsidRPr="00F23F1C">
        <w:rPr>
          <w:sz w:val="28"/>
          <w:szCs w:val="28"/>
          <w:lang w:val="uk-UA"/>
        </w:rPr>
        <w:t xml:space="preserve">Загалом, отримані під час вивчення навчальної дисципліни «Комп’ютерне моделювання в біології» компетентності, знання, уміння та навички можуть бути використані в: 1) роботі викладача біологічних дисциплін у вищих закладах освіти (університетах, інститутах, коледжах), 2) роботі вчителя біології та екології у школі для навчання та позакласної роботи (написання наукових робіт учнівської молоді), 3) роботі у науково-дослідних установах, 4) навчально-дослідної діяльності (підготовка та захист кваліфікаційних робіт на здобуття наукових ступенів: магістра, доктора філософі та доктора наук). </w:t>
      </w:r>
    </w:p>
    <w:p w:rsidR="00C83CB9" w:rsidRPr="00ED156A" w:rsidRDefault="00C83CB9" w:rsidP="00C83CB9">
      <w:pPr>
        <w:pStyle w:val="a7"/>
        <w:shd w:val="clear" w:color="auto" w:fill="auto"/>
        <w:tabs>
          <w:tab w:val="left" w:leader="underscore" w:pos="567"/>
          <w:tab w:val="left" w:leader="underscore" w:pos="1652"/>
        </w:tabs>
        <w:spacing w:before="0" w:line="240" w:lineRule="auto"/>
        <w:ind w:right="-2"/>
        <w:jc w:val="both"/>
        <w:rPr>
          <w:rFonts w:cs="Times New Roman"/>
          <w:sz w:val="28"/>
          <w:szCs w:val="28"/>
          <w:lang w:val="uk-UA"/>
        </w:rPr>
      </w:pPr>
    </w:p>
    <w:p w:rsidR="00C83CB9" w:rsidRPr="00ED156A" w:rsidRDefault="00C83CB9" w:rsidP="00C83CB9">
      <w:pPr>
        <w:pStyle w:val="1"/>
        <w:spacing w:before="0" w:after="240"/>
        <w:jc w:val="center"/>
        <w:rPr>
          <w:rFonts w:ascii="Times New Roman" w:hAnsi="Times New Roman"/>
          <w:color w:val="auto"/>
        </w:rPr>
      </w:pPr>
      <w:r w:rsidRPr="00ED156A">
        <w:rPr>
          <w:rFonts w:ascii="Times New Roman" w:hAnsi="Times New Roman" w:cs="Times New Roman"/>
          <w:color w:val="auto"/>
        </w:rPr>
        <w:t xml:space="preserve">ПЕРЕЛІК </w:t>
      </w:r>
      <w:r w:rsidRPr="00ED156A">
        <w:rPr>
          <w:rFonts w:ascii="Times New Roman" w:hAnsi="Times New Roman"/>
          <w:color w:val="auto"/>
        </w:rPr>
        <w:t>ЗАГАЛЬНИХ ПРОГРАМНИХ КОМПЕТЕНТНОСТЕЙ ОСВІТНЬОЇ ПРОГРАМИ, ЯКІ ЗАБЕЗПЕЧУЄ ДИСЦИПЛІНА</w:t>
      </w:r>
    </w:p>
    <w:p w:rsidR="00761FDB" w:rsidRPr="00761FDB" w:rsidRDefault="00761FDB" w:rsidP="00761FDB">
      <w:pPr>
        <w:ind w:left="26" w:firstLine="400"/>
        <w:jc w:val="both"/>
        <w:rPr>
          <w:spacing w:val="-8"/>
          <w:sz w:val="28"/>
          <w:szCs w:val="28"/>
        </w:rPr>
      </w:pPr>
      <w:r w:rsidRPr="00761FDB">
        <w:rPr>
          <w:spacing w:val="-8"/>
          <w:sz w:val="28"/>
          <w:szCs w:val="28"/>
        </w:rPr>
        <w:t>ЗК 2. Здатність використовувати інформаційні та комунікаційні технології.</w:t>
      </w:r>
    </w:p>
    <w:p w:rsidR="00761FDB" w:rsidRPr="00761FDB" w:rsidRDefault="00761FDB" w:rsidP="00761FDB">
      <w:pPr>
        <w:ind w:left="26" w:firstLine="400"/>
        <w:jc w:val="both"/>
        <w:rPr>
          <w:sz w:val="28"/>
          <w:szCs w:val="28"/>
        </w:rPr>
      </w:pPr>
      <w:r w:rsidRPr="00761FDB">
        <w:rPr>
          <w:sz w:val="28"/>
          <w:szCs w:val="28"/>
        </w:rPr>
        <w:t>ЗК 3. Здатність генерувати нові ідеї (креативність).</w:t>
      </w:r>
    </w:p>
    <w:p w:rsidR="00761FDB" w:rsidRPr="00761FDB" w:rsidRDefault="00761FDB" w:rsidP="00761FDB">
      <w:pPr>
        <w:ind w:left="26" w:firstLine="400"/>
        <w:jc w:val="both"/>
        <w:rPr>
          <w:sz w:val="28"/>
          <w:szCs w:val="28"/>
        </w:rPr>
      </w:pPr>
      <w:r w:rsidRPr="00761FDB">
        <w:rPr>
          <w:sz w:val="28"/>
          <w:szCs w:val="28"/>
        </w:rPr>
        <w:t xml:space="preserve">ЗК 5. Здатність розробляти та керувати </w:t>
      </w:r>
      <w:proofErr w:type="spellStart"/>
      <w:r w:rsidRPr="00761FDB">
        <w:rPr>
          <w:sz w:val="28"/>
          <w:szCs w:val="28"/>
        </w:rPr>
        <w:t>проєктами</w:t>
      </w:r>
      <w:proofErr w:type="spellEnd"/>
      <w:r w:rsidRPr="00761FDB">
        <w:rPr>
          <w:sz w:val="28"/>
          <w:szCs w:val="28"/>
        </w:rPr>
        <w:t>.</w:t>
      </w:r>
    </w:p>
    <w:p w:rsidR="00117E9F" w:rsidRPr="00761FDB" w:rsidRDefault="00761FDB" w:rsidP="00761FDB">
      <w:pPr>
        <w:pStyle w:val="11"/>
        <w:shd w:val="clear" w:color="auto" w:fill="auto"/>
        <w:spacing w:after="0" w:line="240" w:lineRule="auto"/>
        <w:ind w:firstLine="400"/>
        <w:jc w:val="both"/>
        <w:rPr>
          <w:rFonts w:ascii="Times New Roman" w:hAnsi="Times New Roman" w:cs="Times New Roman"/>
          <w:sz w:val="28"/>
          <w:szCs w:val="28"/>
        </w:rPr>
      </w:pPr>
      <w:r w:rsidRPr="00761FDB">
        <w:rPr>
          <w:rFonts w:ascii="Times New Roman" w:hAnsi="Times New Roman" w:cs="Times New Roman"/>
          <w:sz w:val="28"/>
          <w:szCs w:val="28"/>
        </w:rPr>
        <w:t xml:space="preserve">ЗК 6. </w:t>
      </w:r>
      <w:proofErr w:type="spellStart"/>
      <w:r w:rsidRPr="00761FDB">
        <w:rPr>
          <w:rFonts w:ascii="Times New Roman" w:hAnsi="Times New Roman" w:cs="Times New Roman"/>
          <w:sz w:val="28"/>
          <w:szCs w:val="28"/>
        </w:rPr>
        <w:t>Здатність</w:t>
      </w:r>
      <w:proofErr w:type="spellEnd"/>
      <w:r w:rsidRPr="00761FDB">
        <w:rPr>
          <w:rFonts w:ascii="Times New Roman" w:hAnsi="Times New Roman" w:cs="Times New Roman"/>
          <w:sz w:val="28"/>
          <w:szCs w:val="28"/>
        </w:rPr>
        <w:t xml:space="preserve"> до </w:t>
      </w:r>
      <w:proofErr w:type="spellStart"/>
      <w:r w:rsidRPr="00761FDB">
        <w:rPr>
          <w:rFonts w:ascii="Times New Roman" w:hAnsi="Times New Roman" w:cs="Times New Roman"/>
          <w:sz w:val="28"/>
          <w:szCs w:val="28"/>
        </w:rPr>
        <w:t>проведення</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досліджень</w:t>
      </w:r>
      <w:proofErr w:type="spellEnd"/>
      <w:r w:rsidRPr="00761FDB">
        <w:rPr>
          <w:rFonts w:ascii="Times New Roman" w:hAnsi="Times New Roman" w:cs="Times New Roman"/>
          <w:sz w:val="28"/>
          <w:szCs w:val="28"/>
        </w:rPr>
        <w:t xml:space="preserve"> на </w:t>
      </w:r>
      <w:proofErr w:type="spellStart"/>
      <w:r w:rsidRPr="00761FDB">
        <w:rPr>
          <w:rFonts w:ascii="Times New Roman" w:hAnsi="Times New Roman" w:cs="Times New Roman"/>
          <w:sz w:val="28"/>
          <w:szCs w:val="28"/>
        </w:rPr>
        <w:t>відповідному</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рівні</w:t>
      </w:r>
      <w:proofErr w:type="spellEnd"/>
      <w:r w:rsidRPr="00761FDB">
        <w:rPr>
          <w:rFonts w:ascii="Times New Roman" w:hAnsi="Times New Roman" w:cs="Times New Roman"/>
          <w:sz w:val="28"/>
          <w:szCs w:val="28"/>
        </w:rPr>
        <w:t>.</w:t>
      </w:r>
    </w:p>
    <w:p w:rsidR="00C83CB9" w:rsidRPr="00117E9F" w:rsidRDefault="00C83CB9" w:rsidP="00117E9F">
      <w:pPr>
        <w:pStyle w:val="a4"/>
        <w:tabs>
          <w:tab w:val="left" w:pos="2030"/>
        </w:tabs>
        <w:ind w:firstLine="567"/>
        <w:jc w:val="both"/>
        <w:rPr>
          <w:rFonts w:ascii="Times New Roman" w:hAnsi="Times New Roman"/>
          <w:b/>
          <w:sz w:val="28"/>
          <w:szCs w:val="28"/>
          <w:lang w:val="uk-UA"/>
        </w:rPr>
      </w:pPr>
    </w:p>
    <w:p w:rsidR="00C83CB9" w:rsidRPr="00ED156A" w:rsidRDefault="00C83CB9" w:rsidP="00C83CB9">
      <w:pPr>
        <w:pStyle w:val="a4"/>
        <w:tabs>
          <w:tab w:val="left" w:pos="2030"/>
        </w:tabs>
        <w:jc w:val="center"/>
        <w:rPr>
          <w:rFonts w:ascii="Times New Roman" w:hAnsi="Times New Roman"/>
          <w:b/>
          <w:sz w:val="28"/>
          <w:szCs w:val="28"/>
          <w:lang w:val="uk-UA"/>
        </w:rPr>
      </w:pPr>
      <w:r w:rsidRPr="00ED156A">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761FDB" w:rsidRPr="00761FDB" w:rsidRDefault="00761FDB" w:rsidP="00761FDB">
      <w:pPr>
        <w:ind w:left="26" w:firstLine="400"/>
        <w:jc w:val="both"/>
        <w:rPr>
          <w:sz w:val="28"/>
          <w:szCs w:val="28"/>
        </w:rPr>
      </w:pPr>
      <w:r w:rsidRPr="00761FDB">
        <w:rPr>
          <w:sz w:val="28"/>
          <w:szCs w:val="28"/>
        </w:rPr>
        <w:t xml:space="preserve">СК 1. Здатність користуватися новітніми досягненнями біології, необхідними для професійної, дослідницької та/або інноваційної діяльності. </w:t>
      </w:r>
    </w:p>
    <w:p w:rsidR="00761FDB" w:rsidRPr="00761FDB" w:rsidRDefault="00761FDB" w:rsidP="00761FDB">
      <w:pPr>
        <w:ind w:left="26" w:firstLine="400"/>
        <w:jc w:val="both"/>
        <w:rPr>
          <w:sz w:val="28"/>
          <w:szCs w:val="28"/>
        </w:rPr>
      </w:pPr>
      <w:r w:rsidRPr="00761FDB">
        <w:rPr>
          <w:sz w:val="28"/>
          <w:szCs w:val="28"/>
        </w:rPr>
        <w:t xml:space="preserve">СК 2. Здатність формулювати задачі моделювання, створювати моделі об’єктів і процесів на прикладі різних рівнів організації живого з використанням математичних методів та інформаційних технологій. </w:t>
      </w:r>
    </w:p>
    <w:p w:rsidR="00761FDB" w:rsidRPr="00761FDB" w:rsidRDefault="00761FDB" w:rsidP="00761FDB">
      <w:pPr>
        <w:ind w:left="26" w:firstLine="400"/>
        <w:jc w:val="both"/>
        <w:rPr>
          <w:sz w:val="28"/>
          <w:szCs w:val="28"/>
        </w:rPr>
      </w:pPr>
      <w:r w:rsidRPr="00761FDB">
        <w:rPr>
          <w:sz w:val="28"/>
          <w:szCs w:val="28"/>
        </w:rPr>
        <w:t>СК 3. Здатність користуватися сучасними інформаційними технологіями та аналізувати інформацію в галузі біології і на межі предметних галузей.</w:t>
      </w:r>
    </w:p>
    <w:p w:rsidR="00761FDB" w:rsidRPr="00761FDB" w:rsidRDefault="00761FDB" w:rsidP="00761FDB">
      <w:pPr>
        <w:ind w:left="26" w:firstLine="400"/>
        <w:jc w:val="both"/>
        <w:rPr>
          <w:sz w:val="28"/>
          <w:szCs w:val="28"/>
        </w:rPr>
      </w:pPr>
      <w:r w:rsidRPr="00761FDB">
        <w:rPr>
          <w:sz w:val="28"/>
          <w:szCs w:val="28"/>
        </w:rPr>
        <w:t>СК 4. Здатність аналізувати й узагальнювати результати досліджень різних рівнів організації живого, біологічних явищ і процесів.</w:t>
      </w:r>
    </w:p>
    <w:p w:rsidR="00761FDB" w:rsidRPr="00761FDB" w:rsidRDefault="00761FDB" w:rsidP="00761FDB">
      <w:pPr>
        <w:ind w:left="26" w:firstLine="400"/>
        <w:jc w:val="both"/>
        <w:rPr>
          <w:sz w:val="28"/>
          <w:szCs w:val="28"/>
        </w:rPr>
      </w:pPr>
      <w:r w:rsidRPr="00761FDB">
        <w:rPr>
          <w:sz w:val="28"/>
          <w:szCs w:val="28"/>
        </w:rPr>
        <w:t>СК 5. Здатність планувати і виконувати експериментальні роботи з використанням сучасних методів та обладнання.</w:t>
      </w:r>
    </w:p>
    <w:p w:rsidR="00761FDB" w:rsidRPr="00761FDB" w:rsidRDefault="00761FDB" w:rsidP="00761FDB">
      <w:pPr>
        <w:ind w:left="26" w:firstLine="400"/>
        <w:jc w:val="both"/>
        <w:rPr>
          <w:sz w:val="28"/>
          <w:szCs w:val="28"/>
        </w:rPr>
      </w:pPr>
      <w:r w:rsidRPr="00761FDB">
        <w:rPr>
          <w:sz w:val="28"/>
          <w:szCs w:val="28"/>
        </w:rPr>
        <w:t>СК 6. Здатність прогнозувати напрямки розвитку сучасної біології на основі загального аналізу розвитку науки і технологій.</w:t>
      </w:r>
    </w:p>
    <w:p w:rsidR="00C83CB9" w:rsidRPr="00761FDB" w:rsidRDefault="00761FDB" w:rsidP="00761FDB">
      <w:pPr>
        <w:pStyle w:val="11"/>
        <w:shd w:val="clear" w:color="auto" w:fill="auto"/>
        <w:spacing w:after="0"/>
        <w:ind w:left="26" w:firstLine="400"/>
        <w:jc w:val="both"/>
        <w:rPr>
          <w:rFonts w:ascii="Times New Roman" w:hAnsi="Times New Roman" w:cs="Times New Roman"/>
          <w:sz w:val="28"/>
          <w:szCs w:val="28"/>
        </w:rPr>
      </w:pPr>
      <w:r w:rsidRPr="00761FDB">
        <w:rPr>
          <w:rFonts w:ascii="Times New Roman" w:hAnsi="Times New Roman" w:cs="Times New Roman"/>
          <w:sz w:val="28"/>
          <w:szCs w:val="28"/>
        </w:rPr>
        <w:t xml:space="preserve">СК 10. </w:t>
      </w:r>
      <w:proofErr w:type="spellStart"/>
      <w:r w:rsidRPr="00761FDB">
        <w:rPr>
          <w:rFonts w:ascii="Times New Roman" w:hAnsi="Times New Roman" w:cs="Times New Roman"/>
          <w:sz w:val="28"/>
          <w:szCs w:val="28"/>
        </w:rPr>
        <w:t>Здатність</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використовувати</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результати</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наукового</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пошуку</w:t>
      </w:r>
      <w:proofErr w:type="spellEnd"/>
      <w:r w:rsidRPr="00761FDB">
        <w:rPr>
          <w:rFonts w:ascii="Times New Roman" w:hAnsi="Times New Roman" w:cs="Times New Roman"/>
          <w:sz w:val="28"/>
          <w:szCs w:val="28"/>
        </w:rPr>
        <w:t xml:space="preserve"> в </w:t>
      </w:r>
      <w:proofErr w:type="spellStart"/>
      <w:r w:rsidRPr="00761FDB">
        <w:rPr>
          <w:rFonts w:ascii="Times New Roman" w:hAnsi="Times New Roman" w:cs="Times New Roman"/>
          <w:sz w:val="28"/>
          <w:szCs w:val="28"/>
        </w:rPr>
        <w:t>практичній</w:t>
      </w:r>
      <w:proofErr w:type="spellEnd"/>
      <w:r w:rsidRPr="00761FDB">
        <w:rPr>
          <w:rFonts w:ascii="Times New Roman" w:hAnsi="Times New Roman" w:cs="Times New Roman"/>
          <w:sz w:val="28"/>
          <w:szCs w:val="28"/>
        </w:rPr>
        <w:t xml:space="preserve"> </w:t>
      </w:r>
      <w:proofErr w:type="spellStart"/>
      <w:r w:rsidRPr="00761FDB">
        <w:rPr>
          <w:rFonts w:ascii="Times New Roman" w:hAnsi="Times New Roman" w:cs="Times New Roman"/>
          <w:sz w:val="28"/>
          <w:szCs w:val="28"/>
        </w:rPr>
        <w:t>діяльності</w:t>
      </w:r>
      <w:proofErr w:type="spellEnd"/>
      <w:r w:rsidRPr="00761FDB">
        <w:rPr>
          <w:rFonts w:ascii="Times New Roman" w:hAnsi="Times New Roman" w:cs="Times New Roman"/>
          <w:sz w:val="28"/>
          <w:szCs w:val="28"/>
        </w:rPr>
        <w:t>.</w:t>
      </w:r>
    </w:p>
    <w:p w:rsidR="00C83CB9" w:rsidRPr="00ED156A" w:rsidRDefault="00C83CB9" w:rsidP="00C83CB9">
      <w:pPr>
        <w:pStyle w:val="a4"/>
        <w:tabs>
          <w:tab w:val="left" w:pos="2030"/>
        </w:tabs>
        <w:rPr>
          <w:rFonts w:ascii="Times New Roman" w:hAnsi="Times New Roman"/>
          <w:b/>
          <w:sz w:val="24"/>
          <w:szCs w:val="24"/>
          <w:lang w:val="uk-UA"/>
        </w:rPr>
      </w:pPr>
    </w:p>
    <w:p w:rsidR="00C83CB9" w:rsidRPr="00ED156A" w:rsidRDefault="00C83CB9" w:rsidP="00C83CB9">
      <w:pPr>
        <w:pStyle w:val="a4"/>
        <w:tabs>
          <w:tab w:val="left" w:pos="2030"/>
        </w:tabs>
        <w:jc w:val="center"/>
        <w:rPr>
          <w:rFonts w:ascii="Times New Roman" w:hAnsi="Times New Roman"/>
          <w:b/>
          <w:sz w:val="24"/>
          <w:szCs w:val="24"/>
          <w:lang w:val="uk-UA"/>
        </w:rPr>
      </w:pPr>
    </w:p>
    <w:p w:rsidR="00A955C5" w:rsidRDefault="00A955C5">
      <w:pPr>
        <w:spacing w:after="200" w:line="276" w:lineRule="auto"/>
        <w:rPr>
          <w:rFonts w:eastAsia="Calibri"/>
          <w:b/>
          <w:sz w:val="28"/>
          <w:szCs w:val="28"/>
          <w:lang w:eastAsia="en-US"/>
        </w:rPr>
      </w:pPr>
      <w:r>
        <w:rPr>
          <w:b/>
          <w:sz w:val="28"/>
          <w:szCs w:val="28"/>
        </w:rPr>
        <w:br w:type="page"/>
      </w:r>
    </w:p>
    <w:p w:rsidR="00C83CB9" w:rsidRPr="00ED156A" w:rsidRDefault="00C83CB9" w:rsidP="00C83CB9">
      <w:pPr>
        <w:pStyle w:val="a4"/>
        <w:tabs>
          <w:tab w:val="left" w:pos="2030"/>
        </w:tabs>
        <w:jc w:val="center"/>
        <w:rPr>
          <w:rFonts w:ascii="Times New Roman" w:hAnsi="Times New Roman"/>
          <w:b/>
          <w:sz w:val="28"/>
          <w:szCs w:val="28"/>
          <w:lang w:val="uk-UA"/>
        </w:rPr>
      </w:pPr>
      <w:r w:rsidRPr="00ED156A">
        <w:rPr>
          <w:rFonts w:ascii="Times New Roman" w:hAnsi="Times New Roman"/>
          <w:b/>
          <w:sz w:val="28"/>
          <w:szCs w:val="28"/>
          <w:lang w:val="uk-UA"/>
        </w:rPr>
        <w:lastRenderedPageBreak/>
        <w:t>ПЕРЕЛІК ПРОГРАМНИХ РЕЗУЛЬТАТІВ НАВЧАННЯ ОСВІТНЬОЇ ПРОГРАМИ, ЯКІ ЗАБЕЗПЕЧУЄ ДИСЦИПЛІНА</w:t>
      </w:r>
    </w:p>
    <w:p w:rsidR="00A955C5" w:rsidRPr="00A955C5" w:rsidRDefault="00A955C5" w:rsidP="00A955C5">
      <w:pPr>
        <w:autoSpaceDE w:val="0"/>
        <w:ind w:firstLine="426"/>
        <w:jc w:val="both"/>
        <w:rPr>
          <w:sz w:val="28"/>
          <w:szCs w:val="28"/>
        </w:rPr>
      </w:pPr>
      <w:r w:rsidRPr="00A955C5">
        <w:rPr>
          <w:sz w:val="28"/>
          <w:szCs w:val="28"/>
        </w:rPr>
        <w:t>ПРН 2. Використовувати бібліотеки, інформаційні бази даних, інтернет-ресурси для пошуку необхідної інформації.</w:t>
      </w:r>
    </w:p>
    <w:p w:rsidR="00A955C5" w:rsidRPr="00A955C5" w:rsidRDefault="00A955C5" w:rsidP="00A955C5">
      <w:pPr>
        <w:autoSpaceDE w:val="0"/>
        <w:ind w:firstLine="426"/>
        <w:jc w:val="both"/>
        <w:rPr>
          <w:sz w:val="28"/>
          <w:szCs w:val="28"/>
        </w:rPr>
      </w:pPr>
      <w:r w:rsidRPr="00A955C5">
        <w:rPr>
          <w:sz w:val="28"/>
          <w:szCs w:val="28"/>
        </w:rPr>
        <w:t>ПРН 4. Розв’язувати складні задачі в галузі біології, генерувати та оцінювати ідеї.</w:t>
      </w:r>
    </w:p>
    <w:p w:rsidR="00A955C5" w:rsidRPr="00A955C5" w:rsidRDefault="00A955C5" w:rsidP="00A955C5">
      <w:pPr>
        <w:autoSpaceDE w:val="0"/>
        <w:ind w:firstLine="426"/>
        <w:jc w:val="both"/>
        <w:rPr>
          <w:sz w:val="28"/>
          <w:szCs w:val="28"/>
        </w:rPr>
      </w:pPr>
      <w:r w:rsidRPr="00A955C5">
        <w:rPr>
          <w:sz w:val="28"/>
          <w:szCs w:val="28"/>
        </w:rPr>
        <w:t>ПРН 5. Аналізувати та оцінювати вплив досягнень біології на розвиток суспільства.</w:t>
      </w:r>
    </w:p>
    <w:p w:rsidR="00A955C5" w:rsidRPr="00A955C5" w:rsidRDefault="00A955C5" w:rsidP="00A955C5">
      <w:pPr>
        <w:autoSpaceDE w:val="0"/>
        <w:ind w:firstLine="426"/>
        <w:jc w:val="both"/>
        <w:rPr>
          <w:sz w:val="28"/>
          <w:szCs w:val="28"/>
        </w:rPr>
      </w:pPr>
      <w:r w:rsidRPr="00A955C5">
        <w:rPr>
          <w:sz w:val="28"/>
          <w:szCs w:val="28"/>
        </w:rPr>
        <w:t xml:space="preserve">ПРН 6. Аналізувати біологічні явища та процеси на молекулярному, клітинному, </w:t>
      </w:r>
      <w:proofErr w:type="spellStart"/>
      <w:r w:rsidRPr="00A955C5">
        <w:rPr>
          <w:sz w:val="28"/>
          <w:szCs w:val="28"/>
        </w:rPr>
        <w:t>організменному</w:t>
      </w:r>
      <w:proofErr w:type="spellEnd"/>
      <w:r w:rsidRPr="00A955C5">
        <w:rPr>
          <w:sz w:val="28"/>
          <w:szCs w:val="28"/>
        </w:rPr>
        <w:t>, популяційно-видовому та біосферному рівнях з точки зору фундаментальних загальнонаукових знань, а також за використання спеціальних сучасних методів досліджень.</w:t>
      </w:r>
    </w:p>
    <w:p w:rsidR="00A955C5" w:rsidRPr="00A955C5" w:rsidRDefault="00A955C5" w:rsidP="00A955C5">
      <w:pPr>
        <w:autoSpaceDE w:val="0"/>
        <w:ind w:firstLine="426"/>
        <w:jc w:val="both"/>
        <w:rPr>
          <w:sz w:val="28"/>
          <w:szCs w:val="28"/>
        </w:rPr>
      </w:pPr>
      <w:r w:rsidRPr="00A955C5">
        <w:rPr>
          <w:sz w:val="28"/>
          <w:szCs w:val="28"/>
        </w:rPr>
        <w:t>ПРН 8. Застосовувати під час проведення досліджень знання особливостей 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w:t>
      </w:r>
    </w:p>
    <w:p w:rsidR="00A955C5" w:rsidRPr="00A955C5" w:rsidRDefault="00A955C5" w:rsidP="00A955C5">
      <w:pPr>
        <w:autoSpaceDE w:val="0"/>
        <w:ind w:firstLine="426"/>
        <w:jc w:val="both"/>
        <w:rPr>
          <w:sz w:val="28"/>
          <w:szCs w:val="28"/>
        </w:rPr>
      </w:pPr>
      <w:r w:rsidRPr="00A955C5">
        <w:rPr>
          <w:sz w:val="28"/>
          <w:szCs w:val="28"/>
        </w:rPr>
        <w:t>ПРН 9. Планувати наукові дослідження, обирати ефективні методи дослідження та їх матеріальне забезпечення.</w:t>
      </w:r>
    </w:p>
    <w:p w:rsidR="00A955C5" w:rsidRPr="00A955C5" w:rsidRDefault="00A955C5" w:rsidP="00A955C5">
      <w:pPr>
        <w:autoSpaceDE w:val="0"/>
        <w:ind w:firstLine="426"/>
        <w:jc w:val="both"/>
        <w:rPr>
          <w:sz w:val="28"/>
          <w:szCs w:val="28"/>
        </w:rPr>
      </w:pPr>
      <w:r w:rsidRPr="00A955C5">
        <w:rPr>
          <w:sz w:val="28"/>
          <w:szCs w:val="28"/>
        </w:rPr>
        <w:t xml:space="preserve">ПРН 11. Проводити статистичну обробку, аналіз та узагальнення отриманих експериментальних даних із використанням програмних засобів та сучасних інформаційних технологій. </w:t>
      </w:r>
    </w:p>
    <w:p w:rsidR="00A955C5" w:rsidRPr="00A955C5" w:rsidRDefault="00A955C5" w:rsidP="00A955C5">
      <w:pPr>
        <w:autoSpaceDE w:val="0"/>
        <w:ind w:firstLine="426"/>
        <w:jc w:val="both"/>
        <w:rPr>
          <w:sz w:val="28"/>
          <w:szCs w:val="28"/>
        </w:rPr>
      </w:pPr>
      <w:r w:rsidRPr="00A955C5">
        <w:rPr>
          <w:sz w:val="28"/>
          <w:szCs w:val="28"/>
        </w:rPr>
        <w:t>ПРН 12. Використовувати інноваційні підходи для розв’язання складних задач біології за невизначених умов і вимог.</w:t>
      </w:r>
    </w:p>
    <w:p w:rsidR="00A955C5" w:rsidRPr="00A955C5" w:rsidRDefault="00A955C5" w:rsidP="00A955C5">
      <w:pPr>
        <w:autoSpaceDE w:val="0"/>
        <w:ind w:firstLine="426"/>
        <w:jc w:val="both"/>
        <w:rPr>
          <w:sz w:val="28"/>
          <w:szCs w:val="28"/>
        </w:rPr>
      </w:pPr>
      <w:r w:rsidRPr="00A955C5">
        <w:rPr>
          <w:sz w:val="28"/>
          <w:szCs w:val="28"/>
        </w:rPr>
        <w:t>ПРН 15. Уміти самостійно планувати і виконувати інноваційне завдання та формулювати висновки за й</w:t>
      </w:r>
      <w:bookmarkStart w:id="1" w:name="_GoBack"/>
      <w:bookmarkEnd w:id="1"/>
      <w:r w:rsidRPr="00A955C5">
        <w:rPr>
          <w:sz w:val="28"/>
          <w:szCs w:val="28"/>
        </w:rPr>
        <w:t xml:space="preserve">ого результатами. </w:t>
      </w:r>
    </w:p>
    <w:p w:rsidR="00C83CB9" w:rsidRPr="00A955C5" w:rsidRDefault="00A955C5" w:rsidP="00A955C5">
      <w:pPr>
        <w:pStyle w:val="11"/>
        <w:shd w:val="clear" w:color="auto" w:fill="auto"/>
        <w:spacing w:after="0" w:line="240" w:lineRule="auto"/>
        <w:ind w:left="80" w:right="20" w:firstLine="426"/>
        <w:jc w:val="both"/>
        <w:rPr>
          <w:rFonts w:ascii="Times New Roman" w:hAnsi="Times New Roman" w:cs="Times New Roman"/>
          <w:sz w:val="28"/>
          <w:szCs w:val="28"/>
          <w:lang w:val="uk-UA"/>
        </w:rPr>
      </w:pPr>
      <w:r w:rsidRPr="00A955C5">
        <w:rPr>
          <w:rFonts w:ascii="Times New Roman" w:hAnsi="Times New Roman" w:cs="Times New Roman"/>
          <w:sz w:val="28"/>
          <w:szCs w:val="28"/>
        </w:rPr>
        <w:t xml:space="preserve">ПРН 16. Критично </w:t>
      </w:r>
      <w:proofErr w:type="spellStart"/>
      <w:r w:rsidRPr="00A955C5">
        <w:rPr>
          <w:rFonts w:ascii="Times New Roman" w:hAnsi="Times New Roman" w:cs="Times New Roman"/>
          <w:sz w:val="28"/>
          <w:szCs w:val="28"/>
        </w:rPr>
        <w:t>осмислювати</w:t>
      </w:r>
      <w:proofErr w:type="spellEnd"/>
      <w:r w:rsidRPr="00A955C5">
        <w:rPr>
          <w:rFonts w:ascii="Times New Roman" w:hAnsi="Times New Roman" w:cs="Times New Roman"/>
          <w:sz w:val="28"/>
          <w:szCs w:val="28"/>
        </w:rPr>
        <w:t xml:space="preserve"> </w:t>
      </w:r>
      <w:proofErr w:type="spellStart"/>
      <w:r w:rsidRPr="00A955C5">
        <w:rPr>
          <w:rFonts w:ascii="Times New Roman" w:hAnsi="Times New Roman" w:cs="Times New Roman"/>
          <w:sz w:val="28"/>
          <w:szCs w:val="28"/>
        </w:rPr>
        <w:t>теорії</w:t>
      </w:r>
      <w:proofErr w:type="spellEnd"/>
      <w:r w:rsidRPr="00A955C5">
        <w:rPr>
          <w:rFonts w:ascii="Times New Roman" w:hAnsi="Times New Roman" w:cs="Times New Roman"/>
          <w:sz w:val="28"/>
          <w:szCs w:val="28"/>
        </w:rPr>
        <w:t xml:space="preserve">, </w:t>
      </w:r>
      <w:proofErr w:type="spellStart"/>
      <w:r w:rsidRPr="00A955C5">
        <w:rPr>
          <w:rFonts w:ascii="Times New Roman" w:hAnsi="Times New Roman" w:cs="Times New Roman"/>
          <w:sz w:val="28"/>
          <w:szCs w:val="28"/>
        </w:rPr>
        <w:t>принципи</w:t>
      </w:r>
      <w:proofErr w:type="spellEnd"/>
      <w:r w:rsidRPr="00A955C5">
        <w:rPr>
          <w:rFonts w:ascii="Times New Roman" w:hAnsi="Times New Roman" w:cs="Times New Roman"/>
          <w:sz w:val="28"/>
          <w:szCs w:val="28"/>
        </w:rPr>
        <w:t xml:space="preserve">, </w:t>
      </w:r>
      <w:proofErr w:type="spellStart"/>
      <w:r w:rsidRPr="00A955C5">
        <w:rPr>
          <w:rFonts w:ascii="Times New Roman" w:hAnsi="Times New Roman" w:cs="Times New Roman"/>
          <w:sz w:val="28"/>
          <w:szCs w:val="28"/>
        </w:rPr>
        <w:t>методи</w:t>
      </w:r>
      <w:proofErr w:type="spellEnd"/>
      <w:r w:rsidRPr="00A955C5">
        <w:rPr>
          <w:rFonts w:ascii="Times New Roman" w:hAnsi="Times New Roman" w:cs="Times New Roman"/>
          <w:sz w:val="28"/>
          <w:szCs w:val="28"/>
        </w:rPr>
        <w:t xml:space="preserve"> з </w:t>
      </w:r>
      <w:proofErr w:type="spellStart"/>
      <w:r w:rsidRPr="00A955C5">
        <w:rPr>
          <w:rFonts w:ascii="Times New Roman" w:hAnsi="Times New Roman" w:cs="Times New Roman"/>
          <w:sz w:val="28"/>
          <w:szCs w:val="28"/>
        </w:rPr>
        <w:t>різних</w:t>
      </w:r>
      <w:proofErr w:type="spellEnd"/>
      <w:r w:rsidRPr="00A955C5">
        <w:rPr>
          <w:rFonts w:ascii="Times New Roman" w:hAnsi="Times New Roman" w:cs="Times New Roman"/>
          <w:sz w:val="28"/>
          <w:szCs w:val="28"/>
        </w:rPr>
        <w:t xml:space="preserve"> </w:t>
      </w:r>
      <w:proofErr w:type="spellStart"/>
      <w:r w:rsidRPr="00A955C5">
        <w:rPr>
          <w:rFonts w:ascii="Times New Roman" w:hAnsi="Times New Roman" w:cs="Times New Roman"/>
          <w:sz w:val="28"/>
          <w:szCs w:val="28"/>
        </w:rPr>
        <w:t>галузей</w:t>
      </w:r>
      <w:proofErr w:type="spellEnd"/>
      <w:r w:rsidRPr="00A955C5">
        <w:rPr>
          <w:rFonts w:ascii="Times New Roman" w:hAnsi="Times New Roman" w:cs="Times New Roman"/>
          <w:sz w:val="28"/>
          <w:szCs w:val="28"/>
        </w:rPr>
        <w:t xml:space="preserve"> </w:t>
      </w:r>
      <w:proofErr w:type="spellStart"/>
      <w:r w:rsidRPr="00A955C5">
        <w:rPr>
          <w:rFonts w:ascii="Times New Roman" w:hAnsi="Times New Roman" w:cs="Times New Roman"/>
          <w:sz w:val="28"/>
          <w:szCs w:val="28"/>
        </w:rPr>
        <w:t>біології</w:t>
      </w:r>
      <w:proofErr w:type="spellEnd"/>
      <w:r w:rsidRPr="00A955C5">
        <w:rPr>
          <w:rFonts w:ascii="Times New Roman" w:hAnsi="Times New Roman" w:cs="Times New Roman"/>
          <w:sz w:val="28"/>
          <w:szCs w:val="28"/>
        </w:rPr>
        <w:t xml:space="preserve"> для </w:t>
      </w:r>
      <w:proofErr w:type="spellStart"/>
      <w:r w:rsidRPr="00A955C5">
        <w:rPr>
          <w:rFonts w:ascii="Times New Roman" w:hAnsi="Times New Roman" w:cs="Times New Roman"/>
          <w:sz w:val="28"/>
          <w:szCs w:val="28"/>
        </w:rPr>
        <w:t>вирішення</w:t>
      </w:r>
      <w:proofErr w:type="spellEnd"/>
      <w:r w:rsidRPr="00A955C5">
        <w:rPr>
          <w:rFonts w:ascii="Times New Roman" w:hAnsi="Times New Roman" w:cs="Times New Roman"/>
          <w:sz w:val="28"/>
          <w:szCs w:val="28"/>
        </w:rPr>
        <w:t xml:space="preserve"> </w:t>
      </w:r>
      <w:proofErr w:type="spellStart"/>
      <w:r w:rsidRPr="00A955C5">
        <w:rPr>
          <w:rFonts w:ascii="Times New Roman" w:hAnsi="Times New Roman" w:cs="Times New Roman"/>
          <w:sz w:val="28"/>
          <w:szCs w:val="28"/>
        </w:rPr>
        <w:t>практичних</w:t>
      </w:r>
      <w:proofErr w:type="spellEnd"/>
      <w:r w:rsidRPr="00A955C5">
        <w:rPr>
          <w:rFonts w:ascii="Times New Roman" w:hAnsi="Times New Roman" w:cs="Times New Roman"/>
          <w:sz w:val="28"/>
          <w:szCs w:val="28"/>
        </w:rPr>
        <w:t xml:space="preserve"> задач і проблем.</w:t>
      </w:r>
    </w:p>
    <w:p w:rsidR="00C83CB9" w:rsidRPr="00195E52" w:rsidRDefault="00C83CB9" w:rsidP="00C83CB9">
      <w:pPr>
        <w:pStyle w:val="11"/>
        <w:shd w:val="clear" w:color="auto" w:fill="auto"/>
        <w:spacing w:after="0" w:line="240" w:lineRule="auto"/>
        <w:ind w:left="80" w:right="20" w:firstLine="487"/>
        <w:jc w:val="both"/>
        <w:rPr>
          <w:rFonts w:ascii="Times New Roman" w:hAnsi="Times New Roman" w:cs="Times New Roman"/>
          <w:sz w:val="28"/>
          <w:szCs w:val="28"/>
        </w:rPr>
      </w:pPr>
    </w:p>
    <w:p w:rsidR="005039D1" w:rsidRPr="00195E52" w:rsidRDefault="005039D1" w:rsidP="00C83CB9">
      <w:pPr>
        <w:pStyle w:val="11"/>
        <w:shd w:val="clear" w:color="auto" w:fill="auto"/>
        <w:spacing w:after="0" w:line="240" w:lineRule="auto"/>
        <w:ind w:left="80" w:right="20" w:firstLine="487"/>
        <w:jc w:val="both"/>
        <w:rPr>
          <w:rFonts w:ascii="Times New Roman" w:hAnsi="Times New Roman" w:cs="Times New Roman"/>
          <w:sz w:val="28"/>
          <w:szCs w:val="28"/>
        </w:rPr>
      </w:pPr>
    </w:p>
    <w:p w:rsidR="005039D1" w:rsidRPr="00195E52" w:rsidRDefault="005039D1" w:rsidP="00C83CB9">
      <w:pPr>
        <w:pStyle w:val="11"/>
        <w:shd w:val="clear" w:color="auto" w:fill="auto"/>
        <w:spacing w:after="0" w:line="240" w:lineRule="auto"/>
        <w:ind w:left="80" w:right="20" w:firstLine="487"/>
        <w:jc w:val="both"/>
        <w:rPr>
          <w:rFonts w:ascii="Times New Roman" w:hAnsi="Times New Roman" w:cs="Times New Roman"/>
          <w:sz w:val="28"/>
          <w:szCs w:val="28"/>
        </w:rPr>
      </w:pPr>
    </w:p>
    <w:p w:rsidR="00C83CB9" w:rsidRPr="00ED156A" w:rsidRDefault="00C83CB9" w:rsidP="00C83CB9">
      <w:pPr>
        <w:spacing w:after="240"/>
        <w:jc w:val="center"/>
        <w:rPr>
          <w:b/>
          <w:bCs/>
          <w:sz w:val="28"/>
          <w:szCs w:val="28"/>
        </w:rPr>
      </w:pPr>
      <w:r w:rsidRPr="00ED156A">
        <w:rPr>
          <w:b/>
          <w:bCs/>
          <w:sz w:val="28"/>
          <w:szCs w:val="28"/>
        </w:rPr>
        <w:t>СТРУКТУРА ВИВЧЕННЯ НАВЧАЛЬНОЇ ДИСЦИПЛІНИ</w:t>
      </w:r>
    </w:p>
    <w:p w:rsidR="00C83CB9" w:rsidRPr="00ED156A" w:rsidRDefault="00C83CB9" w:rsidP="00C83CB9">
      <w:pPr>
        <w:spacing w:after="240"/>
        <w:jc w:val="center"/>
        <w:rPr>
          <w:b/>
          <w:bCs/>
          <w:sz w:val="28"/>
          <w:szCs w:val="28"/>
        </w:rPr>
      </w:pPr>
      <w:r w:rsidRPr="00ED156A">
        <w:rPr>
          <w:b/>
          <w:bCs/>
          <w:sz w:val="28"/>
          <w:szCs w:val="28"/>
        </w:rPr>
        <w:t>Тематичний план</w:t>
      </w:r>
    </w:p>
    <w:p w:rsidR="00C83CB9" w:rsidRPr="00ED156A" w:rsidRDefault="00C83CB9" w:rsidP="00C83CB9">
      <w:pPr>
        <w:pStyle w:val="11"/>
        <w:shd w:val="clear" w:color="auto" w:fill="auto"/>
        <w:spacing w:after="0" w:line="240" w:lineRule="auto"/>
        <w:ind w:left="80" w:right="20" w:firstLine="487"/>
        <w:jc w:val="both"/>
        <w:rPr>
          <w:rFonts w:ascii="Times New Roman" w:hAnsi="Times New Roman" w:cs="Times New Roman"/>
          <w:sz w:val="28"/>
          <w:szCs w:val="28"/>
          <w:lang w:val="uk-UA"/>
        </w:rPr>
      </w:pPr>
    </w:p>
    <w:tbl>
      <w:tblPr>
        <w:tblW w:w="10774" w:type="dxa"/>
        <w:tblInd w:w="-743" w:type="dxa"/>
        <w:tblLayout w:type="fixed"/>
        <w:tblLook w:val="04A0" w:firstRow="1" w:lastRow="0" w:firstColumn="1" w:lastColumn="0" w:noHBand="0" w:noVBand="1"/>
      </w:tblPr>
      <w:tblGrid>
        <w:gridCol w:w="1747"/>
        <w:gridCol w:w="544"/>
        <w:gridCol w:w="544"/>
        <w:gridCol w:w="544"/>
        <w:gridCol w:w="544"/>
        <w:gridCol w:w="544"/>
        <w:gridCol w:w="544"/>
        <w:gridCol w:w="544"/>
        <w:gridCol w:w="544"/>
        <w:gridCol w:w="544"/>
        <w:gridCol w:w="544"/>
        <w:gridCol w:w="544"/>
        <w:gridCol w:w="544"/>
        <w:gridCol w:w="544"/>
        <w:gridCol w:w="544"/>
        <w:gridCol w:w="1411"/>
      </w:tblGrid>
      <w:tr w:rsidR="00C83CB9" w:rsidRPr="00ED156A" w:rsidTr="00AD45C9">
        <w:trPr>
          <w:cantSplit/>
          <w:trHeight w:val="435"/>
        </w:trPr>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Розподіл годин між видами робіт</w:t>
            </w:r>
          </w:p>
        </w:tc>
        <w:tc>
          <w:tcPr>
            <w:tcW w:w="1411" w:type="dxa"/>
            <w:vMerge w:val="restart"/>
            <w:tcBorders>
              <w:top w:val="single" w:sz="4" w:space="0" w:color="auto"/>
              <w:left w:val="nil"/>
              <w:right w:val="single" w:sz="4" w:space="0" w:color="auto"/>
            </w:tcBorders>
            <w:vAlign w:val="center"/>
          </w:tcPr>
          <w:p w:rsidR="00C83CB9" w:rsidRPr="00ED156A" w:rsidRDefault="00C83CB9" w:rsidP="00195E52">
            <w:pPr>
              <w:jc w:val="center"/>
              <w:rPr>
                <w:sz w:val="20"/>
                <w:szCs w:val="20"/>
              </w:rPr>
            </w:pPr>
            <w:r w:rsidRPr="00ED156A">
              <w:rPr>
                <w:sz w:val="20"/>
                <w:szCs w:val="20"/>
              </w:rPr>
              <w:t>Форми та методи контролю знань</w:t>
            </w:r>
          </w:p>
        </w:tc>
      </w:tr>
      <w:tr w:rsidR="00C83CB9" w:rsidRPr="00ED156A" w:rsidTr="00AD45C9">
        <w:trPr>
          <w:trHeight w:val="300"/>
        </w:trPr>
        <w:tc>
          <w:tcPr>
            <w:tcW w:w="1747" w:type="dxa"/>
            <w:vMerge/>
            <w:tcBorders>
              <w:top w:val="single" w:sz="4" w:space="0" w:color="auto"/>
              <w:left w:val="single" w:sz="4" w:space="0" w:color="auto"/>
              <w:bottom w:val="single" w:sz="4" w:space="0" w:color="auto"/>
              <w:right w:val="single" w:sz="4" w:space="0" w:color="auto"/>
            </w:tcBorders>
            <w:vAlign w:val="center"/>
            <w:hideMark/>
          </w:tcPr>
          <w:p w:rsidR="00C83CB9" w:rsidRPr="00ED156A" w:rsidRDefault="00C83CB9" w:rsidP="00195E52"/>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заочна форма</w:t>
            </w:r>
          </w:p>
        </w:tc>
        <w:tc>
          <w:tcPr>
            <w:tcW w:w="1411" w:type="dxa"/>
            <w:vMerge/>
            <w:tcBorders>
              <w:left w:val="nil"/>
              <w:right w:val="single" w:sz="4" w:space="0" w:color="auto"/>
            </w:tcBorders>
          </w:tcPr>
          <w:p w:rsidR="00C83CB9" w:rsidRPr="00ED156A" w:rsidRDefault="00C83CB9" w:rsidP="00195E52">
            <w:pPr>
              <w:jc w:val="center"/>
            </w:pPr>
          </w:p>
        </w:tc>
      </w:tr>
      <w:tr w:rsidR="00C83CB9" w:rsidRPr="00ED156A" w:rsidTr="00AD45C9">
        <w:trPr>
          <w:trHeight w:val="300"/>
        </w:trPr>
        <w:tc>
          <w:tcPr>
            <w:tcW w:w="1747" w:type="dxa"/>
            <w:vMerge/>
            <w:tcBorders>
              <w:top w:val="single" w:sz="4" w:space="0" w:color="auto"/>
              <w:left w:val="single" w:sz="4" w:space="0" w:color="auto"/>
              <w:bottom w:val="single" w:sz="4" w:space="0" w:color="auto"/>
              <w:right w:val="single" w:sz="4" w:space="0" w:color="auto"/>
            </w:tcBorders>
            <w:vAlign w:val="center"/>
            <w:hideMark/>
          </w:tcPr>
          <w:p w:rsidR="00C83CB9" w:rsidRPr="00ED156A" w:rsidRDefault="00C83CB9" w:rsidP="00195E52"/>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25"/>
              <w:jc w:val="center"/>
            </w:pPr>
            <w:r w:rsidRPr="00ED156A">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с.р</w:t>
            </w:r>
            <w:proofErr w:type="spellEnd"/>
            <w:r w:rsidRPr="00ED156A">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24"/>
              <w:jc w:val="center"/>
            </w:pPr>
            <w:r w:rsidRPr="00ED156A">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с.р</w:t>
            </w:r>
            <w:proofErr w:type="spellEnd"/>
            <w:r w:rsidRPr="00ED156A">
              <w:t>.</w:t>
            </w:r>
          </w:p>
        </w:tc>
        <w:tc>
          <w:tcPr>
            <w:tcW w:w="1411" w:type="dxa"/>
            <w:vMerge/>
            <w:tcBorders>
              <w:left w:val="single" w:sz="4" w:space="0" w:color="auto"/>
              <w:right w:val="single" w:sz="4" w:space="0" w:color="auto"/>
            </w:tcBorders>
          </w:tcPr>
          <w:p w:rsidR="00C83CB9" w:rsidRPr="00ED156A" w:rsidRDefault="00C83CB9" w:rsidP="00195E52">
            <w:pPr>
              <w:jc w:val="center"/>
            </w:pPr>
          </w:p>
        </w:tc>
      </w:tr>
      <w:tr w:rsidR="00C83CB9" w:rsidRPr="00ED156A" w:rsidTr="00AD45C9">
        <w:trPr>
          <w:trHeight w:val="315"/>
        </w:trPr>
        <w:tc>
          <w:tcPr>
            <w:tcW w:w="1747" w:type="dxa"/>
            <w:vMerge/>
            <w:tcBorders>
              <w:top w:val="single" w:sz="4" w:space="0" w:color="auto"/>
              <w:left w:val="single" w:sz="4" w:space="0" w:color="auto"/>
              <w:bottom w:val="single" w:sz="4" w:space="0" w:color="auto"/>
              <w:right w:val="single" w:sz="4" w:space="0" w:color="auto"/>
            </w:tcBorders>
            <w:vAlign w:val="center"/>
            <w:hideMark/>
          </w:tcPr>
          <w:p w:rsidR="00C83CB9" w:rsidRPr="00ED156A" w:rsidRDefault="00C83CB9" w:rsidP="00195E52"/>
        </w:tc>
        <w:tc>
          <w:tcPr>
            <w:tcW w:w="544" w:type="dxa"/>
            <w:vMerge/>
            <w:tcBorders>
              <w:top w:val="nil"/>
              <w:left w:val="single" w:sz="4" w:space="0" w:color="auto"/>
              <w:bottom w:val="single" w:sz="4" w:space="0" w:color="auto"/>
              <w:right w:val="single" w:sz="4" w:space="0" w:color="auto"/>
            </w:tcBorders>
            <w:vAlign w:val="center"/>
            <w:hideMark/>
          </w:tcPr>
          <w:p w:rsidR="00C83CB9" w:rsidRPr="00ED156A" w:rsidRDefault="00C83CB9" w:rsidP="00195E52"/>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у тому числі</w:t>
            </w:r>
          </w:p>
        </w:tc>
        <w:tc>
          <w:tcPr>
            <w:tcW w:w="544" w:type="dxa"/>
            <w:vMerge/>
            <w:tcBorders>
              <w:left w:val="single" w:sz="4" w:space="0" w:color="auto"/>
              <w:right w:val="single" w:sz="4" w:space="0" w:color="auto"/>
            </w:tcBorders>
            <w:vAlign w:val="center"/>
            <w:hideMark/>
          </w:tcPr>
          <w:p w:rsidR="00C83CB9" w:rsidRPr="00ED156A" w:rsidRDefault="00C83CB9" w:rsidP="00195E52"/>
        </w:tc>
        <w:tc>
          <w:tcPr>
            <w:tcW w:w="544" w:type="dxa"/>
            <w:vMerge/>
            <w:tcBorders>
              <w:left w:val="single" w:sz="4" w:space="0" w:color="auto"/>
              <w:right w:val="single" w:sz="4" w:space="0" w:color="auto"/>
            </w:tcBorders>
            <w:vAlign w:val="center"/>
            <w:hideMark/>
          </w:tcPr>
          <w:p w:rsidR="00C83CB9" w:rsidRPr="00ED156A" w:rsidRDefault="00C83CB9" w:rsidP="00195E52"/>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у тому числі</w:t>
            </w:r>
          </w:p>
        </w:tc>
        <w:tc>
          <w:tcPr>
            <w:tcW w:w="544" w:type="dxa"/>
            <w:vMerge/>
            <w:tcBorders>
              <w:left w:val="single" w:sz="4" w:space="0" w:color="auto"/>
              <w:right w:val="single" w:sz="4" w:space="0" w:color="auto"/>
            </w:tcBorders>
            <w:vAlign w:val="center"/>
            <w:hideMark/>
          </w:tcPr>
          <w:p w:rsidR="00C83CB9" w:rsidRPr="00ED156A" w:rsidRDefault="00C83CB9" w:rsidP="00195E52"/>
        </w:tc>
        <w:tc>
          <w:tcPr>
            <w:tcW w:w="1411" w:type="dxa"/>
            <w:vMerge/>
            <w:tcBorders>
              <w:left w:val="single" w:sz="4" w:space="0" w:color="auto"/>
              <w:right w:val="single" w:sz="4" w:space="0" w:color="auto"/>
            </w:tcBorders>
          </w:tcPr>
          <w:p w:rsidR="00C83CB9" w:rsidRPr="00ED156A" w:rsidRDefault="00C83CB9" w:rsidP="00195E52"/>
        </w:tc>
      </w:tr>
      <w:tr w:rsidR="00C83CB9" w:rsidRPr="00ED156A" w:rsidTr="00AD45C9">
        <w:trPr>
          <w:cantSplit/>
          <w:trHeight w:val="938"/>
        </w:trPr>
        <w:tc>
          <w:tcPr>
            <w:tcW w:w="1747" w:type="dxa"/>
            <w:vMerge/>
            <w:tcBorders>
              <w:top w:val="single" w:sz="4" w:space="0" w:color="auto"/>
              <w:left w:val="single" w:sz="4" w:space="0" w:color="auto"/>
              <w:bottom w:val="single" w:sz="4" w:space="0" w:color="auto"/>
              <w:right w:val="single" w:sz="4" w:space="0" w:color="auto"/>
            </w:tcBorders>
            <w:vAlign w:val="center"/>
            <w:hideMark/>
          </w:tcPr>
          <w:p w:rsidR="00C83CB9" w:rsidRPr="00ED156A" w:rsidRDefault="00C83CB9" w:rsidP="00195E52"/>
        </w:tc>
        <w:tc>
          <w:tcPr>
            <w:tcW w:w="544" w:type="dxa"/>
            <w:vMerge/>
            <w:tcBorders>
              <w:top w:val="nil"/>
              <w:left w:val="single" w:sz="4" w:space="0" w:color="auto"/>
              <w:bottom w:val="single" w:sz="4" w:space="0" w:color="auto"/>
              <w:right w:val="single" w:sz="4" w:space="0" w:color="auto"/>
            </w:tcBorders>
            <w:vAlign w:val="center"/>
            <w:hideMark/>
          </w:tcPr>
          <w:p w:rsidR="00C83CB9" w:rsidRPr="00ED156A" w:rsidRDefault="00C83CB9" w:rsidP="00195E52"/>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r w:rsidRPr="00ED156A">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r w:rsidRPr="00ED156A">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інд</w:t>
            </w:r>
            <w:proofErr w:type="spellEnd"/>
          </w:p>
        </w:tc>
        <w:tc>
          <w:tcPr>
            <w:tcW w:w="544" w:type="dxa"/>
            <w:vMerge/>
            <w:tcBorders>
              <w:left w:val="single" w:sz="4" w:space="0" w:color="auto"/>
              <w:bottom w:val="single" w:sz="4" w:space="0" w:color="auto"/>
              <w:right w:val="single" w:sz="4" w:space="0" w:color="auto"/>
            </w:tcBorders>
            <w:vAlign w:val="center"/>
            <w:hideMark/>
          </w:tcPr>
          <w:p w:rsidR="00C83CB9" w:rsidRPr="00ED156A" w:rsidRDefault="00C83CB9" w:rsidP="00195E52"/>
        </w:tc>
        <w:tc>
          <w:tcPr>
            <w:tcW w:w="544" w:type="dxa"/>
            <w:vMerge/>
            <w:tcBorders>
              <w:left w:val="single" w:sz="4" w:space="0" w:color="auto"/>
              <w:bottom w:val="single" w:sz="4" w:space="0" w:color="auto"/>
              <w:right w:val="single" w:sz="4" w:space="0" w:color="auto"/>
            </w:tcBorders>
            <w:vAlign w:val="center"/>
            <w:hideMark/>
          </w:tcPr>
          <w:p w:rsidR="00C83CB9" w:rsidRPr="00ED156A" w:rsidRDefault="00C83CB9" w:rsidP="00195E52"/>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r w:rsidRPr="00ED156A">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r w:rsidRPr="00ED156A">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C83CB9" w:rsidRPr="00ED156A" w:rsidRDefault="00C83CB9" w:rsidP="00195E52">
            <w:pPr>
              <w:ind w:left="113" w:right="113"/>
              <w:jc w:val="center"/>
            </w:pPr>
            <w:proofErr w:type="spellStart"/>
            <w:r w:rsidRPr="00ED156A">
              <w:t>інд</w:t>
            </w:r>
            <w:proofErr w:type="spellEnd"/>
          </w:p>
        </w:tc>
        <w:tc>
          <w:tcPr>
            <w:tcW w:w="544" w:type="dxa"/>
            <w:vMerge/>
            <w:tcBorders>
              <w:left w:val="single" w:sz="4" w:space="0" w:color="auto"/>
              <w:bottom w:val="single" w:sz="4" w:space="0" w:color="auto"/>
              <w:right w:val="single" w:sz="4" w:space="0" w:color="auto"/>
            </w:tcBorders>
            <w:vAlign w:val="center"/>
            <w:hideMark/>
          </w:tcPr>
          <w:p w:rsidR="00C83CB9" w:rsidRPr="00ED156A" w:rsidRDefault="00C83CB9" w:rsidP="00195E52"/>
        </w:tc>
        <w:tc>
          <w:tcPr>
            <w:tcW w:w="1411" w:type="dxa"/>
            <w:vMerge/>
            <w:tcBorders>
              <w:left w:val="single" w:sz="4" w:space="0" w:color="auto"/>
              <w:bottom w:val="single" w:sz="4" w:space="0" w:color="auto"/>
              <w:right w:val="single" w:sz="4" w:space="0" w:color="auto"/>
            </w:tcBorders>
          </w:tcPr>
          <w:p w:rsidR="00C83CB9" w:rsidRPr="00ED156A" w:rsidRDefault="00C83CB9" w:rsidP="00195E52"/>
        </w:tc>
      </w:tr>
      <w:tr w:rsidR="00C83CB9"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1</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2</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3</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4</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5</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6</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7</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8</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9</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10</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11</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12</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rPr>
                <w:bCs/>
              </w:rPr>
              <w:t>13</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14</w:t>
            </w:r>
          </w:p>
        </w:tc>
        <w:tc>
          <w:tcPr>
            <w:tcW w:w="544" w:type="dxa"/>
            <w:tcBorders>
              <w:top w:val="nil"/>
              <w:left w:val="nil"/>
              <w:bottom w:val="single" w:sz="4" w:space="0" w:color="auto"/>
              <w:right w:val="single" w:sz="4" w:space="0" w:color="auto"/>
            </w:tcBorders>
            <w:shd w:val="clear" w:color="auto" w:fill="auto"/>
            <w:vAlign w:val="center"/>
            <w:hideMark/>
          </w:tcPr>
          <w:p w:rsidR="00C83CB9" w:rsidRPr="00ED156A" w:rsidRDefault="00C83CB9" w:rsidP="00195E52">
            <w:pPr>
              <w:jc w:val="center"/>
            </w:pPr>
            <w:r w:rsidRPr="00ED156A">
              <w:t>15</w:t>
            </w:r>
          </w:p>
        </w:tc>
        <w:tc>
          <w:tcPr>
            <w:tcW w:w="1411" w:type="dxa"/>
            <w:tcBorders>
              <w:top w:val="nil"/>
              <w:left w:val="nil"/>
              <w:bottom w:val="single" w:sz="4" w:space="0" w:color="auto"/>
              <w:right w:val="single" w:sz="4" w:space="0" w:color="auto"/>
            </w:tcBorders>
            <w:vAlign w:val="center"/>
          </w:tcPr>
          <w:p w:rsidR="00C83CB9" w:rsidRPr="00ED156A" w:rsidRDefault="00C83CB9" w:rsidP="00195E52">
            <w:pPr>
              <w:jc w:val="center"/>
            </w:pPr>
            <w:r w:rsidRPr="00ED156A">
              <w:t>16</w:t>
            </w:r>
          </w:p>
        </w:tc>
      </w:tr>
      <w:tr w:rsidR="00C83CB9" w:rsidRPr="00ED156A" w:rsidTr="00AD45C9">
        <w:trPr>
          <w:cantSplit/>
          <w:trHeight w:val="300"/>
        </w:trPr>
        <w:tc>
          <w:tcPr>
            <w:tcW w:w="936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3CB9" w:rsidRPr="00ED156A" w:rsidRDefault="00C83CB9" w:rsidP="00195E52">
            <w:pPr>
              <w:jc w:val="center"/>
              <w:rPr>
                <w:b/>
                <w:bCs/>
              </w:rPr>
            </w:pPr>
            <w:r w:rsidRPr="00ED156A">
              <w:rPr>
                <w:b/>
                <w:bCs/>
              </w:rPr>
              <w:t>Модуль 1</w:t>
            </w:r>
          </w:p>
        </w:tc>
        <w:tc>
          <w:tcPr>
            <w:tcW w:w="1411" w:type="dxa"/>
            <w:tcBorders>
              <w:top w:val="single" w:sz="4" w:space="0" w:color="auto"/>
              <w:left w:val="single" w:sz="4" w:space="0" w:color="auto"/>
              <w:bottom w:val="single" w:sz="4" w:space="0" w:color="auto"/>
              <w:right w:val="single" w:sz="4" w:space="0" w:color="auto"/>
            </w:tcBorders>
          </w:tcPr>
          <w:p w:rsidR="00C83CB9" w:rsidRPr="00ED156A" w:rsidRDefault="00C83CB9" w:rsidP="00195E52">
            <w:pPr>
              <w:jc w:val="center"/>
              <w:rPr>
                <w:b/>
                <w:bCs/>
              </w:rPr>
            </w:pPr>
          </w:p>
        </w:tc>
      </w:tr>
      <w:tr w:rsidR="00C83CB9" w:rsidRPr="00343430" w:rsidTr="00AD45C9">
        <w:trPr>
          <w:cantSplit/>
          <w:trHeight w:val="300"/>
        </w:trPr>
        <w:tc>
          <w:tcPr>
            <w:tcW w:w="936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3CB9" w:rsidRPr="00343430" w:rsidRDefault="00C83CB9" w:rsidP="00195E52">
            <w:pPr>
              <w:jc w:val="center"/>
              <w:rPr>
                <w:b/>
                <w:bCs/>
                <w:sz w:val="24"/>
                <w:szCs w:val="24"/>
              </w:rPr>
            </w:pPr>
            <w:r w:rsidRPr="00343430">
              <w:rPr>
                <w:b/>
                <w:bCs/>
                <w:sz w:val="24"/>
                <w:szCs w:val="24"/>
              </w:rPr>
              <w:lastRenderedPageBreak/>
              <w:t>Змістовий модуль 1</w:t>
            </w:r>
            <w:r w:rsidR="00343430" w:rsidRPr="00343430">
              <w:rPr>
                <w:sz w:val="24"/>
                <w:szCs w:val="24"/>
              </w:rPr>
              <w:t xml:space="preserve">. </w:t>
            </w:r>
            <w:proofErr w:type="spellStart"/>
            <w:r w:rsidR="00343430" w:rsidRPr="00343430">
              <w:rPr>
                <w:b/>
                <w:color w:val="000000"/>
                <w:sz w:val="24"/>
                <w:szCs w:val="24"/>
                <w:lang w:val="ru-RU" w:eastAsia="ru-RU"/>
              </w:rPr>
              <w:t>Теоретичні</w:t>
            </w:r>
            <w:proofErr w:type="spellEnd"/>
            <w:r w:rsidR="00343430" w:rsidRPr="00343430">
              <w:rPr>
                <w:b/>
                <w:color w:val="000000"/>
                <w:sz w:val="24"/>
                <w:szCs w:val="24"/>
                <w:lang w:val="ru-RU" w:eastAsia="ru-RU"/>
              </w:rPr>
              <w:t xml:space="preserve"> </w:t>
            </w:r>
            <w:proofErr w:type="spellStart"/>
            <w:r w:rsidR="00343430" w:rsidRPr="00343430">
              <w:rPr>
                <w:b/>
                <w:color w:val="000000"/>
                <w:sz w:val="24"/>
                <w:szCs w:val="24"/>
                <w:lang w:val="ru-RU" w:eastAsia="ru-RU"/>
              </w:rPr>
              <w:t>методи</w:t>
            </w:r>
            <w:proofErr w:type="spellEnd"/>
            <w:r w:rsidR="00343430" w:rsidRPr="00343430">
              <w:rPr>
                <w:b/>
                <w:color w:val="000000"/>
                <w:sz w:val="24"/>
                <w:szCs w:val="24"/>
                <w:lang w:val="ru-RU" w:eastAsia="ru-RU"/>
              </w:rPr>
              <w:t xml:space="preserve"> </w:t>
            </w:r>
            <w:proofErr w:type="spellStart"/>
            <w:r w:rsidR="00343430" w:rsidRPr="00343430">
              <w:rPr>
                <w:b/>
                <w:color w:val="000000"/>
                <w:sz w:val="24"/>
                <w:szCs w:val="24"/>
                <w:lang w:val="ru-RU" w:eastAsia="ru-RU"/>
              </w:rPr>
              <w:t>досл</w:t>
            </w:r>
            <w:proofErr w:type="spellEnd"/>
            <w:r w:rsidR="00343430" w:rsidRPr="00343430">
              <w:rPr>
                <w:b/>
                <w:color w:val="000000"/>
                <w:sz w:val="24"/>
                <w:szCs w:val="24"/>
                <w:lang w:eastAsia="ru-RU"/>
              </w:rPr>
              <w:t>і</w:t>
            </w:r>
            <w:proofErr w:type="spellStart"/>
            <w:r w:rsidR="00343430" w:rsidRPr="00343430">
              <w:rPr>
                <w:b/>
                <w:color w:val="000000"/>
                <w:sz w:val="24"/>
                <w:szCs w:val="24"/>
                <w:lang w:val="ru-RU" w:eastAsia="ru-RU"/>
              </w:rPr>
              <w:t>дження</w:t>
            </w:r>
            <w:proofErr w:type="spellEnd"/>
            <w:r w:rsidR="00343430" w:rsidRPr="00343430">
              <w:rPr>
                <w:b/>
                <w:color w:val="000000"/>
                <w:sz w:val="24"/>
                <w:szCs w:val="24"/>
                <w:lang w:val="ru-RU" w:eastAsia="ru-RU"/>
              </w:rPr>
              <w:t xml:space="preserve"> </w:t>
            </w:r>
            <w:proofErr w:type="spellStart"/>
            <w:r w:rsidR="00343430" w:rsidRPr="00343430">
              <w:rPr>
                <w:b/>
                <w:color w:val="000000"/>
                <w:sz w:val="24"/>
                <w:szCs w:val="24"/>
                <w:lang w:val="ru-RU" w:eastAsia="ru-RU"/>
              </w:rPr>
              <w:t>динамічних</w:t>
            </w:r>
            <w:proofErr w:type="spellEnd"/>
            <w:r w:rsidR="00343430" w:rsidRPr="00343430">
              <w:rPr>
                <w:b/>
                <w:color w:val="000000"/>
                <w:sz w:val="24"/>
                <w:szCs w:val="24"/>
                <w:lang w:val="ru-RU" w:eastAsia="ru-RU"/>
              </w:rPr>
              <w:t xml:space="preserve"> моделей в </w:t>
            </w:r>
            <w:proofErr w:type="spellStart"/>
            <w:r w:rsidR="00343430" w:rsidRPr="00343430">
              <w:rPr>
                <w:b/>
                <w:color w:val="000000"/>
                <w:sz w:val="24"/>
                <w:szCs w:val="24"/>
                <w:lang w:val="ru-RU" w:eastAsia="ru-RU"/>
              </w:rPr>
              <w:t>біології</w:t>
            </w:r>
            <w:proofErr w:type="spellEnd"/>
            <w:r w:rsidR="00343430" w:rsidRPr="00343430">
              <w:rPr>
                <w:b/>
                <w:sz w:val="24"/>
                <w:szCs w:val="24"/>
              </w:rPr>
              <w:t>.</w:t>
            </w:r>
          </w:p>
        </w:tc>
        <w:tc>
          <w:tcPr>
            <w:tcW w:w="1411" w:type="dxa"/>
            <w:tcBorders>
              <w:top w:val="single" w:sz="4" w:space="0" w:color="auto"/>
              <w:left w:val="single" w:sz="4" w:space="0" w:color="auto"/>
              <w:bottom w:val="single" w:sz="4" w:space="0" w:color="auto"/>
              <w:right w:val="single" w:sz="4" w:space="0" w:color="auto"/>
            </w:tcBorders>
          </w:tcPr>
          <w:p w:rsidR="00C83CB9" w:rsidRPr="00343430" w:rsidRDefault="00C83CB9" w:rsidP="00195E52">
            <w:pPr>
              <w:jc w:val="center"/>
              <w:rPr>
                <w:b/>
                <w:bCs/>
                <w:sz w:val="24"/>
                <w:szCs w:val="24"/>
              </w:rPr>
            </w:pP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hideMark/>
          </w:tcPr>
          <w:p w:rsidR="00C9446A" w:rsidRPr="009A3458" w:rsidRDefault="00C9446A" w:rsidP="007770C6">
            <w:pPr>
              <w:jc w:val="both"/>
              <w:rPr>
                <w:i/>
                <w:sz w:val="24"/>
                <w:szCs w:val="24"/>
                <w:lang w:val="hu-HU" w:eastAsia="hu-HU"/>
              </w:rPr>
            </w:pPr>
            <w:r>
              <w:rPr>
                <w:sz w:val="24"/>
                <w:szCs w:val="24"/>
              </w:rPr>
              <w:t xml:space="preserve">Тема 1. </w:t>
            </w:r>
            <w:r w:rsidRPr="009A3458">
              <w:rPr>
                <w:sz w:val="24"/>
                <w:szCs w:val="24"/>
              </w:rPr>
              <w:t xml:space="preserve">Прийоми дискретної математики. Чисельне  диференціювання, інтегрування та розв‘язок диференціальних рівнянь.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r>
              <w:t>4</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5039D1" w:rsidRDefault="00C9446A" w:rsidP="007770C6">
            <w:pPr>
              <w:rPr>
                <w:lang w:val="en-US"/>
              </w:rPr>
            </w:pPr>
            <w:r w:rsidRPr="00ED156A">
              <w:t> </w:t>
            </w:r>
            <w:r>
              <w:rPr>
                <w:lang w:val="en-US"/>
              </w:rPr>
              <w:t>12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1</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t>1</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1411" w:type="dxa"/>
            <w:tcBorders>
              <w:top w:val="nil"/>
              <w:left w:val="nil"/>
              <w:bottom w:val="single" w:sz="4" w:space="0" w:color="auto"/>
              <w:right w:val="single" w:sz="4" w:space="0" w:color="auto"/>
            </w:tcBorders>
          </w:tcPr>
          <w:p w:rsidR="00BC5264" w:rsidRPr="00BC5264" w:rsidRDefault="00C9446A" w:rsidP="00F23F1C">
            <w:pPr>
              <w:rPr>
                <w:sz w:val="20"/>
                <w:szCs w:val="20"/>
              </w:rPr>
            </w:pPr>
            <w:r w:rsidRPr="00BC5264">
              <w:rPr>
                <w:sz w:val="20"/>
                <w:szCs w:val="20"/>
              </w:rPr>
              <w:t>АР: лекція, практичне заняття</w:t>
            </w:r>
            <w:r w:rsidR="00BC5264" w:rsidRPr="00BC5264">
              <w:rPr>
                <w:sz w:val="20"/>
                <w:szCs w:val="20"/>
              </w:rPr>
              <w:t xml:space="preserve"> </w:t>
            </w:r>
          </w:p>
          <w:p w:rsidR="00C9446A" w:rsidRPr="00BC5264" w:rsidRDefault="00BC5264" w:rsidP="00F23F1C">
            <w:pPr>
              <w:rPr>
                <w:sz w:val="20"/>
                <w:szCs w:val="20"/>
              </w:rPr>
            </w:pPr>
            <w:r w:rsidRPr="00BC5264">
              <w:rPr>
                <w:sz w:val="20"/>
                <w:szCs w:val="20"/>
              </w:rPr>
              <w:t>СР: підготовка доповідей, 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hideMark/>
          </w:tcPr>
          <w:p w:rsidR="00C9446A" w:rsidRPr="009A3458" w:rsidRDefault="00C9446A" w:rsidP="007770C6">
            <w:pPr>
              <w:jc w:val="both"/>
              <w:rPr>
                <w:sz w:val="24"/>
                <w:szCs w:val="24"/>
                <w:lang w:eastAsia="hu-HU"/>
              </w:rPr>
            </w:pPr>
            <w:r>
              <w:rPr>
                <w:sz w:val="24"/>
                <w:szCs w:val="24"/>
              </w:rPr>
              <w:t xml:space="preserve">Тема 2. </w:t>
            </w:r>
            <w:r w:rsidRPr="009A3458">
              <w:rPr>
                <w:sz w:val="24"/>
                <w:szCs w:val="24"/>
              </w:rPr>
              <w:t xml:space="preserve">Методи аналізу моделей біологічних систем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B668BE" w:rsidRDefault="00C9446A" w:rsidP="007770C6">
            <w:pPr>
              <w:rPr>
                <w:lang w:val="en-US"/>
              </w:rPr>
            </w:pPr>
            <w:r w:rsidRPr="00ED156A">
              <w:t> </w:t>
            </w:r>
            <w:r>
              <w:rPr>
                <w:lang w:val="en-US"/>
              </w:rPr>
              <w:t>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Pr>
                <w:lang w:val="en-US"/>
              </w:rPr>
              <w:t>12</w:t>
            </w:r>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1</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СР: підготовка доповідей, 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tcPr>
          <w:p w:rsidR="00C9446A" w:rsidRPr="009A3458" w:rsidRDefault="00C9446A" w:rsidP="007770C6">
            <w:pPr>
              <w:jc w:val="both"/>
              <w:rPr>
                <w:i/>
                <w:sz w:val="24"/>
                <w:szCs w:val="24"/>
                <w:lang w:eastAsia="hu-HU"/>
              </w:rPr>
            </w:pPr>
            <w:r>
              <w:rPr>
                <w:sz w:val="24"/>
                <w:szCs w:val="24"/>
              </w:rPr>
              <w:t xml:space="preserve">Тема 3. </w:t>
            </w:r>
            <w:r w:rsidRPr="009A3458">
              <w:rPr>
                <w:sz w:val="24"/>
                <w:szCs w:val="24"/>
              </w:rPr>
              <w:t>Моделювання ферментативних реакцій.</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t>4</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B668BE" w:rsidRDefault="00C9446A" w:rsidP="007770C6">
            <w:pPr>
              <w:rPr>
                <w:lang w:val="en-US"/>
              </w:rPr>
            </w:pPr>
            <w:r>
              <w:rPr>
                <w:lang w:val="en-US"/>
              </w:rPr>
              <w:t>14</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СР: підготовка доповідей, 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tcPr>
          <w:p w:rsidR="00C9446A" w:rsidRPr="009A3458" w:rsidRDefault="00C9446A" w:rsidP="007770C6">
            <w:pPr>
              <w:rPr>
                <w:i/>
                <w:sz w:val="24"/>
                <w:szCs w:val="24"/>
                <w:lang w:eastAsia="hu-HU"/>
              </w:rPr>
            </w:pPr>
            <w:r>
              <w:rPr>
                <w:sz w:val="24"/>
                <w:szCs w:val="24"/>
              </w:rPr>
              <w:t xml:space="preserve">Тема 4. </w:t>
            </w:r>
            <w:r w:rsidRPr="009A3458">
              <w:rPr>
                <w:sz w:val="24"/>
                <w:szCs w:val="24"/>
              </w:rPr>
              <w:t xml:space="preserve">Фазові переходи в </w:t>
            </w:r>
            <w:proofErr w:type="spellStart"/>
            <w:r w:rsidRPr="009A3458">
              <w:rPr>
                <w:sz w:val="24"/>
                <w:szCs w:val="24"/>
              </w:rPr>
              <w:t>автокаталітичних</w:t>
            </w:r>
            <w:proofErr w:type="spellEnd"/>
            <w:r w:rsidRPr="009A3458">
              <w:rPr>
                <w:sz w:val="24"/>
                <w:szCs w:val="24"/>
              </w:rPr>
              <w:t xml:space="preserve"> реакціях </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t>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B668BE" w:rsidRDefault="00C9446A" w:rsidP="007770C6">
            <w:pPr>
              <w:rPr>
                <w:lang w:val="en-US"/>
              </w:rPr>
            </w:pPr>
            <w:r>
              <w:rPr>
                <w:lang w:val="en-US"/>
              </w:rPr>
              <w:t>12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СР: підготовка доповідей, презентацій</w:t>
            </w:r>
          </w:p>
        </w:tc>
      </w:tr>
      <w:tr w:rsidR="007770C6"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vAlign w:val="center"/>
          </w:tcPr>
          <w:p w:rsidR="007770C6" w:rsidRPr="00ED156A" w:rsidRDefault="007770C6" w:rsidP="007770C6">
            <w:pPr>
              <w:rPr>
                <w:bCs/>
              </w:rPr>
            </w:pPr>
            <w:r w:rsidRPr="00ED156A">
              <w:rPr>
                <w:bCs/>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B668BE" w:rsidRDefault="00B668BE" w:rsidP="007770C6">
            <w:pPr>
              <w:rPr>
                <w:lang w:val="en-US"/>
              </w:rPr>
            </w:pPr>
            <w:r>
              <w:rPr>
                <w:lang w:val="en-US"/>
              </w:rPr>
              <w:t>2</w:t>
            </w:r>
          </w:p>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544" w:type="dxa"/>
            <w:tcBorders>
              <w:top w:val="nil"/>
              <w:left w:val="nil"/>
              <w:bottom w:val="single" w:sz="4" w:space="0" w:color="auto"/>
              <w:right w:val="single" w:sz="4" w:space="0" w:color="auto"/>
            </w:tcBorders>
            <w:shd w:val="clear" w:color="auto" w:fill="auto"/>
            <w:vAlign w:val="center"/>
          </w:tcPr>
          <w:p w:rsidR="007770C6" w:rsidRPr="00ED156A" w:rsidRDefault="007770C6" w:rsidP="007770C6"/>
        </w:tc>
        <w:tc>
          <w:tcPr>
            <w:tcW w:w="1411" w:type="dxa"/>
            <w:tcBorders>
              <w:top w:val="nil"/>
              <w:left w:val="nil"/>
              <w:bottom w:val="single" w:sz="4" w:space="0" w:color="auto"/>
              <w:right w:val="single" w:sz="4" w:space="0" w:color="auto"/>
            </w:tcBorders>
            <w:vAlign w:val="center"/>
          </w:tcPr>
          <w:p w:rsidR="007770C6" w:rsidRPr="00ED156A" w:rsidRDefault="007770C6" w:rsidP="007770C6"/>
        </w:tc>
      </w:tr>
      <w:tr w:rsidR="007770C6" w:rsidRPr="00ED156A" w:rsidTr="00AD45C9">
        <w:trPr>
          <w:trHeight w:val="750"/>
        </w:trPr>
        <w:tc>
          <w:tcPr>
            <w:tcW w:w="1747" w:type="dxa"/>
            <w:tcBorders>
              <w:top w:val="nil"/>
              <w:left w:val="single" w:sz="4" w:space="0" w:color="auto"/>
              <w:bottom w:val="single" w:sz="4" w:space="0" w:color="auto"/>
              <w:right w:val="single" w:sz="4" w:space="0" w:color="auto"/>
            </w:tcBorders>
            <w:shd w:val="clear" w:color="auto" w:fill="auto"/>
            <w:vAlign w:val="center"/>
            <w:hideMark/>
          </w:tcPr>
          <w:p w:rsidR="007770C6" w:rsidRPr="00ED156A" w:rsidRDefault="007770C6" w:rsidP="007770C6">
            <w:pPr>
              <w:ind w:right="-93"/>
            </w:pPr>
            <w:r w:rsidRPr="00ED156A">
              <w:rPr>
                <w:bCs/>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8</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9A6F9F" w:rsidP="007770C6">
            <w:r>
              <w:t>14</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B668BE" w:rsidRDefault="007770C6" w:rsidP="007770C6">
            <w:pPr>
              <w:rPr>
                <w:lang w:val="en-US"/>
              </w:rPr>
            </w:pPr>
            <w:r w:rsidRPr="00ED156A">
              <w:t> </w:t>
            </w:r>
            <w:r w:rsidR="00B668BE">
              <w:rPr>
                <w:lang w:val="en-US"/>
              </w:rPr>
              <w:t>50</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4</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4</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1411" w:type="dxa"/>
            <w:tcBorders>
              <w:top w:val="nil"/>
              <w:left w:val="nil"/>
              <w:bottom w:val="single" w:sz="4" w:space="0" w:color="auto"/>
              <w:right w:val="single" w:sz="4" w:space="0" w:color="auto"/>
            </w:tcBorders>
          </w:tcPr>
          <w:p w:rsidR="007770C6" w:rsidRPr="00ED156A" w:rsidRDefault="007770C6" w:rsidP="007770C6"/>
        </w:tc>
      </w:tr>
      <w:tr w:rsidR="007770C6" w:rsidRPr="00343430" w:rsidTr="00AD45C9">
        <w:trPr>
          <w:cantSplit/>
          <w:trHeight w:val="300"/>
        </w:trPr>
        <w:tc>
          <w:tcPr>
            <w:tcW w:w="936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770C6" w:rsidRPr="00343430" w:rsidRDefault="007770C6" w:rsidP="007770C6">
            <w:pPr>
              <w:jc w:val="center"/>
              <w:rPr>
                <w:b/>
                <w:bCs/>
                <w:sz w:val="24"/>
                <w:szCs w:val="24"/>
              </w:rPr>
            </w:pPr>
            <w:r w:rsidRPr="00343430">
              <w:rPr>
                <w:b/>
                <w:bCs/>
                <w:sz w:val="24"/>
                <w:szCs w:val="24"/>
              </w:rPr>
              <w:t>Змістовий модуль 2.</w:t>
            </w:r>
            <w:r w:rsidR="00343430" w:rsidRPr="00343430">
              <w:rPr>
                <w:sz w:val="24"/>
                <w:szCs w:val="24"/>
              </w:rPr>
              <w:t xml:space="preserve"> </w:t>
            </w:r>
            <w:proofErr w:type="spellStart"/>
            <w:r w:rsidR="00343430" w:rsidRPr="00343430">
              <w:rPr>
                <w:b/>
                <w:bCs/>
                <w:color w:val="000000"/>
                <w:sz w:val="24"/>
                <w:szCs w:val="24"/>
                <w:lang w:val="ru-RU" w:eastAsia="ru-RU"/>
              </w:rPr>
              <w:t>Популяційні</w:t>
            </w:r>
            <w:proofErr w:type="spellEnd"/>
            <w:r w:rsidR="00343430" w:rsidRPr="00343430">
              <w:rPr>
                <w:b/>
                <w:bCs/>
                <w:color w:val="000000"/>
                <w:sz w:val="24"/>
                <w:szCs w:val="24"/>
                <w:lang w:val="ru-RU" w:eastAsia="ru-RU"/>
              </w:rPr>
              <w:t xml:space="preserve"> та </w:t>
            </w:r>
            <w:proofErr w:type="spellStart"/>
            <w:r w:rsidR="00343430" w:rsidRPr="00343430">
              <w:rPr>
                <w:b/>
                <w:bCs/>
                <w:color w:val="000000"/>
                <w:sz w:val="24"/>
                <w:szCs w:val="24"/>
                <w:lang w:val="ru-RU" w:eastAsia="ru-RU"/>
              </w:rPr>
              <w:t>еволюційні</w:t>
            </w:r>
            <w:proofErr w:type="spellEnd"/>
            <w:r w:rsidR="00343430" w:rsidRPr="00343430">
              <w:rPr>
                <w:b/>
                <w:bCs/>
                <w:color w:val="000000"/>
                <w:sz w:val="24"/>
                <w:szCs w:val="24"/>
                <w:lang w:val="ru-RU" w:eastAsia="ru-RU"/>
              </w:rPr>
              <w:t xml:space="preserve"> </w:t>
            </w:r>
            <w:proofErr w:type="spellStart"/>
            <w:r w:rsidR="00343430" w:rsidRPr="00343430">
              <w:rPr>
                <w:b/>
                <w:bCs/>
                <w:color w:val="000000"/>
                <w:sz w:val="24"/>
                <w:szCs w:val="24"/>
                <w:lang w:val="ru-RU" w:eastAsia="ru-RU"/>
              </w:rPr>
              <w:t>моделі</w:t>
            </w:r>
            <w:proofErr w:type="spellEnd"/>
          </w:p>
        </w:tc>
        <w:tc>
          <w:tcPr>
            <w:tcW w:w="1411" w:type="dxa"/>
            <w:tcBorders>
              <w:top w:val="single" w:sz="4" w:space="0" w:color="auto"/>
              <w:left w:val="single" w:sz="4" w:space="0" w:color="auto"/>
              <w:bottom w:val="single" w:sz="4" w:space="0" w:color="auto"/>
              <w:right w:val="single" w:sz="4" w:space="0" w:color="auto"/>
            </w:tcBorders>
          </w:tcPr>
          <w:p w:rsidR="007770C6" w:rsidRPr="00343430" w:rsidRDefault="007770C6" w:rsidP="007770C6">
            <w:pPr>
              <w:jc w:val="center"/>
              <w:rPr>
                <w:b/>
                <w:bCs/>
                <w:sz w:val="24"/>
                <w:szCs w:val="24"/>
              </w:rPr>
            </w:pP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hideMark/>
          </w:tcPr>
          <w:p w:rsidR="00C9446A" w:rsidRPr="009A3458" w:rsidRDefault="00C9446A" w:rsidP="007770C6">
            <w:pPr>
              <w:jc w:val="both"/>
              <w:rPr>
                <w:i/>
                <w:sz w:val="24"/>
                <w:szCs w:val="24"/>
                <w:lang w:val="hu-HU" w:eastAsia="hu-HU"/>
              </w:rPr>
            </w:pPr>
            <w:r>
              <w:rPr>
                <w:sz w:val="24"/>
                <w:szCs w:val="24"/>
              </w:rPr>
              <w:t xml:space="preserve">Тема 1. </w:t>
            </w:r>
            <w:r w:rsidRPr="009A3458">
              <w:rPr>
                <w:sz w:val="24"/>
                <w:szCs w:val="24"/>
              </w:rPr>
              <w:t>Популяційна динаміка.</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r>
              <w:t>4</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B668BE" w:rsidRDefault="00C9446A" w:rsidP="007770C6">
            <w:pPr>
              <w:rPr>
                <w:lang w:val="en-US"/>
              </w:rPr>
            </w:pPr>
            <w:r w:rsidRPr="00ED156A">
              <w:t> </w:t>
            </w:r>
            <w:r>
              <w:rPr>
                <w:lang w:val="en-US"/>
              </w:rPr>
              <w:t>12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1</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СР: підготовка доповідей, 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hideMark/>
          </w:tcPr>
          <w:p w:rsidR="00C9446A" w:rsidRPr="009A3458" w:rsidRDefault="00C9446A" w:rsidP="007770C6">
            <w:pPr>
              <w:jc w:val="both"/>
              <w:outlineLvl w:val="1"/>
              <w:rPr>
                <w:sz w:val="24"/>
                <w:szCs w:val="24"/>
                <w:lang w:eastAsia="hu-HU"/>
              </w:rPr>
            </w:pPr>
            <w:r>
              <w:rPr>
                <w:sz w:val="24"/>
                <w:szCs w:val="24"/>
              </w:rPr>
              <w:t xml:space="preserve">Тема 2. </w:t>
            </w:r>
            <w:r w:rsidRPr="009A3458">
              <w:rPr>
                <w:sz w:val="24"/>
                <w:szCs w:val="24"/>
              </w:rPr>
              <w:t xml:space="preserve">Самоорганізація та хаотичні системи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r>
              <w:t>4</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B668BE" w:rsidRDefault="00C9446A" w:rsidP="007770C6">
            <w:pPr>
              <w:rPr>
                <w:lang w:val="en-US"/>
              </w:rPr>
            </w:pPr>
            <w:r w:rsidRPr="00ED156A">
              <w:t> </w:t>
            </w:r>
            <w:r>
              <w:rPr>
                <w:lang w:val="en-US"/>
              </w:rPr>
              <w:t>14</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1</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СР: підготовка доповідей, 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tcPr>
          <w:p w:rsidR="00C9446A" w:rsidRPr="009A3458" w:rsidRDefault="00C9446A" w:rsidP="007770C6">
            <w:pPr>
              <w:rPr>
                <w:bCs/>
                <w:sz w:val="24"/>
                <w:szCs w:val="24"/>
                <w:lang w:eastAsia="hu-HU"/>
              </w:rPr>
            </w:pPr>
            <w:r>
              <w:rPr>
                <w:sz w:val="24"/>
                <w:szCs w:val="24"/>
              </w:rPr>
              <w:t xml:space="preserve">Тема 3. </w:t>
            </w:r>
            <w:r w:rsidRPr="009A3458">
              <w:rPr>
                <w:sz w:val="24"/>
                <w:szCs w:val="24"/>
              </w:rPr>
              <w:t xml:space="preserve">Приклади моделювання фізичних та біофізичних </w:t>
            </w:r>
            <w:r w:rsidRPr="009A3458">
              <w:rPr>
                <w:sz w:val="24"/>
                <w:szCs w:val="24"/>
              </w:rPr>
              <w:lastRenderedPageBreak/>
              <w:t>явищ</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t>4</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B668BE" w:rsidRDefault="00C9446A" w:rsidP="007770C6">
            <w:pPr>
              <w:rPr>
                <w:lang w:val="en-US"/>
              </w:rPr>
            </w:pPr>
            <w:r>
              <w:rPr>
                <w:lang w:val="en-US"/>
              </w:rPr>
              <w:t>14</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 xml:space="preserve">СР: підготовка доповідей, </w:t>
            </w:r>
            <w:r w:rsidRPr="00BC5264">
              <w:rPr>
                <w:sz w:val="20"/>
                <w:szCs w:val="20"/>
              </w:rPr>
              <w:lastRenderedPageBreak/>
              <w:t>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tcPr>
          <w:p w:rsidR="00C9446A" w:rsidRPr="009A3458" w:rsidRDefault="00C9446A" w:rsidP="007770C6">
            <w:pPr>
              <w:rPr>
                <w:i/>
                <w:sz w:val="24"/>
                <w:szCs w:val="24"/>
                <w:lang w:eastAsia="hu-HU"/>
              </w:rPr>
            </w:pPr>
            <w:r>
              <w:rPr>
                <w:sz w:val="24"/>
                <w:szCs w:val="24"/>
              </w:rPr>
              <w:lastRenderedPageBreak/>
              <w:t xml:space="preserve">Тема 4. </w:t>
            </w:r>
            <w:r w:rsidRPr="009A3458">
              <w:rPr>
                <w:sz w:val="24"/>
                <w:szCs w:val="24"/>
              </w:rPr>
              <w:t>Неточкові системи</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t>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B668BE" w:rsidRDefault="00C9446A" w:rsidP="007770C6">
            <w:pPr>
              <w:rPr>
                <w:lang w:val="en-US"/>
              </w:rPr>
            </w:pPr>
            <w:r>
              <w:rPr>
                <w:lang w:val="en-US"/>
              </w:rPr>
              <w:t>2</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B668BE" w:rsidRDefault="00C9446A" w:rsidP="007770C6">
            <w:pPr>
              <w:rPr>
                <w:lang w:val="en-US"/>
              </w:rPr>
            </w:pPr>
            <w:r>
              <w:rPr>
                <w:lang w:val="en-US"/>
              </w:rPr>
              <w:t>14</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r w:rsidRPr="00ED156A">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1411" w:type="dxa"/>
            <w:tcBorders>
              <w:top w:val="nil"/>
              <w:left w:val="nil"/>
              <w:bottom w:val="single" w:sz="4" w:space="0" w:color="auto"/>
              <w:right w:val="single" w:sz="4" w:space="0" w:color="auto"/>
            </w:tcBorders>
          </w:tcPr>
          <w:p w:rsidR="00BC5264" w:rsidRPr="00BC5264" w:rsidRDefault="00BC5264" w:rsidP="00BC5264">
            <w:pPr>
              <w:rPr>
                <w:sz w:val="20"/>
                <w:szCs w:val="20"/>
              </w:rPr>
            </w:pPr>
            <w:r w:rsidRPr="00BC5264">
              <w:rPr>
                <w:sz w:val="20"/>
                <w:szCs w:val="20"/>
              </w:rPr>
              <w:t xml:space="preserve">АР: лекція, практичне заняття </w:t>
            </w:r>
          </w:p>
          <w:p w:rsidR="00C9446A" w:rsidRPr="00BC5264" w:rsidRDefault="00BC5264" w:rsidP="00BC5264">
            <w:pPr>
              <w:rPr>
                <w:sz w:val="20"/>
                <w:szCs w:val="20"/>
              </w:rPr>
            </w:pPr>
            <w:r w:rsidRPr="00BC5264">
              <w:rPr>
                <w:sz w:val="20"/>
                <w:szCs w:val="20"/>
              </w:rPr>
              <w:t>СР: підготовка доповідей, презентацій</w:t>
            </w:r>
          </w:p>
        </w:tc>
      </w:tr>
      <w:tr w:rsidR="00C9446A"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vAlign w:val="center"/>
          </w:tcPr>
          <w:p w:rsidR="00C9446A" w:rsidRPr="00ED156A" w:rsidRDefault="00C9446A" w:rsidP="007770C6">
            <w:pPr>
              <w:rPr>
                <w:bCs/>
              </w:rPr>
            </w:pPr>
            <w:r w:rsidRPr="00ED156A">
              <w:rPr>
                <w:bCs/>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B668BE" w:rsidRDefault="00C9446A" w:rsidP="007770C6">
            <w:pPr>
              <w:rPr>
                <w:lang w:val="en-US"/>
              </w:rPr>
            </w:pPr>
            <w:r>
              <w:rPr>
                <w:lang w:val="en-US"/>
              </w:rPr>
              <w:t>1</w:t>
            </w:r>
          </w:p>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544" w:type="dxa"/>
            <w:tcBorders>
              <w:top w:val="nil"/>
              <w:left w:val="nil"/>
              <w:bottom w:val="single" w:sz="4" w:space="0" w:color="auto"/>
              <w:right w:val="single" w:sz="4" w:space="0" w:color="auto"/>
            </w:tcBorders>
            <w:shd w:val="clear" w:color="auto" w:fill="auto"/>
            <w:vAlign w:val="center"/>
          </w:tcPr>
          <w:p w:rsidR="00C9446A" w:rsidRPr="00ED156A" w:rsidRDefault="00C9446A" w:rsidP="007770C6"/>
        </w:tc>
        <w:tc>
          <w:tcPr>
            <w:tcW w:w="1411" w:type="dxa"/>
            <w:tcBorders>
              <w:top w:val="nil"/>
              <w:left w:val="nil"/>
              <w:bottom w:val="single" w:sz="4" w:space="0" w:color="auto"/>
              <w:right w:val="single" w:sz="4" w:space="0" w:color="auto"/>
            </w:tcBorders>
          </w:tcPr>
          <w:p w:rsidR="00C9446A" w:rsidRPr="00BC5264" w:rsidRDefault="00C9446A" w:rsidP="00F23F1C">
            <w:pPr>
              <w:rPr>
                <w:sz w:val="20"/>
                <w:szCs w:val="20"/>
              </w:rPr>
            </w:pPr>
          </w:p>
        </w:tc>
      </w:tr>
      <w:tr w:rsidR="00C9446A" w:rsidRPr="00ED156A" w:rsidTr="00AD45C9">
        <w:trPr>
          <w:trHeight w:val="750"/>
        </w:trPr>
        <w:tc>
          <w:tcPr>
            <w:tcW w:w="1747" w:type="dxa"/>
            <w:tcBorders>
              <w:top w:val="nil"/>
              <w:left w:val="single" w:sz="4" w:space="0" w:color="auto"/>
              <w:bottom w:val="single" w:sz="4" w:space="0" w:color="auto"/>
              <w:right w:val="single" w:sz="4" w:space="0" w:color="auto"/>
            </w:tcBorders>
            <w:shd w:val="clear" w:color="auto" w:fill="auto"/>
            <w:vAlign w:val="center"/>
            <w:hideMark/>
          </w:tcPr>
          <w:p w:rsidR="00C9446A" w:rsidRPr="00ED156A" w:rsidRDefault="00C9446A" w:rsidP="007770C6">
            <w:pPr>
              <w:ind w:right="-93"/>
            </w:pPr>
            <w:r w:rsidRPr="00ED156A">
              <w:rPr>
                <w:bCs/>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r>
              <w:t>8</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r>
              <w:t>15</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B668BE" w:rsidRDefault="00C9446A" w:rsidP="007770C6">
            <w:pPr>
              <w:rPr>
                <w:lang w:val="en-US"/>
              </w:rPr>
            </w:pPr>
            <w:r w:rsidRPr="00ED156A">
              <w:t> </w:t>
            </w:r>
            <w:r>
              <w:rPr>
                <w:lang w:val="en-US"/>
              </w:rPr>
              <w:t>54</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4</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C9446A" w:rsidRPr="00ED156A" w:rsidRDefault="00C9446A" w:rsidP="007770C6">
            <w:r w:rsidRPr="00ED156A">
              <w:t> </w:t>
            </w:r>
          </w:p>
        </w:tc>
        <w:tc>
          <w:tcPr>
            <w:tcW w:w="1411" w:type="dxa"/>
            <w:tcBorders>
              <w:top w:val="nil"/>
              <w:left w:val="nil"/>
              <w:bottom w:val="single" w:sz="4" w:space="0" w:color="auto"/>
              <w:right w:val="single" w:sz="4" w:space="0" w:color="auto"/>
            </w:tcBorders>
          </w:tcPr>
          <w:p w:rsidR="00C9446A" w:rsidRDefault="00C9446A" w:rsidP="00F23F1C"/>
        </w:tc>
      </w:tr>
      <w:tr w:rsidR="007770C6"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vAlign w:val="center"/>
            <w:hideMark/>
          </w:tcPr>
          <w:p w:rsidR="007770C6" w:rsidRPr="00ED156A" w:rsidRDefault="007770C6" w:rsidP="007770C6">
            <w:pPr>
              <w:rPr>
                <w:b/>
                <w:bCs/>
              </w:rPr>
            </w:pPr>
            <w:r w:rsidRPr="00ED156A">
              <w:rPr>
                <w:b/>
                <w:bCs/>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1411" w:type="dxa"/>
            <w:tcBorders>
              <w:top w:val="nil"/>
              <w:left w:val="nil"/>
              <w:bottom w:val="single" w:sz="4" w:space="0" w:color="auto"/>
              <w:right w:val="single" w:sz="4" w:space="0" w:color="auto"/>
            </w:tcBorders>
          </w:tcPr>
          <w:p w:rsidR="007770C6" w:rsidRPr="00ED156A" w:rsidRDefault="007770C6" w:rsidP="007770C6"/>
        </w:tc>
      </w:tr>
      <w:tr w:rsidR="007770C6" w:rsidRPr="00ED156A" w:rsidTr="00AD45C9">
        <w:trPr>
          <w:cantSplit/>
          <w:trHeight w:val="300"/>
        </w:trPr>
        <w:tc>
          <w:tcPr>
            <w:tcW w:w="936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770C6" w:rsidRPr="00ED156A" w:rsidRDefault="007770C6" w:rsidP="007770C6">
            <w:pPr>
              <w:jc w:val="center"/>
              <w:rPr>
                <w:b/>
                <w:bCs/>
              </w:rPr>
            </w:pPr>
            <w:r w:rsidRPr="00ED156A">
              <w:rPr>
                <w:b/>
                <w:bCs/>
              </w:rPr>
              <w:t>Модуль 2</w:t>
            </w:r>
          </w:p>
        </w:tc>
        <w:tc>
          <w:tcPr>
            <w:tcW w:w="1411" w:type="dxa"/>
            <w:tcBorders>
              <w:top w:val="single" w:sz="4" w:space="0" w:color="auto"/>
              <w:left w:val="single" w:sz="4" w:space="0" w:color="auto"/>
              <w:bottom w:val="single" w:sz="4" w:space="0" w:color="auto"/>
              <w:right w:val="single" w:sz="4" w:space="0" w:color="auto"/>
            </w:tcBorders>
          </w:tcPr>
          <w:p w:rsidR="007770C6" w:rsidRPr="00ED156A" w:rsidRDefault="007770C6" w:rsidP="007770C6">
            <w:pPr>
              <w:jc w:val="center"/>
              <w:rPr>
                <w:b/>
                <w:bCs/>
              </w:rPr>
            </w:pPr>
          </w:p>
        </w:tc>
      </w:tr>
      <w:tr w:rsidR="007770C6"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vAlign w:val="center"/>
            <w:hideMark/>
          </w:tcPr>
          <w:p w:rsidR="007770C6" w:rsidRPr="00ED156A" w:rsidRDefault="007770C6" w:rsidP="007770C6">
            <w:proofErr w:type="spellStart"/>
            <w:r w:rsidRPr="00ED156A">
              <w:rPr>
                <w:bCs/>
              </w:rPr>
              <w:t>Індз</w:t>
            </w:r>
            <w:proofErr w:type="spellEnd"/>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pPr>
              <w:jc w:val="center"/>
            </w:pPr>
            <w:r w:rsidRPr="00ED156A">
              <w:t>-</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1411" w:type="dxa"/>
            <w:tcBorders>
              <w:top w:val="nil"/>
              <w:left w:val="nil"/>
              <w:bottom w:val="single" w:sz="4" w:space="0" w:color="auto"/>
              <w:right w:val="single" w:sz="4" w:space="0" w:color="auto"/>
            </w:tcBorders>
          </w:tcPr>
          <w:p w:rsidR="007770C6" w:rsidRPr="00ED156A" w:rsidRDefault="007770C6" w:rsidP="007770C6">
            <w:r w:rsidRPr="00ED156A">
              <w:t>ІНДЗ:</w:t>
            </w:r>
          </w:p>
        </w:tc>
      </w:tr>
      <w:tr w:rsidR="007770C6" w:rsidRPr="00ED156A" w:rsidTr="00AD45C9">
        <w:trPr>
          <w:trHeight w:val="375"/>
        </w:trPr>
        <w:tc>
          <w:tcPr>
            <w:tcW w:w="1747" w:type="dxa"/>
            <w:tcBorders>
              <w:top w:val="nil"/>
              <w:left w:val="single" w:sz="4" w:space="0" w:color="auto"/>
              <w:bottom w:val="single" w:sz="4" w:space="0" w:color="auto"/>
              <w:right w:val="single" w:sz="4" w:space="0" w:color="auto"/>
            </w:tcBorders>
            <w:shd w:val="clear" w:color="auto" w:fill="auto"/>
            <w:vAlign w:val="center"/>
            <w:hideMark/>
          </w:tcPr>
          <w:p w:rsidR="007770C6" w:rsidRPr="00ED156A" w:rsidRDefault="007770C6" w:rsidP="007770C6">
            <w:pPr>
              <w:rPr>
                <w:b/>
                <w:bCs/>
              </w:rPr>
            </w:pPr>
            <w:r w:rsidRPr="00ED156A">
              <w:rPr>
                <w:b/>
                <w:bCs/>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15</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B668BE" w:rsidRDefault="00B668BE" w:rsidP="007770C6">
            <w:pPr>
              <w:rPr>
                <w:lang w:val="en-US"/>
              </w:rPr>
            </w:pPr>
            <w:r>
              <w:t> </w:t>
            </w:r>
            <w:r>
              <w:rPr>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B668BE" w:rsidRDefault="007770C6" w:rsidP="00B668BE">
            <w:pPr>
              <w:ind w:left="-157"/>
              <w:rPr>
                <w:lang w:val="en-US"/>
              </w:rPr>
            </w:pPr>
            <w:r w:rsidRPr="00ED156A">
              <w:t> </w:t>
            </w:r>
            <w:r w:rsidR="00B668BE">
              <w:rPr>
                <w:lang w:val="en-US"/>
              </w:rPr>
              <w:t>104</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8</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4</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544" w:type="dxa"/>
            <w:tcBorders>
              <w:top w:val="nil"/>
              <w:left w:val="nil"/>
              <w:bottom w:val="single" w:sz="4" w:space="0" w:color="auto"/>
              <w:right w:val="single" w:sz="4" w:space="0" w:color="auto"/>
            </w:tcBorders>
            <w:shd w:val="clear" w:color="auto" w:fill="auto"/>
            <w:vAlign w:val="center"/>
            <w:hideMark/>
          </w:tcPr>
          <w:p w:rsidR="007770C6" w:rsidRPr="00ED156A" w:rsidRDefault="007770C6" w:rsidP="007770C6">
            <w:r w:rsidRPr="00ED156A">
              <w:t> </w:t>
            </w:r>
          </w:p>
        </w:tc>
        <w:tc>
          <w:tcPr>
            <w:tcW w:w="1411" w:type="dxa"/>
            <w:tcBorders>
              <w:top w:val="nil"/>
              <w:left w:val="nil"/>
              <w:bottom w:val="single" w:sz="4" w:space="0" w:color="auto"/>
              <w:right w:val="single" w:sz="4" w:space="0" w:color="auto"/>
            </w:tcBorders>
          </w:tcPr>
          <w:p w:rsidR="007770C6" w:rsidRPr="00ED156A" w:rsidRDefault="007770C6" w:rsidP="007770C6"/>
        </w:tc>
      </w:tr>
    </w:tbl>
    <w:p w:rsidR="00C83CB9" w:rsidRPr="00ED156A" w:rsidRDefault="00C83CB9" w:rsidP="00C83CB9">
      <w:pPr>
        <w:pStyle w:val="11"/>
        <w:shd w:val="clear" w:color="auto" w:fill="auto"/>
        <w:spacing w:after="0" w:line="240" w:lineRule="auto"/>
        <w:ind w:left="80" w:right="20" w:firstLine="487"/>
        <w:jc w:val="both"/>
        <w:rPr>
          <w:rFonts w:ascii="Times New Roman" w:hAnsi="Times New Roman" w:cs="Times New Roman"/>
          <w:sz w:val="28"/>
          <w:szCs w:val="28"/>
          <w:lang w:val="uk-UA"/>
        </w:rPr>
      </w:pPr>
    </w:p>
    <w:p w:rsidR="00C83CB9" w:rsidRPr="00ED156A" w:rsidRDefault="00C83CB9" w:rsidP="00C83CB9">
      <w:pPr>
        <w:pStyle w:val="1"/>
        <w:spacing w:before="0" w:after="240"/>
        <w:jc w:val="center"/>
        <w:rPr>
          <w:rFonts w:ascii="Times New Roman" w:hAnsi="Times New Roman" w:cs="Times New Roman"/>
          <w:color w:val="auto"/>
        </w:rPr>
      </w:pPr>
      <w:r w:rsidRPr="00ED156A">
        <w:rPr>
          <w:rFonts w:ascii="Times New Roman" w:hAnsi="Times New Roman" w:cs="Times New Roman"/>
          <w:color w:val="auto"/>
        </w:rPr>
        <w:t>ФОРМИ І  МЕТОДИ НАВЧАННЯ</w:t>
      </w:r>
    </w:p>
    <w:p w:rsidR="00C83CB9" w:rsidRPr="00ED156A" w:rsidRDefault="00C83CB9" w:rsidP="00C83CB9">
      <w:pPr>
        <w:jc w:val="center"/>
        <w:rPr>
          <w:sz w:val="28"/>
          <w:szCs w:val="28"/>
        </w:rPr>
      </w:pPr>
      <w:r w:rsidRPr="00ED156A">
        <w:rPr>
          <w:b/>
          <w:bCs/>
          <w:sz w:val="28"/>
          <w:szCs w:val="28"/>
        </w:rPr>
        <w:t>Методи організації та здійснення навчально-пізнавальної діяльності</w:t>
      </w:r>
    </w:p>
    <w:p w:rsidR="00C83CB9" w:rsidRPr="00ED156A" w:rsidRDefault="00C83CB9" w:rsidP="00C83CB9">
      <w:pPr>
        <w:ind w:firstLine="567"/>
        <w:jc w:val="both"/>
        <w:rPr>
          <w:b/>
          <w:bCs/>
          <w:i/>
          <w:sz w:val="28"/>
          <w:szCs w:val="28"/>
        </w:rPr>
      </w:pPr>
      <w:r w:rsidRPr="00ED156A">
        <w:rPr>
          <w:b/>
          <w:bCs/>
          <w:i/>
          <w:sz w:val="28"/>
          <w:szCs w:val="28"/>
        </w:rPr>
        <w:t xml:space="preserve">1. За джерелом інформації: </w:t>
      </w:r>
    </w:p>
    <w:p w:rsidR="00C83CB9" w:rsidRPr="00ED156A" w:rsidRDefault="00C83CB9" w:rsidP="00C83CB9">
      <w:pPr>
        <w:pStyle w:val="a8"/>
        <w:widowControl w:val="0"/>
        <w:numPr>
          <w:ilvl w:val="0"/>
          <w:numId w:val="1"/>
        </w:numPr>
        <w:tabs>
          <w:tab w:val="left" w:pos="993"/>
        </w:tabs>
        <w:autoSpaceDE w:val="0"/>
        <w:autoSpaceDN w:val="0"/>
        <w:adjustRightInd w:val="0"/>
        <w:spacing w:line="276" w:lineRule="auto"/>
        <w:ind w:left="0" w:firstLine="567"/>
        <w:jc w:val="both"/>
        <w:rPr>
          <w:sz w:val="28"/>
          <w:szCs w:val="28"/>
        </w:rPr>
      </w:pPr>
      <w:r w:rsidRPr="00ED156A">
        <w:rPr>
          <w:bCs/>
          <w:i/>
          <w:sz w:val="28"/>
          <w:szCs w:val="28"/>
        </w:rPr>
        <w:t>словесні:</w:t>
      </w:r>
      <w:r w:rsidRPr="00ED156A">
        <w:rPr>
          <w:b/>
          <w:bCs/>
          <w:sz w:val="28"/>
          <w:szCs w:val="28"/>
        </w:rPr>
        <w:t xml:space="preserve"> </w:t>
      </w:r>
      <w:r w:rsidRPr="00ED156A">
        <w:rPr>
          <w:sz w:val="28"/>
          <w:szCs w:val="28"/>
        </w:rPr>
        <w:t xml:space="preserve">лекція </w:t>
      </w:r>
      <w:r w:rsidRPr="00ED156A">
        <w:rPr>
          <w:bCs/>
          <w:sz w:val="28"/>
          <w:szCs w:val="28"/>
        </w:rPr>
        <w:t xml:space="preserve">(традиційна, </w:t>
      </w:r>
      <w:r w:rsidRPr="00ED156A">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C83CB9" w:rsidRPr="00ED156A" w:rsidRDefault="00C83CB9" w:rsidP="00C83CB9">
      <w:pPr>
        <w:pStyle w:val="a8"/>
        <w:widowControl w:val="0"/>
        <w:numPr>
          <w:ilvl w:val="0"/>
          <w:numId w:val="1"/>
        </w:numPr>
        <w:tabs>
          <w:tab w:val="left" w:pos="993"/>
        </w:tabs>
        <w:autoSpaceDE w:val="0"/>
        <w:autoSpaceDN w:val="0"/>
        <w:adjustRightInd w:val="0"/>
        <w:spacing w:line="276" w:lineRule="auto"/>
        <w:ind w:left="0" w:firstLine="567"/>
        <w:jc w:val="both"/>
        <w:rPr>
          <w:sz w:val="28"/>
          <w:szCs w:val="28"/>
        </w:rPr>
      </w:pPr>
      <w:r w:rsidRPr="00ED156A">
        <w:rPr>
          <w:bCs/>
          <w:i/>
          <w:sz w:val="28"/>
          <w:szCs w:val="28"/>
        </w:rPr>
        <w:t>наочні:</w:t>
      </w:r>
      <w:r w:rsidRPr="00ED156A">
        <w:rPr>
          <w:b/>
          <w:bCs/>
          <w:sz w:val="28"/>
          <w:szCs w:val="28"/>
        </w:rPr>
        <w:t xml:space="preserve"> </w:t>
      </w:r>
      <w:r w:rsidRPr="00ED156A">
        <w:rPr>
          <w:sz w:val="28"/>
          <w:szCs w:val="28"/>
        </w:rPr>
        <w:t xml:space="preserve">спостереження, ілюстрація, демонстрація; </w:t>
      </w:r>
    </w:p>
    <w:p w:rsidR="00C83CB9" w:rsidRPr="00ED156A" w:rsidRDefault="00C83CB9" w:rsidP="00C83CB9">
      <w:pPr>
        <w:pStyle w:val="a8"/>
        <w:widowControl w:val="0"/>
        <w:numPr>
          <w:ilvl w:val="0"/>
          <w:numId w:val="1"/>
        </w:numPr>
        <w:tabs>
          <w:tab w:val="left" w:pos="993"/>
        </w:tabs>
        <w:autoSpaceDE w:val="0"/>
        <w:autoSpaceDN w:val="0"/>
        <w:adjustRightInd w:val="0"/>
        <w:spacing w:line="276" w:lineRule="auto"/>
        <w:ind w:left="0" w:firstLine="567"/>
        <w:jc w:val="both"/>
        <w:rPr>
          <w:bCs/>
          <w:sz w:val="28"/>
          <w:szCs w:val="28"/>
        </w:rPr>
      </w:pPr>
      <w:r w:rsidRPr="00ED156A">
        <w:rPr>
          <w:bCs/>
          <w:i/>
          <w:sz w:val="28"/>
          <w:szCs w:val="28"/>
        </w:rPr>
        <w:t>практичні</w:t>
      </w:r>
      <w:r w:rsidRPr="00ED156A">
        <w:rPr>
          <w:i/>
          <w:sz w:val="28"/>
          <w:szCs w:val="28"/>
        </w:rPr>
        <w:t>:</w:t>
      </w:r>
      <w:r w:rsidRPr="00ED156A">
        <w:rPr>
          <w:sz w:val="28"/>
          <w:szCs w:val="28"/>
        </w:rPr>
        <w:t xml:space="preserve"> </w:t>
      </w:r>
      <w:r w:rsidRPr="00ED156A">
        <w:rPr>
          <w:bCs/>
          <w:sz w:val="28"/>
          <w:szCs w:val="28"/>
        </w:rPr>
        <w:t>вправи.</w:t>
      </w:r>
    </w:p>
    <w:p w:rsidR="00C83CB9" w:rsidRPr="00ED156A" w:rsidRDefault="00C83CB9" w:rsidP="00C83CB9">
      <w:pPr>
        <w:tabs>
          <w:tab w:val="left" w:pos="284"/>
        </w:tabs>
        <w:ind w:firstLine="567"/>
        <w:jc w:val="both"/>
        <w:rPr>
          <w:b/>
          <w:bCs/>
          <w:sz w:val="28"/>
          <w:szCs w:val="28"/>
        </w:rPr>
      </w:pPr>
      <w:r w:rsidRPr="00ED156A">
        <w:rPr>
          <w:b/>
          <w:bCs/>
          <w:i/>
          <w:sz w:val="28"/>
          <w:szCs w:val="28"/>
        </w:rPr>
        <w:t xml:space="preserve">2. За логікою передачі і сприйняття навчальної інформації: </w:t>
      </w:r>
      <w:r w:rsidRPr="00ED156A">
        <w:rPr>
          <w:bCs/>
          <w:sz w:val="28"/>
          <w:szCs w:val="28"/>
        </w:rPr>
        <w:t>індуктивні, дедуктивні, аналітичні, синтетичні.</w:t>
      </w:r>
    </w:p>
    <w:p w:rsidR="00C83CB9" w:rsidRPr="00ED156A" w:rsidRDefault="00C83CB9" w:rsidP="00C83CB9">
      <w:pPr>
        <w:ind w:firstLine="567"/>
        <w:jc w:val="both"/>
        <w:rPr>
          <w:b/>
          <w:bCs/>
          <w:sz w:val="28"/>
          <w:szCs w:val="28"/>
        </w:rPr>
      </w:pPr>
      <w:r w:rsidRPr="00ED156A">
        <w:rPr>
          <w:b/>
          <w:bCs/>
          <w:i/>
          <w:sz w:val="28"/>
          <w:szCs w:val="28"/>
        </w:rPr>
        <w:t>3. За ступенем самостійності мислення:</w:t>
      </w:r>
      <w:r w:rsidRPr="00ED156A">
        <w:rPr>
          <w:b/>
          <w:bCs/>
          <w:sz w:val="28"/>
          <w:szCs w:val="28"/>
        </w:rPr>
        <w:t xml:space="preserve"> </w:t>
      </w:r>
      <w:r w:rsidRPr="00ED156A">
        <w:rPr>
          <w:bCs/>
          <w:sz w:val="28"/>
          <w:szCs w:val="28"/>
        </w:rPr>
        <w:t>репродуктивні, пошукові, дослідницькі.</w:t>
      </w:r>
    </w:p>
    <w:p w:rsidR="00C83CB9" w:rsidRPr="00ED156A" w:rsidRDefault="00C83CB9" w:rsidP="00C83CB9">
      <w:pPr>
        <w:ind w:firstLine="567"/>
        <w:jc w:val="both"/>
        <w:rPr>
          <w:bCs/>
          <w:sz w:val="28"/>
          <w:szCs w:val="28"/>
        </w:rPr>
      </w:pPr>
      <w:r w:rsidRPr="00ED156A">
        <w:rPr>
          <w:b/>
          <w:bCs/>
          <w:i/>
          <w:sz w:val="28"/>
          <w:szCs w:val="28"/>
        </w:rPr>
        <w:t>4. За ступенем керування навчальною діяльністю:</w:t>
      </w:r>
      <w:r w:rsidRPr="00ED156A">
        <w:rPr>
          <w:b/>
          <w:bCs/>
          <w:sz w:val="28"/>
          <w:szCs w:val="28"/>
        </w:rPr>
        <w:t xml:space="preserve"> </w:t>
      </w:r>
      <w:r w:rsidRPr="00ED156A">
        <w:rPr>
          <w:bCs/>
          <w:sz w:val="28"/>
          <w:szCs w:val="28"/>
        </w:rPr>
        <w:t>під керівництвом викладача; самостійна робота студентів із книгою; виконання індивідуальних навчальних проектів.</w:t>
      </w:r>
    </w:p>
    <w:p w:rsidR="00C83CB9" w:rsidRPr="00ED156A" w:rsidRDefault="00C83CB9" w:rsidP="00C83CB9">
      <w:pPr>
        <w:jc w:val="center"/>
        <w:rPr>
          <w:b/>
          <w:bCs/>
          <w:sz w:val="28"/>
          <w:szCs w:val="28"/>
        </w:rPr>
      </w:pPr>
    </w:p>
    <w:p w:rsidR="00C83CB9" w:rsidRPr="00ED156A" w:rsidRDefault="00C83CB9" w:rsidP="00C83CB9">
      <w:pPr>
        <w:jc w:val="center"/>
        <w:rPr>
          <w:b/>
          <w:bCs/>
          <w:sz w:val="28"/>
          <w:szCs w:val="28"/>
        </w:rPr>
      </w:pPr>
      <w:r w:rsidRPr="00ED156A">
        <w:rPr>
          <w:b/>
          <w:bCs/>
          <w:sz w:val="28"/>
          <w:szCs w:val="28"/>
        </w:rPr>
        <w:t xml:space="preserve"> Методи стимулювання інтересу до навчання і мотивації навчально-пізнавальної діяльності:</w:t>
      </w:r>
    </w:p>
    <w:p w:rsidR="00C83CB9" w:rsidRPr="00ED156A" w:rsidRDefault="00C83CB9" w:rsidP="00C83CB9">
      <w:pPr>
        <w:jc w:val="center"/>
        <w:rPr>
          <w:b/>
          <w:bCs/>
          <w:i/>
          <w:sz w:val="28"/>
          <w:szCs w:val="28"/>
        </w:rPr>
      </w:pPr>
    </w:p>
    <w:p w:rsidR="00C83CB9" w:rsidRPr="00ED156A" w:rsidRDefault="00C83CB9" w:rsidP="00C83CB9">
      <w:pPr>
        <w:ind w:firstLine="567"/>
        <w:jc w:val="both"/>
        <w:rPr>
          <w:bCs/>
          <w:sz w:val="28"/>
          <w:szCs w:val="28"/>
        </w:rPr>
      </w:pPr>
      <w:r w:rsidRPr="00ED156A">
        <w:rPr>
          <w:b/>
          <w:bCs/>
          <w:i/>
          <w:sz w:val="28"/>
          <w:szCs w:val="28"/>
        </w:rPr>
        <w:t>Методи стимулювання інтересу до навчання:</w:t>
      </w:r>
      <w:r w:rsidRPr="00ED156A">
        <w:rPr>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залучення у практичну соціальну роботу в якості волонтерів; організація </w:t>
      </w:r>
      <w:proofErr w:type="spellStart"/>
      <w:r w:rsidRPr="00ED156A">
        <w:rPr>
          <w:bCs/>
          <w:sz w:val="28"/>
          <w:szCs w:val="28"/>
        </w:rPr>
        <w:t>позааудиторних</w:t>
      </w:r>
      <w:proofErr w:type="spellEnd"/>
      <w:r w:rsidRPr="00ED156A">
        <w:rPr>
          <w:bCs/>
          <w:sz w:val="28"/>
          <w:szCs w:val="28"/>
        </w:rPr>
        <w:t xml:space="preserve"> зустрічей з фахівцями з соціальної роботи, що працюють з різними категоріями клієнтів.</w:t>
      </w:r>
    </w:p>
    <w:p w:rsidR="00C83CB9" w:rsidRPr="00ED156A" w:rsidRDefault="00C83CB9" w:rsidP="00C83CB9">
      <w:pPr>
        <w:jc w:val="center"/>
        <w:rPr>
          <w:b/>
          <w:bCs/>
          <w:sz w:val="28"/>
          <w:szCs w:val="28"/>
        </w:rPr>
      </w:pPr>
    </w:p>
    <w:p w:rsidR="00C83CB9" w:rsidRPr="00ED156A" w:rsidRDefault="00C83CB9" w:rsidP="00C83CB9">
      <w:pPr>
        <w:jc w:val="center"/>
        <w:rPr>
          <w:b/>
          <w:bCs/>
          <w:sz w:val="28"/>
          <w:szCs w:val="28"/>
        </w:rPr>
      </w:pPr>
      <w:r w:rsidRPr="00ED156A">
        <w:rPr>
          <w:b/>
          <w:bCs/>
          <w:sz w:val="28"/>
          <w:szCs w:val="28"/>
        </w:rPr>
        <w:t xml:space="preserve"> Інклюзивні методи навчання</w:t>
      </w:r>
    </w:p>
    <w:p w:rsidR="00C83CB9" w:rsidRPr="00ED156A" w:rsidRDefault="00C83CB9" w:rsidP="00C83CB9">
      <w:pPr>
        <w:ind w:firstLine="709"/>
        <w:jc w:val="both"/>
        <w:rPr>
          <w:sz w:val="28"/>
          <w:szCs w:val="28"/>
        </w:rPr>
      </w:pPr>
      <w:r w:rsidRPr="00ED156A">
        <w:rPr>
          <w:sz w:val="28"/>
          <w:szCs w:val="28"/>
        </w:rPr>
        <w:lastRenderedPageBreak/>
        <w:t>1. Методи формування свідомості: бесіда, диспут, лекція, приклад, пояснення, переконання, жартівливі відео що змінюють свідомість.</w:t>
      </w:r>
    </w:p>
    <w:p w:rsidR="00C83CB9" w:rsidRPr="00ED156A" w:rsidRDefault="00C83CB9" w:rsidP="00C83CB9">
      <w:pPr>
        <w:ind w:firstLine="709"/>
        <w:jc w:val="both"/>
        <w:rPr>
          <w:sz w:val="28"/>
          <w:szCs w:val="28"/>
        </w:rPr>
      </w:pPr>
      <w:r w:rsidRPr="00ED156A">
        <w:rPr>
          <w:sz w:val="28"/>
          <w:szCs w:val="28"/>
        </w:rPr>
        <w:t>2. Метод організації діяльності та формування суспільної поведінки особистості: вправи, привчання, виховні ситуації, приклади.</w:t>
      </w:r>
    </w:p>
    <w:p w:rsidR="00C83CB9" w:rsidRPr="00ED156A" w:rsidRDefault="00C83CB9" w:rsidP="00C83CB9">
      <w:pPr>
        <w:ind w:firstLine="709"/>
        <w:jc w:val="both"/>
        <w:rPr>
          <w:sz w:val="28"/>
          <w:szCs w:val="28"/>
        </w:rPr>
      </w:pPr>
      <w:r w:rsidRPr="00ED156A">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C83CB9" w:rsidRPr="00ED156A" w:rsidRDefault="00C83CB9" w:rsidP="00C83CB9">
      <w:pPr>
        <w:ind w:firstLine="709"/>
        <w:jc w:val="both"/>
        <w:rPr>
          <w:sz w:val="28"/>
          <w:szCs w:val="28"/>
        </w:rPr>
      </w:pPr>
      <w:r w:rsidRPr="00ED156A">
        <w:rPr>
          <w:sz w:val="28"/>
          <w:szCs w:val="28"/>
        </w:rPr>
        <w:t xml:space="preserve">4. Метод самовиховання: самопізнання, </w:t>
      </w:r>
      <w:proofErr w:type="spellStart"/>
      <w:r w:rsidRPr="00ED156A">
        <w:rPr>
          <w:sz w:val="28"/>
          <w:szCs w:val="28"/>
        </w:rPr>
        <w:t>самооцінювання</w:t>
      </w:r>
      <w:proofErr w:type="spellEnd"/>
      <w:r w:rsidRPr="00ED156A">
        <w:rPr>
          <w:sz w:val="28"/>
          <w:szCs w:val="28"/>
        </w:rPr>
        <w:t>, саморегуляція.</w:t>
      </w:r>
    </w:p>
    <w:p w:rsidR="00C83CB9" w:rsidRPr="00ED156A" w:rsidRDefault="00C83CB9" w:rsidP="00C83CB9">
      <w:pPr>
        <w:ind w:firstLine="709"/>
        <w:jc w:val="both"/>
        <w:rPr>
          <w:sz w:val="28"/>
          <w:szCs w:val="28"/>
        </w:rPr>
      </w:pPr>
      <w:r w:rsidRPr="00ED156A">
        <w:rPr>
          <w:sz w:val="28"/>
          <w:szCs w:val="28"/>
        </w:rPr>
        <w:t>5. Методи соціально-психологічної допомоги: психологічне консультування, аутотренінг, стимуляційні ігри.</w:t>
      </w:r>
    </w:p>
    <w:p w:rsidR="00C83CB9" w:rsidRPr="00ED156A" w:rsidRDefault="00C83CB9" w:rsidP="00C83CB9">
      <w:pPr>
        <w:ind w:firstLine="709"/>
        <w:jc w:val="both"/>
        <w:rPr>
          <w:sz w:val="28"/>
          <w:szCs w:val="28"/>
        </w:rPr>
      </w:pPr>
      <w:r w:rsidRPr="00ED156A">
        <w:rPr>
          <w:sz w:val="28"/>
          <w:szCs w:val="28"/>
        </w:rPr>
        <w:t>6. Спеціальні методи: патронат, супровід, тренінг, медіація.</w:t>
      </w:r>
    </w:p>
    <w:p w:rsidR="00C83CB9" w:rsidRPr="00ED156A" w:rsidRDefault="00C83CB9" w:rsidP="00C83CB9">
      <w:pPr>
        <w:ind w:firstLine="709"/>
        <w:jc w:val="both"/>
        <w:rPr>
          <w:sz w:val="28"/>
          <w:szCs w:val="28"/>
        </w:rPr>
      </w:pPr>
      <w:r w:rsidRPr="00ED156A">
        <w:rPr>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tbl>
      <w:tblPr>
        <w:tblW w:w="9795" w:type="dxa"/>
        <w:tblBorders>
          <w:top w:val="nil"/>
          <w:left w:val="nil"/>
          <w:bottom w:val="nil"/>
          <w:right w:val="nil"/>
        </w:tblBorders>
        <w:tblLayout w:type="fixed"/>
        <w:tblLook w:val="0000" w:firstRow="0" w:lastRow="0" w:firstColumn="0" w:lastColumn="0" w:noHBand="0" w:noVBand="0"/>
      </w:tblPr>
      <w:tblGrid>
        <w:gridCol w:w="9795"/>
      </w:tblGrid>
      <w:tr w:rsidR="00195E52" w:rsidRPr="00195E52" w:rsidTr="008713A1">
        <w:trPr>
          <w:trHeight w:val="287"/>
        </w:trPr>
        <w:tc>
          <w:tcPr>
            <w:tcW w:w="9795" w:type="dxa"/>
          </w:tcPr>
          <w:p w:rsidR="00195E52" w:rsidRPr="00195E52" w:rsidRDefault="00195E52" w:rsidP="00195E52">
            <w:pPr>
              <w:autoSpaceDE w:val="0"/>
              <w:autoSpaceDN w:val="0"/>
              <w:adjustRightInd w:val="0"/>
              <w:jc w:val="both"/>
              <w:rPr>
                <w:rFonts w:eastAsiaTheme="minorHAnsi"/>
                <w:color w:val="000000"/>
                <w:sz w:val="28"/>
                <w:szCs w:val="28"/>
                <w:lang w:val="ru-RU" w:eastAsia="en-US"/>
              </w:rPr>
            </w:pPr>
          </w:p>
        </w:tc>
      </w:tr>
      <w:tr w:rsidR="00195E52" w:rsidRPr="00195E52" w:rsidTr="008713A1">
        <w:trPr>
          <w:trHeight w:val="287"/>
        </w:trPr>
        <w:tc>
          <w:tcPr>
            <w:tcW w:w="9795" w:type="dxa"/>
          </w:tcPr>
          <w:p w:rsidR="00195E52" w:rsidRPr="00195E52" w:rsidRDefault="00195E52" w:rsidP="00195E52">
            <w:pPr>
              <w:autoSpaceDE w:val="0"/>
              <w:autoSpaceDN w:val="0"/>
              <w:adjustRightInd w:val="0"/>
              <w:jc w:val="both"/>
              <w:rPr>
                <w:rFonts w:eastAsiaTheme="minorHAnsi"/>
                <w:color w:val="000000"/>
                <w:sz w:val="28"/>
                <w:szCs w:val="28"/>
                <w:lang w:val="ru-RU" w:eastAsia="en-US"/>
              </w:rPr>
            </w:pPr>
          </w:p>
        </w:tc>
      </w:tr>
      <w:tr w:rsidR="00195E52" w:rsidRPr="00195E52" w:rsidTr="008713A1">
        <w:trPr>
          <w:trHeight w:val="287"/>
        </w:trPr>
        <w:tc>
          <w:tcPr>
            <w:tcW w:w="9795" w:type="dxa"/>
          </w:tcPr>
          <w:p w:rsidR="00195E52" w:rsidRPr="00195E52" w:rsidRDefault="00195E52" w:rsidP="00195E52">
            <w:pPr>
              <w:autoSpaceDE w:val="0"/>
              <w:autoSpaceDN w:val="0"/>
              <w:adjustRightInd w:val="0"/>
              <w:jc w:val="both"/>
              <w:rPr>
                <w:rFonts w:eastAsiaTheme="minorHAnsi"/>
                <w:color w:val="000000"/>
                <w:sz w:val="28"/>
                <w:szCs w:val="28"/>
                <w:lang w:val="ru-RU" w:eastAsia="en-US"/>
              </w:rPr>
            </w:pPr>
          </w:p>
        </w:tc>
      </w:tr>
    </w:tbl>
    <w:p w:rsidR="00C83CB9" w:rsidRDefault="00C83CB9" w:rsidP="00C83CB9">
      <w:pPr>
        <w:pStyle w:val="1"/>
        <w:spacing w:before="0" w:after="240"/>
        <w:jc w:val="center"/>
        <w:rPr>
          <w:rFonts w:ascii="Times New Roman" w:hAnsi="Times New Roman"/>
          <w:color w:val="auto"/>
        </w:rPr>
      </w:pPr>
      <w:r w:rsidRPr="00ED156A">
        <w:rPr>
          <w:rFonts w:ascii="Times New Roman" w:hAnsi="Times New Roman"/>
          <w:color w:val="auto"/>
        </w:rPr>
        <w:t>РЕКОМЕНДОВАНА ЛІТЕРАТУРА</w:t>
      </w:r>
    </w:p>
    <w:p w:rsidR="008713A1" w:rsidRDefault="008713A1" w:rsidP="008713A1">
      <w:pPr>
        <w:tabs>
          <w:tab w:val="left" w:pos="2030"/>
          <w:tab w:val="left" w:pos="10065"/>
        </w:tabs>
        <w:jc w:val="both"/>
        <w:rPr>
          <w:color w:val="1A1A1A"/>
          <w:sz w:val="28"/>
          <w:szCs w:val="28"/>
          <w:shd w:val="clear" w:color="auto" w:fill="FFFFFF"/>
        </w:rPr>
      </w:pPr>
      <w:r w:rsidRPr="00BA2337">
        <w:rPr>
          <w:b/>
          <w:sz w:val="28"/>
          <w:szCs w:val="28"/>
        </w:rPr>
        <w:t xml:space="preserve">Список рекомендованої літератури </w:t>
      </w:r>
      <w:r w:rsidRPr="00BA2337">
        <w:rPr>
          <w:sz w:val="28"/>
          <w:szCs w:val="28"/>
        </w:rPr>
        <w:t xml:space="preserve">(опис згідно з бібліографічним описом документів відповідно до </w:t>
      </w:r>
      <w:r w:rsidRPr="00EF7D67">
        <w:rPr>
          <w:b/>
          <w:bCs/>
          <w:color w:val="1A1A1A"/>
          <w:sz w:val="28"/>
          <w:szCs w:val="28"/>
          <w:shd w:val="clear" w:color="auto" w:fill="FFFFFF"/>
          <w:lang w:val="ru-RU"/>
        </w:rPr>
        <w:t>ДСТУ 8302:2015.</w:t>
      </w:r>
      <w:r>
        <w:rPr>
          <w:color w:val="1A1A1A"/>
          <w:sz w:val="28"/>
          <w:szCs w:val="28"/>
          <w:shd w:val="clear" w:color="auto" w:fill="FFFFFF"/>
        </w:rPr>
        <w:t xml:space="preserve"> </w:t>
      </w:r>
      <w:proofErr w:type="spellStart"/>
      <w:r w:rsidRPr="00EF7D67">
        <w:rPr>
          <w:color w:val="1A1A1A"/>
          <w:sz w:val="28"/>
          <w:szCs w:val="28"/>
          <w:shd w:val="clear" w:color="auto" w:fill="FFFFFF"/>
          <w:lang w:val="ru-RU"/>
        </w:rPr>
        <w:t>Інформація</w:t>
      </w:r>
      <w:proofErr w:type="spellEnd"/>
      <w:r w:rsidRPr="00EF7D67">
        <w:rPr>
          <w:color w:val="1A1A1A"/>
          <w:sz w:val="28"/>
          <w:szCs w:val="28"/>
          <w:shd w:val="clear" w:color="auto" w:fill="FFFFFF"/>
          <w:lang w:val="ru-RU"/>
        </w:rPr>
        <w:t xml:space="preserve"> та </w:t>
      </w:r>
      <w:proofErr w:type="spellStart"/>
      <w:r w:rsidRPr="00EF7D67">
        <w:rPr>
          <w:color w:val="1A1A1A"/>
          <w:sz w:val="28"/>
          <w:szCs w:val="28"/>
          <w:shd w:val="clear" w:color="auto" w:fill="FFFFFF"/>
          <w:lang w:val="ru-RU"/>
        </w:rPr>
        <w:t>документація</w:t>
      </w:r>
      <w:proofErr w:type="spellEnd"/>
      <w:r w:rsidRPr="00EF7D67">
        <w:rPr>
          <w:color w:val="1A1A1A"/>
          <w:sz w:val="28"/>
          <w:szCs w:val="28"/>
          <w:shd w:val="clear" w:color="auto" w:fill="FFFFFF"/>
          <w:lang w:val="ru-RU"/>
        </w:rPr>
        <w:t xml:space="preserve">. </w:t>
      </w:r>
      <w:proofErr w:type="spellStart"/>
      <w:r w:rsidRPr="00EF7D67">
        <w:rPr>
          <w:color w:val="1A1A1A"/>
          <w:sz w:val="28"/>
          <w:szCs w:val="28"/>
          <w:shd w:val="clear" w:color="auto" w:fill="FFFFFF"/>
          <w:lang w:val="ru-RU"/>
        </w:rPr>
        <w:t>Бібліографічне</w:t>
      </w:r>
      <w:proofErr w:type="spellEnd"/>
      <w:r w:rsidRPr="00EF7D67">
        <w:rPr>
          <w:color w:val="1A1A1A"/>
          <w:sz w:val="28"/>
          <w:szCs w:val="28"/>
          <w:shd w:val="clear" w:color="auto" w:fill="FFFFFF"/>
          <w:lang w:val="ru-RU"/>
        </w:rPr>
        <w:t xml:space="preserve"> </w:t>
      </w:r>
      <w:proofErr w:type="spellStart"/>
      <w:r w:rsidRPr="00EF7D67">
        <w:rPr>
          <w:color w:val="1A1A1A"/>
          <w:sz w:val="28"/>
          <w:szCs w:val="28"/>
          <w:shd w:val="clear" w:color="auto" w:fill="FFFFFF"/>
          <w:lang w:val="ru-RU"/>
        </w:rPr>
        <w:t>посилання</w:t>
      </w:r>
      <w:proofErr w:type="spellEnd"/>
      <w:r w:rsidRPr="00EF7D67">
        <w:rPr>
          <w:color w:val="1A1A1A"/>
          <w:sz w:val="28"/>
          <w:szCs w:val="28"/>
          <w:shd w:val="clear" w:color="auto" w:fill="FFFFFF"/>
          <w:lang w:val="ru-RU"/>
        </w:rPr>
        <w:t xml:space="preserve">. </w:t>
      </w:r>
      <w:proofErr w:type="spellStart"/>
      <w:r w:rsidRPr="00EF7D67">
        <w:rPr>
          <w:color w:val="1A1A1A"/>
          <w:sz w:val="28"/>
          <w:szCs w:val="28"/>
          <w:shd w:val="clear" w:color="auto" w:fill="FFFFFF"/>
          <w:lang w:val="ru-RU"/>
        </w:rPr>
        <w:t>Загальні</w:t>
      </w:r>
      <w:proofErr w:type="spellEnd"/>
      <w:r w:rsidRPr="00EF7D67">
        <w:rPr>
          <w:color w:val="1A1A1A"/>
          <w:sz w:val="28"/>
          <w:szCs w:val="28"/>
          <w:shd w:val="clear" w:color="auto" w:fill="FFFFFF"/>
          <w:lang w:val="ru-RU"/>
        </w:rPr>
        <w:t xml:space="preserve"> </w:t>
      </w:r>
      <w:proofErr w:type="spellStart"/>
      <w:r w:rsidRPr="00EF7D67">
        <w:rPr>
          <w:color w:val="1A1A1A"/>
          <w:sz w:val="28"/>
          <w:szCs w:val="28"/>
          <w:shd w:val="clear" w:color="auto" w:fill="FFFFFF"/>
          <w:lang w:val="ru-RU"/>
        </w:rPr>
        <w:t>положення</w:t>
      </w:r>
      <w:proofErr w:type="spellEnd"/>
      <w:r w:rsidRPr="00EF7D67">
        <w:rPr>
          <w:color w:val="1A1A1A"/>
          <w:sz w:val="28"/>
          <w:szCs w:val="28"/>
          <w:shd w:val="clear" w:color="auto" w:fill="FFFFFF"/>
          <w:lang w:val="ru-RU"/>
        </w:rPr>
        <w:t xml:space="preserve"> та правила </w:t>
      </w:r>
      <w:proofErr w:type="spellStart"/>
      <w:r w:rsidRPr="00EF7D67">
        <w:rPr>
          <w:color w:val="1A1A1A"/>
          <w:sz w:val="28"/>
          <w:szCs w:val="28"/>
          <w:shd w:val="clear" w:color="auto" w:fill="FFFFFF"/>
          <w:lang w:val="ru-RU"/>
        </w:rPr>
        <w:t>складання</w:t>
      </w:r>
      <w:proofErr w:type="spellEnd"/>
      <w:r w:rsidRPr="00EF7D67">
        <w:rPr>
          <w:color w:val="1A1A1A"/>
          <w:sz w:val="28"/>
          <w:szCs w:val="28"/>
          <w:shd w:val="clear" w:color="auto" w:fill="FFFFFF"/>
          <w:lang w:val="ru-RU"/>
        </w:rPr>
        <w:t xml:space="preserve"> / Нац. стандарт </w:t>
      </w:r>
      <w:proofErr w:type="spellStart"/>
      <w:r w:rsidRPr="00EF7D67">
        <w:rPr>
          <w:color w:val="1A1A1A"/>
          <w:sz w:val="28"/>
          <w:szCs w:val="28"/>
          <w:shd w:val="clear" w:color="auto" w:fill="FFFFFF"/>
          <w:lang w:val="ru-RU"/>
        </w:rPr>
        <w:t>України</w:t>
      </w:r>
      <w:proofErr w:type="spellEnd"/>
      <w:r w:rsidRPr="00EF7D67">
        <w:rPr>
          <w:color w:val="1A1A1A"/>
          <w:sz w:val="28"/>
          <w:szCs w:val="28"/>
          <w:shd w:val="clear" w:color="auto" w:fill="FFFFFF"/>
          <w:lang w:val="ru-RU"/>
        </w:rPr>
        <w:t xml:space="preserve">. </w:t>
      </w:r>
      <w:r>
        <w:rPr>
          <w:color w:val="1A1A1A"/>
          <w:sz w:val="28"/>
          <w:szCs w:val="28"/>
          <w:shd w:val="clear" w:color="auto" w:fill="FFFFFF"/>
        </w:rPr>
        <w:t>Ч</w:t>
      </w:r>
      <w:r w:rsidRPr="00DF5B76">
        <w:rPr>
          <w:color w:val="1A1A1A"/>
          <w:sz w:val="28"/>
          <w:szCs w:val="28"/>
          <w:shd w:val="clear" w:color="auto" w:fill="FFFFFF"/>
        </w:rPr>
        <w:t xml:space="preserve">инний від </w:t>
      </w:r>
      <w:r>
        <w:rPr>
          <w:color w:val="1A1A1A"/>
          <w:sz w:val="28"/>
          <w:szCs w:val="28"/>
          <w:shd w:val="clear" w:color="auto" w:fill="FFFFFF"/>
        </w:rPr>
        <w:t>01.07.2016.</w:t>
      </w:r>
    </w:p>
    <w:p w:rsidR="008713A1" w:rsidRPr="008713A1" w:rsidRDefault="008713A1" w:rsidP="008713A1"/>
    <w:p w:rsidR="00C83CB9" w:rsidRDefault="00C83CB9" w:rsidP="00BC5264">
      <w:pPr>
        <w:shd w:val="clear" w:color="auto" w:fill="FFFFFF"/>
        <w:jc w:val="center"/>
        <w:rPr>
          <w:b/>
          <w:bCs/>
          <w:sz w:val="28"/>
          <w:szCs w:val="28"/>
        </w:rPr>
      </w:pPr>
      <w:r w:rsidRPr="00ED156A">
        <w:rPr>
          <w:b/>
          <w:bCs/>
          <w:sz w:val="28"/>
          <w:szCs w:val="28"/>
        </w:rPr>
        <w:t>Основна</w:t>
      </w:r>
    </w:p>
    <w:tbl>
      <w:tblPr>
        <w:tblW w:w="9795" w:type="dxa"/>
        <w:tblBorders>
          <w:top w:val="nil"/>
          <w:left w:val="nil"/>
          <w:bottom w:val="nil"/>
          <w:right w:val="nil"/>
        </w:tblBorders>
        <w:tblLayout w:type="fixed"/>
        <w:tblLook w:val="0000" w:firstRow="0" w:lastRow="0" w:firstColumn="0" w:lastColumn="0" w:noHBand="0" w:noVBand="0"/>
      </w:tblPr>
      <w:tblGrid>
        <w:gridCol w:w="9795"/>
      </w:tblGrid>
      <w:tr w:rsidR="00195E52" w:rsidRPr="00195E52" w:rsidTr="00195E52">
        <w:trPr>
          <w:trHeight w:val="287"/>
        </w:trPr>
        <w:tc>
          <w:tcPr>
            <w:tcW w:w="9795" w:type="dxa"/>
          </w:tcPr>
          <w:p w:rsidR="00195E52" w:rsidRPr="005B42EC" w:rsidRDefault="00195E52" w:rsidP="00BC5264">
            <w:pPr>
              <w:autoSpaceDE w:val="0"/>
              <w:autoSpaceDN w:val="0"/>
              <w:adjustRightInd w:val="0"/>
              <w:jc w:val="both"/>
              <w:rPr>
                <w:rFonts w:eastAsiaTheme="minorHAnsi"/>
                <w:color w:val="000000"/>
                <w:sz w:val="28"/>
                <w:szCs w:val="28"/>
                <w:lang w:val="ru-RU" w:eastAsia="en-US"/>
              </w:rPr>
            </w:pPr>
            <w:r w:rsidRPr="005B42EC">
              <w:rPr>
                <w:rFonts w:eastAsiaTheme="minorHAnsi"/>
                <w:color w:val="000000"/>
                <w:sz w:val="28"/>
                <w:szCs w:val="28"/>
                <w:lang w:val="ru-RU" w:eastAsia="en-US"/>
              </w:rPr>
              <w:t xml:space="preserve">1. </w:t>
            </w:r>
            <w:proofErr w:type="spellStart"/>
            <w:r w:rsidRPr="005B42EC">
              <w:rPr>
                <w:rFonts w:eastAsiaTheme="minorHAnsi"/>
                <w:color w:val="000000"/>
                <w:sz w:val="28"/>
                <w:szCs w:val="28"/>
                <w:lang w:val="ru-RU" w:eastAsia="en-US"/>
              </w:rPr>
              <w:t>Буджак</w:t>
            </w:r>
            <w:proofErr w:type="spellEnd"/>
            <w:r w:rsidRPr="005B42EC">
              <w:rPr>
                <w:rFonts w:eastAsiaTheme="minorHAnsi"/>
                <w:color w:val="000000"/>
                <w:sz w:val="28"/>
                <w:szCs w:val="28"/>
                <w:lang w:val="ru-RU" w:eastAsia="en-US"/>
              </w:rPr>
              <w:t xml:space="preserve"> В.В. </w:t>
            </w:r>
            <w:proofErr w:type="spellStart"/>
            <w:r w:rsidRPr="005B42EC">
              <w:rPr>
                <w:rFonts w:eastAsiaTheme="minorHAnsi"/>
                <w:color w:val="000000"/>
                <w:sz w:val="28"/>
                <w:szCs w:val="28"/>
                <w:lang w:val="ru-RU" w:eastAsia="en-US"/>
              </w:rPr>
              <w:t>Біологічна</w:t>
            </w:r>
            <w:proofErr w:type="spellEnd"/>
            <w:r w:rsidRPr="005B42EC">
              <w:rPr>
                <w:rFonts w:eastAsiaTheme="minorHAnsi"/>
                <w:color w:val="000000"/>
                <w:sz w:val="28"/>
                <w:szCs w:val="28"/>
                <w:lang w:val="ru-RU" w:eastAsia="en-US"/>
              </w:rPr>
              <w:t xml:space="preserve"> статистика на </w:t>
            </w:r>
            <w:proofErr w:type="spellStart"/>
            <w:r w:rsidRPr="005B42EC">
              <w:rPr>
                <w:rFonts w:eastAsiaTheme="minorHAnsi"/>
                <w:color w:val="000000"/>
                <w:sz w:val="28"/>
                <w:szCs w:val="28"/>
                <w:lang w:val="ru-RU" w:eastAsia="en-US"/>
              </w:rPr>
              <w:t>комп’ютері</w:t>
            </w:r>
            <w:proofErr w:type="spellEnd"/>
            <w:r w:rsidRPr="005B42EC">
              <w:rPr>
                <w:rFonts w:eastAsiaTheme="minorHAnsi"/>
                <w:color w:val="000000"/>
                <w:sz w:val="28"/>
                <w:szCs w:val="28"/>
                <w:lang w:val="ru-RU" w:eastAsia="en-US"/>
              </w:rPr>
              <w:t xml:space="preserve">: </w:t>
            </w:r>
            <w:proofErr w:type="spellStart"/>
            <w:r w:rsidRPr="005B42EC">
              <w:rPr>
                <w:rFonts w:eastAsiaTheme="minorHAnsi"/>
                <w:color w:val="000000"/>
                <w:sz w:val="28"/>
                <w:szCs w:val="28"/>
                <w:lang w:val="ru-RU" w:eastAsia="en-US"/>
              </w:rPr>
              <w:t>навчальний</w:t>
            </w:r>
            <w:proofErr w:type="spellEnd"/>
            <w:r w:rsidRPr="005B42EC">
              <w:rPr>
                <w:rFonts w:eastAsiaTheme="minorHAnsi"/>
                <w:color w:val="000000"/>
                <w:sz w:val="28"/>
                <w:szCs w:val="28"/>
                <w:lang w:val="ru-RU" w:eastAsia="en-US"/>
              </w:rPr>
              <w:t xml:space="preserve"> </w:t>
            </w:r>
            <w:proofErr w:type="spellStart"/>
            <w:r w:rsidRPr="005B42EC">
              <w:rPr>
                <w:rFonts w:eastAsiaTheme="minorHAnsi"/>
                <w:color w:val="000000"/>
                <w:sz w:val="28"/>
                <w:szCs w:val="28"/>
                <w:lang w:val="ru-RU" w:eastAsia="en-US"/>
              </w:rPr>
              <w:t>посібник</w:t>
            </w:r>
            <w:proofErr w:type="spellEnd"/>
            <w:r w:rsidRPr="005B42EC">
              <w:rPr>
                <w:rFonts w:eastAsiaTheme="minorHAnsi"/>
                <w:color w:val="000000"/>
                <w:sz w:val="28"/>
                <w:szCs w:val="28"/>
                <w:lang w:val="ru-RU" w:eastAsia="en-US"/>
              </w:rPr>
              <w:t xml:space="preserve">. – </w:t>
            </w:r>
            <w:proofErr w:type="spellStart"/>
            <w:r w:rsidRPr="005B42EC">
              <w:rPr>
                <w:rFonts w:eastAsiaTheme="minorHAnsi"/>
                <w:color w:val="000000"/>
                <w:sz w:val="28"/>
                <w:szCs w:val="28"/>
                <w:lang w:val="ru-RU" w:eastAsia="en-US"/>
              </w:rPr>
              <w:t>Чернівці</w:t>
            </w:r>
            <w:proofErr w:type="spellEnd"/>
            <w:r w:rsidRPr="005B42EC">
              <w:rPr>
                <w:rFonts w:eastAsiaTheme="minorHAnsi"/>
                <w:color w:val="000000"/>
                <w:sz w:val="28"/>
                <w:szCs w:val="28"/>
                <w:lang w:val="ru-RU" w:eastAsia="en-US"/>
              </w:rPr>
              <w:t xml:space="preserve">: </w:t>
            </w:r>
            <w:proofErr w:type="spellStart"/>
            <w:r w:rsidRPr="005B42EC">
              <w:rPr>
                <w:rFonts w:eastAsiaTheme="minorHAnsi"/>
                <w:color w:val="000000"/>
                <w:sz w:val="28"/>
                <w:szCs w:val="28"/>
                <w:lang w:val="ru-RU" w:eastAsia="en-US"/>
              </w:rPr>
              <w:t>Чернівецький</w:t>
            </w:r>
            <w:proofErr w:type="spellEnd"/>
            <w:r w:rsidRPr="005B42EC">
              <w:rPr>
                <w:rFonts w:eastAsiaTheme="minorHAnsi"/>
                <w:color w:val="000000"/>
                <w:sz w:val="28"/>
                <w:szCs w:val="28"/>
                <w:lang w:val="ru-RU" w:eastAsia="en-US"/>
              </w:rPr>
              <w:t xml:space="preserve"> </w:t>
            </w:r>
            <w:proofErr w:type="spellStart"/>
            <w:r w:rsidRPr="005B42EC">
              <w:rPr>
                <w:rFonts w:eastAsiaTheme="minorHAnsi"/>
                <w:color w:val="000000"/>
                <w:sz w:val="28"/>
                <w:szCs w:val="28"/>
                <w:lang w:val="ru-RU" w:eastAsia="en-US"/>
              </w:rPr>
              <w:t>національний</w:t>
            </w:r>
            <w:proofErr w:type="spellEnd"/>
            <w:r w:rsidRPr="005B42EC">
              <w:rPr>
                <w:rFonts w:eastAsiaTheme="minorHAnsi"/>
                <w:color w:val="000000"/>
                <w:sz w:val="28"/>
                <w:szCs w:val="28"/>
                <w:lang w:val="ru-RU" w:eastAsia="en-US"/>
              </w:rPr>
              <w:t xml:space="preserve"> </w:t>
            </w:r>
            <w:proofErr w:type="spellStart"/>
            <w:r w:rsidRPr="005B42EC">
              <w:rPr>
                <w:rFonts w:eastAsiaTheme="minorHAnsi"/>
                <w:color w:val="000000"/>
                <w:sz w:val="28"/>
                <w:szCs w:val="28"/>
                <w:lang w:val="ru-RU" w:eastAsia="en-US"/>
              </w:rPr>
              <w:t>університет</w:t>
            </w:r>
            <w:proofErr w:type="spellEnd"/>
            <w:r w:rsidRPr="005B42EC">
              <w:rPr>
                <w:rFonts w:eastAsiaTheme="minorHAnsi"/>
                <w:color w:val="000000"/>
                <w:sz w:val="28"/>
                <w:szCs w:val="28"/>
                <w:lang w:val="ru-RU" w:eastAsia="en-US"/>
              </w:rPr>
              <w:t xml:space="preserve">, 2014. – 88 с. </w:t>
            </w:r>
          </w:p>
        </w:tc>
      </w:tr>
      <w:tr w:rsidR="00195E52" w:rsidRPr="00195E52" w:rsidTr="00195E52">
        <w:trPr>
          <w:trHeight w:val="287"/>
        </w:trPr>
        <w:tc>
          <w:tcPr>
            <w:tcW w:w="9795" w:type="dxa"/>
          </w:tcPr>
          <w:p w:rsidR="00195E52" w:rsidRPr="005B42EC" w:rsidRDefault="00195E52" w:rsidP="00BC5264">
            <w:pPr>
              <w:autoSpaceDE w:val="0"/>
              <w:autoSpaceDN w:val="0"/>
              <w:adjustRightInd w:val="0"/>
              <w:jc w:val="both"/>
              <w:rPr>
                <w:rFonts w:eastAsiaTheme="minorHAnsi"/>
                <w:color w:val="000000"/>
                <w:sz w:val="28"/>
                <w:szCs w:val="28"/>
                <w:lang w:val="ru-RU" w:eastAsia="en-US"/>
              </w:rPr>
            </w:pPr>
            <w:r w:rsidRPr="005B42EC">
              <w:rPr>
                <w:rFonts w:eastAsiaTheme="minorHAnsi"/>
                <w:color w:val="000000"/>
                <w:sz w:val="28"/>
                <w:szCs w:val="28"/>
                <w:lang w:val="ru-RU" w:eastAsia="en-US"/>
              </w:rPr>
              <w:t xml:space="preserve">2. Каменская М.А. Информационная биология / М.А. Каменская. – М.: Издательский центр «Академия», 2006. – 368 с. </w:t>
            </w:r>
          </w:p>
          <w:p w:rsidR="00195E52" w:rsidRPr="005B42EC" w:rsidRDefault="00195E52" w:rsidP="00BC5264">
            <w:pPr>
              <w:autoSpaceDE w:val="0"/>
              <w:autoSpaceDN w:val="0"/>
              <w:adjustRightInd w:val="0"/>
              <w:jc w:val="both"/>
              <w:rPr>
                <w:rFonts w:eastAsiaTheme="minorHAnsi"/>
                <w:color w:val="000000"/>
                <w:sz w:val="28"/>
                <w:szCs w:val="28"/>
                <w:lang w:val="ru-RU" w:eastAsia="en-US"/>
              </w:rPr>
            </w:pPr>
            <w:r w:rsidRPr="005B42EC">
              <w:rPr>
                <w:rFonts w:eastAsiaTheme="minorHAnsi"/>
                <w:bCs/>
                <w:sz w:val="28"/>
                <w:szCs w:val="28"/>
                <w:lang w:val="ru-RU" w:eastAsia="en-US"/>
              </w:rPr>
              <w:t xml:space="preserve">3. </w:t>
            </w:r>
            <w:proofErr w:type="spellStart"/>
            <w:r w:rsidRPr="005B42EC">
              <w:rPr>
                <w:rFonts w:eastAsiaTheme="minorHAnsi"/>
                <w:bCs/>
                <w:sz w:val="28"/>
                <w:szCs w:val="28"/>
                <w:lang w:val="ru-RU" w:eastAsia="en-US"/>
              </w:rPr>
              <w:t>Комп’ютерне</w:t>
            </w:r>
            <w:proofErr w:type="spellEnd"/>
            <w:r w:rsidRPr="005B42EC">
              <w:rPr>
                <w:rFonts w:eastAsiaTheme="minorHAnsi"/>
                <w:bCs/>
                <w:sz w:val="28"/>
                <w:szCs w:val="28"/>
                <w:lang w:val="ru-RU" w:eastAsia="en-US"/>
              </w:rPr>
              <w:t xml:space="preserve"> </w:t>
            </w:r>
            <w:proofErr w:type="spellStart"/>
            <w:r w:rsidRPr="005B42EC">
              <w:rPr>
                <w:rFonts w:eastAsiaTheme="minorHAnsi"/>
                <w:bCs/>
                <w:sz w:val="28"/>
                <w:szCs w:val="28"/>
                <w:lang w:val="ru-RU" w:eastAsia="en-US"/>
              </w:rPr>
              <w:t>моделювання</w:t>
            </w:r>
            <w:proofErr w:type="spellEnd"/>
            <w:r w:rsidRPr="005B42EC">
              <w:rPr>
                <w:rFonts w:eastAsiaTheme="minorHAnsi"/>
                <w:bCs/>
                <w:sz w:val="28"/>
                <w:szCs w:val="28"/>
                <w:lang w:val="ru-RU" w:eastAsia="en-US"/>
              </w:rPr>
              <w:t xml:space="preserve"> в </w:t>
            </w:r>
            <w:proofErr w:type="spellStart"/>
            <w:r w:rsidRPr="005B42EC">
              <w:rPr>
                <w:rFonts w:eastAsiaTheme="minorHAnsi"/>
                <w:bCs/>
                <w:sz w:val="28"/>
                <w:szCs w:val="28"/>
                <w:lang w:val="ru-RU" w:eastAsia="en-US"/>
              </w:rPr>
              <w:t>біології</w:t>
            </w:r>
            <w:proofErr w:type="spellEnd"/>
            <w:r w:rsidRPr="005B42EC">
              <w:rPr>
                <w:rFonts w:eastAsiaTheme="minorHAnsi"/>
                <w:bCs/>
                <w:sz w:val="28"/>
                <w:szCs w:val="28"/>
                <w:lang w:val="ru-RU" w:eastAsia="en-US"/>
              </w:rPr>
              <w:t xml:space="preserve"> / </w:t>
            </w:r>
            <w:proofErr w:type="spellStart"/>
            <w:r w:rsidRPr="005B42EC">
              <w:rPr>
                <w:rFonts w:eastAsiaTheme="minorHAnsi"/>
                <w:bCs/>
                <w:sz w:val="28"/>
                <w:szCs w:val="28"/>
                <w:lang w:val="ru-RU" w:eastAsia="en-US"/>
              </w:rPr>
              <w:t>Упорядники</w:t>
            </w:r>
            <w:proofErr w:type="spellEnd"/>
            <w:r w:rsidRPr="005B42EC">
              <w:rPr>
                <w:rFonts w:eastAsiaTheme="minorHAnsi"/>
                <w:bCs/>
                <w:sz w:val="28"/>
                <w:szCs w:val="28"/>
                <w:lang w:val="ru-RU" w:eastAsia="en-US"/>
              </w:rPr>
              <w:t xml:space="preserve"> О.В. Оглобля, М.С.</w:t>
            </w:r>
            <w:r w:rsidR="005B42EC">
              <w:rPr>
                <w:rFonts w:eastAsiaTheme="minorHAnsi"/>
                <w:bCs/>
                <w:sz w:val="28"/>
                <w:szCs w:val="28"/>
                <w:lang w:val="ru-RU" w:eastAsia="en-US"/>
              </w:rPr>
              <w:t xml:space="preserve"> </w:t>
            </w:r>
            <w:proofErr w:type="spellStart"/>
            <w:r w:rsidRPr="005B42EC">
              <w:rPr>
                <w:rFonts w:eastAsiaTheme="minorHAnsi"/>
                <w:bCs/>
                <w:sz w:val="28"/>
                <w:szCs w:val="28"/>
                <w:lang w:val="ru-RU" w:eastAsia="en-US"/>
              </w:rPr>
              <w:t>Мірошниченко</w:t>
            </w:r>
            <w:proofErr w:type="spellEnd"/>
            <w:r w:rsidRPr="005B42EC">
              <w:rPr>
                <w:rFonts w:eastAsiaTheme="minorHAnsi"/>
                <w:bCs/>
                <w:sz w:val="28"/>
                <w:szCs w:val="28"/>
                <w:lang w:val="ru-RU" w:eastAsia="en-US"/>
              </w:rPr>
              <w:t xml:space="preserve">, С.О. </w:t>
            </w:r>
            <w:proofErr w:type="spellStart"/>
            <w:r w:rsidRPr="005B42EC">
              <w:rPr>
                <w:rFonts w:eastAsiaTheme="minorHAnsi"/>
                <w:bCs/>
                <w:sz w:val="28"/>
                <w:szCs w:val="28"/>
                <w:lang w:val="ru-RU" w:eastAsia="en-US"/>
              </w:rPr>
              <w:t>Костерін</w:t>
            </w:r>
            <w:proofErr w:type="spellEnd"/>
            <w:r w:rsidRPr="005B42EC">
              <w:rPr>
                <w:rFonts w:eastAsiaTheme="minorHAnsi"/>
                <w:bCs/>
                <w:sz w:val="28"/>
                <w:szCs w:val="28"/>
                <w:lang w:val="ru-RU" w:eastAsia="en-US"/>
              </w:rPr>
              <w:t xml:space="preserve">. – К.: </w:t>
            </w:r>
            <w:proofErr w:type="spellStart"/>
            <w:r w:rsidRPr="005B42EC">
              <w:rPr>
                <w:rFonts w:eastAsiaTheme="minorHAnsi"/>
                <w:bCs/>
                <w:sz w:val="28"/>
                <w:szCs w:val="28"/>
                <w:lang w:val="ru-RU" w:eastAsia="en-US"/>
              </w:rPr>
              <w:t>Видавничий</w:t>
            </w:r>
            <w:proofErr w:type="spellEnd"/>
            <w:r w:rsidRPr="005B42EC">
              <w:rPr>
                <w:rFonts w:eastAsiaTheme="minorHAnsi"/>
                <w:bCs/>
                <w:sz w:val="28"/>
                <w:szCs w:val="28"/>
                <w:lang w:val="ru-RU" w:eastAsia="en-US"/>
              </w:rPr>
              <w:t xml:space="preserve"> центр «Азбука», 2012. –120 с.</w:t>
            </w:r>
          </w:p>
        </w:tc>
      </w:tr>
      <w:tr w:rsidR="00195E52" w:rsidRPr="00195E52" w:rsidTr="00195E52">
        <w:trPr>
          <w:trHeight w:val="287"/>
        </w:trPr>
        <w:tc>
          <w:tcPr>
            <w:tcW w:w="9795" w:type="dxa"/>
          </w:tcPr>
          <w:p w:rsidR="00195E52" w:rsidRPr="005B42EC" w:rsidRDefault="00195E52" w:rsidP="00BC5264">
            <w:pPr>
              <w:autoSpaceDE w:val="0"/>
              <w:autoSpaceDN w:val="0"/>
              <w:adjustRightInd w:val="0"/>
              <w:jc w:val="both"/>
              <w:rPr>
                <w:rFonts w:eastAsiaTheme="minorHAnsi"/>
                <w:color w:val="000000"/>
                <w:sz w:val="28"/>
                <w:szCs w:val="28"/>
                <w:lang w:val="ru-RU" w:eastAsia="en-US"/>
              </w:rPr>
            </w:pPr>
            <w:r w:rsidRPr="005B42EC">
              <w:rPr>
                <w:rFonts w:eastAsiaTheme="minorHAnsi"/>
                <w:color w:val="000000"/>
                <w:sz w:val="28"/>
                <w:szCs w:val="28"/>
                <w:lang w:val="ru-RU" w:eastAsia="en-US"/>
              </w:rPr>
              <w:t xml:space="preserve">4. </w:t>
            </w:r>
            <w:proofErr w:type="spellStart"/>
            <w:r w:rsidRPr="005B42EC">
              <w:rPr>
                <w:rFonts w:eastAsiaTheme="minorHAnsi"/>
                <w:color w:val="000000"/>
                <w:sz w:val="28"/>
                <w:szCs w:val="28"/>
                <w:lang w:val="ru-RU" w:eastAsia="en-US"/>
              </w:rPr>
              <w:t>Лакин</w:t>
            </w:r>
            <w:proofErr w:type="spellEnd"/>
            <w:r w:rsidRPr="005B42EC">
              <w:rPr>
                <w:rFonts w:eastAsiaTheme="minorHAnsi"/>
                <w:color w:val="000000"/>
                <w:sz w:val="28"/>
                <w:szCs w:val="28"/>
                <w:lang w:val="ru-RU" w:eastAsia="en-US"/>
              </w:rPr>
              <w:t xml:space="preserve"> Г.Ф. Биометрия: Учебное пособие для </w:t>
            </w:r>
            <w:proofErr w:type="spellStart"/>
            <w:r w:rsidRPr="005B42EC">
              <w:rPr>
                <w:rFonts w:eastAsiaTheme="minorHAnsi"/>
                <w:color w:val="000000"/>
                <w:sz w:val="28"/>
                <w:szCs w:val="28"/>
                <w:lang w:val="ru-RU" w:eastAsia="en-US"/>
              </w:rPr>
              <w:t>биологич</w:t>
            </w:r>
            <w:proofErr w:type="spellEnd"/>
            <w:r w:rsidRPr="005B42EC">
              <w:rPr>
                <w:rFonts w:eastAsiaTheme="minorHAnsi"/>
                <w:color w:val="000000"/>
                <w:sz w:val="28"/>
                <w:szCs w:val="28"/>
                <w:lang w:val="ru-RU" w:eastAsia="en-US"/>
              </w:rPr>
              <w:t xml:space="preserve">. спец. вузов. – 3-е издание, </w:t>
            </w:r>
            <w:proofErr w:type="spellStart"/>
            <w:r w:rsidRPr="005B42EC">
              <w:rPr>
                <w:rFonts w:eastAsiaTheme="minorHAnsi"/>
                <w:color w:val="000000"/>
                <w:sz w:val="28"/>
                <w:szCs w:val="28"/>
                <w:lang w:val="ru-RU" w:eastAsia="en-US"/>
              </w:rPr>
              <w:t>перераб</w:t>
            </w:r>
            <w:proofErr w:type="spellEnd"/>
            <w:r w:rsidRPr="005B42EC">
              <w:rPr>
                <w:rFonts w:eastAsiaTheme="minorHAnsi"/>
                <w:color w:val="000000"/>
                <w:sz w:val="28"/>
                <w:szCs w:val="28"/>
                <w:lang w:val="ru-RU" w:eastAsia="en-US"/>
              </w:rPr>
              <w:t xml:space="preserve">. и доп. / Г.Ф. </w:t>
            </w:r>
            <w:proofErr w:type="spellStart"/>
            <w:r w:rsidRPr="005B42EC">
              <w:rPr>
                <w:rFonts w:eastAsiaTheme="minorHAnsi"/>
                <w:color w:val="000000"/>
                <w:sz w:val="28"/>
                <w:szCs w:val="28"/>
                <w:lang w:val="ru-RU" w:eastAsia="en-US"/>
              </w:rPr>
              <w:t>Лакин</w:t>
            </w:r>
            <w:proofErr w:type="spellEnd"/>
            <w:r w:rsidRPr="005B42EC">
              <w:rPr>
                <w:rFonts w:eastAsiaTheme="minorHAnsi"/>
                <w:color w:val="000000"/>
                <w:sz w:val="28"/>
                <w:szCs w:val="28"/>
                <w:lang w:val="ru-RU" w:eastAsia="en-US"/>
              </w:rPr>
              <w:t xml:space="preserve"> – М.: </w:t>
            </w:r>
            <w:proofErr w:type="spellStart"/>
            <w:r w:rsidRPr="005B42EC">
              <w:rPr>
                <w:rFonts w:eastAsiaTheme="minorHAnsi"/>
                <w:color w:val="000000"/>
                <w:sz w:val="28"/>
                <w:szCs w:val="28"/>
                <w:lang w:val="ru-RU" w:eastAsia="en-US"/>
              </w:rPr>
              <w:t>Высш</w:t>
            </w:r>
            <w:proofErr w:type="spellEnd"/>
            <w:r w:rsidRPr="005B42EC">
              <w:rPr>
                <w:rFonts w:eastAsiaTheme="minorHAnsi"/>
                <w:color w:val="000000"/>
                <w:sz w:val="28"/>
                <w:szCs w:val="28"/>
                <w:lang w:val="ru-RU" w:eastAsia="en-US"/>
              </w:rPr>
              <w:t xml:space="preserve">. школа. 1980. – 293 с., ил. </w:t>
            </w:r>
          </w:p>
        </w:tc>
      </w:tr>
      <w:tr w:rsidR="00195E52" w:rsidRPr="00195E52" w:rsidTr="00195E52">
        <w:trPr>
          <w:trHeight w:val="287"/>
        </w:trPr>
        <w:tc>
          <w:tcPr>
            <w:tcW w:w="9795" w:type="dxa"/>
          </w:tcPr>
          <w:p w:rsidR="00195E52" w:rsidRPr="005B42EC" w:rsidRDefault="004C6052" w:rsidP="00BC5264">
            <w:pPr>
              <w:autoSpaceDE w:val="0"/>
              <w:autoSpaceDN w:val="0"/>
              <w:adjustRightInd w:val="0"/>
              <w:jc w:val="both"/>
              <w:rPr>
                <w:rFonts w:eastAsiaTheme="minorHAnsi"/>
                <w:color w:val="000000"/>
                <w:sz w:val="28"/>
                <w:szCs w:val="28"/>
                <w:lang w:val="ru-RU" w:eastAsia="en-US"/>
              </w:rPr>
            </w:pPr>
            <w:r w:rsidRPr="005B42EC">
              <w:rPr>
                <w:rFonts w:eastAsiaTheme="minorHAnsi"/>
                <w:color w:val="000000"/>
                <w:sz w:val="28"/>
                <w:szCs w:val="28"/>
                <w:lang w:val="ru-RU" w:eastAsia="en-US"/>
              </w:rPr>
              <w:t>5</w:t>
            </w:r>
            <w:r w:rsidR="00195E52" w:rsidRPr="005B42EC">
              <w:rPr>
                <w:rFonts w:eastAsiaTheme="minorHAnsi"/>
                <w:color w:val="000000"/>
                <w:sz w:val="28"/>
                <w:szCs w:val="28"/>
                <w:lang w:val="ru-RU" w:eastAsia="en-US"/>
              </w:rPr>
              <w:t xml:space="preserve">. </w:t>
            </w:r>
            <w:proofErr w:type="spellStart"/>
            <w:r w:rsidR="00195E52" w:rsidRPr="005B42EC">
              <w:rPr>
                <w:rFonts w:eastAsiaTheme="minorHAnsi"/>
                <w:color w:val="000000"/>
                <w:sz w:val="28"/>
                <w:szCs w:val="28"/>
                <w:lang w:val="ru-RU" w:eastAsia="en-US"/>
              </w:rPr>
              <w:t>Плохинский</w:t>
            </w:r>
            <w:proofErr w:type="spellEnd"/>
            <w:r w:rsidR="00195E52" w:rsidRPr="005B42EC">
              <w:rPr>
                <w:rFonts w:eastAsiaTheme="minorHAnsi"/>
                <w:color w:val="000000"/>
                <w:sz w:val="28"/>
                <w:szCs w:val="28"/>
                <w:lang w:val="ru-RU" w:eastAsia="en-US"/>
              </w:rPr>
              <w:t xml:space="preserve"> Н.А. Биометрия / Н.А. </w:t>
            </w:r>
            <w:proofErr w:type="spellStart"/>
            <w:r w:rsidR="00195E52" w:rsidRPr="005B42EC">
              <w:rPr>
                <w:rFonts w:eastAsiaTheme="minorHAnsi"/>
                <w:color w:val="000000"/>
                <w:sz w:val="28"/>
                <w:szCs w:val="28"/>
                <w:lang w:val="ru-RU" w:eastAsia="en-US"/>
              </w:rPr>
              <w:t>Плохинский</w:t>
            </w:r>
            <w:proofErr w:type="spellEnd"/>
            <w:r w:rsidR="00195E52" w:rsidRPr="005B42EC">
              <w:rPr>
                <w:rFonts w:eastAsiaTheme="minorHAnsi"/>
                <w:color w:val="000000"/>
                <w:sz w:val="28"/>
                <w:szCs w:val="28"/>
                <w:lang w:val="ru-RU" w:eastAsia="en-US"/>
              </w:rPr>
              <w:t xml:space="preserve">. – М.: Высшая школа, 1970. – 198 с. </w:t>
            </w:r>
          </w:p>
        </w:tc>
      </w:tr>
      <w:tr w:rsidR="00195E52" w:rsidRPr="00195E52" w:rsidTr="00195E52">
        <w:trPr>
          <w:trHeight w:val="287"/>
        </w:trPr>
        <w:tc>
          <w:tcPr>
            <w:tcW w:w="9795" w:type="dxa"/>
          </w:tcPr>
          <w:p w:rsidR="00195E52" w:rsidRPr="005B42EC" w:rsidRDefault="004C6052" w:rsidP="00BC5264">
            <w:pPr>
              <w:autoSpaceDE w:val="0"/>
              <w:autoSpaceDN w:val="0"/>
              <w:adjustRightInd w:val="0"/>
              <w:jc w:val="both"/>
              <w:rPr>
                <w:rFonts w:eastAsiaTheme="minorHAnsi"/>
                <w:color w:val="000000"/>
                <w:sz w:val="28"/>
                <w:szCs w:val="28"/>
                <w:lang w:val="ru-RU" w:eastAsia="en-US"/>
              </w:rPr>
            </w:pPr>
            <w:r w:rsidRPr="005B42EC">
              <w:rPr>
                <w:rFonts w:eastAsiaTheme="minorHAnsi"/>
                <w:color w:val="000000"/>
                <w:sz w:val="28"/>
                <w:szCs w:val="28"/>
                <w:lang w:val="ru-RU" w:eastAsia="en-US"/>
              </w:rPr>
              <w:t>6</w:t>
            </w:r>
            <w:r w:rsidR="00195E52" w:rsidRPr="005B42EC">
              <w:rPr>
                <w:rFonts w:eastAsiaTheme="minorHAnsi"/>
                <w:color w:val="000000"/>
                <w:sz w:val="28"/>
                <w:szCs w:val="28"/>
                <w:lang w:val="ru-RU" w:eastAsia="en-US"/>
              </w:rPr>
              <w:t xml:space="preserve">. </w:t>
            </w:r>
            <w:proofErr w:type="spellStart"/>
            <w:r w:rsidR="00195E52" w:rsidRPr="005B42EC">
              <w:rPr>
                <w:rFonts w:eastAsiaTheme="minorHAnsi"/>
                <w:color w:val="000000"/>
                <w:sz w:val="28"/>
                <w:szCs w:val="28"/>
                <w:lang w:val="ru-RU" w:eastAsia="en-US"/>
              </w:rPr>
              <w:t>Теплицький</w:t>
            </w:r>
            <w:proofErr w:type="spellEnd"/>
            <w:r w:rsidR="00195E52" w:rsidRPr="005B42EC">
              <w:rPr>
                <w:rFonts w:eastAsiaTheme="minorHAnsi"/>
                <w:color w:val="000000"/>
                <w:sz w:val="28"/>
                <w:szCs w:val="28"/>
                <w:lang w:val="ru-RU" w:eastAsia="en-US"/>
              </w:rPr>
              <w:t xml:space="preserve"> І.О. </w:t>
            </w:r>
            <w:proofErr w:type="spellStart"/>
            <w:r w:rsidR="00195E52" w:rsidRPr="005B42EC">
              <w:rPr>
                <w:rFonts w:eastAsiaTheme="minorHAnsi"/>
                <w:color w:val="000000"/>
                <w:sz w:val="28"/>
                <w:szCs w:val="28"/>
                <w:lang w:val="ru-RU" w:eastAsia="en-US"/>
              </w:rPr>
              <w:t>Елементи</w:t>
            </w:r>
            <w:proofErr w:type="spellEnd"/>
            <w:r w:rsidR="00195E52" w:rsidRPr="005B42EC">
              <w:rPr>
                <w:rFonts w:eastAsiaTheme="minorHAnsi"/>
                <w:color w:val="000000"/>
                <w:sz w:val="28"/>
                <w:szCs w:val="28"/>
                <w:lang w:val="ru-RU" w:eastAsia="en-US"/>
              </w:rPr>
              <w:t xml:space="preserve"> </w:t>
            </w:r>
            <w:proofErr w:type="spellStart"/>
            <w:r w:rsidR="00195E52" w:rsidRPr="005B42EC">
              <w:rPr>
                <w:rFonts w:eastAsiaTheme="minorHAnsi"/>
                <w:color w:val="000000"/>
                <w:sz w:val="28"/>
                <w:szCs w:val="28"/>
                <w:lang w:val="ru-RU" w:eastAsia="en-US"/>
              </w:rPr>
              <w:t>комп’ютерного</w:t>
            </w:r>
            <w:proofErr w:type="spellEnd"/>
            <w:r w:rsidR="00195E52" w:rsidRPr="005B42EC">
              <w:rPr>
                <w:rFonts w:eastAsiaTheme="minorHAnsi"/>
                <w:color w:val="000000"/>
                <w:sz w:val="28"/>
                <w:szCs w:val="28"/>
                <w:lang w:val="ru-RU" w:eastAsia="en-US"/>
              </w:rPr>
              <w:t xml:space="preserve"> </w:t>
            </w:r>
            <w:proofErr w:type="spellStart"/>
            <w:r w:rsidR="00195E52" w:rsidRPr="005B42EC">
              <w:rPr>
                <w:rFonts w:eastAsiaTheme="minorHAnsi"/>
                <w:color w:val="000000"/>
                <w:sz w:val="28"/>
                <w:szCs w:val="28"/>
                <w:lang w:val="ru-RU" w:eastAsia="en-US"/>
              </w:rPr>
              <w:t>моделювання</w:t>
            </w:r>
            <w:proofErr w:type="spellEnd"/>
            <w:r w:rsidR="00195E52" w:rsidRPr="005B42EC">
              <w:rPr>
                <w:rFonts w:eastAsiaTheme="minorHAnsi"/>
                <w:color w:val="000000"/>
                <w:sz w:val="28"/>
                <w:szCs w:val="28"/>
                <w:lang w:val="ru-RU" w:eastAsia="en-US"/>
              </w:rPr>
              <w:t xml:space="preserve"> / І.О. </w:t>
            </w:r>
            <w:proofErr w:type="spellStart"/>
            <w:r w:rsidR="00195E52" w:rsidRPr="005B42EC">
              <w:rPr>
                <w:rFonts w:eastAsiaTheme="minorHAnsi"/>
                <w:color w:val="000000"/>
                <w:sz w:val="28"/>
                <w:szCs w:val="28"/>
                <w:lang w:val="ru-RU" w:eastAsia="en-US"/>
              </w:rPr>
              <w:t>Теплицький</w:t>
            </w:r>
            <w:proofErr w:type="spellEnd"/>
            <w:r w:rsidR="00195E52" w:rsidRPr="005B42EC">
              <w:rPr>
                <w:rFonts w:eastAsiaTheme="minorHAnsi"/>
                <w:color w:val="000000"/>
                <w:sz w:val="28"/>
                <w:szCs w:val="28"/>
                <w:lang w:val="ru-RU" w:eastAsia="en-US"/>
              </w:rPr>
              <w:t xml:space="preserve">. – </w:t>
            </w:r>
            <w:proofErr w:type="spellStart"/>
            <w:r w:rsidR="00195E52" w:rsidRPr="005B42EC">
              <w:rPr>
                <w:rFonts w:eastAsiaTheme="minorHAnsi"/>
                <w:color w:val="000000"/>
                <w:sz w:val="28"/>
                <w:szCs w:val="28"/>
                <w:lang w:val="ru-RU" w:eastAsia="en-US"/>
              </w:rPr>
              <w:t>Кривий</w:t>
            </w:r>
            <w:proofErr w:type="spellEnd"/>
            <w:r w:rsidR="00195E52" w:rsidRPr="005B42EC">
              <w:rPr>
                <w:rFonts w:eastAsiaTheme="minorHAnsi"/>
                <w:color w:val="000000"/>
                <w:sz w:val="28"/>
                <w:szCs w:val="28"/>
                <w:lang w:val="ru-RU" w:eastAsia="en-US"/>
              </w:rPr>
              <w:t xml:space="preserve"> </w:t>
            </w:r>
            <w:proofErr w:type="spellStart"/>
            <w:r w:rsidR="00195E52" w:rsidRPr="005B42EC">
              <w:rPr>
                <w:rFonts w:eastAsiaTheme="minorHAnsi"/>
                <w:color w:val="000000"/>
                <w:sz w:val="28"/>
                <w:szCs w:val="28"/>
                <w:lang w:val="ru-RU" w:eastAsia="en-US"/>
              </w:rPr>
              <w:t>Ріг</w:t>
            </w:r>
            <w:proofErr w:type="spellEnd"/>
            <w:r w:rsidR="00195E52" w:rsidRPr="005B42EC">
              <w:rPr>
                <w:rFonts w:eastAsiaTheme="minorHAnsi"/>
                <w:color w:val="000000"/>
                <w:sz w:val="28"/>
                <w:szCs w:val="28"/>
                <w:lang w:val="ru-RU" w:eastAsia="en-US"/>
              </w:rPr>
              <w:t xml:space="preserve">: КДПУ, 2009. – 297 с </w:t>
            </w:r>
          </w:p>
          <w:p w:rsidR="00195E52" w:rsidRPr="005B42EC" w:rsidRDefault="00195E52" w:rsidP="00BC5264">
            <w:pPr>
              <w:autoSpaceDE w:val="0"/>
              <w:autoSpaceDN w:val="0"/>
              <w:adjustRightInd w:val="0"/>
              <w:jc w:val="both"/>
              <w:rPr>
                <w:rFonts w:eastAsiaTheme="minorHAnsi"/>
                <w:color w:val="000000"/>
                <w:sz w:val="28"/>
                <w:szCs w:val="28"/>
                <w:lang w:val="ru-RU" w:eastAsia="en-US"/>
              </w:rPr>
            </w:pPr>
          </w:p>
        </w:tc>
      </w:tr>
    </w:tbl>
    <w:p w:rsidR="003C6D1B" w:rsidRPr="00ED156A" w:rsidRDefault="003C6D1B" w:rsidP="008713A1">
      <w:pPr>
        <w:jc w:val="center"/>
        <w:rPr>
          <w:sz w:val="28"/>
          <w:szCs w:val="28"/>
        </w:rPr>
      </w:pPr>
      <w:r w:rsidRPr="00ED156A">
        <w:rPr>
          <w:b/>
          <w:bCs/>
          <w:sz w:val="28"/>
          <w:szCs w:val="28"/>
        </w:rPr>
        <w:t>Допоміжна</w:t>
      </w:r>
    </w:p>
    <w:p w:rsidR="003C6D1B" w:rsidRPr="00FD304B" w:rsidRDefault="003C6D1B" w:rsidP="008713A1">
      <w:pPr>
        <w:rPr>
          <w:sz w:val="28"/>
          <w:szCs w:val="28"/>
          <w:lang w:val="ru-RU" w:eastAsia="ru-RU"/>
        </w:rPr>
      </w:pPr>
    </w:p>
    <w:p w:rsidR="005B42EC" w:rsidRDefault="003C6D1B" w:rsidP="005B42EC">
      <w:pPr>
        <w:jc w:val="both"/>
        <w:rPr>
          <w:color w:val="000000"/>
          <w:sz w:val="28"/>
          <w:szCs w:val="28"/>
          <w:lang w:val="ru-RU" w:eastAsia="ru-RU"/>
        </w:rPr>
      </w:pPr>
      <w:r w:rsidRPr="005B42EC">
        <w:rPr>
          <w:color w:val="000000"/>
          <w:sz w:val="28"/>
          <w:szCs w:val="28"/>
          <w:lang w:val="ru-RU" w:eastAsia="ru-RU"/>
        </w:rPr>
        <w:t xml:space="preserve">7. </w:t>
      </w:r>
      <w:r w:rsidRPr="005B42EC">
        <w:rPr>
          <w:iCs/>
          <w:color w:val="000000"/>
          <w:sz w:val="28"/>
          <w:szCs w:val="28"/>
          <w:lang w:val="ru-RU" w:eastAsia="ru-RU"/>
        </w:rPr>
        <w:t xml:space="preserve">Арнольд В.И. </w:t>
      </w:r>
      <w:r w:rsidRPr="005B42EC">
        <w:rPr>
          <w:color w:val="000000"/>
          <w:sz w:val="28"/>
          <w:szCs w:val="28"/>
          <w:lang w:val="ru-RU" w:eastAsia="ru-RU"/>
        </w:rPr>
        <w:t xml:space="preserve">Теория катастроф. - М.: Изд. МГУ, 1983. </w:t>
      </w:r>
    </w:p>
    <w:p w:rsidR="005B42EC" w:rsidRDefault="003C6D1B" w:rsidP="005B42EC">
      <w:pPr>
        <w:jc w:val="both"/>
        <w:rPr>
          <w:color w:val="000000"/>
          <w:sz w:val="28"/>
          <w:szCs w:val="28"/>
          <w:lang w:val="ru-RU" w:eastAsia="ru-RU"/>
        </w:rPr>
      </w:pPr>
      <w:r w:rsidRPr="005B42EC">
        <w:rPr>
          <w:color w:val="000000"/>
          <w:sz w:val="28"/>
          <w:szCs w:val="28"/>
          <w:lang w:val="ru-RU" w:eastAsia="ru-RU"/>
        </w:rPr>
        <w:lastRenderedPageBreak/>
        <w:t xml:space="preserve">8. </w:t>
      </w:r>
      <w:proofErr w:type="spellStart"/>
      <w:r w:rsidRPr="005B42EC">
        <w:rPr>
          <w:iCs/>
          <w:color w:val="000000"/>
          <w:sz w:val="28"/>
          <w:szCs w:val="28"/>
          <w:lang w:val="ru-RU" w:eastAsia="ru-RU"/>
        </w:rPr>
        <w:t>Бигон</w:t>
      </w:r>
      <w:proofErr w:type="spellEnd"/>
      <w:r w:rsidRPr="005B42EC">
        <w:rPr>
          <w:iCs/>
          <w:color w:val="000000"/>
          <w:sz w:val="28"/>
          <w:szCs w:val="28"/>
          <w:lang w:val="ru-RU" w:eastAsia="ru-RU"/>
        </w:rPr>
        <w:t xml:space="preserve"> М.</w:t>
      </w:r>
      <w:r w:rsidRPr="005B42EC">
        <w:rPr>
          <w:color w:val="000000"/>
          <w:sz w:val="28"/>
          <w:szCs w:val="28"/>
          <w:lang w:val="ru-RU" w:eastAsia="ru-RU"/>
        </w:rPr>
        <w:t xml:space="preserve">, </w:t>
      </w:r>
      <w:proofErr w:type="spellStart"/>
      <w:r w:rsidRPr="005B42EC">
        <w:rPr>
          <w:iCs/>
          <w:color w:val="000000"/>
          <w:sz w:val="28"/>
          <w:szCs w:val="28"/>
          <w:lang w:val="ru-RU" w:eastAsia="ru-RU"/>
        </w:rPr>
        <w:t>Харпер</w:t>
      </w:r>
      <w:proofErr w:type="spellEnd"/>
      <w:r w:rsidRPr="005B42EC">
        <w:rPr>
          <w:iCs/>
          <w:color w:val="000000"/>
          <w:sz w:val="28"/>
          <w:szCs w:val="28"/>
          <w:lang w:val="ru-RU" w:eastAsia="ru-RU"/>
        </w:rPr>
        <w:t xml:space="preserve"> Дж., </w:t>
      </w:r>
      <w:proofErr w:type="spellStart"/>
      <w:r w:rsidRPr="005B42EC">
        <w:rPr>
          <w:iCs/>
          <w:color w:val="000000"/>
          <w:sz w:val="28"/>
          <w:szCs w:val="28"/>
          <w:lang w:val="ru-RU" w:eastAsia="ru-RU"/>
        </w:rPr>
        <w:t>Гаусенд</w:t>
      </w:r>
      <w:proofErr w:type="spellEnd"/>
      <w:r w:rsidRPr="005B42EC">
        <w:rPr>
          <w:iCs/>
          <w:color w:val="000000"/>
          <w:sz w:val="28"/>
          <w:szCs w:val="28"/>
          <w:lang w:val="ru-RU" w:eastAsia="ru-RU"/>
        </w:rPr>
        <w:t xml:space="preserve"> К. </w:t>
      </w:r>
      <w:r w:rsidRPr="005B42EC">
        <w:rPr>
          <w:color w:val="000000"/>
          <w:sz w:val="28"/>
          <w:szCs w:val="28"/>
          <w:lang w:val="ru-RU" w:eastAsia="ru-RU"/>
        </w:rPr>
        <w:t xml:space="preserve">Экология. Особи, популяции, сообщества. – М.: Мир, 1983. </w:t>
      </w:r>
    </w:p>
    <w:p w:rsidR="003C6D1B" w:rsidRPr="005B42EC" w:rsidRDefault="003C6D1B" w:rsidP="005B42EC">
      <w:pPr>
        <w:jc w:val="both"/>
        <w:rPr>
          <w:sz w:val="28"/>
          <w:szCs w:val="28"/>
          <w:lang w:val="ru-RU" w:eastAsia="ru-RU"/>
        </w:rPr>
      </w:pPr>
      <w:r w:rsidRPr="005B42EC">
        <w:rPr>
          <w:color w:val="000000"/>
          <w:sz w:val="28"/>
          <w:szCs w:val="28"/>
          <w:lang w:val="ru-RU" w:eastAsia="ru-RU"/>
        </w:rPr>
        <w:t xml:space="preserve">9. </w:t>
      </w:r>
      <w:proofErr w:type="spellStart"/>
      <w:r w:rsidRPr="005B42EC">
        <w:rPr>
          <w:iCs/>
          <w:color w:val="000000"/>
          <w:sz w:val="28"/>
          <w:szCs w:val="28"/>
          <w:lang w:val="ru-RU" w:eastAsia="ru-RU"/>
        </w:rPr>
        <w:t>Чернавский</w:t>
      </w:r>
      <w:proofErr w:type="spellEnd"/>
      <w:r w:rsidRPr="005B42EC">
        <w:rPr>
          <w:iCs/>
          <w:color w:val="000000"/>
          <w:sz w:val="28"/>
          <w:szCs w:val="28"/>
          <w:lang w:val="ru-RU" w:eastAsia="ru-RU"/>
        </w:rPr>
        <w:t xml:space="preserve"> Д.С</w:t>
      </w:r>
      <w:r w:rsidRPr="005B42EC">
        <w:rPr>
          <w:color w:val="000000"/>
          <w:sz w:val="28"/>
          <w:szCs w:val="28"/>
          <w:lang w:val="ru-RU" w:eastAsia="ru-RU"/>
        </w:rPr>
        <w:t xml:space="preserve">. Биология и информация. – М.: Знание, 1986. 10. </w:t>
      </w:r>
      <w:proofErr w:type="spellStart"/>
      <w:r w:rsidRPr="005B42EC">
        <w:rPr>
          <w:iCs/>
          <w:color w:val="000000"/>
          <w:sz w:val="28"/>
          <w:szCs w:val="28"/>
          <w:lang w:val="ru-RU" w:eastAsia="ru-RU"/>
        </w:rPr>
        <w:t>Murray</w:t>
      </w:r>
      <w:proofErr w:type="spellEnd"/>
      <w:r w:rsidRPr="005B42EC">
        <w:rPr>
          <w:iCs/>
          <w:color w:val="000000"/>
          <w:sz w:val="28"/>
          <w:szCs w:val="28"/>
          <w:lang w:val="ru-RU" w:eastAsia="ru-RU"/>
        </w:rPr>
        <w:t xml:space="preserve"> J.D. </w:t>
      </w:r>
      <w:proofErr w:type="spellStart"/>
      <w:r w:rsidRPr="005B42EC">
        <w:rPr>
          <w:color w:val="000000"/>
          <w:sz w:val="28"/>
          <w:szCs w:val="28"/>
          <w:lang w:val="ru-RU" w:eastAsia="ru-RU"/>
        </w:rPr>
        <w:t>Mathematical</w:t>
      </w:r>
      <w:proofErr w:type="spellEnd"/>
      <w:r w:rsidRPr="005B42EC">
        <w:rPr>
          <w:color w:val="000000"/>
          <w:sz w:val="28"/>
          <w:szCs w:val="28"/>
          <w:lang w:val="ru-RU" w:eastAsia="ru-RU"/>
        </w:rPr>
        <w:t xml:space="preserve"> </w:t>
      </w:r>
      <w:proofErr w:type="spellStart"/>
      <w:r w:rsidRPr="005B42EC">
        <w:rPr>
          <w:color w:val="000000"/>
          <w:sz w:val="28"/>
          <w:szCs w:val="28"/>
          <w:lang w:val="ru-RU" w:eastAsia="ru-RU"/>
        </w:rPr>
        <w:t>Biology</w:t>
      </w:r>
      <w:proofErr w:type="spellEnd"/>
      <w:r w:rsidRPr="005B42EC">
        <w:rPr>
          <w:color w:val="000000"/>
          <w:sz w:val="28"/>
          <w:szCs w:val="28"/>
          <w:lang w:val="ru-RU" w:eastAsia="ru-RU"/>
        </w:rPr>
        <w:t xml:space="preserve">. – </w:t>
      </w:r>
      <w:proofErr w:type="spellStart"/>
      <w:r w:rsidRPr="005B42EC">
        <w:rPr>
          <w:color w:val="000000"/>
          <w:sz w:val="28"/>
          <w:szCs w:val="28"/>
          <w:lang w:val="ru-RU" w:eastAsia="ru-RU"/>
        </w:rPr>
        <w:t>Springer</w:t>
      </w:r>
      <w:proofErr w:type="spellEnd"/>
      <w:r w:rsidRPr="005B42EC">
        <w:rPr>
          <w:color w:val="000000"/>
          <w:sz w:val="28"/>
          <w:szCs w:val="28"/>
          <w:lang w:val="ru-RU" w:eastAsia="ru-RU"/>
        </w:rPr>
        <w:t>, 1993. </w:t>
      </w:r>
    </w:p>
    <w:p w:rsidR="003C6D1B" w:rsidRPr="005B42EC" w:rsidRDefault="003C6D1B" w:rsidP="00C83CB9">
      <w:pPr>
        <w:ind w:firstLine="567"/>
        <w:jc w:val="both"/>
        <w:rPr>
          <w:sz w:val="28"/>
          <w:szCs w:val="28"/>
        </w:rPr>
      </w:pPr>
    </w:p>
    <w:p w:rsidR="00C83CB9" w:rsidRPr="00ED156A" w:rsidRDefault="00C83CB9" w:rsidP="00C83CB9">
      <w:pPr>
        <w:rPr>
          <w:sz w:val="28"/>
          <w:szCs w:val="28"/>
        </w:rPr>
      </w:pPr>
    </w:p>
    <w:p w:rsidR="00C83CB9" w:rsidRDefault="00C83CB9" w:rsidP="00C83CB9"/>
    <w:p w:rsidR="008713A1" w:rsidRDefault="008713A1" w:rsidP="008713A1">
      <w:pPr>
        <w:jc w:val="center"/>
        <w:rPr>
          <w:b/>
          <w:bCs/>
          <w:sz w:val="28"/>
          <w:szCs w:val="28"/>
        </w:rPr>
      </w:pPr>
      <w:r>
        <w:rPr>
          <w:b/>
          <w:bCs/>
          <w:sz w:val="28"/>
          <w:szCs w:val="28"/>
        </w:rPr>
        <w:t>САМОСТІЙНА РОБОТА СТУДЕНТІВ</w:t>
      </w:r>
    </w:p>
    <w:p w:rsidR="008713A1" w:rsidRPr="00BA2337" w:rsidRDefault="008713A1" w:rsidP="008713A1">
      <w:pPr>
        <w:jc w:val="center"/>
        <w:rPr>
          <w:b/>
          <w:sz w:val="28"/>
          <w:szCs w:val="28"/>
        </w:rPr>
      </w:pPr>
      <w:r w:rsidRPr="00BA2337">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713A1" w:rsidRPr="00CB739C" w:rsidTr="00F23F1C">
        <w:tc>
          <w:tcPr>
            <w:tcW w:w="709" w:type="dxa"/>
            <w:shd w:val="clear" w:color="auto" w:fill="auto"/>
          </w:tcPr>
          <w:p w:rsidR="008713A1" w:rsidRPr="00CB739C" w:rsidRDefault="008713A1" w:rsidP="00F23F1C">
            <w:pPr>
              <w:ind w:left="142" w:hanging="142"/>
              <w:jc w:val="center"/>
              <w:rPr>
                <w:sz w:val="28"/>
                <w:szCs w:val="28"/>
              </w:rPr>
            </w:pPr>
            <w:r w:rsidRPr="00CB739C">
              <w:rPr>
                <w:sz w:val="28"/>
                <w:szCs w:val="28"/>
              </w:rPr>
              <w:t>№</w:t>
            </w:r>
          </w:p>
          <w:p w:rsidR="008713A1" w:rsidRPr="00CB739C" w:rsidRDefault="008713A1" w:rsidP="00F23F1C">
            <w:pPr>
              <w:ind w:left="142" w:hanging="142"/>
              <w:jc w:val="center"/>
              <w:rPr>
                <w:sz w:val="28"/>
                <w:szCs w:val="28"/>
              </w:rPr>
            </w:pPr>
            <w:r w:rsidRPr="00CB739C">
              <w:rPr>
                <w:sz w:val="28"/>
                <w:szCs w:val="28"/>
              </w:rPr>
              <w:t>з/п</w:t>
            </w:r>
          </w:p>
        </w:tc>
        <w:tc>
          <w:tcPr>
            <w:tcW w:w="7087" w:type="dxa"/>
            <w:shd w:val="clear" w:color="auto" w:fill="auto"/>
          </w:tcPr>
          <w:p w:rsidR="008713A1" w:rsidRPr="00CB739C" w:rsidRDefault="008713A1" w:rsidP="00F23F1C">
            <w:pPr>
              <w:jc w:val="center"/>
              <w:rPr>
                <w:sz w:val="28"/>
                <w:szCs w:val="28"/>
              </w:rPr>
            </w:pPr>
            <w:r w:rsidRPr="00CB739C">
              <w:rPr>
                <w:sz w:val="28"/>
                <w:szCs w:val="28"/>
              </w:rPr>
              <w:t>Назва теми</w:t>
            </w:r>
          </w:p>
        </w:tc>
        <w:tc>
          <w:tcPr>
            <w:tcW w:w="1560" w:type="dxa"/>
            <w:shd w:val="clear" w:color="auto" w:fill="auto"/>
          </w:tcPr>
          <w:p w:rsidR="008713A1" w:rsidRPr="00CB739C" w:rsidRDefault="008713A1" w:rsidP="00F23F1C">
            <w:pPr>
              <w:jc w:val="center"/>
              <w:rPr>
                <w:sz w:val="28"/>
                <w:szCs w:val="28"/>
              </w:rPr>
            </w:pPr>
            <w:r w:rsidRPr="00CB739C">
              <w:rPr>
                <w:sz w:val="28"/>
                <w:szCs w:val="28"/>
              </w:rPr>
              <w:t>Кількість</w:t>
            </w:r>
          </w:p>
          <w:p w:rsidR="008713A1" w:rsidRPr="00CB739C" w:rsidRDefault="008713A1" w:rsidP="00F23F1C">
            <w:pPr>
              <w:jc w:val="center"/>
              <w:rPr>
                <w:sz w:val="28"/>
                <w:szCs w:val="28"/>
              </w:rPr>
            </w:pPr>
            <w:r w:rsidRPr="00CB739C">
              <w:rPr>
                <w:sz w:val="28"/>
                <w:szCs w:val="28"/>
              </w:rPr>
              <w:t>годин</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1</w:t>
            </w:r>
          </w:p>
        </w:tc>
        <w:tc>
          <w:tcPr>
            <w:tcW w:w="7087" w:type="dxa"/>
            <w:shd w:val="clear" w:color="auto" w:fill="auto"/>
          </w:tcPr>
          <w:p w:rsidR="008713A1" w:rsidRDefault="008713A1" w:rsidP="008713A1">
            <w:pPr>
              <w:pStyle w:val="Default"/>
              <w:jc w:val="center"/>
              <w:rPr>
                <w:sz w:val="28"/>
                <w:szCs w:val="28"/>
              </w:rPr>
            </w:pPr>
            <w:proofErr w:type="spellStart"/>
            <w:r>
              <w:rPr>
                <w:sz w:val="28"/>
                <w:szCs w:val="28"/>
              </w:rPr>
              <w:t>сучасне</w:t>
            </w:r>
            <w:proofErr w:type="spellEnd"/>
            <w:r>
              <w:rPr>
                <w:sz w:val="28"/>
                <w:szCs w:val="28"/>
              </w:rPr>
              <w:t xml:space="preserve"> </w:t>
            </w:r>
            <w:proofErr w:type="spellStart"/>
            <w:r>
              <w:rPr>
                <w:sz w:val="28"/>
                <w:szCs w:val="28"/>
              </w:rPr>
              <w:t>уявлення</w:t>
            </w:r>
            <w:proofErr w:type="spellEnd"/>
            <w:r>
              <w:rPr>
                <w:sz w:val="28"/>
                <w:szCs w:val="28"/>
              </w:rPr>
              <w:t xml:space="preserve"> про модель, </w:t>
            </w:r>
            <w:proofErr w:type="spellStart"/>
            <w:r>
              <w:rPr>
                <w:sz w:val="28"/>
                <w:szCs w:val="28"/>
              </w:rPr>
              <w:t>особливості</w:t>
            </w:r>
            <w:proofErr w:type="spellEnd"/>
            <w:r>
              <w:rPr>
                <w:sz w:val="28"/>
                <w:szCs w:val="28"/>
              </w:rPr>
              <w:t xml:space="preserve"> </w:t>
            </w:r>
            <w:proofErr w:type="spellStart"/>
            <w:r>
              <w:rPr>
                <w:sz w:val="28"/>
                <w:szCs w:val="28"/>
              </w:rPr>
              <w:t>біологічних</w:t>
            </w:r>
            <w:proofErr w:type="spellEnd"/>
            <w:r>
              <w:rPr>
                <w:sz w:val="28"/>
                <w:szCs w:val="28"/>
              </w:rPr>
              <w:t xml:space="preserve"> моделей, </w:t>
            </w:r>
            <w:proofErr w:type="spellStart"/>
            <w:r>
              <w:rPr>
                <w:sz w:val="28"/>
                <w:szCs w:val="28"/>
              </w:rPr>
              <w:t>вчені-дослідники</w:t>
            </w:r>
            <w:proofErr w:type="spellEnd"/>
            <w:r>
              <w:rPr>
                <w:sz w:val="28"/>
                <w:szCs w:val="28"/>
              </w:rPr>
              <w:t xml:space="preserve"> </w:t>
            </w:r>
            <w:proofErr w:type="spellStart"/>
            <w:r>
              <w:rPr>
                <w:sz w:val="28"/>
                <w:szCs w:val="28"/>
              </w:rPr>
              <w:t>біологічного</w:t>
            </w:r>
            <w:proofErr w:type="spellEnd"/>
            <w:r>
              <w:rPr>
                <w:sz w:val="28"/>
                <w:szCs w:val="28"/>
              </w:rPr>
              <w:t xml:space="preserve"> </w:t>
            </w:r>
            <w:proofErr w:type="spellStart"/>
            <w:r>
              <w:rPr>
                <w:sz w:val="28"/>
                <w:szCs w:val="28"/>
              </w:rPr>
              <w:t>моделювання</w:t>
            </w:r>
            <w:proofErr w:type="spellEnd"/>
            <w:r>
              <w:rPr>
                <w:sz w:val="28"/>
                <w:szCs w:val="28"/>
              </w:rPr>
              <w:t xml:space="preserve"> (</w:t>
            </w:r>
            <w:proofErr w:type="spellStart"/>
            <w:r>
              <w:rPr>
                <w:sz w:val="28"/>
                <w:szCs w:val="28"/>
              </w:rPr>
              <w:t>Пірсон</w:t>
            </w:r>
            <w:proofErr w:type="spellEnd"/>
            <w:r>
              <w:rPr>
                <w:sz w:val="28"/>
                <w:szCs w:val="28"/>
              </w:rPr>
              <w:t xml:space="preserve">, </w:t>
            </w:r>
            <w:proofErr w:type="spellStart"/>
            <w:r>
              <w:rPr>
                <w:sz w:val="28"/>
                <w:szCs w:val="28"/>
              </w:rPr>
              <w:t>Госсет</w:t>
            </w:r>
            <w:proofErr w:type="spellEnd"/>
            <w:r>
              <w:rPr>
                <w:sz w:val="28"/>
                <w:szCs w:val="28"/>
              </w:rPr>
              <w:t xml:space="preserve">, </w:t>
            </w:r>
            <w:proofErr w:type="spellStart"/>
            <w:r>
              <w:rPr>
                <w:sz w:val="28"/>
                <w:szCs w:val="28"/>
              </w:rPr>
              <w:t>Фішер</w:t>
            </w:r>
            <w:proofErr w:type="spellEnd"/>
            <w:r>
              <w:rPr>
                <w:sz w:val="28"/>
                <w:szCs w:val="28"/>
              </w:rPr>
              <w:t xml:space="preserve">, Шеннон, Симпсон) </w:t>
            </w:r>
          </w:p>
          <w:p w:rsidR="008713A1" w:rsidRPr="008713A1" w:rsidRDefault="008713A1" w:rsidP="00F23F1C">
            <w:pPr>
              <w:jc w:val="center"/>
              <w:rPr>
                <w:sz w:val="28"/>
                <w:szCs w:val="28"/>
                <w:lang w:val="ru-RU"/>
              </w:rPr>
            </w:pPr>
          </w:p>
        </w:tc>
        <w:tc>
          <w:tcPr>
            <w:tcW w:w="1560" w:type="dxa"/>
            <w:shd w:val="clear" w:color="auto" w:fill="auto"/>
          </w:tcPr>
          <w:p w:rsidR="008713A1" w:rsidRPr="00CB739C" w:rsidRDefault="00E77AF4" w:rsidP="00F23F1C">
            <w:pPr>
              <w:jc w:val="center"/>
              <w:rPr>
                <w:sz w:val="28"/>
                <w:szCs w:val="28"/>
              </w:rPr>
            </w:pPr>
            <w:r>
              <w:rPr>
                <w:sz w:val="28"/>
                <w:szCs w:val="28"/>
              </w:rPr>
              <w:t>11</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2</w:t>
            </w:r>
          </w:p>
        </w:tc>
        <w:tc>
          <w:tcPr>
            <w:tcW w:w="7087" w:type="dxa"/>
            <w:shd w:val="clear" w:color="auto" w:fill="auto"/>
          </w:tcPr>
          <w:p w:rsidR="008713A1" w:rsidRDefault="008713A1" w:rsidP="008713A1">
            <w:pPr>
              <w:pStyle w:val="Default"/>
              <w:jc w:val="center"/>
              <w:rPr>
                <w:sz w:val="28"/>
                <w:szCs w:val="28"/>
              </w:rPr>
            </w:pPr>
            <w:proofErr w:type="spellStart"/>
            <w:r>
              <w:rPr>
                <w:sz w:val="28"/>
                <w:szCs w:val="28"/>
              </w:rPr>
              <w:t>теоретичні</w:t>
            </w:r>
            <w:proofErr w:type="spellEnd"/>
            <w:r>
              <w:rPr>
                <w:sz w:val="28"/>
                <w:szCs w:val="28"/>
              </w:rPr>
              <w:t xml:space="preserve"> </w:t>
            </w:r>
            <w:proofErr w:type="spellStart"/>
            <w:r>
              <w:rPr>
                <w:sz w:val="28"/>
                <w:szCs w:val="28"/>
              </w:rPr>
              <w:t>основи</w:t>
            </w:r>
            <w:proofErr w:type="spellEnd"/>
            <w:r>
              <w:rPr>
                <w:sz w:val="28"/>
                <w:szCs w:val="28"/>
              </w:rPr>
              <w:t xml:space="preserve"> </w:t>
            </w:r>
            <w:proofErr w:type="spellStart"/>
            <w:r>
              <w:rPr>
                <w:sz w:val="28"/>
                <w:szCs w:val="28"/>
              </w:rPr>
              <w:t>моделювання</w:t>
            </w:r>
            <w:proofErr w:type="spellEnd"/>
            <w:r>
              <w:rPr>
                <w:sz w:val="28"/>
                <w:szCs w:val="28"/>
              </w:rPr>
              <w:t xml:space="preserve"> в </w:t>
            </w:r>
            <w:proofErr w:type="spellStart"/>
            <w:r>
              <w:rPr>
                <w:sz w:val="28"/>
                <w:szCs w:val="28"/>
              </w:rPr>
              <w:t>біології</w:t>
            </w:r>
            <w:proofErr w:type="spellEnd"/>
            <w:r>
              <w:rPr>
                <w:sz w:val="28"/>
                <w:szCs w:val="28"/>
              </w:rPr>
              <w:t xml:space="preserve">, </w:t>
            </w:r>
            <w:proofErr w:type="spellStart"/>
            <w:r>
              <w:rPr>
                <w:sz w:val="28"/>
                <w:szCs w:val="28"/>
              </w:rPr>
              <w:t>практичні</w:t>
            </w:r>
            <w:proofErr w:type="spellEnd"/>
            <w:r>
              <w:rPr>
                <w:sz w:val="28"/>
                <w:szCs w:val="28"/>
              </w:rPr>
              <w:t xml:space="preserve"> </w:t>
            </w:r>
            <w:proofErr w:type="spellStart"/>
            <w:r>
              <w:rPr>
                <w:sz w:val="28"/>
                <w:szCs w:val="28"/>
              </w:rPr>
              <w:t>аспекти</w:t>
            </w:r>
            <w:proofErr w:type="spellEnd"/>
            <w:r>
              <w:rPr>
                <w:sz w:val="28"/>
                <w:szCs w:val="28"/>
              </w:rPr>
              <w:t xml:space="preserve"> </w:t>
            </w:r>
            <w:proofErr w:type="spellStart"/>
            <w:r>
              <w:rPr>
                <w:sz w:val="28"/>
                <w:szCs w:val="28"/>
              </w:rPr>
              <w:t>моделювання</w:t>
            </w:r>
            <w:proofErr w:type="spellEnd"/>
            <w:r>
              <w:rPr>
                <w:sz w:val="28"/>
                <w:szCs w:val="28"/>
              </w:rPr>
              <w:t xml:space="preserve"> в </w:t>
            </w:r>
            <w:proofErr w:type="spellStart"/>
            <w:r>
              <w:rPr>
                <w:sz w:val="28"/>
                <w:szCs w:val="28"/>
              </w:rPr>
              <w:t>біології</w:t>
            </w:r>
            <w:proofErr w:type="spellEnd"/>
            <w:r>
              <w:rPr>
                <w:sz w:val="28"/>
                <w:szCs w:val="28"/>
              </w:rPr>
              <w:t xml:space="preserve">, </w:t>
            </w:r>
            <w:proofErr w:type="spellStart"/>
            <w:r>
              <w:rPr>
                <w:sz w:val="28"/>
                <w:szCs w:val="28"/>
              </w:rPr>
              <w:t>біометрія</w:t>
            </w:r>
            <w:proofErr w:type="spellEnd"/>
            <w:r>
              <w:rPr>
                <w:sz w:val="28"/>
                <w:szCs w:val="28"/>
              </w:rPr>
              <w:t xml:space="preserve">: </w:t>
            </w:r>
            <w:proofErr w:type="spellStart"/>
            <w:r>
              <w:rPr>
                <w:sz w:val="28"/>
                <w:szCs w:val="28"/>
              </w:rPr>
              <w:t>поняття</w:t>
            </w:r>
            <w:proofErr w:type="spellEnd"/>
            <w:r>
              <w:rPr>
                <w:sz w:val="28"/>
                <w:szCs w:val="28"/>
              </w:rPr>
              <w:t xml:space="preserve"> та </w:t>
            </w:r>
            <w:proofErr w:type="spellStart"/>
            <w:r>
              <w:rPr>
                <w:sz w:val="28"/>
                <w:szCs w:val="28"/>
              </w:rPr>
              <w:t>основні</w:t>
            </w:r>
            <w:proofErr w:type="spellEnd"/>
            <w:r>
              <w:rPr>
                <w:sz w:val="28"/>
                <w:szCs w:val="28"/>
              </w:rPr>
              <w:t xml:space="preserve"> напрямки, </w:t>
            </w:r>
            <w:proofErr w:type="spellStart"/>
            <w:r>
              <w:rPr>
                <w:sz w:val="28"/>
                <w:szCs w:val="28"/>
              </w:rPr>
              <w:t>поняття</w:t>
            </w:r>
            <w:proofErr w:type="spellEnd"/>
            <w:r>
              <w:rPr>
                <w:sz w:val="28"/>
                <w:szCs w:val="28"/>
              </w:rPr>
              <w:t xml:space="preserve"> </w:t>
            </w:r>
            <w:proofErr w:type="spellStart"/>
            <w:r>
              <w:rPr>
                <w:sz w:val="28"/>
                <w:szCs w:val="28"/>
              </w:rPr>
              <w:t>системи</w:t>
            </w:r>
            <w:proofErr w:type="spellEnd"/>
            <w:r>
              <w:rPr>
                <w:sz w:val="28"/>
                <w:szCs w:val="28"/>
              </w:rPr>
              <w:t xml:space="preserve"> та </w:t>
            </w:r>
            <w:proofErr w:type="spellStart"/>
            <w:r>
              <w:rPr>
                <w:sz w:val="28"/>
                <w:szCs w:val="28"/>
              </w:rPr>
              <w:t>системності</w:t>
            </w:r>
            <w:proofErr w:type="spellEnd"/>
            <w:r>
              <w:rPr>
                <w:sz w:val="28"/>
                <w:szCs w:val="28"/>
              </w:rPr>
              <w:t xml:space="preserve"> </w:t>
            </w:r>
          </w:p>
          <w:p w:rsidR="008713A1" w:rsidRPr="008713A1" w:rsidRDefault="008713A1" w:rsidP="00F23F1C">
            <w:pPr>
              <w:jc w:val="center"/>
              <w:rPr>
                <w:sz w:val="28"/>
                <w:szCs w:val="28"/>
                <w:lang w:val="ru-RU"/>
              </w:rPr>
            </w:pPr>
          </w:p>
        </w:tc>
        <w:tc>
          <w:tcPr>
            <w:tcW w:w="1560" w:type="dxa"/>
            <w:shd w:val="clear" w:color="auto" w:fill="auto"/>
          </w:tcPr>
          <w:p w:rsidR="008713A1" w:rsidRPr="00CB739C" w:rsidRDefault="00E77AF4" w:rsidP="00F23F1C">
            <w:pPr>
              <w:jc w:val="center"/>
              <w:rPr>
                <w:sz w:val="28"/>
                <w:szCs w:val="28"/>
              </w:rPr>
            </w:pPr>
            <w:r>
              <w:rPr>
                <w:sz w:val="28"/>
                <w:szCs w:val="28"/>
              </w:rPr>
              <w:t>11</w:t>
            </w:r>
          </w:p>
        </w:tc>
      </w:tr>
      <w:tr w:rsidR="008713A1" w:rsidRPr="00CB739C" w:rsidTr="00F23F1C">
        <w:trPr>
          <w:trHeight w:val="607"/>
        </w:trPr>
        <w:tc>
          <w:tcPr>
            <w:tcW w:w="709" w:type="dxa"/>
            <w:shd w:val="clear" w:color="auto" w:fill="auto"/>
          </w:tcPr>
          <w:p w:rsidR="008713A1" w:rsidRPr="00CB739C" w:rsidRDefault="008713A1" w:rsidP="00F23F1C">
            <w:pPr>
              <w:jc w:val="center"/>
              <w:rPr>
                <w:sz w:val="28"/>
                <w:szCs w:val="28"/>
              </w:rPr>
            </w:pPr>
            <w:r w:rsidRPr="00CB739C">
              <w:rPr>
                <w:sz w:val="28"/>
                <w:szCs w:val="28"/>
              </w:rPr>
              <w:t>3</w:t>
            </w:r>
          </w:p>
        </w:tc>
        <w:tc>
          <w:tcPr>
            <w:tcW w:w="7087" w:type="dxa"/>
            <w:shd w:val="clear" w:color="auto" w:fill="auto"/>
          </w:tcPr>
          <w:p w:rsidR="008713A1" w:rsidRPr="008713A1" w:rsidRDefault="008713A1" w:rsidP="008713A1">
            <w:pPr>
              <w:pStyle w:val="Default"/>
              <w:jc w:val="center"/>
              <w:rPr>
                <w:sz w:val="28"/>
                <w:szCs w:val="28"/>
                <w:lang w:val="uk-UA"/>
              </w:rPr>
            </w:pPr>
            <w:r w:rsidRPr="008713A1">
              <w:rPr>
                <w:sz w:val="28"/>
                <w:szCs w:val="28"/>
                <w:lang w:val="uk-UA"/>
              </w:rPr>
              <w:t xml:space="preserve">поняття інформації та інформатики, теоретичні основи </w:t>
            </w:r>
            <w:proofErr w:type="spellStart"/>
            <w:r w:rsidRPr="008713A1">
              <w:rPr>
                <w:sz w:val="28"/>
                <w:szCs w:val="28"/>
                <w:lang w:val="uk-UA"/>
              </w:rPr>
              <w:t>біоінформатики</w:t>
            </w:r>
            <w:proofErr w:type="spellEnd"/>
            <w:r w:rsidRPr="008713A1">
              <w:rPr>
                <w:sz w:val="28"/>
                <w:szCs w:val="28"/>
                <w:lang w:val="uk-UA"/>
              </w:rPr>
              <w:t xml:space="preserve">, </w:t>
            </w:r>
            <w:proofErr w:type="spellStart"/>
            <w:r w:rsidRPr="008713A1">
              <w:rPr>
                <w:sz w:val="28"/>
                <w:szCs w:val="28"/>
                <w:lang w:val="uk-UA"/>
              </w:rPr>
              <w:t>біоінформатика</w:t>
            </w:r>
            <w:proofErr w:type="spellEnd"/>
            <w:r w:rsidRPr="008713A1">
              <w:rPr>
                <w:sz w:val="28"/>
                <w:szCs w:val="28"/>
                <w:lang w:val="uk-UA"/>
              </w:rPr>
              <w:t xml:space="preserve"> в сучасній біології, </w:t>
            </w:r>
            <w:proofErr w:type="spellStart"/>
            <w:r w:rsidRPr="008713A1">
              <w:rPr>
                <w:sz w:val="28"/>
                <w:szCs w:val="28"/>
                <w:lang w:val="uk-UA"/>
              </w:rPr>
              <w:t>біоінформатика</w:t>
            </w:r>
            <w:proofErr w:type="spellEnd"/>
            <w:r w:rsidRPr="008713A1">
              <w:rPr>
                <w:sz w:val="28"/>
                <w:szCs w:val="28"/>
                <w:lang w:val="uk-UA"/>
              </w:rPr>
              <w:t xml:space="preserve"> </w:t>
            </w:r>
            <w:proofErr w:type="spellStart"/>
            <w:r w:rsidRPr="008713A1">
              <w:rPr>
                <w:sz w:val="28"/>
                <w:szCs w:val="28"/>
                <w:lang w:val="uk-UA"/>
              </w:rPr>
              <w:t>генома</w:t>
            </w:r>
            <w:proofErr w:type="spellEnd"/>
            <w:r w:rsidRPr="008713A1">
              <w:rPr>
                <w:sz w:val="28"/>
                <w:szCs w:val="28"/>
                <w:lang w:val="uk-UA"/>
              </w:rPr>
              <w:t xml:space="preserve">, </w:t>
            </w:r>
            <w:proofErr w:type="spellStart"/>
            <w:r w:rsidRPr="008713A1">
              <w:rPr>
                <w:sz w:val="28"/>
                <w:szCs w:val="28"/>
                <w:lang w:val="uk-UA"/>
              </w:rPr>
              <w:t>нейроінформатика</w:t>
            </w:r>
            <w:proofErr w:type="spellEnd"/>
            <w:r w:rsidRPr="008713A1">
              <w:rPr>
                <w:sz w:val="28"/>
                <w:szCs w:val="28"/>
                <w:lang w:val="uk-UA"/>
              </w:rPr>
              <w:t xml:space="preserve"> </w:t>
            </w:r>
          </w:p>
          <w:p w:rsidR="008713A1" w:rsidRPr="00CB739C" w:rsidRDefault="008713A1" w:rsidP="00F23F1C">
            <w:pPr>
              <w:jc w:val="center"/>
              <w:rPr>
                <w:sz w:val="28"/>
                <w:szCs w:val="28"/>
                <w:lang w:eastAsia="ru-RU"/>
              </w:rPr>
            </w:pPr>
          </w:p>
        </w:tc>
        <w:tc>
          <w:tcPr>
            <w:tcW w:w="1560" w:type="dxa"/>
            <w:shd w:val="clear" w:color="auto" w:fill="auto"/>
          </w:tcPr>
          <w:p w:rsidR="008713A1" w:rsidRPr="00CB739C" w:rsidRDefault="00E77AF4" w:rsidP="00F23F1C">
            <w:pPr>
              <w:jc w:val="center"/>
              <w:rPr>
                <w:sz w:val="28"/>
                <w:szCs w:val="28"/>
              </w:rPr>
            </w:pPr>
            <w:r>
              <w:rPr>
                <w:sz w:val="28"/>
                <w:szCs w:val="28"/>
              </w:rPr>
              <w:t>11</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4</w:t>
            </w:r>
          </w:p>
        </w:tc>
        <w:tc>
          <w:tcPr>
            <w:tcW w:w="7087" w:type="dxa"/>
            <w:shd w:val="clear" w:color="auto" w:fill="auto"/>
          </w:tcPr>
          <w:p w:rsidR="008713A1" w:rsidRPr="00CB739C" w:rsidRDefault="008713A1" w:rsidP="00E77AF4">
            <w:pPr>
              <w:pStyle w:val="Default"/>
              <w:jc w:val="center"/>
              <w:rPr>
                <w:sz w:val="28"/>
                <w:szCs w:val="28"/>
                <w:lang w:val="uk-UA"/>
              </w:rPr>
            </w:pPr>
            <w:r w:rsidRPr="008713A1">
              <w:rPr>
                <w:sz w:val="28"/>
                <w:szCs w:val="28"/>
                <w:lang w:val="uk-UA"/>
              </w:rPr>
              <w:t>теоретичні основи моделювання варіаційних параметрів, основні формули варіаційних розрахунків, комп'ютерне моделювання варіаційних параметрів за допомогою програми «Електронні таблиці», критерій Стьюдента</w:t>
            </w:r>
          </w:p>
        </w:tc>
        <w:tc>
          <w:tcPr>
            <w:tcW w:w="1560" w:type="dxa"/>
            <w:shd w:val="clear" w:color="auto" w:fill="auto"/>
          </w:tcPr>
          <w:p w:rsidR="008713A1" w:rsidRPr="00CB739C" w:rsidRDefault="00E77AF4" w:rsidP="00F23F1C">
            <w:pPr>
              <w:jc w:val="center"/>
              <w:rPr>
                <w:sz w:val="28"/>
                <w:szCs w:val="28"/>
              </w:rPr>
            </w:pPr>
            <w:r>
              <w:rPr>
                <w:sz w:val="28"/>
                <w:szCs w:val="28"/>
              </w:rPr>
              <w:t>11</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5</w:t>
            </w:r>
          </w:p>
        </w:tc>
        <w:tc>
          <w:tcPr>
            <w:tcW w:w="7087" w:type="dxa"/>
            <w:shd w:val="clear" w:color="auto" w:fill="auto"/>
          </w:tcPr>
          <w:p w:rsidR="008713A1" w:rsidRPr="00C25C12" w:rsidRDefault="00C25C12" w:rsidP="00E77AF4">
            <w:pPr>
              <w:pStyle w:val="Default"/>
              <w:jc w:val="center"/>
              <w:rPr>
                <w:sz w:val="28"/>
                <w:szCs w:val="28"/>
              </w:rPr>
            </w:pPr>
            <w:proofErr w:type="spellStart"/>
            <w:r>
              <w:rPr>
                <w:sz w:val="28"/>
                <w:szCs w:val="28"/>
              </w:rPr>
              <w:t>теоретичні</w:t>
            </w:r>
            <w:proofErr w:type="spellEnd"/>
            <w:r>
              <w:rPr>
                <w:sz w:val="28"/>
                <w:szCs w:val="28"/>
              </w:rPr>
              <w:t xml:space="preserve"> </w:t>
            </w:r>
            <w:proofErr w:type="spellStart"/>
            <w:r>
              <w:rPr>
                <w:sz w:val="28"/>
                <w:szCs w:val="28"/>
              </w:rPr>
              <w:t>основи</w:t>
            </w:r>
            <w:proofErr w:type="spellEnd"/>
            <w:r>
              <w:rPr>
                <w:sz w:val="28"/>
                <w:szCs w:val="28"/>
              </w:rPr>
              <w:t xml:space="preserve"> </w:t>
            </w:r>
            <w:proofErr w:type="spellStart"/>
            <w:r>
              <w:rPr>
                <w:sz w:val="28"/>
                <w:szCs w:val="28"/>
              </w:rPr>
              <w:t>моделювання</w:t>
            </w:r>
            <w:proofErr w:type="spellEnd"/>
            <w:r>
              <w:rPr>
                <w:sz w:val="28"/>
                <w:szCs w:val="28"/>
              </w:rPr>
              <w:t xml:space="preserve"> </w:t>
            </w:r>
            <w:proofErr w:type="spellStart"/>
            <w:r>
              <w:rPr>
                <w:sz w:val="28"/>
                <w:szCs w:val="28"/>
              </w:rPr>
              <w:t>кореляційних</w:t>
            </w:r>
            <w:proofErr w:type="spellEnd"/>
            <w:r>
              <w:rPr>
                <w:sz w:val="28"/>
                <w:szCs w:val="28"/>
              </w:rPr>
              <w:t xml:space="preserve"> </w:t>
            </w:r>
            <w:proofErr w:type="spellStart"/>
            <w:r>
              <w:rPr>
                <w:sz w:val="28"/>
                <w:szCs w:val="28"/>
              </w:rPr>
              <w:t>залежностей</w:t>
            </w:r>
            <w:proofErr w:type="spellEnd"/>
            <w:r>
              <w:rPr>
                <w:sz w:val="28"/>
                <w:szCs w:val="28"/>
              </w:rPr>
              <w:t xml:space="preserve">, </w:t>
            </w:r>
            <w:proofErr w:type="spellStart"/>
            <w:r>
              <w:rPr>
                <w:sz w:val="28"/>
                <w:szCs w:val="28"/>
              </w:rPr>
              <w:t>основні</w:t>
            </w:r>
            <w:proofErr w:type="spellEnd"/>
            <w:r>
              <w:rPr>
                <w:sz w:val="28"/>
                <w:szCs w:val="28"/>
              </w:rPr>
              <w:t xml:space="preserve"> </w:t>
            </w:r>
            <w:proofErr w:type="spellStart"/>
            <w:r>
              <w:rPr>
                <w:sz w:val="28"/>
                <w:szCs w:val="28"/>
              </w:rPr>
              <w:t>формули</w:t>
            </w:r>
            <w:proofErr w:type="spellEnd"/>
            <w:r>
              <w:rPr>
                <w:sz w:val="28"/>
                <w:szCs w:val="28"/>
              </w:rPr>
              <w:t xml:space="preserve"> </w:t>
            </w:r>
            <w:proofErr w:type="spellStart"/>
            <w:r>
              <w:rPr>
                <w:sz w:val="28"/>
                <w:szCs w:val="28"/>
              </w:rPr>
              <w:t>кореляційних</w:t>
            </w:r>
            <w:proofErr w:type="spellEnd"/>
            <w:r>
              <w:rPr>
                <w:sz w:val="28"/>
                <w:szCs w:val="28"/>
              </w:rPr>
              <w:t xml:space="preserve"> </w:t>
            </w:r>
            <w:proofErr w:type="spellStart"/>
            <w:r>
              <w:rPr>
                <w:sz w:val="28"/>
                <w:szCs w:val="28"/>
              </w:rPr>
              <w:t>розрахунків</w:t>
            </w:r>
            <w:proofErr w:type="spellEnd"/>
            <w:r>
              <w:rPr>
                <w:sz w:val="28"/>
                <w:szCs w:val="28"/>
              </w:rPr>
              <w:t xml:space="preserve">, </w:t>
            </w:r>
            <w:proofErr w:type="spellStart"/>
            <w:r>
              <w:rPr>
                <w:sz w:val="28"/>
                <w:szCs w:val="28"/>
              </w:rPr>
              <w:t>комп'ютерне</w:t>
            </w:r>
            <w:proofErr w:type="spellEnd"/>
            <w:r>
              <w:rPr>
                <w:sz w:val="28"/>
                <w:szCs w:val="28"/>
              </w:rPr>
              <w:t xml:space="preserve"> </w:t>
            </w:r>
            <w:proofErr w:type="spellStart"/>
            <w:r>
              <w:rPr>
                <w:sz w:val="28"/>
                <w:szCs w:val="28"/>
              </w:rPr>
              <w:t>моделювання</w:t>
            </w:r>
            <w:proofErr w:type="spellEnd"/>
            <w:r>
              <w:rPr>
                <w:sz w:val="28"/>
                <w:szCs w:val="28"/>
              </w:rPr>
              <w:t xml:space="preserve"> </w:t>
            </w:r>
            <w:proofErr w:type="spellStart"/>
            <w:r>
              <w:rPr>
                <w:sz w:val="28"/>
                <w:szCs w:val="28"/>
              </w:rPr>
              <w:t>кореляційних</w:t>
            </w:r>
            <w:proofErr w:type="spellEnd"/>
            <w:r>
              <w:rPr>
                <w:sz w:val="28"/>
                <w:szCs w:val="28"/>
              </w:rPr>
              <w:t xml:space="preserve"> </w:t>
            </w:r>
            <w:proofErr w:type="spellStart"/>
            <w:r>
              <w:rPr>
                <w:sz w:val="28"/>
                <w:szCs w:val="28"/>
              </w:rPr>
              <w:t>залежностей</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Електронні</w:t>
            </w:r>
            <w:proofErr w:type="spellEnd"/>
            <w:r>
              <w:rPr>
                <w:sz w:val="28"/>
                <w:szCs w:val="28"/>
              </w:rPr>
              <w:t xml:space="preserve"> </w:t>
            </w:r>
            <w:proofErr w:type="spellStart"/>
            <w:r>
              <w:rPr>
                <w:sz w:val="28"/>
                <w:szCs w:val="28"/>
              </w:rPr>
              <w:t>таблиці</w:t>
            </w:r>
            <w:proofErr w:type="spellEnd"/>
            <w:r>
              <w:rPr>
                <w:sz w:val="28"/>
                <w:szCs w:val="28"/>
              </w:rPr>
              <w:t xml:space="preserve">», </w:t>
            </w:r>
            <w:proofErr w:type="spellStart"/>
            <w:r>
              <w:rPr>
                <w:sz w:val="28"/>
                <w:szCs w:val="28"/>
              </w:rPr>
              <w:t>критерій</w:t>
            </w:r>
            <w:proofErr w:type="spellEnd"/>
            <w:r>
              <w:rPr>
                <w:sz w:val="28"/>
                <w:szCs w:val="28"/>
              </w:rPr>
              <w:t xml:space="preserve"> </w:t>
            </w:r>
            <w:proofErr w:type="spellStart"/>
            <w:r>
              <w:rPr>
                <w:sz w:val="28"/>
                <w:szCs w:val="28"/>
              </w:rPr>
              <w:t>Фішера</w:t>
            </w:r>
            <w:proofErr w:type="spellEnd"/>
            <w:r>
              <w:rPr>
                <w:sz w:val="28"/>
                <w:szCs w:val="28"/>
              </w:rPr>
              <w:t xml:space="preserve"> </w:t>
            </w:r>
          </w:p>
        </w:tc>
        <w:tc>
          <w:tcPr>
            <w:tcW w:w="1560" w:type="dxa"/>
            <w:shd w:val="clear" w:color="auto" w:fill="auto"/>
          </w:tcPr>
          <w:p w:rsidR="008713A1" w:rsidRPr="00CB739C" w:rsidRDefault="00E77AF4" w:rsidP="00F23F1C">
            <w:pPr>
              <w:jc w:val="center"/>
              <w:rPr>
                <w:sz w:val="28"/>
                <w:szCs w:val="28"/>
              </w:rPr>
            </w:pPr>
            <w:r>
              <w:rPr>
                <w:sz w:val="28"/>
                <w:szCs w:val="28"/>
              </w:rPr>
              <w:t>12</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6</w:t>
            </w:r>
          </w:p>
        </w:tc>
        <w:tc>
          <w:tcPr>
            <w:tcW w:w="7087" w:type="dxa"/>
            <w:shd w:val="clear" w:color="auto" w:fill="auto"/>
          </w:tcPr>
          <w:p w:rsidR="00C25C12" w:rsidRDefault="00C25C12" w:rsidP="00C25C12">
            <w:pPr>
              <w:pStyle w:val="Default"/>
              <w:jc w:val="center"/>
              <w:rPr>
                <w:sz w:val="28"/>
                <w:szCs w:val="28"/>
              </w:rPr>
            </w:pPr>
            <w:proofErr w:type="spellStart"/>
            <w:r>
              <w:rPr>
                <w:sz w:val="28"/>
                <w:szCs w:val="28"/>
              </w:rPr>
              <w:t>теоретичні</w:t>
            </w:r>
            <w:proofErr w:type="spellEnd"/>
            <w:r>
              <w:rPr>
                <w:sz w:val="28"/>
                <w:szCs w:val="28"/>
              </w:rPr>
              <w:t xml:space="preserve"> </w:t>
            </w:r>
            <w:proofErr w:type="spellStart"/>
            <w:r>
              <w:rPr>
                <w:sz w:val="28"/>
                <w:szCs w:val="28"/>
              </w:rPr>
              <w:t>основи</w:t>
            </w:r>
            <w:proofErr w:type="spellEnd"/>
            <w:r>
              <w:rPr>
                <w:sz w:val="28"/>
                <w:szCs w:val="28"/>
              </w:rPr>
              <w:t xml:space="preserve"> </w:t>
            </w:r>
            <w:proofErr w:type="spellStart"/>
            <w:r>
              <w:rPr>
                <w:sz w:val="28"/>
                <w:szCs w:val="28"/>
              </w:rPr>
              <w:t>моделювання</w:t>
            </w:r>
            <w:proofErr w:type="spellEnd"/>
            <w:r>
              <w:rPr>
                <w:sz w:val="28"/>
                <w:szCs w:val="28"/>
              </w:rPr>
              <w:t xml:space="preserve"> </w:t>
            </w:r>
            <w:proofErr w:type="spellStart"/>
            <w:r>
              <w:rPr>
                <w:sz w:val="28"/>
                <w:szCs w:val="28"/>
              </w:rPr>
              <w:t>регресійних</w:t>
            </w:r>
            <w:proofErr w:type="spellEnd"/>
            <w:r>
              <w:rPr>
                <w:sz w:val="28"/>
                <w:szCs w:val="28"/>
              </w:rPr>
              <w:t xml:space="preserve"> </w:t>
            </w:r>
            <w:proofErr w:type="spellStart"/>
            <w:r>
              <w:rPr>
                <w:sz w:val="28"/>
                <w:szCs w:val="28"/>
              </w:rPr>
              <w:t>залежностей</w:t>
            </w:r>
            <w:proofErr w:type="spellEnd"/>
            <w:r>
              <w:rPr>
                <w:sz w:val="28"/>
                <w:szCs w:val="28"/>
              </w:rPr>
              <w:t xml:space="preserve">, </w:t>
            </w:r>
            <w:proofErr w:type="spellStart"/>
            <w:r>
              <w:rPr>
                <w:sz w:val="28"/>
                <w:szCs w:val="28"/>
              </w:rPr>
              <w:t>основні</w:t>
            </w:r>
            <w:proofErr w:type="spellEnd"/>
            <w:r>
              <w:rPr>
                <w:sz w:val="28"/>
                <w:szCs w:val="28"/>
              </w:rPr>
              <w:t xml:space="preserve"> </w:t>
            </w:r>
            <w:proofErr w:type="spellStart"/>
            <w:r>
              <w:rPr>
                <w:sz w:val="28"/>
                <w:szCs w:val="28"/>
              </w:rPr>
              <w:t>формули</w:t>
            </w:r>
            <w:proofErr w:type="spellEnd"/>
            <w:r>
              <w:rPr>
                <w:sz w:val="28"/>
                <w:szCs w:val="28"/>
              </w:rPr>
              <w:t xml:space="preserve"> </w:t>
            </w:r>
            <w:proofErr w:type="spellStart"/>
            <w:r>
              <w:rPr>
                <w:sz w:val="28"/>
                <w:szCs w:val="28"/>
              </w:rPr>
              <w:t>розрахунків</w:t>
            </w:r>
            <w:proofErr w:type="spellEnd"/>
            <w:r>
              <w:rPr>
                <w:sz w:val="28"/>
                <w:szCs w:val="28"/>
              </w:rPr>
              <w:t xml:space="preserve"> </w:t>
            </w:r>
            <w:proofErr w:type="spellStart"/>
            <w:r>
              <w:rPr>
                <w:sz w:val="28"/>
                <w:szCs w:val="28"/>
              </w:rPr>
              <w:t>лінійної</w:t>
            </w:r>
            <w:proofErr w:type="spellEnd"/>
            <w:r>
              <w:rPr>
                <w:sz w:val="28"/>
                <w:szCs w:val="28"/>
              </w:rPr>
              <w:t xml:space="preserve"> </w:t>
            </w:r>
            <w:proofErr w:type="spellStart"/>
            <w:r>
              <w:rPr>
                <w:sz w:val="28"/>
                <w:szCs w:val="28"/>
              </w:rPr>
              <w:t>регресійної</w:t>
            </w:r>
            <w:proofErr w:type="spellEnd"/>
            <w:r>
              <w:rPr>
                <w:sz w:val="28"/>
                <w:szCs w:val="28"/>
              </w:rPr>
              <w:t xml:space="preserve"> </w:t>
            </w:r>
            <w:proofErr w:type="spellStart"/>
            <w:r>
              <w:rPr>
                <w:sz w:val="28"/>
                <w:szCs w:val="28"/>
              </w:rPr>
              <w:t>залежності</w:t>
            </w:r>
            <w:proofErr w:type="spellEnd"/>
            <w:r>
              <w:rPr>
                <w:sz w:val="28"/>
                <w:szCs w:val="28"/>
              </w:rPr>
              <w:t xml:space="preserve">, </w:t>
            </w:r>
          </w:p>
          <w:p w:rsidR="008713A1" w:rsidRPr="00CB739C" w:rsidRDefault="00C25C12" w:rsidP="00C25C12">
            <w:pPr>
              <w:jc w:val="center"/>
              <w:rPr>
                <w:sz w:val="28"/>
                <w:szCs w:val="28"/>
              </w:rPr>
            </w:pPr>
            <w:r>
              <w:rPr>
                <w:sz w:val="28"/>
                <w:szCs w:val="28"/>
              </w:rPr>
              <w:t xml:space="preserve">комп'ютерне моделювання регресійних </w:t>
            </w:r>
            <w:proofErr w:type="spellStart"/>
            <w:r>
              <w:rPr>
                <w:sz w:val="28"/>
                <w:szCs w:val="28"/>
              </w:rPr>
              <w:t>залежностей</w:t>
            </w:r>
            <w:proofErr w:type="spellEnd"/>
            <w:r>
              <w:rPr>
                <w:sz w:val="28"/>
                <w:szCs w:val="28"/>
              </w:rPr>
              <w:t xml:space="preserve"> за допомогою програми «Електронні таблиці», рівень значущості статистичних розрахунків </w:t>
            </w:r>
          </w:p>
        </w:tc>
        <w:tc>
          <w:tcPr>
            <w:tcW w:w="1560" w:type="dxa"/>
            <w:shd w:val="clear" w:color="auto" w:fill="auto"/>
          </w:tcPr>
          <w:p w:rsidR="008713A1" w:rsidRPr="00CB739C" w:rsidRDefault="00E77AF4" w:rsidP="00F23F1C">
            <w:pPr>
              <w:jc w:val="center"/>
              <w:rPr>
                <w:sz w:val="28"/>
                <w:szCs w:val="28"/>
              </w:rPr>
            </w:pPr>
            <w:r>
              <w:rPr>
                <w:sz w:val="28"/>
                <w:szCs w:val="28"/>
              </w:rPr>
              <w:t>12</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7</w:t>
            </w:r>
          </w:p>
        </w:tc>
        <w:tc>
          <w:tcPr>
            <w:tcW w:w="7087" w:type="dxa"/>
            <w:shd w:val="clear" w:color="auto" w:fill="auto"/>
          </w:tcPr>
          <w:p w:rsidR="008713A1" w:rsidRPr="00C25C12" w:rsidRDefault="00C25C12" w:rsidP="00C25C12">
            <w:pPr>
              <w:pStyle w:val="Default"/>
              <w:jc w:val="center"/>
              <w:rPr>
                <w:sz w:val="28"/>
                <w:szCs w:val="28"/>
              </w:rPr>
            </w:pPr>
            <w:proofErr w:type="spellStart"/>
            <w:r>
              <w:rPr>
                <w:sz w:val="28"/>
                <w:szCs w:val="28"/>
              </w:rPr>
              <w:t>історичні</w:t>
            </w:r>
            <w:proofErr w:type="spellEnd"/>
            <w:r>
              <w:rPr>
                <w:sz w:val="28"/>
                <w:szCs w:val="28"/>
              </w:rPr>
              <w:t xml:space="preserve"> </w:t>
            </w:r>
            <w:proofErr w:type="spellStart"/>
            <w:r>
              <w:rPr>
                <w:sz w:val="28"/>
                <w:szCs w:val="28"/>
              </w:rPr>
              <w:t>передумови</w:t>
            </w:r>
            <w:proofErr w:type="spellEnd"/>
            <w:r>
              <w:rPr>
                <w:sz w:val="28"/>
                <w:szCs w:val="28"/>
              </w:rPr>
              <w:t xml:space="preserve"> </w:t>
            </w:r>
            <w:proofErr w:type="spellStart"/>
            <w:r>
              <w:rPr>
                <w:sz w:val="28"/>
                <w:szCs w:val="28"/>
              </w:rPr>
              <w:t>розробки</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біологічна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математична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розробка</w:t>
            </w:r>
            <w:proofErr w:type="spellEnd"/>
            <w:r>
              <w:rPr>
                <w:sz w:val="28"/>
                <w:szCs w:val="28"/>
              </w:rPr>
              <w:t xml:space="preserve"> </w:t>
            </w:r>
            <w:proofErr w:type="spellStart"/>
            <w:r>
              <w:rPr>
                <w:sz w:val="28"/>
                <w:szCs w:val="28"/>
              </w:rPr>
              <w:t>комп'ютерної</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практичне</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моделі</w:t>
            </w:r>
            <w:proofErr w:type="spellEnd"/>
          </w:p>
        </w:tc>
        <w:tc>
          <w:tcPr>
            <w:tcW w:w="1560" w:type="dxa"/>
            <w:shd w:val="clear" w:color="auto" w:fill="auto"/>
          </w:tcPr>
          <w:p w:rsidR="008713A1" w:rsidRPr="00CB739C" w:rsidRDefault="00E77AF4" w:rsidP="00F23F1C">
            <w:pPr>
              <w:jc w:val="center"/>
              <w:rPr>
                <w:sz w:val="28"/>
                <w:szCs w:val="28"/>
              </w:rPr>
            </w:pPr>
            <w:r>
              <w:rPr>
                <w:sz w:val="28"/>
                <w:szCs w:val="28"/>
              </w:rPr>
              <w:t>12</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8</w:t>
            </w:r>
          </w:p>
        </w:tc>
        <w:tc>
          <w:tcPr>
            <w:tcW w:w="7087" w:type="dxa"/>
            <w:shd w:val="clear" w:color="auto" w:fill="auto"/>
          </w:tcPr>
          <w:p w:rsidR="008713A1" w:rsidRPr="00C25C12" w:rsidRDefault="00C25C12" w:rsidP="00E77AF4">
            <w:pPr>
              <w:pStyle w:val="Default"/>
              <w:jc w:val="center"/>
              <w:rPr>
                <w:sz w:val="28"/>
                <w:szCs w:val="28"/>
              </w:rPr>
            </w:pPr>
            <w:proofErr w:type="spellStart"/>
            <w:r>
              <w:rPr>
                <w:sz w:val="28"/>
                <w:szCs w:val="28"/>
              </w:rPr>
              <w:t>історичні</w:t>
            </w:r>
            <w:proofErr w:type="spellEnd"/>
            <w:r>
              <w:rPr>
                <w:sz w:val="28"/>
                <w:szCs w:val="28"/>
              </w:rPr>
              <w:t xml:space="preserve"> </w:t>
            </w:r>
            <w:proofErr w:type="spellStart"/>
            <w:r>
              <w:rPr>
                <w:sz w:val="28"/>
                <w:szCs w:val="28"/>
              </w:rPr>
              <w:t>передумови</w:t>
            </w:r>
            <w:proofErr w:type="spellEnd"/>
            <w:r>
              <w:rPr>
                <w:sz w:val="28"/>
                <w:szCs w:val="28"/>
              </w:rPr>
              <w:t xml:space="preserve"> </w:t>
            </w:r>
            <w:proofErr w:type="spellStart"/>
            <w:r>
              <w:rPr>
                <w:sz w:val="28"/>
                <w:szCs w:val="28"/>
              </w:rPr>
              <w:t>розробки</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біологічна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математична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розробка</w:t>
            </w:r>
            <w:proofErr w:type="spellEnd"/>
            <w:r>
              <w:rPr>
                <w:sz w:val="28"/>
                <w:szCs w:val="28"/>
              </w:rPr>
              <w:t xml:space="preserve"> </w:t>
            </w:r>
            <w:proofErr w:type="spellStart"/>
            <w:r>
              <w:rPr>
                <w:sz w:val="28"/>
                <w:szCs w:val="28"/>
              </w:rPr>
              <w:t>комп'ютерної</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практичне</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моделі</w:t>
            </w:r>
            <w:proofErr w:type="spellEnd"/>
            <w:r>
              <w:rPr>
                <w:sz w:val="28"/>
                <w:szCs w:val="28"/>
              </w:rPr>
              <w:t xml:space="preserve"> </w:t>
            </w:r>
          </w:p>
        </w:tc>
        <w:tc>
          <w:tcPr>
            <w:tcW w:w="1560" w:type="dxa"/>
            <w:shd w:val="clear" w:color="auto" w:fill="auto"/>
          </w:tcPr>
          <w:p w:rsidR="008713A1" w:rsidRPr="00CB739C" w:rsidRDefault="00E77AF4" w:rsidP="00F23F1C">
            <w:pPr>
              <w:jc w:val="center"/>
              <w:rPr>
                <w:sz w:val="28"/>
                <w:szCs w:val="28"/>
              </w:rPr>
            </w:pPr>
            <w:r>
              <w:rPr>
                <w:sz w:val="28"/>
                <w:szCs w:val="28"/>
              </w:rPr>
              <w:t>12</w:t>
            </w:r>
          </w:p>
        </w:tc>
      </w:tr>
      <w:tr w:rsidR="008713A1" w:rsidRPr="00CB739C" w:rsidTr="00F23F1C">
        <w:tc>
          <w:tcPr>
            <w:tcW w:w="709" w:type="dxa"/>
            <w:shd w:val="clear" w:color="auto" w:fill="auto"/>
          </w:tcPr>
          <w:p w:rsidR="008713A1" w:rsidRPr="00CB739C" w:rsidRDefault="008713A1" w:rsidP="00F23F1C">
            <w:pPr>
              <w:jc w:val="center"/>
              <w:rPr>
                <w:sz w:val="28"/>
                <w:szCs w:val="28"/>
              </w:rPr>
            </w:pPr>
            <w:r w:rsidRPr="00CB739C">
              <w:rPr>
                <w:sz w:val="28"/>
                <w:szCs w:val="28"/>
              </w:rPr>
              <w:t>9</w:t>
            </w:r>
          </w:p>
        </w:tc>
        <w:tc>
          <w:tcPr>
            <w:tcW w:w="7087" w:type="dxa"/>
            <w:shd w:val="clear" w:color="auto" w:fill="auto"/>
          </w:tcPr>
          <w:p w:rsidR="008713A1" w:rsidRPr="00AD45C9" w:rsidRDefault="00AD45C9" w:rsidP="00E77AF4">
            <w:pPr>
              <w:pStyle w:val="Default"/>
              <w:jc w:val="center"/>
              <w:rPr>
                <w:sz w:val="28"/>
                <w:szCs w:val="28"/>
              </w:rPr>
            </w:pPr>
            <w:proofErr w:type="spellStart"/>
            <w:r>
              <w:rPr>
                <w:sz w:val="28"/>
                <w:szCs w:val="28"/>
              </w:rPr>
              <w:t>історичні</w:t>
            </w:r>
            <w:proofErr w:type="spellEnd"/>
            <w:r>
              <w:rPr>
                <w:sz w:val="28"/>
                <w:szCs w:val="28"/>
              </w:rPr>
              <w:t xml:space="preserve"> </w:t>
            </w:r>
            <w:proofErr w:type="spellStart"/>
            <w:r>
              <w:rPr>
                <w:sz w:val="28"/>
                <w:szCs w:val="28"/>
              </w:rPr>
              <w:t>передумови</w:t>
            </w:r>
            <w:proofErr w:type="spellEnd"/>
            <w:r>
              <w:rPr>
                <w:sz w:val="28"/>
                <w:szCs w:val="28"/>
              </w:rPr>
              <w:t xml:space="preserve"> </w:t>
            </w:r>
            <w:proofErr w:type="spellStart"/>
            <w:r>
              <w:rPr>
                <w:sz w:val="28"/>
                <w:szCs w:val="28"/>
              </w:rPr>
              <w:t>розробки</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біологічна</w:t>
            </w:r>
            <w:proofErr w:type="spellEnd"/>
            <w:r>
              <w:rPr>
                <w:sz w:val="28"/>
                <w:szCs w:val="28"/>
              </w:rPr>
              <w:t xml:space="preserve"> </w:t>
            </w:r>
            <w:proofErr w:type="spellStart"/>
            <w:r>
              <w:rPr>
                <w:sz w:val="28"/>
                <w:szCs w:val="28"/>
              </w:rPr>
              <w:lastRenderedPageBreak/>
              <w:t>складова</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математична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розробка</w:t>
            </w:r>
            <w:proofErr w:type="spellEnd"/>
            <w:r>
              <w:rPr>
                <w:sz w:val="28"/>
                <w:szCs w:val="28"/>
              </w:rPr>
              <w:t xml:space="preserve"> </w:t>
            </w:r>
            <w:proofErr w:type="spellStart"/>
            <w:r>
              <w:rPr>
                <w:sz w:val="28"/>
                <w:szCs w:val="28"/>
              </w:rPr>
              <w:t>комп'ютерної</w:t>
            </w:r>
            <w:proofErr w:type="spellEnd"/>
            <w:r>
              <w:rPr>
                <w:sz w:val="28"/>
                <w:szCs w:val="28"/>
              </w:rPr>
              <w:t xml:space="preserve"> </w:t>
            </w:r>
            <w:proofErr w:type="spellStart"/>
            <w:r>
              <w:rPr>
                <w:sz w:val="28"/>
                <w:szCs w:val="28"/>
              </w:rPr>
              <w:t>моделі</w:t>
            </w:r>
            <w:proofErr w:type="spellEnd"/>
            <w:r>
              <w:rPr>
                <w:sz w:val="28"/>
                <w:szCs w:val="28"/>
              </w:rPr>
              <w:t xml:space="preserve">, </w:t>
            </w:r>
            <w:proofErr w:type="spellStart"/>
            <w:r>
              <w:rPr>
                <w:sz w:val="28"/>
                <w:szCs w:val="28"/>
              </w:rPr>
              <w:t>практичне</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моделі</w:t>
            </w:r>
            <w:proofErr w:type="spellEnd"/>
          </w:p>
        </w:tc>
        <w:tc>
          <w:tcPr>
            <w:tcW w:w="1560" w:type="dxa"/>
            <w:shd w:val="clear" w:color="auto" w:fill="auto"/>
          </w:tcPr>
          <w:p w:rsidR="008713A1" w:rsidRPr="00CB739C" w:rsidRDefault="00AD45C9" w:rsidP="00F23F1C">
            <w:pPr>
              <w:jc w:val="center"/>
              <w:rPr>
                <w:sz w:val="28"/>
                <w:szCs w:val="28"/>
              </w:rPr>
            </w:pPr>
            <w:r>
              <w:rPr>
                <w:sz w:val="28"/>
                <w:szCs w:val="28"/>
              </w:rPr>
              <w:lastRenderedPageBreak/>
              <w:t>12</w:t>
            </w:r>
          </w:p>
        </w:tc>
      </w:tr>
      <w:tr w:rsidR="008713A1" w:rsidRPr="00CB739C" w:rsidTr="00F23F1C">
        <w:tc>
          <w:tcPr>
            <w:tcW w:w="709" w:type="dxa"/>
            <w:shd w:val="clear" w:color="auto" w:fill="auto"/>
          </w:tcPr>
          <w:p w:rsidR="008713A1" w:rsidRPr="00CB739C" w:rsidRDefault="008713A1" w:rsidP="00F23F1C">
            <w:pPr>
              <w:jc w:val="center"/>
              <w:rPr>
                <w:sz w:val="28"/>
                <w:szCs w:val="28"/>
              </w:rPr>
            </w:pPr>
          </w:p>
        </w:tc>
        <w:tc>
          <w:tcPr>
            <w:tcW w:w="7087" w:type="dxa"/>
            <w:shd w:val="clear" w:color="auto" w:fill="auto"/>
          </w:tcPr>
          <w:p w:rsidR="008713A1" w:rsidRPr="00435E0C" w:rsidRDefault="008713A1" w:rsidP="00F23F1C">
            <w:pPr>
              <w:rPr>
                <w:b/>
                <w:sz w:val="28"/>
                <w:szCs w:val="28"/>
              </w:rPr>
            </w:pPr>
            <w:r w:rsidRPr="00435E0C">
              <w:rPr>
                <w:b/>
                <w:sz w:val="28"/>
                <w:szCs w:val="28"/>
              </w:rPr>
              <w:t>Всього</w:t>
            </w:r>
          </w:p>
        </w:tc>
        <w:tc>
          <w:tcPr>
            <w:tcW w:w="1560" w:type="dxa"/>
            <w:shd w:val="clear" w:color="auto" w:fill="auto"/>
          </w:tcPr>
          <w:p w:rsidR="008713A1" w:rsidRPr="00CB739C" w:rsidRDefault="00AD45C9" w:rsidP="00F23F1C">
            <w:pPr>
              <w:jc w:val="center"/>
              <w:rPr>
                <w:sz w:val="28"/>
                <w:szCs w:val="28"/>
              </w:rPr>
            </w:pPr>
            <w:r>
              <w:rPr>
                <w:sz w:val="28"/>
                <w:szCs w:val="28"/>
              </w:rPr>
              <w:t>10</w:t>
            </w:r>
            <w:r w:rsidR="008713A1">
              <w:rPr>
                <w:sz w:val="28"/>
                <w:szCs w:val="28"/>
              </w:rPr>
              <w:t>4</w:t>
            </w:r>
          </w:p>
        </w:tc>
      </w:tr>
    </w:tbl>
    <w:p w:rsidR="008713A1" w:rsidRPr="00BA2337" w:rsidRDefault="008713A1" w:rsidP="008713A1">
      <w:pPr>
        <w:shd w:val="clear" w:color="auto" w:fill="FFFFFF"/>
        <w:spacing w:before="144"/>
        <w:jc w:val="center"/>
        <w:rPr>
          <w:b/>
          <w:bCs/>
          <w:i/>
          <w:sz w:val="28"/>
          <w:szCs w:val="28"/>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E77AF4" w:rsidRDefault="00E77AF4" w:rsidP="008713A1">
      <w:pPr>
        <w:jc w:val="center"/>
        <w:rPr>
          <w:b/>
          <w:sz w:val="28"/>
          <w:szCs w:val="28"/>
          <w:lang w:val="ru-RU"/>
        </w:rPr>
      </w:pPr>
    </w:p>
    <w:p w:rsidR="008713A1" w:rsidRPr="00217040" w:rsidRDefault="008713A1" w:rsidP="008713A1">
      <w:pPr>
        <w:jc w:val="center"/>
        <w:rPr>
          <w:b/>
          <w:sz w:val="28"/>
          <w:szCs w:val="28"/>
        </w:rPr>
      </w:pPr>
      <w:r w:rsidRPr="00217040">
        <w:rPr>
          <w:b/>
          <w:sz w:val="28"/>
          <w:szCs w:val="28"/>
          <w:lang w:val="ru-RU"/>
        </w:rPr>
        <w:t>КОНТРОЛЬ І ОЦІНКА ЯКОСТІ НАВЧАННЯ</w:t>
      </w:r>
      <w:r w:rsidRPr="00217040">
        <w:rPr>
          <w:b/>
          <w:bCs/>
          <w:sz w:val="28"/>
          <w:szCs w:val="28"/>
        </w:rPr>
        <w:t xml:space="preserve"> </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8713A1" w:rsidRPr="00FB69A5" w:rsidTr="00F23F1C">
        <w:trPr>
          <w:trHeight w:val="5784"/>
        </w:trPr>
        <w:tc>
          <w:tcPr>
            <w:tcW w:w="3828" w:type="dxa"/>
            <w:shd w:val="clear" w:color="auto" w:fill="auto"/>
          </w:tcPr>
          <w:p w:rsidR="008713A1" w:rsidRPr="00FB69A5" w:rsidRDefault="008713A1" w:rsidP="00F23F1C">
            <w:pPr>
              <w:pStyle w:val="TableParagraph"/>
              <w:spacing w:after="120"/>
              <w:ind w:left="97" w:right="1006"/>
              <w:rPr>
                <w:sz w:val="24"/>
              </w:rPr>
            </w:pPr>
            <w:r w:rsidRPr="00FB69A5">
              <w:rPr>
                <w:sz w:val="24"/>
              </w:rPr>
              <w:t>Оцінювання досягнень студента</w:t>
            </w:r>
          </w:p>
        </w:tc>
        <w:tc>
          <w:tcPr>
            <w:tcW w:w="6095" w:type="dxa"/>
            <w:shd w:val="clear" w:color="auto" w:fill="auto"/>
          </w:tcPr>
          <w:p w:rsidR="008713A1" w:rsidRPr="00FB69A5" w:rsidRDefault="008713A1" w:rsidP="00F23F1C">
            <w:pPr>
              <w:widowControl w:val="0"/>
              <w:autoSpaceDE w:val="0"/>
              <w:autoSpaceDN w:val="0"/>
              <w:spacing w:after="120"/>
              <w:ind w:left="188" w:right="238" w:firstLine="709"/>
              <w:jc w:val="both"/>
              <w:rPr>
                <w:i/>
              </w:rPr>
            </w:pPr>
            <w:r w:rsidRPr="00FB69A5">
              <w:rPr>
                <w:i/>
                <w:sz w:val="24"/>
                <w:szCs w:val="24"/>
              </w:rPr>
              <w:t xml:space="preserve">Навчальна дисципліна оцінюється за </w:t>
            </w:r>
            <w:r w:rsidRPr="00EF7D67">
              <w:rPr>
                <w:i/>
                <w:sz w:val="24"/>
                <w:szCs w:val="24"/>
                <w:lang w:val="ru-RU"/>
              </w:rPr>
              <w:t>100-</w:t>
            </w:r>
            <w:r>
              <w:rPr>
                <w:i/>
                <w:sz w:val="24"/>
                <w:szCs w:val="24"/>
              </w:rPr>
              <w:t>бальною</w:t>
            </w:r>
            <w:r w:rsidRPr="00FB69A5">
              <w:rPr>
                <w:i/>
                <w:sz w:val="24"/>
                <w:szCs w:val="24"/>
              </w:rPr>
              <w:t xml:space="preserve"> системою.</w:t>
            </w:r>
            <w:r w:rsidRPr="00FB69A5">
              <w:rPr>
                <w:i/>
              </w:rPr>
              <w:t xml:space="preserve"> </w:t>
            </w:r>
          </w:p>
          <w:p w:rsidR="008713A1" w:rsidRPr="00FB69A5" w:rsidRDefault="008713A1" w:rsidP="00F23F1C">
            <w:pPr>
              <w:widowControl w:val="0"/>
              <w:autoSpaceDE w:val="0"/>
              <w:autoSpaceDN w:val="0"/>
              <w:spacing w:after="120"/>
              <w:ind w:left="188" w:right="238" w:firstLine="709"/>
              <w:jc w:val="both"/>
              <w:rPr>
                <w:i/>
                <w:sz w:val="24"/>
                <w:szCs w:val="24"/>
              </w:rPr>
            </w:pPr>
            <w:r w:rsidRPr="00FB69A5">
              <w:rPr>
                <w:i/>
                <w:sz w:val="24"/>
                <w:szCs w:val="24"/>
              </w:rPr>
              <w:t>Результати навчальної діяльності студентів оцінюються за 100 бальною шкалою в кожному семестрі окремо.</w:t>
            </w:r>
          </w:p>
          <w:p w:rsidR="008713A1" w:rsidRPr="00FB69A5" w:rsidRDefault="008713A1" w:rsidP="00F23F1C">
            <w:pPr>
              <w:widowControl w:val="0"/>
              <w:autoSpaceDE w:val="0"/>
              <w:autoSpaceDN w:val="0"/>
              <w:spacing w:after="120"/>
              <w:ind w:left="188" w:right="238" w:firstLine="720"/>
              <w:jc w:val="both"/>
              <w:rPr>
                <w:i/>
                <w:sz w:val="24"/>
                <w:szCs w:val="24"/>
              </w:rPr>
            </w:pPr>
            <w:r w:rsidRPr="00FB69A5">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8713A1" w:rsidRPr="00FB69A5" w:rsidRDefault="008713A1" w:rsidP="00F23F1C">
            <w:pPr>
              <w:widowControl w:val="0"/>
              <w:autoSpaceDE w:val="0"/>
              <w:autoSpaceDN w:val="0"/>
              <w:spacing w:after="120"/>
              <w:ind w:left="188" w:right="238" w:firstLine="720"/>
              <w:jc w:val="both"/>
              <w:rPr>
                <w:i/>
                <w:sz w:val="24"/>
                <w:szCs w:val="24"/>
              </w:rPr>
            </w:pPr>
            <w:r w:rsidRPr="00FB69A5">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8713A1" w:rsidRPr="00FB69A5" w:rsidRDefault="008713A1" w:rsidP="00F23F1C">
            <w:pPr>
              <w:widowControl w:val="0"/>
              <w:autoSpaceDE w:val="0"/>
              <w:autoSpaceDN w:val="0"/>
              <w:spacing w:after="120"/>
              <w:ind w:left="188" w:right="238" w:firstLine="709"/>
              <w:jc w:val="both"/>
              <w:rPr>
                <w:i/>
                <w:sz w:val="24"/>
                <w:szCs w:val="24"/>
              </w:rPr>
            </w:pPr>
            <w:r w:rsidRPr="00FB69A5">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8713A1" w:rsidRPr="00FB69A5" w:rsidRDefault="008713A1" w:rsidP="00F23F1C">
            <w:pPr>
              <w:widowControl w:val="0"/>
              <w:autoSpaceDE w:val="0"/>
              <w:autoSpaceDN w:val="0"/>
              <w:spacing w:after="120"/>
              <w:ind w:left="188" w:right="238" w:firstLine="709"/>
              <w:jc w:val="both"/>
              <w:rPr>
                <w:i/>
                <w:sz w:val="24"/>
                <w:szCs w:val="24"/>
              </w:rPr>
            </w:pPr>
            <w:r w:rsidRPr="00FB69A5">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8713A1" w:rsidRPr="00FB69A5" w:rsidRDefault="008713A1" w:rsidP="00F23F1C">
            <w:pPr>
              <w:widowControl w:val="0"/>
              <w:autoSpaceDE w:val="0"/>
              <w:autoSpaceDN w:val="0"/>
              <w:spacing w:after="120"/>
              <w:ind w:left="188" w:right="238" w:firstLine="709"/>
              <w:jc w:val="both"/>
              <w:rPr>
                <w:i/>
                <w:sz w:val="24"/>
                <w:szCs w:val="24"/>
              </w:rPr>
            </w:pPr>
            <w:r w:rsidRPr="00FB69A5">
              <w:rPr>
                <w:i/>
                <w:sz w:val="24"/>
                <w:szCs w:val="24"/>
              </w:rPr>
              <w:t xml:space="preserve">Кожний модуль включає бали за поточну </w:t>
            </w:r>
            <w:r w:rsidRPr="00FB69A5">
              <w:rPr>
                <w:i/>
                <w:sz w:val="24"/>
                <w:szCs w:val="24"/>
              </w:rPr>
              <w:lastRenderedPageBreak/>
              <w:t>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8713A1" w:rsidRPr="00FB69A5" w:rsidRDefault="008713A1" w:rsidP="00F23F1C">
            <w:pPr>
              <w:widowControl w:val="0"/>
              <w:autoSpaceDE w:val="0"/>
              <w:autoSpaceDN w:val="0"/>
              <w:spacing w:after="120"/>
              <w:ind w:left="188" w:right="238" w:firstLine="709"/>
              <w:jc w:val="both"/>
              <w:rPr>
                <w:i/>
                <w:sz w:val="24"/>
                <w:szCs w:val="24"/>
              </w:rPr>
            </w:pPr>
            <w:r w:rsidRPr="00FB69A5">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8713A1" w:rsidRPr="00FB69A5" w:rsidRDefault="008713A1" w:rsidP="00F23F1C">
            <w:pPr>
              <w:widowControl w:val="0"/>
              <w:autoSpaceDE w:val="0"/>
              <w:autoSpaceDN w:val="0"/>
              <w:spacing w:after="120"/>
              <w:ind w:left="188" w:right="238" w:firstLine="709"/>
              <w:jc w:val="both"/>
              <w:rPr>
                <w:i/>
                <w:sz w:val="24"/>
                <w:szCs w:val="24"/>
              </w:rPr>
            </w:pPr>
            <w:r w:rsidRPr="00FB69A5">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8713A1" w:rsidRPr="00FB69A5" w:rsidRDefault="008713A1" w:rsidP="00F23F1C">
            <w:pPr>
              <w:widowControl w:val="0"/>
              <w:autoSpaceDE w:val="0"/>
              <w:autoSpaceDN w:val="0"/>
              <w:spacing w:after="120"/>
              <w:ind w:left="188" w:right="238" w:firstLine="709"/>
              <w:jc w:val="both"/>
              <w:rPr>
                <w:i/>
                <w:sz w:val="24"/>
                <w:lang w:val="ru-RU"/>
              </w:rPr>
            </w:pPr>
            <w:r w:rsidRPr="00FB69A5">
              <w:rPr>
                <w:i/>
                <w:sz w:val="24"/>
                <w:szCs w:val="24"/>
              </w:rPr>
              <w:t>Модульний контроль знань студентів здійснюється після завершення вивчення навчального матеріалу модуля.</w:t>
            </w:r>
          </w:p>
        </w:tc>
      </w:tr>
    </w:tbl>
    <w:p w:rsidR="008713A1" w:rsidRDefault="008713A1" w:rsidP="008713A1"/>
    <w:p w:rsidR="008713A1" w:rsidRPr="00F8113E" w:rsidRDefault="008713A1" w:rsidP="008713A1">
      <w:pPr>
        <w:jc w:val="center"/>
        <w:rPr>
          <w:sz w:val="28"/>
          <w:szCs w:val="28"/>
        </w:rPr>
      </w:pPr>
      <w:r>
        <w:rPr>
          <w:b/>
          <w:bCs/>
          <w:sz w:val="28"/>
          <w:szCs w:val="28"/>
        </w:rPr>
        <w:br w:type="page"/>
      </w:r>
      <w:r w:rsidRPr="00BA2337">
        <w:rPr>
          <w:b/>
          <w:bCs/>
          <w:sz w:val="28"/>
          <w:szCs w:val="28"/>
        </w:rPr>
        <w:lastRenderedPageBreak/>
        <w:t>Загальна оцінка з дисципліни: шкала оцінювання національна та ECTS</w:t>
      </w:r>
    </w:p>
    <w:p w:rsidR="008713A1" w:rsidRPr="00BA2337" w:rsidRDefault="008713A1" w:rsidP="008713A1">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8713A1" w:rsidRPr="00BA2337" w:rsidTr="00F23F1C">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pPr>
            <w:r w:rsidRPr="00BA2337">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pPr>
            <w:r w:rsidRPr="00BA2337">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8713A1" w:rsidRPr="00BA2337" w:rsidRDefault="008713A1" w:rsidP="00F23F1C">
            <w:pPr>
              <w:jc w:val="center"/>
            </w:pPr>
            <w:r w:rsidRPr="00BA2337">
              <w:rPr>
                <w:b/>
                <w:bCs/>
              </w:rPr>
              <w:t>Оцінка за шкалою ECTS</w:t>
            </w:r>
          </w:p>
        </w:tc>
      </w:tr>
      <w:tr w:rsidR="008713A1" w:rsidRPr="00BA2337" w:rsidTr="00F23F1C">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sz w:val="28"/>
                <w:szCs w:val="28"/>
              </w:rPr>
            </w:pPr>
            <w:r w:rsidRPr="00BA2337">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sz w:val="28"/>
                <w:szCs w:val="28"/>
              </w:rPr>
            </w:pPr>
            <w:r w:rsidRPr="00BA2337">
              <w:rPr>
                <w:b/>
                <w:bCs/>
                <w:sz w:val="28"/>
                <w:szCs w:val="28"/>
              </w:rPr>
              <w:t>залік</w:t>
            </w:r>
          </w:p>
        </w:tc>
        <w:tc>
          <w:tcPr>
            <w:tcW w:w="2382" w:type="pct"/>
            <w:gridSpan w:val="2"/>
            <w:vMerge/>
            <w:tcBorders>
              <w:left w:val="outset" w:sz="6" w:space="0" w:color="auto"/>
              <w:right w:val="outset" w:sz="6" w:space="0" w:color="auto"/>
            </w:tcBorders>
            <w:vAlign w:val="center"/>
            <w:hideMark/>
          </w:tcPr>
          <w:p w:rsidR="008713A1" w:rsidRPr="00BA2337" w:rsidRDefault="008713A1" w:rsidP="00F23F1C">
            <w:pPr>
              <w:rPr>
                <w:sz w:val="28"/>
                <w:szCs w:val="28"/>
              </w:rPr>
            </w:pPr>
          </w:p>
        </w:tc>
      </w:tr>
      <w:tr w:rsidR="008713A1" w:rsidRPr="00BA2337" w:rsidTr="00F23F1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відмінно</w:t>
            </w:r>
          </w:p>
        </w:tc>
      </w:tr>
      <w:tr w:rsidR="008713A1" w:rsidRPr="00BA2337" w:rsidTr="00F23F1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добре (дуже добре)</w:t>
            </w:r>
          </w:p>
        </w:tc>
      </w:tr>
      <w:tr w:rsidR="008713A1" w:rsidRPr="00BA2337" w:rsidTr="00F23F1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 xml:space="preserve">добре </w:t>
            </w:r>
          </w:p>
        </w:tc>
      </w:tr>
      <w:tr w:rsidR="008713A1" w:rsidRPr="00BA2337" w:rsidTr="00F23F1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 xml:space="preserve">задовільно </w:t>
            </w:r>
          </w:p>
        </w:tc>
      </w:tr>
      <w:tr w:rsidR="008713A1" w:rsidRPr="00BA2337" w:rsidTr="00F23F1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 xml:space="preserve">задовільно (достатньо) </w:t>
            </w:r>
          </w:p>
        </w:tc>
      </w:tr>
      <w:tr w:rsidR="008713A1" w:rsidRPr="00EA5845" w:rsidTr="00F23F1C">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незадовільно з можливістю повторного складання</w:t>
            </w:r>
          </w:p>
        </w:tc>
      </w:tr>
      <w:tr w:rsidR="008713A1" w:rsidRPr="00EA5845" w:rsidTr="00F23F1C">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b/>
                <w:sz w:val="28"/>
                <w:szCs w:val="28"/>
              </w:rPr>
            </w:pPr>
            <w:r w:rsidRPr="00BA2337">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8713A1" w:rsidRPr="00BA2337" w:rsidRDefault="008713A1" w:rsidP="00F23F1C">
            <w:pPr>
              <w:jc w:val="center"/>
              <w:rPr>
                <w:i/>
                <w:sz w:val="28"/>
                <w:szCs w:val="28"/>
              </w:rPr>
            </w:pPr>
            <w:r w:rsidRPr="00BA2337">
              <w:rPr>
                <w:i/>
                <w:sz w:val="28"/>
                <w:szCs w:val="28"/>
              </w:rPr>
              <w:t>незадовільно з обов’язковим повторним вивченням дисципліни</w:t>
            </w:r>
          </w:p>
        </w:tc>
      </w:tr>
    </w:tbl>
    <w:p w:rsidR="008713A1" w:rsidRDefault="008713A1" w:rsidP="008713A1">
      <w:pPr>
        <w:jc w:val="center"/>
        <w:rPr>
          <w:b/>
          <w:sz w:val="28"/>
          <w:szCs w:val="28"/>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872"/>
      </w:tblGrid>
      <w:tr w:rsidR="008713A1" w:rsidRPr="00BA2337" w:rsidTr="00F23F1C">
        <w:trPr>
          <w:jc w:val="center"/>
        </w:trPr>
        <w:tc>
          <w:tcPr>
            <w:tcW w:w="2092" w:type="dxa"/>
          </w:tcPr>
          <w:p w:rsidR="008713A1" w:rsidRPr="00BA2337" w:rsidRDefault="008713A1" w:rsidP="00F23F1C">
            <w:pPr>
              <w:tabs>
                <w:tab w:val="num" w:pos="426"/>
              </w:tabs>
              <w:jc w:val="center"/>
              <w:rPr>
                <w:b/>
                <w:sz w:val="28"/>
                <w:szCs w:val="28"/>
              </w:rPr>
            </w:pPr>
            <w:r w:rsidRPr="00BA2337">
              <w:rPr>
                <w:b/>
                <w:sz w:val="28"/>
                <w:szCs w:val="28"/>
              </w:rPr>
              <w:t>Оцінка</w:t>
            </w:r>
          </w:p>
        </w:tc>
        <w:tc>
          <w:tcPr>
            <w:tcW w:w="7872" w:type="dxa"/>
          </w:tcPr>
          <w:p w:rsidR="008713A1" w:rsidRPr="00BA2337" w:rsidRDefault="008713A1" w:rsidP="00F23F1C">
            <w:pPr>
              <w:tabs>
                <w:tab w:val="num" w:pos="426"/>
              </w:tabs>
              <w:jc w:val="center"/>
              <w:rPr>
                <w:b/>
                <w:sz w:val="28"/>
                <w:szCs w:val="28"/>
              </w:rPr>
            </w:pPr>
            <w:r w:rsidRPr="00BA2337">
              <w:rPr>
                <w:b/>
                <w:sz w:val="28"/>
                <w:szCs w:val="28"/>
              </w:rPr>
              <w:t>Критерії оцінювання</w:t>
            </w:r>
          </w:p>
        </w:tc>
      </w:tr>
      <w:tr w:rsidR="008713A1" w:rsidRPr="00BA2337" w:rsidTr="00F23F1C">
        <w:trPr>
          <w:jc w:val="center"/>
        </w:trPr>
        <w:tc>
          <w:tcPr>
            <w:tcW w:w="2092" w:type="dxa"/>
            <w:vAlign w:val="center"/>
          </w:tcPr>
          <w:p w:rsidR="008713A1" w:rsidRPr="00BA2337" w:rsidRDefault="008713A1" w:rsidP="00F23F1C">
            <w:pPr>
              <w:tabs>
                <w:tab w:val="num" w:pos="426"/>
              </w:tabs>
              <w:jc w:val="center"/>
              <w:rPr>
                <w:b/>
                <w:i/>
                <w:sz w:val="28"/>
                <w:szCs w:val="28"/>
              </w:rPr>
            </w:pPr>
            <w:r w:rsidRPr="00BA2337">
              <w:rPr>
                <w:b/>
                <w:i/>
                <w:sz w:val="28"/>
                <w:szCs w:val="28"/>
              </w:rPr>
              <w:t>«відмінно»</w:t>
            </w:r>
          </w:p>
        </w:tc>
        <w:tc>
          <w:tcPr>
            <w:tcW w:w="7872" w:type="dxa"/>
          </w:tcPr>
          <w:p w:rsidR="008713A1" w:rsidRPr="00BA2337" w:rsidRDefault="008713A1" w:rsidP="00F23F1C">
            <w:pPr>
              <w:tabs>
                <w:tab w:val="num" w:pos="426"/>
              </w:tabs>
              <w:jc w:val="both"/>
              <w:rPr>
                <w:sz w:val="26"/>
                <w:szCs w:val="26"/>
              </w:rPr>
            </w:pPr>
            <w:r w:rsidRPr="00BA2337">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8713A1" w:rsidRPr="00BA2337" w:rsidTr="00F23F1C">
        <w:trPr>
          <w:jc w:val="center"/>
        </w:trPr>
        <w:tc>
          <w:tcPr>
            <w:tcW w:w="2092" w:type="dxa"/>
            <w:vAlign w:val="center"/>
          </w:tcPr>
          <w:p w:rsidR="008713A1" w:rsidRPr="00BA2337" w:rsidRDefault="008713A1" w:rsidP="00F23F1C">
            <w:pPr>
              <w:tabs>
                <w:tab w:val="num" w:pos="426"/>
              </w:tabs>
              <w:jc w:val="center"/>
              <w:rPr>
                <w:b/>
                <w:i/>
                <w:sz w:val="28"/>
                <w:szCs w:val="28"/>
              </w:rPr>
            </w:pPr>
            <w:r w:rsidRPr="00BA2337">
              <w:rPr>
                <w:b/>
                <w:i/>
                <w:sz w:val="28"/>
                <w:szCs w:val="28"/>
              </w:rPr>
              <w:t>«добре»</w:t>
            </w:r>
          </w:p>
        </w:tc>
        <w:tc>
          <w:tcPr>
            <w:tcW w:w="7872" w:type="dxa"/>
          </w:tcPr>
          <w:p w:rsidR="008713A1" w:rsidRPr="00BA2337" w:rsidRDefault="008713A1" w:rsidP="00F23F1C">
            <w:pPr>
              <w:tabs>
                <w:tab w:val="num" w:pos="426"/>
              </w:tabs>
              <w:jc w:val="both"/>
              <w:rPr>
                <w:sz w:val="26"/>
                <w:szCs w:val="26"/>
              </w:rPr>
            </w:pPr>
            <w:r w:rsidRPr="00BA2337">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713A1" w:rsidRPr="00BA2337" w:rsidTr="00F23F1C">
        <w:trPr>
          <w:jc w:val="center"/>
        </w:trPr>
        <w:tc>
          <w:tcPr>
            <w:tcW w:w="2092" w:type="dxa"/>
            <w:vAlign w:val="center"/>
          </w:tcPr>
          <w:p w:rsidR="008713A1" w:rsidRPr="00BA2337" w:rsidRDefault="008713A1" w:rsidP="00F23F1C">
            <w:pPr>
              <w:tabs>
                <w:tab w:val="num" w:pos="426"/>
              </w:tabs>
              <w:jc w:val="center"/>
              <w:rPr>
                <w:b/>
                <w:i/>
                <w:sz w:val="28"/>
                <w:szCs w:val="28"/>
              </w:rPr>
            </w:pPr>
            <w:r w:rsidRPr="00BA2337">
              <w:rPr>
                <w:b/>
                <w:i/>
                <w:sz w:val="28"/>
                <w:szCs w:val="28"/>
              </w:rPr>
              <w:t>«задовільно»</w:t>
            </w:r>
          </w:p>
        </w:tc>
        <w:tc>
          <w:tcPr>
            <w:tcW w:w="7872" w:type="dxa"/>
          </w:tcPr>
          <w:p w:rsidR="008713A1" w:rsidRPr="00BA2337" w:rsidRDefault="008713A1" w:rsidP="00F23F1C">
            <w:pPr>
              <w:tabs>
                <w:tab w:val="num" w:pos="426"/>
              </w:tabs>
              <w:jc w:val="both"/>
              <w:rPr>
                <w:sz w:val="26"/>
                <w:szCs w:val="26"/>
              </w:rPr>
            </w:pPr>
            <w:r w:rsidRPr="00BA2337">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8713A1" w:rsidRPr="00BA2337" w:rsidTr="00F23F1C">
        <w:trPr>
          <w:jc w:val="center"/>
        </w:trPr>
        <w:tc>
          <w:tcPr>
            <w:tcW w:w="2092" w:type="dxa"/>
            <w:vAlign w:val="center"/>
          </w:tcPr>
          <w:p w:rsidR="008713A1" w:rsidRPr="00BA2337" w:rsidRDefault="008713A1" w:rsidP="00F23F1C">
            <w:pPr>
              <w:ind w:left="-108"/>
              <w:jc w:val="right"/>
              <w:rPr>
                <w:b/>
                <w:i/>
                <w:sz w:val="28"/>
                <w:szCs w:val="28"/>
              </w:rPr>
            </w:pPr>
            <w:r w:rsidRPr="00BA2337">
              <w:rPr>
                <w:b/>
                <w:i/>
                <w:sz w:val="28"/>
                <w:szCs w:val="28"/>
              </w:rPr>
              <w:t>«незадовільно»</w:t>
            </w:r>
          </w:p>
        </w:tc>
        <w:tc>
          <w:tcPr>
            <w:tcW w:w="7872" w:type="dxa"/>
          </w:tcPr>
          <w:p w:rsidR="008713A1" w:rsidRPr="00BA2337" w:rsidRDefault="008713A1" w:rsidP="00F23F1C">
            <w:pPr>
              <w:tabs>
                <w:tab w:val="num" w:pos="426"/>
              </w:tabs>
              <w:jc w:val="both"/>
              <w:rPr>
                <w:sz w:val="26"/>
                <w:szCs w:val="26"/>
              </w:rPr>
            </w:pPr>
            <w:r w:rsidRPr="00BA2337">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8713A1" w:rsidRDefault="008713A1" w:rsidP="008713A1">
      <w:pPr>
        <w:jc w:val="center"/>
        <w:rPr>
          <w:b/>
          <w:sz w:val="28"/>
          <w:szCs w:val="28"/>
        </w:rPr>
      </w:pPr>
    </w:p>
    <w:p w:rsidR="008713A1" w:rsidRPr="00217040" w:rsidRDefault="008713A1" w:rsidP="008713A1">
      <w:pPr>
        <w:jc w:val="center"/>
        <w:rPr>
          <w:b/>
          <w:sz w:val="32"/>
          <w:szCs w:val="32"/>
        </w:rPr>
      </w:pPr>
      <w:r>
        <w:rPr>
          <w:b/>
          <w:sz w:val="32"/>
          <w:szCs w:val="32"/>
          <w:lang w:val="ru-RU"/>
        </w:rPr>
        <w:br w:type="page"/>
      </w:r>
      <w:r w:rsidRPr="00217040">
        <w:rPr>
          <w:b/>
          <w:sz w:val="32"/>
          <w:szCs w:val="32"/>
          <w:lang w:val="ru-RU"/>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8713A1" w:rsidRPr="00FB69A5" w:rsidTr="00F23F1C">
        <w:trPr>
          <w:trHeight w:val="627"/>
        </w:trPr>
        <w:tc>
          <w:tcPr>
            <w:tcW w:w="3970" w:type="dxa"/>
            <w:tcBorders>
              <w:bottom w:val="single" w:sz="4" w:space="0" w:color="000000"/>
            </w:tcBorders>
            <w:shd w:val="clear" w:color="auto" w:fill="auto"/>
          </w:tcPr>
          <w:p w:rsidR="008713A1" w:rsidRPr="00FB69A5" w:rsidRDefault="008713A1" w:rsidP="00F23F1C">
            <w:pPr>
              <w:pStyle w:val="TableParagraph"/>
              <w:ind w:left="97"/>
              <w:rPr>
                <w:sz w:val="24"/>
              </w:rPr>
            </w:pPr>
            <w:bookmarkStart w:id="2" w:name="_Toc9952428"/>
            <w:proofErr w:type="spellStart"/>
            <w:r w:rsidRPr="00FB69A5">
              <w:rPr>
                <w:sz w:val="24"/>
              </w:rPr>
              <w:t>Дедлайни</w:t>
            </w:r>
            <w:proofErr w:type="spellEnd"/>
            <w:r w:rsidRPr="00FB69A5">
              <w:rPr>
                <w:sz w:val="24"/>
              </w:rPr>
              <w:t xml:space="preserve"> та перескладання</w:t>
            </w:r>
          </w:p>
        </w:tc>
        <w:tc>
          <w:tcPr>
            <w:tcW w:w="6095" w:type="dxa"/>
            <w:tcBorders>
              <w:bottom w:val="single" w:sz="4" w:space="0" w:color="000000"/>
            </w:tcBorders>
            <w:shd w:val="clear" w:color="auto" w:fill="auto"/>
          </w:tcPr>
          <w:p w:rsidR="008713A1" w:rsidRPr="00FB69A5" w:rsidRDefault="008713A1" w:rsidP="00F23F1C">
            <w:pPr>
              <w:pStyle w:val="TableParagraph"/>
              <w:tabs>
                <w:tab w:val="left" w:pos="1400"/>
                <w:tab w:val="left" w:pos="3031"/>
                <w:tab w:val="left" w:pos="4326"/>
                <w:tab w:val="left" w:pos="4798"/>
                <w:tab w:val="left" w:pos="5875"/>
              </w:tabs>
              <w:spacing w:after="120"/>
              <w:ind w:left="96" w:right="19"/>
              <w:rPr>
                <w:i/>
                <w:sz w:val="24"/>
              </w:rPr>
            </w:pPr>
            <w:r w:rsidRPr="00FB69A5">
              <w:rPr>
                <w:i/>
                <w:sz w:val="24"/>
              </w:rPr>
              <w:t>Перездача здійснюється відповідно до графіка</w:t>
            </w:r>
          </w:p>
        </w:tc>
      </w:tr>
      <w:tr w:rsidR="008713A1" w:rsidRPr="00FB69A5" w:rsidTr="00F23F1C">
        <w:trPr>
          <w:trHeight w:val="933"/>
        </w:trPr>
        <w:tc>
          <w:tcPr>
            <w:tcW w:w="3970" w:type="dxa"/>
            <w:tcBorders>
              <w:top w:val="single" w:sz="4" w:space="0" w:color="000000"/>
            </w:tcBorders>
            <w:shd w:val="clear" w:color="auto" w:fill="auto"/>
          </w:tcPr>
          <w:p w:rsidR="008713A1" w:rsidRPr="00FB69A5" w:rsidRDefault="008713A1" w:rsidP="00F23F1C">
            <w:pPr>
              <w:pStyle w:val="TableParagraph"/>
              <w:tabs>
                <w:tab w:val="left" w:pos="2250"/>
              </w:tabs>
              <w:ind w:left="97" w:right="10"/>
              <w:rPr>
                <w:sz w:val="24"/>
              </w:rPr>
            </w:pPr>
            <w:r w:rsidRPr="00FB69A5">
              <w:rPr>
                <w:sz w:val="24"/>
              </w:rPr>
              <w:t xml:space="preserve">Правила </w:t>
            </w:r>
            <w:r w:rsidRPr="00FB69A5">
              <w:rPr>
                <w:spacing w:val="-3"/>
                <w:sz w:val="24"/>
              </w:rPr>
              <w:t xml:space="preserve">академічної </w:t>
            </w:r>
            <w:r w:rsidRPr="00FB69A5">
              <w:rPr>
                <w:sz w:val="24"/>
              </w:rPr>
              <w:t>доброчесності</w:t>
            </w:r>
          </w:p>
        </w:tc>
        <w:tc>
          <w:tcPr>
            <w:tcW w:w="6095" w:type="dxa"/>
            <w:tcBorders>
              <w:top w:val="single" w:sz="4" w:space="0" w:color="000000"/>
            </w:tcBorders>
            <w:shd w:val="clear" w:color="auto" w:fill="auto"/>
          </w:tcPr>
          <w:p w:rsidR="008713A1" w:rsidRDefault="008713A1" w:rsidP="00F23F1C">
            <w:pPr>
              <w:pStyle w:val="TableParagraph"/>
              <w:spacing w:after="120"/>
              <w:ind w:left="96"/>
              <w:rPr>
                <w:i/>
                <w:sz w:val="24"/>
              </w:rPr>
            </w:pPr>
            <w:r w:rsidRPr="00FB69A5">
              <w:rPr>
                <w:i/>
                <w:sz w:val="24"/>
              </w:rPr>
              <w:t xml:space="preserve">Перевірка навчальних робіт на </w:t>
            </w:r>
            <w:r>
              <w:rPr>
                <w:i/>
                <w:sz w:val="24"/>
              </w:rPr>
              <w:t xml:space="preserve">науковий </w:t>
            </w:r>
            <w:r w:rsidRPr="00FB69A5">
              <w:rPr>
                <w:i/>
                <w:sz w:val="24"/>
              </w:rPr>
              <w:t xml:space="preserve">плагіат </w:t>
            </w:r>
          </w:p>
          <w:p w:rsidR="008713A1" w:rsidRPr="00FB69A5" w:rsidRDefault="008713A1" w:rsidP="00F23F1C">
            <w:pPr>
              <w:pStyle w:val="TableParagraph"/>
              <w:spacing w:after="120"/>
              <w:ind w:left="96"/>
              <w:rPr>
                <w:i/>
                <w:sz w:val="24"/>
              </w:rPr>
            </w:pPr>
            <w:r>
              <w:rPr>
                <w:i/>
                <w:sz w:val="24"/>
              </w:rPr>
              <w:t>Дотримання умов академічної доброчесності</w:t>
            </w:r>
          </w:p>
        </w:tc>
      </w:tr>
      <w:tr w:rsidR="008713A1" w:rsidRPr="00FB69A5" w:rsidTr="00F23F1C">
        <w:trPr>
          <w:trHeight w:val="2107"/>
        </w:trPr>
        <w:tc>
          <w:tcPr>
            <w:tcW w:w="3970" w:type="dxa"/>
            <w:shd w:val="clear" w:color="auto" w:fill="auto"/>
          </w:tcPr>
          <w:p w:rsidR="008713A1" w:rsidRPr="00FB69A5" w:rsidRDefault="008713A1" w:rsidP="00F23F1C">
            <w:pPr>
              <w:pStyle w:val="TableParagraph"/>
              <w:ind w:left="97"/>
              <w:rPr>
                <w:sz w:val="24"/>
              </w:rPr>
            </w:pPr>
            <w:r w:rsidRPr="00FB69A5">
              <w:rPr>
                <w:sz w:val="24"/>
              </w:rPr>
              <w:t>Вимоги до відвідування</w:t>
            </w:r>
          </w:p>
        </w:tc>
        <w:tc>
          <w:tcPr>
            <w:tcW w:w="6095" w:type="dxa"/>
            <w:shd w:val="clear" w:color="auto" w:fill="auto"/>
          </w:tcPr>
          <w:p w:rsidR="008713A1" w:rsidRDefault="008713A1" w:rsidP="00F23F1C">
            <w:pPr>
              <w:pStyle w:val="TableParagraph"/>
              <w:spacing w:after="120"/>
              <w:ind w:left="96" w:right="119"/>
              <w:rPr>
                <w:i/>
                <w:sz w:val="24"/>
              </w:rPr>
            </w:pPr>
            <w:r w:rsidRPr="00FB69A5">
              <w:rPr>
                <w:i/>
                <w:sz w:val="24"/>
              </w:rPr>
              <w:t xml:space="preserve">Пропущені заняття (лікарняні, мобільність, і </w:t>
            </w:r>
            <w:proofErr w:type="spellStart"/>
            <w:r w:rsidRPr="00FB69A5">
              <w:rPr>
                <w:i/>
                <w:sz w:val="24"/>
              </w:rPr>
              <w:t>т.ін</w:t>
            </w:r>
            <w:proofErr w:type="spellEnd"/>
            <w:r w:rsidRPr="00FB69A5">
              <w:rPr>
                <w:i/>
                <w:sz w:val="24"/>
              </w:rPr>
              <w:t xml:space="preserve">.) можна відпрацювати, виконавши всі завдання, зазначені в інструкціях до практичних занять, переслати в електронному варіанті на </w:t>
            </w:r>
            <w:r>
              <w:rPr>
                <w:i/>
                <w:sz w:val="24"/>
              </w:rPr>
              <w:t xml:space="preserve">сторінку підтримки дистанційного навчання </w:t>
            </w:r>
            <w:hyperlink r:id="rId7" w:history="1">
              <w:r w:rsidR="00AD45C9" w:rsidRPr="00413384">
                <w:rPr>
                  <w:rStyle w:val="a3"/>
                  <w:i/>
                  <w:sz w:val="24"/>
                </w:rPr>
                <w:t>https://vo.uu.edu.ua/course/view.php?id=13178</w:t>
              </w:r>
            </w:hyperlink>
            <w:r>
              <w:rPr>
                <w:i/>
                <w:sz w:val="24"/>
              </w:rPr>
              <w:t xml:space="preserve"> </w:t>
            </w:r>
            <w:r w:rsidRPr="00FB69A5">
              <w:rPr>
                <w:i/>
                <w:sz w:val="24"/>
              </w:rPr>
              <w:t xml:space="preserve">. </w:t>
            </w:r>
          </w:p>
          <w:p w:rsidR="008713A1" w:rsidRPr="00FB69A5" w:rsidRDefault="008713A1" w:rsidP="00F23F1C">
            <w:pPr>
              <w:pStyle w:val="TableParagraph"/>
              <w:spacing w:after="120"/>
              <w:ind w:left="96" w:right="119"/>
              <w:rPr>
                <w:i/>
                <w:sz w:val="24"/>
              </w:rPr>
            </w:pPr>
            <w:r w:rsidRPr="00FB69A5">
              <w:rPr>
                <w:i/>
                <w:sz w:val="24"/>
              </w:rPr>
              <w:t>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8713A1" w:rsidRDefault="008713A1" w:rsidP="008713A1">
      <w:pPr>
        <w:pStyle w:val="1"/>
        <w:spacing w:before="0" w:after="240"/>
        <w:jc w:val="center"/>
        <w:rPr>
          <w:rFonts w:ascii="Times New Roman" w:hAnsi="Times New Roman"/>
          <w:b w:val="0"/>
        </w:rPr>
      </w:pPr>
    </w:p>
    <w:p w:rsidR="008713A1" w:rsidRDefault="008713A1" w:rsidP="008713A1">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uk-UA"/>
        </w:rPr>
      </w:pPr>
      <w:r w:rsidRPr="00BA2337">
        <w:rPr>
          <w:b/>
          <w:spacing w:val="0"/>
          <w:sz w:val="28"/>
          <w:szCs w:val="28"/>
          <w:lang w:val="uk-UA"/>
        </w:rPr>
        <w:t>ПЕРЕВІРЕНО</w:t>
      </w:r>
      <w:r>
        <w:rPr>
          <w:b/>
          <w:spacing w:val="0"/>
          <w:sz w:val="28"/>
          <w:szCs w:val="28"/>
          <w:lang w:val="uk-UA"/>
        </w:rPr>
        <w:t>:</w:t>
      </w:r>
      <w:r w:rsidRPr="00BA2337">
        <w:rPr>
          <w:spacing w:val="0"/>
          <w:sz w:val="28"/>
          <w:szCs w:val="28"/>
          <w:lang w:val="uk-UA"/>
        </w:rPr>
        <w:br/>
      </w:r>
    </w:p>
    <w:p w:rsidR="008713A1" w:rsidRPr="00591569" w:rsidRDefault="008713A1" w:rsidP="008713A1">
      <w:pPr>
        <w:pStyle w:val="a7"/>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591569">
        <w:rPr>
          <w:spacing w:val="0"/>
          <w:sz w:val="28"/>
          <w:szCs w:val="28"/>
          <w:vertAlign w:val="superscript"/>
          <w:lang w:val="uk-UA"/>
        </w:rPr>
        <w:t>(посада, звання)</w:t>
      </w:r>
    </w:p>
    <w:p w:rsidR="008713A1" w:rsidRPr="00BA2337" w:rsidRDefault="008713A1" w:rsidP="008713A1">
      <w:pPr>
        <w:ind w:left="3240" w:firstLine="360"/>
        <w:rPr>
          <w:sz w:val="28"/>
          <w:szCs w:val="28"/>
        </w:rPr>
      </w:pPr>
      <w:r w:rsidRPr="00BA2337">
        <w:rPr>
          <w:sz w:val="28"/>
          <w:szCs w:val="28"/>
        </w:rPr>
        <w:t>_______________________ (__________________)</w:t>
      </w:r>
    </w:p>
    <w:p w:rsidR="008713A1" w:rsidRPr="00BA2337" w:rsidRDefault="008713A1" w:rsidP="008713A1">
      <w:pPr>
        <w:ind w:left="360"/>
        <w:rPr>
          <w:sz w:val="28"/>
          <w:szCs w:val="28"/>
        </w:rPr>
      </w:pPr>
      <w:r w:rsidRPr="00BA2337">
        <w:t xml:space="preserve">                                       </w:t>
      </w:r>
      <w:r>
        <w:t xml:space="preserve">        </w:t>
      </w:r>
      <w:r w:rsidRPr="00BA2337">
        <w:t xml:space="preserve">                               (підпис)             </w:t>
      </w:r>
      <w:r>
        <w:t xml:space="preserve">  </w:t>
      </w:r>
      <w:r w:rsidRPr="00BA2337">
        <w:t xml:space="preserve">      </w:t>
      </w:r>
      <w:r>
        <w:tab/>
      </w:r>
      <w:r w:rsidRPr="00BA2337">
        <w:t xml:space="preserve"> </w:t>
      </w:r>
      <w:r w:rsidRPr="00BA2337">
        <w:rPr>
          <w:sz w:val="28"/>
          <w:szCs w:val="28"/>
        </w:rPr>
        <w:t>(</w:t>
      </w:r>
      <w:r w:rsidRPr="00BA2337">
        <w:t>прізвище та</w:t>
      </w:r>
      <w:r w:rsidRPr="00BA2337">
        <w:rPr>
          <w:sz w:val="28"/>
          <w:szCs w:val="28"/>
        </w:rPr>
        <w:t xml:space="preserve"> </w:t>
      </w:r>
      <w:r w:rsidRPr="00BA2337">
        <w:t xml:space="preserve">ініціали) </w:t>
      </w:r>
    </w:p>
    <w:p w:rsidR="008713A1" w:rsidRPr="006965D8" w:rsidRDefault="008713A1" w:rsidP="008713A1">
      <w:pPr>
        <w:pStyle w:val="1"/>
        <w:spacing w:before="0" w:after="240"/>
        <w:ind w:firstLine="360"/>
        <w:rPr>
          <w:rFonts w:ascii="Times New Roman" w:hAnsi="Times New Roman"/>
          <w:b w:val="0"/>
        </w:rPr>
      </w:pPr>
      <w:r w:rsidRPr="006965D8">
        <w:rPr>
          <w:rFonts w:ascii="Times New Roman" w:hAnsi="Times New Roman"/>
          <w:b w:val="0"/>
        </w:rPr>
        <w:t>________________ 20___ р.</w:t>
      </w:r>
    </w:p>
    <w:bookmarkEnd w:id="2"/>
    <w:p w:rsidR="006F09C3" w:rsidRPr="00F23F1C" w:rsidRDefault="006F09C3"/>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p w:rsidR="00F23F1C" w:rsidRDefault="00F23F1C">
      <w:pPr>
        <w:rPr>
          <w:lang w:val="ru-RU"/>
        </w:rPr>
      </w:pPr>
    </w:p>
    <w:tbl>
      <w:tblPr>
        <w:tblW w:w="1042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D9D9"/>
        <w:tblLayout w:type="fixed"/>
        <w:tblCellMar>
          <w:left w:w="0" w:type="dxa"/>
          <w:right w:w="0" w:type="dxa"/>
        </w:tblCellMar>
        <w:tblLook w:val="04A0" w:firstRow="1" w:lastRow="0" w:firstColumn="1" w:lastColumn="0" w:noHBand="0" w:noVBand="1"/>
      </w:tblPr>
      <w:tblGrid>
        <w:gridCol w:w="3261"/>
        <w:gridCol w:w="7160"/>
      </w:tblGrid>
      <w:tr w:rsidR="00F23F1C" w:rsidRPr="0066417D" w:rsidTr="00F23F1C">
        <w:trPr>
          <w:trHeight w:val="2455"/>
          <w:jc w:val="right"/>
        </w:trPr>
        <w:tc>
          <w:tcPr>
            <w:tcW w:w="3261"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jc w:val="center"/>
              <w:rPr>
                <w:rFonts w:eastAsia="Arial Unicode MS"/>
                <w:sz w:val="24"/>
                <w:szCs w:val="24"/>
                <w:bdr w:val="nil"/>
                <w:lang w:val="ru-RU"/>
              </w:rPr>
            </w:pPr>
            <w:r w:rsidRPr="0066417D">
              <w:rPr>
                <w:rFonts w:eastAsia="Arial Unicode MS"/>
                <w:noProof/>
                <w:sz w:val="24"/>
                <w:szCs w:val="24"/>
              </w:rPr>
              <w:lastRenderedPageBreak/>
              <w:drawing>
                <wp:anchor distT="0" distB="0" distL="114300" distR="114300" simplePos="0" relativeHeight="251659264" behindDoc="0" locked="0" layoutInCell="1" allowOverlap="1" wp14:anchorId="7DBD7372" wp14:editId="6802DE6A">
                  <wp:simplePos x="0" y="0"/>
                  <wp:positionH relativeFrom="margin">
                    <wp:posOffset>98425</wp:posOffset>
                  </wp:positionH>
                  <wp:positionV relativeFrom="margin">
                    <wp:posOffset>0</wp:posOffset>
                  </wp:positionV>
                  <wp:extent cx="1870710" cy="1517650"/>
                  <wp:effectExtent l="0" t="0" r="0" b="6350"/>
                  <wp:wrapSquare wrapText="bothSides"/>
                  <wp:docPr id="1" name="Рисунок 1" descr="http://fask.com.ua/uploads/football_team/img/00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ask.com.ua/uploads/football_team/img/0000/28.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7071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23F1C" w:rsidRPr="0066417D" w:rsidRDefault="00F23F1C" w:rsidP="00F23F1C">
            <w:pPr>
              <w:pBdr>
                <w:top w:val="nil"/>
                <w:left w:val="nil"/>
                <w:bottom w:val="nil"/>
                <w:right w:val="nil"/>
                <w:between w:val="nil"/>
                <w:bar w:val="nil"/>
              </w:pBdr>
              <w:jc w:val="center"/>
              <w:rPr>
                <w:b/>
                <w:bCs/>
                <w:sz w:val="24"/>
                <w:szCs w:val="24"/>
                <w:bdr w:val="nil"/>
                <w:lang w:val="ru-RU"/>
              </w:rPr>
            </w:pPr>
            <w:proofErr w:type="spellStart"/>
            <w:r w:rsidRPr="0066417D">
              <w:rPr>
                <w:rFonts w:eastAsia="Arial Unicode MS"/>
                <w:b/>
                <w:bCs/>
                <w:sz w:val="24"/>
                <w:szCs w:val="24"/>
                <w:bdr w:val="nil"/>
                <w:lang w:val="ru-RU"/>
              </w:rPr>
              <w:t>Силабус</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навчальної</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дисципліни</w:t>
            </w:r>
            <w:proofErr w:type="spellEnd"/>
          </w:p>
          <w:p w:rsidR="00F23F1C" w:rsidRPr="0066417D" w:rsidRDefault="00F23F1C" w:rsidP="00F23F1C">
            <w:pPr>
              <w:pBdr>
                <w:top w:val="nil"/>
                <w:left w:val="nil"/>
                <w:bottom w:val="nil"/>
                <w:right w:val="nil"/>
                <w:between w:val="nil"/>
                <w:bar w:val="nil"/>
              </w:pBdr>
              <w:jc w:val="center"/>
              <w:rPr>
                <w:rFonts w:eastAsia="Arial Unicode MS"/>
                <w:sz w:val="24"/>
                <w:szCs w:val="24"/>
                <w:bdr w:val="nil"/>
                <w:lang w:val="ru-RU"/>
              </w:rPr>
            </w:pPr>
            <w:proofErr w:type="gramStart"/>
            <w:r w:rsidRPr="0066417D">
              <w:rPr>
                <w:rFonts w:eastAsia="Arial Unicode MS"/>
                <w:b/>
                <w:bCs/>
                <w:sz w:val="24"/>
                <w:szCs w:val="24"/>
                <w:bdr w:val="nil"/>
                <w:lang w:val="ru-RU"/>
              </w:rPr>
              <w:t>«</w:t>
            </w:r>
            <w:r w:rsidRPr="0066417D">
              <w:rPr>
                <w:b/>
                <w:sz w:val="24"/>
                <w:szCs w:val="24"/>
                <w:lang w:val="ru-RU"/>
              </w:rPr>
              <w:t xml:space="preserve"> </w:t>
            </w:r>
            <w:proofErr w:type="spellStart"/>
            <w:r w:rsidRPr="0066417D">
              <w:rPr>
                <w:b/>
                <w:sz w:val="24"/>
                <w:szCs w:val="24"/>
                <w:lang w:val="ru-RU"/>
              </w:rPr>
              <w:t>Комп’ютерне</w:t>
            </w:r>
            <w:proofErr w:type="spellEnd"/>
            <w:proofErr w:type="gramEnd"/>
            <w:r w:rsidRPr="0066417D">
              <w:rPr>
                <w:b/>
                <w:sz w:val="24"/>
                <w:szCs w:val="24"/>
                <w:lang w:val="ru-RU"/>
              </w:rPr>
              <w:t xml:space="preserve"> </w:t>
            </w:r>
            <w:proofErr w:type="spellStart"/>
            <w:r w:rsidRPr="0066417D">
              <w:rPr>
                <w:b/>
                <w:sz w:val="24"/>
                <w:szCs w:val="24"/>
                <w:lang w:val="ru-RU"/>
              </w:rPr>
              <w:t>моделювання</w:t>
            </w:r>
            <w:proofErr w:type="spellEnd"/>
            <w:r w:rsidRPr="0066417D">
              <w:rPr>
                <w:b/>
                <w:sz w:val="24"/>
                <w:szCs w:val="24"/>
                <w:lang w:val="ru-RU"/>
              </w:rPr>
              <w:t xml:space="preserve"> в </w:t>
            </w:r>
            <w:proofErr w:type="spellStart"/>
            <w:r w:rsidRPr="0066417D">
              <w:rPr>
                <w:b/>
                <w:sz w:val="24"/>
                <w:szCs w:val="24"/>
                <w:lang w:val="ru-RU"/>
              </w:rPr>
              <w:t>біології</w:t>
            </w:r>
            <w:proofErr w:type="spellEnd"/>
            <w:r w:rsidRPr="0066417D">
              <w:rPr>
                <w:rFonts w:eastAsia="Arial Unicode MS"/>
                <w:b/>
                <w:bCs/>
                <w:sz w:val="24"/>
                <w:szCs w:val="24"/>
                <w:bdr w:val="nil"/>
                <w:lang w:val="ru-RU"/>
              </w:rPr>
              <w:t xml:space="preserve"> »</w:t>
            </w:r>
          </w:p>
        </w:tc>
      </w:tr>
      <w:tr w:rsidR="00F23F1C" w:rsidRPr="0066417D" w:rsidTr="00F23F1C">
        <w:trPr>
          <w:trHeight w:hRule="exact" w:val="397"/>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b/>
                <w:bCs/>
                <w:sz w:val="24"/>
                <w:szCs w:val="24"/>
                <w:bdr w:val="nil"/>
              </w:rPr>
              <w:t>Рівень вищої освіти</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proofErr w:type="spellStart"/>
            <w:r w:rsidRPr="0066417D">
              <w:rPr>
                <w:rFonts w:eastAsia="Arial Unicode MS"/>
                <w:sz w:val="24"/>
                <w:szCs w:val="24"/>
                <w:bdr w:val="nil"/>
                <w:lang w:val="ru-RU"/>
              </w:rPr>
              <w:t>Другий</w:t>
            </w:r>
            <w:proofErr w:type="spellEnd"/>
            <w:r w:rsidRPr="0066417D">
              <w:rPr>
                <w:rFonts w:eastAsia="Arial Unicode MS"/>
                <w:sz w:val="24"/>
                <w:szCs w:val="24"/>
                <w:bdr w:val="nil"/>
              </w:rPr>
              <w:t xml:space="preserve"> (магістерський)</w:t>
            </w:r>
          </w:p>
        </w:tc>
      </w:tr>
      <w:tr w:rsidR="00F23F1C" w:rsidRPr="0066417D" w:rsidTr="00F23F1C">
        <w:trPr>
          <w:trHeight w:hRule="exact" w:val="624"/>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b/>
                <w:bCs/>
                <w:sz w:val="24"/>
                <w:szCs w:val="24"/>
                <w:bdr w:val="nil"/>
              </w:rPr>
              <w:t>Статус дисципліни</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lang w:val="ru-RU"/>
              </w:rPr>
            </w:pPr>
            <w:r w:rsidRPr="0066417D">
              <w:rPr>
                <w:rFonts w:eastAsia="Arial Unicode MS"/>
                <w:sz w:val="24"/>
                <w:szCs w:val="24"/>
                <w:bdr w:val="nil"/>
                <w:shd w:val="clear" w:color="auto" w:fill="FFFFFF"/>
              </w:rPr>
              <w:t>Н</w:t>
            </w:r>
            <w:proofErr w:type="spellStart"/>
            <w:r w:rsidRPr="0066417D">
              <w:rPr>
                <w:rFonts w:eastAsia="Arial Unicode MS"/>
                <w:sz w:val="24"/>
                <w:szCs w:val="24"/>
                <w:bdr w:val="nil"/>
                <w:shd w:val="clear" w:color="auto" w:fill="FFFFFF"/>
                <w:lang w:val="ru-RU"/>
              </w:rPr>
              <w:t>авчальна</w:t>
            </w:r>
            <w:proofErr w:type="spellEnd"/>
            <w:r w:rsidRPr="0066417D">
              <w:rPr>
                <w:rFonts w:eastAsia="Arial Unicode MS"/>
                <w:sz w:val="24"/>
                <w:szCs w:val="24"/>
                <w:bdr w:val="nil"/>
                <w:shd w:val="clear" w:color="auto" w:fill="FFFFFF"/>
                <w:lang w:val="ru-RU"/>
              </w:rPr>
              <w:t xml:space="preserve"> </w:t>
            </w:r>
            <w:proofErr w:type="spellStart"/>
            <w:r w:rsidRPr="0066417D">
              <w:rPr>
                <w:rFonts w:eastAsia="Arial Unicode MS"/>
                <w:sz w:val="24"/>
                <w:szCs w:val="24"/>
                <w:bdr w:val="nil"/>
                <w:shd w:val="clear" w:color="auto" w:fill="FFFFFF"/>
                <w:lang w:val="ru-RU"/>
              </w:rPr>
              <w:t>дисципліна</w:t>
            </w:r>
            <w:proofErr w:type="spellEnd"/>
            <w:r w:rsidRPr="0066417D">
              <w:rPr>
                <w:rFonts w:eastAsia="Arial Unicode MS"/>
                <w:sz w:val="24"/>
                <w:szCs w:val="24"/>
                <w:bdr w:val="nil"/>
                <w:shd w:val="clear" w:color="auto" w:fill="FFFFFF"/>
                <w:lang w:val="ru-RU"/>
              </w:rPr>
              <w:t xml:space="preserve"> </w:t>
            </w:r>
            <w:proofErr w:type="spellStart"/>
            <w:r w:rsidRPr="0066417D">
              <w:rPr>
                <w:rFonts w:eastAsia="Arial Unicode MS"/>
                <w:sz w:val="24"/>
                <w:szCs w:val="24"/>
                <w:bdr w:val="nil"/>
                <w:shd w:val="clear" w:color="auto" w:fill="FFFFFF"/>
                <w:lang w:val="ru-RU"/>
              </w:rPr>
              <w:t>обов’язкова</w:t>
            </w:r>
            <w:proofErr w:type="spellEnd"/>
            <w:r w:rsidRPr="0066417D">
              <w:rPr>
                <w:rFonts w:eastAsia="Arial Unicode MS"/>
                <w:sz w:val="24"/>
                <w:szCs w:val="24"/>
                <w:bdr w:val="nil"/>
                <w:shd w:val="clear" w:color="auto" w:fill="FFFFFF"/>
                <w:lang w:val="ru-RU"/>
              </w:rPr>
              <w:t xml:space="preserve"> з </w:t>
            </w:r>
            <w:proofErr w:type="spellStart"/>
            <w:r w:rsidRPr="0066417D">
              <w:rPr>
                <w:rFonts w:eastAsia="Arial Unicode MS"/>
                <w:sz w:val="24"/>
                <w:szCs w:val="24"/>
                <w:bdr w:val="nil"/>
                <w:shd w:val="clear" w:color="auto" w:fill="FFFFFF"/>
                <w:lang w:val="ru-RU"/>
              </w:rPr>
              <w:t>компонентів</w:t>
            </w:r>
            <w:proofErr w:type="spellEnd"/>
            <w:r w:rsidRPr="0066417D">
              <w:rPr>
                <w:rFonts w:eastAsia="Arial Unicode MS"/>
                <w:sz w:val="24"/>
                <w:szCs w:val="24"/>
                <w:bdr w:val="nil"/>
                <w:shd w:val="clear" w:color="auto" w:fill="FFFFFF"/>
                <w:lang w:val="ru-RU"/>
              </w:rPr>
              <w:t xml:space="preserve"> </w:t>
            </w:r>
            <w:proofErr w:type="spellStart"/>
            <w:r w:rsidRPr="0066417D">
              <w:rPr>
                <w:rFonts w:eastAsia="Arial Unicode MS"/>
                <w:sz w:val="24"/>
                <w:szCs w:val="24"/>
                <w:bdr w:val="nil"/>
                <w:shd w:val="clear" w:color="auto" w:fill="FFFFFF"/>
                <w:lang w:val="ru-RU"/>
              </w:rPr>
              <w:t>освітньої</w:t>
            </w:r>
            <w:proofErr w:type="spellEnd"/>
            <w:r w:rsidRPr="0066417D">
              <w:rPr>
                <w:rFonts w:eastAsia="Arial Unicode MS"/>
                <w:sz w:val="24"/>
                <w:szCs w:val="24"/>
                <w:bdr w:val="nil"/>
                <w:shd w:val="clear" w:color="auto" w:fill="FFFFFF"/>
                <w:lang w:val="ru-RU"/>
              </w:rPr>
              <w:t xml:space="preserve"> </w:t>
            </w:r>
            <w:proofErr w:type="spellStart"/>
            <w:r w:rsidRPr="0066417D">
              <w:rPr>
                <w:rFonts w:eastAsia="Arial Unicode MS"/>
                <w:sz w:val="24"/>
                <w:szCs w:val="24"/>
                <w:bdr w:val="nil"/>
                <w:shd w:val="clear" w:color="auto" w:fill="FFFFFF"/>
                <w:lang w:val="ru-RU"/>
              </w:rPr>
              <w:t>програми</w:t>
            </w:r>
            <w:proofErr w:type="spellEnd"/>
            <w:r w:rsidRPr="0066417D">
              <w:rPr>
                <w:rFonts w:eastAsia="Arial Unicode MS"/>
                <w:sz w:val="24"/>
                <w:szCs w:val="24"/>
                <w:bdr w:val="nil"/>
                <w:shd w:val="clear" w:color="auto" w:fill="FFFFFF"/>
                <w:lang w:val="ru-RU"/>
              </w:rPr>
              <w:t xml:space="preserve"> </w:t>
            </w:r>
          </w:p>
        </w:tc>
      </w:tr>
      <w:tr w:rsidR="00F23F1C" w:rsidRPr="0066417D" w:rsidTr="00F23F1C">
        <w:trPr>
          <w:trHeight w:hRule="exact" w:val="397"/>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b/>
                <w:bCs/>
                <w:sz w:val="24"/>
                <w:szCs w:val="24"/>
                <w:bdr w:val="nil"/>
              </w:rPr>
              <w:t>Курс</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sz w:val="24"/>
                <w:szCs w:val="24"/>
                <w:bdr w:val="nil"/>
              </w:rPr>
              <w:t>1 (перший)</w:t>
            </w:r>
          </w:p>
        </w:tc>
      </w:tr>
      <w:tr w:rsidR="00F23F1C" w:rsidRPr="0066417D" w:rsidTr="00F23F1C">
        <w:trPr>
          <w:trHeight w:hRule="exact" w:val="397"/>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b/>
                <w:bCs/>
                <w:sz w:val="24"/>
                <w:szCs w:val="24"/>
                <w:bdr w:val="nil"/>
              </w:rPr>
              <w:t>Семестр</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sz w:val="24"/>
                <w:szCs w:val="24"/>
                <w:bdr w:val="nil"/>
              </w:rPr>
              <w:t>1-2-й (перший-другий)</w:t>
            </w:r>
          </w:p>
        </w:tc>
      </w:tr>
      <w:tr w:rsidR="00F23F1C" w:rsidRPr="0066417D" w:rsidTr="00F23F1C">
        <w:trPr>
          <w:trHeight w:hRule="exact" w:val="907"/>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lang w:val="ru-RU"/>
              </w:rPr>
            </w:pPr>
            <w:proofErr w:type="spellStart"/>
            <w:r w:rsidRPr="0066417D">
              <w:rPr>
                <w:rFonts w:eastAsia="Arial Unicode MS"/>
                <w:b/>
                <w:bCs/>
                <w:sz w:val="24"/>
                <w:szCs w:val="24"/>
                <w:bdr w:val="nil"/>
                <w:lang w:val="ru-RU"/>
              </w:rPr>
              <w:t>Обсяг</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дисципліни</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кредити</w:t>
            </w:r>
            <w:proofErr w:type="spellEnd"/>
            <w:r w:rsidRPr="0066417D">
              <w:rPr>
                <w:rFonts w:eastAsia="Arial Unicode MS"/>
                <w:b/>
                <w:bCs/>
                <w:sz w:val="24"/>
                <w:szCs w:val="24"/>
                <w:bdr w:val="nil"/>
                <w:lang w:val="ru-RU"/>
              </w:rPr>
              <w:t xml:space="preserve"> ЄКТС</w:t>
            </w:r>
            <w:r w:rsidRPr="0066417D">
              <w:rPr>
                <w:rFonts w:eastAsia="Arial Unicode MS"/>
                <w:b/>
                <w:bCs/>
                <w:sz w:val="24"/>
                <w:szCs w:val="24"/>
                <w:bdr w:val="nil"/>
              </w:rPr>
              <w:t xml:space="preserve"> </w:t>
            </w:r>
            <w:r w:rsidRPr="0066417D">
              <w:rPr>
                <w:rFonts w:eastAsia="Arial Unicode MS"/>
                <w:b/>
                <w:bCs/>
                <w:sz w:val="24"/>
                <w:szCs w:val="24"/>
                <w:bdr w:val="nil"/>
                <w:lang w:val="ru-RU"/>
              </w:rPr>
              <w:t>/</w:t>
            </w:r>
            <w:r w:rsidRPr="0066417D">
              <w:rPr>
                <w:rFonts w:eastAsia="Arial Unicode MS"/>
                <w:b/>
                <w:bCs/>
                <w:sz w:val="24"/>
                <w:szCs w:val="24"/>
                <w:bdr w:val="nil"/>
              </w:rPr>
              <w:t xml:space="preserve"> </w:t>
            </w:r>
            <w:proofErr w:type="spellStart"/>
            <w:r w:rsidRPr="0066417D">
              <w:rPr>
                <w:rFonts w:eastAsia="Arial Unicode MS"/>
                <w:b/>
                <w:bCs/>
                <w:sz w:val="24"/>
                <w:szCs w:val="24"/>
                <w:bdr w:val="nil"/>
                <w:lang w:val="ru-RU"/>
              </w:rPr>
              <w:t>загальна</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кількість</w:t>
            </w:r>
            <w:proofErr w:type="spellEnd"/>
            <w:r w:rsidRPr="0066417D">
              <w:rPr>
                <w:rFonts w:eastAsia="Arial Unicode MS"/>
                <w:b/>
                <w:bCs/>
                <w:sz w:val="24"/>
                <w:szCs w:val="24"/>
                <w:bdr w:val="nil"/>
                <w:lang w:val="ru-RU"/>
              </w:rPr>
              <w:t xml:space="preserve"> годин</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sz w:val="24"/>
                <w:szCs w:val="24"/>
                <w:bdr w:val="nil"/>
              </w:rPr>
              <w:t>5 кредитів / 150 годин</w:t>
            </w:r>
          </w:p>
        </w:tc>
      </w:tr>
      <w:tr w:rsidR="00F23F1C" w:rsidRPr="0066417D" w:rsidTr="00F23F1C">
        <w:trPr>
          <w:trHeight w:hRule="exact" w:val="544"/>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b/>
                <w:bCs/>
                <w:sz w:val="24"/>
                <w:szCs w:val="24"/>
                <w:bdr w:val="nil"/>
              </w:rPr>
              <w:t>Мова викладання</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sz w:val="24"/>
                <w:szCs w:val="24"/>
                <w:bdr w:val="nil"/>
              </w:rPr>
              <w:t>українська</w:t>
            </w:r>
          </w:p>
        </w:tc>
      </w:tr>
      <w:tr w:rsidR="00F23F1C" w:rsidRPr="0066417D" w:rsidTr="00F23F1C">
        <w:trPr>
          <w:trHeight w:hRule="exact" w:val="1835"/>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lang w:val="ru-RU"/>
              </w:rPr>
            </w:pPr>
            <w:proofErr w:type="spellStart"/>
            <w:r w:rsidRPr="0066417D">
              <w:rPr>
                <w:rFonts w:eastAsia="Arial Unicode MS"/>
                <w:b/>
                <w:bCs/>
                <w:sz w:val="24"/>
                <w:szCs w:val="24"/>
                <w:bdr w:val="nil"/>
                <w:lang w:val="ru-RU"/>
              </w:rPr>
              <w:t>Що</w:t>
            </w:r>
            <w:proofErr w:type="spellEnd"/>
            <w:r w:rsidRPr="0066417D">
              <w:rPr>
                <w:rFonts w:eastAsia="Arial Unicode MS"/>
                <w:b/>
                <w:bCs/>
                <w:sz w:val="24"/>
                <w:szCs w:val="24"/>
                <w:bdr w:val="nil"/>
                <w:lang w:val="ru-RU"/>
              </w:rPr>
              <w:t xml:space="preserve"> буде </w:t>
            </w:r>
            <w:proofErr w:type="spellStart"/>
            <w:r w:rsidRPr="0066417D">
              <w:rPr>
                <w:rFonts w:eastAsia="Arial Unicode MS"/>
                <w:b/>
                <w:bCs/>
                <w:sz w:val="24"/>
                <w:szCs w:val="24"/>
                <w:bdr w:val="nil"/>
                <w:lang w:val="ru-RU"/>
              </w:rPr>
              <w:t>вивчатися</w:t>
            </w:r>
            <w:proofErr w:type="spellEnd"/>
            <w:r w:rsidRPr="0066417D">
              <w:rPr>
                <w:rFonts w:eastAsia="Arial Unicode MS"/>
                <w:b/>
                <w:bCs/>
                <w:sz w:val="24"/>
                <w:szCs w:val="24"/>
                <w:bdr w:val="nil"/>
                <w:lang w:val="ru-RU"/>
              </w:rPr>
              <w:t xml:space="preserve"> (предмет </w:t>
            </w:r>
            <w:proofErr w:type="spellStart"/>
            <w:r w:rsidRPr="0066417D">
              <w:rPr>
                <w:rFonts w:eastAsia="Arial Unicode MS"/>
                <w:b/>
                <w:bCs/>
                <w:sz w:val="24"/>
                <w:szCs w:val="24"/>
                <w:bdr w:val="nil"/>
              </w:rPr>
              <w:t>нав</w:t>
            </w:r>
            <w:r w:rsidRPr="0066417D">
              <w:rPr>
                <w:rFonts w:eastAsia="Arial Unicode MS"/>
                <w:b/>
                <w:bCs/>
                <w:sz w:val="24"/>
                <w:szCs w:val="24"/>
                <w:bdr w:val="nil"/>
                <w:lang w:val="ru-RU"/>
              </w:rPr>
              <w:t>чання</w:t>
            </w:r>
            <w:proofErr w:type="spellEnd"/>
            <w:r w:rsidRPr="0066417D">
              <w:rPr>
                <w:rFonts w:eastAsia="Arial Unicode MS"/>
                <w:b/>
                <w:bCs/>
                <w:sz w:val="24"/>
                <w:szCs w:val="24"/>
                <w:bdr w:val="nil"/>
                <w:lang w:val="ru-RU"/>
              </w:rPr>
              <w:t>)</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spacing w:line="257" w:lineRule="auto"/>
              <w:rPr>
                <w:rFonts w:eastAsia="Arial Unicode MS"/>
                <w:sz w:val="24"/>
                <w:szCs w:val="24"/>
                <w:bdr w:val="nil"/>
                <w:lang w:val="ru-RU"/>
              </w:rPr>
            </w:pPr>
            <w:r w:rsidRPr="0066417D">
              <w:rPr>
                <w:sz w:val="24"/>
                <w:szCs w:val="24"/>
              </w:rPr>
              <w:t>Сучасні уявлення про комп’ютерне моделювання біологічних феноменів та явищ, її основні етапи, властивості та значення для людини та біології, а також уміти їх використовувати для навчання і розвитку учнів.</w:t>
            </w:r>
          </w:p>
        </w:tc>
      </w:tr>
      <w:tr w:rsidR="00F23F1C" w:rsidRPr="0066417D" w:rsidTr="00F23F1C">
        <w:trPr>
          <w:trHeight w:hRule="exact" w:val="1251"/>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lang w:val="ru-RU"/>
              </w:rPr>
            </w:pPr>
            <w:proofErr w:type="spellStart"/>
            <w:r w:rsidRPr="0066417D">
              <w:rPr>
                <w:rFonts w:eastAsia="Arial Unicode MS"/>
                <w:b/>
                <w:bCs/>
                <w:sz w:val="24"/>
                <w:szCs w:val="24"/>
                <w:bdr w:val="nil"/>
                <w:lang w:val="ru-RU"/>
              </w:rPr>
              <w:t>Чому</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це</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цікаво</w:t>
            </w:r>
            <w:proofErr w:type="spellEnd"/>
            <w:r w:rsidRPr="0066417D">
              <w:rPr>
                <w:rFonts w:eastAsia="Arial Unicode MS"/>
                <w:b/>
                <w:bCs/>
                <w:sz w:val="24"/>
                <w:szCs w:val="24"/>
                <w:bdr w:val="nil"/>
              </w:rPr>
              <w:t xml:space="preserve"> </w:t>
            </w:r>
            <w:r w:rsidRPr="0066417D">
              <w:rPr>
                <w:rFonts w:eastAsia="Arial Unicode MS"/>
                <w:b/>
                <w:bCs/>
                <w:sz w:val="24"/>
                <w:szCs w:val="24"/>
                <w:bdr w:val="nil"/>
                <w:lang w:val="ru-RU"/>
              </w:rPr>
              <w:t>/</w:t>
            </w:r>
            <w:r w:rsidRPr="0066417D">
              <w:rPr>
                <w:rFonts w:eastAsia="Arial Unicode MS"/>
                <w:b/>
                <w:bCs/>
                <w:sz w:val="24"/>
                <w:szCs w:val="24"/>
                <w:bdr w:val="nil"/>
              </w:rPr>
              <w:t xml:space="preserve"> потрібно</w:t>
            </w:r>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вивчати</w:t>
            </w:r>
            <w:proofErr w:type="spellEnd"/>
            <w:r w:rsidRPr="0066417D">
              <w:rPr>
                <w:rFonts w:eastAsia="Arial Unicode MS"/>
                <w:b/>
                <w:bCs/>
                <w:sz w:val="24"/>
                <w:szCs w:val="24"/>
                <w:bdr w:val="nil"/>
                <w:lang w:val="ru-RU"/>
              </w:rPr>
              <w:t xml:space="preserve"> (мета)</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sz w:val="24"/>
                <w:szCs w:val="24"/>
                <w:bdr w:val="nil"/>
              </w:rPr>
              <w:t>Курс спрямовано на</w:t>
            </w:r>
            <w:r w:rsidRPr="0066417D">
              <w:rPr>
                <w:rFonts w:eastAsia="Arial Unicode MS"/>
                <w:sz w:val="24"/>
                <w:szCs w:val="24"/>
                <w:bdr w:val="nil"/>
                <w:lang w:val="ru-RU"/>
              </w:rPr>
              <w:t xml:space="preserve"> </w:t>
            </w:r>
            <w:r w:rsidRPr="0066417D">
              <w:rPr>
                <w:rFonts w:eastAsia="Arial Unicode MS"/>
                <w:sz w:val="24"/>
                <w:szCs w:val="24"/>
                <w:bdr w:val="nil"/>
              </w:rPr>
              <w:t>формування</w:t>
            </w:r>
            <w:r w:rsidRPr="0066417D">
              <w:rPr>
                <w:sz w:val="24"/>
                <w:szCs w:val="24"/>
              </w:rPr>
              <w:t xml:space="preserve"> у студентів систему знань про моделювання біологічних феноменів, надати комплекс умінь та навичок для розробки комп’ютерних моделей біологічних феноменів та явищ.</w:t>
            </w:r>
          </w:p>
        </w:tc>
      </w:tr>
      <w:tr w:rsidR="00F23F1C" w:rsidRPr="0066417D" w:rsidTr="00F23F1C">
        <w:trPr>
          <w:trHeight w:val="1922"/>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23F1C" w:rsidRPr="0066417D" w:rsidRDefault="00F23F1C" w:rsidP="00F23F1C">
            <w:pPr>
              <w:pBdr>
                <w:top w:val="nil"/>
                <w:left w:val="nil"/>
                <w:bottom w:val="nil"/>
                <w:right w:val="nil"/>
                <w:between w:val="nil"/>
                <w:bar w:val="nil"/>
              </w:pBdr>
              <w:rPr>
                <w:rFonts w:eastAsia="Arial Unicode MS"/>
                <w:sz w:val="24"/>
                <w:szCs w:val="24"/>
                <w:bdr w:val="nil"/>
                <w:lang w:val="ru-RU"/>
              </w:rPr>
            </w:pPr>
            <w:proofErr w:type="spellStart"/>
            <w:r w:rsidRPr="0066417D">
              <w:rPr>
                <w:rFonts w:eastAsia="Arial Unicode MS"/>
                <w:b/>
                <w:bCs/>
                <w:sz w:val="24"/>
                <w:szCs w:val="24"/>
                <w:bdr w:val="nil"/>
                <w:lang w:val="ru-RU"/>
              </w:rPr>
              <w:t>Чому</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можна</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навчитися</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результати</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навчання</w:t>
            </w:r>
            <w:proofErr w:type="spellEnd"/>
            <w:r w:rsidRPr="0066417D">
              <w:rPr>
                <w:rFonts w:eastAsia="Arial Unicode MS"/>
                <w:b/>
                <w:bCs/>
                <w:sz w:val="24"/>
                <w:szCs w:val="24"/>
                <w:bdr w:val="nil"/>
                <w:lang w:val="ru-RU"/>
              </w:rPr>
              <w:t>)</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23F1C" w:rsidRPr="0066417D" w:rsidRDefault="00F23F1C" w:rsidP="00F23F1C">
            <w:pPr>
              <w:pStyle w:val="Default"/>
              <w:ind w:firstLine="567"/>
              <w:jc w:val="both"/>
              <w:rPr>
                <w:lang w:val="uk-UA"/>
              </w:rPr>
            </w:pPr>
            <w:r w:rsidRPr="0066417D">
              <w:rPr>
                <w:i/>
                <w:iCs/>
                <w:lang w:val="uk-UA"/>
              </w:rPr>
              <w:t xml:space="preserve">знати: </w:t>
            </w:r>
            <w:r w:rsidRPr="0066417D">
              <w:rPr>
                <w:lang w:val="uk-UA"/>
              </w:rPr>
              <w:t xml:space="preserve">сучасні уявлення про моделі в біології, основи біометрії, основи </w:t>
            </w:r>
            <w:proofErr w:type="spellStart"/>
            <w:r w:rsidRPr="0066417D">
              <w:rPr>
                <w:lang w:val="uk-UA"/>
              </w:rPr>
              <w:t>біоінформатики</w:t>
            </w:r>
            <w:proofErr w:type="spellEnd"/>
            <w:r w:rsidRPr="0066417D">
              <w:rPr>
                <w:lang w:val="uk-UA"/>
              </w:rPr>
              <w:t xml:space="preserve">, теоретичні основи моделювання варіаційних параметрів / кореляційних та регресійних </w:t>
            </w:r>
            <w:proofErr w:type="spellStart"/>
            <w:r w:rsidRPr="0066417D">
              <w:rPr>
                <w:lang w:val="uk-UA"/>
              </w:rPr>
              <w:t>залежностей</w:t>
            </w:r>
            <w:proofErr w:type="spellEnd"/>
            <w:r w:rsidRPr="0066417D">
              <w:rPr>
                <w:lang w:val="uk-UA"/>
              </w:rPr>
              <w:t xml:space="preserve">, теоретичні основи моделювання динаміки чисельності популяції. </w:t>
            </w:r>
          </w:p>
          <w:p w:rsidR="00F23F1C" w:rsidRPr="0066417D" w:rsidRDefault="00F23F1C" w:rsidP="00F23F1C">
            <w:pPr>
              <w:pStyle w:val="Default"/>
              <w:ind w:firstLine="567"/>
              <w:jc w:val="both"/>
              <w:rPr>
                <w:lang w:val="uk-UA"/>
              </w:rPr>
            </w:pPr>
          </w:p>
          <w:p w:rsidR="00F23F1C" w:rsidRPr="0066417D" w:rsidRDefault="00F23F1C" w:rsidP="00F23F1C">
            <w:pPr>
              <w:pStyle w:val="a8"/>
              <w:tabs>
                <w:tab w:val="left" w:pos="344"/>
              </w:tabs>
              <w:ind w:left="0"/>
              <w:rPr>
                <w:spacing w:val="1"/>
                <w:sz w:val="24"/>
                <w:szCs w:val="24"/>
              </w:rPr>
            </w:pPr>
          </w:p>
        </w:tc>
      </w:tr>
      <w:tr w:rsidR="00F23F1C" w:rsidRPr="0066417D" w:rsidTr="00F23F1C">
        <w:trPr>
          <w:trHeight w:hRule="exact" w:val="1932"/>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lang w:val="ru-RU"/>
              </w:rPr>
            </w:pPr>
            <w:r w:rsidRPr="0066417D">
              <w:rPr>
                <w:rFonts w:eastAsia="Arial Unicode MS"/>
                <w:b/>
                <w:bCs/>
                <w:sz w:val="24"/>
                <w:szCs w:val="24"/>
                <w:bdr w:val="nil"/>
                <w:lang w:val="ru-RU"/>
              </w:rPr>
              <w:t xml:space="preserve">Як </w:t>
            </w:r>
            <w:proofErr w:type="spellStart"/>
            <w:r w:rsidRPr="0066417D">
              <w:rPr>
                <w:rFonts w:eastAsia="Arial Unicode MS"/>
                <w:b/>
                <w:bCs/>
                <w:sz w:val="24"/>
                <w:szCs w:val="24"/>
                <w:bdr w:val="nil"/>
                <w:lang w:val="ru-RU"/>
              </w:rPr>
              <w:t>можна</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користуватися</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набутими</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знаннями</w:t>
            </w:r>
            <w:proofErr w:type="spellEnd"/>
            <w:r w:rsidRPr="0066417D">
              <w:rPr>
                <w:rFonts w:eastAsia="Arial Unicode MS"/>
                <w:b/>
                <w:bCs/>
                <w:sz w:val="24"/>
                <w:szCs w:val="24"/>
                <w:bdr w:val="nil"/>
                <w:lang w:val="ru-RU"/>
              </w:rPr>
              <w:t xml:space="preserve"> і </w:t>
            </w:r>
            <w:proofErr w:type="spellStart"/>
            <w:r w:rsidRPr="0066417D">
              <w:rPr>
                <w:rFonts w:eastAsia="Arial Unicode MS"/>
                <w:b/>
                <w:bCs/>
                <w:sz w:val="24"/>
                <w:szCs w:val="24"/>
                <w:bdr w:val="nil"/>
                <w:lang w:val="ru-RU"/>
              </w:rPr>
              <w:t>вміннями</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компетентності</w:t>
            </w:r>
            <w:proofErr w:type="spellEnd"/>
            <w:r w:rsidRPr="0066417D">
              <w:rPr>
                <w:rFonts w:eastAsia="Arial Unicode MS"/>
                <w:b/>
                <w:bCs/>
                <w:sz w:val="24"/>
                <w:szCs w:val="24"/>
                <w:bdr w:val="nil"/>
                <w:lang w:val="ru-RU"/>
              </w:rPr>
              <w:t>)</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widowControl w:val="0"/>
              <w:numPr>
                <w:ilvl w:val="0"/>
                <w:numId w:val="4"/>
              </w:numPr>
              <w:shd w:val="clear" w:color="auto" w:fill="FFFFFF"/>
              <w:tabs>
                <w:tab w:val="left" w:pos="363"/>
              </w:tabs>
              <w:autoSpaceDE w:val="0"/>
              <w:autoSpaceDN w:val="0"/>
              <w:adjustRightInd w:val="0"/>
              <w:jc w:val="both"/>
              <w:rPr>
                <w:rFonts w:eastAsia="Arial Unicode MS"/>
                <w:spacing w:val="1"/>
                <w:sz w:val="24"/>
                <w:szCs w:val="24"/>
                <w:bdr w:val="nil"/>
              </w:rPr>
            </w:pPr>
            <w:r w:rsidRPr="0066417D">
              <w:rPr>
                <w:i/>
                <w:iCs/>
                <w:sz w:val="24"/>
                <w:szCs w:val="24"/>
              </w:rPr>
              <w:t>вміти</w:t>
            </w:r>
            <w:r w:rsidRPr="0066417D">
              <w:rPr>
                <w:sz w:val="24"/>
                <w:szCs w:val="24"/>
              </w:rPr>
              <w:t xml:space="preserve">: написати формули в програмі «Електронні таблиці», розробляти та аналізувати комп’ютерну модель варіаційного ряду / кореляційної залежності / регресійної залежності; розробляти та аналізувати комп’ютерні моделі Мальтуса / </w:t>
            </w:r>
            <w:proofErr w:type="spellStart"/>
            <w:r w:rsidRPr="0066417D">
              <w:rPr>
                <w:sz w:val="24"/>
                <w:szCs w:val="24"/>
              </w:rPr>
              <w:t>Ферхюльста</w:t>
            </w:r>
            <w:proofErr w:type="spellEnd"/>
            <w:r w:rsidRPr="0066417D">
              <w:rPr>
                <w:sz w:val="24"/>
                <w:szCs w:val="24"/>
              </w:rPr>
              <w:t>-Перла / Вольтера-Лотка.</w:t>
            </w:r>
          </w:p>
          <w:p w:rsidR="00F23F1C" w:rsidRPr="0066417D" w:rsidRDefault="00F23F1C" w:rsidP="00F23F1C">
            <w:pPr>
              <w:pStyle w:val="21"/>
              <w:widowControl w:val="0"/>
              <w:pBdr>
                <w:top w:val="nil"/>
                <w:left w:val="nil"/>
                <w:bottom w:val="nil"/>
                <w:right w:val="nil"/>
                <w:between w:val="nil"/>
                <w:bar w:val="nil"/>
              </w:pBdr>
              <w:tabs>
                <w:tab w:val="left" w:pos="363"/>
              </w:tabs>
              <w:spacing w:after="0" w:line="257" w:lineRule="auto"/>
              <w:ind w:left="720"/>
              <w:jc w:val="both"/>
              <w:rPr>
                <w:sz w:val="24"/>
                <w:szCs w:val="24"/>
                <w:bdr w:val="nil"/>
              </w:rPr>
            </w:pPr>
          </w:p>
        </w:tc>
      </w:tr>
      <w:tr w:rsidR="00F23F1C" w:rsidRPr="0066417D" w:rsidTr="00F23F1C">
        <w:trPr>
          <w:trHeight w:hRule="exact" w:val="7405"/>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r w:rsidRPr="0066417D">
              <w:rPr>
                <w:rFonts w:eastAsia="Arial Unicode MS"/>
                <w:b/>
                <w:bCs/>
                <w:sz w:val="24"/>
                <w:szCs w:val="24"/>
                <w:bdr w:val="nil"/>
              </w:rPr>
              <w:lastRenderedPageBreak/>
              <w:t>Навчальна логістика</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jc w:val="center"/>
              <w:rPr>
                <w:rFonts w:eastAsia="Arial Unicode MS"/>
                <w:b/>
                <w:bCs/>
                <w:sz w:val="24"/>
                <w:szCs w:val="24"/>
                <w:bdr w:val="nil"/>
              </w:rPr>
            </w:pPr>
            <w:proofErr w:type="spellStart"/>
            <w:r w:rsidRPr="0066417D">
              <w:rPr>
                <w:rFonts w:eastAsia="Arial Unicode MS"/>
                <w:b/>
                <w:bCs/>
                <w:sz w:val="24"/>
                <w:szCs w:val="24"/>
                <w:bdr w:val="nil"/>
                <w:lang w:val="ru-RU"/>
              </w:rPr>
              <w:t>Зміст</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Дисципліни</w:t>
            </w:r>
            <w:proofErr w:type="spellEnd"/>
            <w:r w:rsidRPr="0066417D">
              <w:rPr>
                <w:rFonts w:eastAsia="Arial Unicode MS"/>
                <w:b/>
                <w:bCs/>
                <w:sz w:val="24"/>
                <w:szCs w:val="24"/>
                <w:bdr w:val="nil"/>
                <w:lang w:val="ru-RU"/>
              </w:rPr>
              <w:t>:</w:t>
            </w:r>
          </w:p>
          <w:p w:rsidR="00F23F1C" w:rsidRPr="0066417D" w:rsidRDefault="00F23F1C" w:rsidP="00F23F1C">
            <w:pPr>
              <w:ind w:firstLine="540"/>
              <w:rPr>
                <w:b/>
                <w:sz w:val="24"/>
                <w:szCs w:val="24"/>
                <w:lang w:val="ru-RU"/>
              </w:rPr>
            </w:pPr>
            <w:proofErr w:type="spellStart"/>
            <w:r w:rsidRPr="0066417D">
              <w:rPr>
                <w:b/>
                <w:sz w:val="24"/>
                <w:szCs w:val="24"/>
                <w:lang w:val="ru-RU"/>
              </w:rPr>
              <w:t>Змістовий</w:t>
            </w:r>
            <w:proofErr w:type="spellEnd"/>
            <w:r w:rsidRPr="0066417D">
              <w:rPr>
                <w:b/>
                <w:sz w:val="24"/>
                <w:szCs w:val="24"/>
                <w:lang w:val="ru-RU"/>
              </w:rPr>
              <w:t xml:space="preserve"> Модуль 1.</w:t>
            </w:r>
          </w:p>
          <w:p w:rsidR="00F23F1C" w:rsidRPr="0066417D" w:rsidRDefault="00F23F1C" w:rsidP="00F23F1C">
            <w:pPr>
              <w:pStyle w:val="ac"/>
              <w:spacing w:before="0" w:beforeAutospacing="0" w:after="0" w:afterAutospacing="0" w:line="360" w:lineRule="auto"/>
              <w:jc w:val="both"/>
              <w:rPr>
                <w:color w:val="000000"/>
                <w:lang w:val="ru-RU" w:eastAsia="ru-RU"/>
              </w:rPr>
            </w:pPr>
            <w:r w:rsidRPr="0066417D">
              <w:rPr>
                <w:b/>
              </w:rPr>
              <w:t xml:space="preserve">Тема 1. </w:t>
            </w:r>
            <w:r w:rsidRPr="0066417D">
              <w:rPr>
                <w:b/>
                <w:bCs/>
                <w:color w:val="000000"/>
                <w:vertAlign w:val="superscript"/>
                <w:lang w:val="ru-RU" w:eastAsia="ru-RU"/>
              </w:rPr>
              <w:t> </w:t>
            </w:r>
            <w:proofErr w:type="spellStart"/>
            <w:r w:rsidRPr="0066417D">
              <w:rPr>
                <w:color w:val="000000"/>
                <w:lang w:val="ru-RU" w:eastAsia="ru-RU"/>
              </w:rPr>
              <w:t>Теоретичні</w:t>
            </w:r>
            <w:proofErr w:type="spellEnd"/>
            <w:r w:rsidRPr="0066417D">
              <w:rPr>
                <w:color w:val="000000"/>
                <w:lang w:val="ru-RU" w:eastAsia="ru-RU"/>
              </w:rPr>
              <w:t xml:space="preserve"> </w:t>
            </w:r>
            <w:proofErr w:type="spellStart"/>
            <w:r w:rsidRPr="0066417D">
              <w:rPr>
                <w:color w:val="000000"/>
                <w:lang w:val="ru-RU" w:eastAsia="ru-RU"/>
              </w:rPr>
              <w:t>Методи</w:t>
            </w:r>
            <w:proofErr w:type="spellEnd"/>
            <w:r w:rsidRPr="0066417D">
              <w:rPr>
                <w:color w:val="000000"/>
                <w:lang w:val="ru-RU" w:eastAsia="ru-RU"/>
              </w:rPr>
              <w:t xml:space="preserve"> </w:t>
            </w:r>
            <w:proofErr w:type="spellStart"/>
            <w:r w:rsidRPr="0066417D">
              <w:rPr>
                <w:color w:val="000000"/>
                <w:lang w:val="ru-RU" w:eastAsia="ru-RU"/>
              </w:rPr>
              <w:t>Досл</w:t>
            </w:r>
            <w:proofErr w:type="spellEnd"/>
            <w:r w:rsidRPr="0066417D">
              <w:rPr>
                <w:color w:val="000000"/>
                <w:lang w:val="uk-UA" w:eastAsia="ru-RU"/>
              </w:rPr>
              <w:t>і</w:t>
            </w:r>
            <w:proofErr w:type="spellStart"/>
            <w:r w:rsidRPr="0066417D">
              <w:rPr>
                <w:color w:val="000000"/>
                <w:lang w:val="ru-RU" w:eastAsia="ru-RU"/>
              </w:rPr>
              <w:t>дження</w:t>
            </w:r>
            <w:proofErr w:type="spellEnd"/>
            <w:r w:rsidRPr="0066417D">
              <w:rPr>
                <w:color w:val="000000"/>
                <w:lang w:val="ru-RU" w:eastAsia="ru-RU"/>
              </w:rPr>
              <w:t xml:space="preserve"> </w:t>
            </w:r>
            <w:proofErr w:type="spellStart"/>
            <w:r w:rsidRPr="0066417D">
              <w:rPr>
                <w:color w:val="000000"/>
                <w:lang w:val="ru-RU" w:eastAsia="ru-RU"/>
              </w:rPr>
              <w:t>Динамічних</w:t>
            </w:r>
            <w:proofErr w:type="spellEnd"/>
            <w:r w:rsidRPr="0066417D">
              <w:rPr>
                <w:color w:val="000000"/>
                <w:lang w:val="ru-RU" w:eastAsia="ru-RU"/>
              </w:rPr>
              <w:t xml:space="preserve"> Моделей В </w:t>
            </w:r>
            <w:proofErr w:type="spellStart"/>
            <w:r w:rsidRPr="0066417D">
              <w:rPr>
                <w:color w:val="000000"/>
                <w:lang w:val="ru-RU" w:eastAsia="ru-RU"/>
              </w:rPr>
              <w:t>Біології</w:t>
            </w:r>
            <w:proofErr w:type="spellEnd"/>
            <w:r w:rsidRPr="0066417D">
              <w:rPr>
                <w:color w:val="000000"/>
                <w:lang w:val="ru-RU" w:eastAsia="ru-RU"/>
              </w:rPr>
              <w:t xml:space="preserve"> </w:t>
            </w:r>
          </w:p>
          <w:p w:rsidR="00F23F1C" w:rsidRPr="0066417D" w:rsidRDefault="00F23F1C" w:rsidP="00F23F1C">
            <w:pPr>
              <w:pStyle w:val="ac"/>
              <w:spacing w:before="0" w:beforeAutospacing="0" w:after="0" w:afterAutospacing="0" w:line="360" w:lineRule="auto"/>
              <w:jc w:val="both"/>
              <w:rPr>
                <w:lang w:val="uk-UA"/>
              </w:rPr>
            </w:pPr>
            <w:proofErr w:type="spellStart"/>
            <w:r w:rsidRPr="0066417D">
              <w:rPr>
                <w:b/>
                <w:color w:val="000000"/>
                <w:lang w:val="ru-RU" w:eastAsia="ru-RU"/>
              </w:rPr>
              <w:t>Лекція</w:t>
            </w:r>
            <w:proofErr w:type="spellEnd"/>
            <w:r w:rsidRPr="0066417D">
              <w:rPr>
                <w:b/>
                <w:color w:val="000000"/>
                <w:lang w:val="ru-RU" w:eastAsia="ru-RU"/>
              </w:rPr>
              <w:t xml:space="preserve"> 1.</w:t>
            </w:r>
            <w:r w:rsidRPr="0066417D">
              <w:rPr>
                <w:color w:val="000000"/>
                <w:lang w:val="ru-RU" w:eastAsia="ru-RU"/>
              </w:rPr>
              <w:t xml:space="preserve"> </w:t>
            </w:r>
            <w:r w:rsidRPr="0066417D">
              <w:t xml:space="preserve">Прийоми Дискретної Математики. Чисельне  Диференціювання, Інтегрування Та Розв‘Язок Диференціальних Рівнянь. </w:t>
            </w:r>
          </w:p>
          <w:p w:rsidR="00F23F1C" w:rsidRPr="0066417D" w:rsidRDefault="00F23F1C" w:rsidP="00F23F1C">
            <w:pPr>
              <w:spacing w:line="360" w:lineRule="auto"/>
              <w:jc w:val="both"/>
              <w:rPr>
                <w:sz w:val="24"/>
                <w:szCs w:val="24"/>
                <w:lang w:val="ru-RU"/>
              </w:rPr>
            </w:pPr>
            <w:proofErr w:type="spellStart"/>
            <w:r w:rsidRPr="0066417D">
              <w:rPr>
                <w:b/>
                <w:color w:val="000000"/>
                <w:sz w:val="24"/>
                <w:szCs w:val="24"/>
                <w:lang w:val="ru-RU" w:eastAsia="ru-RU"/>
              </w:rPr>
              <w:t>Лекція</w:t>
            </w:r>
            <w:proofErr w:type="spellEnd"/>
            <w:r w:rsidRPr="0066417D">
              <w:rPr>
                <w:b/>
                <w:color w:val="000000"/>
                <w:sz w:val="24"/>
                <w:szCs w:val="24"/>
                <w:lang w:val="ru-RU" w:eastAsia="ru-RU"/>
              </w:rPr>
              <w:t xml:space="preserve"> 2. </w:t>
            </w:r>
            <w:proofErr w:type="spellStart"/>
            <w:r w:rsidRPr="0066417D">
              <w:rPr>
                <w:sz w:val="24"/>
                <w:szCs w:val="24"/>
                <w:lang w:val="ru-RU"/>
              </w:rPr>
              <w:t>Методи</w:t>
            </w:r>
            <w:proofErr w:type="spellEnd"/>
            <w:r w:rsidRPr="0066417D">
              <w:rPr>
                <w:sz w:val="24"/>
                <w:szCs w:val="24"/>
                <w:lang w:val="ru-RU"/>
              </w:rPr>
              <w:t xml:space="preserve"> </w:t>
            </w:r>
            <w:proofErr w:type="spellStart"/>
            <w:r w:rsidRPr="0066417D">
              <w:rPr>
                <w:sz w:val="24"/>
                <w:szCs w:val="24"/>
                <w:lang w:val="ru-RU"/>
              </w:rPr>
              <w:t>Аналізу</w:t>
            </w:r>
            <w:proofErr w:type="spellEnd"/>
            <w:r w:rsidRPr="0066417D">
              <w:rPr>
                <w:sz w:val="24"/>
                <w:szCs w:val="24"/>
                <w:lang w:val="ru-RU"/>
              </w:rPr>
              <w:t xml:space="preserve"> Моделей </w:t>
            </w:r>
            <w:proofErr w:type="spellStart"/>
            <w:r w:rsidRPr="0066417D">
              <w:rPr>
                <w:sz w:val="24"/>
                <w:szCs w:val="24"/>
                <w:lang w:val="ru-RU"/>
              </w:rPr>
              <w:t>Біологічних</w:t>
            </w:r>
            <w:proofErr w:type="spellEnd"/>
            <w:r w:rsidRPr="0066417D">
              <w:rPr>
                <w:sz w:val="24"/>
                <w:szCs w:val="24"/>
                <w:lang w:val="ru-RU"/>
              </w:rPr>
              <w:t xml:space="preserve"> Систем</w:t>
            </w:r>
          </w:p>
          <w:p w:rsidR="00F23F1C" w:rsidRPr="0066417D" w:rsidRDefault="00F23F1C" w:rsidP="00F23F1C">
            <w:pPr>
              <w:spacing w:line="360" w:lineRule="auto"/>
              <w:jc w:val="both"/>
              <w:rPr>
                <w:sz w:val="24"/>
                <w:szCs w:val="24"/>
                <w:lang w:val="ru-RU"/>
              </w:rPr>
            </w:pPr>
            <w:r w:rsidRPr="0066417D">
              <w:rPr>
                <w:sz w:val="24"/>
                <w:szCs w:val="24"/>
                <w:lang w:val="ru-RU"/>
              </w:rPr>
              <w:t xml:space="preserve"> </w:t>
            </w:r>
            <w:proofErr w:type="spellStart"/>
            <w:r w:rsidRPr="0066417D">
              <w:rPr>
                <w:b/>
                <w:color w:val="000000"/>
                <w:sz w:val="24"/>
                <w:szCs w:val="24"/>
                <w:lang w:val="ru-RU" w:eastAsia="ru-RU"/>
              </w:rPr>
              <w:t>Лекція</w:t>
            </w:r>
            <w:proofErr w:type="spellEnd"/>
            <w:r w:rsidRPr="0066417D">
              <w:rPr>
                <w:b/>
                <w:color w:val="000000"/>
                <w:sz w:val="24"/>
                <w:szCs w:val="24"/>
                <w:lang w:val="ru-RU" w:eastAsia="ru-RU"/>
              </w:rPr>
              <w:t xml:space="preserve"> </w:t>
            </w:r>
            <w:r w:rsidRPr="0066417D">
              <w:rPr>
                <w:b/>
                <w:sz w:val="24"/>
                <w:szCs w:val="24"/>
                <w:lang w:val="ru-RU"/>
              </w:rPr>
              <w:t xml:space="preserve">3. </w:t>
            </w:r>
            <w:proofErr w:type="spellStart"/>
            <w:r w:rsidRPr="0066417D">
              <w:rPr>
                <w:sz w:val="24"/>
                <w:szCs w:val="24"/>
                <w:lang w:val="ru-RU"/>
              </w:rPr>
              <w:t>Моделювання</w:t>
            </w:r>
            <w:proofErr w:type="spellEnd"/>
            <w:r w:rsidRPr="0066417D">
              <w:rPr>
                <w:sz w:val="24"/>
                <w:szCs w:val="24"/>
                <w:lang w:val="ru-RU"/>
              </w:rPr>
              <w:t xml:space="preserve"> </w:t>
            </w:r>
            <w:proofErr w:type="spellStart"/>
            <w:r w:rsidRPr="0066417D">
              <w:rPr>
                <w:sz w:val="24"/>
                <w:szCs w:val="24"/>
                <w:lang w:val="ru-RU"/>
              </w:rPr>
              <w:t>Ферментативних</w:t>
            </w:r>
            <w:proofErr w:type="spellEnd"/>
            <w:r w:rsidRPr="0066417D">
              <w:rPr>
                <w:sz w:val="24"/>
                <w:szCs w:val="24"/>
                <w:lang w:val="ru-RU"/>
              </w:rPr>
              <w:t xml:space="preserve"> </w:t>
            </w:r>
            <w:proofErr w:type="spellStart"/>
            <w:r w:rsidRPr="0066417D">
              <w:rPr>
                <w:sz w:val="24"/>
                <w:szCs w:val="24"/>
                <w:lang w:val="ru-RU"/>
              </w:rPr>
              <w:t>Реакцій</w:t>
            </w:r>
            <w:proofErr w:type="spellEnd"/>
            <w:r w:rsidRPr="0066417D">
              <w:rPr>
                <w:sz w:val="24"/>
                <w:szCs w:val="24"/>
                <w:lang w:val="ru-RU"/>
              </w:rPr>
              <w:t xml:space="preserve">. </w:t>
            </w:r>
          </w:p>
          <w:p w:rsidR="00F23F1C" w:rsidRPr="0066417D" w:rsidRDefault="00F23F1C" w:rsidP="00F23F1C">
            <w:pPr>
              <w:spacing w:line="360" w:lineRule="auto"/>
              <w:jc w:val="both"/>
              <w:rPr>
                <w:sz w:val="24"/>
                <w:szCs w:val="24"/>
                <w:lang w:val="ru-RU"/>
              </w:rPr>
            </w:pPr>
            <w:proofErr w:type="spellStart"/>
            <w:proofErr w:type="gramStart"/>
            <w:r w:rsidRPr="0066417D">
              <w:rPr>
                <w:b/>
                <w:color w:val="000000"/>
                <w:sz w:val="24"/>
                <w:szCs w:val="24"/>
                <w:lang w:val="ru-RU" w:eastAsia="ru-RU"/>
              </w:rPr>
              <w:t>Лекція</w:t>
            </w:r>
            <w:proofErr w:type="spellEnd"/>
            <w:r w:rsidRPr="0066417D">
              <w:rPr>
                <w:b/>
                <w:color w:val="000000"/>
                <w:sz w:val="24"/>
                <w:szCs w:val="24"/>
                <w:lang w:val="ru-RU" w:eastAsia="ru-RU"/>
              </w:rPr>
              <w:t xml:space="preserve"> </w:t>
            </w:r>
            <w:r w:rsidRPr="0066417D">
              <w:rPr>
                <w:b/>
                <w:sz w:val="24"/>
                <w:szCs w:val="24"/>
                <w:lang w:val="ru-RU"/>
              </w:rPr>
              <w:t xml:space="preserve"> 4</w:t>
            </w:r>
            <w:proofErr w:type="gramEnd"/>
            <w:r w:rsidRPr="0066417D">
              <w:rPr>
                <w:b/>
                <w:sz w:val="24"/>
                <w:szCs w:val="24"/>
                <w:lang w:val="ru-RU"/>
              </w:rPr>
              <w:t>.</w:t>
            </w:r>
            <w:r w:rsidRPr="0066417D">
              <w:rPr>
                <w:sz w:val="24"/>
                <w:szCs w:val="24"/>
                <w:lang w:val="ru-RU"/>
              </w:rPr>
              <w:t xml:space="preserve"> </w:t>
            </w:r>
            <w:proofErr w:type="spellStart"/>
            <w:r w:rsidRPr="0066417D">
              <w:rPr>
                <w:sz w:val="24"/>
                <w:szCs w:val="24"/>
                <w:lang w:val="ru-RU"/>
              </w:rPr>
              <w:t>Фазові</w:t>
            </w:r>
            <w:proofErr w:type="spellEnd"/>
            <w:r w:rsidRPr="0066417D">
              <w:rPr>
                <w:sz w:val="24"/>
                <w:szCs w:val="24"/>
                <w:lang w:val="ru-RU"/>
              </w:rPr>
              <w:t xml:space="preserve"> Переходи В </w:t>
            </w:r>
            <w:proofErr w:type="spellStart"/>
            <w:r w:rsidRPr="0066417D">
              <w:rPr>
                <w:sz w:val="24"/>
                <w:szCs w:val="24"/>
                <w:lang w:val="ru-RU"/>
              </w:rPr>
              <w:t>Автокаталітичних</w:t>
            </w:r>
            <w:proofErr w:type="spellEnd"/>
            <w:r w:rsidRPr="0066417D">
              <w:rPr>
                <w:sz w:val="24"/>
                <w:szCs w:val="24"/>
                <w:lang w:val="ru-RU"/>
              </w:rPr>
              <w:t xml:space="preserve"> </w:t>
            </w:r>
            <w:proofErr w:type="spellStart"/>
            <w:r w:rsidRPr="0066417D">
              <w:rPr>
                <w:sz w:val="24"/>
                <w:szCs w:val="24"/>
                <w:lang w:val="ru-RU"/>
              </w:rPr>
              <w:t>Реакціях</w:t>
            </w:r>
            <w:proofErr w:type="spellEnd"/>
          </w:p>
          <w:p w:rsidR="00F23F1C" w:rsidRPr="0066417D" w:rsidRDefault="00F23F1C" w:rsidP="00F23F1C">
            <w:pPr>
              <w:spacing w:line="360" w:lineRule="auto"/>
              <w:jc w:val="both"/>
              <w:rPr>
                <w:sz w:val="24"/>
                <w:szCs w:val="24"/>
                <w:lang w:val="ru-RU"/>
              </w:rPr>
            </w:pPr>
            <w:proofErr w:type="spellStart"/>
            <w:r w:rsidRPr="0066417D">
              <w:rPr>
                <w:b/>
                <w:sz w:val="24"/>
                <w:szCs w:val="24"/>
                <w:lang w:val="ru-RU"/>
              </w:rPr>
              <w:t>Змістовий</w:t>
            </w:r>
            <w:proofErr w:type="spellEnd"/>
            <w:r w:rsidRPr="0066417D">
              <w:rPr>
                <w:b/>
                <w:sz w:val="24"/>
                <w:szCs w:val="24"/>
                <w:lang w:val="ru-RU"/>
              </w:rPr>
              <w:t xml:space="preserve"> Модуль 2.</w:t>
            </w:r>
          </w:p>
          <w:p w:rsidR="00F23F1C" w:rsidRPr="0066417D" w:rsidRDefault="00F23F1C" w:rsidP="00F23F1C">
            <w:pPr>
              <w:spacing w:line="360" w:lineRule="auto"/>
              <w:jc w:val="both"/>
              <w:rPr>
                <w:sz w:val="24"/>
                <w:szCs w:val="24"/>
                <w:lang w:val="ru-RU"/>
              </w:rPr>
            </w:pPr>
            <w:r w:rsidRPr="0066417D">
              <w:rPr>
                <w:sz w:val="24"/>
                <w:szCs w:val="24"/>
                <w:lang w:val="ru-RU"/>
              </w:rPr>
              <w:t xml:space="preserve"> </w:t>
            </w:r>
            <w:proofErr w:type="spellStart"/>
            <w:r w:rsidRPr="0066417D">
              <w:rPr>
                <w:b/>
                <w:color w:val="000000"/>
                <w:sz w:val="24"/>
                <w:szCs w:val="24"/>
                <w:lang w:val="ru-RU"/>
              </w:rPr>
              <w:t>Лекція</w:t>
            </w:r>
            <w:proofErr w:type="spellEnd"/>
            <w:r w:rsidRPr="0066417D">
              <w:rPr>
                <w:b/>
                <w:color w:val="000000"/>
                <w:sz w:val="24"/>
                <w:szCs w:val="24"/>
                <w:lang w:val="ru-RU"/>
              </w:rPr>
              <w:t xml:space="preserve"> </w:t>
            </w:r>
            <w:r w:rsidRPr="0066417D">
              <w:rPr>
                <w:b/>
                <w:color w:val="000000"/>
                <w:sz w:val="24"/>
                <w:szCs w:val="24"/>
              </w:rPr>
              <w:t xml:space="preserve">5. </w:t>
            </w:r>
            <w:proofErr w:type="spellStart"/>
            <w:r w:rsidRPr="0066417D">
              <w:rPr>
                <w:sz w:val="24"/>
                <w:szCs w:val="24"/>
                <w:lang w:val="ru-RU"/>
              </w:rPr>
              <w:t>Популяційна</w:t>
            </w:r>
            <w:proofErr w:type="spellEnd"/>
            <w:r w:rsidRPr="0066417D">
              <w:rPr>
                <w:sz w:val="24"/>
                <w:szCs w:val="24"/>
                <w:lang w:val="ru-RU"/>
              </w:rPr>
              <w:t xml:space="preserve"> </w:t>
            </w:r>
            <w:proofErr w:type="spellStart"/>
            <w:r w:rsidRPr="0066417D">
              <w:rPr>
                <w:sz w:val="24"/>
                <w:szCs w:val="24"/>
                <w:lang w:val="ru-RU"/>
              </w:rPr>
              <w:t>Динаміка</w:t>
            </w:r>
            <w:proofErr w:type="spellEnd"/>
            <w:r w:rsidRPr="0066417D">
              <w:rPr>
                <w:sz w:val="24"/>
                <w:szCs w:val="24"/>
                <w:lang w:val="ru-RU"/>
              </w:rPr>
              <w:t>.</w:t>
            </w:r>
          </w:p>
          <w:p w:rsidR="00F23F1C" w:rsidRPr="0066417D" w:rsidRDefault="00F23F1C" w:rsidP="00F23F1C">
            <w:pPr>
              <w:spacing w:line="360" w:lineRule="auto"/>
              <w:jc w:val="both"/>
              <w:rPr>
                <w:sz w:val="24"/>
                <w:szCs w:val="24"/>
                <w:lang w:val="ru-RU"/>
              </w:rPr>
            </w:pPr>
            <w:r w:rsidRPr="0066417D">
              <w:rPr>
                <w:sz w:val="24"/>
                <w:szCs w:val="24"/>
                <w:lang w:val="ru-RU"/>
              </w:rPr>
              <w:t xml:space="preserve">  </w:t>
            </w:r>
            <w:proofErr w:type="spellStart"/>
            <w:r w:rsidRPr="0066417D">
              <w:rPr>
                <w:b/>
                <w:color w:val="000000"/>
                <w:sz w:val="24"/>
                <w:szCs w:val="24"/>
                <w:lang w:val="ru-RU" w:eastAsia="ru-RU"/>
              </w:rPr>
              <w:t>Лекція</w:t>
            </w:r>
            <w:proofErr w:type="spellEnd"/>
            <w:r w:rsidRPr="0066417D">
              <w:rPr>
                <w:b/>
                <w:color w:val="000000"/>
                <w:sz w:val="24"/>
                <w:szCs w:val="24"/>
                <w:lang w:val="ru-RU" w:eastAsia="ru-RU"/>
              </w:rPr>
              <w:t xml:space="preserve"> </w:t>
            </w:r>
            <w:r w:rsidRPr="0066417D">
              <w:rPr>
                <w:b/>
                <w:sz w:val="24"/>
                <w:szCs w:val="24"/>
                <w:lang w:val="ru-RU"/>
              </w:rPr>
              <w:t>6.</w:t>
            </w:r>
            <w:r w:rsidRPr="0066417D">
              <w:rPr>
                <w:sz w:val="24"/>
                <w:szCs w:val="24"/>
                <w:lang w:val="ru-RU"/>
              </w:rPr>
              <w:t xml:space="preserve"> </w:t>
            </w:r>
            <w:proofErr w:type="spellStart"/>
            <w:r w:rsidRPr="0066417D">
              <w:rPr>
                <w:sz w:val="24"/>
                <w:szCs w:val="24"/>
                <w:lang w:val="ru-RU"/>
              </w:rPr>
              <w:t>Самоорганізація</w:t>
            </w:r>
            <w:proofErr w:type="spellEnd"/>
            <w:r w:rsidRPr="0066417D">
              <w:rPr>
                <w:sz w:val="24"/>
                <w:szCs w:val="24"/>
                <w:lang w:val="ru-RU"/>
              </w:rPr>
              <w:t xml:space="preserve"> Та </w:t>
            </w:r>
            <w:proofErr w:type="spellStart"/>
            <w:r w:rsidRPr="0066417D">
              <w:rPr>
                <w:sz w:val="24"/>
                <w:szCs w:val="24"/>
                <w:lang w:val="ru-RU"/>
              </w:rPr>
              <w:t>Хаотичні</w:t>
            </w:r>
            <w:proofErr w:type="spellEnd"/>
            <w:r w:rsidRPr="0066417D">
              <w:rPr>
                <w:sz w:val="24"/>
                <w:szCs w:val="24"/>
                <w:lang w:val="ru-RU"/>
              </w:rPr>
              <w:t xml:space="preserve"> </w:t>
            </w:r>
            <w:proofErr w:type="spellStart"/>
            <w:r w:rsidRPr="0066417D">
              <w:rPr>
                <w:sz w:val="24"/>
                <w:szCs w:val="24"/>
                <w:lang w:val="ru-RU"/>
              </w:rPr>
              <w:t>Системи</w:t>
            </w:r>
            <w:proofErr w:type="spellEnd"/>
          </w:p>
          <w:p w:rsidR="00F23F1C" w:rsidRPr="0066417D" w:rsidRDefault="00F23F1C" w:rsidP="00F23F1C">
            <w:pPr>
              <w:spacing w:line="360" w:lineRule="auto"/>
              <w:jc w:val="both"/>
              <w:rPr>
                <w:sz w:val="24"/>
                <w:szCs w:val="24"/>
                <w:lang w:val="ru-RU"/>
              </w:rPr>
            </w:pPr>
            <w:r w:rsidRPr="0066417D">
              <w:rPr>
                <w:sz w:val="24"/>
                <w:szCs w:val="24"/>
                <w:lang w:val="ru-RU"/>
              </w:rPr>
              <w:t xml:space="preserve"> </w:t>
            </w:r>
            <w:proofErr w:type="spellStart"/>
            <w:r w:rsidRPr="0066417D">
              <w:rPr>
                <w:b/>
                <w:color w:val="000000"/>
                <w:sz w:val="24"/>
                <w:szCs w:val="24"/>
                <w:lang w:val="ru-RU" w:eastAsia="ru-RU"/>
              </w:rPr>
              <w:t>Лекція</w:t>
            </w:r>
            <w:proofErr w:type="spellEnd"/>
            <w:r w:rsidRPr="0066417D">
              <w:rPr>
                <w:b/>
                <w:color w:val="000000"/>
                <w:sz w:val="24"/>
                <w:szCs w:val="24"/>
                <w:lang w:val="ru-RU" w:eastAsia="ru-RU"/>
              </w:rPr>
              <w:t xml:space="preserve"> </w:t>
            </w:r>
            <w:r w:rsidRPr="0066417D">
              <w:rPr>
                <w:b/>
                <w:sz w:val="24"/>
                <w:szCs w:val="24"/>
                <w:lang w:val="ru-RU"/>
              </w:rPr>
              <w:t>7.</w:t>
            </w:r>
            <w:r w:rsidRPr="0066417D">
              <w:rPr>
                <w:sz w:val="24"/>
                <w:szCs w:val="24"/>
                <w:lang w:val="ru-RU"/>
              </w:rPr>
              <w:t xml:space="preserve"> </w:t>
            </w:r>
            <w:proofErr w:type="spellStart"/>
            <w:r w:rsidRPr="0066417D">
              <w:rPr>
                <w:sz w:val="24"/>
                <w:szCs w:val="24"/>
                <w:lang w:val="ru-RU"/>
              </w:rPr>
              <w:t>Приклади</w:t>
            </w:r>
            <w:proofErr w:type="spellEnd"/>
            <w:r w:rsidRPr="0066417D">
              <w:rPr>
                <w:sz w:val="24"/>
                <w:szCs w:val="24"/>
                <w:lang w:val="ru-RU"/>
              </w:rPr>
              <w:t xml:space="preserve"> </w:t>
            </w:r>
            <w:proofErr w:type="spellStart"/>
            <w:r w:rsidRPr="0066417D">
              <w:rPr>
                <w:sz w:val="24"/>
                <w:szCs w:val="24"/>
                <w:lang w:val="ru-RU"/>
              </w:rPr>
              <w:t>Моделювання</w:t>
            </w:r>
            <w:proofErr w:type="spellEnd"/>
            <w:r w:rsidRPr="0066417D">
              <w:rPr>
                <w:sz w:val="24"/>
                <w:szCs w:val="24"/>
                <w:lang w:val="ru-RU"/>
              </w:rPr>
              <w:t xml:space="preserve"> </w:t>
            </w:r>
            <w:proofErr w:type="spellStart"/>
            <w:r w:rsidRPr="0066417D">
              <w:rPr>
                <w:sz w:val="24"/>
                <w:szCs w:val="24"/>
                <w:lang w:val="ru-RU"/>
              </w:rPr>
              <w:t>Фізичних</w:t>
            </w:r>
            <w:proofErr w:type="spellEnd"/>
            <w:r w:rsidRPr="0066417D">
              <w:rPr>
                <w:sz w:val="24"/>
                <w:szCs w:val="24"/>
                <w:lang w:val="ru-RU"/>
              </w:rPr>
              <w:t xml:space="preserve"> Та </w:t>
            </w:r>
            <w:proofErr w:type="spellStart"/>
            <w:r w:rsidRPr="0066417D">
              <w:rPr>
                <w:sz w:val="24"/>
                <w:szCs w:val="24"/>
                <w:lang w:val="ru-RU"/>
              </w:rPr>
              <w:t>Біофізичних</w:t>
            </w:r>
            <w:proofErr w:type="spellEnd"/>
            <w:r w:rsidRPr="0066417D">
              <w:rPr>
                <w:sz w:val="24"/>
                <w:szCs w:val="24"/>
                <w:lang w:val="ru-RU"/>
              </w:rPr>
              <w:t xml:space="preserve"> </w:t>
            </w:r>
            <w:proofErr w:type="spellStart"/>
            <w:r w:rsidRPr="0066417D">
              <w:rPr>
                <w:sz w:val="24"/>
                <w:szCs w:val="24"/>
                <w:lang w:val="ru-RU"/>
              </w:rPr>
              <w:t>Явищ</w:t>
            </w:r>
            <w:proofErr w:type="spellEnd"/>
            <w:r w:rsidRPr="0066417D">
              <w:rPr>
                <w:sz w:val="24"/>
                <w:szCs w:val="24"/>
                <w:lang w:val="ru-RU"/>
              </w:rPr>
              <w:t xml:space="preserve">  </w:t>
            </w:r>
          </w:p>
          <w:p w:rsidR="00F23F1C" w:rsidRPr="0066417D" w:rsidRDefault="00F23F1C" w:rsidP="00F23F1C">
            <w:pPr>
              <w:spacing w:line="360" w:lineRule="auto"/>
              <w:jc w:val="both"/>
              <w:rPr>
                <w:sz w:val="24"/>
                <w:szCs w:val="24"/>
                <w:lang w:val="ru-RU" w:eastAsia="ru-RU"/>
              </w:rPr>
            </w:pPr>
            <w:proofErr w:type="spellStart"/>
            <w:r w:rsidRPr="0066417D">
              <w:rPr>
                <w:b/>
                <w:color w:val="000000"/>
                <w:sz w:val="24"/>
                <w:szCs w:val="24"/>
                <w:lang w:val="ru-RU" w:eastAsia="ru-RU"/>
              </w:rPr>
              <w:t>Лекція</w:t>
            </w:r>
            <w:proofErr w:type="spellEnd"/>
            <w:r w:rsidRPr="0066417D">
              <w:rPr>
                <w:b/>
                <w:color w:val="000000"/>
                <w:sz w:val="24"/>
                <w:szCs w:val="24"/>
                <w:lang w:val="ru-RU" w:eastAsia="ru-RU"/>
              </w:rPr>
              <w:t xml:space="preserve"> </w:t>
            </w:r>
            <w:r w:rsidRPr="0066417D">
              <w:rPr>
                <w:b/>
                <w:sz w:val="24"/>
                <w:szCs w:val="24"/>
                <w:lang w:val="ru-RU"/>
              </w:rPr>
              <w:t>8.</w:t>
            </w:r>
            <w:r w:rsidRPr="0066417D">
              <w:rPr>
                <w:sz w:val="24"/>
                <w:szCs w:val="24"/>
                <w:lang w:val="ru-RU"/>
              </w:rPr>
              <w:t xml:space="preserve"> </w:t>
            </w:r>
            <w:proofErr w:type="spellStart"/>
            <w:r w:rsidRPr="0066417D">
              <w:rPr>
                <w:sz w:val="24"/>
                <w:szCs w:val="24"/>
                <w:lang w:val="ru-RU"/>
              </w:rPr>
              <w:t>Неточкові</w:t>
            </w:r>
            <w:proofErr w:type="spellEnd"/>
            <w:r w:rsidRPr="0066417D">
              <w:rPr>
                <w:sz w:val="24"/>
                <w:szCs w:val="24"/>
                <w:lang w:val="ru-RU"/>
              </w:rPr>
              <w:t xml:space="preserve"> </w:t>
            </w:r>
            <w:proofErr w:type="spellStart"/>
            <w:r w:rsidRPr="0066417D">
              <w:rPr>
                <w:sz w:val="24"/>
                <w:szCs w:val="24"/>
                <w:lang w:val="ru-RU"/>
              </w:rPr>
              <w:t>Системи</w:t>
            </w:r>
            <w:proofErr w:type="spellEnd"/>
          </w:p>
          <w:p w:rsidR="00F23F1C" w:rsidRPr="0066417D" w:rsidRDefault="00F23F1C" w:rsidP="00F23F1C">
            <w:pPr>
              <w:jc w:val="both"/>
              <w:rPr>
                <w:b/>
                <w:bCs/>
                <w:sz w:val="24"/>
                <w:szCs w:val="24"/>
                <w:bdr w:val="nil"/>
              </w:rPr>
            </w:pPr>
            <w:r w:rsidRPr="0066417D">
              <w:rPr>
                <w:sz w:val="24"/>
                <w:szCs w:val="24"/>
                <w:lang w:val="ru-RU"/>
              </w:rPr>
              <w:t xml:space="preserve"> </w:t>
            </w:r>
            <w:proofErr w:type="spellStart"/>
            <w:r w:rsidRPr="0066417D">
              <w:rPr>
                <w:rFonts w:eastAsia="Arial Unicode MS"/>
                <w:b/>
                <w:bCs/>
                <w:sz w:val="24"/>
                <w:szCs w:val="24"/>
                <w:bdr w:val="nil"/>
                <w:lang w:val="ru-RU"/>
              </w:rPr>
              <w:t>Види</w:t>
            </w:r>
            <w:proofErr w:type="spellEnd"/>
            <w:r w:rsidRPr="0066417D">
              <w:rPr>
                <w:rFonts w:eastAsia="Arial Unicode MS"/>
                <w:b/>
                <w:bCs/>
                <w:sz w:val="24"/>
                <w:szCs w:val="24"/>
                <w:bdr w:val="nil"/>
                <w:lang w:val="ru-RU"/>
              </w:rPr>
              <w:t xml:space="preserve"> </w:t>
            </w:r>
            <w:proofErr w:type="gramStart"/>
            <w:r w:rsidRPr="0066417D">
              <w:rPr>
                <w:rFonts w:eastAsia="Arial Unicode MS"/>
                <w:b/>
                <w:bCs/>
                <w:sz w:val="24"/>
                <w:szCs w:val="24"/>
                <w:bdr w:val="nil"/>
                <w:lang w:val="ru-RU"/>
              </w:rPr>
              <w:t>Занять</w:t>
            </w:r>
            <w:proofErr w:type="gramEnd"/>
            <w:r w:rsidRPr="0066417D">
              <w:rPr>
                <w:rFonts w:eastAsia="Arial Unicode MS"/>
                <w:b/>
                <w:bCs/>
                <w:sz w:val="24"/>
                <w:szCs w:val="24"/>
                <w:bdr w:val="nil"/>
                <w:lang w:val="ru-RU"/>
              </w:rPr>
              <w:t>:</w:t>
            </w:r>
            <w:r w:rsidRPr="0066417D">
              <w:rPr>
                <w:rFonts w:eastAsia="Arial Unicode MS"/>
                <w:b/>
                <w:bCs/>
                <w:sz w:val="24"/>
                <w:szCs w:val="24"/>
                <w:bdr w:val="nil"/>
              </w:rPr>
              <w:t xml:space="preserve"> </w:t>
            </w:r>
            <w:r w:rsidRPr="0066417D">
              <w:rPr>
                <w:rFonts w:eastAsia="Arial Unicode MS"/>
                <w:sz w:val="24"/>
                <w:szCs w:val="24"/>
                <w:bdr w:val="nil"/>
              </w:rPr>
              <w:t>Лекції, Практичні Заняття.</w:t>
            </w:r>
          </w:p>
          <w:p w:rsidR="00F23F1C" w:rsidRPr="0066417D" w:rsidRDefault="00F23F1C" w:rsidP="00F23F1C">
            <w:pPr>
              <w:pBdr>
                <w:top w:val="nil"/>
                <w:left w:val="nil"/>
                <w:bottom w:val="nil"/>
                <w:right w:val="nil"/>
                <w:between w:val="nil"/>
                <w:bar w:val="nil"/>
              </w:pBdr>
              <w:jc w:val="both"/>
              <w:rPr>
                <w:rFonts w:eastAsia="Arial Unicode MS"/>
                <w:sz w:val="24"/>
                <w:szCs w:val="24"/>
                <w:bdr w:val="nil"/>
              </w:rPr>
            </w:pPr>
            <w:r w:rsidRPr="0066417D">
              <w:rPr>
                <w:rFonts w:eastAsia="Arial Unicode MS"/>
                <w:b/>
                <w:bCs/>
                <w:sz w:val="24"/>
                <w:szCs w:val="24"/>
                <w:bdr w:val="nil"/>
              </w:rPr>
              <w:t>Методи Навчання:</w:t>
            </w:r>
            <w:r w:rsidRPr="0066417D">
              <w:rPr>
                <w:rFonts w:eastAsia="Arial Unicode MS"/>
                <w:sz w:val="24"/>
                <w:szCs w:val="24"/>
                <w:bdr w:val="nil"/>
              </w:rPr>
              <w:t xml:space="preserve"> Мультимедійні Презентації.</w:t>
            </w:r>
          </w:p>
          <w:p w:rsidR="00F23F1C" w:rsidRPr="0066417D" w:rsidRDefault="00F23F1C" w:rsidP="00F23F1C">
            <w:pPr>
              <w:pBdr>
                <w:top w:val="nil"/>
                <w:left w:val="nil"/>
                <w:bottom w:val="nil"/>
                <w:right w:val="nil"/>
                <w:between w:val="nil"/>
                <w:bar w:val="nil"/>
              </w:pBdr>
              <w:rPr>
                <w:rFonts w:eastAsia="Arial Unicode MS"/>
                <w:sz w:val="24"/>
                <w:szCs w:val="24"/>
                <w:bdr w:val="nil"/>
              </w:rPr>
            </w:pPr>
            <w:proofErr w:type="spellStart"/>
            <w:r w:rsidRPr="0066417D">
              <w:rPr>
                <w:rFonts w:eastAsia="Arial Unicode MS"/>
                <w:b/>
                <w:bCs/>
                <w:sz w:val="24"/>
                <w:szCs w:val="24"/>
                <w:bdr w:val="nil"/>
                <w:lang w:val="ru-RU"/>
              </w:rPr>
              <w:t>Форми</w:t>
            </w:r>
            <w:proofErr w:type="spellEnd"/>
            <w:r w:rsidRPr="0066417D">
              <w:rPr>
                <w:rFonts w:eastAsia="Arial Unicode MS"/>
                <w:b/>
                <w:bCs/>
                <w:sz w:val="24"/>
                <w:szCs w:val="24"/>
                <w:bdr w:val="nil"/>
                <w:lang w:val="ru-RU"/>
              </w:rPr>
              <w:t xml:space="preserve"> </w:t>
            </w:r>
            <w:proofErr w:type="spellStart"/>
            <w:r w:rsidRPr="0066417D">
              <w:rPr>
                <w:rFonts w:eastAsia="Arial Unicode MS"/>
                <w:b/>
                <w:bCs/>
                <w:sz w:val="24"/>
                <w:szCs w:val="24"/>
                <w:bdr w:val="nil"/>
                <w:lang w:val="ru-RU"/>
              </w:rPr>
              <w:t>Навчання</w:t>
            </w:r>
            <w:proofErr w:type="spellEnd"/>
            <w:r w:rsidRPr="0066417D">
              <w:rPr>
                <w:rFonts w:eastAsia="Arial Unicode MS"/>
                <w:b/>
                <w:bCs/>
                <w:sz w:val="24"/>
                <w:szCs w:val="24"/>
                <w:bdr w:val="nil"/>
                <w:lang w:val="ru-RU"/>
              </w:rPr>
              <w:t>:</w:t>
            </w:r>
            <w:r w:rsidRPr="0066417D">
              <w:rPr>
                <w:rFonts w:eastAsia="Arial Unicode MS"/>
                <w:b/>
                <w:bCs/>
                <w:sz w:val="24"/>
                <w:szCs w:val="24"/>
                <w:bdr w:val="nil"/>
              </w:rPr>
              <w:t xml:space="preserve"> </w:t>
            </w:r>
            <w:r w:rsidRPr="0066417D">
              <w:rPr>
                <w:rFonts w:eastAsia="Arial Unicode MS"/>
                <w:sz w:val="24"/>
                <w:szCs w:val="24"/>
                <w:bdr w:val="nil"/>
              </w:rPr>
              <w:t>Денна, Заочна.</w:t>
            </w:r>
          </w:p>
        </w:tc>
      </w:tr>
      <w:tr w:rsidR="00F23F1C" w:rsidRPr="0066417D" w:rsidTr="00F23F1C">
        <w:trPr>
          <w:trHeight w:hRule="exact" w:val="625"/>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proofErr w:type="spellStart"/>
            <w:r w:rsidRPr="0066417D">
              <w:rPr>
                <w:rFonts w:eastAsia="Arial Unicode MS"/>
                <w:b/>
                <w:bCs/>
                <w:sz w:val="24"/>
                <w:szCs w:val="24"/>
                <w:bdr w:val="nil"/>
              </w:rPr>
              <w:t>Передреквізити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6417D" w:rsidRDefault="00F23F1C" w:rsidP="00F23F1C">
            <w:pPr>
              <w:pStyle w:val="1"/>
              <w:spacing w:before="0" w:after="240"/>
              <w:jc w:val="both"/>
              <w:rPr>
                <w:rFonts w:ascii="Times New Roman" w:hAnsi="Times New Roman" w:cs="Times New Roman"/>
                <w:b w:val="0"/>
                <w:color w:val="000000" w:themeColor="text1"/>
                <w:sz w:val="24"/>
                <w:szCs w:val="24"/>
              </w:rPr>
            </w:pPr>
            <w:r w:rsidRPr="0066417D">
              <w:rPr>
                <w:rFonts w:ascii="Times New Roman" w:hAnsi="Times New Roman" w:cs="Times New Roman"/>
                <w:b w:val="0"/>
                <w:color w:val="000000" w:themeColor="text1"/>
                <w:sz w:val="24"/>
                <w:szCs w:val="24"/>
              </w:rPr>
              <w:t>"Основи інформаційних технологій", "Основи вищої математики", "Біофізика", "Радіобіологія", "Молекулярна біологія", "Біологія індивідуального розвитку", "Біохімія ".</w:t>
            </w:r>
          </w:p>
          <w:p w:rsidR="00F23F1C" w:rsidRPr="0066417D" w:rsidRDefault="00F23F1C" w:rsidP="00F23F1C">
            <w:pPr>
              <w:pBdr>
                <w:top w:val="nil"/>
                <w:left w:val="nil"/>
                <w:bottom w:val="nil"/>
                <w:right w:val="nil"/>
                <w:between w:val="nil"/>
                <w:bar w:val="nil"/>
              </w:pBdr>
              <w:rPr>
                <w:rFonts w:eastAsia="Arial Unicode MS"/>
                <w:sz w:val="24"/>
                <w:szCs w:val="24"/>
                <w:bdr w:val="nil"/>
              </w:rPr>
            </w:pPr>
          </w:p>
        </w:tc>
      </w:tr>
      <w:tr w:rsidR="00F23F1C" w:rsidRPr="0066417D" w:rsidTr="0062036A">
        <w:trPr>
          <w:trHeight w:hRule="exact" w:val="545"/>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6417D" w:rsidRDefault="00F23F1C" w:rsidP="00F23F1C">
            <w:pPr>
              <w:pBdr>
                <w:top w:val="nil"/>
                <w:left w:val="nil"/>
                <w:bottom w:val="nil"/>
                <w:right w:val="nil"/>
                <w:between w:val="nil"/>
                <w:bar w:val="nil"/>
              </w:pBdr>
              <w:rPr>
                <w:rFonts w:eastAsia="Arial Unicode MS"/>
                <w:sz w:val="24"/>
                <w:szCs w:val="24"/>
                <w:bdr w:val="nil"/>
              </w:rPr>
            </w:pPr>
            <w:proofErr w:type="spellStart"/>
            <w:r w:rsidRPr="0066417D">
              <w:rPr>
                <w:rFonts w:eastAsia="Arial Unicode MS"/>
                <w:b/>
                <w:bCs/>
                <w:sz w:val="24"/>
                <w:szCs w:val="24"/>
                <w:bdr w:val="nil"/>
              </w:rPr>
              <w:t>Постреквізити</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Style w:val="1"/>
              <w:pBdr>
                <w:bottom w:val="single" w:sz="12" w:space="1" w:color="auto"/>
              </w:pBdr>
              <w:tabs>
                <w:tab w:val="center" w:pos="4677"/>
                <w:tab w:val="left" w:pos="6495"/>
              </w:tabs>
              <w:spacing w:before="0" w:after="240"/>
              <w:jc w:val="both"/>
              <w:rPr>
                <w:rFonts w:ascii="Times New Roman" w:hAnsi="Times New Roman" w:cs="Times New Roman"/>
                <w:b w:val="0"/>
                <w:color w:val="000000" w:themeColor="text1"/>
                <w:sz w:val="24"/>
                <w:szCs w:val="24"/>
              </w:rPr>
            </w:pPr>
            <w:r w:rsidRPr="0066417D">
              <w:rPr>
                <w:rFonts w:ascii="Times New Roman" w:hAnsi="Times New Roman" w:cs="Times New Roman"/>
                <w:b w:val="0"/>
                <w:color w:val="000000" w:themeColor="text1"/>
                <w:sz w:val="24"/>
                <w:szCs w:val="24"/>
              </w:rPr>
              <w:t xml:space="preserve">Фізико-хімічні методи аналізу, </w:t>
            </w:r>
            <w:proofErr w:type="spellStart"/>
            <w:r w:rsidRPr="0066417D">
              <w:rPr>
                <w:rFonts w:ascii="Times New Roman" w:hAnsi="Times New Roman" w:cs="Times New Roman"/>
                <w:b w:val="0"/>
                <w:color w:val="000000" w:themeColor="text1"/>
                <w:sz w:val="24"/>
                <w:szCs w:val="24"/>
              </w:rPr>
              <w:t>Техноекологія</w:t>
            </w:r>
            <w:proofErr w:type="spellEnd"/>
            <w:r w:rsidRPr="0066417D">
              <w:rPr>
                <w:rFonts w:ascii="Times New Roman" w:hAnsi="Times New Roman" w:cs="Times New Roman"/>
                <w:b w:val="0"/>
                <w:color w:val="000000" w:themeColor="text1"/>
                <w:sz w:val="24"/>
                <w:szCs w:val="24"/>
              </w:rPr>
              <w:t>.</w:t>
            </w:r>
          </w:p>
        </w:tc>
      </w:tr>
      <w:tr w:rsidR="00F23F1C" w:rsidRPr="0062036A" w:rsidTr="0062036A">
        <w:trPr>
          <w:trHeight w:hRule="exact" w:val="3318"/>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proofErr w:type="spellStart"/>
            <w:r w:rsidRPr="0062036A">
              <w:rPr>
                <w:rFonts w:eastAsia="Arial Unicode MS"/>
                <w:b/>
                <w:bCs/>
                <w:sz w:val="24"/>
                <w:szCs w:val="24"/>
                <w:bdr w:val="nil"/>
                <w:lang w:val="ru-RU"/>
              </w:rPr>
              <w:t>Інформаційне</w:t>
            </w:r>
            <w:proofErr w:type="spellEnd"/>
            <w:r w:rsidRPr="0062036A">
              <w:rPr>
                <w:rFonts w:eastAsia="Arial Unicode MS"/>
                <w:b/>
                <w:bCs/>
                <w:sz w:val="24"/>
                <w:szCs w:val="24"/>
                <w:bdr w:val="nil"/>
                <w:lang w:val="ru-RU"/>
              </w:rPr>
              <w:t xml:space="preserve"> </w:t>
            </w:r>
            <w:proofErr w:type="spellStart"/>
            <w:r w:rsidRPr="0062036A">
              <w:rPr>
                <w:rFonts w:eastAsia="Arial Unicode MS"/>
                <w:b/>
                <w:bCs/>
                <w:sz w:val="24"/>
                <w:szCs w:val="24"/>
                <w:bdr w:val="nil"/>
                <w:lang w:val="ru-RU"/>
              </w:rPr>
              <w:t>забезпечення</w:t>
            </w:r>
            <w:proofErr w:type="spellEnd"/>
            <w:r w:rsidRPr="0062036A">
              <w:rPr>
                <w:rFonts w:eastAsia="Arial Unicode MS"/>
                <w:b/>
                <w:bCs/>
                <w:sz w:val="24"/>
                <w:szCs w:val="24"/>
                <w:bdr w:val="nil"/>
              </w:rPr>
              <w:t xml:space="preserve"> </w:t>
            </w:r>
            <w:r w:rsidRPr="0062036A">
              <w:rPr>
                <w:rFonts w:eastAsia="Arial Unicode MS"/>
                <w:b/>
                <w:bCs/>
                <w:sz w:val="24"/>
                <w:szCs w:val="24"/>
                <w:bdr w:val="nil"/>
                <w:lang w:val="ru-RU"/>
              </w:rPr>
              <w:t xml:space="preserve">з </w:t>
            </w:r>
            <w:r w:rsidRPr="0062036A">
              <w:rPr>
                <w:rFonts w:eastAsia="Arial Unicode MS"/>
                <w:b/>
                <w:bCs/>
                <w:sz w:val="24"/>
                <w:szCs w:val="24"/>
                <w:bdr w:val="nil"/>
              </w:rPr>
              <w:t>бібліотеки та електронної бібліотеки університету</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Style w:val="a8"/>
              <w:tabs>
                <w:tab w:val="left" w:pos="0"/>
              </w:tabs>
              <w:ind w:left="0"/>
              <w:jc w:val="both"/>
              <w:rPr>
                <w:b/>
                <w:bCs/>
                <w:sz w:val="24"/>
                <w:szCs w:val="24"/>
                <w:bdr w:val="none" w:sz="0" w:space="0" w:color="auto" w:frame="1"/>
              </w:rPr>
            </w:pPr>
            <w:r w:rsidRPr="0062036A">
              <w:rPr>
                <w:b/>
                <w:bCs/>
                <w:sz w:val="24"/>
                <w:szCs w:val="24"/>
                <w:bdr w:val="none" w:sz="0" w:space="0" w:color="auto" w:frame="1"/>
              </w:rPr>
              <w:t>Електронна бібліотека:</w:t>
            </w:r>
          </w:p>
          <w:p w:rsidR="0062036A" w:rsidRPr="0062036A" w:rsidRDefault="0062036A" w:rsidP="0062036A">
            <w:pPr>
              <w:numPr>
                <w:ilvl w:val="3"/>
                <w:numId w:val="5"/>
              </w:numPr>
              <w:pBdr>
                <w:top w:val="nil"/>
                <w:left w:val="nil"/>
                <w:bottom w:val="nil"/>
                <w:right w:val="nil"/>
                <w:between w:val="nil"/>
                <w:bar w:val="nil"/>
              </w:pBdr>
              <w:shd w:val="clear" w:color="auto" w:fill="FFFFFF"/>
              <w:tabs>
                <w:tab w:val="clear" w:pos="2880"/>
              </w:tabs>
              <w:ind w:left="0" w:firstLine="197"/>
              <w:textAlignment w:val="baseline"/>
              <w:rPr>
                <w:rFonts w:ascii="Tahoma" w:hAnsi="Tahoma" w:cs="Tahoma"/>
                <w:color w:val="000000"/>
                <w:sz w:val="24"/>
                <w:szCs w:val="24"/>
              </w:rPr>
            </w:pPr>
            <w:r w:rsidRPr="0062036A">
              <w:rPr>
                <w:sz w:val="24"/>
                <w:szCs w:val="24"/>
              </w:rPr>
              <w:t xml:space="preserve">Комп’ютерне моделювання систем та процесів. Методи обчислень. Частина 1 : навчальний посібник / </w:t>
            </w:r>
            <w:proofErr w:type="spellStart"/>
            <w:r w:rsidRPr="0062036A">
              <w:rPr>
                <w:sz w:val="24"/>
                <w:szCs w:val="24"/>
              </w:rPr>
              <w:t>Квєтний</w:t>
            </w:r>
            <w:proofErr w:type="spellEnd"/>
            <w:r w:rsidRPr="0062036A">
              <w:rPr>
                <w:sz w:val="24"/>
                <w:szCs w:val="24"/>
              </w:rPr>
              <w:t xml:space="preserve"> Р. Н., </w:t>
            </w:r>
            <w:proofErr w:type="spellStart"/>
            <w:r w:rsidRPr="0062036A">
              <w:rPr>
                <w:sz w:val="24"/>
                <w:szCs w:val="24"/>
              </w:rPr>
              <w:t>Богач</w:t>
            </w:r>
            <w:proofErr w:type="spellEnd"/>
            <w:r w:rsidRPr="0062036A">
              <w:rPr>
                <w:sz w:val="24"/>
                <w:szCs w:val="24"/>
              </w:rPr>
              <w:t xml:space="preserve"> І. В., Бойко О. Р., Софина О. Ю., </w:t>
            </w:r>
            <w:proofErr w:type="spellStart"/>
            <w:r w:rsidRPr="0062036A">
              <w:rPr>
                <w:sz w:val="24"/>
                <w:szCs w:val="24"/>
              </w:rPr>
              <w:t>Шушура</w:t>
            </w:r>
            <w:proofErr w:type="spellEnd"/>
            <w:r w:rsidRPr="0062036A">
              <w:rPr>
                <w:sz w:val="24"/>
                <w:szCs w:val="24"/>
              </w:rPr>
              <w:t xml:space="preserve"> О.М.; за </w:t>
            </w:r>
            <w:proofErr w:type="spellStart"/>
            <w:r w:rsidRPr="0062036A">
              <w:rPr>
                <w:sz w:val="24"/>
                <w:szCs w:val="24"/>
              </w:rPr>
              <w:t>заг</w:t>
            </w:r>
            <w:proofErr w:type="spellEnd"/>
            <w:r w:rsidRPr="0062036A">
              <w:rPr>
                <w:sz w:val="24"/>
                <w:szCs w:val="24"/>
              </w:rPr>
              <w:t xml:space="preserve">. ред. Р.Н. </w:t>
            </w:r>
            <w:proofErr w:type="spellStart"/>
            <w:r w:rsidRPr="0062036A">
              <w:rPr>
                <w:sz w:val="24"/>
                <w:szCs w:val="24"/>
              </w:rPr>
              <w:t>Квєтного</w:t>
            </w:r>
            <w:proofErr w:type="spellEnd"/>
            <w:r w:rsidRPr="0062036A">
              <w:rPr>
                <w:sz w:val="24"/>
                <w:szCs w:val="24"/>
              </w:rPr>
              <w:t>. – Вінниця: ВНТУ, 2012. – 193 с.</w:t>
            </w:r>
            <w:r w:rsidRPr="0062036A">
              <w:rPr>
                <w:rFonts w:eastAsiaTheme="minorHAnsi"/>
                <w:color w:val="000000"/>
                <w:sz w:val="24"/>
                <w:szCs w:val="24"/>
                <w:lang w:val="en-US" w:eastAsia="en-US"/>
              </w:rPr>
              <w:t xml:space="preserve"> URL: </w:t>
            </w:r>
            <w:hyperlink r:id="rId10" w:history="1">
              <w:r w:rsidRPr="0062036A">
                <w:rPr>
                  <w:rStyle w:val="a3"/>
                  <w:rFonts w:eastAsiaTheme="minorHAnsi"/>
                  <w:sz w:val="24"/>
                  <w:szCs w:val="24"/>
                  <w:lang w:val="en-US" w:eastAsia="en-US"/>
                </w:rPr>
                <w:t>http://ibogatch.vk.vntu.edu.ua/file/140131cc95bd3d0b1445f644782355ac.pdf</w:t>
              </w:r>
            </w:hyperlink>
          </w:p>
          <w:p w:rsidR="00F23F1C" w:rsidRPr="0062036A" w:rsidRDefault="0062036A" w:rsidP="0062036A">
            <w:pPr>
              <w:numPr>
                <w:ilvl w:val="3"/>
                <w:numId w:val="5"/>
              </w:numPr>
              <w:pBdr>
                <w:top w:val="nil"/>
                <w:left w:val="nil"/>
                <w:bottom w:val="nil"/>
                <w:right w:val="nil"/>
                <w:between w:val="nil"/>
                <w:bar w:val="nil"/>
              </w:pBdr>
              <w:shd w:val="clear" w:color="auto" w:fill="FFFFFF"/>
              <w:tabs>
                <w:tab w:val="clear" w:pos="2880"/>
              </w:tabs>
              <w:ind w:left="0" w:firstLine="339"/>
              <w:jc w:val="both"/>
              <w:textAlignment w:val="baseline"/>
              <w:rPr>
                <w:rFonts w:ascii="inherit" w:hAnsi="inherit" w:cs="Tahoma"/>
                <w:color w:val="000000"/>
                <w:sz w:val="24"/>
                <w:szCs w:val="24"/>
              </w:rPr>
            </w:pPr>
            <w:proofErr w:type="spellStart"/>
            <w:r w:rsidRPr="0062036A">
              <w:rPr>
                <w:color w:val="000000"/>
                <w:sz w:val="24"/>
                <w:szCs w:val="24"/>
              </w:rPr>
              <w:t>Нипорко</w:t>
            </w:r>
            <w:proofErr w:type="spellEnd"/>
            <w:r w:rsidRPr="0062036A">
              <w:rPr>
                <w:color w:val="000000"/>
                <w:sz w:val="24"/>
                <w:szCs w:val="24"/>
              </w:rPr>
              <w:t xml:space="preserve"> О.Ю. </w:t>
            </w:r>
            <w:proofErr w:type="spellStart"/>
            <w:r w:rsidRPr="0062036A">
              <w:rPr>
                <w:color w:val="000000"/>
                <w:sz w:val="24"/>
                <w:szCs w:val="24"/>
              </w:rPr>
              <w:t>Біоінформатика</w:t>
            </w:r>
            <w:proofErr w:type="spellEnd"/>
            <w:r w:rsidRPr="0062036A">
              <w:rPr>
                <w:color w:val="000000"/>
                <w:sz w:val="24"/>
                <w:szCs w:val="24"/>
              </w:rPr>
              <w:t>. Частина 1. Аналіз біологічних послідовностей</w:t>
            </w:r>
            <w:r w:rsidRPr="0062036A">
              <w:rPr>
                <w:color w:val="000000"/>
                <w:sz w:val="24"/>
                <w:szCs w:val="24"/>
                <w:lang w:val="ru-RU"/>
              </w:rPr>
              <w:t xml:space="preserve">. </w:t>
            </w:r>
            <w:r w:rsidRPr="0062036A">
              <w:rPr>
                <w:rFonts w:ascii="inherit" w:hAnsi="inherit" w:cs="Tahoma"/>
                <w:color w:val="000000"/>
                <w:sz w:val="24"/>
                <w:szCs w:val="24"/>
              </w:rPr>
              <w:t xml:space="preserve">Навчальний посібник. — Київ: </w:t>
            </w:r>
            <w:proofErr w:type="spellStart"/>
            <w:r w:rsidRPr="0062036A">
              <w:rPr>
                <w:rFonts w:ascii="inherit" w:hAnsi="inherit" w:cs="Tahoma"/>
                <w:color w:val="000000"/>
                <w:sz w:val="24"/>
                <w:szCs w:val="24"/>
              </w:rPr>
              <w:t>КиЇвський</w:t>
            </w:r>
            <w:proofErr w:type="spellEnd"/>
            <w:r w:rsidRPr="0062036A">
              <w:rPr>
                <w:rFonts w:ascii="inherit" w:hAnsi="inherit" w:cs="Tahoma"/>
                <w:color w:val="000000"/>
                <w:sz w:val="24"/>
                <w:szCs w:val="24"/>
              </w:rPr>
              <w:t xml:space="preserve"> національний університе</w:t>
            </w:r>
            <w:r>
              <w:rPr>
                <w:rFonts w:ascii="inherit" w:hAnsi="inherit" w:cs="Tahoma"/>
                <w:color w:val="000000"/>
                <w:sz w:val="24"/>
                <w:szCs w:val="24"/>
              </w:rPr>
              <w:t xml:space="preserve">т імені Тараса Шевченка, 2015. </w:t>
            </w:r>
            <w:r w:rsidRPr="0062036A">
              <w:rPr>
                <w:rFonts w:ascii="inherit" w:hAnsi="inherit" w:cs="Tahoma"/>
                <w:color w:val="000000"/>
                <w:sz w:val="24"/>
                <w:szCs w:val="24"/>
              </w:rPr>
              <w:t xml:space="preserve"> 104 с.</w:t>
            </w:r>
            <w:r>
              <w:rPr>
                <w:rFonts w:ascii="inherit" w:hAnsi="inherit" w:cs="Tahoma"/>
                <w:color w:val="000000"/>
                <w:sz w:val="24"/>
                <w:szCs w:val="24"/>
                <w:lang w:val="ru-RU"/>
              </w:rPr>
              <w:t xml:space="preserve"> </w:t>
            </w:r>
            <w:r>
              <w:rPr>
                <w:rFonts w:ascii="inherit" w:hAnsi="inherit" w:cs="Tahoma"/>
                <w:color w:val="000000"/>
                <w:sz w:val="24"/>
                <w:szCs w:val="24"/>
                <w:lang w:val="en-US"/>
              </w:rPr>
              <w:t xml:space="preserve">URL: </w:t>
            </w:r>
            <w:hyperlink r:id="rId11" w:history="1">
              <w:r w:rsidR="00FC04AA" w:rsidRPr="00B413D2">
                <w:rPr>
                  <w:rStyle w:val="a3"/>
                  <w:rFonts w:ascii="inherit" w:hAnsi="inherit" w:cs="Tahoma"/>
                  <w:sz w:val="24"/>
                  <w:szCs w:val="24"/>
                  <w:lang w:val="en-US"/>
                </w:rPr>
                <w:t>https://www.twirpx.com/</w:t>
              </w:r>
              <w:r w:rsidR="00FC04AA" w:rsidRPr="00B413D2">
                <w:rPr>
                  <w:rStyle w:val="a3"/>
                  <w:rFonts w:ascii="inherit" w:hAnsi="inherit" w:cs="Tahoma"/>
                  <w:sz w:val="24"/>
                  <w:szCs w:val="24"/>
                  <w:lang w:val="en-US"/>
                </w:rPr>
                <w:t>f</w:t>
              </w:r>
              <w:r w:rsidR="00FC04AA" w:rsidRPr="00B413D2">
                <w:rPr>
                  <w:rStyle w:val="a3"/>
                  <w:rFonts w:ascii="inherit" w:hAnsi="inherit" w:cs="Tahoma"/>
                  <w:sz w:val="24"/>
                  <w:szCs w:val="24"/>
                  <w:lang w:val="en-US"/>
                </w:rPr>
                <w:t>ile/2502</w:t>
              </w:r>
              <w:r w:rsidR="00FC04AA" w:rsidRPr="00B413D2">
                <w:rPr>
                  <w:rStyle w:val="a3"/>
                  <w:rFonts w:ascii="inherit" w:hAnsi="inherit" w:cs="Tahoma"/>
                  <w:sz w:val="24"/>
                  <w:szCs w:val="24"/>
                  <w:lang w:val="en-US"/>
                </w:rPr>
                <w:t>9</w:t>
              </w:r>
              <w:r w:rsidR="00FC04AA" w:rsidRPr="00B413D2">
                <w:rPr>
                  <w:rStyle w:val="a3"/>
                  <w:rFonts w:ascii="inherit" w:hAnsi="inherit" w:cs="Tahoma"/>
                  <w:sz w:val="24"/>
                  <w:szCs w:val="24"/>
                  <w:lang w:val="en-US"/>
                </w:rPr>
                <w:t>85/</w:t>
              </w:r>
            </w:hyperlink>
            <w:r w:rsidR="00FC04AA">
              <w:rPr>
                <w:rFonts w:ascii="inherit" w:hAnsi="inherit" w:cs="Tahoma"/>
                <w:color w:val="000000"/>
                <w:sz w:val="24"/>
                <w:szCs w:val="24"/>
                <w:lang w:val="en-US"/>
              </w:rPr>
              <w:t xml:space="preserve"> </w:t>
            </w:r>
          </w:p>
        </w:tc>
      </w:tr>
      <w:tr w:rsidR="00F23F1C" w:rsidRPr="0062036A" w:rsidTr="00F23F1C">
        <w:trPr>
          <w:trHeight w:hRule="exact" w:val="627"/>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lang w:val="ru-RU"/>
              </w:rPr>
            </w:pPr>
            <w:proofErr w:type="spellStart"/>
            <w:r w:rsidRPr="0062036A">
              <w:rPr>
                <w:rFonts w:eastAsia="Arial Unicode MS"/>
                <w:b/>
                <w:bCs/>
                <w:sz w:val="24"/>
                <w:szCs w:val="24"/>
                <w:bdr w:val="nil"/>
                <w:lang w:val="ru-RU"/>
              </w:rPr>
              <w:t>Локація</w:t>
            </w:r>
            <w:proofErr w:type="spellEnd"/>
            <w:r w:rsidRPr="0062036A">
              <w:rPr>
                <w:rFonts w:eastAsia="Arial Unicode MS"/>
                <w:b/>
                <w:bCs/>
                <w:sz w:val="24"/>
                <w:szCs w:val="24"/>
                <w:bdr w:val="nil"/>
                <w:lang w:val="ru-RU"/>
              </w:rPr>
              <w:t xml:space="preserve"> та </w:t>
            </w:r>
            <w:proofErr w:type="spellStart"/>
            <w:r w:rsidRPr="0062036A">
              <w:rPr>
                <w:rFonts w:eastAsia="Arial Unicode MS"/>
                <w:b/>
                <w:bCs/>
                <w:sz w:val="24"/>
                <w:szCs w:val="24"/>
                <w:bdr w:val="nil"/>
                <w:lang w:val="ru-RU"/>
              </w:rPr>
              <w:t>матеріально-технічне</w:t>
            </w:r>
            <w:proofErr w:type="spellEnd"/>
            <w:r w:rsidRPr="0062036A">
              <w:rPr>
                <w:rFonts w:eastAsia="Arial Unicode MS"/>
                <w:b/>
                <w:bCs/>
                <w:sz w:val="24"/>
                <w:szCs w:val="24"/>
                <w:bdr w:val="nil"/>
                <w:lang w:val="ru-RU"/>
              </w:rPr>
              <w:t xml:space="preserve"> </w:t>
            </w:r>
            <w:proofErr w:type="spellStart"/>
            <w:r w:rsidRPr="0062036A">
              <w:rPr>
                <w:rFonts w:eastAsia="Arial Unicode MS"/>
                <w:b/>
                <w:bCs/>
                <w:sz w:val="24"/>
                <w:szCs w:val="24"/>
                <w:bdr w:val="nil"/>
                <w:lang w:val="ru-RU"/>
              </w:rPr>
              <w:t>забезпечення</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sz w:val="24"/>
                <w:szCs w:val="24"/>
                <w:bdr w:val="nil"/>
              </w:rPr>
              <w:t>Навчальні та мультимедійні аудиторії,</w:t>
            </w:r>
          </w:p>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sz w:val="24"/>
                <w:szCs w:val="24"/>
                <w:bdr w:val="nil"/>
              </w:rPr>
              <w:t>проектор</w:t>
            </w:r>
          </w:p>
        </w:tc>
      </w:tr>
      <w:tr w:rsidR="00F23F1C" w:rsidRPr="0062036A" w:rsidTr="00F23F1C">
        <w:trPr>
          <w:trHeight w:hRule="exact" w:val="637"/>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b/>
                <w:bCs/>
                <w:sz w:val="24"/>
                <w:szCs w:val="24"/>
                <w:bdr w:val="nil"/>
              </w:rPr>
              <w:t>Семестровий контроль, екзаменаційна методика</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sz w:val="24"/>
                <w:szCs w:val="24"/>
                <w:bdr w:val="nil"/>
              </w:rPr>
              <w:t xml:space="preserve">Диференційний залік, тестування </w:t>
            </w:r>
          </w:p>
        </w:tc>
      </w:tr>
      <w:tr w:rsidR="00F23F1C" w:rsidRPr="0062036A" w:rsidTr="00F23F1C">
        <w:trPr>
          <w:trHeight w:hRule="exact" w:val="326"/>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b/>
                <w:bCs/>
                <w:sz w:val="24"/>
                <w:szCs w:val="24"/>
                <w:bdr w:val="nil"/>
              </w:rPr>
              <w:t>Кафедра</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sz w:val="24"/>
                <w:szCs w:val="24"/>
                <w:bdr w:val="nil"/>
              </w:rPr>
              <w:t>Мікробіології, сучасних біотехнологій та імунології</w:t>
            </w:r>
          </w:p>
        </w:tc>
      </w:tr>
      <w:tr w:rsidR="00F23F1C" w:rsidRPr="0062036A" w:rsidTr="00F23F1C">
        <w:trPr>
          <w:trHeight w:hRule="exact" w:val="680"/>
          <w:jc w:val="right"/>
        </w:trPr>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b/>
                <w:bCs/>
                <w:sz w:val="24"/>
                <w:szCs w:val="24"/>
                <w:bdr w:val="nil"/>
              </w:rPr>
              <w:lastRenderedPageBreak/>
              <w:t>Навчально-виховний підрозділ (НВП)</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sz w:val="24"/>
                <w:szCs w:val="24"/>
                <w:bdr w:val="nil"/>
              </w:rPr>
              <w:t xml:space="preserve">Факультет </w:t>
            </w:r>
            <w:proofErr w:type="spellStart"/>
            <w:r w:rsidRPr="0062036A">
              <w:rPr>
                <w:rFonts w:eastAsia="Arial Unicode MS"/>
                <w:sz w:val="24"/>
                <w:szCs w:val="24"/>
                <w:bdr w:val="nil"/>
              </w:rPr>
              <w:t>біомедчиних</w:t>
            </w:r>
            <w:proofErr w:type="spellEnd"/>
            <w:r w:rsidRPr="0062036A">
              <w:rPr>
                <w:rFonts w:eastAsia="Arial Unicode MS"/>
                <w:sz w:val="24"/>
                <w:szCs w:val="24"/>
                <w:bdr w:val="nil"/>
              </w:rPr>
              <w:t xml:space="preserve"> технологій</w:t>
            </w:r>
          </w:p>
        </w:tc>
      </w:tr>
      <w:tr w:rsidR="00F23F1C" w:rsidRPr="0062036A" w:rsidTr="00F23F1C">
        <w:trPr>
          <w:trHeight w:hRule="exact" w:val="2923"/>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b/>
                <w:bCs/>
                <w:sz w:val="24"/>
                <w:szCs w:val="24"/>
                <w:bdr w:val="nil"/>
              </w:rPr>
              <w:t>Викладач(і)</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b/>
                <w:bCs/>
                <w:sz w:val="24"/>
                <w:szCs w:val="24"/>
                <w:bdr w:val="nil"/>
              </w:rPr>
            </w:pPr>
            <w:proofErr w:type="spellStart"/>
            <w:r w:rsidRPr="0062036A">
              <w:rPr>
                <w:b/>
                <w:bCs/>
                <w:sz w:val="24"/>
                <w:szCs w:val="24"/>
                <w:bdr w:val="nil"/>
              </w:rPr>
              <w:t>Корінько</w:t>
            </w:r>
            <w:proofErr w:type="spellEnd"/>
            <w:r w:rsidRPr="0062036A">
              <w:rPr>
                <w:b/>
                <w:bCs/>
                <w:sz w:val="24"/>
                <w:szCs w:val="24"/>
                <w:bdr w:val="nil"/>
              </w:rPr>
              <w:t xml:space="preserve"> Олена Миколаївна</w:t>
            </w:r>
          </w:p>
          <w:p w:rsidR="00F23F1C" w:rsidRPr="0062036A" w:rsidRDefault="00F23F1C" w:rsidP="0062036A">
            <w:pPr>
              <w:pBdr>
                <w:top w:val="nil"/>
                <w:left w:val="nil"/>
                <w:bottom w:val="nil"/>
                <w:right w:val="nil"/>
                <w:between w:val="nil"/>
                <w:bar w:val="nil"/>
              </w:pBdr>
              <w:rPr>
                <w:b/>
                <w:bCs/>
                <w:sz w:val="24"/>
                <w:szCs w:val="24"/>
                <w:bdr w:val="nil"/>
              </w:rPr>
            </w:pPr>
            <w:r w:rsidRPr="0062036A">
              <w:rPr>
                <w:rFonts w:eastAsia="Arial Unicode MS"/>
                <w:b/>
                <w:bCs/>
                <w:sz w:val="24"/>
                <w:szCs w:val="24"/>
                <w:bdr w:val="nil"/>
              </w:rPr>
              <w:t>Посада: доцент кафедри мікробіології, сучасних біотехнологій та імунології</w:t>
            </w:r>
          </w:p>
          <w:p w:rsidR="00F23F1C" w:rsidRPr="0062036A" w:rsidRDefault="00F23F1C" w:rsidP="0062036A">
            <w:pPr>
              <w:pBdr>
                <w:top w:val="nil"/>
                <w:left w:val="nil"/>
                <w:bottom w:val="nil"/>
                <w:right w:val="nil"/>
                <w:between w:val="nil"/>
                <w:bar w:val="nil"/>
              </w:pBdr>
              <w:rPr>
                <w:b/>
                <w:bCs/>
                <w:sz w:val="24"/>
                <w:szCs w:val="24"/>
                <w:bdr w:val="nil"/>
              </w:rPr>
            </w:pPr>
            <w:proofErr w:type="spellStart"/>
            <w:r w:rsidRPr="0062036A">
              <w:rPr>
                <w:rFonts w:eastAsia="Arial Unicode MS"/>
                <w:b/>
                <w:bCs/>
                <w:sz w:val="24"/>
                <w:szCs w:val="24"/>
                <w:bdr w:val="nil"/>
                <w:lang w:val="ru-RU"/>
              </w:rPr>
              <w:t>Науковий</w:t>
            </w:r>
            <w:proofErr w:type="spellEnd"/>
            <w:r w:rsidRPr="0062036A">
              <w:rPr>
                <w:rFonts w:eastAsia="Arial Unicode MS"/>
                <w:b/>
                <w:bCs/>
                <w:sz w:val="24"/>
                <w:szCs w:val="24"/>
                <w:bdr w:val="nil"/>
                <w:lang w:val="ru-RU"/>
              </w:rPr>
              <w:t xml:space="preserve"> </w:t>
            </w:r>
            <w:proofErr w:type="spellStart"/>
            <w:r w:rsidRPr="0062036A">
              <w:rPr>
                <w:rFonts w:eastAsia="Arial Unicode MS"/>
                <w:b/>
                <w:bCs/>
                <w:sz w:val="24"/>
                <w:szCs w:val="24"/>
                <w:bdr w:val="nil"/>
                <w:lang w:val="ru-RU"/>
              </w:rPr>
              <w:t>ступінь</w:t>
            </w:r>
            <w:proofErr w:type="spellEnd"/>
            <w:r w:rsidRPr="0062036A">
              <w:rPr>
                <w:rFonts w:eastAsia="Arial Unicode MS"/>
                <w:b/>
                <w:bCs/>
                <w:sz w:val="24"/>
                <w:szCs w:val="24"/>
                <w:bdr w:val="nil"/>
                <w:lang w:val="ru-RU"/>
              </w:rPr>
              <w:t xml:space="preserve">: кандидат </w:t>
            </w:r>
            <w:proofErr w:type="spellStart"/>
            <w:r w:rsidRPr="0062036A">
              <w:rPr>
                <w:rFonts w:eastAsia="Arial Unicode MS"/>
                <w:b/>
                <w:bCs/>
                <w:sz w:val="24"/>
                <w:szCs w:val="24"/>
                <w:bdr w:val="nil"/>
                <w:lang w:val="ru-RU"/>
              </w:rPr>
              <w:t>біологічних</w:t>
            </w:r>
            <w:proofErr w:type="spellEnd"/>
            <w:r w:rsidRPr="0062036A">
              <w:rPr>
                <w:rFonts w:eastAsia="Arial Unicode MS"/>
                <w:b/>
                <w:bCs/>
                <w:sz w:val="24"/>
                <w:szCs w:val="24"/>
                <w:bdr w:val="nil"/>
                <w:lang w:val="ru-RU"/>
              </w:rPr>
              <w:t xml:space="preserve"> наук</w:t>
            </w:r>
          </w:p>
          <w:p w:rsidR="00F23F1C" w:rsidRPr="0062036A" w:rsidRDefault="00F23F1C" w:rsidP="0062036A">
            <w:pPr>
              <w:pBdr>
                <w:top w:val="nil"/>
                <w:left w:val="nil"/>
                <w:bottom w:val="nil"/>
                <w:right w:val="nil"/>
                <w:between w:val="nil"/>
                <w:bar w:val="nil"/>
              </w:pBdr>
              <w:rPr>
                <w:b/>
                <w:bCs/>
                <w:sz w:val="24"/>
                <w:szCs w:val="24"/>
                <w:bdr w:val="nil"/>
                <w:lang w:val="ru-RU"/>
              </w:rPr>
            </w:pPr>
            <w:proofErr w:type="spellStart"/>
            <w:r w:rsidRPr="0062036A">
              <w:rPr>
                <w:rFonts w:eastAsia="Arial Unicode MS"/>
                <w:b/>
                <w:bCs/>
                <w:sz w:val="24"/>
                <w:szCs w:val="24"/>
                <w:bdr w:val="nil"/>
                <w:lang w:val="ru-RU"/>
              </w:rPr>
              <w:t>Вчене</w:t>
            </w:r>
            <w:proofErr w:type="spellEnd"/>
            <w:r w:rsidRPr="0062036A">
              <w:rPr>
                <w:rFonts w:eastAsia="Arial Unicode MS"/>
                <w:b/>
                <w:bCs/>
                <w:sz w:val="24"/>
                <w:szCs w:val="24"/>
                <w:bdr w:val="nil"/>
                <w:lang w:val="ru-RU"/>
              </w:rPr>
              <w:t xml:space="preserve"> </w:t>
            </w:r>
            <w:proofErr w:type="spellStart"/>
            <w:r w:rsidRPr="0062036A">
              <w:rPr>
                <w:rFonts w:eastAsia="Arial Unicode MS"/>
                <w:b/>
                <w:bCs/>
                <w:sz w:val="24"/>
                <w:szCs w:val="24"/>
                <w:bdr w:val="nil"/>
                <w:lang w:val="ru-RU"/>
              </w:rPr>
              <w:t>звання</w:t>
            </w:r>
            <w:proofErr w:type="spellEnd"/>
            <w:r w:rsidRPr="0062036A">
              <w:rPr>
                <w:rFonts w:eastAsia="Arial Unicode MS"/>
                <w:b/>
                <w:bCs/>
                <w:sz w:val="24"/>
                <w:szCs w:val="24"/>
                <w:bdr w:val="nil"/>
                <w:lang w:val="ru-RU"/>
              </w:rPr>
              <w:t>: доцент</w:t>
            </w:r>
          </w:p>
          <w:p w:rsidR="00F23F1C" w:rsidRPr="0062036A" w:rsidRDefault="00F23F1C" w:rsidP="0062036A">
            <w:pPr>
              <w:pBdr>
                <w:top w:val="nil"/>
                <w:left w:val="nil"/>
                <w:bottom w:val="nil"/>
                <w:right w:val="nil"/>
                <w:between w:val="nil"/>
                <w:bar w:val="nil"/>
              </w:pBdr>
              <w:rPr>
                <w:b/>
                <w:bCs/>
                <w:sz w:val="24"/>
                <w:szCs w:val="24"/>
                <w:bdr w:val="nil"/>
                <w:lang w:val="ru-RU"/>
              </w:rPr>
            </w:pPr>
            <w:proofErr w:type="spellStart"/>
            <w:r w:rsidRPr="0062036A">
              <w:rPr>
                <w:rFonts w:eastAsia="Arial Unicode MS"/>
                <w:b/>
                <w:bCs/>
                <w:sz w:val="24"/>
                <w:szCs w:val="24"/>
                <w:bdr w:val="nil"/>
                <w:lang w:val="ru-RU"/>
              </w:rPr>
              <w:t>Профайл</w:t>
            </w:r>
            <w:proofErr w:type="spellEnd"/>
            <w:r w:rsidRPr="0062036A">
              <w:rPr>
                <w:rFonts w:eastAsia="Arial Unicode MS"/>
                <w:b/>
                <w:bCs/>
                <w:sz w:val="24"/>
                <w:szCs w:val="24"/>
                <w:bdr w:val="nil"/>
                <w:lang w:val="ru-RU"/>
              </w:rPr>
              <w:t xml:space="preserve"> </w:t>
            </w:r>
            <w:proofErr w:type="spellStart"/>
            <w:proofErr w:type="gramStart"/>
            <w:r w:rsidRPr="0062036A">
              <w:rPr>
                <w:rFonts w:eastAsia="Arial Unicode MS"/>
                <w:b/>
                <w:bCs/>
                <w:sz w:val="24"/>
                <w:szCs w:val="24"/>
                <w:bdr w:val="nil"/>
                <w:lang w:val="ru-RU"/>
              </w:rPr>
              <w:t>викладача</w:t>
            </w:r>
            <w:proofErr w:type="spellEnd"/>
            <w:r w:rsidRPr="0062036A">
              <w:rPr>
                <w:rFonts w:eastAsia="Arial Unicode MS"/>
                <w:b/>
                <w:bCs/>
                <w:sz w:val="24"/>
                <w:szCs w:val="24"/>
                <w:bdr w:val="nil"/>
                <w:lang w:val="ru-RU"/>
              </w:rPr>
              <w:t>:</w:t>
            </w:r>
            <w:r w:rsidRPr="0062036A">
              <w:rPr>
                <w:rFonts w:eastAsia="Arial Unicode MS"/>
                <w:b/>
                <w:bCs/>
                <w:sz w:val="24"/>
                <w:szCs w:val="24"/>
                <w:bdr w:val="nil"/>
              </w:rPr>
              <w:t xml:space="preserve"> </w:t>
            </w:r>
            <w:r w:rsidRPr="0062036A">
              <w:rPr>
                <w:rFonts w:eastAsia="Arial Unicode MS"/>
                <w:sz w:val="24"/>
                <w:szCs w:val="24"/>
                <w:bdr w:val="nil"/>
              </w:rPr>
              <w:t xml:space="preserve"> https://vo.uu.edu.ua/user/profile.php</w:t>
            </w:r>
            <w:proofErr w:type="gramEnd"/>
          </w:p>
          <w:p w:rsidR="00F23F1C" w:rsidRPr="0062036A" w:rsidRDefault="00F23F1C" w:rsidP="0062036A">
            <w:pPr>
              <w:pBdr>
                <w:top w:val="nil"/>
                <w:left w:val="nil"/>
                <w:bottom w:val="nil"/>
                <w:right w:val="nil"/>
                <w:between w:val="nil"/>
                <w:bar w:val="nil"/>
              </w:pBdr>
              <w:rPr>
                <w:b/>
                <w:bCs/>
                <w:sz w:val="24"/>
                <w:szCs w:val="24"/>
                <w:bdr w:val="nil"/>
              </w:rPr>
            </w:pPr>
            <w:r w:rsidRPr="0062036A">
              <w:rPr>
                <w:rFonts w:eastAsia="Arial Unicode MS"/>
                <w:b/>
                <w:bCs/>
                <w:sz w:val="24"/>
                <w:szCs w:val="24"/>
                <w:bdr w:val="nil"/>
                <w:lang w:val="ru-RU"/>
              </w:rPr>
              <w:t>Тел</w:t>
            </w:r>
            <w:r w:rsidRPr="0062036A">
              <w:rPr>
                <w:rFonts w:eastAsia="Arial Unicode MS"/>
                <w:b/>
                <w:bCs/>
                <w:sz w:val="24"/>
                <w:szCs w:val="24"/>
                <w:bdr w:val="nil"/>
              </w:rPr>
              <w:t xml:space="preserve">.: </w:t>
            </w:r>
            <w:r w:rsidRPr="0062036A">
              <w:rPr>
                <w:rFonts w:eastAsia="Arial Unicode MS"/>
                <w:bCs/>
                <w:sz w:val="24"/>
                <w:szCs w:val="24"/>
                <w:bdr w:val="nil"/>
              </w:rPr>
              <w:t>095-895-89-15</w:t>
            </w:r>
          </w:p>
          <w:p w:rsidR="00F23F1C" w:rsidRPr="0062036A" w:rsidRDefault="00F23F1C" w:rsidP="0062036A">
            <w:pPr>
              <w:pBdr>
                <w:top w:val="nil"/>
                <w:left w:val="nil"/>
                <w:bottom w:val="nil"/>
                <w:right w:val="nil"/>
                <w:between w:val="nil"/>
                <w:bar w:val="nil"/>
              </w:pBdr>
              <w:ind w:left="2046"/>
              <w:rPr>
                <w:rFonts w:eastAsia="Arial Unicode MS"/>
                <w:sz w:val="24"/>
                <w:szCs w:val="24"/>
                <w:bdr w:val="nil"/>
              </w:rPr>
            </w:pPr>
            <w:r w:rsidRPr="0062036A">
              <w:rPr>
                <w:rFonts w:eastAsia="Arial Unicode MS"/>
                <w:b/>
                <w:bCs/>
                <w:sz w:val="24"/>
                <w:szCs w:val="24"/>
                <w:bdr w:val="nil"/>
              </w:rPr>
              <w:t>E-</w:t>
            </w:r>
            <w:proofErr w:type="spellStart"/>
            <w:r w:rsidRPr="0062036A">
              <w:rPr>
                <w:rFonts w:eastAsia="Arial Unicode MS"/>
                <w:b/>
                <w:bCs/>
                <w:sz w:val="24"/>
                <w:szCs w:val="24"/>
                <w:bdr w:val="nil"/>
              </w:rPr>
              <w:t>mail</w:t>
            </w:r>
            <w:proofErr w:type="spellEnd"/>
            <w:r w:rsidRPr="0062036A">
              <w:rPr>
                <w:rFonts w:eastAsia="Arial Unicode MS"/>
                <w:b/>
                <w:bCs/>
                <w:sz w:val="24"/>
                <w:szCs w:val="24"/>
                <w:bdr w:val="nil"/>
              </w:rPr>
              <w:t xml:space="preserve">: </w:t>
            </w:r>
            <w:r w:rsidRPr="0062036A">
              <w:rPr>
                <w:rFonts w:eastAsia="Arial Unicode MS"/>
                <w:bCs/>
                <w:sz w:val="24"/>
                <w:szCs w:val="24"/>
                <w:bdr w:val="nil"/>
              </w:rPr>
              <w:t>ekorinko5@gmail.com</w:t>
            </w:r>
          </w:p>
        </w:tc>
      </w:tr>
      <w:tr w:rsidR="00F23F1C" w:rsidRPr="0062036A" w:rsidTr="00F23F1C">
        <w:trPr>
          <w:trHeight w:hRule="exact" w:val="624"/>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b/>
                <w:bCs/>
                <w:sz w:val="24"/>
                <w:szCs w:val="24"/>
                <w:bdr w:val="nil"/>
              </w:rPr>
              <w:t>Оригінальність навчальної дисципліни</w:t>
            </w:r>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rPr>
            </w:pPr>
            <w:r w:rsidRPr="0062036A">
              <w:rPr>
                <w:rFonts w:eastAsia="Arial Unicode MS"/>
                <w:sz w:val="24"/>
                <w:szCs w:val="24"/>
                <w:bdr w:val="nil"/>
              </w:rPr>
              <w:t>Авторський курс</w:t>
            </w:r>
          </w:p>
        </w:tc>
      </w:tr>
      <w:tr w:rsidR="00F23F1C" w:rsidRPr="0062036A" w:rsidTr="00F23F1C">
        <w:trPr>
          <w:trHeight w:hRule="exact" w:val="680"/>
          <w:jc w:val="right"/>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lang w:val="ru-RU"/>
              </w:rPr>
            </w:pPr>
            <w:r w:rsidRPr="0062036A">
              <w:rPr>
                <w:rFonts w:eastAsia="Arial Unicode MS"/>
                <w:b/>
                <w:bCs/>
                <w:sz w:val="24"/>
                <w:szCs w:val="24"/>
                <w:bdr w:val="nil"/>
              </w:rPr>
              <w:t>Посилання</w:t>
            </w:r>
            <w:r w:rsidRPr="0062036A">
              <w:rPr>
                <w:rFonts w:eastAsia="Arial Unicode MS"/>
                <w:b/>
                <w:bCs/>
                <w:sz w:val="24"/>
                <w:szCs w:val="24"/>
                <w:bdr w:val="nil"/>
                <w:lang w:val="ru-RU"/>
              </w:rPr>
              <w:t xml:space="preserve"> на </w:t>
            </w:r>
            <w:proofErr w:type="spellStart"/>
            <w:r w:rsidRPr="0062036A">
              <w:rPr>
                <w:rFonts w:eastAsia="Arial Unicode MS"/>
                <w:b/>
                <w:bCs/>
                <w:sz w:val="24"/>
                <w:szCs w:val="24"/>
                <w:bdr w:val="nil"/>
                <w:lang w:val="ru-RU"/>
              </w:rPr>
              <w:t>дисципліну</w:t>
            </w:r>
            <w:proofErr w:type="spellEnd"/>
            <w:r w:rsidRPr="0062036A">
              <w:rPr>
                <w:rFonts w:eastAsia="Arial Unicode MS"/>
                <w:b/>
                <w:bCs/>
                <w:sz w:val="24"/>
                <w:szCs w:val="24"/>
                <w:bdr w:val="nil"/>
              </w:rPr>
              <w:t xml:space="preserve"> на сайті </w:t>
            </w:r>
            <w:proofErr w:type="spellStart"/>
            <w:r w:rsidRPr="0062036A">
              <w:rPr>
                <w:rFonts w:eastAsia="Arial Unicode MS"/>
                <w:b/>
                <w:bCs/>
                <w:sz w:val="24"/>
                <w:szCs w:val="24"/>
                <w:bdr w:val="nil"/>
              </w:rPr>
              <w:t>Moodle</w:t>
            </w:r>
            <w:proofErr w:type="spellEnd"/>
          </w:p>
        </w:tc>
        <w:tc>
          <w:tcPr>
            <w:tcW w:w="7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3F1C" w:rsidRPr="0062036A" w:rsidRDefault="00F23F1C" w:rsidP="0062036A">
            <w:pPr>
              <w:pBdr>
                <w:top w:val="nil"/>
                <w:left w:val="nil"/>
                <w:bottom w:val="nil"/>
                <w:right w:val="nil"/>
                <w:between w:val="nil"/>
                <w:bar w:val="nil"/>
              </w:pBdr>
              <w:rPr>
                <w:rFonts w:eastAsia="Arial Unicode MS"/>
                <w:sz w:val="24"/>
                <w:szCs w:val="24"/>
                <w:bdr w:val="nil"/>
                <w:lang w:val="ru-RU"/>
              </w:rPr>
            </w:pPr>
            <w:r w:rsidRPr="0062036A">
              <w:rPr>
                <w:rFonts w:eastAsia="Arial Unicode MS"/>
                <w:sz w:val="24"/>
                <w:szCs w:val="24"/>
                <w:bdr w:val="nil"/>
                <w:lang w:val="ru-RU"/>
              </w:rPr>
              <w:t>https://vo.uu.edu.ua/course/view.php?id=13178</w:t>
            </w:r>
          </w:p>
        </w:tc>
      </w:tr>
    </w:tbl>
    <w:p w:rsidR="00F23F1C" w:rsidRPr="0062036A" w:rsidRDefault="00F23F1C" w:rsidP="0062036A">
      <w:pPr>
        <w:rPr>
          <w:sz w:val="24"/>
          <w:szCs w:val="24"/>
          <w:lang w:val="ru-RU"/>
        </w:rPr>
      </w:pPr>
    </w:p>
    <w:sectPr w:rsidR="00F23F1C" w:rsidRPr="00620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07A51"/>
    <w:multiLevelType w:val="hybridMultilevel"/>
    <w:tmpl w:val="DBDE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5A26812"/>
    <w:multiLevelType w:val="multilevel"/>
    <w:tmpl w:val="9AA8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A1A40"/>
    <w:multiLevelType w:val="multilevel"/>
    <w:tmpl w:val="9A44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66655E"/>
    <w:multiLevelType w:val="hybridMultilevel"/>
    <w:tmpl w:val="57F603B6"/>
    <w:lvl w:ilvl="0" w:tplc="C8AAAA60">
      <w:start w:val="1"/>
      <w:numFmt w:val="decimal"/>
      <w:lvlText w:val="%1."/>
      <w:lvlJc w:val="left"/>
      <w:pPr>
        <w:ind w:left="360" w:hanging="360"/>
      </w:pPr>
      <w:rPr>
        <w:rFonts w:ascii="TimesNewRomanPS-BoldMT" w:eastAsiaTheme="minorHAnsi" w:hAnsi="TimesNewRomanPS-BoldMT" w:cs="TimesNewRomanPS-BoldMT"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E874BA3"/>
    <w:multiLevelType w:val="hybridMultilevel"/>
    <w:tmpl w:val="BEF2E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D82EE5C4">
      <w:start w:val="1"/>
      <w:numFmt w:val="decimal"/>
      <w:lvlText w:val="%4."/>
      <w:lvlJc w:val="left"/>
      <w:pPr>
        <w:tabs>
          <w:tab w:val="num" w:pos="2880"/>
        </w:tabs>
        <w:ind w:left="2880" w:hanging="360"/>
      </w:pPr>
      <w:rPr>
        <w:rFonts w:ascii="Times New Roman" w:hAnsi="Times New Roman" w:cs="Times New Roman"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01"/>
    <w:rsid w:val="00117E9F"/>
    <w:rsid w:val="00151724"/>
    <w:rsid w:val="00185801"/>
    <w:rsid w:val="00195E52"/>
    <w:rsid w:val="001E14F6"/>
    <w:rsid w:val="00222B3F"/>
    <w:rsid w:val="00343430"/>
    <w:rsid w:val="0039052F"/>
    <w:rsid w:val="003C6D1B"/>
    <w:rsid w:val="003D1BD1"/>
    <w:rsid w:val="00435F3C"/>
    <w:rsid w:val="00464A26"/>
    <w:rsid w:val="004B1501"/>
    <w:rsid w:val="004C6052"/>
    <w:rsid w:val="005039D1"/>
    <w:rsid w:val="00527E3B"/>
    <w:rsid w:val="00576663"/>
    <w:rsid w:val="005B42EC"/>
    <w:rsid w:val="0062036A"/>
    <w:rsid w:val="006B2063"/>
    <w:rsid w:val="006F09C3"/>
    <w:rsid w:val="00761FDB"/>
    <w:rsid w:val="007770C6"/>
    <w:rsid w:val="007C4318"/>
    <w:rsid w:val="00812D7F"/>
    <w:rsid w:val="008713A1"/>
    <w:rsid w:val="009A6F9F"/>
    <w:rsid w:val="00A955C5"/>
    <w:rsid w:val="00AD45C9"/>
    <w:rsid w:val="00B56B7F"/>
    <w:rsid w:val="00B668BE"/>
    <w:rsid w:val="00BC5264"/>
    <w:rsid w:val="00C25C12"/>
    <w:rsid w:val="00C83CB9"/>
    <w:rsid w:val="00C9446A"/>
    <w:rsid w:val="00E77AF4"/>
    <w:rsid w:val="00EA20E6"/>
    <w:rsid w:val="00F23F1C"/>
    <w:rsid w:val="00FC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293A7-4F61-4E98-AA08-3F777B75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B9"/>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C83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83C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CB9"/>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C83CB9"/>
    <w:rPr>
      <w:rFonts w:asciiTheme="majorHAnsi" w:eastAsiaTheme="majorEastAsia" w:hAnsiTheme="majorHAnsi" w:cstheme="majorBidi"/>
      <w:b/>
      <w:bCs/>
      <w:color w:val="4F81BD" w:themeColor="accent1"/>
      <w:sz w:val="26"/>
      <w:szCs w:val="26"/>
      <w:lang w:val="uk-UA" w:eastAsia="uk-UA"/>
    </w:rPr>
  </w:style>
  <w:style w:type="character" w:styleId="a3">
    <w:name w:val="Hyperlink"/>
    <w:basedOn w:val="a0"/>
    <w:uiPriority w:val="99"/>
    <w:unhideWhenUsed/>
    <w:rsid w:val="00C83CB9"/>
    <w:rPr>
      <w:color w:val="0000FF" w:themeColor="hyperlink"/>
      <w:u w:val="single"/>
    </w:rPr>
  </w:style>
  <w:style w:type="paragraph" w:styleId="a4">
    <w:name w:val="Body Text"/>
    <w:basedOn w:val="a"/>
    <w:link w:val="a5"/>
    <w:uiPriority w:val="99"/>
    <w:semiHidden/>
    <w:unhideWhenUsed/>
    <w:rsid w:val="00C83CB9"/>
    <w:pPr>
      <w:spacing w:after="120" w:line="259" w:lineRule="auto"/>
    </w:pPr>
    <w:rPr>
      <w:rFonts w:ascii="Calibri" w:eastAsia="Calibri" w:hAnsi="Calibri"/>
      <w:lang w:val="en-US" w:eastAsia="en-US"/>
    </w:rPr>
  </w:style>
  <w:style w:type="character" w:customStyle="1" w:styleId="a5">
    <w:name w:val="Основний текст Знак"/>
    <w:basedOn w:val="a0"/>
    <w:link w:val="a4"/>
    <w:uiPriority w:val="99"/>
    <w:semiHidden/>
    <w:rsid w:val="00C83CB9"/>
    <w:rPr>
      <w:rFonts w:ascii="Calibri" w:eastAsia="Calibri" w:hAnsi="Calibri" w:cs="Times New Roman"/>
      <w:lang w:val="en-US"/>
    </w:rPr>
  </w:style>
  <w:style w:type="character" w:customStyle="1" w:styleId="a6">
    <w:name w:val="Оглавление_"/>
    <w:link w:val="a7"/>
    <w:rsid w:val="00C83CB9"/>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C83CB9"/>
    <w:pPr>
      <w:shd w:val="clear" w:color="auto" w:fill="FFFFFF"/>
      <w:spacing w:before="1080" w:line="307" w:lineRule="exact"/>
    </w:pPr>
    <w:rPr>
      <w:rFonts w:cstheme="minorBidi"/>
      <w:spacing w:val="11"/>
      <w:sz w:val="23"/>
      <w:szCs w:val="23"/>
      <w:lang w:val="ru-RU" w:eastAsia="en-US"/>
    </w:rPr>
  </w:style>
  <w:style w:type="paragraph" w:styleId="a8">
    <w:name w:val="List Paragraph"/>
    <w:basedOn w:val="a"/>
    <w:uiPriority w:val="34"/>
    <w:qFormat/>
    <w:rsid w:val="00C83CB9"/>
    <w:pPr>
      <w:ind w:left="720"/>
      <w:contextualSpacing/>
    </w:pPr>
  </w:style>
  <w:style w:type="character" w:customStyle="1" w:styleId="a9">
    <w:name w:val="Основной текст_"/>
    <w:link w:val="11"/>
    <w:uiPriority w:val="99"/>
    <w:rsid w:val="00C83CB9"/>
    <w:rPr>
      <w:sz w:val="27"/>
      <w:szCs w:val="27"/>
      <w:shd w:val="clear" w:color="auto" w:fill="FFFFFF"/>
    </w:rPr>
  </w:style>
  <w:style w:type="paragraph" w:customStyle="1" w:styleId="11">
    <w:name w:val="Основной текст1"/>
    <w:basedOn w:val="a"/>
    <w:link w:val="a9"/>
    <w:uiPriority w:val="99"/>
    <w:rsid w:val="00C83CB9"/>
    <w:pPr>
      <w:shd w:val="clear" w:color="auto" w:fill="FFFFFF"/>
      <w:spacing w:after="1860" w:line="322" w:lineRule="exact"/>
      <w:ind w:hanging="1660"/>
    </w:pPr>
    <w:rPr>
      <w:rFonts w:asciiTheme="minorHAnsi" w:eastAsiaTheme="minorHAnsi" w:hAnsiTheme="minorHAnsi" w:cstheme="minorBidi"/>
      <w:sz w:val="27"/>
      <w:szCs w:val="27"/>
      <w:lang w:val="ru-RU" w:eastAsia="en-US"/>
    </w:rPr>
  </w:style>
  <w:style w:type="character" w:customStyle="1" w:styleId="5">
    <w:name w:val="Основной текст5"/>
    <w:uiPriority w:val="99"/>
    <w:rsid w:val="00C83CB9"/>
    <w:rPr>
      <w:rFonts w:ascii="Times New Roman" w:hAnsi="Times New Roman" w:cs="Times New Roman"/>
      <w:spacing w:val="0"/>
      <w:sz w:val="27"/>
      <w:szCs w:val="27"/>
      <w:u w:val="single"/>
      <w:shd w:val="clear" w:color="auto" w:fill="FFFFFF"/>
    </w:rPr>
  </w:style>
  <w:style w:type="paragraph" w:styleId="aa">
    <w:name w:val="Balloon Text"/>
    <w:basedOn w:val="a"/>
    <w:link w:val="ab"/>
    <w:uiPriority w:val="99"/>
    <w:semiHidden/>
    <w:unhideWhenUsed/>
    <w:rsid w:val="00117E9F"/>
    <w:rPr>
      <w:rFonts w:ascii="Tahoma" w:hAnsi="Tahoma"/>
      <w:sz w:val="16"/>
      <w:szCs w:val="16"/>
      <w:lang w:val="x-none" w:eastAsia="x-none"/>
    </w:rPr>
  </w:style>
  <w:style w:type="character" w:customStyle="1" w:styleId="ab">
    <w:name w:val="Текст у виносці Знак"/>
    <w:basedOn w:val="a0"/>
    <w:link w:val="aa"/>
    <w:uiPriority w:val="99"/>
    <w:semiHidden/>
    <w:rsid w:val="00117E9F"/>
    <w:rPr>
      <w:rFonts w:ascii="Tahoma" w:eastAsia="Times New Roman" w:hAnsi="Tahoma" w:cs="Times New Roman"/>
      <w:sz w:val="16"/>
      <w:szCs w:val="16"/>
      <w:lang w:val="x-none" w:eastAsia="x-none"/>
    </w:rPr>
  </w:style>
  <w:style w:type="paragraph" w:customStyle="1" w:styleId="Default">
    <w:name w:val="Default"/>
    <w:rsid w:val="00195E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8713A1"/>
    <w:pPr>
      <w:widowControl w:val="0"/>
      <w:autoSpaceDE w:val="0"/>
      <w:autoSpaceDN w:val="0"/>
      <w:ind w:left="107"/>
    </w:pPr>
    <w:rPr>
      <w:lang w:eastAsia="en-US"/>
    </w:rPr>
  </w:style>
  <w:style w:type="paragraph" w:styleId="21">
    <w:name w:val="Body Text Indent 2"/>
    <w:basedOn w:val="a"/>
    <w:link w:val="22"/>
    <w:uiPriority w:val="99"/>
    <w:semiHidden/>
    <w:unhideWhenUsed/>
    <w:rsid w:val="00F23F1C"/>
    <w:pPr>
      <w:spacing w:after="120" w:line="480" w:lineRule="auto"/>
      <w:ind w:left="283"/>
    </w:pPr>
  </w:style>
  <w:style w:type="character" w:customStyle="1" w:styleId="22">
    <w:name w:val="Основний текст з відступом 2 Знак"/>
    <w:basedOn w:val="a0"/>
    <w:link w:val="21"/>
    <w:uiPriority w:val="99"/>
    <w:semiHidden/>
    <w:rsid w:val="00F23F1C"/>
    <w:rPr>
      <w:rFonts w:ascii="Times New Roman" w:eastAsia="Times New Roman" w:hAnsi="Times New Roman" w:cs="Times New Roman"/>
      <w:lang w:val="uk-UA" w:eastAsia="uk-UA"/>
    </w:rPr>
  </w:style>
  <w:style w:type="paragraph" w:styleId="ac">
    <w:name w:val="Normal (Web)"/>
    <w:basedOn w:val="a"/>
    <w:uiPriority w:val="99"/>
    <w:unhideWhenUsed/>
    <w:rsid w:val="00F23F1C"/>
    <w:pPr>
      <w:spacing w:before="100" w:beforeAutospacing="1" w:after="100" w:afterAutospacing="1"/>
    </w:pPr>
    <w:rPr>
      <w:sz w:val="24"/>
      <w:szCs w:val="24"/>
      <w:lang w:val="hu-HU" w:eastAsia="hu-HU"/>
    </w:rPr>
  </w:style>
  <w:style w:type="character" w:customStyle="1" w:styleId="fmt">
    <w:name w:val="fmt"/>
    <w:basedOn w:val="a0"/>
    <w:rsid w:val="0062036A"/>
  </w:style>
  <w:style w:type="character" w:styleId="ad">
    <w:name w:val="FollowedHyperlink"/>
    <w:basedOn w:val="a0"/>
    <w:uiPriority w:val="99"/>
    <w:semiHidden/>
    <w:unhideWhenUsed/>
    <w:rsid w:val="00FC0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65553">
      <w:bodyDiv w:val="1"/>
      <w:marLeft w:val="0"/>
      <w:marRight w:val="0"/>
      <w:marTop w:val="0"/>
      <w:marBottom w:val="0"/>
      <w:divBdr>
        <w:top w:val="none" w:sz="0" w:space="0" w:color="auto"/>
        <w:left w:val="none" w:sz="0" w:space="0" w:color="auto"/>
        <w:bottom w:val="none" w:sz="0" w:space="0" w:color="auto"/>
        <w:right w:val="none" w:sz="0" w:space="0" w:color="auto"/>
      </w:divBdr>
      <w:divsChild>
        <w:div w:id="624197413">
          <w:marLeft w:val="300"/>
          <w:marRight w:val="0"/>
          <w:marTop w:val="150"/>
          <w:marBottom w:val="150"/>
          <w:divBdr>
            <w:top w:val="none" w:sz="0" w:space="0" w:color="auto"/>
            <w:left w:val="none" w:sz="0" w:space="0" w:color="auto"/>
            <w:bottom w:val="none" w:sz="0" w:space="0" w:color="auto"/>
            <w:right w:val="none" w:sz="0" w:space="0" w:color="auto"/>
          </w:divBdr>
          <w:divsChild>
            <w:div w:id="830366384">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uu.edu.ua/course/view.php?id=131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uu.edu.ua/course/view.php?id=13178" TargetMode="External"/><Relationship Id="rId11" Type="http://schemas.openxmlformats.org/officeDocument/2006/relationships/hyperlink" Target="https://www.twirpx.com/file/2502985/" TargetMode="External"/><Relationship Id="rId5" Type="http://schemas.openxmlformats.org/officeDocument/2006/relationships/hyperlink" Target="https://vo.uu.edu.ua/" TargetMode="External"/><Relationship Id="rId10" Type="http://schemas.openxmlformats.org/officeDocument/2006/relationships/hyperlink" Target="http://ibogatch.vk.vntu.edu.ua/file/140131cc95bd3d0b1445f644782355ac.pdf" TargetMode="External"/><Relationship Id="rId4" Type="http://schemas.openxmlformats.org/officeDocument/2006/relationships/webSettings" Target="webSettings.xml"/><Relationship Id="rId9" Type="http://schemas.openxmlformats.org/officeDocument/2006/relationships/image" Target="http://fask.com.ua/uploads/football_team/img/0000/2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15439</Words>
  <Characters>8801</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2</cp:revision>
  <dcterms:created xsi:type="dcterms:W3CDTF">2021-01-15T12:04:00Z</dcterms:created>
  <dcterms:modified xsi:type="dcterms:W3CDTF">2021-01-15T12:04:00Z</dcterms:modified>
</cp:coreProperties>
</file>