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24" w:rsidRPr="00081524" w:rsidRDefault="00081524" w:rsidP="00081524">
      <w:pPr>
        <w:rPr>
          <w:rFonts w:ascii="Times New Roman" w:hAnsi="Times New Roman" w:cs="Times New Roman"/>
          <w:b/>
          <w:color w:val="00000A"/>
          <w:sz w:val="32"/>
          <w:szCs w:val="32"/>
        </w:rPr>
      </w:pP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Міністерство освіти і науки України</w:t>
      </w: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 xml:space="preserve">Полтавський інститут економіки і права </w:t>
      </w: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ВНЗ «Відкритого Міжнародного Університету розвитку людини «Україна»</w:t>
      </w: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Кафедра перекладу та іноземних мов</w:t>
      </w:r>
    </w:p>
    <w:p w:rsidR="00081524" w:rsidRPr="00081524" w:rsidRDefault="00081524" w:rsidP="00081524">
      <w:pPr>
        <w:widowControl w:val="0"/>
        <w:suppressAutoHyphens/>
        <w:spacing w:after="0" w:line="360" w:lineRule="auto"/>
        <w:jc w:val="both"/>
        <w:rPr>
          <w:rFonts w:ascii="Times New Roman" w:eastAsia="Calibri" w:hAnsi="Times New Roman" w:cs="Times New Roman"/>
          <w:kern w:val="1"/>
          <w:sz w:val="28"/>
          <w:szCs w:val="28"/>
          <w:lang w:val="ru-RU" w:eastAsia="zh-CN" w:bidi="hi-IN"/>
        </w:rPr>
      </w:pPr>
    </w:p>
    <w:p w:rsidR="00081524" w:rsidRPr="00081524" w:rsidRDefault="00081524" w:rsidP="00081524">
      <w:pPr>
        <w:widowControl w:val="0"/>
        <w:suppressAutoHyphens/>
        <w:spacing w:after="0" w:line="360" w:lineRule="auto"/>
        <w:jc w:val="both"/>
        <w:rPr>
          <w:rFonts w:ascii="Times New Roman" w:eastAsia="Calibri" w:hAnsi="Times New Roman" w:cs="Times New Roman"/>
          <w:kern w:val="1"/>
          <w:sz w:val="28"/>
          <w:szCs w:val="28"/>
          <w:lang w:val="ru-RU" w:eastAsia="zh-CN" w:bidi="hi-IN"/>
        </w:rPr>
      </w:pPr>
    </w:p>
    <w:p w:rsidR="00081524" w:rsidRPr="00081524" w:rsidRDefault="00081524" w:rsidP="00081524">
      <w:pPr>
        <w:widowControl w:val="0"/>
        <w:suppressAutoHyphens/>
        <w:spacing w:after="0" w:line="360" w:lineRule="auto"/>
        <w:jc w:val="both"/>
        <w:rPr>
          <w:rFonts w:ascii="Times New Roman" w:eastAsia="Calibri" w:hAnsi="Times New Roman" w:cs="Times New Roman"/>
          <w:kern w:val="1"/>
          <w:sz w:val="28"/>
          <w:szCs w:val="28"/>
          <w:lang w:val="ru-RU" w:eastAsia="zh-CN" w:bidi="hi-IN"/>
        </w:rPr>
      </w:pPr>
    </w:p>
    <w:p w:rsidR="00081524" w:rsidRPr="00081524" w:rsidRDefault="00081524" w:rsidP="00081524">
      <w:pPr>
        <w:widowControl w:val="0"/>
        <w:suppressAutoHyphens/>
        <w:spacing w:after="0" w:line="360" w:lineRule="auto"/>
        <w:jc w:val="center"/>
        <w:rPr>
          <w:rFonts w:ascii="Times New Roman" w:eastAsia="Calibri" w:hAnsi="Times New Roman" w:cs="Times New Roman"/>
          <w:b/>
          <w:kern w:val="1"/>
          <w:sz w:val="28"/>
          <w:szCs w:val="28"/>
          <w:lang w:val="ru-RU" w:eastAsia="zh-CN" w:bidi="hi-IN"/>
        </w:rPr>
      </w:pPr>
      <w:r w:rsidRPr="00081524">
        <w:rPr>
          <w:rFonts w:ascii="Times New Roman" w:eastAsia="Calibri" w:hAnsi="Times New Roman" w:cs="Times New Roman"/>
          <w:b/>
          <w:kern w:val="1"/>
          <w:sz w:val="28"/>
          <w:szCs w:val="28"/>
          <w:lang w:val="ru-RU" w:eastAsia="zh-CN" w:bidi="hi-IN"/>
        </w:rPr>
        <w:t>МАГІСТЕРСЬКА РОБОТА</w:t>
      </w:r>
    </w:p>
    <w:p w:rsidR="00081524" w:rsidRPr="00081524" w:rsidRDefault="00081524" w:rsidP="00081524">
      <w:pPr>
        <w:widowControl w:val="0"/>
        <w:suppressAutoHyphens/>
        <w:spacing w:after="0" w:line="360" w:lineRule="auto"/>
        <w:jc w:val="center"/>
        <w:rPr>
          <w:rFonts w:ascii="Times New Roman" w:eastAsia="Calibri" w:hAnsi="Times New Roman" w:cs="Times New Roman"/>
          <w:b/>
          <w:kern w:val="1"/>
          <w:sz w:val="28"/>
          <w:szCs w:val="28"/>
          <w:lang w:val="ru-RU" w:eastAsia="zh-CN" w:bidi="hi-IN"/>
        </w:rPr>
      </w:pP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 xml:space="preserve">на тему: </w:t>
      </w:r>
      <w:r w:rsidRPr="00081524">
        <w:rPr>
          <w:rFonts w:ascii="Times New Roman" w:eastAsia="Calibri" w:hAnsi="Times New Roman" w:cs="Times New Roman"/>
          <w:b/>
          <w:kern w:val="1"/>
          <w:sz w:val="28"/>
          <w:szCs w:val="28"/>
          <w:lang w:eastAsia="zh-CN" w:bidi="hi-IN"/>
        </w:rPr>
        <w:t>СПОСОБИ ПЕРЕКЛАДУ ТЕРМІНІВ ТА АБРЕВІАТУР В СФЕРІ IT : КОНТЕКСТНА ВІДЕО РЕКЛАМА</w:t>
      </w:r>
    </w:p>
    <w:p w:rsidR="00081524" w:rsidRPr="00081524" w:rsidRDefault="00081524" w:rsidP="00081524">
      <w:pPr>
        <w:widowControl w:val="0"/>
        <w:suppressAutoHyphens/>
        <w:spacing w:after="0" w:line="360" w:lineRule="auto"/>
        <w:jc w:val="center"/>
        <w:rPr>
          <w:rFonts w:ascii="Times New Roman" w:eastAsia="Calibri" w:hAnsi="Times New Roman" w:cs="Times New Roman"/>
          <w:b/>
          <w:kern w:val="1"/>
          <w:sz w:val="28"/>
          <w:szCs w:val="28"/>
          <w:lang w:eastAsia="zh-CN" w:bidi="hi-IN"/>
        </w:rPr>
      </w:pPr>
      <w:r w:rsidRPr="00081524">
        <w:rPr>
          <w:rFonts w:ascii="Times New Roman" w:eastAsia="Calibri" w:hAnsi="Times New Roman" w:cs="Times New Roman"/>
          <w:b/>
          <w:kern w:val="1"/>
          <w:sz w:val="28"/>
          <w:szCs w:val="28"/>
          <w:lang w:eastAsia="zh-CN" w:bidi="hi-IN"/>
        </w:rPr>
        <w:t>(на матеріалі Короткого англо-українського тлумачного словника</w:t>
      </w:r>
    </w:p>
    <w:p w:rsidR="00081524" w:rsidRPr="00081524" w:rsidRDefault="00081524" w:rsidP="00081524">
      <w:pPr>
        <w:widowControl w:val="0"/>
        <w:suppressAutoHyphens/>
        <w:spacing w:after="0" w:line="360" w:lineRule="auto"/>
        <w:jc w:val="center"/>
        <w:rPr>
          <w:rFonts w:ascii="Times New Roman" w:eastAsia="Calibri" w:hAnsi="Times New Roman" w:cs="Times New Roman"/>
          <w:b/>
          <w:kern w:val="1"/>
          <w:sz w:val="28"/>
          <w:szCs w:val="28"/>
          <w:lang w:eastAsia="zh-CN" w:bidi="hi-IN"/>
        </w:rPr>
      </w:pPr>
      <w:r w:rsidRPr="00081524">
        <w:rPr>
          <w:rFonts w:ascii="Times New Roman" w:eastAsia="Calibri" w:hAnsi="Times New Roman" w:cs="Times New Roman"/>
          <w:b/>
          <w:kern w:val="1"/>
          <w:sz w:val="28"/>
          <w:szCs w:val="28"/>
          <w:lang w:eastAsia="zh-CN" w:bidi="hi-IN"/>
        </w:rPr>
        <w:t>комп’ютерних термінів Савенко Ю.П. та ін.)</w:t>
      </w:r>
    </w:p>
    <w:p w:rsidR="00081524" w:rsidRPr="00081524" w:rsidRDefault="00081524" w:rsidP="00081524">
      <w:pPr>
        <w:widowControl w:val="0"/>
        <w:suppressAutoHyphens/>
        <w:spacing w:after="0" w:line="360" w:lineRule="auto"/>
        <w:jc w:val="center"/>
        <w:rPr>
          <w:rFonts w:ascii="Times New Roman" w:eastAsia="Calibri" w:hAnsi="Times New Roman" w:cs="Times New Roman"/>
          <w:b/>
          <w:caps/>
          <w:kern w:val="1"/>
          <w:sz w:val="28"/>
          <w:szCs w:val="28"/>
          <w:lang w:eastAsia="zh-CN" w:bidi="hi-IN"/>
        </w:rPr>
      </w:pPr>
    </w:p>
    <w:p w:rsidR="00081524" w:rsidRPr="00081524" w:rsidRDefault="00081524" w:rsidP="00081524">
      <w:pPr>
        <w:widowControl w:val="0"/>
        <w:suppressAutoHyphens/>
        <w:spacing w:after="0" w:line="360" w:lineRule="auto"/>
        <w:ind w:left="4956"/>
        <w:jc w:val="both"/>
        <w:rPr>
          <w:rFonts w:ascii="Times New Roman" w:eastAsia="Calibri" w:hAnsi="Times New Roman" w:cs="Times New Roman"/>
          <w:kern w:val="1"/>
          <w:sz w:val="28"/>
          <w:szCs w:val="28"/>
          <w:lang w:val="ru-RU" w:eastAsia="zh-CN" w:bidi="hi-IN"/>
        </w:rPr>
      </w:pPr>
    </w:p>
    <w:p w:rsidR="00081524" w:rsidRPr="00081524" w:rsidRDefault="00081524" w:rsidP="00081524">
      <w:pPr>
        <w:widowControl w:val="0"/>
        <w:suppressAutoHyphens/>
        <w:spacing w:after="0" w:line="360" w:lineRule="auto"/>
        <w:jc w:val="both"/>
        <w:rPr>
          <w:rFonts w:ascii="Times New Roman" w:eastAsia="Calibri" w:hAnsi="Times New Roman" w:cs="Times New Roman"/>
          <w:kern w:val="1"/>
          <w:sz w:val="28"/>
          <w:szCs w:val="28"/>
          <w:lang w:val="ru-RU" w:eastAsia="zh-CN" w:bidi="hi-IN"/>
        </w:rPr>
      </w:pP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r w:rsidRPr="00081524">
        <w:rPr>
          <w:rFonts w:ascii="Times New Roman" w:eastAsia="Calibri" w:hAnsi="Times New Roman" w:cs="Times New Roman"/>
          <w:b/>
          <w:kern w:val="1"/>
          <w:sz w:val="28"/>
          <w:szCs w:val="28"/>
          <w:lang w:val="ru-RU" w:eastAsia="zh-CN" w:bidi="hi-IN"/>
        </w:rPr>
        <w:t>Виконала</w:t>
      </w:r>
      <w:r w:rsidRPr="00081524">
        <w:rPr>
          <w:rFonts w:ascii="Times New Roman" w:eastAsia="Calibri" w:hAnsi="Times New Roman" w:cs="Times New Roman"/>
          <w:kern w:val="1"/>
          <w:sz w:val="28"/>
          <w:szCs w:val="28"/>
          <w:lang w:val="ru-RU" w:eastAsia="zh-CN" w:bidi="hi-IN"/>
        </w:rPr>
        <w:t xml:space="preserve">: </w:t>
      </w:r>
      <w:proofErr w:type="gramStart"/>
      <w:r w:rsidRPr="00081524">
        <w:rPr>
          <w:rFonts w:ascii="Times New Roman" w:eastAsia="Droid Sans Fallback" w:hAnsi="Times New Roman" w:cs="Times New Roman"/>
          <w:kern w:val="1"/>
          <w:sz w:val="28"/>
          <w:szCs w:val="28"/>
          <w:lang w:val="en-US" w:eastAsia="zh-CN" w:bidi="hi-IN"/>
        </w:rPr>
        <w:t>c</w:t>
      </w:r>
      <w:proofErr w:type="gramEnd"/>
      <w:r w:rsidRPr="00081524">
        <w:rPr>
          <w:rFonts w:ascii="Times New Roman" w:eastAsia="Droid Sans Fallback" w:hAnsi="Times New Roman" w:cs="Times New Roman"/>
          <w:kern w:val="1"/>
          <w:sz w:val="28"/>
          <w:szCs w:val="28"/>
          <w:lang w:val="ru-RU" w:eastAsia="zh-CN" w:bidi="hi-IN"/>
        </w:rPr>
        <w:t>тудентка</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proofErr w:type="gramStart"/>
      <w:r w:rsidRPr="00081524">
        <w:rPr>
          <w:rFonts w:ascii="Times New Roman" w:eastAsia="Droid Sans Fallback" w:hAnsi="Times New Roman" w:cs="Times New Roman"/>
          <w:kern w:val="1"/>
          <w:sz w:val="28"/>
          <w:szCs w:val="28"/>
          <w:lang w:val="ru-RU" w:eastAsia="zh-CN" w:bidi="hi-IN"/>
        </w:rPr>
        <w:t>соц</w:t>
      </w:r>
      <w:proofErr w:type="gramEnd"/>
      <w:r w:rsidRPr="00081524">
        <w:rPr>
          <w:rFonts w:ascii="Times New Roman" w:eastAsia="Droid Sans Fallback" w:hAnsi="Times New Roman" w:cs="Times New Roman"/>
          <w:kern w:val="1"/>
          <w:sz w:val="28"/>
          <w:szCs w:val="28"/>
          <w:lang w:val="ru-RU" w:eastAsia="zh-CN" w:bidi="hi-IN"/>
        </w:rPr>
        <w:t>іально-гуманітарного факультету,</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proofErr w:type="gramStart"/>
      <w:r w:rsidRPr="00081524">
        <w:rPr>
          <w:rFonts w:ascii="Times New Roman" w:eastAsia="Droid Sans Fallback" w:hAnsi="Times New Roman" w:cs="Times New Roman"/>
          <w:kern w:val="1"/>
          <w:sz w:val="28"/>
          <w:szCs w:val="28"/>
          <w:lang w:val="ru-RU" w:eastAsia="zh-CN" w:bidi="hi-IN"/>
        </w:rPr>
        <w:t>спец</w:t>
      </w:r>
      <w:proofErr w:type="gramEnd"/>
      <w:r w:rsidRPr="00081524">
        <w:rPr>
          <w:rFonts w:ascii="Times New Roman" w:eastAsia="Droid Sans Fallback" w:hAnsi="Times New Roman" w:cs="Times New Roman"/>
          <w:kern w:val="1"/>
          <w:sz w:val="28"/>
          <w:szCs w:val="28"/>
          <w:lang w:val="ru-RU" w:eastAsia="zh-CN" w:bidi="hi-IN"/>
        </w:rPr>
        <w:t>іальність: 035 "Філологія (Переклад)"</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r w:rsidRPr="00081524">
        <w:rPr>
          <w:rFonts w:ascii="Times New Roman" w:eastAsia="Droid Sans Fallback" w:hAnsi="Times New Roman" w:cs="Times New Roman"/>
          <w:kern w:val="1"/>
          <w:sz w:val="28"/>
          <w:szCs w:val="28"/>
          <w:lang w:eastAsia="zh-CN" w:bidi="hi-IN"/>
        </w:rPr>
        <w:t>Чунадра Вікторія Сергіївна</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b/>
          <w:kern w:val="1"/>
          <w:sz w:val="28"/>
          <w:szCs w:val="28"/>
          <w:lang w:val="ru-RU" w:eastAsia="zh-CN" w:bidi="hi-IN"/>
        </w:rPr>
      </w:pPr>
      <w:r w:rsidRPr="00081524">
        <w:rPr>
          <w:rFonts w:ascii="Times New Roman" w:eastAsia="Droid Sans Fallback" w:hAnsi="Times New Roman" w:cs="Times New Roman"/>
          <w:b/>
          <w:kern w:val="1"/>
          <w:sz w:val="28"/>
          <w:szCs w:val="28"/>
          <w:lang w:val="ru-RU" w:eastAsia="zh-CN" w:bidi="hi-IN"/>
        </w:rPr>
        <w:t>Науковий керівник:</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r w:rsidRPr="00081524">
        <w:rPr>
          <w:rFonts w:ascii="Times New Roman" w:eastAsia="Droid Sans Fallback" w:hAnsi="Times New Roman" w:cs="Times New Roman"/>
          <w:kern w:val="1"/>
          <w:sz w:val="28"/>
          <w:szCs w:val="28"/>
          <w:lang w:val="ru-RU" w:eastAsia="zh-CN" w:bidi="hi-IN"/>
        </w:rPr>
        <w:t>канд. філол. наук,</w:t>
      </w:r>
    </w:p>
    <w:p w:rsidR="00081524" w:rsidRPr="00081524" w:rsidRDefault="00081524" w:rsidP="00081524">
      <w:pPr>
        <w:widowControl w:val="0"/>
        <w:suppressAutoHyphens/>
        <w:spacing w:after="0" w:line="360" w:lineRule="auto"/>
        <w:ind w:left="5670"/>
        <w:rPr>
          <w:rFonts w:ascii="Times New Roman" w:eastAsia="Droid Sans Fallback" w:hAnsi="Times New Roman" w:cs="Times New Roman"/>
          <w:kern w:val="1"/>
          <w:sz w:val="28"/>
          <w:szCs w:val="28"/>
          <w:lang w:val="ru-RU" w:eastAsia="zh-CN" w:bidi="hi-IN"/>
        </w:rPr>
      </w:pPr>
      <w:r w:rsidRPr="00081524">
        <w:rPr>
          <w:rFonts w:ascii="Times New Roman" w:eastAsia="Droid Sans Fallback" w:hAnsi="Times New Roman" w:cs="Times New Roman"/>
          <w:kern w:val="1"/>
          <w:sz w:val="28"/>
          <w:szCs w:val="28"/>
          <w:lang w:val="ru-RU" w:eastAsia="zh-CN" w:bidi="hi-IN"/>
        </w:rPr>
        <w:t>доцент кафедри перекладу та іноземних мов</w:t>
      </w:r>
    </w:p>
    <w:p w:rsidR="00081524" w:rsidRPr="00081524" w:rsidRDefault="00081524" w:rsidP="00081524">
      <w:pPr>
        <w:widowControl w:val="0"/>
        <w:suppressAutoHyphens/>
        <w:spacing w:after="0" w:line="360" w:lineRule="auto"/>
        <w:jc w:val="center"/>
        <w:rPr>
          <w:rFonts w:ascii="Times New Roman" w:eastAsia="Calibri" w:hAnsi="Times New Roman" w:cs="Times New Roman"/>
          <w:kern w:val="1"/>
          <w:sz w:val="28"/>
          <w:szCs w:val="28"/>
          <w:lang w:val="ru-RU" w:eastAsia="zh-CN" w:bidi="hi-IN"/>
        </w:rPr>
      </w:pPr>
      <w:r w:rsidRPr="00081524">
        <w:rPr>
          <w:rFonts w:ascii="Times New Roman" w:eastAsia="Droid Sans Fallback" w:hAnsi="Times New Roman" w:cs="Times New Roman"/>
          <w:kern w:val="1"/>
          <w:sz w:val="28"/>
          <w:szCs w:val="28"/>
          <w:lang w:val="ru-RU" w:eastAsia="zh-CN" w:bidi="hi-IN"/>
        </w:rPr>
        <w:t xml:space="preserve">                                                                          Данилюк Людмила Всеволодівна</w:t>
      </w:r>
    </w:p>
    <w:p w:rsidR="00081524" w:rsidRPr="00081524" w:rsidRDefault="00081524" w:rsidP="00081524">
      <w:pPr>
        <w:widowControl w:val="0"/>
        <w:suppressAutoHyphens/>
        <w:spacing w:after="0" w:line="360" w:lineRule="auto"/>
        <w:rPr>
          <w:rFonts w:ascii="Times New Roman" w:eastAsia="Calibri" w:hAnsi="Times New Roman" w:cs="Times New Roman"/>
          <w:kern w:val="1"/>
          <w:sz w:val="28"/>
          <w:szCs w:val="28"/>
          <w:lang w:val="en-US" w:eastAsia="zh-CN" w:bidi="hi-IN"/>
        </w:rPr>
      </w:pPr>
    </w:p>
    <w:p w:rsidR="00081524" w:rsidRPr="00081524" w:rsidRDefault="00081524" w:rsidP="00081524">
      <w:pPr>
        <w:widowControl w:val="0"/>
        <w:tabs>
          <w:tab w:val="left" w:pos="1800"/>
        </w:tabs>
        <w:suppressAutoHyphens/>
        <w:spacing w:after="0" w:line="360" w:lineRule="auto"/>
        <w:jc w:val="center"/>
        <w:rPr>
          <w:rFonts w:ascii="Times New Roman" w:eastAsia="Droid Sans Fallback" w:hAnsi="Times New Roman" w:cs="Times New Roman"/>
          <w:kern w:val="1"/>
          <w:sz w:val="28"/>
          <w:szCs w:val="28"/>
          <w:lang w:val="ru-RU" w:eastAsia="zh-CN" w:bidi="hi-IN"/>
        </w:rPr>
      </w:pPr>
      <w:r w:rsidRPr="00081524">
        <w:rPr>
          <w:rFonts w:ascii="Times New Roman" w:eastAsia="Calibri" w:hAnsi="Times New Roman" w:cs="Times New Roman"/>
          <w:kern w:val="1"/>
          <w:sz w:val="28"/>
          <w:szCs w:val="28"/>
          <w:lang w:val="ru-RU" w:eastAsia="zh-CN" w:bidi="hi-IN"/>
        </w:rPr>
        <w:t>Полтава – 2018</w:t>
      </w:r>
    </w:p>
    <w:p w:rsidR="00081524" w:rsidRPr="00081524" w:rsidRDefault="00081524" w:rsidP="00081524">
      <w:pPr>
        <w:jc w:val="center"/>
        <w:rPr>
          <w:rFonts w:ascii="Times New Roman" w:hAnsi="Times New Roman" w:cs="Times New Roman"/>
          <w:color w:val="00000A"/>
          <w:sz w:val="32"/>
          <w:szCs w:val="32"/>
          <w:lang w:val="en-US"/>
        </w:rPr>
      </w:pPr>
    </w:p>
    <w:p w:rsidR="00081524" w:rsidRPr="00081524" w:rsidRDefault="00081524" w:rsidP="00081524">
      <w:pPr>
        <w:tabs>
          <w:tab w:val="left" w:pos="2085"/>
        </w:tabs>
        <w:spacing w:line="360" w:lineRule="auto"/>
        <w:jc w:val="center"/>
        <w:rPr>
          <w:rFonts w:ascii="Times New Roman" w:hAnsi="Times New Roman" w:cs="Times New Roman"/>
          <w:color w:val="00000A"/>
          <w:sz w:val="28"/>
          <w:szCs w:val="28"/>
        </w:rPr>
      </w:pPr>
      <w:r w:rsidRPr="00081524">
        <w:rPr>
          <w:rFonts w:ascii="Times New Roman" w:hAnsi="Times New Roman" w:cs="Times New Roman"/>
          <w:color w:val="00000A"/>
          <w:sz w:val="28"/>
          <w:szCs w:val="28"/>
        </w:rPr>
        <w:t>ЗМІСТ</w:t>
      </w:r>
    </w:p>
    <w:p w:rsidR="00081524" w:rsidRPr="00081524" w:rsidRDefault="00081524" w:rsidP="00081524">
      <w:pPr>
        <w:tabs>
          <w:tab w:val="left" w:pos="2085"/>
        </w:tabs>
        <w:spacing w:line="360" w:lineRule="auto"/>
        <w:rPr>
          <w:rFonts w:ascii="Times New Roman" w:hAnsi="Times New Roman" w:cs="Times New Roman"/>
          <w:color w:val="00000A"/>
          <w:sz w:val="28"/>
          <w:szCs w:val="28"/>
        </w:rPr>
      </w:pPr>
      <w:r>
        <w:rPr>
          <w:rFonts w:ascii="Times New Roman" w:hAnsi="Times New Roman" w:cs="Times New Roman"/>
          <w:b/>
          <w:color w:val="00000A"/>
          <w:sz w:val="28"/>
          <w:szCs w:val="28"/>
        </w:rPr>
        <w:t>Вступ</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b/>
          <w:color w:val="00000A"/>
          <w:sz w:val="28"/>
          <w:szCs w:val="28"/>
        </w:rPr>
        <w:t>РОЗДІЛ 1. ОСОБЛИВОСТІ ТЕРМІНА ЯК ЛІНГВІСТИЧНОЇ ОДИНИЦІ</w:t>
      </w:r>
      <w:r w:rsidRPr="00081524">
        <w:rPr>
          <w:rFonts w:ascii="Times New Roman" w:hAnsi="Times New Roman" w:cs="Times New Roman"/>
          <w:color w:val="00000A"/>
          <w:sz w:val="28"/>
          <w:szCs w:val="28"/>
        </w:rPr>
        <w:br/>
        <w:t>1.1 Уточнення</w:t>
      </w:r>
      <w:r>
        <w:rPr>
          <w:rFonts w:ascii="Times New Roman" w:hAnsi="Times New Roman" w:cs="Times New Roman"/>
          <w:color w:val="00000A"/>
          <w:sz w:val="28"/>
          <w:szCs w:val="28"/>
        </w:rPr>
        <w:t xml:space="preserve"> поняття «термін»</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1.2. Структура та характе</w:t>
      </w:r>
      <w:r>
        <w:rPr>
          <w:rFonts w:ascii="Times New Roman" w:hAnsi="Times New Roman" w:cs="Times New Roman"/>
          <w:color w:val="00000A"/>
          <w:sz w:val="28"/>
          <w:szCs w:val="28"/>
        </w:rPr>
        <w:t>рні ознаки терміна</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1.3. Вимоги до терміна</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1.4. Характерні ознаки терміна</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 xml:space="preserve">1.5. Термін як абревіатура </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b/>
          <w:color w:val="00000A"/>
          <w:sz w:val="28"/>
          <w:szCs w:val="28"/>
        </w:rPr>
        <w:t>РОЗДІЛ 2. ОСОБЛИВОСТІ ПЕРЕКЛАДУ ТЕРМІНІВ</w:t>
      </w:r>
      <w:r w:rsidRPr="00081524">
        <w:rPr>
          <w:rFonts w:ascii="Times New Roman" w:hAnsi="Times New Roman" w:cs="Times New Roman"/>
          <w:color w:val="00000A"/>
          <w:sz w:val="28"/>
          <w:szCs w:val="28"/>
        </w:rPr>
        <w:br/>
        <w:t>2.1 Уточнен</w:t>
      </w:r>
      <w:r>
        <w:rPr>
          <w:rFonts w:ascii="Times New Roman" w:hAnsi="Times New Roman" w:cs="Times New Roman"/>
          <w:color w:val="00000A"/>
          <w:sz w:val="28"/>
          <w:szCs w:val="28"/>
        </w:rPr>
        <w:t>ня поняття «переклад»</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2</w:t>
      </w:r>
      <w:r>
        <w:rPr>
          <w:rFonts w:ascii="Times New Roman" w:hAnsi="Times New Roman" w:cs="Times New Roman"/>
          <w:color w:val="00000A"/>
          <w:sz w:val="28"/>
          <w:szCs w:val="28"/>
        </w:rPr>
        <w:t>.2 Види перекладу</w:t>
      </w:r>
    </w:p>
    <w:p w:rsidR="00081524" w:rsidRPr="00081524" w:rsidRDefault="00081524" w:rsidP="00081524">
      <w:pPr>
        <w:tabs>
          <w:tab w:val="left" w:pos="2085"/>
        </w:tabs>
        <w:spacing w:line="360" w:lineRule="auto"/>
        <w:rPr>
          <w:color w:val="00000A"/>
          <w:lang w:val="ru-RU"/>
        </w:rPr>
      </w:pPr>
      <w:r w:rsidRPr="00081524">
        <w:rPr>
          <w:rFonts w:ascii="Times New Roman" w:hAnsi="Times New Roman" w:cs="Times New Roman"/>
          <w:color w:val="00000A"/>
          <w:sz w:val="28"/>
          <w:szCs w:val="28"/>
        </w:rPr>
        <w:t>2.3. Особливості перекладу термінів у ІТ сфері.</w:t>
      </w:r>
    </w:p>
    <w:p w:rsidR="00081524" w:rsidRPr="00081524" w:rsidRDefault="00081524" w:rsidP="00081524">
      <w:pPr>
        <w:tabs>
          <w:tab w:val="left" w:pos="2085"/>
        </w:tabs>
        <w:spacing w:line="360" w:lineRule="auto"/>
        <w:contextualSpacing/>
        <w:rPr>
          <w:rFonts w:eastAsiaTheme="minorEastAsia"/>
          <w:color w:val="00000A"/>
          <w:lang w:eastAsia="ru-RU"/>
        </w:rPr>
      </w:pPr>
      <w:r w:rsidRPr="00081524">
        <w:rPr>
          <w:rFonts w:ascii="Times New Roman" w:eastAsiaTheme="minorEastAsia" w:hAnsi="Times New Roman" w:cs="Times New Roman"/>
          <w:b/>
          <w:color w:val="00000A"/>
          <w:sz w:val="28"/>
          <w:szCs w:val="28"/>
          <w:lang w:eastAsia="ru-RU"/>
        </w:rPr>
        <w:t>РОЗДІЛ 3. СПОСОБИ ТА АНАЛІЗ ПЕРЕКЛАДУ КОМП</w:t>
      </w:r>
      <w:r w:rsidRPr="00081524">
        <w:rPr>
          <w:rFonts w:ascii="Times New Roman" w:eastAsiaTheme="minorEastAsia" w:hAnsi="Times New Roman" w:cs="Times New Roman"/>
          <w:b/>
          <w:color w:val="00000A"/>
          <w:sz w:val="28"/>
          <w:szCs w:val="28"/>
          <w:lang w:val="ru-RU" w:eastAsia="ru-RU"/>
        </w:rPr>
        <w:t>`</w:t>
      </w:r>
      <w:r w:rsidRPr="00081524">
        <w:rPr>
          <w:rFonts w:ascii="Times New Roman" w:eastAsiaTheme="minorEastAsia" w:hAnsi="Times New Roman" w:cs="Times New Roman"/>
          <w:b/>
          <w:color w:val="00000A"/>
          <w:sz w:val="28"/>
          <w:szCs w:val="28"/>
          <w:lang w:eastAsia="ru-RU"/>
        </w:rPr>
        <w:t>ЮТЕРНИХ ТЕРМІНІВ ТА АБРЕВІАТУР</w:t>
      </w:r>
      <w:r w:rsidRPr="00081524">
        <w:rPr>
          <w:rFonts w:ascii="Times New Roman" w:eastAsiaTheme="minorEastAsia" w:hAnsi="Times New Roman" w:cs="Times New Roman"/>
          <w:color w:val="00000A"/>
          <w:sz w:val="44"/>
          <w:szCs w:val="44"/>
          <w:lang w:eastAsia="ru-RU"/>
        </w:rPr>
        <w:br/>
      </w:r>
      <w:r w:rsidRPr="00081524">
        <w:rPr>
          <w:rFonts w:ascii="Times New Roman" w:eastAsiaTheme="minorEastAsia" w:hAnsi="Times New Roman" w:cs="Times New Roman"/>
          <w:color w:val="00000A"/>
          <w:sz w:val="28"/>
          <w:szCs w:val="28"/>
          <w:lang w:eastAsia="ru-RU"/>
        </w:rPr>
        <w:t xml:space="preserve">  2.1  Уточнення понят</w:t>
      </w:r>
      <w:r>
        <w:rPr>
          <w:rFonts w:ascii="Times New Roman" w:eastAsiaTheme="minorEastAsia" w:hAnsi="Times New Roman" w:cs="Times New Roman"/>
          <w:color w:val="00000A"/>
          <w:sz w:val="28"/>
          <w:szCs w:val="28"/>
          <w:lang w:eastAsia="ru-RU"/>
        </w:rPr>
        <w:t>тя “контекстна відео-реклама”</w:t>
      </w:r>
      <w:r w:rsidRPr="00081524">
        <w:rPr>
          <w:rFonts w:ascii="Times New Roman" w:eastAsiaTheme="minorEastAsia" w:hAnsi="Times New Roman" w:cs="Times New Roman"/>
          <w:color w:val="00000A"/>
          <w:sz w:val="44"/>
          <w:szCs w:val="44"/>
          <w:lang w:eastAsia="ru-RU"/>
        </w:rPr>
        <w:br/>
      </w:r>
      <w:r w:rsidRPr="00081524">
        <w:rPr>
          <w:rFonts w:ascii="Times New Roman" w:eastAsiaTheme="minorEastAsia" w:hAnsi="Times New Roman" w:cs="Times New Roman"/>
          <w:color w:val="00000A"/>
          <w:sz w:val="28"/>
          <w:szCs w:val="28"/>
          <w:lang w:eastAsia="ru-RU"/>
        </w:rPr>
        <w:t xml:space="preserve">2.2. Аналіз способів перекладу термінів на основі матеріалу Довгань А.А, Савенко Ю.П та Ткаченко В.М  “Короткий англо-український тлумачний словник </w:t>
      </w:r>
      <w:r>
        <w:rPr>
          <w:rFonts w:ascii="Times New Roman" w:eastAsiaTheme="minorEastAsia" w:hAnsi="Times New Roman" w:cs="Times New Roman"/>
          <w:color w:val="00000A"/>
          <w:sz w:val="28"/>
          <w:szCs w:val="28"/>
          <w:lang w:eastAsia="ru-RU"/>
        </w:rPr>
        <w:t>з комп’ютерної техніки”</w:t>
      </w:r>
      <w:r w:rsidRPr="00081524">
        <w:rPr>
          <w:rFonts w:ascii="Times New Roman" w:eastAsiaTheme="minorEastAsia" w:hAnsi="Times New Roman" w:cs="Times New Roman"/>
          <w:color w:val="00000A"/>
          <w:sz w:val="28"/>
          <w:szCs w:val="28"/>
          <w:lang w:eastAsia="ru-RU"/>
        </w:rPr>
        <w:br/>
      </w:r>
      <w:r w:rsidRPr="00081524">
        <w:rPr>
          <w:rFonts w:ascii="Times New Roman" w:eastAsiaTheme="minorEastAsia" w:hAnsi="Times New Roman" w:cs="Times New Roman"/>
          <w:b/>
          <w:color w:val="00000A"/>
          <w:sz w:val="28"/>
          <w:szCs w:val="28"/>
          <w:lang w:eastAsia="ru-RU"/>
        </w:rPr>
        <w:t>ВИСНОВОК</w:t>
      </w:r>
      <w:r w:rsidRPr="00081524">
        <w:rPr>
          <w:rFonts w:ascii="Times New Roman" w:eastAsiaTheme="minorEastAsia" w:hAnsi="Times New Roman" w:cs="Times New Roman"/>
          <w:color w:val="00000A"/>
          <w:sz w:val="28"/>
          <w:szCs w:val="28"/>
          <w:lang w:eastAsia="ru-RU"/>
        </w:rPr>
        <w:br/>
      </w:r>
      <w:r w:rsidRPr="00081524">
        <w:rPr>
          <w:rFonts w:ascii="Times New Roman" w:eastAsiaTheme="minorEastAsia" w:hAnsi="Times New Roman" w:cs="Times New Roman"/>
          <w:b/>
          <w:color w:val="00000A"/>
          <w:sz w:val="28"/>
          <w:szCs w:val="28"/>
          <w:lang w:eastAsia="ru-RU"/>
        </w:rPr>
        <w:t>РЕЗЮМЕ</w:t>
      </w:r>
      <w:r w:rsidRPr="00081524">
        <w:rPr>
          <w:rFonts w:ascii="Times New Roman" w:eastAsiaTheme="minorEastAsia" w:hAnsi="Times New Roman" w:cs="Times New Roman"/>
          <w:color w:val="00000A"/>
          <w:sz w:val="28"/>
          <w:szCs w:val="28"/>
          <w:lang w:eastAsia="ru-RU"/>
        </w:rPr>
        <w:br/>
      </w:r>
      <w:r w:rsidRPr="00081524">
        <w:rPr>
          <w:rFonts w:ascii="Times New Roman" w:eastAsiaTheme="minorEastAsia" w:hAnsi="Times New Roman" w:cs="Times New Roman"/>
          <w:b/>
          <w:color w:val="00000A"/>
          <w:sz w:val="28"/>
          <w:szCs w:val="28"/>
          <w:lang w:eastAsia="ru-RU"/>
        </w:rPr>
        <w:t>СПИСОК ВИКОРИСТАНОЇ ЛІТЕРАТУ</w:t>
      </w:r>
      <w:r>
        <w:rPr>
          <w:rFonts w:ascii="Times New Roman" w:eastAsiaTheme="minorEastAsia" w:hAnsi="Times New Roman" w:cs="Times New Roman"/>
          <w:color w:val="00000A"/>
          <w:sz w:val="28"/>
          <w:szCs w:val="28"/>
          <w:lang w:eastAsia="ru-RU"/>
        </w:rPr>
        <w:t>Р</w:t>
      </w:r>
    </w:p>
    <w:p w:rsidR="00081524" w:rsidRDefault="00081524" w:rsidP="00081524">
      <w:pPr>
        <w:rPr>
          <w:color w:val="00000A"/>
        </w:rPr>
      </w:pPr>
    </w:p>
    <w:p w:rsidR="00081524" w:rsidRPr="00081524" w:rsidRDefault="00081524" w:rsidP="00081524">
      <w:pPr>
        <w:rPr>
          <w:color w:val="00000A"/>
        </w:rPr>
      </w:pPr>
    </w:p>
    <w:p w:rsidR="00CD03FE" w:rsidRDefault="00CD03FE" w:rsidP="00CD03FE">
      <w:pPr>
        <w:spacing w:after="0" w:line="360" w:lineRule="auto"/>
        <w:ind w:firstLine="567"/>
        <w:jc w:val="both"/>
        <w:rPr>
          <w:rFonts w:ascii="Times New Roman" w:hAnsi="Times New Roman" w:cs="Times New Roman"/>
          <w:color w:val="00000A"/>
          <w:sz w:val="28"/>
          <w:szCs w:val="28"/>
        </w:rPr>
      </w:pPr>
    </w:p>
    <w:p w:rsidR="00CD03FE" w:rsidRDefault="00CD03FE" w:rsidP="00CD03FE">
      <w:pPr>
        <w:spacing w:after="0" w:line="360" w:lineRule="auto"/>
        <w:ind w:firstLine="567"/>
        <w:jc w:val="both"/>
        <w:rPr>
          <w:rFonts w:ascii="Times New Roman" w:hAnsi="Times New Roman" w:cs="Times New Roman"/>
          <w:color w:val="00000A"/>
          <w:sz w:val="28"/>
          <w:szCs w:val="28"/>
        </w:rPr>
      </w:pPr>
      <w:r w:rsidRPr="00CD03FE">
        <w:rPr>
          <w:rFonts w:ascii="Times New Roman" w:hAnsi="Times New Roman" w:cs="Times New Roman"/>
          <w:b/>
          <w:color w:val="00000A"/>
          <w:sz w:val="28"/>
          <w:szCs w:val="28"/>
        </w:rPr>
        <w:lastRenderedPageBreak/>
        <w:t>ВСТУП</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color w:val="00000A"/>
          <w:sz w:val="28"/>
          <w:szCs w:val="28"/>
        </w:rPr>
        <w:t xml:space="preserve">Всім відомо, що 21 століття це епоха Інтернету та науково-технічного прогресу. Важко зараз навіть уявити світ без сучасних технологій в будь-якій сфері: чи то медицина, чи освіта, економіка чи навіть розваги. Кожна сфера піддалася впливу новітніх технологій, що сприяло їх швидкому розвитку.Сучасний розвиток комп’ютерної науки вплинув на багато процесів і у мові, і, насамперед, торкнувся її лексики, що призвело до створення спеціальної термінологічної системи, яка відрізняється своїм різноманіттям техніцизмів і професіоналізмів. Виникнення нової галузі науки або сфери створює нові можливості для перекладачів, оскільки з`являється новий напрямок для лексичного дослідження. </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 xml:space="preserve">Мова як засіб спілкування має яскраво виражений соціальний характер, де суспільні функції активно впливають на її структуру і багато в чому визначають її розвиток. </w:t>
      </w:r>
      <w:r w:rsidRPr="00081524">
        <w:rPr>
          <w:rFonts w:ascii="Times New Roman" w:hAnsi="Times New Roman" w:cs="Times New Roman"/>
          <w:color w:val="00000A"/>
          <w:sz w:val="28"/>
          <w:szCs w:val="28"/>
          <w:lang w:val="ru-RU"/>
        </w:rPr>
        <w:t xml:space="preserve">У цьому плані комунікативний статус і сутністьмови </w:t>
      </w:r>
      <w:r w:rsidRPr="00081524">
        <w:rPr>
          <w:rFonts w:ascii="Times New Roman" w:hAnsi="Times New Roman" w:cs="Times New Roman"/>
          <w:color w:val="00000A"/>
          <w:sz w:val="28"/>
          <w:szCs w:val="28"/>
        </w:rPr>
        <w:t>програмі</w:t>
      </w:r>
      <w:proofErr w:type="gramStart"/>
      <w:r w:rsidRPr="00081524">
        <w:rPr>
          <w:rFonts w:ascii="Times New Roman" w:hAnsi="Times New Roman" w:cs="Times New Roman"/>
          <w:color w:val="00000A"/>
          <w:sz w:val="28"/>
          <w:szCs w:val="28"/>
        </w:rPr>
        <w:t>ст</w:t>
      </w:r>
      <w:proofErr w:type="gramEnd"/>
      <w:r w:rsidRPr="00081524">
        <w:rPr>
          <w:rFonts w:ascii="Times New Roman" w:hAnsi="Times New Roman" w:cs="Times New Roman"/>
          <w:color w:val="00000A"/>
          <w:sz w:val="28"/>
          <w:szCs w:val="28"/>
        </w:rPr>
        <w:t>ів</w:t>
      </w:r>
      <w:r w:rsidRPr="00081524">
        <w:rPr>
          <w:rFonts w:ascii="Times New Roman" w:hAnsi="Times New Roman" w:cs="Times New Roman"/>
          <w:color w:val="00000A"/>
          <w:sz w:val="28"/>
          <w:szCs w:val="28"/>
          <w:lang w:val="ru-RU"/>
        </w:rPr>
        <w:t xml:space="preserve"> складає теоретичний і практичний інтерес. Тому </w:t>
      </w:r>
      <w:r w:rsidRPr="00081524">
        <w:rPr>
          <w:rFonts w:ascii="Times New Roman" w:hAnsi="Times New Roman" w:cs="Times New Roman"/>
          <w:color w:val="00000A"/>
          <w:sz w:val="28"/>
          <w:szCs w:val="28"/>
        </w:rPr>
        <w:t xml:space="preserve">ця дипломна робота буде </w:t>
      </w:r>
      <w:r w:rsidRPr="00081524">
        <w:rPr>
          <w:rFonts w:ascii="Times New Roman" w:hAnsi="Times New Roman" w:cs="Times New Roman"/>
          <w:color w:val="00000A"/>
          <w:sz w:val="28"/>
          <w:szCs w:val="28"/>
          <w:lang w:val="ru-RU"/>
        </w:rPr>
        <w:t>присвячен</w:t>
      </w:r>
      <w:r w:rsidRPr="00081524">
        <w:rPr>
          <w:rFonts w:ascii="Times New Roman" w:hAnsi="Times New Roman" w:cs="Times New Roman"/>
          <w:color w:val="00000A"/>
          <w:sz w:val="28"/>
          <w:szCs w:val="28"/>
        </w:rPr>
        <w:t>а</w:t>
      </w:r>
      <w:r w:rsidRPr="00081524">
        <w:rPr>
          <w:rFonts w:ascii="Times New Roman" w:hAnsi="Times New Roman" w:cs="Times New Roman"/>
          <w:color w:val="00000A"/>
          <w:sz w:val="28"/>
          <w:szCs w:val="28"/>
          <w:lang w:val="ru-RU"/>
        </w:rPr>
        <w:t xml:space="preserve"> такому феномену</w:t>
      </w:r>
      <w:proofErr w:type="gramStart"/>
      <w:r w:rsidRPr="00081524">
        <w:rPr>
          <w:rFonts w:ascii="Times New Roman" w:hAnsi="Times New Roman" w:cs="Times New Roman"/>
          <w:color w:val="00000A"/>
          <w:sz w:val="28"/>
          <w:szCs w:val="28"/>
          <w:lang w:val="ru-RU"/>
        </w:rPr>
        <w:t>,я</w:t>
      </w:r>
      <w:proofErr w:type="gramEnd"/>
      <w:r w:rsidRPr="00081524">
        <w:rPr>
          <w:rFonts w:ascii="Times New Roman" w:hAnsi="Times New Roman" w:cs="Times New Roman"/>
          <w:color w:val="00000A"/>
          <w:sz w:val="28"/>
          <w:szCs w:val="28"/>
          <w:lang w:val="ru-RU"/>
        </w:rPr>
        <w:t>к комп’ютерна лексика, поява якої пов’язана з розвитком комп’ютерних технологій.</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lang w:val="ru-RU"/>
        </w:rPr>
        <w:t xml:space="preserve">Розвиток мови – об’єктивний процес, у якому основну роль відіграє молоде покоління як найбільш гнучкийпрошарок населення. Найяскравіше це явище проявляється на зламі епох, у періоди </w:t>
      </w:r>
      <w:proofErr w:type="gramStart"/>
      <w:r w:rsidRPr="00081524">
        <w:rPr>
          <w:rFonts w:ascii="Times New Roman" w:hAnsi="Times New Roman" w:cs="Times New Roman"/>
          <w:color w:val="00000A"/>
          <w:sz w:val="28"/>
          <w:szCs w:val="28"/>
          <w:lang w:val="ru-RU"/>
        </w:rPr>
        <w:t>стр</w:t>
      </w:r>
      <w:proofErr w:type="gramEnd"/>
      <w:r w:rsidRPr="00081524">
        <w:rPr>
          <w:rFonts w:ascii="Times New Roman" w:hAnsi="Times New Roman" w:cs="Times New Roman"/>
          <w:color w:val="00000A"/>
          <w:sz w:val="28"/>
          <w:szCs w:val="28"/>
          <w:lang w:val="ru-RU"/>
        </w:rPr>
        <w:t xml:space="preserve">імких соціальних процесів, а також під час розвитку науки і техніки, а у нашому випадку – під час розвитку нових комп’ютерних технологій. У цьому питанні українська мова, без сумніву, знаходиться </w:t>
      </w:r>
      <w:proofErr w:type="gramStart"/>
      <w:r w:rsidRPr="00081524">
        <w:rPr>
          <w:rFonts w:ascii="Times New Roman" w:hAnsi="Times New Roman" w:cs="Times New Roman"/>
          <w:color w:val="00000A"/>
          <w:sz w:val="28"/>
          <w:szCs w:val="28"/>
          <w:lang w:val="ru-RU"/>
        </w:rPr>
        <w:t>п</w:t>
      </w:r>
      <w:proofErr w:type="gramEnd"/>
      <w:r w:rsidRPr="00081524">
        <w:rPr>
          <w:rFonts w:ascii="Times New Roman" w:hAnsi="Times New Roman" w:cs="Times New Roman"/>
          <w:color w:val="00000A"/>
          <w:sz w:val="28"/>
          <w:szCs w:val="28"/>
          <w:lang w:val="ru-RU"/>
        </w:rPr>
        <w:t>ід впливом англійської мови. І ми не зможемо зупинити цей процес доти, поки самі не станемо створювати щось нове в галузі комп’ютерних технологій.</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color w:val="00000A"/>
          <w:sz w:val="28"/>
          <w:szCs w:val="28"/>
          <w:lang w:val="ru-RU"/>
        </w:rPr>
        <w:t xml:space="preserve">Комп’ютерну лексику починають використовувати не лише програмісти, </w:t>
      </w:r>
      <w:proofErr w:type="gramStart"/>
      <w:r w:rsidRPr="00081524">
        <w:rPr>
          <w:rFonts w:ascii="Times New Roman" w:hAnsi="Times New Roman" w:cs="Times New Roman"/>
          <w:color w:val="00000A"/>
          <w:sz w:val="28"/>
          <w:szCs w:val="28"/>
          <w:lang w:val="ru-RU"/>
        </w:rPr>
        <w:t>але й</w:t>
      </w:r>
      <w:proofErr w:type="gramEnd"/>
      <w:r w:rsidRPr="00081524">
        <w:rPr>
          <w:rFonts w:ascii="Times New Roman" w:hAnsi="Times New Roman" w:cs="Times New Roman"/>
          <w:color w:val="00000A"/>
          <w:sz w:val="28"/>
          <w:szCs w:val="28"/>
          <w:lang w:val="ru-RU"/>
        </w:rPr>
        <w:t xml:space="preserve"> люди, які зовсім не маютьніякого відношення до </w:t>
      </w:r>
      <w:r w:rsidRPr="00081524">
        <w:rPr>
          <w:rFonts w:ascii="Times New Roman" w:hAnsi="Times New Roman" w:cs="Times New Roman"/>
          <w:color w:val="00000A"/>
          <w:sz w:val="28"/>
          <w:szCs w:val="28"/>
        </w:rPr>
        <w:t>програмування</w:t>
      </w:r>
      <w:r w:rsidRPr="00081524">
        <w:rPr>
          <w:rFonts w:ascii="Times New Roman" w:hAnsi="Times New Roman" w:cs="Times New Roman"/>
          <w:color w:val="00000A"/>
          <w:sz w:val="28"/>
          <w:szCs w:val="28"/>
          <w:lang w:val="ru-RU"/>
        </w:rPr>
        <w:t xml:space="preserve">, оскільки це явище досить швидко вливається в життя сучасного суспільства. Процес набуття нової лексики, більша частина якої є переробленими на місцевий лад </w:t>
      </w:r>
      <w:proofErr w:type="gramStart"/>
      <w:r w:rsidRPr="00081524">
        <w:rPr>
          <w:rFonts w:ascii="Times New Roman" w:hAnsi="Times New Roman" w:cs="Times New Roman"/>
          <w:color w:val="00000A"/>
          <w:sz w:val="28"/>
          <w:szCs w:val="28"/>
          <w:lang w:val="ru-RU"/>
        </w:rPr>
        <w:t>англ</w:t>
      </w:r>
      <w:proofErr w:type="gramEnd"/>
      <w:r w:rsidRPr="00081524">
        <w:rPr>
          <w:rFonts w:ascii="Times New Roman" w:hAnsi="Times New Roman" w:cs="Times New Roman"/>
          <w:color w:val="00000A"/>
          <w:sz w:val="28"/>
          <w:szCs w:val="28"/>
          <w:lang w:val="ru-RU"/>
        </w:rPr>
        <w:t xml:space="preserve">ійськими словами, породило спочатку запозичення, а потім і терміни нової </w:t>
      </w:r>
      <w:r w:rsidRPr="00081524">
        <w:rPr>
          <w:rFonts w:ascii="Times New Roman" w:hAnsi="Times New Roman" w:cs="Times New Roman"/>
          <w:color w:val="00000A"/>
          <w:sz w:val="28"/>
          <w:szCs w:val="28"/>
          <w:lang w:val="ru-RU"/>
        </w:rPr>
        <w:lastRenderedPageBreak/>
        <w:t>субкультури. І зрозумілі більшості слова, такі, я</w:t>
      </w:r>
      <w:r w:rsidRPr="00081524">
        <w:rPr>
          <w:rFonts w:ascii="Times New Roman" w:hAnsi="Times New Roman" w:cs="Times New Roman"/>
          <w:color w:val="00000A"/>
          <w:sz w:val="28"/>
          <w:szCs w:val="28"/>
        </w:rPr>
        <w:t xml:space="preserve">к </w:t>
      </w:r>
      <w:r w:rsidRPr="00081524">
        <w:rPr>
          <w:rFonts w:ascii="Times New Roman" w:hAnsi="Times New Roman" w:cs="Times New Roman"/>
          <w:color w:val="00000A"/>
          <w:sz w:val="28"/>
          <w:szCs w:val="28"/>
          <w:lang w:val="ru-RU"/>
        </w:rPr>
        <w:t>"юзер", "вінди", користуються більшою популярністю, ніж їхні літературні еквіваленти "користувач", "операційна система Windows". Комп’ютерна термінологія повинна стати об’єктом уваги вчених – мовознавців</w:t>
      </w:r>
      <w:proofErr w:type="gramStart"/>
      <w:r w:rsidRPr="00081524">
        <w:rPr>
          <w:rFonts w:ascii="Times New Roman" w:hAnsi="Times New Roman" w:cs="Times New Roman"/>
          <w:color w:val="00000A"/>
          <w:sz w:val="28"/>
          <w:szCs w:val="28"/>
          <w:lang w:val="ru-RU"/>
        </w:rPr>
        <w:t>,п</w:t>
      </w:r>
      <w:proofErr w:type="gramEnd"/>
      <w:r w:rsidRPr="00081524">
        <w:rPr>
          <w:rFonts w:ascii="Times New Roman" w:hAnsi="Times New Roman" w:cs="Times New Roman"/>
          <w:color w:val="00000A"/>
          <w:sz w:val="28"/>
          <w:szCs w:val="28"/>
          <w:lang w:val="ru-RU"/>
        </w:rPr>
        <w:t>ерекладознавців, оскільки, як видно з інших галузей науки, спеціальна лексика іноді проникає в літературнумову і закріплюється в ній на довгі роки.</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Проблемами термінології глибоко займалися такі лінгвісти як В.І. Карабан, Л.М. Черноватий, Г.О. Винокур, П.Я. Скорик, В.И. Заботкіна та інші.</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Актуальність роботи</w:t>
      </w:r>
      <w:r w:rsidRPr="00081524">
        <w:rPr>
          <w:rFonts w:ascii="Times New Roman" w:hAnsi="Times New Roman" w:cs="Times New Roman"/>
          <w:color w:val="00000A"/>
          <w:sz w:val="28"/>
          <w:szCs w:val="28"/>
        </w:rPr>
        <w:t>. Не дивлячись на те, що проблемою перекладу термінів англійської мови займалось багато науковців, через швидкий темп розвитку, галузь комп`ютерної термінології залишається малодослідженою. Існує дуже багато робіт, словників, глосаріїв, статей на тему комп</w:t>
      </w:r>
      <w:r w:rsidRPr="00081524">
        <w:rPr>
          <w:rFonts w:ascii="Times New Roman" w:hAnsi="Times New Roman" w:cs="Times New Roman"/>
          <w:color w:val="00000A"/>
          <w:sz w:val="28"/>
          <w:szCs w:val="28"/>
          <w:lang w:val="ru-RU"/>
        </w:rPr>
        <w:t>`</w:t>
      </w:r>
      <w:r w:rsidRPr="00081524">
        <w:rPr>
          <w:rFonts w:ascii="Times New Roman" w:hAnsi="Times New Roman" w:cs="Times New Roman"/>
          <w:color w:val="00000A"/>
          <w:sz w:val="28"/>
          <w:szCs w:val="28"/>
        </w:rPr>
        <w:t xml:space="preserve">ютерних термінів, але особливості перекладу термінів контекстної реклами майже ніхто не досліджував. </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Над особливостями перекладу комп`ютерних термінів працювали такі лінгвісти як І.В. Арнольд, Н.В. Віноградова, И.В. Заботкина, В.П. Кухаренко, А.В. Алексєєв, Я.П. Скорик, Н.С Кущова, Е.Н. Галічкіна та інші.</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Оскільки проблеми перекладу термінів контекстної реклами розглядалось досить рідко, поглиблене вивчення залишається актуальним питанням.</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 xml:space="preserve">Новизна роботи. </w:t>
      </w:r>
      <w:r w:rsidRPr="00081524">
        <w:rPr>
          <w:rFonts w:ascii="Times New Roman" w:hAnsi="Times New Roman" w:cs="Times New Roman"/>
          <w:color w:val="00000A"/>
          <w:sz w:val="28"/>
          <w:szCs w:val="28"/>
        </w:rPr>
        <w:t xml:space="preserve">Переглянуто та проаналізовано терміни сфери </w:t>
      </w:r>
      <w:r w:rsidRPr="00081524">
        <w:rPr>
          <w:rFonts w:ascii="Times New Roman" w:hAnsi="Times New Roman" w:cs="Times New Roman"/>
          <w:color w:val="00000A"/>
          <w:sz w:val="28"/>
          <w:szCs w:val="28"/>
          <w:lang w:val="en-US"/>
        </w:rPr>
        <w:t>IT</w:t>
      </w:r>
      <w:r w:rsidRPr="00081524">
        <w:rPr>
          <w:rFonts w:ascii="Times New Roman" w:hAnsi="Times New Roman" w:cs="Times New Roman"/>
          <w:color w:val="00000A"/>
          <w:sz w:val="28"/>
          <w:szCs w:val="28"/>
        </w:rPr>
        <w:t>- контекстної реклами</w:t>
      </w:r>
      <w:r w:rsidRPr="00081524">
        <w:rPr>
          <w:rFonts w:ascii="Times New Roman" w:hAnsi="Times New Roman" w:cs="Times New Roman"/>
          <w:color w:val="00000A"/>
          <w:sz w:val="28"/>
          <w:szCs w:val="28"/>
          <w:lang w:val="ru-RU"/>
        </w:rPr>
        <w:t>, визнач</w:t>
      </w:r>
      <w:r w:rsidRPr="00081524">
        <w:rPr>
          <w:rFonts w:ascii="Times New Roman" w:hAnsi="Times New Roman" w:cs="Times New Roman"/>
          <w:color w:val="00000A"/>
          <w:sz w:val="28"/>
          <w:szCs w:val="28"/>
        </w:rPr>
        <w:t>ені основні прийоми перекладу термінів, виявлена особливість їх використання та перекладу на українську мову, розроблені рекомендації щодо їх перекладу.</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Матеріали дослідження. «</w:t>
      </w:r>
      <w:r w:rsidRPr="00081524">
        <w:rPr>
          <w:rFonts w:ascii="Times New Roman" w:hAnsi="Times New Roman" w:cs="Times New Roman"/>
          <w:color w:val="00000A"/>
          <w:sz w:val="28"/>
          <w:szCs w:val="28"/>
        </w:rPr>
        <w:t>Короткий англо-український тлумачний словник комп’ютерних термінів Савенко Ю.П. та ін.» , 80 сторінок</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Об</w:t>
      </w:r>
      <w:r w:rsidRPr="00081524">
        <w:rPr>
          <w:rFonts w:ascii="Times New Roman" w:hAnsi="Times New Roman" w:cs="Times New Roman"/>
          <w:b/>
          <w:color w:val="00000A"/>
          <w:sz w:val="28"/>
          <w:szCs w:val="28"/>
          <w:lang w:val="ru-RU"/>
        </w:rPr>
        <w:t>`</w:t>
      </w:r>
      <w:r w:rsidRPr="00081524">
        <w:rPr>
          <w:rFonts w:ascii="Times New Roman" w:hAnsi="Times New Roman" w:cs="Times New Roman"/>
          <w:b/>
          <w:color w:val="00000A"/>
          <w:sz w:val="28"/>
          <w:szCs w:val="28"/>
        </w:rPr>
        <w:t>єкт дослідження</w:t>
      </w:r>
      <w:r w:rsidRPr="00081524">
        <w:rPr>
          <w:rFonts w:ascii="Times New Roman" w:hAnsi="Times New Roman" w:cs="Times New Roman"/>
          <w:color w:val="00000A"/>
          <w:sz w:val="28"/>
          <w:szCs w:val="28"/>
        </w:rPr>
        <w:t xml:space="preserve">: 200 термінів сфери </w:t>
      </w:r>
      <w:r w:rsidRPr="00081524">
        <w:rPr>
          <w:rFonts w:ascii="Times New Roman" w:hAnsi="Times New Roman" w:cs="Times New Roman"/>
          <w:color w:val="00000A"/>
          <w:sz w:val="28"/>
          <w:szCs w:val="28"/>
          <w:lang w:val="en-US"/>
        </w:rPr>
        <w:t>IT</w:t>
      </w:r>
      <w:r w:rsidRPr="00081524">
        <w:rPr>
          <w:rFonts w:ascii="Times New Roman" w:hAnsi="Times New Roman" w:cs="Times New Roman"/>
          <w:color w:val="00000A"/>
          <w:sz w:val="28"/>
          <w:szCs w:val="28"/>
        </w:rPr>
        <w:t>.</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Предмет дослідження</w:t>
      </w:r>
      <w:r w:rsidRPr="00081524">
        <w:rPr>
          <w:rFonts w:ascii="Times New Roman" w:hAnsi="Times New Roman" w:cs="Times New Roman"/>
          <w:color w:val="00000A"/>
          <w:sz w:val="28"/>
          <w:szCs w:val="28"/>
        </w:rPr>
        <w:t xml:space="preserve">: особливості перекладу англомовних термінів </w:t>
      </w:r>
      <w:r w:rsidRPr="00081524">
        <w:rPr>
          <w:rFonts w:ascii="Times New Roman" w:hAnsi="Times New Roman" w:cs="Times New Roman"/>
          <w:color w:val="00000A"/>
          <w:sz w:val="28"/>
          <w:szCs w:val="28"/>
          <w:lang w:val="en-US"/>
        </w:rPr>
        <w:t>IT</w:t>
      </w:r>
      <w:r w:rsidRPr="00081524">
        <w:rPr>
          <w:rFonts w:ascii="Times New Roman" w:hAnsi="Times New Roman" w:cs="Times New Roman"/>
          <w:color w:val="00000A"/>
          <w:sz w:val="28"/>
          <w:szCs w:val="28"/>
        </w:rPr>
        <w:t xml:space="preserve"> сфери на українську мову.</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b/>
          <w:color w:val="00000A"/>
          <w:sz w:val="28"/>
          <w:szCs w:val="28"/>
        </w:rPr>
        <w:lastRenderedPageBreak/>
        <w:t xml:space="preserve">Мета роботи:  </w:t>
      </w:r>
      <w:r w:rsidRPr="00081524">
        <w:rPr>
          <w:rFonts w:ascii="Times New Roman" w:hAnsi="Times New Roman" w:cs="Times New Roman"/>
          <w:color w:val="00000A"/>
          <w:sz w:val="28"/>
          <w:szCs w:val="28"/>
        </w:rPr>
        <w:t xml:space="preserve">розглянути терміни галузі відео он-лайн реклами, проаналізувати їх походження та виявити той спосіб перекладу, який передає найбільш адекватну дефініцію предмету або процесу. </w:t>
      </w: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r w:rsidRPr="00081524">
        <w:rPr>
          <w:rFonts w:ascii="Times New Roman" w:hAnsi="Times New Roman" w:cs="Times New Roman"/>
          <w:b/>
          <w:color w:val="00000A"/>
          <w:sz w:val="28"/>
          <w:szCs w:val="28"/>
        </w:rPr>
        <w:t>Завдання:</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з</w:t>
      </w:r>
      <w:r w:rsidRPr="00081524">
        <w:rPr>
          <w:rFonts w:ascii="Times New Roman" w:eastAsiaTheme="minorEastAsia" w:hAnsi="Times New Roman" w:cs="Times New Roman"/>
          <w:color w:val="00000A"/>
          <w:sz w:val="28"/>
          <w:szCs w:val="28"/>
          <w:lang w:val="ru-RU" w:eastAsia="ru-RU"/>
        </w:rPr>
        <w:t>`</w:t>
      </w:r>
      <w:r w:rsidRPr="00081524">
        <w:rPr>
          <w:rFonts w:ascii="Times New Roman" w:eastAsiaTheme="minorEastAsia" w:hAnsi="Times New Roman" w:cs="Times New Roman"/>
          <w:color w:val="00000A"/>
          <w:sz w:val="28"/>
          <w:szCs w:val="28"/>
          <w:lang w:eastAsia="ru-RU"/>
        </w:rPr>
        <w:t xml:space="preserve">ясувати поняття «термін» і «абревіатура» в сфері </w:t>
      </w:r>
      <w:r w:rsidRPr="00081524">
        <w:rPr>
          <w:rFonts w:ascii="Times New Roman" w:eastAsiaTheme="minorEastAsia" w:hAnsi="Times New Roman" w:cs="Times New Roman"/>
          <w:color w:val="00000A"/>
          <w:sz w:val="28"/>
          <w:szCs w:val="28"/>
          <w:lang w:val="en-US" w:eastAsia="ru-RU"/>
        </w:rPr>
        <w:t>IT</w:t>
      </w:r>
      <w:r w:rsidRPr="00081524">
        <w:rPr>
          <w:rFonts w:ascii="Times New Roman" w:eastAsiaTheme="minorEastAsia" w:hAnsi="Times New Roman" w:cs="Times New Roman"/>
          <w:color w:val="00000A"/>
          <w:sz w:val="28"/>
          <w:szCs w:val="28"/>
          <w:lang w:val="ru-RU" w:eastAsia="ru-RU"/>
        </w:rPr>
        <w:t>;</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val="ru-RU" w:eastAsia="ru-RU"/>
        </w:rPr>
        <w:t>виявити особливості</w:t>
      </w:r>
      <w:r w:rsidRPr="00081524">
        <w:rPr>
          <w:rFonts w:ascii="Times New Roman" w:eastAsiaTheme="minorEastAsia" w:hAnsi="Times New Roman" w:cs="Times New Roman"/>
          <w:color w:val="00000A"/>
          <w:sz w:val="28"/>
          <w:szCs w:val="28"/>
          <w:lang w:eastAsia="ru-RU"/>
        </w:rPr>
        <w:t xml:space="preserve"> перекладу терміні</w:t>
      </w:r>
      <w:proofErr w:type="gramStart"/>
      <w:r w:rsidRPr="00081524">
        <w:rPr>
          <w:rFonts w:ascii="Times New Roman" w:eastAsiaTheme="minorEastAsia" w:hAnsi="Times New Roman" w:cs="Times New Roman"/>
          <w:color w:val="00000A"/>
          <w:sz w:val="28"/>
          <w:szCs w:val="28"/>
          <w:lang w:eastAsia="ru-RU"/>
        </w:rPr>
        <w:t>в</w:t>
      </w:r>
      <w:proofErr w:type="gramEnd"/>
      <w:r w:rsidRPr="00081524">
        <w:rPr>
          <w:rFonts w:ascii="Times New Roman" w:eastAsiaTheme="minorEastAsia" w:hAnsi="Times New Roman" w:cs="Times New Roman"/>
          <w:color w:val="00000A"/>
          <w:sz w:val="28"/>
          <w:szCs w:val="28"/>
          <w:lang w:eastAsia="ru-RU"/>
        </w:rPr>
        <w:t xml:space="preserve"> та абревіатур;</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провести аналіз перекладу комп</w:t>
      </w:r>
      <w:r w:rsidRPr="00081524">
        <w:rPr>
          <w:rFonts w:ascii="Times New Roman" w:eastAsiaTheme="minorEastAsia" w:hAnsi="Times New Roman" w:cs="Times New Roman"/>
          <w:color w:val="00000A"/>
          <w:sz w:val="28"/>
          <w:szCs w:val="28"/>
          <w:lang w:val="ru-RU" w:eastAsia="ru-RU"/>
        </w:rPr>
        <w:t>`</w:t>
      </w:r>
      <w:r w:rsidRPr="00081524">
        <w:rPr>
          <w:rFonts w:ascii="Times New Roman" w:eastAsiaTheme="minorEastAsia" w:hAnsi="Times New Roman" w:cs="Times New Roman"/>
          <w:color w:val="00000A"/>
          <w:sz w:val="28"/>
          <w:szCs w:val="28"/>
          <w:lang w:eastAsia="ru-RU"/>
        </w:rPr>
        <w:t>ютерної термінології та абревіації;</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виявити метод, який використовується в більшості випадках при перекладі;</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проаналізувати проведений дослід та зробити висновок.</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b/>
          <w:color w:val="00000A"/>
          <w:sz w:val="28"/>
          <w:szCs w:val="28"/>
        </w:rPr>
        <w:t>Методи дослідження</w:t>
      </w:r>
      <w:r w:rsidRPr="00081524">
        <w:rPr>
          <w:rFonts w:ascii="Times New Roman" w:hAnsi="Times New Roman" w:cs="Times New Roman"/>
          <w:color w:val="00000A"/>
          <w:sz w:val="28"/>
          <w:szCs w:val="28"/>
        </w:rPr>
        <w:t xml:space="preserve">: </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порівняльний;</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 xml:space="preserve">описовий; </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зіставний;</w:t>
      </w:r>
    </w:p>
    <w:p w:rsidR="00081524" w:rsidRPr="00081524" w:rsidRDefault="00081524" w:rsidP="00CD03FE">
      <w:pPr>
        <w:numPr>
          <w:ilvl w:val="0"/>
          <w:numId w:val="2"/>
        </w:numPr>
        <w:spacing w:after="0" w:line="360" w:lineRule="auto"/>
        <w:ind w:left="0"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індукції та дедукції.</w:t>
      </w:r>
    </w:p>
    <w:p w:rsidR="00081524" w:rsidRDefault="00081524"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Default="00CD03FE" w:rsidP="00CD03FE">
      <w:pPr>
        <w:spacing w:after="0" w:line="360" w:lineRule="auto"/>
        <w:ind w:firstLine="567"/>
        <w:jc w:val="both"/>
        <w:rPr>
          <w:rFonts w:ascii="Times New Roman" w:hAnsi="Times New Roman" w:cs="Times New Roman"/>
          <w:b/>
          <w:color w:val="00000A"/>
          <w:sz w:val="28"/>
          <w:szCs w:val="28"/>
        </w:rPr>
      </w:pPr>
    </w:p>
    <w:p w:rsidR="00CD03FE" w:rsidRPr="00081524" w:rsidRDefault="00CD03FE" w:rsidP="00CD03FE">
      <w:pPr>
        <w:spacing w:after="0" w:line="360" w:lineRule="auto"/>
        <w:ind w:firstLine="567"/>
        <w:jc w:val="both"/>
        <w:rPr>
          <w:rFonts w:ascii="Times New Roman" w:hAnsi="Times New Roman" w:cs="Times New Roman"/>
          <w:b/>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p>
    <w:p w:rsidR="00081524" w:rsidRDefault="00081524" w:rsidP="00CD03FE">
      <w:pPr>
        <w:spacing w:after="0" w:line="360" w:lineRule="auto"/>
        <w:ind w:firstLine="567"/>
        <w:jc w:val="center"/>
        <w:rPr>
          <w:rFonts w:ascii="Times New Roman" w:hAnsi="Times New Roman" w:cs="Times New Roman"/>
          <w:b/>
          <w:color w:val="00000A"/>
          <w:sz w:val="28"/>
          <w:szCs w:val="28"/>
        </w:rPr>
      </w:pPr>
      <w:r w:rsidRPr="00081524">
        <w:rPr>
          <w:rFonts w:ascii="Times New Roman" w:hAnsi="Times New Roman" w:cs="Times New Roman"/>
          <w:b/>
          <w:color w:val="00000A"/>
          <w:sz w:val="28"/>
          <w:szCs w:val="28"/>
        </w:rPr>
        <w:lastRenderedPageBreak/>
        <w:t>РОЗДІЛ 1. ОСОБЛИВОСТІ ТЕРМІНА ЯК ЛІНГВІСТИЧНОЇ ОДИНИЦІ</w:t>
      </w:r>
    </w:p>
    <w:p w:rsidR="00CD03FE" w:rsidRPr="00081524" w:rsidRDefault="00CD03FE" w:rsidP="00CD03FE">
      <w:pPr>
        <w:spacing w:after="0" w:line="360" w:lineRule="auto"/>
        <w:ind w:firstLine="567"/>
        <w:jc w:val="center"/>
        <w:rPr>
          <w:rFonts w:ascii="Times New Roman" w:hAnsi="Times New Roman" w:cs="Times New Roman"/>
          <w:color w:val="00000A"/>
          <w:sz w:val="28"/>
          <w:szCs w:val="28"/>
          <w:lang w:val="ru-RU"/>
        </w:rPr>
      </w:pPr>
    </w:p>
    <w:p w:rsidR="00081524" w:rsidRPr="00081524" w:rsidRDefault="00081524" w:rsidP="00CD03FE">
      <w:pPr>
        <w:numPr>
          <w:ilvl w:val="1"/>
          <w:numId w:val="3"/>
        </w:numPr>
        <w:spacing w:after="0" w:line="360" w:lineRule="auto"/>
        <w:ind w:left="0" w:firstLine="567"/>
        <w:contextualSpacing/>
        <w:jc w:val="both"/>
        <w:rPr>
          <w:rFonts w:ascii="Times New Roman" w:eastAsiaTheme="minorEastAsia" w:hAnsi="Times New Roman" w:cs="Times New Roman"/>
          <w:b/>
          <w:color w:val="00000A"/>
          <w:sz w:val="28"/>
          <w:szCs w:val="28"/>
          <w:lang w:eastAsia="ru-RU"/>
        </w:rPr>
      </w:pPr>
      <w:r w:rsidRPr="00081524">
        <w:rPr>
          <w:rFonts w:ascii="Times New Roman" w:eastAsiaTheme="minorEastAsia" w:hAnsi="Times New Roman" w:cs="Times New Roman"/>
          <w:b/>
          <w:color w:val="00000A"/>
          <w:sz w:val="28"/>
          <w:szCs w:val="28"/>
          <w:lang w:eastAsia="ru-RU"/>
        </w:rPr>
        <w:t>Уточнення поняття «термін».</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Термінологія є одним з специфічних шарів лексики, що займає особливе місце у структурі лексичної системи мови. Часто при роботі з науково-технічною літературою виникають проблеми її перекладу, що потребує вироблення єдиних формулювань наукових понять, усунення двозначності у тлумаченні термінів, особливо коли йдеться про декілька різних галузей. Це перша за все є актуальним для англійської мови, термінологія якої є важливим елементом успішної міжнародної співпраці України з іншими країнами, грамотного оформлення зовнішньоторговельних контрактів, підготовки технічної документації та інших складових міжнародного інформаційного обміну [1: 3].</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 xml:space="preserve">Значний внесок в розробку термінологічної тематики зроблено такими дослідниками, як Д.С. Лотте, Т.Л. Канделакі, О.О. Реформаторський, О.Я. Адріянова, В.М. Лейчик, В.В. Дубічинський, Ф.А. Циткіна, Б.М. Головін та ін. Насиченість термінами перш за все є характерною для лексичного оформлення науково-технічних текстів, що пояснюється специфікою термінів, їх принциповою однозначністю, точністю, економічністю, номінативною та розрізняльною функціями, стилістичною нейтральністю, більшою інформаційною насиченістю у порівнянні з будь-якими іншими лексичними одиницями [2: 60]. </w:t>
      </w:r>
      <w:r w:rsidRPr="00081524">
        <w:rPr>
          <w:rFonts w:ascii="Times New Roman" w:hAnsi="Times New Roman" w:cs="Times New Roman"/>
          <w:color w:val="00000A"/>
          <w:sz w:val="28"/>
          <w:szCs w:val="28"/>
          <w:lang w:val="ru-RU"/>
        </w:rPr>
        <w:t xml:space="preserve">Терміни – це слова або словосполучення, що мають специфічне, певне значення у тій чи іншій галузі науки </w:t>
      </w:r>
      <w:proofErr w:type="gramStart"/>
      <w:r w:rsidRPr="00081524">
        <w:rPr>
          <w:rFonts w:ascii="Times New Roman" w:hAnsi="Times New Roman" w:cs="Times New Roman"/>
          <w:color w:val="00000A"/>
          <w:sz w:val="28"/>
          <w:szCs w:val="28"/>
          <w:lang w:val="ru-RU"/>
        </w:rPr>
        <w:t>техн</w:t>
      </w:r>
      <w:proofErr w:type="gramEnd"/>
      <w:r w:rsidRPr="00081524">
        <w:rPr>
          <w:rFonts w:ascii="Times New Roman" w:hAnsi="Times New Roman" w:cs="Times New Roman"/>
          <w:color w:val="00000A"/>
          <w:sz w:val="28"/>
          <w:szCs w:val="28"/>
          <w:lang w:val="ru-RU"/>
        </w:rPr>
        <w:t>іки. Вони точно виражають поняття, процеси і назвиречей, що характерні будь-якій галузі виробництва чи діяльності. [3: 7; 4: 60</w:t>
      </w:r>
      <w:proofErr w:type="gramStart"/>
      <w:r w:rsidRPr="00081524">
        <w:rPr>
          <w:rFonts w:ascii="Times New Roman" w:hAnsi="Times New Roman" w:cs="Times New Roman"/>
          <w:color w:val="00000A"/>
          <w:sz w:val="28"/>
          <w:szCs w:val="28"/>
          <w:lang w:val="ru-RU"/>
        </w:rPr>
        <w:t xml:space="preserve"> ]</w:t>
      </w:r>
      <w:proofErr w:type="gramEnd"/>
      <w:r w:rsidRPr="00081524">
        <w:rPr>
          <w:rFonts w:ascii="Times New Roman" w:hAnsi="Times New Roman" w:cs="Times New Roman"/>
          <w:color w:val="00000A"/>
          <w:sz w:val="28"/>
          <w:szCs w:val="28"/>
          <w:lang w:val="ru-RU"/>
        </w:rPr>
        <w:t>.</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shd w:val="clear" w:color="auto" w:fill="FFFFFF"/>
        </w:rPr>
        <w:t>Термін, як і всі інші мовні універсали, важкопіддається дефінуванню. Через складність та дискусійністьтакого завдання в лінгвістиці існує чималонайрізноманітнішихспроб визначення термінів. Наведемо тут лише дві дефініціїтерміна, що відображають та синтезують, на нашу думку, різні</w:t>
      </w:r>
      <w:r w:rsidRPr="00081524">
        <w:rPr>
          <w:rFonts w:ascii="Times New Roman" w:hAnsi="Times New Roman" w:cs="Times New Roman"/>
          <w:color w:val="00000A"/>
          <w:sz w:val="28"/>
          <w:szCs w:val="28"/>
        </w:rPr>
        <w:br/>
      </w:r>
      <w:r w:rsidRPr="00081524">
        <w:rPr>
          <w:rFonts w:ascii="Times New Roman" w:hAnsi="Times New Roman" w:cs="Times New Roman"/>
          <w:color w:val="00000A"/>
          <w:sz w:val="28"/>
          <w:szCs w:val="28"/>
          <w:shd w:val="clear" w:color="auto" w:fill="FFFFFF"/>
        </w:rPr>
        <w:lastRenderedPageBreak/>
        <w:t xml:space="preserve">міркування щодо цього, які взаємно доповнюють одне одне.Б. М. Головін пише, що термін — це окреме слово чиутворене на базі іменника підрядне словосполучення, що означаєпрофесійне поняття та призначене для задоволенняспецифічних потреб спілкування у сфері певної професії (наукової,технічної, виробничої, управлінської) [Головин 1980, с. 276]. </w:t>
      </w:r>
      <w:r w:rsidRPr="00081524">
        <w:rPr>
          <w:rFonts w:ascii="Times New Roman" w:hAnsi="Times New Roman" w:cs="Times New Roman"/>
          <w:color w:val="00000A"/>
          <w:sz w:val="28"/>
          <w:szCs w:val="28"/>
          <w:shd w:val="clear" w:color="auto" w:fill="FFFFFF"/>
          <w:lang w:val="ru-RU"/>
        </w:rPr>
        <w:t>Дане</w:t>
      </w:r>
      <w:r w:rsidRPr="00081524">
        <w:rPr>
          <w:rFonts w:ascii="Times New Roman" w:hAnsi="Times New Roman" w:cs="Times New Roman"/>
          <w:color w:val="00000A"/>
          <w:sz w:val="28"/>
          <w:szCs w:val="28"/>
          <w:lang w:val="ru-RU"/>
        </w:rPr>
        <w:br/>
      </w:r>
      <w:r w:rsidRPr="00081524">
        <w:rPr>
          <w:rFonts w:ascii="Times New Roman" w:hAnsi="Times New Roman" w:cs="Times New Roman"/>
          <w:color w:val="00000A"/>
          <w:sz w:val="28"/>
          <w:szCs w:val="28"/>
          <w:shd w:val="clear" w:color="auto" w:fill="FFFFFF"/>
          <w:lang w:val="ru-RU"/>
        </w:rPr>
        <w:t xml:space="preserve">визначення є досить вдалим та </w:t>
      </w:r>
      <w:proofErr w:type="gramStart"/>
      <w:r w:rsidRPr="00081524">
        <w:rPr>
          <w:rFonts w:ascii="Times New Roman" w:hAnsi="Times New Roman" w:cs="Times New Roman"/>
          <w:color w:val="00000A"/>
          <w:sz w:val="28"/>
          <w:szCs w:val="28"/>
          <w:shd w:val="clear" w:color="auto" w:fill="FFFFFF"/>
          <w:lang w:val="ru-RU"/>
        </w:rPr>
        <w:t>м</w:t>
      </w:r>
      <w:proofErr w:type="gramEnd"/>
      <w:r w:rsidRPr="00081524">
        <w:rPr>
          <w:rFonts w:ascii="Times New Roman" w:hAnsi="Times New Roman" w:cs="Times New Roman"/>
          <w:color w:val="00000A"/>
          <w:sz w:val="28"/>
          <w:szCs w:val="28"/>
          <w:shd w:val="clear" w:color="auto" w:fill="FFFFFF"/>
          <w:lang w:val="ru-RU"/>
        </w:rPr>
        <w:t>істким, хоча деякі моментиможуть викликати заперечення. Сумнівним</w:t>
      </w:r>
      <w:proofErr w:type="gramStart"/>
      <w:r w:rsidRPr="00081524">
        <w:rPr>
          <w:rFonts w:ascii="Times New Roman" w:hAnsi="Times New Roman" w:cs="Times New Roman"/>
          <w:color w:val="00000A"/>
          <w:sz w:val="28"/>
          <w:szCs w:val="28"/>
          <w:shd w:val="clear" w:color="auto" w:fill="FFFFFF"/>
          <w:lang w:val="ru-RU"/>
        </w:rPr>
        <w:t xml:space="preserve"> є,</w:t>
      </w:r>
      <w:proofErr w:type="gramEnd"/>
      <w:r w:rsidRPr="00081524">
        <w:rPr>
          <w:rFonts w:ascii="Times New Roman" w:hAnsi="Times New Roman" w:cs="Times New Roman"/>
          <w:color w:val="00000A"/>
          <w:sz w:val="28"/>
          <w:szCs w:val="28"/>
          <w:shd w:val="clear" w:color="auto" w:fill="FFFFFF"/>
          <w:lang w:val="ru-RU"/>
        </w:rPr>
        <w:t xml:space="preserve"> зокрема, той факт,що всі терміни утворюються лише на базі іменника. Такоюбазою інколи можуть служити також прикметники, дієслов</w:t>
      </w:r>
      <w:proofErr w:type="gramStart"/>
      <w:r w:rsidRPr="00081524">
        <w:rPr>
          <w:rFonts w:ascii="Times New Roman" w:hAnsi="Times New Roman" w:cs="Times New Roman"/>
          <w:color w:val="00000A"/>
          <w:sz w:val="28"/>
          <w:szCs w:val="28"/>
          <w:shd w:val="clear" w:color="auto" w:fill="FFFFFF"/>
          <w:lang w:val="ru-RU"/>
        </w:rPr>
        <w:t>а(</w:t>
      </w:r>
      <w:proofErr w:type="gramEnd"/>
      <w:r w:rsidRPr="00081524">
        <w:rPr>
          <w:rFonts w:ascii="Times New Roman" w:hAnsi="Times New Roman" w:cs="Times New Roman"/>
          <w:color w:val="00000A"/>
          <w:sz w:val="28"/>
          <w:szCs w:val="28"/>
          <w:shd w:val="clear" w:color="auto" w:fill="FFFFFF"/>
          <w:lang w:val="ru-RU"/>
        </w:rPr>
        <w:t>особливо у шаховій термінології), прислівники (особливо умузичній термінології) [Даниленко 1972, с. 9). Не зовсімзрозумілим є також положення «специфічні потреби спілкування»</w:t>
      </w:r>
      <w:proofErr w:type="gramStart"/>
      <w:r w:rsidRPr="00081524">
        <w:rPr>
          <w:rFonts w:ascii="Times New Roman" w:hAnsi="Times New Roman" w:cs="Times New Roman"/>
          <w:color w:val="00000A"/>
          <w:sz w:val="28"/>
          <w:szCs w:val="28"/>
          <w:shd w:val="clear" w:color="auto" w:fill="FFFFFF"/>
          <w:lang w:val="ru-RU"/>
        </w:rPr>
        <w:t>,с</w:t>
      </w:r>
      <w:proofErr w:type="gramEnd"/>
      <w:r w:rsidRPr="00081524">
        <w:rPr>
          <w:rFonts w:ascii="Times New Roman" w:hAnsi="Times New Roman" w:cs="Times New Roman"/>
          <w:color w:val="00000A"/>
          <w:sz w:val="28"/>
          <w:szCs w:val="28"/>
          <w:shd w:val="clear" w:color="auto" w:fill="FFFFFF"/>
          <w:lang w:val="ru-RU"/>
        </w:rPr>
        <w:t xml:space="preserve">лабко відображені функції терміна в парадигматичномуплані, не вказані деякі особливості термінів на відміну відзагальновживаних слів тощо. І. С.Квитко, спираючись на </w:t>
      </w:r>
      <w:proofErr w:type="gramStart"/>
      <w:r w:rsidRPr="00081524">
        <w:rPr>
          <w:rFonts w:ascii="Times New Roman" w:hAnsi="Times New Roman" w:cs="Times New Roman"/>
          <w:color w:val="00000A"/>
          <w:sz w:val="28"/>
          <w:szCs w:val="28"/>
          <w:shd w:val="clear" w:color="auto" w:fill="FFFFFF"/>
          <w:lang w:val="ru-RU"/>
        </w:rPr>
        <w:t>р</w:t>
      </w:r>
      <w:proofErr w:type="gramEnd"/>
      <w:r w:rsidRPr="00081524">
        <w:rPr>
          <w:rFonts w:ascii="Times New Roman" w:hAnsi="Times New Roman" w:cs="Times New Roman"/>
          <w:color w:val="00000A"/>
          <w:sz w:val="28"/>
          <w:szCs w:val="28"/>
          <w:shd w:val="clear" w:color="auto" w:fill="FFFFFF"/>
          <w:lang w:val="ru-RU"/>
        </w:rPr>
        <w:t>ізнівизначення, пропонує цікаву «сумарну» дефініцію: «Термін — цеслово чи словесний комплекс, що спі</w:t>
      </w:r>
      <w:proofErr w:type="gramStart"/>
      <w:r w:rsidRPr="00081524">
        <w:rPr>
          <w:rFonts w:ascii="Times New Roman" w:hAnsi="Times New Roman" w:cs="Times New Roman"/>
          <w:color w:val="00000A"/>
          <w:sz w:val="28"/>
          <w:szCs w:val="28"/>
          <w:shd w:val="clear" w:color="auto" w:fill="FFFFFF"/>
          <w:lang w:val="ru-RU"/>
        </w:rPr>
        <w:t>вв</w:t>
      </w:r>
      <w:proofErr w:type="gramEnd"/>
      <w:r w:rsidRPr="00081524">
        <w:rPr>
          <w:rFonts w:ascii="Times New Roman" w:hAnsi="Times New Roman" w:cs="Times New Roman"/>
          <w:color w:val="00000A"/>
          <w:sz w:val="28"/>
          <w:szCs w:val="28"/>
          <w:shd w:val="clear" w:color="auto" w:fill="FFFFFF"/>
          <w:lang w:val="ru-RU"/>
        </w:rPr>
        <w:t>ідноситься з поняттям</w:t>
      </w:r>
      <w:r w:rsidRPr="00081524">
        <w:rPr>
          <w:rFonts w:ascii="Times New Roman" w:hAnsi="Times New Roman" w:cs="Times New Roman"/>
          <w:color w:val="00000A"/>
          <w:sz w:val="28"/>
          <w:szCs w:val="28"/>
          <w:lang w:val="ru-RU"/>
        </w:rPr>
        <w:br/>
      </w:r>
      <w:r w:rsidRPr="00081524">
        <w:rPr>
          <w:rFonts w:ascii="Times New Roman" w:hAnsi="Times New Roman" w:cs="Times New Roman"/>
          <w:color w:val="00000A"/>
          <w:sz w:val="28"/>
          <w:szCs w:val="28"/>
          <w:shd w:val="clear" w:color="auto" w:fill="FFFFFF"/>
          <w:lang w:val="ru-RU"/>
        </w:rPr>
        <w:t>певної організованої галузі пізнання (науки, техніки), щовступають у си</w:t>
      </w:r>
      <w:r w:rsidRPr="00081524">
        <w:rPr>
          <w:rFonts w:ascii="Times New Roman" w:hAnsi="Times New Roman" w:cs="Times New Roman"/>
          <w:color w:val="00000A"/>
          <w:sz w:val="28"/>
          <w:szCs w:val="28"/>
          <w:shd w:val="clear" w:color="auto" w:fill="FFFFFF"/>
        </w:rPr>
        <w:t>с-</w:t>
      </w:r>
      <w:r w:rsidRPr="00081524">
        <w:rPr>
          <w:rFonts w:ascii="Times New Roman" w:hAnsi="Times New Roman" w:cs="Times New Roman"/>
          <w:color w:val="00000A"/>
          <w:sz w:val="28"/>
          <w:szCs w:val="28"/>
          <w:shd w:val="clear" w:color="auto" w:fill="FFFFFF"/>
          <w:lang w:val="ru-RU"/>
        </w:rPr>
        <w:t xml:space="preserve"> темні відносини з іншими словами та словеснимикомплексами й утворюють разом з ними в кожному окремомувипадку та в певний час замкнену систему, щохарактеризується високою інформативністю, однозначністю, точністю таекспресивною нейтральністю» [Квитко 1976, </w:t>
      </w:r>
      <w:proofErr w:type="gramStart"/>
      <w:r w:rsidRPr="00081524">
        <w:rPr>
          <w:rFonts w:ascii="Times New Roman" w:hAnsi="Times New Roman" w:cs="Times New Roman"/>
          <w:color w:val="00000A"/>
          <w:sz w:val="28"/>
          <w:szCs w:val="28"/>
          <w:shd w:val="clear" w:color="auto" w:fill="FFFFFF"/>
          <w:lang w:val="ru-RU"/>
        </w:rPr>
        <w:t>с. 21]</w:t>
      </w:r>
      <w:proofErr w:type="gramEnd"/>
      <w:r w:rsidRPr="00081524">
        <w:rPr>
          <w:rFonts w:ascii="Times New Roman" w:hAnsi="Times New Roman" w:cs="Times New Roman"/>
          <w:color w:val="00000A"/>
          <w:sz w:val="28"/>
          <w:szCs w:val="28"/>
          <w:shd w:val="clear" w:color="auto" w:fill="FFFFFF"/>
          <w:lang w:val="ru-RU"/>
        </w:rPr>
        <w:t>.</w:t>
      </w:r>
      <w:r w:rsidRPr="00081524">
        <w:rPr>
          <w:rFonts w:ascii="Times New Roman" w:hAnsi="Times New Roman" w:cs="Times New Roman"/>
          <w:color w:val="00000A"/>
          <w:sz w:val="28"/>
          <w:szCs w:val="28"/>
          <w:shd w:val="clear" w:color="auto" w:fill="FFFFFF"/>
        </w:rPr>
        <w:t>Досить коротко і точно сформульовано визначеннятерміна Комітетом науково-технічної термінології</w:t>
      </w:r>
      <w:proofErr w:type="gramStart"/>
      <w:r w:rsidRPr="00081524">
        <w:rPr>
          <w:rFonts w:ascii="Times New Roman" w:hAnsi="Times New Roman" w:cs="Times New Roman"/>
          <w:color w:val="00000A"/>
          <w:sz w:val="28"/>
          <w:szCs w:val="28"/>
        </w:rPr>
        <w:t>:</w:t>
      </w:r>
      <w:r w:rsidRPr="00081524">
        <w:rPr>
          <w:rFonts w:ascii="Times New Roman" w:hAnsi="Times New Roman" w:cs="Times New Roman"/>
          <w:color w:val="00000A"/>
          <w:sz w:val="28"/>
          <w:szCs w:val="28"/>
          <w:shd w:val="clear" w:color="auto" w:fill="FFFFFF"/>
        </w:rPr>
        <w:t>«</w:t>
      </w:r>
      <w:proofErr w:type="gramEnd"/>
      <w:r w:rsidRPr="00081524">
        <w:rPr>
          <w:rFonts w:ascii="Times New Roman" w:hAnsi="Times New Roman" w:cs="Times New Roman"/>
          <w:color w:val="00000A"/>
          <w:sz w:val="28"/>
          <w:szCs w:val="28"/>
          <w:shd w:val="clear" w:color="auto" w:fill="FFFFFF"/>
        </w:rPr>
        <w:t>Термін — це слово чи словосполучення, яке є єдністюзвукового знаку та співвіднесеного (зв’язаного) з ним відповідногопоняття в системі понять даної галузі науки й техніки» [Климовицкий 1967, с. 34].</w:t>
      </w:r>
      <w:r w:rsidRPr="00081524">
        <w:rPr>
          <w:rFonts w:ascii="Times New Roman" w:hAnsi="Times New Roman" w:cs="Times New Roman"/>
          <w:color w:val="00000A"/>
          <w:sz w:val="28"/>
          <w:szCs w:val="28"/>
        </w:rPr>
        <w:br/>
      </w:r>
      <w:r w:rsidRPr="00081524">
        <w:rPr>
          <w:rFonts w:ascii="Times New Roman" w:hAnsi="Times New Roman" w:cs="Times New Roman"/>
          <w:color w:val="00000A"/>
          <w:sz w:val="28"/>
          <w:szCs w:val="28"/>
          <w:shd w:val="clear" w:color="auto" w:fill="FFFFFF"/>
        </w:rPr>
        <w:t>Звідси можна також зробити припущення, що«термінологія — це сукупність термінів, котрі висловлюють поняттяпевної галузі науки й техніки, що сформувалися історично,взагалі — спеціальної сфери людських знань чи діяльності» [Квитко,Лейчик, Кабанцев 1986, с. 17].</w:t>
      </w:r>
    </w:p>
    <w:p w:rsid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lastRenderedPageBreak/>
        <w:t xml:space="preserve">Термін найкраще відповідає визначенню констант фізики, математики,  інформатики, біології, військової справи і т. д. Тим самим він набув застосування у галузі точних і природничих наук. </w:t>
      </w:r>
    </w:p>
    <w:p w:rsidR="00CD03FE" w:rsidRPr="00081524" w:rsidRDefault="00CD03FE" w:rsidP="00CD03FE">
      <w:pPr>
        <w:spacing w:after="0" w:line="360" w:lineRule="auto"/>
        <w:ind w:firstLine="567"/>
        <w:jc w:val="both"/>
        <w:rPr>
          <w:rFonts w:ascii="Times New Roman" w:hAnsi="Times New Roman" w:cs="Times New Roman"/>
          <w:b/>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r w:rsidRPr="00081524">
        <w:rPr>
          <w:rFonts w:ascii="Times New Roman" w:hAnsi="Times New Roman" w:cs="Times New Roman"/>
          <w:b/>
          <w:iCs/>
          <w:color w:val="00000A"/>
          <w:sz w:val="28"/>
          <w:szCs w:val="28"/>
        </w:rPr>
        <w:t>1.2. Структура  терміна.</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CD03FE">
        <w:rPr>
          <w:rFonts w:ascii="Times New Roman" w:eastAsia="Times New Roman" w:hAnsi="Times New Roman" w:cs="Times New Roman"/>
          <w:b/>
          <w:bCs/>
          <w:color w:val="00000A"/>
          <w:sz w:val="28"/>
          <w:szCs w:val="28"/>
          <w:lang w:eastAsia="ru-RU"/>
        </w:rPr>
        <w:t>Термі</w:t>
      </w:r>
      <w:r w:rsidRPr="00081524">
        <w:rPr>
          <w:rFonts w:ascii="Times New Roman" w:eastAsia="Times New Roman" w:hAnsi="Times New Roman" w:cs="Times New Roman"/>
          <w:b/>
          <w:bCs/>
          <w:color w:val="00000A"/>
          <w:sz w:val="28"/>
          <w:szCs w:val="28"/>
          <w:lang w:eastAsia="ru-RU"/>
        </w:rPr>
        <w:t>н -</w:t>
      </w:r>
      <w:r w:rsidRPr="00081524">
        <w:rPr>
          <w:rFonts w:ascii="Times New Roman" w:eastAsia="Times New Roman" w:hAnsi="Times New Roman" w:cs="Times New Roman"/>
          <w:color w:val="00000A"/>
          <w:sz w:val="28"/>
          <w:szCs w:val="28"/>
          <w:lang w:eastAsia="ru-RU"/>
        </w:rPr>
        <w:t xml:space="preserve"> спеціальне слово або словосполучення, що вживається для точного вираження поняття з якої-небудь галузі знання – науки, техніки, суспільно-політичного життя, мистецтва тощо, напр.: молекула, вітамін, блюмінг, віза, монізм, фонема, кліше, додаткова вартість, питома вага. Слово термін відоме ще з античних часів. У латинській мові (</w:t>
      </w:r>
      <w:r w:rsidRPr="00081524">
        <w:rPr>
          <w:rFonts w:ascii="Times New Roman" w:eastAsia="Times New Roman" w:hAnsi="Times New Roman" w:cs="Times New Roman"/>
          <w:color w:val="00000A"/>
          <w:sz w:val="28"/>
          <w:szCs w:val="28"/>
          <w:lang w:val="ru-RU" w:eastAsia="ru-RU"/>
        </w:rPr>
        <w:t>terminus</w:t>
      </w:r>
      <w:r w:rsidRPr="00081524">
        <w:rPr>
          <w:rFonts w:ascii="Times New Roman" w:eastAsia="Times New Roman" w:hAnsi="Times New Roman" w:cs="Times New Roman"/>
          <w:color w:val="00000A"/>
          <w:sz w:val="28"/>
          <w:szCs w:val="28"/>
          <w:lang w:eastAsia="ru-RU"/>
        </w:rPr>
        <w:t xml:space="preserve">) означало “кінець”, </w:t>
      </w:r>
      <w:r w:rsidRPr="00081524">
        <w:rPr>
          <w:rFonts w:ascii="Times New Roman" w:eastAsia="Times New Roman" w:hAnsi="Times New Roman" w:cs="Times New Roman"/>
          <w:color w:val="00000A"/>
          <w:sz w:val="28"/>
          <w:szCs w:val="28"/>
          <w:lang w:val="ru-RU" w:eastAsia="ru-RU"/>
        </w:rPr>
        <w:t> </w:t>
      </w:r>
      <w:r w:rsidRPr="00081524">
        <w:rPr>
          <w:rFonts w:ascii="Times New Roman" w:eastAsia="Times New Roman" w:hAnsi="Times New Roman" w:cs="Times New Roman"/>
          <w:color w:val="00000A"/>
          <w:sz w:val="28"/>
          <w:szCs w:val="28"/>
          <w:lang w:eastAsia="ru-RU"/>
        </w:rPr>
        <w:t>“кордон”,</w:t>
      </w:r>
      <w:r w:rsidRPr="00081524">
        <w:rPr>
          <w:rFonts w:ascii="Times New Roman" w:eastAsia="Times New Roman" w:hAnsi="Times New Roman" w:cs="Times New Roman"/>
          <w:color w:val="00000A"/>
          <w:sz w:val="28"/>
          <w:szCs w:val="28"/>
          <w:lang w:val="ru-RU" w:eastAsia="ru-RU"/>
        </w:rPr>
        <w:t> </w:t>
      </w:r>
      <w:r w:rsidRPr="00081524">
        <w:rPr>
          <w:rFonts w:ascii="Times New Roman" w:eastAsia="Times New Roman" w:hAnsi="Times New Roman" w:cs="Times New Roman"/>
          <w:color w:val="00000A"/>
          <w:sz w:val="28"/>
          <w:szCs w:val="28"/>
          <w:lang w:eastAsia="ru-RU"/>
        </w:rPr>
        <w:t xml:space="preserve"> “межа”. У середньовіччі набуло вже значення “визначення”, ”позначення”. </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Термін завжди співвіднесений з відповідним поняттям у системі певної галузі науки, техніки чи іншої галузі людських знань. Однією з найважливіших ознак терміна є його однозначність у межах тієї термінологічної системи, в якій він вживається. Ця властивість терміна зумовлюється його функцією в мові, яка полягає в тому, що термін має забезпечувати однакове розуміння всіма носіями мови спеціального поняття, яке ним виражається, А це можливе лише тоді, коли кожен термін у межах понятійної системи, в якій він функціонує, буде однозначним.</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Від слова термін утворено слово термінологія. Термінологія (від</w:t>
      </w:r>
      <w:proofErr w:type="gramStart"/>
      <w:r w:rsidRPr="00081524">
        <w:rPr>
          <w:rFonts w:ascii="Times New Roman" w:eastAsia="Times New Roman" w:hAnsi="Times New Roman" w:cs="Times New Roman"/>
          <w:color w:val="00000A"/>
          <w:sz w:val="28"/>
          <w:szCs w:val="28"/>
          <w:lang w:val="ru-RU" w:eastAsia="ru-RU"/>
        </w:rPr>
        <w:t>.л</w:t>
      </w:r>
      <w:proofErr w:type="gramEnd"/>
      <w:r w:rsidRPr="00081524">
        <w:rPr>
          <w:rFonts w:ascii="Times New Roman" w:eastAsia="Times New Roman" w:hAnsi="Times New Roman" w:cs="Times New Roman"/>
          <w:color w:val="00000A"/>
          <w:sz w:val="28"/>
          <w:szCs w:val="28"/>
          <w:lang w:val="ru-RU" w:eastAsia="ru-RU"/>
        </w:rPr>
        <w:t xml:space="preserve">ат. Terminus - божество меж, кордонів та гр. logos-слово) – роздііл лексики, що охоплює терміни </w:t>
      </w:r>
      <w:proofErr w:type="gramStart"/>
      <w:r w:rsidRPr="00081524">
        <w:rPr>
          <w:rFonts w:ascii="Times New Roman" w:eastAsia="Times New Roman" w:hAnsi="Times New Roman" w:cs="Times New Roman"/>
          <w:color w:val="00000A"/>
          <w:sz w:val="28"/>
          <w:szCs w:val="28"/>
          <w:lang w:val="ru-RU" w:eastAsia="ru-RU"/>
        </w:rPr>
        <w:t>р</w:t>
      </w:r>
      <w:proofErr w:type="gramEnd"/>
      <w:r w:rsidRPr="00081524">
        <w:rPr>
          <w:rFonts w:ascii="Times New Roman" w:eastAsia="Times New Roman" w:hAnsi="Times New Roman" w:cs="Times New Roman"/>
          <w:color w:val="00000A"/>
          <w:sz w:val="28"/>
          <w:szCs w:val="28"/>
          <w:lang w:val="ru-RU" w:eastAsia="ru-RU"/>
        </w:rPr>
        <w:t>ізних галузей науки, техніки, мистецтва, суспільного життя, сукупність усіх термінів якоїсь мови.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Термін – це спеціальне слово, </w:t>
      </w:r>
      <w:proofErr w:type="gramStart"/>
      <w:r w:rsidRPr="00081524">
        <w:rPr>
          <w:rFonts w:ascii="Times New Roman" w:eastAsia="Times New Roman" w:hAnsi="Times New Roman" w:cs="Times New Roman"/>
          <w:color w:val="00000A"/>
          <w:sz w:val="28"/>
          <w:szCs w:val="28"/>
          <w:lang w:val="ru-RU" w:eastAsia="ru-RU"/>
        </w:rPr>
        <w:t>яке</w:t>
      </w:r>
      <w:proofErr w:type="gramEnd"/>
      <w:r w:rsidRPr="00081524">
        <w:rPr>
          <w:rFonts w:ascii="Times New Roman" w:eastAsia="Times New Roman" w:hAnsi="Times New Roman" w:cs="Times New Roman"/>
          <w:color w:val="00000A"/>
          <w:sz w:val="28"/>
          <w:szCs w:val="28"/>
          <w:lang w:val="ru-RU" w:eastAsia="ru-RU"/>
        </w:rPr>
        <w:t xml:space="preserve"> має дефініцію. Конкретний змі</w:t>
      </w:r>
      <w:proofErr w:type="gramStart"/>
      <w:r w:rsidRPr="00081524">
        <w:rPr>
          <w:rFonts w:ascii="Times New Roman" w:eastAsia="Times New Roman" w:hAnsi="Times New Roman" w:cs="Times New Roman"/>
          <w:color w:val="00000A"/>
          <w:sz w:val="28"/>
          <w:szCs w:val="28"/>
          <w:lang w:val="ru-RU" w:eastAsia="ru-RU"/>
        </w:rPr>
        <w:t>ст</w:t>
      </w:r>
      <w:proofErr w:type="gramEnd"/>
      <w:r w:rsidRPr="00081524">
        <w:rPr>
          <w:rFonts w:ascii="Times New Roman" w:eastAsia="Times New Roman" w:hAnsi="Times New Roman" w:cs="Times New Roman"/>
          <w:color w:val="00000A"/>
          <w:sz w:val="28"/>
          <w:szCs w:val="28"/>
          <w:lang w:val="ru-RU" w:eastAsia="ru-RU"/>
        </w:rPr>
        <w:t xml:space="preserve"> поняття, визначеного терміном , стає зрозумілим лише завдяки цій дефініції – лаконічному, логічному визначенню, яке зазначає суттєві ознаки предметів, або значення поняття, тобто його зміст і межі.</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CD03FE">
        <w:rPr>
          <w:rFonts w:ascii="Times New Roman" w:eastAsia="Times New Roman" w:hAnsi="Times New Roman" w:cs="Times New Roman"/>
          <w:i/>
          <w:iCs/>
          <w:color w:val="00000A"/>
          <w:sz w:val="28"/>
          <w:szCs w:val="28"/>
          <w:lang w:val="ru-RU" w:eastAsia="ru-RU"/>
        </w:rPr>
        <w:lastRenderedPageBreak/>
        <w:t>Примітка</w:t>
      </w:r>
      <w:r w:rsidRPr="00081524">
        <w:rPr>
          <w:rFonts w:ascii="Times New Roman" w:eastAsia="Times New Roman" w:hAnsi="Times New Roman" w:cs="Times New Roman"/>
          <w:color w:val="00000A"/>
          <w:sz w:val="28"/>
          <w:szCs w:val="28"/>
          <w:lang w:val="ru-RU" w:eastAsia="ru-RU"/>
        </w:rPr>
        <w:t>. Дефініція (лат.definition від defenio – визначаю) – це коротке логічне визначення, яке встановлює істотні відмінні ознаки предмета чи значення поняття, тобто його змі</w:t>
      </w:r>
      <w:proofErr w:type="gramStart"/>
      <w:r w:rsidRPr="00081524">
        <w:rPr>
          <w:rFonts w:ascii="Times New Roman" w:eastAsia="Times New Roman" w:hAnsi="Times New Roman" w:cs="Times New Roman"/>
          <w:color w:val="00000A"/>
          <w:sz w:val="28"/>
          <w:szCs w:val="28"/>
          <w:lang w:val="ru-RU" w:eastAsia="ru-RU"/>
        </w:rPr>
        <w:t>ст</w:t>
      </w:r>
      <w:proofErr w:type="gramEnd"/>
      <w:r w:rsidRPr="00081524">
        <w:rPr>
          <w:rFonts w:ascii="Times New Roman" w:eastAsia="Times New Roman" w:hAnsi="Times New Roman" w:cs="Times New Roman"/>
          <w:color w:val="00000A"/>
          <w:sz w:val="28"/>
          <w:szCs w:val="28"/>
          <w:lang w:val="ru-RU" w:eastAsia="ru-RU"/>
        </w:rPr>
        <w:t xml:space="preserve"> і кордони: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  </w:t>
      </w:r>
      <w:proofErr w:type="gramStart"/>
      <w:r w:rsidRPr="00081524">
        <w:rPr>
          <w:rFonts w:ascii="Times New Roman" w:eastAsia="Times New Roman" w:hAnsi="Times New Roman" w:cs="Times New Roman"/>
          <w:color w:val="00000A"/>
          <w:sz w:val="28"/>
          <w:szCs w:val="28"/>
          <w:lang w:val="ru-RU" w:eastAsia="ru-RU"/>
        </w:rPr>
        <w:t>стил</w:t>
      </w:r>
      <w:proofErr w:type="gramEnd"/>
      <w:r w:rsidRPr="00081524">
        <w:rPr>
          <w:rFonts w:ascii="Times New Roman" w:eastAsia="Times New Roman" w:hAnsi="Times New Roman" w:cs="Times New Roman"/>
          <w:color w:val="00000A"/>
          <w:sz w:val="28"/>
          <w:szCs w:val="28"/>
          <w:lang w:val="ru-RU" w:eastAsia="ru-RU"/>
        </w:rPr>
        <w:t>істична нейтральність;</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  професійний </w:t>
      </w:r>
      <w:proofErr w:type="gramStart"/>
      <w:r w:rsidRPr="00081524">
        <w:rPr>
          <w:rFonts w:ascii="Times New Roman" w:eastAsia="Times New Roman" w:hAnsi="Times New Roman" w:cs="Times New Roman"/>
          <w:color w:val="00000A"/>
          <w:sz w:val="28"/>
          <w:szCs w:val="28"/>
          <w:lang w:val="ru-RU" w:eastAsia="ru-RU"/>
        </w:rPr>
        <w:t>р</w:t>
      </w:r>
      <w:proofErr w:type="gramEnd"/>
      <w:r w:rsidRPr="00081524">
        <w:rPr>
          <w:rFonts w:ascii="Times New Roman" w:eastAsia="Times New Roman" w:hAnsi="Times New Roman" w:cs="Times New Roman"/>
          <w:color w:val="00000A"/>
          <w:sz w:val="28"/>
          <w:szCs w:val="28"/>
          <w:lang w:val="ru-RU" w:eastAsia="ru-RU"/>
        </w:rPr>
        <w:t>івень практичного вживання;</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 закріплення </w:t>
      </w:r>
      <w:proofErr w:type="gramStart"/>
      <w:r w:rsidRPr="00081524">
        <w:rPr>
          <w:rFonts w:ascii="Times New Roman" w:eastAsia="Times New Roman" w:hAnsi="Times New Roman" w:cs="Times New Roman"/>
          <w:color w:val="00000A"/>
          <w:sz w:val="28"/>
          <w:szCs w:val="28"/>
          <w:lang w:val="ru-RU" w:eastAsia="ru-RU"/>
        </w:rPr>
        <w:t>кожного</w:t>
      </w:r>
      <w:proofErr w:type="gramEnd"/>
      <w:r w:rsidRPr="00081524">
        <w:rPr>
          <w:rFonts w:ascii="Times New Roman" w:eastAsia="Times New Roman" w:hAnsi="Times New Roman" w:cs="Times New Roman"/>
          <w:color w:val="00000A"/>
          <w:sz w:val="28"/>
          <w:szCs w:val="28"/>
          <w:lang w:val="ru-RU" w:eastAsia="ru-RU"/>
        </w:rPr>
        <w:t xml:space="preserve"> терміна за спеціальним поняттям</w:t>
      </w:r>
      <w:r w:rsidRPr="00081524">
        <w:rPr>
          <w:rFonts w:ascii="Times New Roman" w:eastAsia="Times New Roman" w:hAnsi="Times New Roman" w:cs="Times New Roman"/>
          <w:color w:val="00000A"/>
          <w:sz w:val="28"/>
          <w:szCs w:val="28"/>
          <w:lang w:eastAsia="ru-RU"/>
        </w:rPr>
        <w:t>.</w:t>
      </w:r>
    </w:p>
    <w:p w:rsid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При визначенні терміна підкреслюються його функціонально-смисловий бік, бо термін за вимогами, що до нього визначаються, має стосуватися одного поняття.</w:t>
      </w:r>
    </w:p>
    <w:p w:rsidR="00CD03FE" w:rsidRPr="00081524" w:rsidRDefault="00CD03FE"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r w:rsidRPr="00081524">
        <w:rPr>
          <w:rFonts w:ascii="Times New Roman" w:hAnsi="Times New Roman" w:cs="Times New Roman"/>
          <w:b/>
          <w:iCs/>
          <w:color w:val="00000A"/>
          <w:sz w:val="28"/>
          <w:szCs w:val="28"/>
        </w:rPr>
        <w:t>1.3 Вимоги до терміна</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1. Термін має бути по можливості коротким і точним. Вдалий термін – не лише етикетка; він повинен чітко і повністю подавати характеристики поняття, наприклад.: nut «гайка», piston «поршень», diphthong «дифтонг»; скажімо, слово table, вживане як термін, поза номенклатурою може означати «таблиця», «схема», «станок», «планшайба», «рольганг». Не всі терміни подають опис структури, аномалії, процесу чи функції, але взагалі кожний термін має короткі вказівні чи описові характеристики.</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2. Специфічність. Ця ознака – дуже бажана якість для технічного терміна у кожній галузі науки. В ідеалі термінологічне найменування повинне бути однозначним у межах окремої галузевої термінології і не мати синонімів.</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Від терміна також вимагають, щоб він не мав емоційно-експресивного забарвлення, був цілеспрямованим на об’єкт у системі або ряді та відповідав словотворчим закономірностям мови. Разом від терміна вимагається, щоб він служив грунтом для новоутворення деривативів, але лише у межах своєї системи.</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Сукупність перелічених ознак, як показує практика, існує лише в ідеалі для невеликої кількості термінів. У дійсності ж та чи інша ознака або відсутня, або існує у послабленому стані.</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lastRenderedPageBreak/>
        <w:t>В окремих випадках нові відкриття впливають на значення терміна, не змінюючи його форми. Це трапилось, наприклад, з термінами atom та electron у зв’язку з постійним проникненням дослідників у мікросистему відповідних явищ.</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 xml:space="preserve">Характерні </w:t>
      </w:r>
      <w:r w:rsidRPr="00CD03FE">
        <w:rPr>
          <w:rFonts w:ascii="Times New Roman" w:eastAsia="Times New Roman" w:hAnsi="Times New Roman" w:cs="Times New Roman"/>
          <w:b/>
          <w:bCs/>
          <w:color w:val="00000A"/>
          <w:sz w:val="28"/>
          <w:szCs w:val="28"/>
          <w:lang w:val="ru-RU" w:eastAsia="ru-RU"/>
        </w:rPr>
        <w:t>ознаки терміні</w:t>
      </w:r>
      <w:proofErr w:type="gramStart"/>
      <w:r w:rsidRPr="00CD03FE">
        <w:rPr>
          <w:rFonts w:ascii="Times New Roman" w:eastAsia="Times New Roman" w:hAnsi="Times New Roman" w:cs="Times New Roman"/>
          <w:b/>
          <w:bCs/>
          <w:color w:val="00000A"/>
          <w:sz w:val="28"/>
          <w:szCs w:val="28"/>
          <w:lang w:val="ru-RU" w:eastAsia="ru-RU"/>
        </w:rPr>
        <w:t>в</w:t>
      </w:r>
      <w:proofErr w:type="gramEnd"/>
      <w:r w:rsidRPr="00081524">
        <w:rPr>
          <w:rFonts w:ascii="Times New Roman" w:eastAsia="Times New Roman" w:hAnsi="Times New Roman" w:cs="Times New Roman"/>
          <w:color w:val="00000A"/>
          <w:sz w:val="28"/>
          <w:szCs w:val="28"/>
          <w:lang w:eastAsia="ru-RU"/>
        </w:rPr>
        <w:t>:</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а) належність до певної термінологічної системи;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б) наявність дефініції (визначення);</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в) однозначність в межах однієї терміносистеми;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г) точність;</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д) стилістична нейтральність;</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е) відсутність синонімів та омонімів у межах однієї терміносистеми;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є) відсутність експресивності, образності, суб’єктивно-оцінних відтінків.</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Значення термінів зафіксовано в спеціальних словниках, довідниках, і відповідно їх потрібно вживати лише в тій формі та в тому значенні, які подано </w:t>
      </w:r>
      <w:proofErr w:type="gramStart"/>
      <w:r w:rsidRPr="00081524">
        <w:rPr>
          <w:rFonts w:ascii="Times New Roman" w:eastAsia="Times New Roman" w:hAnsi="Times New Roman" w:cs="Times New Roman"/>
          <w:color w:val="00000A"/>
          <w:sz w:val="28"/>
          <w:szCs w:val="28"/>
          <w:lang w:val="ru-RU" w:eastAsia="ru-RU"/>
        </w:rPr>
        <w:t>у</w:t>
      </w:r>
      <w:proofErr w:type="gramEnd"/>
      <w:r w:rsidRPr="00081524">
        <w:rPr>
          <w:rFonts w:ascii="Times New Roman" w:eastAsia="Times New Roman" w:hAnsi="Times New Roman" w:cs="Times New Roman"/>
          <w:color w:val="00000A"/>
          <w:sz w:val="28"/>
          <w:szCs w:val="28"/>
          <w:lang w:val="ru-RU" w:eastAsia="ru-RU"/>
        </w:rPr>
        <w:t xml:space="preserve"> словниках.</w:t>
      </w:r>
    </w:p>
    <w:p w:rsid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Вживаються терміни переважно в науковому й офіційно-діловому </w:t>
      </w:r>
      <w:proofErr w:type="gramStart"/>
      <w:r w:rsidRPr="00081524">
        <w:rPr>
          <w:rFonts w:ascii="Times New Roman" w:eastAsia="Times New Roman" w:hAnsi="Times New Roman" w:cs="Times New Roman"/>
          <w:color w:val="00000A"/>
          <w:sz w:val="28"/>
          <w:szCs w:val="28"/>
          <w:lang w:val="ru-RU" w:eastAsia="ru-RU"/>
        </w:rPr>
        <w:t>стил</w:t>
      </w:r>
      <w:proofErr w:type="gramEnd"/>
      <w:r w:rsidRPr="00081524">
        <w:rPr>
          <w:rFonts w:ascii="Times New Roman" w:eastAsia="Times New Roman" w:hAnsi="Times New Roman" w:cs="Times New Roman"/>
          <w:color w:val="00000A"/>
          <w:sz w:val="28"/>
          <w:szCs w:val="28"/>
          <w:lang w:val="ru-RU" w:eastAsia="ru-RU"/>
        </w:rPr>
        <w:t>і, рідше в публіцистичному та художньому і подекуди в розмовно-побутовому.</w:t>
      </w:r>
    </w:p>
    <w:p w:rsidR="00CD03FE" w:rsidRPr="00CD03FE" w:rsidRDefault="00CD03FE"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b/>
          <w:color w:val="00000A"/>
          <w:sz w:val="28"/>
          <w:szCs w:val="28"/>
          <w:lang w:eastAsia="ru-RU"/>
        </w:rPr>
      </w:pPr>
      <w:r w:rsidRPr="00CD03FE">
        <w:rPr>
          <w:rFonts w:ascii="Times New Roman" w:eastAsia="Times New Roman" w:hAnsi="Times New Roman" w:cs="Times New Roman"/>
          <w:b/>
          <w:iCs/>
          <w:color w:val="00000A"/>
          <w:sz w:val="28"/>
          <w:szCs w:val="28"/>
          <w:lang w:eastAsia="ru-RU"/>
        </w:rPr>
        <w:t>1.4.  Класифікація термінів</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Це розподіл термінів, які використовуються за їх узагальненими ознаками споріднення та відмінності.</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Один із системних принципів класифікації є розподіл термінологічної лексики за галузевою спорідненістю. Кожна з них має свою підсистему, наприклад:</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Суспільно-політична:</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 xml:space="preserve">а) економічна (політекономія, валовий продукт, девальвація, продуктивність праці); б)філософська (детермінізм, дуалізм, емпіризм, іманентність) в)логічна ( алгоритм, аргумент, дедукція , діалектична логіка); г) психологічна (апатія, ейфорія,, мотивація, підсвідомість); д)педагогічна (абітурієнт, диктант, екстерн, незалежне тестування); е)історична (віче, </w:t>
      </w:r>
      <w:r w:rsidRPr="00081524">
        <w:rPr>
          <w:rFonts w:ascii="Times New Roman" w:eastAsia="Times New Roman" w:hAnsi="Times New Roman" w:cs="Times New Roman"/>
          <w:color w:val="00000A"/>
          <w:sz w:val="28"/>
          <w:szCs w:val="28"/>
          <w:lang w:eastAsia="ru-RU"/>
        </w:rPr>
        <w:lastRenderedPageBreak/>
        <w:t>гетьманщина, неоліт, феодал) ; є)юридична ( апеляція, гарант, нотаріус, осудність); ж)дипломатична (нота, конвенція , посол, ратифікаційні грамоти); з)фінансова (аванс, бюджет валюта, іпотечний кредит); и)офіційно-ділова ( акт, кодекс, указ, циркуляр).</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Мистецька і мистецтвознавча:</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а) музична ( акорд, партитура, сопрано, сюїта); б) театральна( амплуа, , декорація, репертуар, трупа); в) кіномистецька ( кінооператор, кінопанорама, сценарист, фільмокопія); г)образотворче мистецтво (акварель, живопис,, натюрморт, пейзажист); д)архітектура ( барельєф, готика, конструктивізм, портик).</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proofErr w:type="gramStart"/>
      <w:r w:rsidRPr="00081524">
        <w:rPr>
          <w:rFonts w:ascii="Times New Roman" w:eastAsia="Times New Roman" w:hAnsi="Times New Roman" w:cs="Times New Roman"/>
          <w:color w:val="00000A"/>
          <w:sz w:val="28"/>
          <w:szCs w:val="28"/>
          <w:lang w:val="ru-RU" w:eastAsia="ru-RU"/>
        </w:rPr>
        <w:t>Спец</w:t>
      </w:r>
      <w:proofErr w:type="gramEnd"/>
      <w:r w:rsidRPr="00081524">
        <w:rPr>
          <w:rFonts w:ascii="Times New Roman" w:eastAsia="Times New Roman" w:hAnsi="Times New Roman" w:cs="Times New Roman"/>
          <w:color w:val="00000A"/>
          <w:sz w:val="28"/>
          <w:szCs w:val="28"/>
          <w:lang w:val="ru-RU" w:eastAsia="ru-RU"/>
        </w:rPr>
        <w:t>іальна лексика сучасної української мови: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а) літературознавча (епос, поема</w:t>
      </w:r>
      <w:proofErr w:type="gramStart"/>
      <w:r w:rsidRPr="00081524">
        <w:rPr>
          <w:rFonts w:ascii="Times New Roman" w:eastAsia="Times New Roman" w:hAnsi="Times New Roman" w:cs="Times New Roman"/>
          <w:color w:val="00000A"/>
          <w:sz w:val="28"/>
          <w:szCs w:val="28"/>
          <w:lang w:val="ru-RU" w:eastAsia="ru-RU"/>
        </w:rPr>
        <w:t xml:space="preserve"> ,</w:t>
      </w:r>
      <w:proofErr w:type="gramEnd"/>
      <w:r w:rsidRPr="00081524">
        <w:rPr>
          <w:rFonts w:ascii="Times New Roman" w:eastAsia="Times New Roman" w:hAnsi="Times New Roman" w:cs="Times New Roman"/>
          <w:color w:val="00000A"/>
          <w:sz w:val="28"/>
          <w:szCs w:val="28"/>
          <w:lang w:val="ru-RU" w:eastAsia="ru-RU"/>
        </w:rPr>
        <w:t xml:space="preserve"> кульмінація, модернізм); б) лінгвістична (алфавіт, антонім, вокатив, герундій).</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proofErr w:type="gramStart"/>
      <w:r w:rsidRPr="00081524">
        <w:rPr>
          <w:rFonts w:ascii="Times New Roman" w:eastAsia="Times New Roman" w:hAnsi="Times New Roman" w:cs="Times New Roman"/>
          <w:color w:val="00000A"/>
          <w:sz w:val="28"/>
          <w:szCs w:val="28"/>
          <w:lang w:val="ru-RU" w:eastAsia="ru-RU"/>
        </w:rPr>
        <w:t>Спец</w:t>
      </w:r>
      <w:proofErr w:type="gramEnd"/>
      <w:r w:rsidRPr="00081524">
        <w:rPr>
          <w:rFonts w:ascii="Times New Roman" w:eastAsia="Times New Roman" w:hAnsi="Times New Roman" w:cs="Times New Roman"/>
          <w:color w:val="00000A"/>
          <w:sz w:val="28"/>
          <w:szCs w:val="28"/>
          <w:lang w:val="ru-RU" w:eastAsia="ru-RU"/>
        </w:rPr>
        <w:t>іальна наукова термінологічна лексика:</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а) математична (абсциса, інтеграл, ромб, теорія функцій); б</w:t>
      </w:r>
      <w:proofErr w:type="gramStart"/>
      <w:r w:rsidRPr="00081524">
        <w:rPr>
          <w:rFonts w:ascii="Times New Roman" w:eastAsia="Times New Roman" w:hAnsi="Times New Roman" w:cs="Times New Roman"/>
          <w:color w:val="00000A"/>
          <w:sz w:val="28"/>
          <w:szCs w:val="28"/>
          <w:lang w:val="ru-RU" w:eastAsia="ru-RU"/>
        </w:rPr>
        <w:t>)ф</w:t>
      </w:r>
      <w:proofErr w:type="gramEnd"/>
      <w:r w:rsidRPr="00081524">
        <w:rPr>
          <w:rFonts w:ascii="Times New Roman" w:eastAsia="Times New Roman" w:hAnsi="Times New Roman" w:cs="Times New Roman"/>
          <w:color w:val="00000A"/>
          <w:sz w:val="28"/>
          <w:szCs w:val="28"/>
          <w:lang w:val="ru-RU" w:eastAsia="ru-RU"/>
        </w:rPr>
        <w:t>ізична (гамма-проміння, електрон, магніт, електрон); в) хімічна (амінокислота, водень, оксид, хлорид); г) біологічна ( бактерія, вітамін, організм, тип); д) фізіологічна (аорта, дерма, суглоб, фізіолог); е</w:t>
      </w:r>
      <w:proofErr w:type="gramStart"/>
      <w:r w:rsidRPr="00081524">
        <w:rPr>
          <w:rFonts w:ascii="Times New Roman" w:eastAsia="Times New Roman" w:hAnsi="Times New Roman" w:cs="Times New Roman"/>
          <w:color w:val="00000A"/>
          <w:sz w:val="28"/>
          <w:szCs w:val="28"/>
          <w:lang w:val="ru-RU" w:eastAsia="ru-RU"/>
        </w:rPr>
        <w:t>)б</w:t>
      </w:r>
      <w:proofErr w:type="gramEnd"/>
      <w:r w:rsidRPr="00081524">
        <w:rPr>
          <w:rFonts w:ascii="Times New Roman" w:eastAsia="Times New Roman" w:hAnsi="Times New Roman" w:cs="Times New Roman"/>
          <w:color w:val="00000A"/>
          <w:sz w:val="28"/>
          <w:szCs w:val="28"/>
          <w:lang w:val="ru-RU" w:eastAsia="ru-RU"/>
        </w:rPr>
        <w:t>отанічна (адоніс, бутон, зав”язь, яровизація); є)зоологічна (амніоти, інфузорія, ссавець, хребетні); ж) географічна ( атлас, клімат, меридіан, широта); з) геологічна ( абразія, земна кора, міоцен, неозойська ера) та інш.</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 xml:space="preserve">Залежно від ступеня </w:t>
      </w:r>
      <w:proofErr w:type="gramStart"/>
      <w:r w:rsidRPr="00081524">
        <w:rPr>
          <w:rFonts w:ascii="Times New Roman" w:eastAsia="Times New Roman" w:hAnsi="Times New Roman" w:cs="Times New Roman"/>
          <w:color w:val="00000A"/>
          <w:sz w:val="28"/>
          <w:szCs w:val="28"/>
          <w:lang w:val="ru-RU" w:eastAsia="ru-RU"/>
        </w:rPr>
        <w:t>спец</w:t>
      </w:r>
      <w:proofErr w:type="gramEnd"/>
      <w:r w:rsidRPr="00081524">
        <w:rPr>
          <w:rFonts w:ascii="Times New Roman" w:eastAsia="Times New Roman" w:hAnsi="Times New Roman" w:cs="Times New Roman"/>
          <w:color w:val="00000A"/>
          <w:sz w:val="28"/>
          <w:szCs w:val="28"/>
          <w:lang w:val="ru-RU" w:eastAsia="ru-RU"/>
        </w:rPr>
        <w:t xml:space="preserve">іалізації значення терміни можна поділити на </w:t>
      </w:r>
      <w:r w:rsidRPr="00CD03FE">
        <w:rPr>
          <w:rFonts w:ascii="Times New Roman" w:eastAsia="Times New Roman" w:hAnsi="Times New Roman" w:cs="Times New Roman"/>
          <w:b/>
          <w:bCs/>
          <w:color w:val="00000A"/>
          <w:sz w:val="28"/>
          <w:szCs w:val="28"/>
          <w:lang w:val="ru-RU" w:eastAsia="ru-RU"/>
        </w:rPr>
        <w:t>три основні групи</w:t>
      </w:r>
      <w:r w:rsidRPr="00081524">
        <w:rPr>
          <w:rFonts w:ascii="Times New Roman" w:eastAsia="Times New Roman" w:hAnsi="Times New Roman" w:cs="Times New Roman"/>
          <w:color w:val="00000A"/>
          <w:sz w:val="28"/>
          <w:szCs w:val="28"/>
          <w:lang w:val="ru-RU" w:eastAsia="ru-RU"/>
        </w:rPr>
        <w:t>:</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eastAsia="ru-RU"/>
        </w:rPr>
        <w:t xml:space="preserve">1. </w:t>
      </w:r>
      <w:r w:rsidRPr="00081524">
        <w:rPr>
          <w:rFonts w:ascii="Times New Roman" w:eastAsia="Times New Roman" w:hAnsi="Times New Roman" w:cs="Times New Roman"/>
          <w:i/>
          <w:iCs/>
          <w:color w:val="00000A"/>
          <w:sz w:val="28"/>
          <w:szCs w:val="28"/>
          <w:lang w:eastAsia="ru-RU"/>
        </w:rPr>
        <w:t>Загальнонаукові терміни</w:t>
      </w:r>
      <w:r w:rsidRPr="00081524">
        <w:rPr>
          <w:rFonts w:ascii="Times New Roman" w:eastAsia="Times New Roman" w:hAnsi="Times New Roman" w:cs="Times New Roman"/>
          <w:color w:val="00000A"/>
          <w:sz w:val="28"/>
          <w:szCs w:val="28"/>
          <w:lang w:eastAsia="ru-RU"/>
        </w:rPr>
        <w:t xml:space="preserve">, тобто терміни, які вживаються практично в усіх галузевих термінологіях, наприклад: система, тенденція, закон, концепція, теорія, аналіз, синтез і т. д. Слід зазначити, що такі терміни в межах певної термінології можуть конкретизувати своє значення, порівняйте: валютна система, осушувальна система, теорія економічного ризику, теоретична механіка. </w:t>
      </w:r>
      <w:r w:rsidRPr="00081524">
        <w:rPr>
          <w:rFonts w:ascii="Times New Roman" w:eastAsia="Times New Roman" w:hAnsi="Times New Roman" w:cs="Times New Roman"/>
          <w:color w:val="00000A"/>
          <w:sz w:val="28"/>
          <w:szCs w:val="28"/>
          <w:lang w:val="ru-RU" w:eastAsia="ru-RU"/>
        </w:rPr>
        <w:t>До цієї категорії відносять і загальнотехнічну термінологію: машина як пристрій, агрегат (пральна машина, машин</w:t>
      </w:r>
      <w:proofErr w:type="gramStart"/>
      <w:r w:rsidRPr="00081524">
        <w:rPr>
          <w:rFonts w:ascii="Times New Roman" w:eastAsia="Times New Roman" w:hAnsi="Times New Roman" w:cs="Times New Roman"/>
          <w:color w:val="00000A"/>
          <w:sz w:val="28"/>
          <w:szCs w:val="28"/>
          <w:lang w:val="ru-RU" w:eastAsia="ru-RU"/>
        </w:rPr>
        <w:t>а(</w:t>
      </w:r>
      <w:proofErr w:type="gramEnd"/>
      <w:r w:rsidRPr="00081524">
        <w:rPr>
          <w:rFonts w:ascii="Times New Roman" w:eastAsia="Times New Roman" w:hAnsi="Times New Roman" w:cs="Times New Roman"/>
          <w:color w:val="00000A"/>
          <w:sz w:val="28"/>
          <w:szCs w:val="28"/>
          <w:lang w:val="ru-RU" w:eastAsia="ru-RU"/>
        </w:rPr>
        <w:t>“побутовізм”) - автомобіль).</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lastRenderedPageBreak/>
        <w:t xml:space="preserve">2. </w:t>
      </w:r>
      <w:r w:rsidRPr="00081524">
        <w:rPr>
          <w:rFonts w:ascii="Times New Roman" w:eastAsia="Times New Roman" w:hAnsi="Times New Roman" w:cs="Times New Roman"/>
          <w:i/>
          <w:iCs/>
          <w:color w:val="00000A"/>
          <w:sz w:val="28"/>
          <w:szCs w:val="28"/>
          <w:lang w:val="ru-RU" w:eastAsia="ru-RU"/>
        </w:rPr>
        <w:t>Міжгалузеві терміни</w:t>
      </w:r>
      <w:r w:rsidRPr="00081524">
        <w:rPr>
          <w:rFonts w:ascii="Times New Roman" w:eastAsia="Times New Roman" w:hAnsi="Times New Roman" w:cs="Times New Roman"/>
          <w:color w:val="00000A"/>
          <w:sz w:val="28"/>
          <w:szCs w:val="28"/>
          <w:lang w:val="ru-RU" w:eastAsia="ru-RU"/>
        </w:rPr>
        <w:t xml:space="preserve"> - це терміни, які використовуються в кількох споріднених або й віддалених галузях. Так, економічна наука має термінологію, спільну з іншими </w:t>
      </w:r>
      <w:proofErr w:type="gramStart"/>
      <w:r w:rsidRPr="00081524">
        <w:rPr>
          <w:rFonts w:ascii="Times New Roman" w:eastAsia="Times New Roman" w:hAnsi="Times New Roman" w:cs="Times New Roman"/>
          <w:color w:val="00000A"/>
          <w:sz w:val="28"/>
          <w:szCs w:val="28"/>
          <w:lang w:val="ru-RU" w:eastAsia="ru-RU"/>
        </w:rPr>
        <w:t>соц</w:t>
      </w:r>
      <w:proofErr w:type="gramEnd"/>
      <w:r w:rsidRPr="00081524">
        <w:rPr>
          <w:rFonts w:ascii="Times New Roman" w:eastAsia="Times New Roman" w:hAnsi="Times New Roman" w:cs="Times New Roman"/>
          <w:color w:val="00000A"/>
          <w:sz w:val="28"/>
          <w:szCs w:val="28"/>
          <w:lang w:val="ru-RU" w:eastAsia="ru-RU"/>
        </w:rPr>
        <w:t>іальними, природничими науками, напр.: амортизація, екологічні витрати, санація, технополіс, приватна власність.</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eastAsia="ru-RU"/>
        </w:rPr>
        <w:t xml:space="preserve">3. </w:t>
      </w:r>
      <w:r w:rsidRPr="00081524">
        <w:rPr>
          <w:rFonts w:ascii="Times New Roman" w:eastAsia="Times New Roman" w:hAnsi="Times New Roman" w:cs="Times New Roman"/>
          <w:i/>
          <w:iCs/>
          <w:color w:val="00000A"/>
          <w:sz w:val="28"/>
          <w:szCs w:val="28"/>
          <w:lang w:eastAsia="ru-RU"/>
        </w:rPr>
        <w:t>Вузькогалузеві терміни</w:t>
      </w:r>
      <w:r w:rsidRPr="00081524">
        <w:rPr>
          <w:rFonts w:ascii="Times New Roman" w:eastAsia="Times New Roman" w:hAnsi="Times New Roman" w:cs="Times New Roman"/>
          <w:color w:val="00000A"/>
          <w:sz w:val="28"/>
          <w:szCs w:val="28"/>
          <w:lang w:eastAsia="ru-RU"/>
        </w:rPr>
        <w:t xml:space="preserve"> - це терміни, характерні лише для певної галузі, напр.: лізинг, банківська гарантія, зрошувальна вода, дренаж, чип.</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r w:rsidRPr="00081524">
        <w:rPr>
          <w:rFonts w:ascii="Times New Roman" w:eastAsia="Times New Roman" w:hAnsi="Times New Roman" w:cs="Times New Roman"/>
          <w:color w:val="00000A"/>
          <w:sz w:val="28"/>
          <w:szCs w:val="28"/>
          <w:lang w:val="ru-RU" w:eastAsia="ru-RU"/>
        </w:rPr>
        <w:t xml:space="preserve">Безперечно, професійне спілкування неможливе без використання термінів. Проте, в мовленні фахівців, </w:t>
      </w:r>
      <w:proofErr w:type="gramStart"/>
      <w:r w:rsidRPr="00081524">
        <w:rPr>
          <w:rFonts w:ascii="Times New Roman" w:eastAsia="Times New Roman" w:hAnsi="Times New Roman" w:cs="Times New Roman"/>
          <w:color w:val="00000A"/>
          <w:sz w:val="28"/>
          <w:szCs w:val="28"/>
          <w:lang w:val="ru-RU" w:eastAsia="ru-RU"/>
        </w:rPr>
        <w:t>кр</w:t>
      </w:r>
      <w:proofErr w:type="gramEnd"/>
      <w:r w:rsidRPr="00081524">
        <w:rPr>
          <w:rFonts w:ascii="Times New Roman" w:eastAsia="Times New Roman" w:hAnsi="Times New Roman" w:cs="Times New Roman"/>
          <w:color w:val="00000A"/>
          <w:sz w:val="28"/>
          <w:szCs w:val="28"/>
          <w:lang w:val="ru-RU" w:eastAsia="ru-RU"/>
        </w:rPr>
        <w:t>ім термінів, широко побутують і інші спеціальні мовні одиниці: професіоналізми та номенклатурні назви.</w:t>
      </w: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CD03FE">
        <w:rPr>
          <w:rFonts w:ascii="Times New Roman" w:eastAsia="Times New Roman" w:hAnsi="Times New Roman" w:cs="Times New Roman"/>
          <w:b/>
          <w:bCs/>
          <w:color w:val="00000A"/>
          <w:sz w:val="28"/>
          <w:szCs w:val="28"/>
          <w:lang w:val="ru-RU" w:eastAsia="ru-RU"/>
        </w:rPr>
        <w:t xml:space="preserve">Професіоналізми </w:t>
      </w:r>
      <w:r w:rsidRPr="00081524">
        <w:rPr>
          <w:rFonts w:ascii="Times New Roman" w:eastAsia="Times New Roman" w:hAnsi="Times New Roman" w:cs="Times New Roman"/>
          <w:color w:val="00000A"/>
          <w:sz w:val="28"/>
          <w:szCs w:val="28"/>
          <w:lang w:val="ru-RU" w:eastAsia="ru-RU"/>
        </w:rPr>
        <w:t xml:space="preserve">- це слова або вислови, притаманні мові людей певної професійної групи. Суттєва </w:t>
      </w:r>
      <w:proofErr w:type="gramStart"/>
      <w:r w:rsidRPr="00081524">
        <w:rPr>
          <w:rFonts w:ascii="Times New Roman" w:eastAsia="Times New Roman" w:hAnsi="Times New Roman" w:cs="Times New Roman"/>
          <w:color w:val="00000A"/>
          <w:sz w:val="28"/>
          <w:szCs w:val="28"/>
          <w:lang w:val="ru-RU" w:eastAsia="ru-RU"/>
        </w:rPr>
        <w:t>р</w:t>
      </w:r>
      <w:proofErr w:type="gramEnd"/>
      <w:r w:rsidRPr="00081524">
        <w:rPr>
          <w:rFonts w:ascii="Times New Roman" w:eastAsia="Times New Roman" w:hAnsi="Times New Roman" w:cs="Times New Roman"/>
          <w:color w:val="00000A"/>
          <w:sz w:val="28"/>
          <w:szCs w:val="28"/>
          <w:lang w:val="ru-RU" w:eastAsia="ru-RU"/>
        </w:rPr>
        <w:t xml:space="preserve">ізниця між термінами і професіоналізмами полягає в тому, що терміни - це офіційні наукові назви поняття, а професіоналізми виникають, як розмовні, неофіційні замінники термінів Професіоналізми на відміну від термінів, як правило, емоційно забарвлені, є переосмисленими словами загального вжитку. </w:t>
      </w:r>
    </w:p>
    <w:p w:rsid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val="ru-RU" w:eastAsia="ru-RU"/>
        </w:rPr>
      </w:pPr>
      <w:r w:rsidRPr="00081524">
        <w:rPr>
          <w:rFonts w:ascii="Times New Roman" w:eastAsia="Times New Roman" w:hAnsi="Times New Roman" w:cs="Times New Roman"/>
          <w:color w:val="00000A"/>
          <w:sz w:val="28"/>
          <w:szCs w:val="28"/>
          <w:lang w:val="ru-RU" w:eastAsia="ru-RU"/>
        </w:rPr>
        <w:t xml:space="preserve">Професіоналізми можуть використовуватися в неофіційному професійному спілкуванні (сленги, жаргонізми), проте </w:t>
      </w:r>
      <w:proofErr w:type="gramStart"/>
      <w:r w:rsidRPr="00081524">
        <w:rPr>
          <w:rFonts w:ascii="Times New Roman" w:eastAsia="Times New Roman" w:hAnsi="Times New Roman" w:cs="Times New Roman"/>
          <w:color w:val="00000A"/>
          <w:sz w:val="28"/>
          <w:szCs w:val="28"/>
          <w:lang w:val="ru-RU" w:eastAsia="ru-RU"/>
        </w:rPr>
        <w:t>вони</w:t>
      </w:r>
      <w:proofErr w:type="gramEnd"/>
      <w:r w:rsidRPr="00081524">
        <w:rPr>
          <w:rFonts w:ascii="Times New Roman" w:eastAsia="Times New Roman" w:hAnsi="Times New Roman" w:cs="Times New Roman"/>
          <w:color w:val="00000A"/>
          <w:sz w:val="28"/>
          <w:szCs w:val="28"/>
          <w:lang w:val="ru-RU" w:eastAsia="ru-RU"/>
        </w:rPr>
        <w:t xml:space="preserve"> є ненормативними в професійних документах, текстах, в офіційному усному мовленні.</w:t>
      </w:r>
    </w:p>
    <w:p w:rsidR="00CD03FE" w:rsidRPr="00081524" w:rsidRDefault="00CD03FE" w:rsidP="00CD03FE">
      <w:pPr>
        <w:shd w:val="clear" w:color="auto" w:fill="FFFFFF"/>
        <w:spacing w:after="0" w:line="360" w:lineRule="auto"/>
        <w:ind w:firstLine="567"/>
        <w:jc w:val="both"/>
        <w:textAlignment w:val="baseline"/>
        <w:rPr>
          <w:rFonts w:ascii="Times New Roman" w:eastAsia="Times New Roman" w:hAnsi="Times New Roman" w:cs="Times New Roman"/>
          <w:color w:val="00000A"/>
          <w:sz w:val="28"/>
          <w:szCs w:val="28"/>
          <w:lang w:eastAsia="ru-RU"/>
        </w:rPr>
      </w:pPr>
    </w:p>
    <w:p w:rsidR="00081524" w:rsidRPr="00081524" w:rsidRDefault="00081524" w:rsidP="00CD03FE">
      <w:pPr>
        <w:shd w:val="clear" w:color="auto" w:fill="FFFFFF"/>
        <w:spacing w:after="0" w:line="360" w:lineRule="auto"/>
        <w:ind w:firstLine="567"/>
        <w:jc w:val="both"/>
        <w:textAlignment w:val="baseline"/>
        <w:rPr>
          <w:rFonts w:ascii="Times New Roman" w:eastAsia="Times New Roman" w:hAnsi="Times New Roman" w:cs="Times New Roman"/>
          <w:b/>
          <w:color w:val="00000A"/>
          <w:sz w:val="28"/>
          <w:szCs w:val="28"/>
          <w:lang w:eastAsia="ru-RU"/>
        </w:rPr>
      </w:pPr>
      <w:r w:rsidRPr="00081524">
        <w:rPr>
          <w:rFonts w:ascii="Times New Roman" w:eastAsia="Times New Roman" w:hAnsi="Times New Roman" w:cs="Times New Roman"/>
          <w:b/>
          <w:color w:val="00000A"/>
          <w:sz w:val="28"/>
          <w:szCs w:val="28"/>
          <w:lang w:eastAsia="ru-RU"/>
        </w:rPr>
        <w:t>1.5. Термін у вигляді абревіатури.</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eastAsia="ru-RU"/>
        </w:rPr>
        <w:t>Як економні засоби мови, абревіатури стали звичайними явищами в англійській мові. Слова і фрази, які найчастіше скорочують - це технічні терміни, назви груп і організацій. Часто абревіатури є більш поширені, ніж самі терміни або назви. Безперечний інтерес представляє, зокрема, визначення статусу «словності» скорочених найменувань, що передбачає розгляд даного розряду лексичних одиниць з точки зору їх повноцінності як словесних знаків. Оскільки вони функціонують самостійно, і фіксуються в лексикографічних джерелах і нерідко стають більш відомими, ніж їхні джерела, то їх можна вважати лексичними одиницями науково-технічної мови.</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eastAsia="ru-RU"/>
        </w:rPr>
        <w:lastRenderedPageBreak/>
        <w:t xml:space="preserve">Глибокі принципові відмінності, що існують між різними типами скорочень, вимагають диференційованого підходу до скорочених найменувань, що розрізняються за способом утворення, складом, структурою, ступенем залежності абревіатури від твірного словосполучення, стилістичним забарвленням, за функцією номінації. </w:t>
      </w:r>
      <w:r w:rsidRPr="00081524">
        <w:rPr>
          <w:rFonts w:ascii="Times New Roman" w:eastAsia="Times New Roman" w:hAnsi="Times New Roman" w:cs="Times New Roman"/>
          <w:color w:val="000000"/>
          <w:sz w:val="28"/>
          <w:szCs w:val="28"/>
          <w:lang w:val="ru-RU" w:eastAsia="ru-RU"/>
        </w:rPr>
        <w:t>[19</w:t>
      </w:r>
      <w:proofErr w:type="gramStart"/>
      <w:r w:rsidRPr="00081524">
        <w:rPr>
          <w:rFonts w:ascii="Times New Roman" w:eastAsia="Times New Roman" w:hAnsi="Times New Roman" w:cs="Times New Roman"/>
          <w:color w:val="000000"/>
          <w:sz w:val="28"/>
          <w:szCs w:val="28"/>
          <w:lang w:val="ru-RU" w:eastAsia="ru-RU"/>
        </w:rPr>
        <w:t> ;</w:t>
      </w:r>
      <w:proofErr w:type="gramEnd"/>
      <w:r w:rsidRPr="00081524">
        <w:rPr>
          <w:rFonts w:ascii="Times New Roman" w:eastAsia="Times New Roman" w:hAnsi="Times New Roman" w:cs="Times New Roman"/>
          <w:color w:val="000000"/>
          <w:sz w:val="28"/>
          <w:szCs w:val="28"/>
          <w:lang w:val="ru-RU" w:eastAsia="ru-RU"/>
        </w:rPr>
        <w:t xml:space="preserve"> c.27]</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000000"/>
          <w:sz w:val="28"/>
          <w:szCs w:val="28"/>
          <w:lang w:val="ru-RU" w:eastAsia="ru-RU"/>
        </w:rPr>
        <w:t>За визначенням скорочення є ширшим поняттям, ніж акроні</w:t>
      </w:r>
      <w:proofErr w:type="gramStart"/>
      <w:r w:rsidRPr="00081524">
        <w:rPr>
          <w:rFonts w:ascii="Times New Roman" w:eastAsia="Times New Roman" w:hAnsi="Times New Roman" w:cs="Times New Roman"/>
          <w:color w:val="000000"/>
          <w:sz w:val="28"/>
          <w:szCs w:val="28"/>
          <w:lang w:val="ru-RU" w:eastAsia="ru-RU"/>
        </w:rPr>
        <w:t>м чи</w:t>
      </w:r>
      <w:proofErr w:type="gramEnd"/>
      <w:r w:rsidRPr="00081524">
        <w:rPr>
          <w:rFonts w:ascii="Times New Roman" w:eastAsia="Times New Roman" w:hAnsi="Times New Roman" w:cs="Times New Roman"/>
          <w:color w:val="000000"/>
          <w:sz w:val="28"/>
          <w:szCs w:val="28"/>
          <w:lang w:val="ru-RU" w:eastAsia="ru-RU"/>
        </w:rPr>
        <w:t xml:space="preserve"> абревіатура. Специфіка абревіатур виявляє тенденцію до усунення «внутрішньої форми». Абревіатури не мають кореня, афіксів, тобто таких граматичних елементі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w:t>
      </w:r>
      <w:proofErr w:type="gramStart"/>
      <w:r w:rsidRPr="00081524">
        <w:rPr>
          <w:rFonts w:ascii="Times New Roman" w:eastAsia="Times New Roman" w:hAnsi="Times New Roman" w:cs="Times New Roman"/>
          <w:color w:val="000000"/>
          <w:sz w:val="28"/>
          <w:szCs w:val="28"/>
          <w:lang w:val="ru-RU" w:eastAsia="ru-RU"/>
        </w:rPr>
        <w:t>як</w:t>
      </w:r>
      <w:proofErr w:type="gramEnd"/>
      <w:r w:rsidRPr="00081524">
        <w:rPr>
          <w:rFonts w:ascii="Times New Roman" w:eastAsia="Times New Roman" w:hAnsi="Times New Roman" w:cs="Times New Roman"/>
          <w:color w:val="000000"/>
          <w:sz w:val="28"/>
          <w:szCs w:val="28"/>
          <w:lang w:val="ru-RU" w:eastAsia="ru-RU"/>
        </w:rPr>
        <w:t>і характеризують слово як особливого роду мовну одиницю. Отже, абревіатура з формальної точки зору не є звичайним словом.</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Серед письмових скорочень розрізняють на 5 типі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w:t>
      </w:r>
    </w:p>
    <w:p w:rsidR="00081524" w:rsidRPr="00081524" w:rsidRDefault="00081524" w:rsidP="00CD03FE">
      <w:pPr>
        <w:numPr>
          <w:ilvl w:val="0"/>
          <w:numId w:val="9"/>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Скорочена форма читається за звичайними правилами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ійської мови (RAF (Royal Air Force) – Королівські повітряні сили Великобританії; laser (Light Amplification Stimulated Emission of Radiation) – оптичний квантовий генератор.</w:t>
      </w:r>
    </w:p>
    <w:p w:rsidR="00081524" w:rsidRPr="00081524" w:rsidRDefault="00081524" w:rsidP="00CD03FE">
      <w:pPr>
        <w:numPr>
          <w:ilvl w:val="0"/>
          <w:numId w:val="9"/>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Алфавітні абревіації, що читаються за алфавітом (USA, EU)</w:t>
      </w:r>
    </w:p>
    <w:p w:rsidR="00081524" w:rsidRPr="00081524" w:rsidRDefault="00081524" w:rsidP="00CD03FE">
      <w:pPr>
        <w:numPr>
          <w:ilvl w:val="0"/>
          <w:numId w:val="9"/>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Графічна абревіація (Mr., Mss.)</w:t>
      </w:r>
    </w:p>
    <w:p w:rsidR="00081524" w:rsidRPr="00081524" w:rsidRDefault="00081524" w:rsidP="00CD03FE">
      <w:pPr>
        <w:numPr>
          <w:ilvl w:val="0"/>
          <w:numId w:val="9"/>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Запозичення з латинської мови (etc. (et cetera)- так далі, тощо; a.m. (ante meridiem) – вранці; p.m. (post meridiem) – </w:t>
      </w:r>
      <w:proofErr w:type="gramStart"/>
      <w:r w:rsidRPr="00081524">
        <w:rPr>
          <w:rFonts w:ascii="Times New Roman" w:eastAsia="Times New Roman" w:hAnsi="Times New Roman" w:cs="Times New Roman"/>
          <w:color w:val="000000"/>
          <w:sz w:val="28"/>
          <w:szCs w:val="28"/>
          <w:lang w:val="ru-RU" w:eastAsia="ru-RU"/>
        </w:rPr>
        <w:t>п</w:t>
      </w:r>
      <w:proofErr w:type="gramEnd"/>
      <w:r w:rsidRPr="00081524">
        <w:rPr>
          <w:rFonts w:ascii="Times New Roman" w:eastAsia="Times New Roman" w:hAnsi="Times New Roman" w:cs="Times New Roman"/>
          <w:color w:val="000000"/>
          <w:sz w:val="28"/>
          <w:szCs w:val="28"/>
          <w:lang w:val="ru-RU" w:eastAsia="ru-RU"/>
        </w:rPr>
        <w:t>ісля обіду)</w:t>
      </w:r>
    </w:p>
    <w:p w:rsidR="00081524" w:rsidRPr="00081524" w:rsidRDefault="00081524" w:rsidP="00CD03FE">
      <w:pPr>
        <w:numPr>
          <w:ilvl w:val="0"/>
          <w:numId w:val="9"/>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Слова, в яких перший компонент звужено до початкового ініціала, а другий використано повністю (A-bomb (Atomic bomb) – атомна бомба, V-day (Victory Day) – День Перемоги, E-boat (Enemy boat) – ворожий торпедний катер) [31</w:t>
      </w:r>
      <w:proofErr w:type="gramStart"/>
      <w:r w:rsidRPr="00081524">
        <w:rPr>
          <w:rFonts w:ascii="Times New Roman" w:eastAsia="Times New Roman" w:hAnsi="Times New Roman" w:cs="Times New Roman"/>
          <w:color w:val="000000"/>
          <w:sz w:val="28"/>
          <w:szCs w:val="28"/>
          <w:lang w:val="ru-RU" w:eastAsia="ru-RU"/>
        </w:rPr>
        <w:t> ;</w:t>
      </w:r>
      <w:proofErr w:type="gramEnd"/>
      <w:r w:rsidRPr="00081524">
        <w:rPr>
          <w:rFonts w:ascii="Times New Roman" w:eastAsia="Times New Roman" w:hAnsi="Times New Roman" w:cs="Times New Roman"/>
          <w:color w:val="000000"/>
          <w:sz w:val="28"/>
          <w:szCs w:val="28"/>
          <w:lang w:val="ru-RU" w:eastAsia="ru-RU"/>
        </w:rPr>
        <w:t xml:space="preserve"> c.35]</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В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 xml:space="preserve">ійській мові скорочення, за звуковим та графічним оформленням, поділяються на абревіатури та акроніми. Абревіатури утворюються від початкових букв термінів-словосполучень. Наприклад, АА (antenna array) – антенна решітка, RWM (read-write memory) – оперативна </w:t>
      </w:r>
      <w:proofErr w:type="gramStart"/>
      <w:r w:rsidRPr="00081524">
        <w:rPr>
          <w:rFonts w:ascii="Times New Roman" w:eastAsia="Times New Roman" w:hAnsi="Times New Roman" w:cs="Times New Roman"/>
          <w:color w:val="000000"/>
          <w:sz w:val="28"/>
          <w:szCs w:val="28"/>
          <w:lang w:val="ru-RU" w:eastAsia="ru-RU"/>
        </w:rPr>
        <w:t>пам'ять</w:t>
      </w:r>
      <w:proofErr w:type="gramEnd"/>
      <w:r w:rsidRPr="00081524">
        <w:rPr>
          <w:rFonts w:ascii="Times New Roman" w:eastAsia="Times New Roman" w:hAnsi="Times New Roman" w:cs="Times New Roman"/>
          <w:color w:val="000000"/>
          <w:sz w:val="28"/>
          <w:szCs w:val="28"/>
          <w:lang w:val="ru-RU" w:eastAsia="ru-RU"/>
        </w:rPr>
        <w:t xml:space="preserve"> тощо. При їх </w:t>
      </w:r>
      <w:r w:rsidRPr="00081524">
        <w:rPr>
          <w:rFonts w:ascii="Times New Roman" w:eastAsia="Times New Roman" w:hAnsi="Times New Roman" w:cs="Times New Roman"/>
          <w:color w:val="000000"/>
          <w:sz w:val="28"/>
          <w:szCs w:val="28"/>
          <w:lang w:val="ru-RU" w:eastAsia="ru-RU"/>
        </w:rPr>
        <w:lastRenderedPageBreak/>
        <w:t xml:space="preserve">вимовленні наголос падає на останню літеру. Літери скорочення можуть бути написані з крапками, але в сучасній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ійській мові їх зазвичай уникають.</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Акроніми представляють собою скорочення, які, на відміну від абревіатур, читаються та сприймаються як лексичні одиниці. Акроніми утворюються з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ізних поєднань букв (з перших літер; від декількох перших з останніми та ін.)</w:t>
      </w:r>
      <w:proofErr w:type="gramStart"/>
      <w:r w:rsidRPr="00081524">
        <w:rPr>
          <w:rFonts w:ascii="Times New Roman" w:eastAsia="Times New Roman" w:hAnsi="Times New Roman" w:cs="Times New Roman"/>
          <w:color w:val="000000"/>
          <w:sz w:val="28"/>
          <w:szCs w:val="28"/>
          <w:lang w:val="ru-RU" w:eastAsia="ru-RU"/>
        </w:rPr>
        <w:t>.</w:t>
      </w:r>
      <w:proofErr w:type="gramEnd"/>
      <w:r w:rsidRPr="00081524">
        <w:rPr>
          <w:rFonts w:ascii="Times New Roman" w:eastAsia="Times New Roman" w:hAnsi="Times New Roman" w:cs="Times New Roman"/>
          <w:color w:val="000000"/>
          <w:sz w:val="28"/>
          <w:szCs w:val="28"/>
          <w:lang w:val="ru-RU" w:eastAsia="ru-RU"/>
        </w:rPr>
        <w:t xml:space="preserve"> </w:t>
      </w:r>
      <w:proofErr w:type="gramStart"/>
      <w:r w:rsidRPr="00081524">
        <w:rPr>
          <w:rFonts w:ascii="Times New Roman" w:eastAsia="Times New Roman" w:hAnsi="Times New Roman" w:cs="Times New Roman"/>
          <w:color w:val="000000"/>
          <w:sz w:val="28"/>
          <w:szCs w:val="28"/>
          <w:lang w:val="ru-RU" w:eastAsia="ru-RU"/>
        </w:rPr>
        <w:t>н</w:t>
      </w:r>
      <w:proofErr w:type="gramEnd"/>
      <w:r w:rsidRPr="00081524">
        <w:rPr>
          <w:rFonts w:ascii="Times New Roman" w:eastAsia="Times New Roman" w:hAnsi="Times New Roman" w:cs="Times New Roman"/>
          <w:color w:val="000000"/>
          <w:sz w:val="28"/>
          <w:szCs w:val="28"/>
          <w:lang w:val="ru-RU" w:eastAsia="ru-RU"/>
        </w:rPr>
        <w:t xml:space="preserve">априклад, laser (Light Amplification Stimulated Emission of Radiation – оптичний квантовий генератор ), maser (Microwave Amplification by Stimulated Emission of Radiation – мікрохвильове посилення за допомогою індукованого випромінювання). Такі скорочення </w:t>
      </w:r>
      <w:proofErr w:type="gramStart"/>
      <w:r w:rsidRPr="00081524">
        <w:rPr>
          <w:rFonts w:ascii="Times New Roman" w:eastAsia="Times New Roman" w:hAnsi="Times New Roman" w:cs="Times New Roman"/>
          <w:color w:val="000000"/>
          <w:sz w:val="28"/>
          <w:szCs w:val="28"/>
          <w:lang w:val="ru-RU" w:eastAsia="ru-RU"/>
        </w:rPr>
        <w:t>перенесено до української мови як нов</w:t>
      </w:r>
      <w:proofErr w:type="gramEnd"/>
      <w:r w:rsidRPr="00081524">
        <w:rPr>
          <w:rFonts w:ascii="Times New Roman" w:eastAsia="Times New Roman" w:hAnsi="Times New Roman" w:cs="Times New Roman"/>
          <w:color w:val="000000"/>
          <w:sz w:val="28"/>
          <w:szCs w:val="28"/>
          <w:lang w:val="ru-RU" w:eastAsia="ru-RU"/>
        </w:rPr>
        <w:t>і терміни методом транслітерації. Такі лексичні одиниці легко входять в термінологію і швидко асимілюються в мові.</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Скорочення характеризуються високою омонімічністю, і чим менше число знаків, тим вона вища. У списках скорочень навіть до галузевих словникі</w:t>
      </w:r>
      <w:proofErr w:type="gramStart"/>
      <w:r w:rsidRPr="00081524">
        <w:rPr>
          <w:rFonts w:ascii="Times New Roman" w:eastAsia="Times New Roman" w:hAnsi="Times New Roman" w:cs="Times New Roman"/>
          <w:color w:val="000000"/>
          <w:sz w:val="28"/>
          <w:szCs w:val="28"/>
          <w:lang w:val="ru-RU" w:eastAsia="ru-RU"/>
        </w:rPr>
        <w:t>вл</w:t>
      </w:r>
      <w:proofErr w:type="gramEnd"/>
      <w:r w:rsidRPr="00081524">
        <w:rPr>
          <w:rFonts w:ascii="Times New Roman" w:eastAsia="Times New Roman" w:hAnsi="Times New Roman" w:cs="Times New Roman"/>
          <w:color w:val="000000"/>
          <w:sz w:val="28"/>
          <w:szCs w:val="28"/>
          <w:lang w:val="ru-RU" w:eastAsia="ru-RU"/>
        </w:rPr>
        <w:t xml:space="preserve">ітери (A, B, AC) позначають найрізноманітніші, не пов'язані між собою поняття і предмети. Нові терміни в науково-технічних текстах можуть бути утворені за іменами авторів нових теорій, відкриттів. Такі терміни-власні імена спочатку "сильно" </w:t>
      </w:r>
      <w:proofErr w:type="gramStart"/>
      <w:r w:rsidRPr="00081524">
        <w:rPr>
          <w:rFonts w:ascii="Times New Roman" w:eastAsia="Times New Roman" w:hAnsi="Times New Roman" w:cs="Times New Roman"/>
          <w:color w:val="000000"/>
          <w:sz w:val="28"/>
          <w:szCs w:val="28"/>
          <w:lang w:val="ru-RU" w:eastAsia="ru-RU"/>
        </w:rPr>
        <w:t>пов'язан</w:t>
      </w:r>
      <w:proofErr w:type="gramEnd"/>
      <w:r w:rsidRPr="00081524">
        <w:rPr>
          <w:rFonts w:ascii="Times New Roman" w:eastAsia="Times New Roman" w:hAnsi="Times New Roman" w:cs="Times New Roman"/>
          <w:color w:val="000000"/>
          <w:sz w:val="28"/>
          <w:szCs w:val="28"/>
          <w:lang w:val="ru-RU" w:eastAsia="ru-RU"/>
        </w:rPr>
        <w:t xml:space="preserve">і з конкретним ім'ям і, природно, пишуться з великої літери, але потім багато з них стають повноправними членамитермінологічноїсистеми, набувають граматичної оформленості загального імені і нерідко пишуться з малої </w:t>
      </w:r>
      <w:proofErr w:type="gramStart"/>
      <w:r w:rsidRPr="00081524">
        <w:rPr>
          <w:rFonts w:ascii="Times New Roman" w:eastAsia="Times New Roman" w:hAnsi="Times New Roman" w:cs="Times New Roman"/>
          <w:color w:val="000000"/>
          <w:sz w:val="28"/>
          <w:szCs w:val="28"/>
          <w:lang w:val="ru-RU" w:eastAsia="ru-RU"/>
        </w:rPr>
        <w:t>л</w:t>
      </w:r>
      <w:proofErr w:type="gramEnd"/>
      <w:r w:rsidRPr="00081524">
        <w:rPr>
          <w:rFonts w:ascii="Times New Roman" w:eastAsia="Times New Roman" w:hAnsi="Times New Roman" w:cs="Times New Roman"/>
          <w:color w:val="000000"/>
          <w:sz w:val="28"/>
          <w:szCs w:val="28"/>
          <w:lang w:val="ru-RU" w:eastAsia="ru-RU"/>
        </w:rPr>
        <w:t>ітери.</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В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ійській мові спостерігається тенденція до скорочення будь-якого терміну. </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Як відомо, існує значна кількість типологій скорочень. Поді</w:t>
      </w:r>
      <w:proofErr w:type="gramStart"/>
      <w:r w:rsidRPr="00081524">
        <w:rPr>
          <w:rFonts w:ascii="Times New Roman" w:eastAsia="Times New Roman" w:hAnsi="Times New Roman" w:cs="Times New Roman"/>
          <w:color w:val="000000"/>
          <w:sz w:val="28"/>
          <w:szCs w:val="28"/>
          <w:lang w:val="ru-RU" w:eastAsia="ru-RU"/>
        </w:rPr>
        <w:t>л</w:t>
      </w:r>
      <w:proofErr w:type="gramEnd"/>
      <w:r w:rsidRPr="00081524">
        <w:rPr>
          <w:rFonts w:ascii="Times New Roman" w:eastAsia="Times New Roman" w:hAnsi="Times New Roman" w:cs="Times New Roman"/>
          <w:color w:val="000000"/>
          <w:sz w:val="28"/>
          <w:szCs w:val="28"/>
          <w:lang w:val="ru-RU" w:eastAsia="ru-RU"/>
        </w:rPr>
        <w:t xml:space="preserve"> абревіатур на види певною мірою умовний, оскільки абревіатура - явище багатогранне і неоднозначне. Загальноприйнято поділяти абревіатури на три великі групи: графічні, лексичні та синтаксичні. Серед графічних абревіатур розрізняють стандартніі широко відомі, але обмежені функціонально рамками напівофіційної певної документації. Візьмемо приклад з галузі медицини: T. S. </w:t>
      </w:r>
      <w:r w:rsidRPr="00081524">
        <w:rPr>
          <w:rFonts w:ascii="Times New Roman" w:eastAsia="Times New Roman" w:hAnsi="Times New Roman" w:cs="Times New Roman"/>
          <w:color w:val="000000"/>
          <w:sz w:val="28"/>
          <w:szCs w:val="28"/>
          <w:lang w:val="ru-RU" w:eastAsia="ru-RU"/>
        </w:rPr>
        <w:lastRenderedPageBreak/>
        <w:t xml:space="preserve">T. H. "Too sick to send home" – «не повністю одужав </w:t>
      </w:r>
      <w:proofErr w:type="gramStart"/>
      <w:r w:rsidRPr="00081524">
        <w:rPr>
          <w:rFonts w:ascii="Times New Roman" w:eastAsia="Times New Roman" w:hAnsi="Times New Roman" w:cs="Times New Roman"/>
          <w:color w:val="000000"/>
          <w:sz w:val="28"/>
          <w:szCs w:val="28"/>
          <w:lang w:val="ru-RU" w:eastAsia="ru-RU"/>
        </w:rPr>
        <w:t>для</w:t>
      </w:r>
      <w:proofErr w:type="gramEnd"/>
      <w:r w:rsidRPr="00081524">
        <w:rPr>
          <w:rFonts w:ascii="Times New Roman" w:eastAsia="Times New Roman" w:hAnsi="Times New Roman" w:cs="Times New Roman"/>
          <w:color w:val="000000"/>
          <w:sz w:val="28"/>
          <w:szCs w:val="28"/>
          <w:lang w:val="ru-RU" w:eastAsia="ru-RU"/>
        </w:rPr>
        <w:t xml:space="preserve"> відправлення зі стаціонару додому»; HBD "has been drinking" – «хворий на алкоголізм»; GON "God only knows" – «тільки Богу відомо».</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Особливу складність для перекладачапредставляють абревіатурилатинськогопоходження. Це особливо актуально для мов Європи, зокрема, для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 xml:space="preserve">ійської мови, алфавіт якої, на відміну, скажімо, від української, збігається златинським, що призводить до неадекватної розшифровки скороченого терміну. Абревіатури латинського походження найбільш поширені у мові медичних фахівців. Вони стоять осібно ще й тому, що розшифровки, тобто латинські прототипи більшості абревіатур, абсолютно забуті, тому їх справедливо можна вважати "умовними позначеннями" деяких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ійських термінів.</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Нині існує три основні тенденції перекладу акронімі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на українську мову:</w:t>
      </w:r>
    </w:p>
    <w:p w:rsidR="00081524" w:rsidRPr="00081524" w:rsidRDefault="00081524" w:rsidP="00CD03FE">
      <w:pPr>
        <w:numPr>
          <w:ilvl w:val="0"/>
          <w:numId w:val="10"/>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Транслітерація;</w:t>
      </w:r>
    </w:p>
    <w:p w:rsidR="00081524" w:rsidRPr="00081524" w:rsidRDefault="00081524" w:rsidP="00CD03FE">
      <w:pPr>
        <w:numPr>
          <w:ilvl w:val="0"/>
          <w:numId w:val="10"/>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Запозичення в початковому вигляді;</w:t>
      </w:r>
    </w:p>
    <w:p w:rsidR="00081524" w:rsidRPr="00081524" w:rsidRDefault="00081524" w:rsidP="00CD03FE">
      <w:pPr>
        <w:numPr>
          <w:ilvl w:val="0"/>
          <w:numId w:val="10"/>
        </w:numPr>
        <w:spacing w:beforeAutospacing="1" w:after="0" w:line="360" w:lineRule="auto"/>
        <w:ind w:left="0"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Створення адекватної абревіатури з українських терміні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Ще один цікавий і неоднорідний клас лексичних скорочень - це зрізання. Традиційно виділяють такі усікання: апокопа (утворені шляхом усікання останнього елемента слова), афереза (усікання першого елемента) і синкопа (випадання звуків або букв всередині слова). Найбільш продуктивним типом усічення є апокопа. Однак, вона характерна для розмовної мови. Факт переваги апокопи перед іншими типами усічення зв’язується деякими вченими з «концентрацією інформації на початку слова і наявністю наголосу на початковому складі в більшості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ійських слів» [29 ; c.68].</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Усічення типу афереза зустрічається в науковій літературі вкрай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 xml:space="preserve">ідко. А отже, це значно менший продуктивний тип урізання. Складність таких усічень полягає у тому, що скорочується не тільки граматична інформація, </w:t>
      </w:r>
      <w:proofErr w:type="gramStart"/>
      <w:r w:rsidRPr="00081524">
        <w:rPr>
          <w:rFonts w:ascii="Times New Roman" w:eastAsia="Times New Roman" w:hAnsi="Times New Roman" w:cs="Times New Roman"/>
          <w:color w:val="000000"/>
          <w:sz w:val="28"/>
          <w:szCs w:val="28"/>
          <w:lang w:val="ru-RU" w:eastAsia="ru-RU"/>
        </w:rPr>
        <w:t>а й</w:t>
      </w:r>
      <w:proofErr w:type="gramEnd"/>
      <w:r w:rsidRPr="00081524">
        <w:rPr>
          <w:rFonts w:ascii="Times New Roman" w:eastAsia="Times New Roman" w:hAnsi="Times New Roman" w:cs="Times New Roman"/>
          <w:color w:val="000000"/>
          <w:sz w:val="28"/>
          <w:szCs w:val="28"/>
          <w:lang w:val="ru-RU" w:eastAsia="ru-RU"/>
        </w:rPr>
        <w:t xml:space="preserve"> важлива </w:t>
      </w:r>
      <w:r w:rsidRPr="00081524">
        <w:rPr>
          <w:rFonts w:ascii="Times New Roman" w:eastAsia="Times New Roman" w:hAnsi="Times New Roman" w:cs="Times New Roman"/>
          <w:color w:val="000000"/>
          <w:sz w:val="28"/>
          <w:szCs w:val="28"/>
          <w:lang w:val="ru-RU" w:eastAsia="ru-RU"/>
        </w:rPr>
        <w:lastRenderedPageBreak/>
        <w:t>семантична складова, без якої адекватний переклад скорочення часто неможливий.</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roofErr w:type="gramStart"/>
      <w:r w:rsidRPr="00081524">
        <w:rPr>
          <w:rFonts w:ascii="Times New Roman" w:eastAsia="Times New Roman" w:hAnsi="Times New Roman" w:cs="Times New Roman"/>
          <w:color w:val="000000"/>
          <w:sz w:val="28"/>
          <w:szCs w:val="28"/>
          <w:lang w:val="ru-RU" w:eastAsia="ru-RU"/>
        </w:rPr>
        <w:t>З</w:t>
      </w:r>
      <w:proofErr w:type="gramEnd"/>
      <w:r w:rsidRPr="00081524">
        <w:rPr>
          <w:rFonts w:ascii="Times New Roman" w:eastAsia="Times New Roman" w:hAnsi="Times New Roman" w:cs="Times New Roman"/>
          <w:color w:val="000000"/>
          <w:sz w:val="28"/>
          <w:szCs w:val="28"/>
          <w:lang w:val="ru-RU" w:eastAsia="ru-RU"/>
        </w:rPr>
        <w:t xml:space="preserve"> кінця минулого століття збільшується популярність використання третього типу усічення – синкопи: polysome (polyrybosome) - 'полірібосома'; scoline (succinylcho-line) - 'мускульний релаксант.</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Існує інша група синтаксичних скорочень </w:t>
      </w:r>
      <w:proofErr w:type="gramStart"/>
      <w:r w:rsidRPr="00081524">
        <w:rPr>
          <w:rFonts w:ascii="Times New Roman" w:eastAsia="Times New Roman" w:hAnsi="Times New Roman" w:cs="Times New Roman"/>
          <w:color w:val="000000"/>
          <w:sz w:val="28"/>
          <w:szCs w:val="28"/>
          <w:lang w:val="ru-RU" w:eastAsia="ru-RU"/>
        </w:rPr>
        <w:t>представлена</w:t>
      </w:r>
      <w:proofErr w:type="gramEnd"/>
      <w:r w:rsidRPr="00081524">
        <w:rPr>
          <w:rFonts w:ascii="Times New Roman" w:eastAsia="Times New Roman" w:hAnsi="Times New Roman" w:cs="Times New Roman"/>
          <w:color w:val="000000"/>
          <w:sz w:val="28"/>
          <w:szCs w:val="28"/>
          <w:lang w:val="ru-RU" w:eastAsia="ru-RU"/>
        </w:rPr>
        <w:t xml:space="preserve"> еліптичними абревіатурами. Еліпс характеризується опущенням одного з компонентів словосполучення, проте, на відміну від попередніх типів усікання, що залишився компонент не зазнає збиткових змін у </w:t>
      </w:r>
      <w:proofErr w:type="gramStart"/>
      <w:r w:rsidRPr="00081524">
        <w:rPr>
          <w:rFonts w:ascii="Times New Roman" w:eastAsia="Times New Roman" w:hAnsi="Times New Roman" w:cs="Times New Roman"/>
          <w:color w:val="000000"/>
          <w:sz w:val="28"/>
          <w:szCs w:val="28"/>
          <w:lang w:val="ru-RU" w:eastAsia="ru-RU"/>
        </w:rPr>
        <w:t>своїй</w:t>
      </w:r>
      <w:proofErr w:type="gramEnd"/>
      <w:r w:rsidRPr="00081524">
        <w:rPr>
          <w:rFonts w:ascii="Times New Roman" w:eastAsia="Times New Roman" w:hAnsi="Times New Roman" w:cs="Times New Roman"/>
          <w:color w:val="000000"/>
          <w:sz w:val="28"/>
          <w:szCs w:val="28"/>
          <w:lang w:val="ru-RU" w:eastAsia="ru-RU"/>
        </w:rPr>
        <w:t xml:space="preserve"> морфемній структурі, а лише «конденсує семантику всього словосполучення». Еліпс як </w:t>
      </w:r>
      <w:proofErr w:type="gramStart"/>
      <w:r w:rsidRPr="00081524">
        <w:rPr>
          <w:rFonts w:ascii="Times New Roman" w:eastAsia="Times New Roman" w:hAnsi="Times New Roman" w:cs="Times New Roman"/>
          <w:color w:val="000000"/>
          <w:sz w:val="28"/>
          <w:szCs w:val="28"/>
          <w:lang w:val="ru-RU" w:eastAsia="ru-RU"/>
        </w:rPr>
        <w:t>л</w:t>
      </w:r>
      <w:proofErr w:type="gramEnd"/>
      <w:r w:rsidRPr="00081524">
        <w:rPr>
          <w:rFonts w:ascii="Times New Roman" w:eastAsia="Times New Roman" w:hAnsi="Times New Roman" w:cs="Times New Roman"/>
          <w:color w:val="000000"/>
          <w:sz w:val="28"/>
          <w:szCs w:val="28"/>
          <w:lang w:val="ru-RU" w:eastAsia="ru-RU"/>
        </w:rPr>
        <w:t>інгвістичне явище досить поширений у професійних групах, пов’язаних із суспільною діяльністю.</w:t>
      </w:r>
    </w:p>
    <w:p w:rsid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roofErr w:type="gramStart"/>
      <w:r w:rsidRPr="00081524">
        <w:rPr>
          <w:rFonts w:ascii="Times New Roman" w:eastAsia="Times New Roman" w:hAnsi="Times New Roman" w:cs="Times New Roman"/>
          <w:color w:val="000000"/>
          <w:sz w:val="28"/>
          <w:szCs w:val="28"/>
          <w:lang w:val="ru-RU" w:eastAsia="ru-RU"/>
        </w:rPr>
        <w:t>Техн</w:t>
      </w:r>
      <w:proofErr w:type="gramEnd"/>
      <w:r w:rsidRPr="00081524">
        <w:rPr>
          <w:rFonts w:ascii="Times New Roman" w:eastAsia="Times New Roman" w:hAnsi="Times New Roman" w:cs="Times New Roman"/>
          <w:color w:val="000000"/>
          <w:sz w:val="28"/>
          <w:szCs w:val="28"/>
          <w:lang w:val="ru-RU" w:eastAsia="ru-RU"/>
        </w:rPr>
        <w:t xml:space="preserve">ічні скорочення найчисленніший і складний пластабревіатур. Найчастіше з ними доводиться стикатися в письмовому перекладі, і це передбачає наявність часу на обдумування і пошук. Шукати, швидше за все, належить скрізь </w:t>
      </w:r>
      <w:proofErr w:type="gramStart"/>
      <w:r w:rsidRPr="00081524">
        <w:rPr>
          <w:rFonts w:ascii="Times New Roman" w:eastAsia="Times New Roman" w:hAnsi="Times New Roman" w:cs="Times New Roman"/>
          <w:color w:val="000000"/>
          <w:sz w:val="28"/>
          <w:szCs w:val="28"/>
          <w:lang w:val="ru-RU" w:eastAsia="ru-RU"/>
        </w:rPr>
        <w:t>-у</w:t>
      </w:r>
      <w:proofErr w:type="gramEnd"/>
      <w:r w:rsidRPr="00081524">
        <w:rPr>
          <w:rFonts w:ascii="Times New Roman" w:eastAsia="Times New Roman" w:hAnsi="Times New Roman" w:cs="Times New Roman"/>
          <w:color w:val="000000"/>
          <w:sz w:val="28"/>
          <w:szCs w:val="28"/>
          <w:lang w:val="ru-RU" w:eastAsia="ru-RU"/>
        </w:rPr>
        <w:t xml:space="preserve"> галузевих та технічних словниках, методом опитування знайомих, не дуже знайомих і зовсім незнайомих людей.</w:t>
      </w: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Default="00CD03FE"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
    <w:p w:rsidR="00CD03FE" w:rsidRPr="00081524" w:rsidRDefault="00CD03FE" w:rsidP="00CD03FE">
      <w:pPr>
        <w:spacing w:beforeAutospacing="1" w:after="0" w:line="360" w:lineRule="auto"/>
        <w:ind w:firstLine="567"/>
        <w:jc w:val="center"/>
        <w:rPr>
          <w:rFonts w:ascii="Times New Roman" w:hAnsi="Times New Roman" w:cs="Times New Roman"/>
          <w:color w:val="00000A"/>
          <w:sz w:val="28"/>
          <w:szCs w:val="28"/>
          <w:lang w:val="ru-RU"/>
        </w:rPr>
      </w:pPr>
    </w:p>
    <w:p w:rsidR="00081524" w:rsidRDefault="00081524" w:rsidP="00CD03FE">
      <w:pPr>
        <w:spacing w:beforeAutospacing="1" w:after="0" w:line="360" w:lineRule="auto"/>
        <w:ind w:firstLine="567"/>
        <w:jc w:val="center"/>
        <w:rPr>
          <w:rFonts w:ascii="Times New Roman" w:hAnsi="Times New Roman" w:cs="Times New Roman"/>
          <w:b/>
          <w:bCs/>
          <w:color w:val="00000A"/>
          <w:sz w:val="28"/>
          <w:szCs w:val="28"/>
        </w:rPr>
      </w:pPr>
      <w:r w:rsidRPr="00081524">
        <w:rPr>
          <w:rFonts w:ascii="Times New Roman" w:hAnsi="Times New Roman" w:cs="Times New Roman"/>
          <w:b/>
          <w:bCs/>
          <w:color w:val="00000A"/>
          <w:sz w:val="28"/>
          <w:szCs w:val="28"/>
        </w:rPr>
        <w:t>РОЗДІЛ 2. ОСОБЛИВОСТІ ПЕРЕКЛАДУ ТЕРМІНІВ У СФЕРІ IT</w:t>
      </w:r>
    </w:p>
    <w:p w:rsidR="00CD03FE" w:rsidRPr="00081524" w:rsidRDefault="00CD03FE" w:rsidP="00CD03FE">
      <w:pPr>
        <w:spacing w:beforeAutospacing="1" w:after="0" w:line="360" w:lineRule="auto"/>
        <w:ind w:firstLine="567"/>
        <w:jc w:val="center"/>
        <w:rPr>
          <w:rFonts w:ascii="Times New Roman" w:hAnsi="Times New Roman" w:cs="Times New Roman"/>
          <w:b/>
          <w:color w:val="00000A"/>
          <w:sz w:val="28"/>
          <w:szCs w:val="28"/>
          <w:lang w:val="ru-RU"/>
        </w:rPr>
      </w:pPr>
    </w:p>
    <w:p w:rsidR="00081524" w:rsidRPr="00081524" w:rsidRDefault="00CD03FE" w:rsidP="00CD03FE">
      <w:pPr>
        <w:spacing w:after="0" w:line="360" w:lineRule="auto"/>
        <w:ind w:left="567"/>
        <w:contextualSpacing/>
        <w:jc w:val="both"/>
        <w:rPr>
          <w:rFonts w:ascii="Times New Roman" w:eastAsiaTheme="minorEastAsia" w:hAnsi="Times New Roman" w:cs="Times New Roman"/>
          <w:b/>
          <w:color w:val="00000A"/>
          <w:sz w:val="28"/>
          <w:szCs w:val="28"/>
          <w:lang w:eastAsia="ru-RU"/>
        </w:rPr>
      </w:pPr>
      <w:r>
        <w:rPr>
          <w:rFonts w:ascii="Times New Roman" w:eastAsiaTheme="minorEastAsia" w:hAnsi="Times New Roman" w:cs="Times New Roman"/>
          <w:b/>
          <w:color w:val="00000A"/>
          <w:sz w:val="28"/>
          <w:szCs w:val="28"/>
          <w:lang w:eastAsia="ru-RU"/>
        </w:rPr>
        <w:t>2.1.</w:t>
      </w:r>
      <w:r w:rsidR="00081524" w:rsidRPr="00081524">
        <w:rPr>
          <w:rFonts w:ascii="Times New Roman" w:eastAsiaTheme="minorEastAsia" w:hAnsi="Times New Roman" w:cs="Times New Roman"/>
          <w:b/>
          <w:color w:val="00000A"/>
          <w:sz w:val="28"/>
          <w:szCs w:val="28"/>
          <w:lang w:eastAsia="ru-RU"/>
        </w:rPr>
        <w:t>Уточнення поняття «переклад»</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color w:val="00000A"/>
          <w:sz w:val="28"/>
          <w:szCs w:val="28"/>
          <w:lang w:val="ru-RU"/>
        </w:rPr>
        <w:t xml:space="preserve">Переклад – це надійний спосіб прокладання мостів взаєморозуміння між </w:t>
      </w:r>
      <w:proofErr w:type="gramStart"/>
      <w:r w:rsidRPr="00081524">
        <w:rPr>
          <w:rFonts w:ascii="Times New Roman" w:hAnsi="Times New Roman" w:cs="Times New Roman"/>
          <w:color w:val="00000A"/>
          <w:sz w:val="28"/>
          <w:szCs w:val="28"/>
          <w:lang w:val="ru-RU"/>
        </w:rPr>
        <w:t>р</w:t>
      </w:r>
      <w:proofErr w:type="gramEnd"/>
      <w:r w:rsidRPr="00081524">
        <w:rPr>
          <w:rFonts w:ascii="Times New Roman" w:hAnsi="Times New Roman" w:cs="Times New Roman"/>
          <w:color w:val="00000A"/>
          <w:sz w:val="28"/>
          <w:szCs w:val="28"/>
          <w:lang w:val="ru-RU"/>
        </w:rPr>
        <w:t>ізними націями і народами. Він постійно служить збагаченню людських потреб у галузі культури і духовності. Коло теоретичних та практичних проблем, пов'язаних з його статусом і роллю в розвитку сучасного суспільства, надзвичайно широке.</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lang w:val="ru-RU"/>
        </w:rPr>
        <w:t xml:space="preserve">Процес перекладу як перетворення одиниць структури мови оригіналу на одиниці структури мови перекладу встановлює </w:t>
      </w:r>
      <w:proofErr w:type="gramStart"/>
      <w:r w:rsidRPr="00081524">
        <w:rPr>
          <w:rFonts w:ascii="Times New Roman" w:hAnsi="Times New Roman" w:cs="Times New Roman"/>
          <w:color w:val="00000A"/>
          <w:sz w:val="28"/>
          <w:szCs w:val="28"/>
          <w:lang w:val="ru-RU"/>
        </w:rPr>
        <w:t>між</w:t>
      </w:r>
      <w:proofErr w:type="gramEnd"/>
      <w:r w:rsidRPr="00081524">
        <w:rPr>
          <w:rFonts w:ascii="Times New Roman" w:hAnsi="Times New Roman" w:cs="Times New Roman"/>
          <w:color w:val="00000A"/>
          <w:sz w:val="28"/>
          <w:szCs w:val="28"/>
          <w:lang w:val="ru-RU"/>
        </w:rPr>
        <w:t xml:space="preserve"> цими одиницями відношення еквівалентності, адекватності чи варіантності. </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lang w:val="ru-RU"/>
        </w:rPr>
        <w:t xml:space="preserve">1. Відомо, що </w:t>
      </w:r>
      <w:proofErr w:type="gramStart"/>
      <w:r w:rsidRPr="00081524">
        <w:rPr>
          <w:rFonts w:ascii="Times New Roman" w:hAnsi="Times New Roman" w:cs="Times New Roman"/>
          <w:color w:val="00000A"/>
          <w:sz w:val="28"/>
          <w:szCs w:val="28"/>
          <w:lang w:val="ru-RU"/>
        </w:rPr>
        <w:t>при</w:t>
      </w:r>
      <w:proofErr w:type="gramEnd"/>
      <w:r w:rsidRPr="00081524">
        <w:rPr>
          <w:rFonts w:ascii="Times New Roman" w:hAnsi="Times New Roman" w:cs="Times New Roman"/>
          <w:color w:val="00000A"/>
          <w:sz w:val="28"/>
          <w:szCs w:val="28"/>
          <w:lang w:val="ru-RU"/>
        </w:rPr>
        <w:t xml:space="preserve"> перекладі абсолютної тотожності між оригіналом і перекладом досягти неможливо. Їх тісний зв'язок, як у плані змісту, так і в плані вираження, позначають термінами "еквівалентність" або "адекватність". </w:t>
      </w:r>
      <w:proofErr w:type="gramStart"/>
      <w:r w:rsidRPr="00081524">
        <w:rPr>
          <w:rFonts w:ascii="Times New Roman" w:hAnsi="Times New Roman" w:cs="Times New Roman"/>
          <w:color w:val="00000A"/>
          <w:sz w:val="28"/>
          <w:szCs w:val="28"/>
          <w:lang w:val="ru-RU"/>
        </w:rPr>
        <w:t>Ц</w:t>
      </w:r>
      <w:proofErr w:type="gramEnd"/>
      <w:r w:rsidRPr="00081524">
        <w:rPr>
          <w:rFonts w:ascii="Times New Roman" w:hAnsi="Times New Roman" w:cs="Times New Roman"/>
          <w:color w:val="00000A"/>
          <w:sz w:val="28"/>
          <w:szCs w:val="28"/>
          <w:lang w:val="ru-RU"/>
        </w:rPr>
        <w:t xml:space="preserve">і терміни нерозривно пов'язані між собою, у перекладі з латинської мови означають "так само". Проте через їх складність та багатогранність у </w:t>
      </w:r>
      <w:proofErr w:type="gramStart"/>
      <w:r w:rsidRPr="00081524">
        <w:rPr>
          <w:rFonts w:ascii="Times New Roman" w:hAnsi="Times New Roman" w:cs="Times New Roman"/>
          <w:color w:val="00000A"/>
          <w:sz w:val="28"/>
          <w:szCs w:val="28"/>
          <w:lang w:val="ru-RU"/>
        </w:rPr>
        <w:t>р</w:t>
      </w:r>
      <w:proofErr w:type="gramEnd"/>
      <w:r w:rsidRPr="00081524">
        <w:rPr>
          <w:rFonts w:ascii="Times New Roman" w:hAnsi="Times New Roman" w:cs="Times New Roman"/>
          <w:color w:val="00000A"/>
          <w:sz w:val="28"/>
          <w:szCs w:val="28"/>
          <w:lang w:val="ru-RU"/>
        </w:rPr>
        <w:t xml:space="preserve">ізних працях з перекладу помітні серйозні розбіжності щодо їх визначення. Наприклад, німецький </w:t>
      </w:r>
      <w:proofErr w:type="gramStart"/>
      <w:r w:rsidRPr="00081524">
        <w:rPr>
          <w:rFonts w:ascii="Times New Roman" w:hAnsi="Times New Roman" w:cs="Times New Roman"/>
          <w:color w:val="00000A"/>
          <w:sz w:val="28"/>
          <w:szCs w:val="28"/>
          <w:lang w:val="ru-RU"/>
        </w:rPr>
        <w:t>досл</w:t>
      </w:r>
      <w:proofErr w:type="gramEnd"/>
      <w:r w:rsidRPr="00081524">
        <w:rPr>
          <w:rFonts w:ascii="Times New Roman" w:hAnsi="Times New Roman" w:cs="Times New Roman"/>
          <w:color w:val="00000A"/>
          <w:sz w:val="28"/>
          <w:szCs w:val="28"/>
          <w:lang w:val="ru-RU"/>
        </w:rPr>
        <w:t xml:space="preserve">ідник В. Коллер пише, що терміни "aequivalenz" (нім.) / "equivalence" (анг.) є багатозначними. Вони містять такі значення, як змістова, текстуальна, </w:t>
      </w:r>
      <w:proofErr w:type="gramStart"/>
      <w:r w:rsidRPr="00081524">
        <w:rPr>
          <w:rFonts w:ascii="Times New Roman" w:hAnsi="Times New Roman" w:cs="Times New Roman"/>
          <w:color w:val="00000A"/>
          <w:sz w:val="28"/>
          <w:szCs w:val="28"/>
          <w:lang w:val="ru-RU"/>
        </w:rPr>
        <w:t>стил</w:t>
      </w:r>
      <w:proofErr w:type="gramEnd"/>
      <w:r w:rsidRPr="00081524">
        <w:rPr>
          <w:rFonts w:ascii="Times New Roman" w:hAnsi="Times New Roman" w:cs="Times New Roman"/>
          <w:color w:val="00000A"/>
          <w:sz w:val="28"/>
          <w:szCs w:val="28"/>
          <w:lang w:val="ru-RU"/>
        </w:rPr>
        <w:t>істична, експресивна, комунікативна й прагматична подібність оригіналу та перекладу; також містять подібність ефекту, спрямованого на реципієнтів оригіналу та перекладу [Тюленев 2004, 135].</w:t>
      </w: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r w:rsidRPr="00081524">
        <w:rPr>
          <w:rFonts w:ascii="Times New Roman" w:hAnsi="Times New Roman" w:cs="Times New Roman"/>
          <w:color w:val="00000A"/>
          <w:sz w:val="28"/>
          <w:szCs w:val="28"/>
        </w:rPr>
        <w:t xml:space="preserve">2. Деякі дослідники називають здатність тексту перекладу відображати оригінал "адекватністю", інші – "еквівалентністю". В українській мові під "еквівалентністю" розуміють властивості за значенням прикметника "еквівалентний", тобто рівноцінний, рівнозначний, який повністю замінює що-небудь [Грабовский 2004, 265], а термін "адекватність" передає поняття правильного відтворення в уявленнях, поняттях, судженнях, об'єктивних </w:t>
      </w:r>
      <w:r w:rsidRPr="00081524">
        <w:rPr>
          <w:rFonts w:ascii="Times New Roman" w:hAnsi="Times New Roman" w:cs="Times New Roman"/>
          <w:color w:val="00000A"/>
          <w:sz w:val="28"/>
          <w:szCs w:val="28"/>
        </w:rPr>
        <w:lastRenderedPageBreak/>
        <w:t xml:space="preserve">зв'язків і відношень дійсності [Швейцер 1973, 270]. </w:t>
      </w:r>
      <w:r w:rsidRPr="00081524">
        <w:rPr>
          <w:rFonts w:ascii="Times New Roman" w:hAnsi="Times New Roman" w:cs="Times New Roman"/>
          <w:color w:val="00000A"/>
          <w:sz w:val="28"/>
          <w:szCs w:val="28"/>
          <w:lang w:val="ru-RU"/>
        </w:rPr>
        <w:t xml:space="preserve">Як бачимо, ці терміни не є дублетами, тому їх співіснування не тільки допустиме, але й </w:t>
      </w:r>
      <w:proofErr w:type="gramStart"/>
      <w:r w:rsidRPr="00081524">
        <w:rPr>
          <w:rFonts w:ascii="Times New Roman" w:hAnsi="Times New Roman" w:cs="Times New Roman"/>
          <w:color w:val="00000A"/>
          <w:sz w:val="28"/>
          <w:szCs w:val="28"/>
          <w:lang w:val="ru-RU"/>
        </w:rPr>
        <w:t>доц</w:t>
      </w:r>
      <w:proofErr w:type="gramEnd"/>
      <w:r w:rsidRPr="00081524">
        <w:rPr>
          <w:rFonts w:ascii="Times New Roman" w:hAnsi="Times New Roman" w:cs="Times New Roman"/>
          <w:color w:val="00000A"/>
          <w:sz w:val="28"/>
          <w:szCs w:val="28"/>
          <w:lang w:val="ru-RU"/>
        </w:rPr>
        <w:t xml:space="preserve">ільне. Для того, щоб вони могли співіснувати в межах однієї теорії, треба чітко розмежувати їх </w:t>
      </w:r>
      <w:proofErr w:type="gramStart"/>
      <w:r w:rsidRPr="00081524">
        <w:rPr>
          <w:rFonts w:ascii="Times New Roman" w:hAnsi="Times New Roman" w:cs="Times New Roman"/>
          <w:color w:val="00000A"/>
          <w:sz w:val="28"/>
          <w:szCs w:val="28"/>
          <w:lang w:val="ru-RU"/>
        </w:rPr>
        <w:t>понят</w:t>
      </w:r>
      <w:proofErr w:type="gramEnd"/>
      <w:r w:rsidRPr="00081524">
        <w:rPr>
          <w:rFonts w:ascii="Times New Roman" w:hAnsi="Times New Roman" w:cs="Times New Roman"/>
          <w:color w:val="00000A"/>
          <w:sz w:val="28"/>
          <w:szCs w:val="28"/>
          <w:lang w:val="ru-RU"/>
        </w:rPr>
        <w:t xml:space="preserve">ійні сфери вживання. У даному </w:t>
      </w:r>
      <w:proofErr w:type="gramStart"/>
      <w:r w:rsidRPr="00081524">
        <w:rPr>
          <w:rFonts w:ascii="Times New Roman" w:hAnsi="Times New Roman" w:cs="Times New Roman"/>
          <w:color w:val="00000A"/>
          <w:sz w:val="28"/>
          <w:szCs w:val="28"/>
          <w:lang w:val="ru-RU"/>
        </w:rPr>
        <w:t>досл</w:t>
      </w:r>
      <w:proofErr w:type="gramEnd"/>
      <w:r w:rsidRPr="00081524">
        <w:rPr>
          <w:rFonts w:ascii="Times New Roman" w:hAnsi="Times New Roman" w:cs="Times New Roman"/>
          <w:color w:val="00000A"/>
          <w:sz w:val="28"/>
          <w:szCs w:val="28"/>
          <w:lang w:val="ru-RU"/>
        </w:rPr>
        <w:t>ідженні дотриму</w:t>
      </w:r>
      <w:r w:rsidRPr="00081524">
        <w:rPr>
          <w:rFonts w:ascii="Times New Roman" w:hAnsi="Times New Roman" w:cs="Times New Roman"/>
          <w:color w:val="00000A"/>
          <w:sz w:val="28"/>
          <w:szCs w:val="28"/>
        </w:rPr>
        <w:t>ється</w:t>
      </w:r>
      <w:r w:rsidRPr="00081524">
        <w:rPr>
          <w:rFonts w:ascii="Times New Roman" w:hAnsi="Times New Roman" w:cs="Times New Roman"/>
          <w:color w:val="00000A"/>
          <w:sz w:val="28"/>
          <w:szCs w:val="28"/>
          <w:lang w:val="ru-RU"/>
        </w:rPr>
        <w:t xml:space="preserve"> концепці</w:t>
      </w:r>
      <w:r w:rsidRPr="00081524">
        <w:rPr>
          <w:rFonts w:ascii="Times New Roman" w:hAnsi="Times New Roman" w:cs="Times New Roman"/>
          <w:color w:val="00000A"/>
          <w:sz w:val="28"/>
          <w:szCs w:val="28"/>
        </w:rPr>
        <w:t>я</w:t>
      </w:r>
      <w:r w:rsidRPr="00081524">
        <w:rPr>
          <w:rFonts w:ascii="Times New Roman" w:hAnsi="Times New Roman" w:cs="Times New Roman"/>
          <w:color w:val="00000A"/>
          <w:sz w:val="28"/>
          <w:szCs w:val="28"/>
          <w:lang w:val="ru-RU"/>
        </w:rPr>
        <w:t xml:space="preserve"> А. Д. Швейцера, який зауважує: "якщо еквівалентність відповідає на питання про те, чи відповідає кінцевий текст вихідному, то адекватність відповідає на питання про те, чи відповідає переклад як процес певним комунікативним умовам" [Швейцер 2009, 95]. Іншими словами, еквівалентність зорієнтована на результат перекладу, на відповідність тексту перекладу певним параметрам оригіналу, тоді як адекватність </w:t>
      </w:r>
      <w:proofErr w:type="gramStart"/>
      <w:r w:rsidRPr="00081524">
        <w:rPr>
          <w:rFonts w:ascii="Times New Roman" w:hAnsi="Times New Roman" w:cs="Times New Roman"/>
          <w:color w:val="00000A"/>
          <w:sz w:val="28"/>
          <w:szCs w:val="28"/>
          <w:lang w:val="ru-RU"/>
        </w:rPr>
        <w:t>пов'язана</w:t>
      </w:r>
      <w:proofErr w:type="gramEnd"/>
      <w:r w:rsidRPr="00081524">
        <w:rPr>
          <w:rFonts w:ascii="Times New Roman" w:hAnsi="Times New Roman" w:cs="Times New Roman"/>
          <w:color w:val="00000A"/>
          <w:sz w:val="28"/>
          <w:szCs w:val="28"/>
          <w:lang w:val="ru-RU"/>
        </w:rPr>
        <w:t xml:space="preserve"> з умовами здійснення міжмовного комунікативного акту.</w:t>
      </w:r>
    </w:p>
    <w:p w:rsid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color w:val="00000A"/>
          <w:sz w:val="28"/>
          <w:szCs w:val="28"/>
          <w:lang w:val="ru-RU"/>
        </w:rPr>
        <w:t xml:space="preserve">3. Щодо терміна "варіантність", то він у перекладацькій практиці вживається </w:t>
      </w:r>
      <w:proofErr w:type="gramStart"/>
      <w:r w:rsidRPr="00081524">
        <w:rPr>
          <w:rFonts w:ascii="Times New Roman" w:hAnsi="Times New Roman" w:cs="Times New Roman"/>
          <w:color w:val="00000A"/>
          <w:sz w:val="28"/>
          <w:szCs w:val="28"/>
          <w:lang w:val="ru-RU"/>
        </w:rPr>
        <w:t>р</w:t>
      </w:r>
      <w:proofErr w:type="gramEnd"/>
      <w:r w:rsidRPr="00081524">
        <w:rPr>
          <w:rFonts w:ascii="Times New Roman" w:hAnsi="Times New Roman" w:cs="Times New Roman"/>
          <w:color w:val="00000A"/>
          <w:sz w:val="28"/>
          <w:szCs w:val="28"/>
          <w:lang w:val="ru-RU"/>
        </w:rPr>
        <w:t xml:space="preserve">ідше, ніж у власне лінгвістичній. Оскільки перекладач не завжди має змогу </w:t>
      </w:r>
      <w:proofErr w:type="gramStart"/>
      <w:r w:rsidRPr="00081524">
        <w:rPr>
          <w:rFonts w:ascii="Times New Roman" w:hAnsi="Times New Roman" w:cs="Times New Roman"/>
          <w:color w:val="00000A"/>
          <w:sz w:val="28"/>
          <w:szCs w:val="28"/>
          <w:lang w:val="ru-RU"/>
        </w:rPr>
        <w:t>досл</w:t>
      </w:r>
      <w:proofErr w:type="gramEnd"/>
      <w:r w:rsidRPr="00081524">
        <w:rPr>
          <w:rFonts w:ascii="Times New Roman" w:hAnsi="Times New Roman" w:cs="Times New Roman"/>
          <w:color w:val="00000A"/>
          <w:sz w:val="28"/>
          <w:szCs w:val="28"/>
          <w:lang w:val="ru-RU"/>
        </w:rPr>
        <w:t>івно передати всю систему значень, які лежать в основі вихідного твору, чи, наприклад, виокремити тільки необхідну інформацію з тексту, що має для адресата значення "номінативного документа", перекладач змінює функціональне значення вихідного тексту і отримує інший "варіант" щодо оригіналу [Попович 2000]. Отже, термін "варіантність" у перекладацькій практиці означає невідповідність, розбіжність, відмінність у формі та змі</w:t>
      </w:r>
      <w:proofErr w:type="gramStart"/>
      <w:r w:rsidRPr="00081524">
        <w:rPr>
          <w:rFonts w:ascii="Times New Roman" w:hAnsi="Times New Roman" w:cs="Times New Roman"/>
          <w:color w:val="00000A"/>
          <w:sz w:val="28"/>
          <w:szCs w:val="28"/>
          <w:lang w:val="ru-RU"/>
        </w:rPr>
        <w:t>ст</w:t>
      </w:r>
      <w:proofErr w:type="gramEnd"/>
      <w:r w:rsidRPr="00081524">
        <w:rPr>
          <w:rFonts w:ascii="Times New Roman" w:hAnsi="Times New Roman" w:cs="Times New Roman"/>
          <w:color w:val="00000A"/>
          <w:sz w:val="28"/>
          <w:szCs w:val="28"/>
          <w:lang w:val="ru-RU"/>
        </w:rPr>
        <w:t xml:space="preserve">і тексту перекладу щодо тексту оригіналу. Проте цей же термін у власне лінгвістичному (синтаксичному) аналізі адекватності перекладу </w:t>
      </w:r>
      <w:proofErr w:type="gramStart"/>
      <w:r w:rsidRPr="00081524">
        <w:rPr>
          <w:rFonts w:ascii="Times New Roman" w:hAnsi="Times New Roman" w:cs="Times New Roman"/>
          <w:color w:val="00000A"/>
          <w:sz w:val="28"/>
          <w:szCs w:val="28"/>
          <w:lang w:val="ru-RU"/>
        </w:rPr>
        <w:t>вживається</w:t>
      </w:r>
      <w:proofErr w:type="gramEnd"/>
      <w:r w:rsidRPr="00081524">
        <w:rPr>
          <w:rFonts w:ascii="Times New Roman" w:hAnsi="Times New Roman" w:cs="Times New Roman"/>
          <w:color w:val="00000A"/>
          <w:sz w:val="28"/>
          <w:szCs w:val="28"/>
          <w:lang w:val="ru-RU"/>
        </w:rPr>
        <w:t xml:space="preserve"> досить часто. У синтаксичному плані </w:t>
      </w:r>
      <w:proofErr w:type="gramStart"/>
      <w:r w:rsidRPr="00081524">
        <w:rPr>
          <w:rFonts w:ascii="Times New Roman" w:hAnsi="Times New Roman" w:cs="Times New Roman"/>
          <w:color w:val="00000A"/>
          <w:sz w:val="28"/>
          <w:szCs w:val="28"/>
          <w:lang w:val="ru-RU"/>
        </w:rPr>
        <w:t>п</w:t>
      </w:r>
      <w:proofErr w:type="gramEnd"/>
      <w:r w:rsidRPr="00081524">
        <w:rPr>
          <w:rFonts w:ascii="Times New Roman" w:hAnsi="Times New Roman" w:cs="Times New Roman"/>
          <w:color w:val="00000A"/>
          <w:sz w:val="28"/>
          <w:szCs w:val="28"/>
          <w:lang w:val="ru-RU"/>
        </w:rPr>
        <w:t>ід терміном "варіантність" розуміють невідпо- відність структури (форми) речення мови перекладу структурі (формі) речення мови оригіналу. У таких реченнях змі</w:t>
      </w:r>
      <w:proofErr w:type="gramStart"/>
      <w:r w:rsidRPr="00081524">
        <w:rPr>
          <w:rFonts w:ascii="Times New Roman" w:hAnsi="Times New Roman" w:cs="Times New Roman"/>
          <w:color w:val="00000A"/>
          <w:sz w:val="28"/>
          <w:szCs w:val="28"/>
          <w:lang w:val="ru-RU"/>
        </w:rPr>
        <w:t>ст</w:t>
      </w:r>
      <w:proofErr w:type="gramEnd"/>
      <w:r w:rsidRPr="00081524">
        <w:rPr>
          <w:rFonts w:ascii="Times New Roman" w:hAnsi="Times New Roman" w:cs="Times New Roman"/>
          <w:color w:val="00000A"/>
          <w:sz w:val="28"/>
          <w:szCs w:val="28"/>
          <w:lang w:val="ru-RU"/>
        </w:rPr>
        <w:t xml:space="preserve"> зберігається, тому переклад вважають адекватним, а структура (форма) речень змінюється відповідно до мовних норм мови перекладу.</w:t>
      </w:r>
    </w:p>
    <w:p w:rsidR="00CD03FE" w:rsidRDefault="00CD03FE" w:rsidP="00CD03FE">
      <w:pPr>
        <w:spacing w:after="0" w:line="360" w:lineRule="auto"/>
        <w:ind w:firstLine="567"/>
        <w:jc w:val="both"/>
        <w:rPr>
          <w:rFonts w:ascii="Times New Roman" w:hAnsi="Times New Roman" w:cs="Times New Roman"/>
          <w:color w:val="00000A"/>
          <w:sz w:val="28"/>
          <w:szCs w:val="28"/>
          <w:lang w:val="ru-RU"/>
        </w:rPr>
      </w:pPr>
    </w:p>
    <w:p w:rsidR="00CD03FE" w:rsidRDefault="00CD03FE" w:rsidP="00CD03FE">
      <w:pPr>
        <w:spacing w:after="0" w:line="360" w:lineRule="auto"/>
        <w:ind w:firstLine="567"/>
        <w:jc w:val="both"/>
        <w:rPr>
          <w:rFonts w:ascii="Times New Roman" w:hAnsi="Times New Roman" w:cs="Times New Roman"/>
          <w:color w:val="00000A"/>
          <w:sz w:val="28"/>
          <w:szCs w:val="28"/>
          <w:lang w:val="ru-RU"/>
        </w:rPr>
      </w:pPr>
    </w:p>
    <w:p w:rsidR="00CD03FE" w:rsidRDefault="00CD03FE" w:rsidP="00CD03FE">
      <w:pPr>
        <w:spacing w:after="0" w:line="360" w:lineRule="auto"/>
        <w:ind w:firstLine="567"/>
        <w:jc w:val="both"/>
        <w:rPr>
          <w:rFonts w:ascii="Times New Roman" w:hAnsi="Times New Roman" w:cs="Times New Roman"/>
          <w:color w:val="00000A"/>
          <w:sz w:val="28"/>
          <w:szCs w:val="28"/>
          <w:lang w:val="ru-RU"/>
        </w:rPr>
      </w:pPr>
    </w:p>
    <w:p w:rsidR="00CD03FE" w:rsidRPr="00081524" w:rsidRDefault="00CD03FE"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b/>
          <w:color w:val="00000A"/>
          <w:sz w:val="28"/>
          <w:szCs w:val="28"/>
        </w:rPr>
      </w:pPr>
      <w:r w:rsidRPr="00081524">
        <w:rPr>
          <w:rFonts w:ascii="Times New Roman" w:hAnsi="Times New Roman" w:cs="Times New Roman"/>
          <w:b/>
          <w:color w:val="00000A"/>
          <w:sz w:val="28"/>
          <w:szCs w:val="28"/>
        </w:rPr>
        <w:lastRenderedPageBreak/>
        <w:t xml:space="preserve">2.2. Види перекладу </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eastAsia="ru-RU"/>
        </w:rPr>
        <w:t>Фахові терміни, як мовні знаки, що репрезентують поняття спеціальної, професійної галузі науки або техніки, становлять суттєву складову науково-технічних текстів і одну з головних труднощів їх перекладів з огляду на свою неоднозначність, відсутність у мові перекладу відповідників нових термінів, а також певні відмінності процесу термінотворення в англійській та українській мовах.</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eastAsia="ru-RU"/>
        </w:rPr>
        <w:t>Мовознавці наголошують на тому, що адекватний переклад термінів вимагає, в першу чергу, відмінних знань перекладача тієї галузі науки або техніки, якої власне стосується переклад і, по-друге, розуміння змісту термінів англійською мовою і знання фахової термінології рідною мовою.</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000000"/>
          <w:sz w:val="28"/>
          <w:szCs w:val="28"/>
          <w:lang w:val="ru-RU" w:eastAsia="ru-RU"/>
        </w:rPr>
        <w:t>Головним прийомом перекладу термінів є переклад за допомогою лексичного еквівалента.</w:t>
      </w:r>
    </w:p>
    <w:p w:rsidR="00081524" w:rsidRPr="00081524" w:rsidRDefault="00081524" w:rsidP="00CD03FE">
      <w:pPr>
        <w:spacing w:beforeAutospacing="1" w:after="0" w:line="360" w:lineRule="auto"/>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i/>
          <w:iCs/>
          <w:color w:val="000000"/>
          <w:sz w:val="28"/>
          <w:szCs w:val="28"/>
          <w:lang w:val="ru-RU" w:eastAsia="ru-RU"/>
        </w:rPr>
        <w:t>Еквівалент</w:t>
      </w:r>
      <w:r w:rsidRPr="00081524">
        <w:rPr>
          <w:rFonts w:ascii="Times New Roman" w:eastAsia="Times New Roman" w:hAnsi="Times New Roman" w:cs="Times New Roman"/>
          <w:color w:val="000000"/>
          <w:sz w:val="28"/>
          <w:szCs w:val="28"/>
          <w:lang w:val="ru-RU" w:eastAsia="ru-RU"/>
        </w:rPr>
        <w:t xml:space="preserve"> – стала лексична відповідність, яка повністю співпадає із значенням іншомовного слова-термі</w:t>
      </w:r>
      <w:proofErr w:type="gramStart"/>
      <w:r w:rsidRPr="00081524">
        <w:rPr>
          <w:rFonts w:ascii="Times New Roman" w:eastAsia="Times New Roman" w:hAnsi="Times New Roman" w:cs="Times New Roman"/>
          <w:color w:val="000000"/>
          <w:sz w:val="28"/>
          <w:szCs w:val="28"/>
          <w:lang w:val="ru-RU" w:eastAsia="ru-RU"/>
        </w:rPr>
        <w:t>на</w:t>
      </w:r>
      <w:proofErr w:type="gramEnd"/>
      <w:r w:rsidRPr="00081524">
        <w:rPr>
          <w:rFonts w:ascii="Times New Roman" w:eastAsia="Times New Roman" w:hAnsi="Times New Roman" w:cs="Times New Roman"/>
          <w:color w:val="000000"/>
          <w:sz w:val="28"/>
          <w:szCs w:val="28"/>
          <w:lang w:val="ru-RU" w:eastAsia="ru-RU"/>
        </w:rPr>
        <w:t>. Терміни, які м</w:t>
      </w:r>
      <w:r w:rsidR="00CD03FE">
        <w:rPr>
          <w:rFonts w:ascii="Times New Roman" w:eastAsia="Times New Roman" w:hAnsi="Times New Roman" w:cs="Times New Roman"/>
          <w:color w:val="000000"/>
          <w:sz w:val="28"/>
          <w:szCs w:val="28"/>
          <w:lang w:val="ru-RU" w:eastAsia="ru-RU"/>
        </w:rPr>
        <w:t xml:space="preserve">ають еквіваленти в </w:t>
      </w:r>
      <w:proofErr w:type="gramStart"/>
      <w:r w:rsidR="00CD03FE">
        <w:rPr>
          <w:rFonts w:ascii="Times New Roman" w:eastAsia="Times New Roman" w:hAnsi="Times New Roman" w:cs="Times New Roman"/>
          <w:color w:val="000000"/>
          <w:sz w:val="28"/>
          <w:szCs w:val="28"/>
          <w:lang w:val="ru-RU" w:eastAsia="ru-RU"/>
        </w:rPr>
        <w:t>р</w:t>
      </w:r>
      <w:proofErr w:type="gramEnd"/>
      <w:r w:rsidR="00CD03FE">
        <w:rPr>
          <w:rFonts w:ascii="Times New Roman" w:eastAsia="Times New Roman" w:hAnsi="Times New Roman" w:cs="Times New Roman"/>
          <w:color w:val="000000"/>
          <w:sz w:val="28"/>
          <w:szCs w:val="28"/>
          <w:lang w:val="ru-RU" w:eastAsia="ru-RU"/>
        </w:rPr>
        <w:t>ідній мові,</w:t>
      </w:r>
      <w:r w:rsidRPr="00081524">
        <w:rPr>
          <w:rFonts w:ascii="Times New Roman" w:eastAsia="Times New Roman" w:hAnsi="Times New Roman" w:cs="Times New Roman"/>
          <w:color w:val="000000"/>
          <w:sz w:val="28"/>
          <w:szCs w:val="28"/>
          <w:lang w:val="ru-RU" w:eastAsia="ru-RU"/>
        </w:rPr>
        <w:t>відіграють важливу роль при перекладі. Вони слугують опорними пунктами у тексті, від них залежить розкриття значень інших слів, вони дають можливість з’ясувати характер та фаховість тексту. Однак пошук еквівалентів у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 xml:space="preserve">ідній мові для перекладу термінів з іноземної мови ускладнюється тим, що терміни – неоднозначні і в залежності від сфери знань, у якій вони вживаються, мають різні значення та дефініції. Тому далеко не завжди термін перекладається терміном – повним та абсолютним еквівалентом. Хоча деякі термінознаки справді однозначні і не мають жодних інших значень ні </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якій іншій сфері і завжди перекладаються абсолютним еквівалентом. Наприклад, такі терміни як: «economics», «chemistry», «lexicology», «atom», «money», «market», «biology» мають точні відповідники в українській мові: «економіка», «хі</w:t>
      </w:r>
      <w:proofErr w:type="gramStart"/>
      <w:r w:rsidRPr="00081524">
        <w:rPr>
          <w:rFonts w:ascii="Times New Roman" w:eastAsia="Times New Roman" w:hAnsi="Times New Roman" w:cs="Times New Roman"/>
          <w:color w:val="000000"/>
          <w:sz w:val="28"/>
          <w:szCs w:val="28"/>
          <w:lang w:val="ru-RU" w:eastAsia="ru-RU"/>
        </w:rPr>
        <w:t>м</w:t>
      </w:r>
      <w:proofErr w:type="gramEnd"/>
      <w:r w:rsidRPr="00081524">
        <w:rPr>
          <w:rFonts w:ascii="Times New Roman" w:eastAsia="Times New Roman" w:hAnsi="Times New Roman" w:cs="Times New Roman"/>
          <w:color w:val="000000"/>
          <w:sz w:val="28"/>
          <w:szCs w:val="28"/>
          <w:lang w:val="ru-RU" w:eastAsia="ru-RU"/>
        </w:rPr>
        <w:t xml:space="preserve">ія», «лексикологія», «атом», «гроші», «ринок», «біологія», які легко знайти у загальних словниках, не звертаючись навіть до фахових. Однак </w:t>
      </w:r>
      <w:r w:rsidRPr="00081524">
        <w:rPr>
          <w:rFonts w:ascii="Times New Roman" w:eastAsia="Times New Roman" w:hAnsi="Times New Roman" w:cs="Times New Roman"/>
          <w:color w:val="000000"/>
          <w:sz w:val="28"/>
          <w:szCs w:val="28"/>
          <w:lang w:val="ru-RU" w:eastAsia="ru-RU"/>
        </w:rPr>
        <w:lastRenderedPageBreak/>
        <w:t>частка таких термінів у загальному термінофонді дуже незначна, тому переклад більшості спеціальних галузевих термінів не є простою заміною слова-терміна мовою оригіналу відповідним термінознаком </w:t>
      </w:r>
      <w:proofErr w:type="gramStart"/>
      <w:r w:rsidRPr="00081524">
        <w:rPr>
          <w:rFonts w:ascii="Times New Roman" w:eastAsia="Times New Roman" w:hAnsi="Times New Roman" w:cs="Times New Roman"/>
          <w:color w:val="000000"/>
          <w:sz w:val="28"/>
          <w:szCs w:val="28"/>
          <w:lang w:val="ru-RU" w:eastAsia="ru-RU"/>
        </w:rPr>
        <w:t>у мов</w:t>
      </w:r>
      <w:proofErr w:type="gramEnd"/>
      <w:r w:rsidRPr="00081524">
        <w:rPr>
          <w:rFonts w:ascii="Times New Roman" w:eastAsia="Times New Roman" w:hAnsi="Times New Roman" w:cs="Times New Roman"/>
          <w:color w:val="000000"/>
          <w:sz w:val="28"/>
          <w:szCs w:val="28"/>
          <w:lang w:val="ru-RU" w:eastAsia="ru-RU"/>
        </w:rPr>
        <w:t>і перекладу.</w:t>
      </w:r>
    </w:p>
    <w:p w:rsidR="00081524" w:rsidRPr="00081524" w:rsidRDefault="00081524" w:rsidP="00CD03FE">
      <w:pPr>
        <w:spacing w:beforeAutospacing="1" w:after="0" w:line="360" w:lineRule="auto"/>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Переклад спеціальної галузевої термінології, в тому числі й </w:t>
      </w:r>
      <w:proofErr w:type="gramStart"/>
      <w:r w:rsidRPr="00081524">
        <w:rPr>
          <w:rFonts w:ascii="Times New Roman" w:eastAsia="Times New Roman" w:hAnsi="Times New Roman" w:cs="Times New Roman"/>
          <w:color w:val="000000"/>
          <w:sz w:val="28"/>
          <w:szCs w:val="28"/>
          <w:lang w:val="ru-RU" w:eastAsia="ru-RU"/>
        </w:rPr>
        <w:t>техн</w:t>
      </w:r>
      <w:proofErr w:type="gramEnd"/>
      <w:r w:rsidRPr="00081524">
        <w:rPr>
          <w:rFonts w:ascii="Times New Roman" w:eastAsia="Times New Roman" w:hAnsi="Times New Roman" w:cs="Times New Roman"/>
          <w:color w:val="000000"/>
          <w:sz w:val="28"/>
          <w:szCs w:val="28"/>
          <w:lang w:val="ru-RU" w:eastAsia="ru-RU"/>
        </w:rPr>
        <w:t>ічної, здійснюється різними способами, а саме за допомогою таких міжмовних трансформацій: лексичних, лексико-семантичних та лексико-граматичних. Головне завдання перекладача полягає у вірному виборі того чи іншого прийому в ході процесу перекладу, щоб якнайточніше передати значення ожного термі</w:t>
      </w:r>
      <w:proofErr w:type="gramStart"/>
      <w:r w:rsidRPr="00081524">
        <w:rPr>
          <w:rFonts w:ascii="Times New Roman" w:eastAsia="Times New Roman" w:hAnsi="Times New Roman" w:cs="Times New Roman"/>
          <w:color w:val="000000"/>
          <w:sz w:val="28"/>
          <w:szCs w:val="28"/>
          <w:lang w:val="ru-RU" w:eastAsia="ru-RU"/>
        </w:rPr>
        <w:t>на</w:t>
      </w:r>
      <w:proofErr w:type="gramEnd"/>
      <w:r w:rsidRPr="00081524">
        <w:rPr>
          <w:rFonts w:ascii="Times New Roman" w:eastAsia="Times New Roman" w:hAnsi="Times New Roman" w:cs="Times New Roman"/>
          <w:color w:val="000000"/>
          <w:sz w:val="28"/>
          <w:szCs w:val="28"/>
          <w:lang w:val="ru-RU" w:eastAsia="ru-RU"/>
        </w:rPr>
        <w:t>.</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Одним з найпростіших лексичних способі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w:t>
      </w:r>
      <w:proofErr w:type="gramStart"/>
      <w:r w:rsidRPr="00081524">
        <w:rPr>
          <w:rFonts w:ascii="Times New Roman" w:eastAsia="Times New Roman" w:hAnsi="Times New Roman" w:cs="Times New Roman"/>
          <w:color w:val="000000"/>
          <w:sz w:val="28"/>
          <w:szCs w:val="28"/>
          <w:lang w:val="ru-RU" w:eastAsia="ru-RU"/>
        </w:rPr>
        <w:t>перекладу</w:t>
      </w:r>
      <w:proofErr w:type="gramEnd"/>
      <w:r w:rsidRPr="00081524">
        <w:rPr>
          <w:rFonts w:ascii="Times New Roman" w:eastAsia="Times New Roman" w:hAnsi="Times New Roman" w:cs="Times New Roman"/>
          <w:color w:val="000000"/>
          <w:sz w:val="28"/>
          <w:szCs w:val="28"/>
          <w:lang w:val="ru-RU" w:eastAsia="ru-RU"/>
        </w:rPr>
        <w:t xml:space="preserve"> терміна</w:t>
      </w:r>
      <w:r w:rsidRPr="00081524">
        <w:rPr>
          <w:rFonts w:ascii="Times New Roman" w:eastAsia="Times New Roman" w:hAnsi="Times New Roman" w:cs="Times New Roman"/>
          <w:color w:val="000000"/>
          <w:sz w:val="28"/>
          <w:szCs w:val="28"/>
          <w:lang w:eastAsia="ru-RU"/>
        </w:rPr>
        <w:t xml:space="preserve"> є </w:t>
      </w:r>
      <w:r w:rsidRPr="00081524">
        <w:rPr>
          <w:rFonts w:ascii="Times New Roman" w:eastAsia="Times New Roman" w:hAnsi="Times New Roman" w:cs="Times New Roman"/>
          <w:color w:val="000000"/>
          <w:sz w:val="28"/>
          <w:szCs w:val="28"/>
          <w:lang w:val="ru-RU" w:eastAsia="ru-RU"/>
        </w:rPr>
        <w:t>метод транскодування. Транскодування – це політерна чи пофонемна передача вихідної лексичної одиниці за допомогою алфавіту мови перекладу. Даний прийом часто застосову</w:t>
      </w:r>
      <w:r w:rsidR="00CD03FE">
        <w:rPr>
          <w:rFonts w:ascii="Times New Roman" w:eastAsia="Times New Roman" w:hAnsi="Times New Roman" w:cs="Times New Roman"/>
          <w:color w:val="000000"/>
          <w:sz w:val="28"/>
          <w:szCs w:val="28"/>
          <w:lang w:val="ru-RU" w:eastAsia="ru-RU"/>
        </w:rPr>
        <w:t xml:space="preserve">ється для перекладу </w:t>
      </w:r>
      <w:proofErr w:type="gramStart"/>
      <w:r w:rsidR="00CD03FE">
        <w:rPr>
          <w:rFonts w:ascii="Times New Roman" w:eastAsia="Times New Roman" w:hAnsi="Times New Roman" w:cs="Times New Roman"/>
          <w:color w:val="000000"/>
          <w:sz w:val="28"/>
          <w:szCs w:val="28"/>
          <w:lang w:val="ru-RU" w:eastAsia="ru-RU"/>
        </w:rPr>
        <w:t>англ</w:t>
      </w:r>
      <w:proofErr w:type="gramEnd"/>
      <w:r w:rsidR="00CD03FE">
        <w:rPr>
          <w:rFonts w:ascii="Times New Roman" w:eastAsia="Times New Roman" w:hAnsi="Times New Roman" w:cs="Times New Roman"/>
          <w:color w:val="000000"/>
          <w:sz w:val="28"/>
          <w:szCs w:val="28"/>
          <w:lang w:val="ru-RU" w:eastAsia="ru-RU"/>
        </w:rPr>
        <w:t>ійських</w:t>
      </w:r>
      <w:r w:rsidRPr="00081524">
        <w:rPr>
          <w:rFonts w:ascii="Times New Roman" w:eastAsia="Times New Roman" w:hAnsi="Times New Roman" w:cs="Times New Roman"/>
          <w:color w:val="000000"/>
          <w:sz w:val="28"/>
          <w:szCs w:val="28"/>
          <w:lang w:val="ru-RU" w:eastAsia="ru-RU"/>
        </w:rPr>
        <w:t>техн</w:t>
      </w:r>
      <w:r w:rsidRPr="00081524">
        <w:rPr>
          <w:rFonts w:ascii="Times New Roman" w:eastAsia="Times New Roman" w:hAnsi="Times New Roman" w:cs="Times New Roman"/>
          <w:color w:val="000000"/>
          <w:sz w:val="28"/>
          <w:szCs w:val="28"/>
          <w:lang w:eastAsia="ru-RU"/>
        </w:rPr>
        <w:t>ічних</w:t>
      </w:r>
      <w:r w:rsidRPr="00081524">
        <w:rPr>
          <w:rFonts w:ascii="Times New Roman" w:eastAsia="Times New Roman" w:hAnsi="Times New Roman" w:cs="Times New Roman"/>
          <w:color w:val="000000"/>
          <w:sz w:val="28"/>
          <w:szCs w:val="28"/>
          <w:lang w:val="ru-RU" w:eastAsia="ru-RU"/>
        </w:rPr>
        <w:t> термінознаків, орфографічна система мови яких дуже відрізняється від української і передбачає, перш за все, передачу звукової форми терміна, а вже потім – його лексичного значення.</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proofErr w:type="gramStart"/>
      <w:r w:rsidRPr="00081524">
        <w:rPr>
          <w:rFonts w:ascii="Times New Roman" w:eastAsia="Times New Roman" w:hAnsi="Times New Roman" w:cs="Times New Roman"/>
          <w:color w:val="000000"/>
          <w:sz w:val="28"/>
          <w:szCs w:val="28"/>
          <w:lang w:val="ru-RU" w:eastAsia="ru-RU"/>
        </w:rPr>
        <w:t>При</w:t>
      </w:r>
      <w:proofErr w:type="gramEnd"/>
      <w:r w:rsidRPr="00081524">
        <w:rPr>
          <w:rFonts w:ascii="Times New Roman" w:eastAsia="Times New Roman" w:hAnsi="Times New Roman" w:cs="Times New Roman"/>
          <w:color w:val="000000"/>
          <w:sz w:val="28"/>
          <w:szCs w:val="28"/>
          <w:lang w:val="ru-RU" w:eastAsia="ru-RU"/>
        </w:rPr>
        <w:t xml:space="preserve"> перекладі термінів часто використовується такий прийом перекладу як транскрибування.</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      Метод транскрибування – передача літерами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ідної мови звучання англійського слова.</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val="ru-RU" w:eastAsia="ru-RU"/>
        </w:rPr>
        <w:t>Accreditee person – особа, в присутності якої виконується акредитування;</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val="ru-RU" w:eastAsia="ru-RU"/>
        </w:rPr>
        <w:t> </w:t>
      </w:r>
      <w:proofErr w:type="gramStart"/>
      <w:r w:rsidRPr="00081524">
        <w:rPr>
          <w:rFonts w:ascii="Times New Roman" w:eastAsia="Times New Roman" w:hAnsi="Times New Roman" w:cs="Times New Roman"/>
          <w:color w:val="000000"/>
          <w:sz w:val="28"/>
          <w:szCs w:val="28"/>
          <w:lang w:val="en-US" w:eastAsia="ru-RU"/>
        </w:rPr>
        <w:t>to</w:t>
      </w:r>
      <w:proofErr w:type="gramEnd"/>
      <w:r w:rsidRPr="00081524">
        <w:rPr>
          <w:rFonts w:ascii="Times New Roman" w:eastAsia="Times New Roman" w:hAnsi="Times New Roman" w:cs="Times New Roman"/>
          <w:color w:val="000000"/>
          <w:sz w:val="28"/>
          <w:szCs w:val="28"/>
          <w:lang w:val="en-US" w:eastAsia="ru-RU"/>
        </w:rPr>
        <w:t> acknowledge the compliment </w:t>
      </w:r>
      <w:r w:rsidRPr="00081524">
        <w:rPr>
          <w:rFonts w:ascii="Times New Roman" w:eastAsia="Times New Roman" w:hAnsi="Times New Roman" w:cs="Times New Roman"/>
          <w:color w:val="000000"/>
          <w:sz w:val="28"/>
          <w:szCs w:val="28"/>
          <w:lang w:eastAsia="ru-RU"/>
        </w:rPr>
        <w:t>– відповісти на почесті;</w:t>
      </w:r>
      <w:r w:rsidRPr="00081524">
        <w:rPr>
          <w:rFonts w:ascii="Times New Roman" w:eastAsia="Times New Roman" w:hAnsi="Times New Roman" w:cs="Times New Roman"/>
          <w:color w:val="000000"/>
          <w:sz w:val="28"/>
          <w:szCs w:val="28"/>
          <w:lang w:val="en-US" w:eastAsia="ru-RU"/>
        </w:rPr>
        <w:t> </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val="ru-RU" w:eastAsia="ru-RU"/>
        </w:rPr>
        <w:t>acquisition by conquest </w:t>
      </w:r>
      <w:r w:rsidRPr="00081524">
        <w:rPr>
          <w:rFonts w:ascii="Times New Roman" w:eastAsia="Times New Roman" w:hAnsi="Times New Roman" w:cs="Times New Roman"/>
          <w:color w:val="000000"/>
          <w:sz w:val="28"/>
          <w:szCs w:val="28"/>
          <w:lang w:eastAsia="ru-RU"/>
        </w:rPr>
        <w:t>– заволодіння майном шляхом захоплення.</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Значні труднощі викликають терміни, </w:t>
      </w:r>
      <w:proofErr w:type="gramStart"/>
      <w:r w:rsidRPr="00081524">
        <w:rPr>
          <w:rFonts w:ascii="Times New Roman" w:eastAsia="Times New Roman" w:hAnsi="Times New Roman" w:cs="Times New Roman"/>
          <w:color w:val="000000"/>
          <w:sz w:val="28"/>
          <w:szCs w:val="28"/>
          <w:lang w:val="ru-RU" w:eastAsia="ru-RU"/>
        </w:rPr>
        <w:t>до</w:t>
      </w:r>
      <w:proofErr w:type="gramEnd"/>
      <w:r w:rsidRPr="00081524">
        <w:rPr>
          <w:rFonts w:ascii="Times New Roman" w:eastAsia="Times New Roman" w:hAnsi="Times New Roman" w:cs="Times New Roman"/>
          <w:color w:val="000000"/>
          <w:sz w:val="28"/>
          <w:szCs w:val="28"/>
          <w:lang w:val="ru-RU" w:eastAsia="ru-RU"/>
        </w:rPr>
        <w:t xml:space="preserve"> </w:t>
      </w:r>
      <w:proofErr w:type="gramStart"/>
      <w:r w:rsidRPr="00081524">
        <w:rPr>
          <w:rFonts w:ascii="Times New Roman" w:eastAsia="Times New Roman" w:hAnsi="Times New Roman" w:cs="Times New Roman"/>
          <w:color w:val="000000"/>
          <w:sz w:val="28"/>
          <w:szCs w:val="28"/>
          <w:lang w:val="ru-RU" w:eastAsia="ru-RU"/>
        </w:rPr>
        <w:t>складу</w:t>
      </w:r>
      <w:proofErr w:type="gramEnd"/>
      <w:r w:rsidRPr="00081524">
        <w:rPr>
          <w:rFonts w:ascii="Times New Roman" w:eastAsia="Times New Roman" w:hAnsi="Times New Roman" w:cs="Times New Roman"/>
          <w:color w:val="000000"/>
          <w:sz w:val="28"/>
          <w:szCs w:val="28"/>
          <w:lang w:val="ru-RU" w:eastAsia="ru-RU"/>
        </w:rPr>
        <w:t xml:space="preserve"> яких входять групи слів, так звані багатокомпонентні терміни.</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lastRenderedPageBreak/>
        <w:t xml:space="preserve">Існує ряд термінів-словосполучень, які не допускають дослівного перекладу, хоч мають еквіваленти в рідній мові. Окремі елементи таких термінів </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ідрізняються від компонентів еквівалента рідною мовою. Такі терміни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ідко стрічаються в екномічній термінології.</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Приклад:</w:t>
      </w:r>
    </w:p>
    <w:p w:rsidR="00081524" w:rsidRPr="00081524" w:rsidRDefault="00081524" w:rsidP="00CD03FE">
      <w:pPr>
        <w:shd w:val="clear" w:color="auto" w:fill="FFFFFF"/>
        <w:spacing w:after="0" w:line="360" w:lineRule="auto"/>
        <w:ind w:firstLine="567"/>
        <w:jc w:val="both"/>
        <w:outlineLvl w:val="1"/>
        <w:rPr>
          <w:rFonts w:ascii="Times New Roman" w:eastAsia="Times New Roman" w:hAnsi="Times New Roman" w:cs="Times New Roman"/>
          <w:b/>
          <w:bCs/>
          <w:color w:val="00000A"/>
          <w:sz w:val="28"/>
          <w:szCs w:val="28"/>
          <w:lang w:val="ru-RU" w:eastAsia="ru-RU"/>
        </w:rPr>
      </w:pPr>
      <w:hyperlink r:id="rId6">
        <w:proofErr w:type="gramStart"/>
        <w:r w:rsidRPr="00CD03FE">
          <w:rPr>
            <w:rFonts w:ascii="Times New Roman" w:eastAsia="Times New Roman" w:hAnsi="Times New Roman" w:cs="Times New Roman"/>
            <w:bCs/>
            <w:color w:val="00000A"/>
            <w:spacing w:val="-2"/>
            <w:sz w:val="28"/>
            <w:szCs w:val="28"/>
            <w:lang w:val="en-US" w:eastAsia="ru-RU"/>
          </w:rPr>
          <w:t>BehavioralTargeting</w:t>
        </w:r>
      </w:hyperlink>
      <w:r w:rsidRPr="00081524">
        <w:rPr>
          <w:rFonts w:ascii="Times New Roman" w:eastAsia="Times New Roman" w:hAnsi="Times New Roman" w:cs="Times New Roman"/>
          <w:bCs/>
          <w:color w:val="000000"/>
          <w:sz w:val="28"/>
          <w:szCs w:val="28"/>
          <w:lang w:val="en-US" w:eastAsia="ru-RU"/>
        </w:rPr>
        <w:t> </w:t>
      </w:r>
      <w:r w:rsidRPr="00081524">
        <w:rPr>
          <w:rFonts w:ascii="Times New Roman" w:eastAsia="Times New Roman" w:hAnsi="Times New Roman" w:cs="Times New Roman"/>
          <w:bCs/>
          <w:color w:val="000000"/>
          <w:sz w:val="28"/>
          <w:szCs w:val="28"/>
          <w:lang w:val="ru-RU" w:eastAsia="ru-RU"/>
        </w:rPr>
        <w:t xml:space="preserve">– </w:t>
      </w:r>
      <w:r w:rsidRPr="00081524">
        <w:rPr>
          <w:rFonts w:ascii="Times New Roman" w:eastAsia="Times New Roman" w:hAnsi="Times New Roman" w:cs="Times New Roman"/>
          <w:bCs/>
          <w:color w:val="000000"/>
          <w:sz w:val="28"/>
          <w:szCs w:val="28"/>
          <w:lang w:eastAsia="ru-RU"/>
        </w:rPr>
        <w:t>дослідження активності юзерів</w:t>
      </w:r>
      <w:r w:rsidRPr="00081524">
        <w:rPr>
          <w:rFonts w:ascii="Times New Roman" w:eastAsia="Times New Roman" w:hAnsi="Times New Roman" w:cs="Times New Roman"/>
          <w:bCs/>
          <w:color w:val="000000"/>
          <w:sz w:val="28"/>
          <w:szCs w:val="28"/>
          <w:lang w:val="ru-RU" w:eastAsia="ru-RU"/>
        </w:rPr>
        <w:t>.</w:t>
      </w:r>
      <w:proofErr w:type="gramEnd"/>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Найбільш складними для перекладу є терміни, які мають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ізні значення не тільки у різних галузях науки і техніки, а й навіть в одній галузі:</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Notice – 1. попередження, повідомлення, заява, сповіщення, попереджати, сповіщати; 2. сповіщення про готовність судна до завантаження; нотіс; 3. знання, обізнаність.</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val="ru-RU" w:eastAsia="ru-RU"/>
        </w:rPr>
        <w:t>Account – 1. рахунок; розрахунок; 2. належний платіж; несплачена боргова вимога; 3. звіт; робити звіт; пояснювати; 4. позов з вимогою до звіту; 5. відповідати; нести відповідальність.</w:t>
      </w:r>
      <w:r w:rsidRPr="00081524">
        <w:rPr>
          <w:rFonts w:ascii="Times New Roman" w:eastAsia="Times New Roman" w:hAnsi="Times New Roman" w:cs="Times New Roman"/>
          <w:color w:val="000000"/>
          <w:sz w:val="28"/>
          <w:szCs w:val="28"/>
          <w:lang w:eastAsia="ru-RU"/>
        </w:rPr>
        <w:t xml:space="preserve"> 6. сторінка у соц</w:t>
      </w:r>
      <w:proofErr w:type="gramStart"/>
      <w:r w:rsidRPr="00081524">
        <w:rPr>
          <w:rFonts w:ascii="Times New Roman" w:eastAsia="Times New Roman" w:hAnsi="Times New Roman" w:cs="Times New Roman"/>
          <w:color w:val="000000"/>
          <w:sz w:val="28"/>
          <w:szCs w:val="28"/>
          <w:lang w:eastAsia="ru-RU"/>
        </w:rPr>
        <w:t>.м</w:t>
      </w:r>
      <w:proofErr w:type="gramEnd"/>
      <w:r w:rsidRPr="00081524">
        <w:rPr>
          <w:rFonts w:ascii="Times New Roman" w:eastAsia="Times New Roman" w:hAnsi="Times New Roman" w:cs="Times New Roman"/>
          <w:color w:val="000000"/>
          <w:sz w:val="28"/>
          <w:szCs w:val="28"/>
          <w:lang w:eastAsia="ru-RU"/>
        </w:rPr>
        <w:t xml:space="preserve">ережі. </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eastAsia="ru-RU"/>
        </w:rPr>
        <w:t>Таке слово, яке має кілька словникових відповідностей, варіантів, аналогічних йому за значенням, перекладається шляхом відбору варіанта-аналога, який найточніше передавав би значення терміну у залежності від слів, які знаходяться у тісному зв’язку з даним словом.</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Спосіб транслітерації часто застосовується при перекладі </w:t>
      </w:r>
      <w:proofErr w:type="gramStart"/>
      <w:r w:rsidRPr="00081524">
        <w:rPr>
          <w:rFonts w:ascii="Times New Roman" w:eastAsia="Times New Roman" w:hAnsi="Times New Roman" w:cs="Times New Roman"/>
          <w:color w:val="000000"/>
          <w:sz w:val="28"/>
          <w:szCs w:val="28"/>
          <w:lang w:val="ru-RU" w:eastAsia="ru-RU"/>
        </w:rPr>
        <w:t>назв</w:t>
      </w:r>
      <w:proofErr w:type="gramEnd"/>
      <w:r w:rsidRPr="00081524">
        <w:rPr>
          <w:rFonts w:ascii="Times New Roman" w:eastAsia="Times New Roman" w:hAnsi="Times New Roman" w:cs="Times New Roman"/>
          <w:color w:val="000000"/>
          <w:sz w:val="28"/>
          <w:szCs w:val="28"/>
          <w:lang w:val="ru-RU" w:eastAsia="ru-RU"/>
        </w:rPr>
        <w:t xml:space="preserve"> фірм та різних корпорацій, а також фінансових установ. Терміни також </w:t>
      </w:r>
      <w:proofErr w:type="gramStart"/>
      <w:r w:rsidRPr="00081524">
        <w:rPr>
          <w:rFonts w:ascii="Times New Roman" w:eastAsia="Times New Roman" w:hAnsi="Times New Roman" w:cs="Times New Roman"/>
          <w:color w:val="000000"/>
          <w:sz w:val="28"/>
          <w:szCs w:val="28"/>
          <w:lang w:val="ru-RU" w:eastAsia="ru-RU"/>
        </w:rPr>
        <w:t>п</w:t>
      </w:r>
      <w:proofErr w:type="gramEnd"/>
      <w:r w:rsidRPr="00081524">
        <w:rPr>
          <w:rFonts w:ascii="Times New Roman" w:eastAsia="Times New Roman" w:hAnsi="Times New Roman" w:cs="Times New Roman"/>
          <w:color w:val="000000"/>
          <w:sz w:val="28"/>
          <w:szCs w:val="28"/>
          <w:lang w:val="ru-RU" w:eastAsia="ru-RU"/>
        </w:rPr>
        <w:t>ідлягають іншому лексичному прийому перекладу – калькуванню – передача не звукового, а комбінаторного складу слова, коли складові частини слова (морфеми) чи фраземи(лексеми) перекладаються відповідними елементами мови перекладу.</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lastRenderedPageBreak/>
        <w:t xml:space="preserve">•      Метод калькування – переклад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 xml:space="preserve">ійського слова чи словосполучення за його частинами з наступним складанням цих частин. Такий переклад відтворює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ійське слово дослівно.</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Приклад:</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r w:rsidRPr="00081524">
        <w:rPr>
          <w:rFonts w:ascii="Times New Roman" w:eastAsia="Times New Roman" w:hAnsi="Times New Roman" w:cs="Times New Roman"/>
          <w:color w:val="000000"/>
          <w:sz w:val="28"/>
          <w:szCs w:val="28"/>
          <w:lang w:val="ru-RU" w:eastAsia="ru-RU"/>
        </w:rPr>
        <w:t>Multiple accredit – множинне акредитування; </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eastAsia="ru-RU"/>
        </w:rPr>
      </w:pPr>
      <w:proofErr w:type="gramStart"/>
      <w:r w:rsidRPr="00081524">
        <w:rPr>
          <w:rFonts w:ascii="Times New Roman" w:eastAsia="Times New Roman" w:hAnsi="Times New Roman" w:cs="Times New Roman"/>
          <w:color w:val="000000"/>
          <w:sz w:val="28"/>
          <w:szCs w:val="28"/>
          <w:lang w:val="en-US" w:eastAsia="ru-RU"/>
        </w:rPr>
        <w:t>accomplice</w:t>
      </w:r>
      <w:proofErr w:type="gramEnd"/>
      <w:r w:rsidRPr="00081524">
        <w:rPr>
          <w:rFonts w:ascii="Times New Roman" w:eastAsia="Times New Roman" w:hAnsi="Times New Roman" w:cs="Times New Roman"/>
          <w:color w:val="000000"/>
          <w:sz w:val="28"/>
          <w:szCs w:val="28"/>
          <w:lang w:val="en-US" w:eastAsia="ru-RU"/>
        </w:rPr>
        <w:t xml:space="preserve"> of attempt – </w:t>
      </w:r>
      <w:r w:rsidRPr="00081524">
        <w:rPr>
          <w:rFonts w:ascii="Times New Roman" w:eastAsia="Times New Roman" w:hAnsi="Times New Roman" w:cs="Times New Roman"/>
          <w:color w:val="000000"/>
          <w:sz w:val="28"/>
          <w:szCs w:val="28"/>
          <w:lang w:val="ru-RU" w:eastAsia="ru-RU"/>
        </w:rPr>
        <w:t>співучасникузамаху</w:t>
      </w:r>
      <w:r w:rsidRPr="00081524">
        <w:rPr>
          <w:rFonts w:ascii="Times New Roman" w:eastAsia="Times New Roman" w:hAnsi="Times New Roman" w:cs="Times New Roman"/>
          <w:color w:val="000000"/>
          <w:sz w:val="28"/>
          <w:szCs w:val="28"/>
          <w:lang w:val="en-US" w:eastAsia="ru-RU"/>
        </w:rPr>
        <w:t>; </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en-US"/>
        </w:rPr>
      </w:pPr>
      <w:proofErr w:type="gramStart"/>
      <w:r w:rsidRPr="00081524">
        <w:rPr>
          <w:rFonts w:ascii="Times New Roman" w:eastAsia="Times New Roman" w:hAnsi="Times New Roman" w:cs="Times New Roman"/>
          <w:color w:val="000000"/>
          <w:sz w:val="28"/>
          <w:szCs w:val="28"/>
          <w:lang w:val="en-US" w:eastAsia="ru-RU"/>
        </w:rPr>
        <w:t>according</w:t>
      </w:r>
      <w:proofErr w:type="gramEnd"/>
      <w:r w:rsidRPr="00081524">
        <w:rPr>
          <w:rFonts w:ascii="Times New Roman" w:eastAsia="Times New Roman" w:hAnsi="Times New Roman" w:cs="Times New Roman"/>
          <w:color w:val="000000"/>
          <w:sz w:val="28"/>
          <w:szCs w:val="28"/>
          <w:lang w:val="en-US" w:eastAsia="ru-RU"/>
        </w:rPr>
        <w:t xml:space="preserve"> to law – </w:t>
      </w:r>
      <w:r w:rsidRPr="00081524">
        <w:rPr>
          <w:rFonts w:ascii="Times New Roman" w:eastAsia="Times New Roman" w:hAnsi="Times New Roman" w:cs="Times New Roman"/>
          <w:color w:val="000000"/>
          <w:sz w:val="28"/>
          <w:szCs w:val="28"/>
          <w:lang w:val="ru-RU" w:eastAsia="ru-RU"/>
        </w:rPr>
        <w:t>увідповідностідозакону</w:t>
      </w:r>
      <w:r w:rsidRPr="00081524">
        <w:rPr>
          <w:rFonts w:ascii="Times New Roman" w:eastAsia="Times New Roman" w:hAnsi="Times New Roman" w:cs="Times New Roman"/>
          <w:color w:val="000000"/>
          <w:sz w:val="28"/>
          <w:szCs w:val="28"/>
          <w:lang w:val="en-US" w:eastAsia="ru-RU"/>
        </w:rPr>
        <w:t>;</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en-US"/>
        </w:rPr>
      </w:pPr>
      <w:proofErr w:type="gramStart"/>
      <w:r w:rsidRPr="00081524">
        <w:rPr>
          <w:rFonts w:ascii="Times New Roman" w:eastAsia="Times New Roman" w:hAnsi="Times New Roman" w:cs="Times New Roman"/>
          <w:color w:val="000000"/>
          <w:sz w:val="28"/>
          <w:szCs w:val="28"/>
          <w:lang w:val="en-US" w:eastAsia="ru-RU"/>
        </w:rPr>
        <w:t>active</w:t>
      </w:r>
      <w:proofErr w:type="gramEnd"/>
      <w:r w:rsidRPr="00081524">
        <w:rPr>
          <w:rFonts w:ascii="Times New Roman" w:eastAsia="Times New Roman" w:hAnsi="Times New Roman" w:cs="Times New Roman"/>
          <w:color w:val="000000"/>
          <w:sz w:val="28"/>
          <w:szCs w:val="28"/>
          <w:lang w:val="en-US" w:eastAsia="ru-RU"/>
        </w:rPr>
        <w:t xml:space="preserve"> window – активне вікно;</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en-US"/>
        </w:rPr>
      </w:pPr>
      <w:proofErr w:type="gramStart"/>
      <w:r w:rsidRPr="00081524">
        <w:rPr>
          <w:rFonts w:ascii="Times New Roman" w:eastAsia="Times New Roman" w:hAnsi="Times New Roman" w:cs="Times New Roman"/>
          <w:color w:val="000000"/>
          <w:sz w:val="28"/>
          <w:szCs w:val="28"/>
          <w:lang w:val="en-US" w:eastAsia="ru-RU"/>
        </w:rPr>
        <w:t>address</w:t>
      </w:r>
      <w:proofErr w:type="gramEnd"/>
      <w:r w:rsidRPr="00081524">
        <w:rPr>
          <w:rFonts w:ascii="Times New Roman" w:eastAsia="Times New Roman" w:hAnsi="Times New Roman" w:cs="Times New Roman"/>
          <w:color w:val="000000"/>
          <w:sz w:val="28"/>
          <w:szCs w:val="28"/>
          <w:lang w:val="en-US" w:eastAsia="ru-RU"/>
        </w:rPr>
        <w:t xml:space="preserve"> space – адресний простір;</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en-US"/>
        </w:rPr>
      </w:pPr>
      <w:proofErr w:type="gramStart"/>
      <w:r w:rsidRPr="00081524">
        <w:rPr>
          <w:rFonts w:ascii="Times New Roman" w:eastAsia="Times New Roman" w:hAnsi="Times New Roman" w:cs="Times New Roman"/>
          <w:color w:val="000000"/>
          <w:sz w:val="28"/>
          <w:szCs w:val="28"/>
          <w:lang w:val="en-US" w:eastAsia="ru-RU"/>
        </w:rPr>
        <w:t>digital</w:t>
      </w:r>
      <w:proofErr w:type="gramEnd"/>
      <w:r w:rsidRPr="00081524">
        <w:rPr>
          <w:rFonts w:ascii="Times New Roman" w:eastAsia="Times New Roman" w:hAnsi="Times New Roman" w:cs="Times New Roman"/>
          <w:color w:val="000000"/>
          <w:sz w:val="28"/>
          <w:szCs w:val="28"/>
          <w:lang w:val="en-US" w:eastAsia="ru-RU"/>
        </w:rPr>
        <w:t xml:space="preserve"> computer – цифровий комп’ютер.</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Найбільш</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розповсюдженим</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лексичним</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прийомом</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перекладу</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економічних</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термінів</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є</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описовий</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спосіб</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передачі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значення</w:t>
      </w:r>
      <w:r w:rsidRPr="00081524">
        <w:rPr>
          <w:rFonts w:ascii="Times New Roman" w:eastAsia="Times New Roman" w:hAnsi="Times New Roman" w:cs="Times New Roman"/>
          <w:color w:val="000000"/>
          <w:sz w:val="28"/>
          <w:szCs w:val="28"/>
          <w:lang w:val="en-US" w:eastAsia="ru-RU"/>
        </w:rPr>
        <w:t> </w:t>
      </w:r>
      <w:r w:rsidRPr="00081524">
        <w:rPr>
          <w:rFonts w:ascii="Times New Roman" w:eastAsia="Times New Roman" w:hAnsi="Times New Roman" w:cs="Times New Roman"/>
          <w:color w:val="000000"/>
          <w:sz w:val="28"/>
          <w:szCs w:val="28"/>
          <w:lang w:val="ru-RU" w:eastAsia="ru-RU"/>
        </w:rPr>
        <w:t>термінознака</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Такий</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прийом</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застосовується</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при</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перекладі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тих</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економічних</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понять</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реалій</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які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вже</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давно</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відомі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в</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постіндустріальних</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суспільствах</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але</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тільки</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зараз</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починають</w:t>
      </w:r>
      <w:r w:rsidRPr="00081524">
        <w:rPr>
          <w:rFonts w:ascii="Times New Roman" w:eastAsia="Times New Roman" w:hAnsi="Times New Roman" w:cs="Times New Roman"/>
          <w:color w:val="000000"/>
          <w:sz w:val="28"/>
          <w:szCs w:val="28"/>
          <w:lang w:val="en-US" w:eastAsia="ru-RU"/>
        </w:rPr>
        <w:t> </w:t>
      </w:r>
      <w:r w:rsidRPr="00081524">
        <w:rPr>
          <w:rFonts w:ascii="Times New Roman" w:eastAsia="Times New Roman" w:hAnsi="Times New Roman" w:cs="Times New Roman"/>
          <w:color w:val="000000"/>
          <w:sz w:val="28"/>
          <w:szCs w:val="28"/>
          <w:lang w:val="ru-RU" w:eastAsia="ru-RU"/>
        </w:rPr>
        <w:t>з</w:t>
      </w:r>
      <w:r w:rsidRPr="00081524">
        <w:rPr>
          <w:rFonts w:ascii="Times New Roman" w:eastAsia="Times New Roman" w:hAnsi="Times New Roman" w:cs="Times New Roman"/>
          <w:color w:val="000000"/>
          <w:sz w:val="28"/>
          <w:szCs w:val="28"/>
          <w:lang w:val="en-US" w:eastAsia="ru-RU"/>
        </w:rPr>
        <w:t>’</w:t>
      </w:r>
      <w:r w:rsidRPr="00081524">
        <w:rPr>
          <w:rFonts w:ascii="Times New Roman" w:eastAsia="Times New Roman" w:hAnsi="Times New Roman" w:cs="Times New Roman"/>
          <w:color w:val="000000"/>
          <w:sz w:val="28"/>
          <w:szCs w:val="28"/>
          <w:lang w:val="ru-RU" w:eastAsia="ru-RU"/>
        </w:rPr>
        <w:t>являтися</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в</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українському</w:t>
      </w:r>
      <w:r w:rsidRPr="00081524">
        <w:rPr>
          <w:rFonts w:ascii="Times New Roman" w:eastAsia="Times New Roman" w:hAnsi="Times New Roman" w:cs="Times New Roman"/>
          <w:color w:val="000000"/>
          <w:sz w:val="28"/>
          <w:szCs w:val="28"/>
          <w:lang w:val="en-US" w:eastAsia="ru-RU"/>
        </w:rPr>
        <w:t xml:space="preserve"> </w:t>
      </w:r>
      <w:proofErr w:type="gramStart"/>
      <w:r w:rsidRPr="00081524">
        <w:rPr>
          <w:rFonts w:ascii="Times New Roman" w:eastAsia="Times New Roman" w:hAnsi="Times New Roman" w:cs="Times New Roman"/>
          <w:color w:val="000000"/>
          <w:sz w:val="28"/>
          <w:szCs w:val="28"/>
          <w:lang w:val="ru-RU" w:eastAsia="ru-RU"/>
        </w:rPr>
        <w:t>соц</w:t>
      </w:r>
      <w:proofErr w:type="gramEnd"/>
      <w:r w:rsidRPr="00081524">
        <w:rPr>
          <w:rFonts w:ascii="Times New Roman" w:eastAsia="Times New Roman" w:hAnsi="Times New Roman" w:cs="Times New Roman"/>
          <w:color w:val="000000"/>
          <w:sz w:val="28"/>
          <w:szCs w:val="28"/>
          <w:lang w:val="ru-RU" w:eastAsia="ru-RU"/>
        </w:rPr>
        <w:t>іумі</w:t>
      </w:r>
      <w:r w:rsidRPr="00081524">
        <w:rPr>
          <w:rFonts w:ascii="Times New Roman" w:eastAsia="Times New Roman" w:hAnsi="Times New Roman" w:cs="Times New Roman"/>
          <w:color w:val="000000"/>
          <w:sz w:val="28"/>
          <w:szCs w:val="28"/>
          <w:lang w:val="en-US" w:eastAsia="ru-RU"/>
        </w:rPr>
        <w:t xml:space="preserve">. </w:t>
      </w:r>
      <w:r w:rsidRPr="00081524">
        <w:rPr>
          <w:rFonts w:ascii="Times New Roman" w:eastAsia="Times New Roman" w:hAnsi="Times New Roman" w:cs="Times New Roman"/>
          <w:color w:val="000000"/>
          <w:sz w:val="28"/>
          <w:szCs w:val="28"/>
          <w:lang w:val="ru-RU" w:eastAsia="ru-RU"/>
        </w:rPr>
        <w:t>Передача значень таких термінів можлива лише шляхом розкриття й додаткового пояснення змісту нових термінологічних одиниць. До таких належать сучасні форми торгі</w:t>
      </w:r>
      <w:proofErr w:type="gramStart"/>
      <w:r w:rsidRPr="00081524">
        <w:rPr>
          <w:rFonts w:ascii="Times New Roman" w:eastAsia="Times New Roman" w:hAnsi="Times New Roman" w:cs="Times New Roman"/>
          <w:color w:val="000000"/>
          <w:sz w:val="28"/>
          <w:szCs w:val="28"/>
          <w:lang w:val="ru-RU" w:eastAsia="ru-RU"/>
        </w:rPr>
        <w:t>вл</w:t>
      </w:r>
      <w:proofErr w:type="gramEnd"/>
      <w:r w:rsidRPr="00081524">
        <w:rPr>
          <w:rFonts w:ascii="Times New Roman" w:eastAsia="Times New Roman" w:hAnsi="Times New Roman" w:cs="Times New Roman"/>
          <w:color w:val="000000"/>
          <w:sz w:val="28"/>
          <w:szCs w:val="28"/>
          <w:lang w:val="ru-RU" w:eastAsia="ru-RU"/>
        </w:rPr>
        <w:t>і та надання фінансових послуг.</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У випадку, коли спеціальний словник не дає </w:t>
      </w:r>
      <w:proofErr w:type="gramStart"/>
      <w:r w:rsidRPr="00081524">
        <w:rPr>
          <w:rFonts w:ascii="Times New Roman" w:eastAsia="Times New Roman" w:hAnsi="Times New Roman" w:cs="Times New Roman"/>
          <w:color w:val="000000"/>
          <w:sz w:val="28"/>
          <w:szCs w:val="28"/>
          <w:lang w:val="ru-RU" w:eastAsia="ru-RU"/>
        </w:rPr>
        <w:t>точного</w:t>
      </w:r>
      <w:proofErr w:type="gramEnd"/>
      <w:r w:rsidRPr="00081524">
        <w:rPr>
          <w:rFonts w:ascii="Times New Roman" w:eastAsia="Times New Roman" w:hAnsi="Times New Roman" w:cs="Times New Roman"/>
          <w:color w:val="000000"/>
          <w:sz w:val="28"/>
          <w:szCs w:val="28"/>
          <w:lang w:val="ru-RU" w:eastAsia="ru-RU"/>
        </w:rPr>
        <w:t xml:space="preserve"> еквівалента тому чи іншому економічному терміну, або ж коли застосування калькування, транслітерації чи описового перекладу недоречне, можливими також є лексико-семантичні та лексико-граматичні прийоми перекладу. Зокрема, до вищезгаданих трансформаційних прийомів, що застосовуються </w:t>
      </w:r>
      <w:proofErr w:type="gramStart"/>
      <w:r w:rsidRPr="00081524">
        <w:rPr>
          <w:rFonts w:ascii="Times New Roman" w:eastAsia="Times New Roman" w:hAnsi="Times New Roman" w:cs="Times New Roman"/>
          <w:color w:val="000000"/>
          <w:sz w:val="28"/>
          <w:szCs w:val="28"/>
          <w:lang w:val="ru-RU" w:eastAsia="ru-RU"/>
        </w:rPr>
        <w:t>при</w:t>
      </w:r>
      <w:proofErr w:type="gramEnd"/>
      <w:r w:rsidRPr="00081524">
        <w:rPr>
          <w:rFonts w:ascii="Times New Roman" w:eastAsia="Times New Roman" w:hAnsi="Times New Roman" w:cs="Times New Roman"/>
          <w:color w:val="000000"/>
          <w:sz w:val="28"/>
          <w:szCs w:val="28"/>
          <w:lang w:val="ru-RU" w:eastAsia="ru-RU"/>
        </w:rPr>
        <w:t xml:space="preserve"> перекладі фахових термінів, можна віднести конкретизацію та генералізацію.</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lastRenderedPageBreak/>
        <w:t xml:space="preserve">Конкретизація – процес, при якому одиниця більш широкого конкретологічного змісту </w:t>
      </w:r>
      <w:proofErr w:type="gramStart"/>
      <w:r w:rsidRPr="00081524">
        <w:rPr>
          <w:rFonts w:ascii="Times New Roman" w:eastAsia="Times New Roman" w:hAnsi="Times New Roman" w:cs="Times New Roman"/>
          <w:color w:val="000000"/>
          <w:sz w:val="28"/>
          <w:szCs w:val="28"/>
          <w:lang w:val="ru-RU" w:eastAsia="ru-RU"/>
        </w:rPr>
        <w:t>передається</w:t>
      </w:r>
      <w:proofErr w:type="gramEnd"/>
      <w:r w:rsidRPr="00081524">
        <w:rPr>
          <w:rFonts w:ascii="Times New Roman" w:eastAsia="Times New Roman" w:hAnsi="Times New Roman" w:cs="Times New Roman"/>
          <w:color w:val="000000"/>
          <w:sz w:val="28"/>
          <w:szCs w:val="28"/>
          <w:lang w:val="ru-RU" w:eastAsia="ru-RU"/>
        </w:rPr>
        <w:t xml:space="preserve"> в мові перекладу одиницею конкретного змісту. Саме через те, що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ійські слова характеризуються більш розгалуженою семантичною структурою, аніж відповідні українські слова, їх переклад приховує у собі більше можливостей здійснення помилок, ніж переклад таких слів з української мови на англійську, тому що англійське слово може бути вжитим не в тому значенні, що призведе до грубих викривлень змісту.</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Іноді в українській мові необхідно робити заміну слова чи словосполучення, що мають більш широкий спектр значень в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 xml:space="preserve">ійській мові, еквівалентом, який конкретизує значення згідно контексту або стилістичних вимог. В першу чергу, така заміна передбачає пошук синонімічного еквіваленту у мові перекладу, який буде більш конкретно і </w:t>
      </w:r>
      <w:proofErr w:type="gramStart"/>
      <w:r w:rsidRPr="00081524">
        <w:rPr>
          <w:rFonts w:ascii="Times New Roman" w:eastAsia="Times New Roman" w:hAnsi="Times New Roman" w:cs="Times New Roman"/>
          <w:color w:val="000000"/>
          <w:sz w:val="28"/>
          <w:szCs w:val="28"/>
          <w:lang w:val="ru-RU" w:eastAsia="ru-RU"/>
        </w:rPr>
        <w:t>стил</w:t>
      </w:r>
      <w:proofErr w:type="gramEnd"/>
      <w:r w:rsidRPr="00081524">
        <w:rPr>
          <w:rFonts w:ascii="Times New Roman" w:eastAsia="Times New Roman" w:hAnsi="Times New Roman" w:cs="Times New Roman"/>
          <w:color w:val="000000"/>
          <w:sz w:val="28"/>
          <w:szCs w:val="28"/>
          <w:lang w:val="ru-RU" w:eastAsia="ru-RU"/>
        </w:rPr>
        <w:t>істично виправдано передавати фаховість даної лексичної одиниці.</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Синонімічна заміна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ійського економічного терміна більш широкого конкретологічного змісту з метою конкретизації його значення у мові перекладу, також має місце у перекладацькій практиці і є виправданою на рівні мікроконтексту лише в тому випадку, коли із змісту речення зрозуміло, про що саме йде мова.</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 xml:space="preserve">При перекладі економічних термінів також можливим є застосування прийому генералізації. Генералізація вихідного значення має місце в тих випадках, коли міра інформаційної упорядкованості вихідної одиниці вища за </w:t>
      </w:r>
      <w:proofErr w:type="gramStart"/>
      <w:r w:rsidRPr="00081524">
        <w:rPr>
          <w:rFonts w:ascii="Times New Roman" w:eastAsia="Times New Roman" w:hAnsi="Times New Roman" w:cs="Times New Roman"/>
          <w:color w:val="000000"/>
          <w:sz w:val="28"/>
          <w:szCs w:val="28"/>
          <w:lang w:val="ru-RU" w:eastAsia="ru-RU"/>
        </w:rPr>
        <w:t>міру</w:t>
      </w:r>
      <w:proofErr w:type="gramEnd"/>
      <w:r w:rsidRPr="00081524">
        <w:rPr>
          <w:rFonts w:ascii="Times New Roman" w:eastAsia="Times New Roman" w:hAnsi="Times New Roman" w:cs="Times New Roman"/>
          <w:color w:val="000000"/>
          <w:sz w:val="28"/>
          <w:szCs w:val="28"/>
          <w:lang w:val="ru-RU" w:eastAsia="ru-RU"/>
        </w:rPr>
        <w:t xml:space="preserve"> упорядкованості одиниці, що відповідає їй за змістом у мові перекладу.</w:t>
      </w:r>
    </w:p>
    <w:p w:rsidR="00081524" w:rsidRPr="00081524" w:rsidRDefault="00081524" w:rsidP="00CD03FE">
      <w:pPr>
        <w:spacing w:beforeAutospacing="1" w:after="0" w:line="360" w:lineRule="auto"/>
        <w:ind w:firstLine="567"/>
        <w:jc w:val="both"/>
        <w:rPr>
          <w:rFonts w:ascii="Times New Roman" w:eastAsia="Times New Roman" w:hAnsi="Times New Roman" w:cs="Times New Roman"/>
          <w:color w:val="000000"/>
          <w:sz w:val="28"/>
          <w:szCs w:val="28"/>
          <w:lang w:val="ru-RU" w:eastAsia="ru-RU"/>
        </w:rPr>
      </w:pPr>
      <w:r w:rsidRPr="00081524">
        <w:rPr>
          <w:rFonts w:ascii="Times New Roman" w:eastAsia="Times New Roman" w:hAnsi="Times New Roman" w:cs="Times New Roman"/>
          <w:color w:val="000000"/>
          <w:sz w:val="28"/>
          <w:szCs w:val="28"/>
          <w:lang w:val="ru-RU" w:eastAsia="ru-RU"/>
        </w:rPr>
        <w:t>Ще одним лексико-граматичним прийомом перекладу сучасних економічних термінологічних одиниць є метод компресії. Компресія – це більш компактне викладення думок завдяки опущенню зайвих елементі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та позамовного контексту. Цей метод зазвичай застосовується перекладачами при перекладі фаховоїтермінолексики на </w:t>
      </w:r>
      <w:proofErr w:type="gramStart"/>
      <w:r w:rsidRPr="00081524">
        <w:rPr>
          <w:rFonts w:ascii="Times New Roman" w:eastAsia="Times New Roman" w:hAnsi="Times New Roman" w:cs="Times New Roman"/>
          <w:color w:val="000000"/>
          <w:sz w:val="28"/>
          <w:szCs w:val="28"/>
          <w:lang w:val="ru-RU" w:eastAsia="ru-RU"/>
        </w:rPr>
        <w:t>р</w:t>
      </w:r>
      <w:proofErr w:type="gramEnd"/>
      <w:r w:rsidRPr="00081524">
        <w:rPr>
          <w:rFonts w:ascii="Times New Roman" w:eastAsia="Times New Roman" w:hAnsi="Times New Roman" w:cs="Times New Roman"/>
          <w:color w:val="000000"/>
          <w:sz w:val="28"/>
          <w:szCs w:val="28"/>
          <w:lang w:val="ru-RU" w:eastAsia="ru-RU"/>
        </w:rPr>
        <w:t xml:space="preserve">івні макроконтексту, рідше – </w:t>
      </w:r>
      <w:r w:rsidRPr="00081524">
        <w:rPr>
          <w:rFonts w:ascii="Times New Roman" w:eastAsia="Times New Roman" w:hAnsi="Times New Roman" w:cs="Times New Roman"/>
          <w:color w:val="000000"/>
          <w:sz w:val="28"/>
          <w:szCs w:val="28"/>
          <w:lang w:val="ru-RU" w:eastAsia="ru-RU"/>
        </w:rPr>
        <w:lastRenderedPageBreak/>
        <w:t>на мікрорівні, бо це може призвести до невиправданого опущення частини лексичного значення даного терміну.</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000000"/>
          <w:sz w:val="28"/>
          <w:szCs w:val="28"/>
          <w:lang w:val="ru-RU" w:eastAsia="ru-RU"/>
        </w:rPr>
        <w:t xml:space="preserve">У процесі перекладу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 xml:space="preserve">ійських економічних термінів досвідчені перекладачі зазвичай обирають той чи інший спосіб перекладу, виходячи зі змісту контексту, у якому вжито даний спеціальний галузевий термін, а іноді комбінують усі вищезгадані прийоми, аби якомога точніше і вдаліше передати їхнє лексичне значення у мові перекладу, зберігши при цьому, наскільки це є можливим, звукову форму та морфемну структуру вихідної термінологічної одиниці. І зважаючи на те, що сучасна </w:t>
      </w:r>
      <w:proofErr w:type="gramStart"/>
      <w:r w:rsidRPr="00081524">
        <w:rPr>
          <w:rFonts w:ascii="Times New Roman" w:eastAsia="Times New Roman" w:hAnsi="Times New Roman" w:cs="Times New Roman"/>
          <w:color w:val="000000"/>
          <w:sz w:val="28"/>
          <w:szCs w:val="28"/>
          <w:lang w:val="ru-RU" w:eastAsia="ru-RU"/>
        </w:rPr>
        <w:t>англ</w:t>
      </w:r>
      <w:proofErr w:type="gramEnd"/>
      <w:r w:rsidRPr="00081524">
        <w:rPr>
          <w:rFonts w:ascii="Times New Roman" w:eastAsia="Times New Roman" w:hAnsi="Times New Roman" w:cs="Times New Roman"/>
          <w:color w:val="000000"/>
          <w:sz w:val="28"/>
          <w:szCs w:val="28"/>
          <w:lang w:val="ru-RU" w:eastAsia="ru-RU"/>
        </w:rPr>
        <w:t>ійська економічна терміносистема є мовою-продуцентом нових міжнародних економічних термінів, адекватний переклад фахової термінолексикинабуває особливо важливого значення для успішного становлення та нормалізації української фінансово-економічної термінології у відповідності до міжнародних стандарті</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000000"/>
          <w:sz w:val="28"/>
          <w:szCs w:val="28"/>
          <w:lang w:val="ru-RU" w:eastAsia="ru-RU"/>
        </w:rPr>
        <w:t xml:space="preserve">Отже, підводячи підсумок другого розділу, можна зауважити, що для перекладу термінів </w:t>
      </w:r>
      <w:proofErr w:type="gramStart"/>
      <w:r w:rsidRPr="00081524">
        <w:rPr>
          <w:rFonts w:ascii="Times New Roman" w:eastAsia="Times New Roman" w:hAnsi="Times New Roman" w:cs="Times New Roman"/>
          <w:color w:val="000000"/>
          <w:sz w:val="28"/>
          <w:szCs w:val="28"/>
          <w:lang w:val="ru-RU" w:eastAsia="ru-RU"/>
        </w:rPr>
        <w:t>в</w:t>
      </w:r>
      <w:proofErr w:type="gramEnd"/>
      <w:r w:rsidRPr="00081524">
        <w:rPr>
          <w:rFonts w:ascii="Times New Roman" w:eastAsia="Times New Roman" w:hAnsi="Times New Roman" w:cs="Times New Roman"/>
          <w:color w:val="000000"/>
          <w:sz w:val="28"/>
          <w:szCs w:val="28"/>
          <w:lang w:val="ru-RU" w:eastAsia="ru-RU"/>
        </w:rPr>
        <w:t xml:space="preserve"> сфері IT використовуються такі методи як: транслітерація, транскодування, калькування та описовий спосіб перекладу.</w:t>
      </w:r>
    </w:p>
    <w:p w:rsidR="00081524" w:rsidRPr="00081524" w:rsidRDefault="00081524" w:rsidP="00CD03FE">
      <w:pPr>
        <w:spacing w:beforeAutospacing="1" w:after="0" w:line="360" w:lineRule="auto"/>
        <w:ind w:firstLine="567"/>
        <w:jc w:val="both"/>
        <w:rPr>
          <w:rFonts w:ascii="Times New Roman" w:hAnsi="Times New Roman" w:cs="Times New Roman"/>
          <w:color w:val="00000A"/>
          <w:sz w:val="28"/>
          <w:szCs w:val="28"/>
          <w:lang w:val="ru-RU"/>
        </w:rPr>
      </w:pPr>
      <w:proofErr w:type="gramStart"/>
      <w:r w:rsidRPr="00081524">
        <w:rPr>
          <w:rFonts w:ascii="Times New Roman" w:eastAsia="Times New Roman" w:hAnsi="Times New Roman" w:cs="Times New Roman"/>
          <w:color w:val="000000"/>
          <w:sz w:val="28"/>
          <w:szCs w:val="28"/>
          <w:lang w:val="ru-RU" w:eastAsia="ru-RU"/>
        </w:rPr>
        <w:t>Техн</w:t>
      </w:r>
      <w:proofErr w:type="gramEnd"/>
      <w:r w:rsidRPr="00081524">
        <w:rPr>
          <w:rFonts w:ascii="Times New Roman" w:eastAsia="Times New Roman" w:hAnsi="Times New Roman" w:cs="Times New Roman"/>
          <w:color w:val="000000"/>
          <w:sz w:val="28"/>
          <w:szCs w:val="28"/>
          <w:lang w:val="ru-RU" w:eastAsia="ru-RU"/>
        </w:rPr>
        <w:t xml:space="preserve">ічні терміни мають свої особливості, так як найчастіше це запозичення з інших мов і в українській мові не існує відповідного еквівалента для адекватного перекладу терміна. Згідно матеріалів і </w:t>
      </w:r>
      <w:proofErr w:type="gramStart"/>
      <w:r w:rsidRPr="00081524">
        <w:rPr>
          <w:rFonts w:ascii="Times New Roman" w:eastAsia="Times New Roman" w:hAnsi="Times New Roman" w:cs="Times New Roman"/>
          <w:color w:val="000000"/>
          <w:sz w:val="28"/>
          <w:szCs w:val="28"/>
          <w:lang w:val="ru-RU" w:eastAsia="ru-RU"/>
        </w:rPr>
        <w:t>досл</w:t>
      </w:r>
      <w:proofErr w:type="gramEnd"/>
      <w:r w:rsidRPr="00081524">
        <w:rPr>
          <w:rFonts w:ascii="Times New Roman" w:eastAsia="Times New Roman" w:hAnsi="Times New Roman" w:cs="Times New Roman"/>
          <w:color w:val="000000"/>
          <w:sz w:val="28"/>
          <w:szCs w:val="28"/>
          <w:lang w:val="ru-RU" w:eastAsia="ru-RU"/>
        </w:rPr>
        <w:t xml:space="preserve">ідів, які були розглянуті частіше всьго використуються такі методи як транслітерація та калькування. </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rPr>
      </w:pPr>
    </w:p>
    <w:p w:rsidR="00081524" w:rsidRDefault="00081524" w:rsidP="00CD03FE">
      <w:pPr>
        <w:spacing w:after="0" w:line="360" w:lineRule="auto"/>
        <w:ind w:firstLine="567"/>
        <w:jc w:val="center"/>
        <w:rPr>
          <w:rFonts w:ascii="Times New Roman" w:hAnsi="Times New Roman" w:cs="Times New Roman"/>
          <w:b/>
          <w:color w:val="00000A"/>
          <w:sz w:val="28"/>
          <w:szCs w:val="28"/>
        </w:rPr>
      </w:pPr>
      <w:r w:rsidRPr="00081524">
        <w:rPr>
          <w:rFonts w:ascii="Times New Roman" w:hAnsi="Times New Roman" w:cs="Times New Roman"/>
          <w:b/>
          <w:color w:val="00000A"/>
          <w:sz w:val="28"/>
          <w:szCs w:val="28"/>
        </w:rPr>
        <w:t>РОЗДІЛ 3. ОСОБЛИВОСТІ ПЕРЕКЛАДУ ТЕРМІНІВ В СФЕРІ ІТ: КОНТЕКСТА РЕКЛАМА</w:t>
      </w:r>
    </w:p>
    <w:p w:rsidR="00CD03FE" w:rsidRPr="00081524" w:rsidRDefault="00CD03FE" w:rsidP="00CD03FE">
      <w:pPr>
        <w:spacing w:after="0" w:line="360" w:lineRule="auto"/>
        <w:ind w:firstLine="567"/>
        <w:jc w:val="center"/>
        <w:rPr>
          <w:rFonts w:ascii="Times New Roman" w:hAnsi="Times New Roman" w:cs="Times New Roman"/>
          <w:b/>
          <w:color w:val="00000A"/>
          <w:sz w:val="28"/>
          <w:szCs w:val="28"/>
        </w:rPr>
      </w:pPr>
    </w:p>
    <w:p w:rsidR="00081524" w:rsidRDefault="00CD03FE" w:rsidP="00CD03FE">
      <w:pPr>
        <w:spacing w:after="0" w:line="360" w:lineRule="auto"/>
        <w:ind w:firstLine="567"/>
        <w:jc w:val="both"/>
        <w:rPr>
          <w:rFonts w:ascii="Times New Roman" w:hAnsi="Times New Roman" w:cs="Times New Roman"/>
          <w:b/>
          <w:color w:val="00000A"/>
          <w:sz w:val="28"/>
          <w:szCs w:val="28"/>
        </w:rPr>
      </w:pPr>
      <w:r>
        <w:rPr>
          <w:rFonts w:ascii="Times New Roman" w:hAnsi="Times New Roman" w:cs="Times New Roman"/>
          <w:b/>
          <w:color w:val="00000A"/>
          <w:sz w:val="28"/>
          <w:szCs w:val="28"/>
        </w:rPr>
        <w:t>3.1. Поняття  онлайн-реклами</w:t>
      </w:r>
    </w:p>
    <w:p w:rsidR="00CD03FE" w:rsidRPr="00081524" w:rsidRDefault="00CD03FE" w:rsidP="00CD03FE">
      <w:pPr>
        <w:spacing w:after="0" w:line="360" w:lineRule="auto"/>
        <w:ind w:firstLine="567"/>
        <w:jc w:val="both"/>
        <w:rPr>
          <w:rFonts w:ascii="Times New Roman" w:hAnsi="Times New Roman" w:cs="Times New Roman"/>
          <w:b/>
          <w:color w:val="00000A"/>
          <w:sz w:val="28"/>
          <w:szCs w:val="28"/>
          <w:lang w:val="ru-RU"/>
        </w:rPr>
      </w:pP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b/>
          <w:bCs/>
          <w:color w:val="222222"/>
          <w:sz w:val="28"/>
          <w:szCs w:val="28"/>
          <w:shd w:val="clear" w:color="auto" w:fill="FFFFFF"/>
          <w:lang w:val="ru-RU"/>
        </w:rPr>
        <w:t>Інтернет-реклама</w:t>
      </w:r>
      <w:r w:rsidRPr="00081524">
        <w:rPr>
          <w:rFonts w:ascii="Times New Roman" w:hAnsi="Times New Roman" w:cs="Times New Roman"/>
          <w:color w:val="222222"/>
          <w:sz w:val="28"/>
          <w:szCs w:val="28"/>
          <w:shd w:val="clear" w:color="auto" w:fill="FFFFFF"/>
          <w:lang w:val="ru-RU"/>
        </w:rPr>
        <w:t> — реклама, що розміщується в мережі </w:t>
      </w:r>
      <w:hyperlink r:id="rId7">
        <w:r w:rsidRPr="00CD03FE">
          <w:rPr>
            <w:rFonts w:ascii="Times New Roman" w:hAnsi="Times New Roman" w:cs="Times New Roman"/>
            <w:color w:val="000000" w:themeColor="text1"/>
            <w:sz w:val="28"/>
            <w:szCs w:val="28"/>
            <w:u w:val="single"/>
            <w:lang w:val="ru-RU"/>
          </w:rPr>
          <w:t>Інтернет</w:t>
        </w:r>
      </w:hyperlink>
      <w:r w:rsidRPr="00081524">
        <w:rPr>
          <w:rFonts w:ascii="Times New Roman" w:hAnsi="Times New Roman" w:cs="Times New Roman"/>
          <w:color w:val="222222"/>
          <w:sz w:val="28"/>
          <w:szCs w:val="28"/>
          <w:shd w:val="clear" w:color="auto" w:fill="FFFFFF"/>
          <w:lang w:val="ru-RU"/>
        </w:rPr>
        <w:t>, переважно на добре зарекомендованих і популярних веб-сайтах (наприклад </w:t>
      </w:r>
      <w:hyperlink r:id="rId8">
        <w:r w:rsidRPr="00CD03FE">
          <w:rPr>
            <w:rFonts w:ascii="Times New Roman" w:hAnsi="Times New Roman" w:cs="Times New Roman"/>
            <w:color w:val="000000" w:themeColor="text1"/>
            <w:sz w:val="28"/>
            <w:szCs w:val="28"/>
            <w:u w:val="single"/>
            <w:lang w:val="ru-RU"/>
          </w:rPr>
          <w:t>Google</w:t>
        </w:r>
      </w:hyperlink>
      <w:r w:rsidRPr="00081524">
        <w:rPr>
          <w:rFonts w:ascii="Times New Roman" w:hAnsi="Times New Roman" w:cs="Times New Roman"/>
          <w:color w:val="222222"/>
          <w:sz w:val="28"/>
          <w:szCs w:val="28"/>
          <w:shd w:val="clear" w:color="auto" w:fill="FFFFFF"/>
          <w:lang w:val="ru-RU"/>
        </w:rPr>
        <w:t xml:space="preserve">); представлення товарів, послуг або </w:t>
      </w:r>
      <w:proofErr w:type="gramStart"/>
      <w:r w:rsidRPr="00081524">
        <w:rPr>
          <w:rFonts w:ascii="Times New Roman" w:hAnsi="Times New Roman" w:cs="Times New Roman"/>
          <w:color w:val="222222"/>
          <w:sz w:val="28"/>
          <w:szCs w:val="28"/>
          <w:shd w:val="clear" w:color="auto" w:fill="FFFFFF"/>
          <w:lang w:val="ru-RU"/>
        </w:rPr>
        <w:t>п</w:t>
      </w:r>
      <w:proofErr w:type="gramEnd"/>
      <w:r w:rsidRPr="00081524">
        <w:rPr>
          <w:rFonts w:ascii="Times New Roman" w:hAnsi="Times New Roman" w:cs="Times New Roman"/>
          <w:color w:val="222222"/>
          <w:sz w:val="28"/>
          <w:szCs w:val="28"/>
          <w:shd w:val="clear" w:color="auto" w:fill="FFFFFF"/>
          <w:lang w:val="ru-RU"/>
        </w:rPr>
        <w:t>ідприємства в мережі Інтернет, адресована масовому клієнту і має характер переконання.</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Інтернет реклама дозволяє вирішувати практично всі завдання, що стоять перед комерційним web-сайтом, будь це Інтернет магазин, сервісні послуги або дистриб'ютори. Інтернет-реклама стає більш доступною для малого бізнесу.</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Інтернет-реклама ма</w:t>
      </w:r>
      <w:proofErr w:type="gramStart"/>
      <w:r w:rsidRPr="00081524">
        <w:rPr>
          <w:rFonts w:ascii="Times New Roman" w:eastAsia="Times New Roman" w:hAnsi="Times New Roman" w:cs="Times New Roman"/>
          <w:color w:val="222222"/>
          <w:sz w:val="28"/>
          <w:szCs w:val="28"/>
          <w:lang w:val="ru-RU" w:eastAsia="ru-RU"/>
        </w:rPr>
        <w:t>є,</w:t>
      </w:r>
      <w:proofErr w:type="gramEnd"/>
      <w:r w:rsidRPr="00081524">
        <w:rPr>
          <w:rFonts w:ascii="Times New Roman" w:eastAsia="Times New Roman" w:hAnsi="Times New Roman" w:cs="Times New Roman"/>
          <w:color w:val="222222"/>
          <w:sz w:val="28"/>
          <w:szCs w:val="28"/>
          <w:lang w:val="ru-RU" w:eastAsia="ru-RU"/>
        </w:rPr>
        <w:t xml:space="preserve"> як правило, двоступеневий характер:</w:t>
      </w:r>
    </w:p>
    <w:p w:rsidR="00081524" w:rsidRPr="00081524" w:rsidRDefault="00081524" w:rsidP="00CD03FE">
      <w:pPr>
        <w:numPr>
          <w:ilvl w:val="0"/>
          <w:numId w:val="5"/>
        </w:numPr>
        <w:shd w:val="clear" w:color="auto" w:fill="FFFFFF"/>
        <w:spacing w:beforeAutospacing="1" w:after="0" w:line="360" w:lineRule="auto"/>
        <w:ind w:left="0"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val="ru-RU" w:eastAsia="ru-RU"/>
        </w:rPr>
        <w:t>Зовнішня реклама, що розміщується рекламодавцем у видавців, — рекламний носій. Види цієї реклами: </w:t>
      </w:r>
      <w:hyperlink r:id="rId9">
        <w:r w:rsidRPr="00CD03FE">
          <w:rPr>
            <w:rFonts w:ascii="Times New Roman" w:eastAsia="Times New Roman" w:hAnsi="Times New Roman" w:cs="Times New Roman"/>
            <w:color w:val="000000" w:themeColor="text1"/>
            <w:sz w:val="28"/>
            <w:szCs w:val="28"/>
            <w:u w:val="single"/>
            <w:lang w:val="ru-RU" w:eastAsia="ru-RU"/>
          </w:rPr>
          <w:t>банери</w:t>
        </w:r>
      </w:hyperlink>
      <w:r w:rsidRPr="00081524">
        <w:rPr>
          <w:rFonts w:ascii="Times New Roman" w:eastAsia="Times New Roman" w:hAnsi="Times New Roman" w:cs="Times New Roman"/>
          <w:color w:val="222222"/>
          <w:sz w:val="28"/>
          <w:szCs w:val="28"/>
          <w:lang w:val="ru-RU" w:eastAsia="ru-RU"/>
        </w:rPr>
        <w:t xml:space="preserve">, текстові блоки, байрікі, </w:t>
      </w:r>
      <w:proofErr w:type="gramStart"/>
      <w:r w:rsidRPr="00081524">
        <w:rPr>
          <w:rFonts w:ascii="Times New Roman" w:eastAsia="Times New Roman" w:hAnsi="Times New Roman" w:cs="Times New Roman"/>
          <w:color w:val="222222"/>
          <w:sz w:val="28"/>
          <w:szCs w:val="28"/>
          <w:lang w:val="ru-RU" w:eastAsia="ru-RU"/>
        </w:rPr>
        <w:t>м</w:t>
      </w:r>
      <w:proofErr w:type="gramEnd"/>
      <w:r w:rsidRPr="00081524">
        <w:rPr>
          <w:rFonts w:ascii="Times New Roman" w:eastAsia="Times New Roman" w:hAnsi="Times New Roman" w:cs="Times New Roman"/>
          <w:color w:val="222222"/>
          <w:sz w:val="28"/>
          <w:szCs w:val="28"/>
          <w:lang w:val="ru-RU" w:eastAsia="ru-RU"/>
        </w:rPr>
        <w:t>іні сайти, Interstitials.</w:t>
      </w:r>
    </w:p>
    <w:p w:rsidR="00081524" w:rsidRPr="00081524" w:rsidRDefault="00081524" w:rsidP="00CD03FE">
      <w:pPr>
        <w:numPr>
          <w:ilvl w:val="0"/>
          <w:numId w:val="5"/>
        </w:numPr>
        <w:shd w:val="clear" w:color="auto" w:fill="FFFFFF"/>
        <w:spacing w:beforeAutospacing="1" w:after="0" w:line="360" w:lineRule="auto"/>
        <w:ind w:left="0"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Така реклама зазвичай має посилання безпосередньо на сайт рекламодавця.</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proofErr w:type="gramStart"/>
      <w:r w:rsidRPr="00081524">
        <w:rPr>
          <w:rFonts w:ascii="Times New Roman" w:eastAsia="Times New Roman" w:hAnsi="Times New Roman" w:cs="Times New Roman"/>
          <w:color w:val="222222"/>
          <w:sz w:val="28"/>
          <w:szCs w:val="28"/>
          <w:lang w:val="ru-RU" w:eastAsia="ru-RU"/>
        </w:rPr>
        <w:t>Ключовою відмінністю Інтернет-реклами від будь-якої іншої є можливість відстеження рекламних контактів. За рахунок можливості відслідковування реакції і дій користувача мережі Інтернет рекламодавець може швидко вносити зміни до чинної рекламної кампанії. Бажані дії користувача називаються конверсія.</w:t>
      </w:r>
      <w:proofErr w:type="gramEnd"/>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 xml:space="preserve">Однією з основних сучасних технологій Інтернет-реклами є RTB-платформа (з англ. Real Time Bidding), що дозволяє влаштовувати аукціон рекламних оголошень в </w:t>
      </w:r>
      <w:proofErr w:type="gramStart"/>
      <w:r w:rsidRPr="00081524">
        <w:rPr>
          <w:rFonts w:ascii="Times New Roman" w:eastAsia="Times New Roman" w:hAnsi="Times New Roman" w:cs="Times New Roman"/>
          <w:color w:val="222222"/>
          <w:sz w:val="28"/>
          <w:szCs w:val="28"/>
          <w:lang w:val="ru-RU" w:eastAsia="ru-RU"/>
        </w:rPr>
        <w:t>реальному</w:t>
      </w:r>
      <w:proofErr w:type="gramEnd"/>
      <w:r w:rsidRPr="00081524">
        <w:rPr>
          <w:rFonts w:ascii="Times New Roman" w:eastAsia="Times New Roman" w:hAnsi="Times New Roman" w:cs="Times New Roman"/>
          <w:color w:val="222222"/>
          <w:sz w:val="28"/>
          <w:szCs w:val="28"/>
          <w:lang w:val="ru-RU" w:eastAsia="ru-RU"/>
        </w:rPr>
        <w:t xml:space="preserve"> часі.</w:t>
      </w:r>
    </w:p>
    <w:p w:rsid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lastRenderedPageBreak/>
        <w:t xml:space="preserve">Люди звикають до того, що вони можуть, не встаючи із </w:t>
      </w:r>
      <w:proofErr w:type="gramStart"/>
      <w:r w:rsidRPr="00081524">
        <w:rPr>
          <w:rFonts w:ascii="Times New Roman" w:eastAsia="Times New Roman" w:hAnsi="Times New Roman" w:cs="Times New Roman"/>
          <w:color w:val="222222"/>
          <w:sz w:val="28"/>
          <w:szCs w:val="28"/>
          <w:lang w:val="ru-RU" w:eastAsia="ru-RU"/>
        </w:rPr>
        <w:t>ст</w:t>
      </w:r>
      <w:proofErr w:type="gramEnd"/>
      <w:r w:rsidRPr="00081524">
        <w:rPr>
          <w:rFonts w:ascii="Times New Roman" w:eastAsia="Times New Roman" w:hAnsi="Times New Roman" w:cs="Times New Roman"/>
          <w:color w:val="222222"/>
          <w:sz w:val="28"/>
          <w:szCs w:val="28"/>
          <w:lang w:val="ru-RU" w:eastAsia="ru-RU"/>
        </w:rPr>
        <w:t xml:space="preserve">ільця і не виходячи з будинку, дізнатися про те, де, як і за яку ціну вони можуть купити певний товар або послугу. Але навіть якщо </w:t>
      </w:r>
      <w:proofErr w:type="gramStart"/>
      <w:r w:rsidRPr="00081524">
        <w:rPr>
          <w:rFonts w:ascii="Times New Roman" w:eastAsia="Times New Roman" w:hAnsi="Times New Roman" w:cs="Times New Roman"/>
          <w:color w:val="222222"/>
          <w:sz w:val="28"/>
          <w:szCs w:val="28"/>
          <w:lang w:val="ru-RU" w:eastAsia="ru-RU"/>
        </w:rPr>
        <w:t>вони</w:t>
      </w:r>
      <w:proofErr w:type="gramEnd"/>
      <w:r w:rsidRPr="00081524">
        <w:rPr>
          <w:rFonts w:ascii="Times New Roman" w:eastAsia="Times New Roman" w:hAnsi="Times New Roman" w:cs="Times New Roman"/>
          <w:color w:val="222222"/>
          <w:sz w:val="28"/>
          <w:szCs w:val="28"/>
          <w:lang w:val="ru-RU" w:eastAsia="ru-RU"/>
        </w:rPr>
        <w:t xml:space="preserve"> нічого не куплять, інформація про фірму запам'ятається.</w:t>
      </w:r>
    </w:p>
    <w:p w:rsidR="00CD03FE" w:rsidRPr="00081524" w:rsidRDefault="00CD03FE"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p>
    <w:p w:rsidR="00081524" w:rsidRPr="00081524" w:rsidRDefault="00CD03FE" w:rsidP="00CD03FE">
      <w:pPr>
        <w:spacing w:after="0" w:line="360" w:lineRule="auto"/>
        <w:ind w:firstLine="567"/>
        <w:jc w:val="both"/>
        <w:rPr>
          <w:rFonts w:ascii="Times New Roman" w:hAnsi="Times New Roman" w:cs="Times New Roman"/>
          <w:b/>
          <w:color w:val="00000A"/>
          <w:sz w:val="28"/>
          <w:szCs w:val="28"/>
        </w:rPr>
      </w:pPr>
      <w:r>
        <w:rPr>
          <w:rFonts w:ascii="Times New Roman" w:hAnsi="Times New Roman" w:cs="Times New Roman"/>
          <w:b/>
          <w:color w:val="00000A"/>
          <w:sz w:val="28"/>
          <w:szCs w:val="28"/>
        </w:rPr>
        <w:t>3.2. Види медійної реклами</w:t>
      </w:r>
    </w:p>
    <w:p w:rsidR="00081524" w:rsidRPr="00081524" w:rsidRDefault="00081524" w:rsidP="00CD03FE">
      <w:pPr>
        <w:numPr>
          <w:ilvl w:val="0"/>
          <w:numId w:val="7"/>
        </w:numPr>
        <w:pBdr>
          <w:bottom w:val="single" w:sz="6" w:space="0" w:color="A2A9B1"/>
        </w:pBdr>
        <w:shd w:val="clear" w:color="auto" w:fill="FFFFFF"/>
        <w:spacing w:before="240" w:after="0" w:line="360" w:lineRule="auto"/>
        <w:ind w:left="0" w:firstLine="567"/>
        <w:contextualSpacing/>
        <w:jc w:val="both"/>
        <w:outlineLvl w:val="1"/>
        <w:rPr>
          <w:rFonts w:ascii="Times New Roman" w:eastAsia="Times New Roman" w:hAnsi="Times New Roman" w:cs="Times New Roman"/>
          <w:b/>
          <w:color w:val="000000"/>
          <w:sz w:val="28"/>
          <w:szCs w:val="28"/>
          <w:lang w:eastAsia="ru-RU"/>
        </w:rPr>
      </w:pPr>
      <w:r w:rsidRPr="00081524">
        <w:rPr>
          <w:rFonts w:ascii="Times New Roman" w:eastAsia="Times New Roman" w:hAnsi="Times New Roman" w:cs="Times New Roman"/>
          <w:b/>
          <w:color w:val="222222"/>
          <w:sz w:val="28"/>
          <w:szCs w:val="28"/>
          <w:lang w:eastAsia="ru-RU"/>
        </w:rPr>
        <w:t>Медійна реклама</w:t>
      </w:r>
    </w:p>
    <w:p w:rsidR="00081524" w:rsidRPr="00081524" w:rsidRDefault="00081524" w:rsidP="00CD03FE">
      <w:pPr>
        <w:pBdr>
          <w:bottom w:val="single" w:sz="6" w:space="0" w:color="A2A9B1"/>
        </w:pBdr>
        <w:shd w:val="clear" w:color="auto" w:fill="FFFFFF"/>
        <w:spacing w:before="240" w:after="0" w:line="360" w:lineRule="auto"/>
        <w:ind w:firstLine="567"/>
        <w:jc w:val="both"/>
        <w:outlineLvl w:val="1"/>
        <w:rPr>
          <w:rFonts w:ascii="Times New Roman" w:eastAsia="Times New Roman" w:hAnsi="Times New Roman" w:cs="Times New Roman"/>
          <w:b/>
          <w:color w:val="000000"/>
          <w:sz w:val="28"/>
          <w:szCs w:val="28"/>
          <w:lang w:eastAsia="ru-RU"/>
        </w:rPr>
      </w:pPr>
      <w:r w:rsidRPr="00081524">
        <w:rPr>
          <w:rFonts w:ascii="Times New Roman" w:eastAsia="Times New Roman" w:hAnsi="Times New Roman" w:cs="Times New Roman"/>
          <w:color w:val="222222"/>
          <w:sz w:val="28"/>
          <w:szCs w:val="28"/>
          <w:lang w:val="ru-RU"/>
        </w:rPr>
        <w:t xml:space="preserve">Розміщення текстово-графічних рекламних </w:t>
      </w:r>
      <w:proofErr w:type="gramStart"/>
      <w:r w:rsidRPr="00081524">
        <w:rPr>
          <w:rFonts w:ascii="Times New Roman" w:eastAsia="Times New Roman" w:hAnsi="Times New Roman" w:cs="Times New Roman"/>
          <w:color w:val="222222"/>
          <w:sz w:val="28"/>
          <w:szCs w:val="28"/>
          <w:lang w:val="ru-RU"/>
        </w:rPr>
        <w:t>матер</w:t>
      </w:r>
      <w:proofErr w:type="gramEnd"/>
      <w:r w:rsidRPr="00081524">
        <w:rPr>
          <w:rFonts w:ascii="Times New Roman" w:eastAsia="Times New Roman" w:hAnsi="Times New Roman" w:cs="Times New Roman"/>
          <w:color w:val="222222"/>
          <w:sz w:val="28"/>
          <w:szCs w:val="28"/>
          <w:lang w:val="ru-RU"/>
        </w:rPr>
        <w:t xml:space="preserve">іалів на сайтах, що являє собою рекламний-майданчик. Сайти-майданчики — це пошукові системи, тематичні сайти, новинні та інформаційні ресурси, — іншими словами, ті сайти, на яких можна розраховувати на </w:t>
      </w:r>
      <w:proofErr w:type="gramStart"/>
      <w:r w:rsidRPr="00081524">
        <w:rPr>
          <w:rFonts w:ascii="Times New Roman" w:eastAsia="Times New Roman" w:hAnsi="Times New Roman" w:cs="Times New Roman"/>
          <w:color w:val="222222"/>
          <w:sz w:val="28"/>
          <w:szCs w:val="28"/>
          <w:lang w:val="ru-RU"/>
        </w:rPr>
        <w:t>свою</w:t>
      </w:r>
      <w:proofErr w:type="gramEnd"/>
      <w:r w:rsidRPr="00081524">
        <w:rPr>
          <w:rFonts w:ascii="Times New Roman" w:eastAsia="Times New Roman" w:hAnsi="Times New Roman" w:cs="Times New Roman"/>
          <w:color w:val="222222"/>
          <w:sz w:val="28"/>
          <w:szCs w:val="28"/>
          <w:lang w:val="ru-RU"/>
        </w:rPr>
        <w:t xml:space="preserve"> цільову аудиторію. Здійснюючи медіапланування, обов'язково проводиться якісна оцінка аудиторії сайту-майданчика, вивчається географія відвідувачів, час проведений ними на сайті, джерела трафіку майданчики — тобто, відбувається комплексне сканування сайтів-майданчикі</w:t>
      </w:r>
      <w:proofErr w:type="gramStart"/>
      <w:r w:rsidRPr="00081524">
        <w:rPr>
          <w:rFonts w:ascii="Times New Roman" w:eastAsia="Times New Roman" w:hAnsi="Times New Roman" w:cs="Times New Roman"/>
          <w:color w:val="222222"/>
          <w:sz w:val="28"/>
          <w:szCs w:val="28"/>
          <w:lang w:val="ru-RU"/>
        </w:rPr>
        <w:t>в</w:t>
      </w:r>
      <w:proofErr w:type="gramEnd"/>
      <w:r w:rsidRPr="00081524">
        <w:rPr>
          <w:rFonts w:ascii="Times New Roman" w:eastAsia="Times New Roman" w:hAnsi="Times New Roman" w:cs="Times New Roman"/>
          <w:color w:val="222222"/>
          <w:sz w:val="28"/>
          <w:szCs w:val="28"/>
          <w:lang w:val="ru-RU"/>
        </w:rPr>
        <w:t xml:space="preserve"> для виявлення потенційних клієнтів.</w:t>
      </w:r>
    </w:p>
    <w:p w:rsidR="00081524" w:rsidRPr="00081524" w:rsidRDefault="00081524" w:rsidP="00CD03FE">
      <w:pPr>
        <w:pBdr>
          <w:bottom w:val="single" w:sz="6" w:space="0" w:color="A2A9B1"/>
        </w:pBdr>
        <w:shd w:val="clear" w:color="auto" w:fill="FFFFFF"/>
        <w:spacing w:before="240" w:after="0" w:line="360" w:lineRule="auto"/>
        <w:ind w:firstLine="567"/>
        <w:jc w:val="both"/>
        <w:outlineLvl w:val="1"/>
        <w:rPr>
          <w:rFonts w:ascii="Times New Roman" w:eastAsia="Times New Roman" w:hAnsi="Times New Roman" w:cs="Times New Roman"/>
          <w:b/>
          <w:color w:val="000000"/>
          <w:sz w:val="28"/>
          <w:szCs w:val="28"/>
          <w:lang w:eastAsia="ru-RU"/>
        </w:rPr>
      </w:pPr>
      <w:r w:rsidRPr="00081524">
        <w:rPr>
          <w:rFonts w:ascii="Times New Roman" w:eastAsia="Times New Roman" w:hAnsi="Times New Roman" w:cs="Times New Roman"/>
          <w:color w:val="222222"/>
          <w:sz w:val="28"/>
          <w:szCs w:val="28"/>
          <w:lang w:val="ru-RU" w:eastAsia="ru-RU"/>
        </w:rPr>
        <w:t>Медійна реклама — це дуже потужний іміджевий інструмент, який добре працює на посилення впізнаваності торгової марки</w:t>
      </w:r>
      <w:proofErr w:type="gramStart"/>
      <w:r w:rsidRPr="00081524">
        <w:rPr>
          <w:rFonts w:ascii="Times New Roman" w:eastAsia="Times New Roman" w:hAnsi="Times New Roman" w:cs="Times New Roman"/>
          <w:color w:val="222222"/>
          <w:sz w:val="28"/>
          <w:szCs w:val="28"/>
          <w:lang w:val="ru-RU" w:eastAsia="ru-RU"/>
        </w:rPr>
        <w:t>.В</w:t>
      </w:r>
      <w:proofErr w:type="gramEnd"/>
      <w:r w:rsidRPr="00081524">
        <w:rPr>
          <w:rFonts w:ascii="Times New Roman" w:eastAsia="Times New Roman" w:hAnsi="Times New Roman" w:cs="Times New Roman"/>
          <w:color w:val="222222"/>
          <w:sz w:val="28"/>
          <w:szCs w:val="28"/>
          <w:lang w:val="ru-RU" w:eastAsia="ru-RU"/>
        </w:rPr>
        <w:t xml:space="preserve"> основному оплата за медійну рекламу здійснюється за 1000 показів банера. За багатьма ознаками аналогічна рекламі в друкованих ЗМІ. Однак, наявність у банера гіперпосилання, можливості анімованого зображення і можливості дзвінка з банера на мобільний телефон (WOW-call), значно розширюють вплив медійної реклами. Як правило, медійна реклама має форму банерної реклами.</w:t>
      </w:r>
    </w:p>
    <w:p w:rsidR="00081524" w:rsidRPr="00081524" w:rsidRDefault="00081524" w:rsidP="00CD03FE">
      <w:pPr>
        <w:numPr>
          <w:ilvl w:val="0"/>
          <w:numId w:val="7"/>
        </w:numPr>
        <w:pBdr>
          <w:bottom w:val="single" w:sz="6" w:space="0" w:color="A2A9B1"/>
        </w:pBdr>
        <w:shd w:val="clear" w:color="auto" w:fill="FFFFFF"/>
        <w:spacing w:before="240" w:after="0" w:line="360" w:lineRule="auto"/>
        <w:ind w:left="0" w:firstLine="567"/>
        <w:contextualSpacing/>
        <w:jc w:val="both"/>
        <w:outlineLvl w:val="1"/>
        <w:rPr>
          <w:rFonts w:ascii="Times New Roman" w:eastAsia="Times New Roman" w:hAnsi="Times New Roman" w:cs="Times New Roman"/>
          <w:b/>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Банерна реклам</w:t>
      </w:r>
      <w:r w:rsidRPr="00081524">
        <w:rPr>
          <w:rFonts w:ascii="Times New Roman" w:eastAsia="Times New Roman" w:hAnsi="Times New Roman" w:cs="Times New Roman"/>
          <w:b/>
          <w:bCs/>
          <w:color w:val="000000"/>
          <w:sz w:val="28"/>
          <w:szCs w:val="28"/>
          <w:lang w:eastAsia="ru-RU"/>
        </w:rPr>
        <w:t>а</w:t>
      </w:r>
    </w:p>
    <w:p w:rsidR="00081524" w:rsidRPr="00081524" w:rsidRDefault="00081524" w:rsidP="00CD03FE">
      <w:pPr>
        <w:pBdr>
          <w:bottom w:val="single" w:sz="6" w:space="0" w:color="A2A9B1"/>
        </w:pBdr>
        <w:shd w:val="clear" w:color="auto" w:fill="FFFFFF"/>
        <w:spacing w:before="240" w:after="0" w:line="360" w:lineRule="auto"/>
        <w:ind w:firstLine="567"/>
        <w:jc w:val="both"/>
        <w:outlineLvl w:val="1"/>
        <w:rPr>
          <w:rFonts w:ascii="Times New Roman" w:eastAsia="Times New Roman" w:hAnsi="Times New Roman" w:cs="Times New Roman"/>
          <w:b/>
          <w:color w:val="000000"/>
          <w:sz w:val="28"/>
          <w:szCs w:val="28"/>
          <w:lang w:eastAsia="ru-RU"/>
        </w:rPr>
      </w:pPr>
      <w:r w:rsidRPr="00081524">
        <w:rPr>
          <w:rFonts w:ascii="Times New Roman" w:eastAsia="Times New Roman" w:hAnsi="Times New Roman" w:cs="Times New Roman"/>
          <w:color w:val="222222"/>
          <w:sz w:val="28"/>
          <w:szCs w:val="28"/>
          <w:lang w:eastAsia="ru-RU"/>
        </w:rPr>
        <w:t xml:space="preserve">Реклама, яка для поширення потрібної інформації в інтернеті використовує графічні носії (зображення чи анімації). </w:t>
      </w:r>
      <w:r w:rsidRPr="00081524">
        <w:rPr>
          <w:rFonts w:ascii="Times New Roman" w:eastAsia="Times New Roman" w:hAnsi="Times New Roman" w:cs="Times New Roman"/>
          <w:color w:val="222222"/>
          <w:sz w:val="28"/>
          <w:szCs w:val="28"/>
          <w:lang w:val="ru-RU" w:eastAsia="ru-RU"/>
        </w:rPr>
        <w:t xml:space="preserve">Розміщення банерної реклами може відбуватися через спеціальні банеро-обмінні майданчики, або через прямий контакт з </w:t>
      </w:r>
      <w:proofErr w:type="gramStart"/>
      <w:r w:rsidRPr="00081524">
        <w:rPr>
          <w:rFonts w:ascii="Times New Roman" w:eastAsia="Times New Roman" w:hAnsi="Times New Roman" w:cs="Times New Roman"/>
          <w:color w:val="222222"/>
          <w:sz w:val="28"/>
          <w:szCs w:val="28"/>
          <w:lang w:val="ru-RU" w:eastAsia="ru-RU"/>
        </w:rPr>
        <w:t>адм</w:t>
      </w:r>
      <w:proofErr w:type="gramEnd"/>
      <w:r w:rsidRPr="00081524">
        <w:rPr>
          <w:rFonts w:ascii="Times New Roman" w:eastAsia="Times New Roman" w:hAnsi="Times New Roman" w:cs="Times New Roman"/>
          <w:color w:val="222222"/>
          <w:sz w:val="28"/>
          <w:szCs w:val="28"/>
          <w:lang w:val="ru-RU" w:eastAsia="ru-RU"/>
        </w:rPr>
        <w:t xml:space="preserve">іністратором окремого сайту. Банерна реклама переважно використовується для </w:t>
      </w:r>
      <w:proofErr w:type="gramStart"/>
      <w:r w:rsidRPr="00081524">
        <w:rPr>
          <w:rFonts w:ascii="Times New Roman" w:eastAsia="Times New Roman" w:hAnsi="Times New Roman" w:cs="Times New Roman"/>
          <w:color w:val="222222"/>
          <w:sz w:val="28"/>
          <w:szCs w:val="28"/>
          <w:lang w:val="ru-RU" w:eastAsia="ru-RU"/>
        </w:rPr>
        <w:t>п</w:t>
      </w:r>
      <w:proofErr w:type="gramEnd"/>
      <w:r w:rsidRPr="00081524">
        <w:rPr>
          <w:rFonts w:ascii="Times New Roman" w:eastAsia="Times New Roman" w:hAnsi="Times New Roman" w:cs="Times New Roman"/>
          <w:color w:val="222222"/>
          <w:sz w:val="28"/>
          <w:szCs w:val="28"/>
          <w:lang w:val="ru-RU" w:eastAsia="ru-RU"/>
        </w:rPr>
        <w:t xml:space="preserve">ідтримки впізнаваності бренду. Порівняно з </w:t>
      </w:r>
      <w:proofErr w:type="gramStart"/>
      <w:r w:rsidRPr="00081524">
        <w:rPr>
          <w:rFonts w:ascii="Times New Roman" w:eastAsia="Times New Roman" w:hAnsi="Times New Roman" w:cs="Times New Roman"/>
          <w:color w:val="222222"/>
          <w:sz w:val="28"/>
          <w:szCs w:val="28"/>
          <w:lang w:val="ru-RU" w:eastAsia="ru-RU"/>
        </w:rPr>
        <w:lastRenderedPageBreak/>
        <w:t>контекстною</w:t>
      </w:r>
      <w:proofErr w:type="gramEnd"/>
      <w:r w:rsidRPr="00081524">
        <w:rPr>
          <w:rFonts w:ascii="Times New Roman" w:eastAsia="Times New Roman" w:hAnsi="Times New Roman" w:cs="Times New Roman"/>
          <w:color w:val="222222"/>
          <w:sz w:val="28"/>
          <w:szCs w:val="28"/>
          <w:lang w:val="ru-RU" w:eastAsia="ru-RU"/>
        </w:rPr>
        <w:t>, це більш трудомісткий та менш гнучкий вид реклами. Оплата за банерну рекламу може здійснюватися за двома принципами: за кількість показів або за кількість клі</w:t>
      </w:r>
      <w:proofErr w:type="gramStart"/>
      <w:r w:rsidRPr="00081524">
        <w:rPr>
          <w:rFonts w:ascii="Times New Roman" w:eastAsia="Times New Roman" w:hAnsi="Times New Roman" w:cs="Times New Roman"/>
          <w:color w:val="222222"/>
          <w:sz w:val="28"/>
          <w:szCs w:val="28"/>
          <w:lang w:val="ru-RU" w:eastAsia="ru-RU"/>
        </w:rPr>
        <w:t>к</w:t>
      </w:r>
      <w:proofErr w:type="gramEnd"/>
      <w:r w:rsidRPr="00081524">
        <w:rPr>
          <w:rFonts w:ascii="Times New Roman" w:eastAsia="Times New Roman" w:hAnsi="Times New Roman" w:cs="Times New Roman"/>
          <w:color w:val="222222"/>
          <w:sz w:val="28"/>
          <w:szCs w:val="28"/>
          <w:lang w:val="ru-RU" w:eastAsia="ru-RU"/>
        </w:rPr>
        <w:t>ів на графічному носії (тобто за кількість фактичних переходів на сайт).</w:t>
      </w:r>
    </w:p>
    <w:p w:rsidR="00081524" w:rsidRPr="00081524" w:rsidRDefault="00081524" w:rsidP="00CD03FE">
      <w:pPr>
        <w:numPr>
          <w:ilvl w:val="0"/>
          <w:numId w:val="7"/>
        </w:numPr>
        <w:shd w:val="clear" w:color="auto" w:fill="FFFFFF"/>
        <w:spacing w:before="72" w:after="0" w:line="360" w:lineRule="auto"/>
        <w:ind w:left="0" w:firstLine="567"/>
        <w:contextualSpacing/>
        <w:jc w:val="both"/>
        <w:outlineLvl w:val="2"/>
        <w:rPr>
          <w:rFonts w:ascii="Times New Roman" w:eastAsiaTheme="minorEastAsia" w:hAnsi="Times New Roman" w:cs="Times New Roman"/>
          <w:color w:val="00000A"/>
          <w:sz w:val="28"/>
          <w:szCs w:val="28"/>
          <w:lang w:val="ru-RU" w:eastAsia="ru-RU"/>
        </w:rPr>
      </w:pPr>
      <w:hyperlink r:id="rId10">
        <w:r w:rsidRPr="00CD03FE">
          <w:rPr>
            <w:rFonts w:ascii="Times New Roman" w:eastAsia="Times New Roman" w:hAnsi="Times New Roman" w:cs="Times New Roman"/>
            <w:b/>
            <w:bCs/>
            <w:color w:val="000000" w:themeColor="text1"/>
            <w:sz w:val="28"/>
            <w:szCs w:val="28"/>
            <w:u w:val="single"/>
            <w:lang w:val="ru-RU" w:eastAsia="ru-RU"/>
          </w:rPr>
          <w:t>Контекстна реклама</w:t>
        </w:r>
      </w:hyperlink>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 xml:space="preserve">Реклама, яка розміщується в результатах пошуку пошукової системи, відповідних тематиці пошукового запиту, або на веб-сторінках, які відповідають тематиці рекламного оголошення. </w:t>
      </w:r>
      <w:proofErr w:type="gramStart"/>
      <w:r w:rsidRPr="00081524">
        <w:rPr>
          <w:rFonts w:ascii="Times New Roman" w:eastAsia="Times New Roman" w:hAnsi="Times New Roman" w:cs="Times New Roman"/>
          <w:color w:val="222222"/>
          <w:sz w:val="28"/>
          <w:szCs w:val="28"/>
          <w:lang w:val="ru-RU" w:eastAsia="ru-RU"/>
        </w:rPr>
        <w:t>Так як контекстна реклама показується тільки тим користувачам, які цілеспрямовано шукають інформацію на тему запиту, її ефективність набагато вище звичайної. Найбільш ефективною контекстною рекламою є реклама в результатах пошуку пошукових систем, тому що користувач шукає інформацію і відповідно більш мотивований до здійснення покупки товару або послуги.</w:t>
      </w:r>
      <w:proofErr w:type="gramEnd"/>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val="ru-RU" w:eastAsia="ru-RU"/>
        </w:rPr>
        <w:t>Існує декілька великих систем контекстної інтернет-реклами. В Україні найпопулярнішими є</w:t>
      </w:r>
      <w:r w:rsidRPr="00081524">
        <w:rPr>
          <w:rFonts w:ascii="Times New Roman" w:eastAsia="Times New Roman" w:hAnsi="Times New Roman" w:cs="Times New Roman"/>
          <w:color w:val="000000" w:themeColor="text1"/>
          <w:sz w:val="28"/>
          <w:szCs w:val="28"/>
          <w:lang w:val="ru-RU" w:eastAsia="ru-RU"/>
        </w:rPr>
        <w:t> </w:t>
      </w:r>
      <w:hyperlink r:id="rId11">
        <w:r w:rsidRPr="00CD03FE">
          <w:rPr>
            <w:rFonts w:ascii="Times New Roman" w:eastAsia="Times New Roman" w:hAnsi="Times New Roman" w:cs="Times New Roman"/>
            <w:color w:val="000000" w:themeColor="text1"/>
            <w:sz w:val="28"/>
            <w:szCs w:val="28"/>
            <w:u w:val="single"/>
            <w:lang w:val="ru-RU" w:eastAsia="ru-RU"/>
          </w:rPr>
          <w:t>Google AdWords</w:t>
        </w:r>
      </w:hyperlink>
      <w:r w:rsidRPr="00081524">
        <w:rPr>
          <w:rFonts w:ascii="Times New Roman" w:eastAsia="Times New Roman" w:hAnsi="Times New Roman" w:cs="Times New Roman"/>
          <w:color w:val="000000" w:themeColor="text1"/>
          <w:sz w:val="28"/>
          <w:szCs w:val="28"/>
          <w:lang w:val="ru-RU" w:eastAsia="ru-RU"/>
        </w:rPr>
        <w:t> та </w:t>
      </w:r>
      <w:hyperlink r:id="rId12">
        <w:r w:rsidRPr="00CD03FE">
          <w:rPr>
            <w:rFonts w:ascii="Times New Roman" w:eastAsia="Times New Roman" w:hAnsi="Times New Roman" w:cs="Times New Roman"/>
            <w:color w:val="000000" w:themeColor="text1"/>
            <w:sz w:val="28"/>
            <w:szCs w:val="28"/>
            <w:u w:val="single"/>
            <w:lang w:val="ru-RU" w:eastAsia="ru-RU"/>
          </w:rPr>
          <w:t>Yandex.Direct</w:t>
        </w:r>
      </w:hyperlink>
      <w:r w:rsidRPr="00081524">
        <w:rPr>
          <w:rFonts w:ascii="Times New Roman" w:eastAsia="Times New Roman" w:hAnsi="Times New Roman" w:cs="Times New Roman"/>
          <w:color w:val="000000" w:themeColor="text1"/>
          <w:sz w:val="28"/>
          <w:szCs w:val="28"/>
          <w:lang w:val="ru-RU" w:eastAsia="ru-RU"/>
        </w:rPr>
        <w:t>.</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 xml:space="preserve">Як правило, контекстна реклама </w:t>
      </w:r>
      <w:proofErr w:type="gramStart"/>
      <w:r w:rsidRPr="00081524">
        <w:rPr>
          <w:rFonts w:ascii="Times New Roman" w:eastAsia="Times New Roman" w:hAnsi="Times New Roman" w:cs="Times New Roman"/>
          <w:color w:val="222222"/>
          <w:sz w:val="28"/>
          <w:szCs w:val="28"/>
          <w:lang w:val="ru-RU" w:eastAsia="ru-RU"/>
        </w:rPr>
        <w:t>продається</w:t>
      </w:r>
      <w:proofErr w:type="gramEnd"/>
      <w:r w:rsidRPr="00081524">
        <w:rPr>
          <w:rFonts w:ascii="Times New Roman" w:eastAsia="Times New Roman" w:hAnsi="Times New Roman" w:cs="Times New Roman"/>
          <w:color w:val="222222"/>
          <w:sz w:val="28"/>
          <w:szCs w:val="28"/>
          <w:lang w:val="ru-RU" w:eastAsia="ru-RU"/>
        </w:rPr>
        <w:t xml:space="preserve"> за переходи (тобто натискання на рекламні оголошення), таким чином рекламодавець платить тільки за тих користувачів які прийшли до нього на сайт, що робить контекстну рекламу більш привабливою для рекламодавця.</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b/>
          <w:bCs/>
          <w:i/>
          <w:iCs/>
          <w:color w:val="222222"/>
          <w:sz w:val="28"/>
          <w:szCs w:val="28"/>
          <w:lang w:val="ru-RU" w:eastAsia="ru-RU"/>
        </w:rPr>
        <w:t>Контекстну рекламу можна розділити на 2 види</w:t>
      </w:r>
      <w:r w:rsidRPr="00081524">
        <w:rPr>
          <w:rFonts w:ascii="Times New Roman" w:eastAsia="Times New Roman" w:hAnsi="Times New Roman" w:cs="Times New Roman"/>
          <w:b/>
          <w:bCs/>
          <w:color w:val="222222"/>
          <w:sz w:val="28"/>
          <w:szCs w:val="28"/>
          <w:lang w:val="ru-RU" w:eastAsia="ru-RU"/>
        </w:rPr>
        <w:t>:</w:t>
      </w:r>
    </w:p>
    <w:p w:rsidR="00081524" w:rsidRPr="00081524" w:rsidRDefault="00081524" w:rsidP="00CD03FE">
      <w:pPr>
        <w:numPr>
          <w:ilvl w:val="0"/>
          <w:numId w:val="8"/>
        </w:numPr>
        <w:shd w:val="clear" w:color="auto" w:fill="FFFFFF"/>
        <w:spacing w:beforeAutospacing="1" w:after="0" w:line="360" w:lineRule="auto"/>
        <w:ind w:left="0" w:firstLine="567"/>
        <w:contextualSpacing/>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Контекстна реклама в пошукових системах (в результатах пошуку) Тобто користувач набирає в рядку пошуку, скажімо, «купити холодильник» і разом з результатами йому ненастирливо показують рекламу компанії, яка цими холодильниками торгу</w:t>
      </w:r>
      <w:proofErr w:type="gramStart"/>
      <w:r w:rsidRPr="00081524">
        <w:rPr>
          <w:rFonts w:ascii="Times New Roman" w:eastAsia="Times New Roman" w:hAnsi="Times New Roman" w:cs="Times New Roman"/>
          <w:color w:val="222222"/>
          <w:sz w:val="28"/>
          <w:szCs w:val="28"/>
          <w:lang w:val="ru-RU" w:eastAsia="ru-RU"/>
        </w:rPr>
        <w:t>є.</w:t>
      </w:r>
      <w:proofErr w:type="gramEnd"/>
      <w:r w:rsidRPr="00081524">
        <w:rPr>
          <w:rFonts w:ascii="Times New Roman" w:eastAsia="Times New Roman" w:hAnsi="Times New Roman" w:cs="Times New Roman"/>
          <w:color w:val="222222"/>
          <w:sz w:val="28"/>
          <w:szCs w:val="28"/>
          <w:lang w:val="ru-RU" w:eastAsia="ru-RU"/>
        </w:rPr>
        <w:t xml:space="preserve"> Можна видавати рекламу по будь-якому набору слів, можна показувати її тільки жителям певного регіону, можна виключити запити з певними словами — попадання в цільову аудиторію виходить у результаті майже стовідсоткове.</w:t>
      </w:r>
    </w:p>
    <w:p w:rsidR="00081524" w:rsidRPr="00081524" w:rsidRDefault="00081524" w:rsidP="00CD03FE">
      <w:pPr>
        <w:numPr>
          <w:ilvl w:val="0"/>
          <w:numId w:val="8"/>
        </w:numPr>
        <w:shd w:val="clear" w:color="auto" w:fill="FFFFFF"/>
        <w:spacing w:beforeAutospacing="1" w:after="0" w:line="360" w:lineRule="auto"/>
        <w:ind w:left="0" w:firstLine="567"/>
        <w:contextualSpacing/>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 xml:space="preserve">Контекстна реклама на тематичний сайтах. Аналогічно пошукової працює контекстна реклама на тематичний сайтах. Контекстні системи показують </w:t>
      </w:r>
      <w:r w:rsidRPr="00081524">
        <w:rPr>
          <w:rFonts w:ascii="Times New Roman" w:eastAsia="Times New Roman" w:hAnsi="Times New Roman" w:cs="Times New Roman"/>
          <w:color w:val="222222"/>
          <w:sz w:val="28"/>
          <w:szCs w:val="28"/>
          <w:lang w:val="ru-RU" w:eastAsia="ru-RU"/>
        </w:rPr>
        <w:lastRenderedPageBreak/>
        <w:t xml:space="preserve">оголошення </w:t>
      </w:r>
      <w:proofErr w:type="gramStart"/>
      <w:r w:rsidRPr="00081524">
        <w:rPr>
          <w:rFonts w:ascii="Times New Roman" w:eastAsia="Times New Roman" w:hAnsi="Times New Roman" w:cs="Times New Roman"/>
          <w:color w:val="222222"/>
          <w:sz w:val="28"/>
          <w:szCs w:val="28"/>
          <w:lang w:val="ru-RU" w:eastAsia="ru-RU"/>
        </w:rPr>
        <w:t>на</w:t>
      </w:r>
      <w:proofErr w:type="gramEnd"/>
      <w:r w:rsidRPr="00081524">
        <w:rPr>
          <w:rFonts w:ascii="Times New Roman" w:eastAsia="Times New Roman" w:hAnsi="Times New Roman" w:cs="Times New Roman"/>
          <w:color w:val="222222"/>
          <w:sz w:val="28"/>
          <w:szCs w:val="28"/>
          <w:lang w:val="ru-RU" w:eastAsia="ru-RU"/>
        </w:rPr>
        <w:t xml:space="preserve"> тих сторінках, які відповідають тематиці оголошення. </w:t>
      </w:r>
      <w:proofErr w:type="gramStart"/>
      <w:r w:rsidRPr="00081524">
        <w:rPr>
          <w:rFonts w:ascii="Times New Roman" w:eastAsia="Times New Roman" w:hAnsi="Times New Roman" w:cs="Times New Roman"/>
          <w:color w:val="222222"/>
          <w:sz w:val="28"/>
          <w:szCs w:val="28"/>
          <w:lang w:val="ru-RU" w:eastAsia="ru-RU"/>
        </w:rPr>
        <w:t>Користувач вивчає сайт, на який він зайшов і відповідає тій тематиці, яка йому необхідна, бачить оголошення або блок оголошень, відповідній темі сайту, якщо текст оголошення його зацікавив, то він натискає на оголошення і переходить на рекламований сайт.</w:t>
      </w:r>
      <w:proofErr w:type="gramEnd"/>
    </w:p>
    <w:p w:rsidR="00081524" w:rsidRPr="00081524" w:rsidRDefault="00081524" w:rsidP="00CD03FE">
      <w:pPr>
        <w:numPr>
          <w:ilvl w:val="0"/>
          <w:numId w:val="6"/>
        </w:numPr>
        <w:shd w:val="clear" w:color="auto" w:fill="FFFFFF"/>
        <w:spacing w:before="120" w:after="0" w:line="360" w:lineRule="auto"/>
        <w:ind w:left="0"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imes New Roman" w:hAnsi="Times New Roman" w:cs="Times New Roman"/>
          <w:b/>
          <w:bCs/>
          <w:color w:val="222222"/>
          <w:sz w:val="28"/>
          <w:szCs w:val="28"/>
          <w:lang w:eastAsia="ru-RU"/>
        </w:rPr>
        <w:t>Пошукова оптимізація</w:t>
      </w:r>
      <w:r w:rsidRPr="00081524">
        <w:rPr>
          <w:rFonts w:ascii="Times New Roman" w:eastAsia="Times New Roman" w:hAnsi="Times New Roman" w:cs="Times New Roman"/>
          <w:color w:val="222222"/>
          <w:sz w:val="28"/>
          <w:szCs w:val="28"/>
          <w:lang w:val="en-US" w:eastAsia="ru-RU"/>
        </w:rPr>
        <w:t> </w:t>
      </w:r>
      <w:r w:rsidRPr="00081524">
        <w:rPr>
          <w:rFonts w:ascii="Times New Roman" w:eastAsia="Times New Roman" w:hAnsi="Times New Roman" w:cs="Times New Roman"/>
          <w:color w:val="222222"/>
          <w:sz w:val="28"/>
          <w:szCs w:val="28"/>
          <w:lang w:eastAsia="ru-RU"/>
        </w:rPr>
        <w:t>(</w:t>
      </w:r>
      <w:r w:rsidRPr="00081524">
        <w:rPr>
          <w:rFonts w:ascii="Times New Roman" w:eastAsia="Times New Roman" w:hAnsi="Times New Roman" w:cs="Times New Roman"/>
          <w:color w:val="222222"/>
          <w:sz w:val="28"/>
          <w:szCs w:val="28"/>
          <w:lang w:val="en-US" w:eastAsia="ru-RU"/>
        </w:rPr>
        <w:t>searchengineoptimization</w:t>
      </w:r>
      <w:r w:rsidRPr="00081524">
        <w:rPr>
          <w:rFonts w:ascii="Times New Roman" w:eastAsia="Times New Roman" w:hAnsi="Times New Roman" w:cs="Times New Roman"/>
          <w:color w:val="222222"/>
          <w:sz w:val="28"/>
          <w:szCs w:val="28"/>
          <w:lang w:eastAsia="ru-RU"/>
        </w:rPr>
        <w:t>,</w:t>
      </w:r>
      <w:r w:rsidRPr="00081524">
        <w:rPr>
          <w:rFonts w:ascii="Times New Roman" w:eastAsia="Times New Roman" w:hAnsi="Times New Roman" w:cs="Times New Roman"/>
          <w:color w:val="222222"/>
          <w:sz w:val="28"/>
          <w:szCs w:val="28"/>
          <w:lang w:val="en-US" w:eastAsia="ru-RU"/>
        </w:rPr>
        <w:t> </w:t>
      </w:r>
      <w:hyperlink r:id="rId13">
        <w:r w:rsidRPr="00CD03FE">
          <w:rPr>
            <w:rFonts w:ascii="Times New Roman" w:eastAsia="Times New Roman" w:hAnsi="Times New Roman" w:cs="Times New Roman"/>
            <w:color w:val="000000" w:themeColor="text1"/>
            <w:sz w:val="28"/>
            <w:szCs w:val="28"/>
            <w:u w:val="single"/>
            <w:lang w:val="en-US" w:eastAsia="ru-RU"/>
          </w:rPr>
          <w:t>SEO</w:t>
        </w:r>
      </w:hyperlink>
      <w:r w:rsidRPr="00081524">
        <w:rPr>
          <w:rFonts w:ascii="Times New Roman" w:eastAsia="Times New Roman" w:hAnsi="Times New Roman" w:cs="Times New Roman"/>
          <w:color w:val="222222"/>
          <w:sz w:val="28"/>
          <w:szCs w:val="28"/>
          <w:lang w:eastAsia="ru-RU"/>
        </w:rPr>
        <w:t>)</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rPr>
      </w:pPr>
      <w:r w:rsidRPr="00081524">
        <w:rPr>
          <w:rFonts w:ascii="Times New Roman" w:eastAsia="Times New Roman" w:hAnsi="Times New Roman" w:cs="Times New Roman"/>
          <w:color w:val="222222"/>
          <w:sz w:val="28"/>
          <w:szCs w:val="28"/>
        </w:rPr>
        <w:t xml:space="preserve">Комплекс заходів для підняття позицій сайтів результаті видачі пошукових систем по певних запитах користувачів. </w:t>
      </w:r>
      <w:r w:rsidRPr="00081524">
        <w:rPr>
          <w:rFonts w:ascii="Times New Roman" w:eastAsia="Times New Roman" w:hAnsi="Times New Roman" w:cs="Times New Roman"/>
          <w:color w:val="222222"/>
          <w:sz w:val="28"/>
          <w:szCs w:val="28"/>
          <w:lang w:val="ru-RU"/>
        </w:rPr>
        <w:t>Зазвичай, чим вище позиція сайту в результатах пошуку, тим більше зацікавлених відвідувачі</w:t>
      </w:r>
      <w:proofErr w:type="gramStart"/>
      <w:r w:rsidRPr="00081524">
        <w:rPr>
          <w:rFonts w:ascii="Times New Roman" w:eastAsia="Times New Roman" w:hAnsi="Times New Roman" w:cs="Times New Roman"/>
          <w:color w:val="222222"/>
          <w:sz w:val="28"/>
          <w:szCs w:val="28"/>
          <w:lang w:val="ru-RU"/>
        </w:rPr>
        <w:t>в</w:t>
      </w:r>
      <w:proofErr w:type="gramEnd"/>
      <w:r w:rsidRPr="00081524">
        <w:rPr>
          <w:rFonts w:ascii="Times New Roman" w:eastAsia="Times New Roman" w:hAnsi="Times New Roman" w:cs="Times New Roman"/>
          <w:color w:val="222222"/>
          <w:sz w:val="28"/>
          <w:szCs w:val="28"/>
          <w:lang w:val="ru-RU"/>
        </w:rPr>
        <w:t xml:space="preserve"> переходить на нього з пошукових систем. </w:t>
      </w:r>
      <w:proofErr w:type="gramStart"/>
      <w:r w:rsidRPr="00081524">
        <w:rPr>
          <w:rFonts w:ascii="Times New Roman" w:eastAsia="Times New Roman" w:hAnsi="Times New Roman" w:cs="Times New Roman"/>
          <w:color w:val="222222"/>
          <w:sz w:val="28"/>
          <w:szCs w:val="28"/>
          <w:lang w:val="ru-RU"/>
        </w:rPr>
        <w:t>При аналізі ефективності пошукової оптимізації оцінюється вартість цільового відвідувача з урахуванням часу виведення сайту на зазначені позиції. Пошукова система враховує наступні параметри сайту при обчисленні його релевантності (ступені відповідності введеному запиту): — щільність ключових слів, складні алгоритми сучасних пошукачів дозволяють проводити семантичний аналіз тексту, щоб в</w:t>
      </w:r>
      <w:proofErr w:type="gramEnd"/>
      <w:r w:rsidRPr="00081524">
        <w:rPr>
          <w:rFonts w:ascii="Times New Roman" w:eastAsia="Times New Roman" w:hAnsi="Times New Roman" w:cs="Times New Roman"/>
          <w:color w:val="222222"/>
          <w:sz w:val="28"/>
          <w:szCs w:val="28"/>
          <w:lang w:val="ru-RU"/>
        </w:rPr>
        <w:t>ідсіяти пошуковий спам, коли ключове слово зустрічається дуже часто</w:t>
      </w:r>
      <w:proofErr w:type="gramStart"/>
      <w:r w:rsidRPr="00081524">
        <w:rPr>
          <w:rFonts w:ascii="Times New Roman" w:eastAsia="Times New Roman" w:hAnsi="Times New Roman" w:cs="Times New Roman"/>
          <w:color w:val="222222"/>
          <w:sz w:val="28"/>
          <w:szCs w:val="28"/>
          <w:lang w:val="ru-RU"/>
        </w:rPr>
        <w:t>.</w:t>
      </w:r>
      <w:proofErr w:type="gramEnd"/>
      <w:r w:rsidRPr="00081524">
        <w:rPr>
          <w:rFonts w:ascii="Times New Roman" w:eastAsia="Times New Roman" w:hAnsi="Times New Roman" w:cs="Times New Roman"/>
          <w:color w:val="222222"/>
          <w:sz w:val="28"/>
          <w:szCs w:val="28"/>
          <w:lang w:val="ru-RU"/>
        </w:rPr>
        <w:t> — І</w:t>
      </w:r>
      <w:proofErr w:type="gramStart"/>
      <w:r w:rsidRPr="00081524">
        <w:rPr>
          <w:rFonts w:ascii="Times New Roman" w:eastAsia="Times New Roman" w:hAnsi="Times New Roman" w:cs="Times New Roman"/>
          <w:color w:val="222222"/>
          <w:sz w:val="28"/>
          <w:szCs w:val="28"/>
          <w:lang w:val="ru-RU"/>
        </w:rPr>
        <w:t>н</w:t>
      </w:r>
      <w:proofErr w:type="gramEnd"/>
      <w:r w:rsidRPr="00081524">
        <w:rPr>
          <w:rFonts w:ascii="Times New Roman" w:eastAsia="Times New Roman" w:hAnsi="Times New Roman" w:cs="Times New Roman"/>
          <w:color w:val="222222"/>
          <w:sz w:val="28"/>
          <w:szCs w:val="28"/>
          <w:lang w:val="ru-RU"/>
        </w:rPr>
        <w:t xml:space="preserve">декс центрування сайту, що залежить від кількості і авторитетності веб-ресурсів, що посилаються на даний сайт; багатьма пошукачами не враховуються взаємні посилання (один на одного). Також важливо, щоб посилання були з сайтів схожої тематики, що і оптимізує сайт. Відповідно, всі фактори, що впливають на положення сайту у видачі пошукової системи, можна розбити на зовнішні і внутрішні. Робота по оптимізації включає в себе роботу з внутрішніми чинниками (знаходяться </w:t>
      </w:r>
      <w:proofErr w:type="gramStart"/>
      <w:r w:rsidRPr="00081524">
        <w:rPr>
          <w:rFonts w:ascii="Times New Roman" w:eastAsia="Times New Roman" w:hAnsi="Times New Roman" w:cs="Times New Roman"/>
          <w:color w:val="222222"/>
          <w:sz w:val="28"/>
          <w:szCs w:val="28"/>
          <w:lang w:val="ru-RU"/>
        </w:rPr>
        <w:t>п</w:t>
      </w:r>
      <w:proofErr w:type="gramEnd"/>
      <w:r w:rsidRPr="00081524">
        <w:rPr>
          <w:rFonts w:ascii="Times New Roman" w:eastAsia="Times New Roman" w:hAnsi="Times New Roman" w:cs="Times New Roman"/>
          <w:color w:val="222222"/>
          <w:sz w:val="28"/>
          <w:szCs w:val="28"/>
          <w:lang w:val="ru-RU"/>
        </w:rPr>
        <w:t xml:space="preserve">ід контролем власника веб-сайту) — приведення тексту і розмітки сторінок у відповідність з вибраними запитами, поліпшення якості і кількості тексту на сайті, </w:t>
      </w:r>
      <w:proofErr w:type="gramStart"/>
      <w:r w:rsidRPr="00081524">
        <w:rPr>
          <w:rFonts w:ascii="Times New Roman" w:eastAsia="Times New Roman" w:hAnsi="Times New Roman" w:cs="Times New Roman"/>
          <w:color w:val="222222"/>
          <w:sz w:val="28"/>
          <w:szCs w:val="28"/>
          <w:lang w:val="ru-RU"/>
        </w:rPr>
        <w:t>стил</w:t>
      </w:r>
      <w:proofErr w:type="gramEnd"/>
      <w:r w:rsidRPr="00081524">
        <w:rPr>
          <w:rFonts w:ascii="Times New Roman" w:eastAsia="Times New Roman" w:hAnsi="Times New Roman" w:cs="Times New Roman"/>
          <w:color w:val="222222"/>
          <w:sz w:val="28"/>
          <w:szCs w:val="28"/>
          <w:lang w:val="ru-RU"/>
        </w:rPr>
        <w:t>істичне оформлення тексту (заголовки, жирний шрифт), поліпшення структури та навігації, використання внутрішніх посилань, а також зовнішніми чинниками — обмін посиланнями, реєстрація в каталогах і інші заходи для підвищення і стимулювання посилань на ресурс.</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2"/>
        <w:rPr>
          <w:rFonts w:ascii="Times New Roman" w:eastAsiaTheme="minorEastAsia" w:hAnsi="Times New Roman" w:cs="Times New Roman"/>
          <w:color w:val="00000A"/>
          <w:sz w:val="28"/>
          <w:szCs w:val="28"/>
          <w:lang w:val="ru-RU" w:eastAsia="ru-RU"/>
        </w:rPr>
      </w:pPr>
      <w:r w:rsidRPr="00081524">
        <w:rPr>
          <w:rFonts w:ascii="Times New Roman" w:eastAsia="Times New Roman" w:hAnsi="Times New Roman" w:cs="Times New Roman"/>
          <w:b/>
          <w:bCs/>
          <w:color w:val="000000"/>
          <w:sz w:val="28"/>
          <w:szCs w:val="28"/>
          <w:lang w:val="ru-RU" w:eastAsia="ru-RU"/>
        </w:rPr>
        <w:t>Просування в </w:t>
      </w:r>
      <w:hyperlink r:id="rId14">
        <w:proofErr w:type="gramStart"/>
        <w:r w:rsidRPr="00CD03FE">
          <w:rPr>
            <w:rFonts w:ascii="Times New Roman" w:eastAsia="Times New Roman" w:hAnsi="Times New Roman" w:cs="Times New Roman"/>
            <w:b/>
            <w:bCs/>
            <w:color w:val="000000" w:themeColor="text1"/>
            <w:sz w:val="28"/>
            <w:szCs w:val="28"/>
            <w:u w:val="single"/>
            <w:lang w:val="ru-RU" w:eastAsia="ru-RU"/>
          </w:rPr>
          <w:t>соц</w:t>
        </w:r>
        <w:proofErr w:type="gramEnd"/>
        <w:r w:rsidRPr="00CD03FE">
          <w:rPr>
            <w:rFonts w:ascii="Times New Roman" w:eastAsia="Times New Roman" w:hAnsi="Times New Roman" w:cs="Times New Roman"/>
            <w:b/>
            <w:bCs/>
            <w:color w:val="000000" w:themeColor="text1"/>
            <w:sz w:val="28"/>
            <w:szCs w:val="28"/>
            <w:u w:val="single"/>
            <w:lang w:val="ru-RU" w:eastAsia="ru-RU"/>
          </w:rPr>
          <w:t>іальних мережах</w:t>
        </w:r>
      </w:hyperlink>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en-US"/>
        </w:rPr>
      </w:pPr>
      <w:r w:rsidRPr="00081524">
        <w:rPr>
          <w:rFonts w:ascii="Times New Roman" w:eastAsia="Times New Roman" w:hAnsi="Times New Roman" w:cs="Times New Roman"/>
          <w:color w:val="222222"/>
          <w:sz w:val="28"/>
          <w:szCs w:val="28"/>
          <w:lang w:val="en-US" w:eastAsia="ru-RU"/>
        </w:rPr>
        <w:t xml:space="preserve">SMM (Social Media Marketing), </w:t>
      </w:r>
      <w:r w:rsidRPr="00081524">
        <w:rPr>
          <w:rFonts w:ascii="Times New Roman" w:eastAsia="Times New Roman" w:hAnsi="Times New Roman" w:cs="Times New Roman"/>
          <w:color w:val="222222"/>
          <w:sz w:val="28"/>
          <w:szCs w:val="28"/>
          <w:lang w:val="ru-RU" w:eastAsia="ru-RU"/>
        </w:rPr>
        <w:t>або</w:t>
      </w:r>
      <w:r w:rsidRPr="00081524">
        <w:rPr>
          <w:rFonts w:ascii="Times New Roman" w:eastAsia="Times New Roman" w:hAnsi="Times New Roman" w:cs="Times New Roman"/>
          <w:color w:val="222222"/>
          <w:sz w:val="28"/>
          <w:szCs w:val="28"/>
          <w:lang w:val="en-US" w:eastAsia="ru-RU"/>
        </w:rPr>
        <w:t> </w:t>
      </w:r>
      <w:hyperlink r:id="rId15">
        <w:r w:rsidRPr="00CD03FE">
          <w:rPr>
            <w:rFonts w:ascii="Times New Roman" w:eastAsia="Times New Roman" w:hAnsi="Times New Roman" w:cs="Times New Roman"/>
            <w:color w:val="000000" w:themeColor="text1"/>
            <w:sz w:val="28"/>
            <w:szCs w:val="28"/>
            <w:u w:val="single"/>
            <w:lang w:val="en-US" w:eastAsia="ru-RU"/>
          </w:rPr>
          <w:t>SMO</w:t>
        </w:r>
      </w:hyperlink>
      <w:r w:rsidRPr="00081524">
        <w:rPr>
          <w:rFonts w:ascii="Times New Roman" w:eastAsia="Times New Roman" w:hAnsi="Times New Roman" w:cs="Times New Roman"/>
          <w:color w:val="222222"/>
          <w:sz w:val="28"/>
          <w:szCs w:val="28"/>
          <w:lang w:val="en-US" w:eastAsia="ru-RU"/>
        </w:rPr>
        <w:t> (Social Media Optimization)</w:t>
      </w:r>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val="ru-RU" w:eastAsia="ru-RU"/>
        </w:rPr>
        <w:lastRenderedPageBreak/>
        <w:t>Комплексзаходів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щопроводятьсявсоціальнихмережах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блогах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натематичнихфорумахісайтах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щобзалучитиновихвідвідувачівнасайт</w:t>
      </w:r>
      <w:r w:rsidRPr="00081524">
        <w:rPr>
          <w:rFonts w:ascii="Times New Roman" w:eastAsia="Times New Roman" w:hAnsi="Times New Roman" w:cs="Times New Roman"/>
          <w:color w:val="222222"/>
          <w:sz w:val="28"/>
          <w:szCs w:val="28"/>
          <w:lang w:val="en-US" w:eastAsia="ru-RU"/>
        </w:rPr>
        <w:t xml:space="preserve">, </w:t>
      </w:r>
      <w:proofErr w:type="gramStart"/>
      <w:r w:rsidRPr="00081524">
        <w:rPr>
          <w:rFonts w:ascii="Times New Roman" w:eastAsia="Times New Roman" w:hAnsi="Times New Roman" w:cs="Times New Roman"/>
          <w:color w:val="222222"/>
          <w:sz w:val="28"/>
          <w:szCs w:val="28"/>
          <w:lang w:val="ru-RU" w:eastAsia="ru-RU"/>
        </w:rPr>
        <w:t>п</w:t>
      </w:r>
      <w:proofErr w:type="gramEnd"/>
      <w:r w:rsidRPr="00081524">
        <w:rPr>
          <w:rFonts w:ascii="Times New Roman" w:eastAsia="Times New Roman" w:hAnsi="Times New Roman" w:cs="Times New Roman"/>
          <w:color w:val="222222"/>
          <w:sz w:val="28"/>
          <w:szCs w:val="28"/>
          <w:lang w:val="ru-RU" w:eastAsia="ru-RU"/>
        </w:rPr>
        <w:t>ідвищитипопулярністьівпізнаваністьвашогобізнесу</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товарівабопослуг</w:t>
      </w:r>
      <w:r w:rsidRPr="00081524">
        <w:rPr>
          <w:rFonts w:ascii="Times New Roman" w:eastAsia="Times New Roman" w:hAnsi="Times New Roman" w:cs="Times New Roman"/>
          <w:color w:val="222222"/>
          <w:sz w:val="28"/>
          <w:szCs w:val="28"/>
          <w:lang w:val="en-US" w:eastAsia="ru-RU"/>
        </w:rPr>
        <w:t xml:space="preserve">. </w:t>
      </w:r>
      <w:proofErr w:type="gramStart"/>
      <w:r w:rsidRPr="00081524">
        <w:rPr>
          <w:rFonts w:ascii="Times New Roman" w:eastAsia="Times New Roman" w:hAnsi="Times New Roman" w:cs="Times New Roman"/>
          <w:color w:val="222222"/>
          <w:sz w:val="28"/>
          <w:szCs w:val="28"/>
          <w:lang w:val="en-US" w:eastAsia="ru-RU"/>
        </w:rPr>
        <w:t xml:space="preserve">SMM — </w:t>
      </w:r>
      <w:r w:rsidRPr="00081524">
        <w:rPr>
          <w:rFonts w:ascii="Times New Roman" w:eastAsia="Times New Roman" w:hAnsi="Times New Roman" w:cs="Times New Roman"/>
          <w:color w:val="222222"/>
          <w:sz w:val="28"/>
          <w:szCs w:val="28"/>
          <w:lang w:val="ru-RU" w:eastAsia="ru-RU"/>
        </w:rPr>
        <w:t>цеособистеспілкуваннязпотенційнимиклієнтамиіможливістьнегайноотриматизворотнійзв</w:t>
      </w:r>
      <w:r w:rsidRPr="00081524">
        <w:rPr>
          <w:rFonts w:ascii="Times New Roman" w:eastAsia="Times New Roman" w:hAnsi="Times New Roman" w:cs="Times New Roman"/>
          <w:color w:val="222222"/>
          <w:sz w:val="28"/>
          <w:szCs w:val="28"/>
          <w:lang w:val="en-US" w:eastAsia="ru-RU"/>
        </w:rPr>
        <w:t>'</w:t>
      </w:r>
      <w:r w:rsidRPr="00081524">
        <w:rPr>
          <w:rFonts w:ascii="Times New Roman" w:eastAsia="Times New Roman" w:hAnsi="Times New Roman" w:cs="Times New Roman"/>
          <w:color w:val="222222"/>
          <w:sz w:val="28"/>
          <w:szCs w:val="28"/>
          <w:lang w:val="ru-RU" w:eastAsia="ru-RU"/>
        </w:rPr>
        <w:t>язокувиглядідумокікоментаріввіднайбільшактивнихкористувачівІнтернету</w:t>
      </w:r>
      <w:r w:rsidRPr="00081524">
        <w:rPr>
          <w:rFonts w:ascii="Times New Roman" w:eastAsia="Times New Roman" w:hAnsi="Times New Roman" w:cs="Times New Roman"/>
          <w:color w:val="222222"/>
          <w:sz w:val="28"/>
          <w:szCs w:val="28"/>
          <w:lang w:val="en-US" w:eastAsia="ru-RU"/>
        </w:rPr>
        <w:t>.</w:t>
      </w:r>
      <w:proofErr w:type="gramEnd"/>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Це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дає</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можливість</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боротися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негативними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відгуками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Сьогодні</w:t>
      </w:r>
      <w:r w:rsidRPr="00081524">
        <w:rPr>
          <w:rFonts w:ascii="Times New Roman" w:eastAsia="Times New Roman" w:hAnsi="Times New Roman" w:cs="Times New Roman"/>
          <w:color w:val="222222"/>
          <w:sz w:val="28"/>
          <w:szCs w:val="28"/>
          <w:lang w:val="en-US" w:eastAsia="ru-RU"/>
        </w:rPr>
        <w:t xml:space="preserve"> </w:t>
      </w:r>
      <w:proofErr w:type="gramStart"/>
      <w:r w:rsidRPr="00081524">
        <w:rPr>
          <w:rFonts w:ascii="Times New Roman" w:eastAsia="Times New Roman" w:hAnsi="Times New Roman" w:cs="Times New Roman"/>
          <w:color w:val="222222"/>
          <w:sz w:val="28"/>
          <w:szCs w:val="28"/>
          <w:lang w:val="ru-RU" w:eastAsia="ru-RU"/>
        </w:rPr>
        <w:t>соц</w:t>
      </w:r>
      <w:proofErr w:type="gramEnd"/>
      <w:r w:rsidRPr="00081524">
        <w:rPr>
          <w:rFonts w:ascii="Times New Roman" w:eastAsia="Times New Roman" w:hAnsi="Times New Roman" w:cs="Times New Roman"/>
          <w:color w:val="222222"/>
          <w:sz w:val="28"/>
          <w:szCs w:val="28"/>
          <w:lang w:val="ru-RU" w:eastAsia="ru-RU"/>
        </w:rPr>
        <w:t>іальні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мережі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досягли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вершини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популярності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Понад</w:t>
      </w:r>
      <w:r w:rsidRPr="00081524">
        <w:rPr>
          <w:rFonts w:ascii="Times New Roman" w:eastAsia="Times New Roman" w:hAnsi="Times New Roman" w:cs="Times New Roman"/>
          <w:color w:val="222222"/>
          <w:sz w:val="28"/>
          <w:szCs w:val="28"/>
          <w:lang w:val="en-US" w:eastAsia="ru-RU"/>
        </w:rPr>
        <w:t xml:space="preserve"> 11 </w:t>
      </w:r>
      <w:r w:rsidRPr="00081524">
        <w:rPr>
          <w:rFonts w:ascii="Times New Roman" w:eastAsia="Times New Roman" w:hAnsi="Times New Roman" w:cs="Times New Roman"/>
          <w:color w:val="222222"/>
          <w:sz w:val="28"/>
          <w:szCs w:val="28"/>
          <w:lang w:val="ru-RU" w:eastAsia="ru-RU"/>
        </w:rPr>
        <w:t>мільйонів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блогів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ведеться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російською</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мовою</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Оптимізація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для</w:t>
      </w:r>
      <w:r w:rsidRPr="00081524">
        <w:rPr>
          <w:rFonts w:ascii="Times New Roman" w:eastAsia="Times New Roman" w:hAnsi="Times New Roman" w:cs="Times New Roman"/>
          <w:color w:val="222222"/>
          <w:sz w:val="28"/>
          <w:szCs w:val="28"/>
          <w:lang w:val="en-US" w:eastAsia="ru-RU"/>
        </w:rPr>
        <w:t xml:space="preserve"> </w:t>
      </w:r>
      <w:proofErr w:type="gramStart"/>
      <w:r w:rsidRPr="00081524">
        <w:rPr>
          <w:rFonts w:ascii="Times New Roman" w:eastAsia="Times New Roman" w:hAnsi="Times New Roman" w:cs="Times New Roman"/>
          <w:color w:val="222222"/>
          <w:sz w:val="28"/>
          <w:szCs w:val="28"/>
          <w:lang w:val="ru-RU" w:eastAsia="ru-RU"/>
        </w:rPr>
        <w:t>соц</w:t>
      </w:r>
      <w:proofErr w:type="gramEnd"/>
      <w:r w:rsidRPr="00081524">
        <w:rPr>
          <w:rFonts w:ascii="Times New Roman" w:eastAsia="Times New Roman" w:hAnsi="Times New Roman" w:cs="Times New Roman"/>
          <w:color w:val="222222"/>
          <w:sz w:val="28"/>
          <w:szCs w:val="28"/>
          <w:lang w:val="ru-RU" w:eastAsia="ru-RU"/>
        </w:rPr>
        <w:t>іальних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медіа</w:t>
      </w:r>
      <w:r w:rsidRPr="00081524">
        <w:rPr>
          <w:rFonts w:ascii="Times New Roman" w:eastAsia="Times New Roman" w:hAnsi="Times New Roman" w:cs="Times New Roman"/>
          <w:color w:val="222222"/>
          <w:sz w:val="28"/>
          <w:szCs w:val="28"/>
          <w:lang w:val="en-US" w:eastAsia="ru-RU"/>
        </w:rPr>
        <w:t xml:space="preserve"> (SMO) — </w:t>
      </w:r>
      <w:r w:rsidRPr="00081524">
        <w:rPr>
          <w:rFonts w:ascii="Times New Roman" w:eastAsia="Times New Roman" w:hAnsi="Times New Roman" w:cs="Times New Roman"/>
          <w:color w:val="222222"/>
          <w:sz w:val="28"/>
          <w:szCs w:val="28"/>
          <w:lang w:val="ru-RU" w:eastAsia="ru-RU"/>
        </w:rPr>
        <w:t>те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ж</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саме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що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пошукова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оптимізація</w:t>
      </w:r>
      <w:r w:rsidRPr="00081524">
        <w:rPr>
          <w:rFonts w:ascii="Times New Roman" w:eastAsia="Times New Roman" w:hAnsi="Times New Roman" w:cs="Times New Roman"/>
          <w:color w:val="222222"/>
          <w:sz w:val="28"/>
          <w:szCs w:val="28"/>
          <w:lang w:val="en-US" w:eastAsia="ru-RU"/>
        </w:rPr>
        <w:t xml:space="preserve"> (</w:t>
      </w:r>
      <w:hyperlink r:id="rId16">
        <w:r w:rsidRPr="00CD03FE">
          <w:rPr>
            <w:rFonts w:ascii="Times New Roman" w:eastAsia="Times New Roman" w:hAnsi="Times New Roman" w:cs="Times New Roman"/>
            <w:color w:val="000000" w:themeColor="text1"/>
            <w:sz w:val="28"/>
            <w:szCs w:val="28"/>
            <w:u w:val="single"/>
            <w:lang w:val="en-US" w:eastAsia="ru-RU"/>
          </w:rPr>
          <w:t>SEO</w:t>
        </w:r>
      </w:hyperlink>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але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призначена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для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пошукових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машин</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для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соціальних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мереж</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та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блогів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щоб</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залучити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трафік</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сайт</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або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сформувати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співтовариство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інтересами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всередині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соціального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ресурсу</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Ще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одна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відмінність</w:t>
      </w:r>
      <w:r w:rsidRPr="00081524">
        <w:rPr>
          <w:rFonts w:ascii="Times New Roman" w:eastAsia="Times New Roman" w:hAnsi="Times New Roman" w:cs="Times New Roman"/>
          <w:color w:val="222222"/>
          <w:sz w:val="28"/>
          <w:szCs w:val="28"/>
          <w:lang w:val="en-US" w:eastAsia="ru-RU"/>
        </w:rPr>
        <w:t xml:space="preserve"> SEO </w:t>
      </w:r>
      <w:r w:rsidRPr="00081524">
        <w:rPr>
          <w:rFonts w:ascii="Times New Roman" w:eastAsia="Times New Roman" w:hAnsi="Times New Roman" w:cs="Times New Roman"/>
          <w:color w:val="222222"/>
          <w:sz w:val="28"/>
          <w:szCs w:val="28"/>
          <w:lang w:val="ru-RU" w:eastAsia="ru-RU"/>
        </w:rPr>
        <w:t>від</w:t>
      </w:r>
      <w:r w:rsidRPr="00081524">
        <w:rPr>
          <w:rFonts w:ascii="Times New Roman" w:eastAsia="Times New Roman" w:hAnsi="Times New Roman" w:cs="Times New Roman"/>
          <w:color w:val="222222"/>
          <w:sz w:val="28"/>
          <w:szCs w:val="28"/>
          <w:lang w:val="en-US" w:eastAsia="ru-RU"/>
        </w:rPr>
        <w:t xml:space="preserve"> SMO — </w:t>
      </w:r>
      <w:r w:rsidRPr="00081524">
        <w:rPr>
          <w:rFonts w:ascii="Times New Roman" w:eastAsia="Times New Roman" w:hAnsi="Times New Roman" w:cs="Times New Roman"/>
          <w:color w:val="222222"/>
          <w:sz w:val="28"/>
          <w:szCs w:val="28"/>
          <w:lang w:val="ru-RU" w:eastAsia="ru-RU"/>
        </w:rPr>
        <w:t>ефективність</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дій</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відео</w:t>
      </w:r>
      <w:r w:rsidRPr="00081524">
        <w:rPr>
          <w:rFonts w:ascii="Times New Roman" w:eastAsia="Times New Roman" w:hAnsi="Times New Roman" w:cs="Times New Roman"/>
          <w:color w:val="222222"/>
          <w:sz w:val="28"/>
          <w:szCs w:val="28"/>
          <w:lang w:val="en-US" w:eastAsia="ru-RU"/>
        </w:rPr>
        <w:t>-</w:t>
      </w:r>
      <w:r w:rsidRPr="00081524">
        <w:rPr>
          <w:rFonts w:ascii="Times New Roman" w:eastAsia="Times New Roman" w:hAnsi="Times New Roman" w:cs="Times New Roman"/>
          <w:color w:val="222222"/>
          <w:sz w:val="28"/>
          <w:szCs w:val="28"/>
          <w:lang w:val="ru-RU" w:eastAsia="ru-RU"/>
        </w:rPr>
        <w:t>сервісі</w:t>
      </w:r>
      <w:r w:rsidRPr="00081524">
        <w:rPr>
          <w:rFonts w:ascii="Times New Roman" w:eastAsia="Times New Roman" w:hAnsi="Times New Roman" w:cs="Times New Roman"/>
          <w:color w:val="000000" w:themeColor="text1"/>
          <w:sz w:val="28"/>
          <w:szCs w:val="28"/>
          <w:lang w:val="en-US" w:eastAsia="ru-RU"/>
        </w:rPr>
        <w:t> </w:t>
      </w:r>
      <w:hyperlink r:id="rId17">
        <w:r w:rsidRPr="00CD03FE">
          <w:rPr>
            <w:rFonts w:ascii="Times New Roman" w:eastAsia="Times New Roman" w:hAnsi="Times New Roman" w:cs="Times New Roman"/>
            <w:color w:val="000000" w:themeColor="text1"/>
            <w:sz w:val="28"/>
            <w:szCs w:val="28"/>
            <w:u w:val="single"/>
            <w:lang w:val="en-US" w:eastAsia="ru-RU"/>
          </w:rPr>
          <w:t>YouTube</w:t>
        </w:r>
      </w:hyperlink>
      <w:r w:rsidRPr="00081524">
        <w:rPr>
          <w:rFonts w:ascii="Times New Roman" w:eastAsia="Times New Roman" w:hAnsi="Times New Roman" w:cs="Times New Roman"/>
          <w:color w:val="222222"/>
          <w:sz w:val="28"/>
          <w:szCs w:val="28"/>
          <w:lang w:val="en-US" w:eastAsia="ru-RU"/>
        </w:rPr>
        <w:t> </w:t>
      </w:r>
      <w:r w:rsidRPr="00081524">
        <w:rPr>
          <w:rFonts w:ascii="Times New Roman" w:eastAsia="Times New Roman" w:hAnsi="Times New Roman" w:cs="Times New Roman"/>
          <w:color w:val="222222"/>
          <w:sz w:val="28"/>
          <w:szCs w:val="28"/>
          <w:lang w:val="ru-RU" w:eastAsia="ru-RU"/>
        </w:rPr>
        <w:t>середня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кількість</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переглядів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звичайного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відеоролика</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на</w:t>
      </w:r>
      <w:r w:rsidRPr="00081524">
        <w:rPr>
          <w:rFonts w:ascii="Times New Roman" w:eastAsia="Times New Roman" w:hAnsi="Times New Roman" w:cs="Times New Roman"/>
          <w:color w:val="222222"/>
          <w:sz w:val="28"/>
          <w:szCs w:val="28"/>
          <w:lang w:val="en-US" w:eastAsia="ru-RU"/>
        </w:rPr>
        <w:t xml:space="preserve"> </w:t>
      </w:r>
      <w:proofErr w:type="gramStart"/>
      <w:r w:rsidRPr="00081524">
        <w:rPr>
          <w:rFonts w:ascii="Times New Roman" w:eastAsia="Times New Roman" w:hAnsi="Times New Roman" w:cs="Times New Roman"/>
          <w:color w:val="222222"/>
          <w:sz w:val="28"/>
          <w:szCs w:val="28"/>
          <w:lang w:val="ru-RU" w:eastAsia="ru-RU"/>
        </w:rPr>
        <w:t>англ</w:t>
      </w:r>
      <w:proofErr w:type="gramEnd"/>
      <w:r w:rsidRPr="00081524">
        <w:rPr>
          <w:rFonts w:ascii="Times New Roman" w:eastAsia="Times New Roman" w:hAnsi="Times New Roman" w:cs="Times New Roman"/>
          <w:color w:val="222222"/>
          <w:sz w:val="28"/>
          <w:szCs w:val="28"/>
          <w:lang w:val="ru-RU" w:eastAsia="ru-RU"/>
        </w:rPr>
        <w:t>ійській</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мові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старше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півроку</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становить</w:t>
      </w:r>
      <w:r w:rsidRPr="00081524">
        <w:rPr>
          <w:rFonts w:ascii="Times New Roman" w:eastAsia="Times New Roman" w:hAnsi="Times New Roman" w:cs="Times New Roman"/>
          <w:color w:val="222222"/>
          <w:sz w:val="28"/>
          <w:szCs w:val="28"/>
          <w:lang w:val="en-US" w:eastAsia="ru-RU"/>
        </w:rPr>
        <w:t xml:space="preserve"> 10-12 </w:t>
      </w:r>
      <w:r w:rsidRPr="00081524">
        <w:rPr>
          <w:rFonts w:ascii="Times New Roman" w:eastAsia="Times New Roman" w:hAnsi="Times New Roman" w:cs="Times New Roman"/>
          <w:color w:val="222222"/>
          <w:sz w:val="28"/>
          <w:szCs w:val="28"/>
          <w:lang w:val="ru-RU" w:eastAsia="ru-RU"/>
        </w:rPr>
        <w:t>тисяч</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переглядів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Домогтися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такої</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ж</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кількості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засобами</w:t>
      </w:r>
      <w:r w:rsidRPr="00081524">
        <w:rPr>
          <w:rFonts w:ascii="Times New Roman" w:eastAsia="Times New Roman" w:hAnsi="Times New Roman" w:cs="Times New Roman"/>
          <w:color w:val="222222"/>
          <w:sz w:val="28"/>
          <w:szCs w:val="28"/>
          <w:lang w:val="en-US" w:eastAsia="ru-RU"/>
        </w:rPr>
        <w:t xml:space="preserve"> SEO </w:t>
      </w:r>
      <w:r w:rsidRPr="00081524">
        <w:rPr>
          <w:rFonts w:ascii="Times New Roman" w:eastAsia="Times New Roman" w:hAnsi="Times New Roman" w:cs="Times New Roman"/>
          <w:color w:val="222222"/>
          <w:sz w:val="28"/>
          <w:szCs w:val="28"/>
          <w:lang w:val="ru-RU" w:eastAsia="ru-RU"/>
        </w:rPr>
        <w:t>набагато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важче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ніж</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це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доступно</w:t>
      </w:r>
      <w:r w:rsidRPr="00081524">
        <w:rPr>
          <w:rFonts w:ascii="Times New Roman" w:eastAsia="Times New Roman" w:hAnsi="Times New Roman" w:cs="Times New Roman"/>
          <w:color w:val="222222"/>
          <w:sz w:val="28"/>
          <w:szCs w:val="28"/>
          <w:lang w:val="en-US" w:eastAsia="ru-RU"/>
        </w:rPr>
        <w:t xml:space="preserve"> SMO-</w:t>
      </w:r>
      <w:r w:rsidRPr="00081524">
        <w:rPr>
          <w:rFonts w:ascii="Times New Roman" w:eastAsia="Times New Roman" w:hAnsi="Times New Roman" w:cs="Times New Roman"/>
          <w:color w:val="222222"/>
          <w:sz w:val="28"/>
          <w:szCs w:val="28"/>
          <w:lang w:val="ru-RU" w:eastAsia="ru-RU"/>
        </w:rPr>
        <w:t>фахівцям</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які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намагаються</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запустити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сарафанне</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радіо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починаючи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просувати</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відео</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в</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блогах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і</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соціальних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мережах</w:t>
      </w:r>
      <w:r w:rsidRPr="00081524">
        <w:rPr>
          <w:rFonts w:ascii="Times New Roman" w:eastAsia="Times New Roman" w:hAnsi="Times New Roman" w:cs="Times New Roman"/>
          <w:color w:val="222222"/>
          <w:sz w:val="28"/>
          <w:szCs w:val="28"/>
          <w:lang w:val="en-US" w:eastAsia="ru-RU"/>
        </w:rPr>
        <w:t xml:space="preserve">. </w:t>
      </w:r>
      <w:r w:rsidRPr="00081524">
        <w:rPr>
          <w:rFonts w:ascii="Times New Roman" w:eastAsia="Times New Roman" w:hAnsi="Times New Roman" w:cs="Times New Roman"/>
          <w:color w:val="222222"/>
          <w:sz w:val="28"/>
          <w:szCs w:val="28"/>
          <w:lang w:val="ru-RU" w:eastAsia="ru-RU"/>
        </w:rPr>
        <w:t xml:space="preserve">Часто це робиться за допомогою спеціальних сервісів. До початку 2010 року більшість компаній вже спробували </w:t>
      </w:r>
      <w:proofErr w:type="gramStart"/>
      <w:r w:rsidRPr="00081524">
        <w:rPr>
          <w:rFonts w:ascii="Times New Roman" w:eastAsia="Times New Roman" w:hAnsi="Times New Roman" w:cs="Times New Roman"/>
          <w:color w:val="222222"/>
          <w:sz w:val="28"/>
          <w:szCs w:val="28"/>
          <w:lang w:val="ru-RU" w:eastAsia="ru-RU"/>
        </w:rPr>
        <w:t>соц</w:t>
      </w:r>
      <w:proofErr w:type="gramEnd"/>
      <w:r w:rsidRPr="00081524">
        <w:rPr>
          <w:rFonts w:ascii="Times New Roman" w:eastAsia="Times New Roman" w:hAnsi="Times New Roman" w:cs="Times New Roman"/>
          <w:color w:val="222222"/>
          <w:sz w:val="28"/>
          <w:szCs w:val="28"/>
          <w:lang w:val="ru-RU" w:eastAsia="ru-RU"/>
        </w:rPr>
        <w:t>іальні медіа «на смак». На сьогодні, SMM є одним з найбільш перспективних напрямків розвитку Інтернет-реклами.</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2"/>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Геоконтекстна реклама</w:t>
      </w:r>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eastAsia="ru-RU"/>
        </w:rPr>
        <w:t>Хоча під геоконтекстною рекламою найчастіше розуміють рекламу в мобільних телефонах з урахуванням місця розташування користувача, реклама на веб</w:t>
      </w:r>
      <w:r w:rsidRPr="00081524">
        <w:rPr>
          <w:rFonts w:ascii="Times New Roman" w:eastAsia="Times New Roman" w:hAnsi="Times New Roman" w:cs="Times New Roman"/>
          <w:color w:val="222222"/>
          <w:sz w:val="28"/>
          <w:szCs w:val="28"/>
          <w:lang w:val="ru-RU" w:eastAsia="ru-RU"/>
        </w:rPr>
        <w:t> </w:t>
      </w:r>
      <w:r w:rsidRPr="00081524">
        <w:rPr>
          <w:rFonts w:ascii="Times New Roman" w:eastAsia="Times New Roman" w:hAnsi="Times New Roman" w:cs="Times New Roman"/>
          <w:color w:val="222222"/>
          <w:sz w:val="28"/>
          <w:szCs w:val="28"/>
          <w:lang w:eastAsia="ru-RU"/>
        </w:rPr>
        <w:t>— картах (наприклад ,</w:t>
      </w:r>
      <w:r w:rsidRPr="00081524">
        <w:rPr>
          <w:rFonts w:ascii="Times New Roman" w:eastAsia="Times New Roman" w:hAnsi="Times New Roman" w:cs="Times New Roman"/>
          <w:color w:val="222222"/>
          <w:sz w:val="28"/>
          <w:szCs w:val="28"/>
          <w:lang w:val="ru-RU" w:eastAsia="ru-RU"/>
        </w:rPr>
        <w:t> </w:t>
      </w:r>
      <w:hyperlink>
        <w:r w:rsidRPr="00CD03FE">
          <w:rPr>
            <w:rFonts w:ascii="Times New Roman" w:eastAsia="Times New Roman" w:hAnsi="Times New Roman" w:cs="Times New Roman"/>
            <w:color w:val="000000" w:themeColor="text1"/>
            <w:sz w:val="28"/>
            <w:szCs w:val="28"/>
            <w:lang w:val="ru-RU" w:eastAsia="ru-RU"/>
          </w:rPr>
          <w:t>Googl</w:t>
        </w:r>
        <w:r w:rsidRPr="00CD03FE">
          <w:rPr>
            <w:rFonts w:ascii="Times New Roman" w:eastAsia="Times New Roman" w:hAnsi="Times New Roman" w:cs="Times New Roman"/>
            <w:color w:val="000000" w:themeColor="text1"/>
            <w:sz w:val="28"/>
            <w:szCs w:val="28"/>
            <w:lang w:eastAsia="ru-RU"/>
          </w:rPr>
          <w:t xml:space="preserve">е </w:t>
        </w:r>
        <w:r w:rsidRPr="00CD03FE">
          <w:rPr>
            <w:rFonts w:ascii="Times New Roman" w:eastAsia="Times New Roman" w:hAnsi="Times New Roman" w:cs="Times New Roman"/>
            <w:color w:val="000000" w:themeColor="text1"/>
            <w:sz w:val="28"/>
            <w:szCs w:val="28"/>
            <w:lang w:val="ru-RU" w:eastAsia="ru-RU"/>
          </w:rPr>
          <w:t>Maps</w:t>
        </w:r>
      </w:hyperlink>
      <w:r w:rsidRPr="00081524">
        <w:rPr>
          <w:rFonts w:ascii="Times New Roman" w:eastAsia="Times New Roman" w:hAnsi="Times New Roman" w:cs="Times New Roman"/>
          <w:color w:val="000000" w:themeColor="text1"/>
          <w:sz w:val="28"/>
          <w:szCs w:val="28"/>
          <w:lang w:val="ru-RU" w:eastAsia="ru-RU"/>
        </w:rPr>
        <w:t> </w:t>
      </w:r>
      <w:r w:rsidRPr="00081524">
        <w:rPr>
          <w:rFonts w:ascii="Times New Roman" w:eastAsia="Times New Roman" w:hAnsi="Times New Roman" w:cs="Times New Roman"/>
          <w:color w:val="000000" w:themeColor="text1"/>
          <w:sz w:val="28"/>
          <w:szCs w:val="28"/>
          <w:lang w:eastAsia="ru-RU"/>
        </w:rPr>
        <w:t>,</w:t>
      </w:r>
      <w:r w:rsidRPr="00081524">
        <w:rPr>
          <w:rFonts w:ascii="Times New Roman" w:eastAsia="Times New Roman" w:hAnsi="Times New Roman" w:cs="Times New Roman"/>
          <w:color w:val="000000" w:themeColor="text1"/>
          <w:sz w:val="28"/>
          <w:szCs w:val="28"/>
          <w:lang w:val="ru-RU" w:eastAsia="ru-RU"/>
        </w:rPr>
        <w:t> </w:t>
      </w:r>
      <w:hyperlink r:id="rId18">
        <w:r w:rsidRPr="00CD03FE">
          <w:rPr>
            <w:rFonts w:ascii="Times New Roman" w:eastAsia="Times New Roman" w:hAnsi="Times New Roman" w:cs="Times New Roman"/>
            <w:color w:val="000000" w:themeColor="text1"/>
            <w:sz w:val="28"/>
            <w:szCs w:val="28"/>
            <w:u w:val="single"/>
            <w:lang w:eastAsia="ru-RU"/>
          </w:rPr>
          <w:t>Яндекс.Карти</w:t>
        </w:r>
      </w:hyperlink>
      <w:r w:rsidRPr="00081524">
        <w:rPr>
          <w:rFonts w:ascii="Times New Roman" w:eastAsia="Times New Roman" w:hAnsi="Times New Roman" w:cs="Times New Roman"/>
          <w:color w:val="000000" w:themeColor="text1"/>
          <w:sz w:val="28"/>
          <w:szCs w:val="28"/>
          <w:lang w:eastAsia="ru-RU"/>
        </w:rPr>
        <w:t>,</w:t>
      </w:r>
      <w:r w:rsidRPr="00081524">
        <w:rPr>
          <w:rFonts w:ascii="Times New Roman" w:eastAsia="Times New Roman" w:hAnsi="Times New Roman" w:cs="Times New Roman"/>
          <w:color w:val="000000" w:themeColor="text1"/>
          <w:sz w:val="28"/>
          <w:szCs w:val="28"/>
          <w:lang w:val="ru-RU" w:eastAsia="ru-RU"/>
        </w:rPr>
        <w:t> </w:t>
      </w:r>
      <w:r w:rsidRPr="00081524">
        <w:rPr>
          <w:rFonts w:ascii="Times New Roman" w:eastAsia="Times New Roman" w:hAnsi="Times New Roman" w:cs="Times New Roman"/>
          <w:color w:val="000000" w:themeColor="text1"/>
          <w:sz w:val="28"/>
          <w:szCs w:val="28"/>
          <w:lang w:eastAsia="ru-RU"/>
        </w:rPr>
        <w:t xml:space="preserve">) </w:t>
      </w:r>
      <w:r w:rsidRPr="00081524">
        <w:rPr>
          <w:rFonts w:ascii="Times New Roman" w:eastAsia="Times New Roman" w:hAnsi="Times New Roman" w:cs="Times New Roman"/>
          <w:color w:val="222222"/>
          <w:sz w:val="28"/>
          <w:szCs w:val="28"/>
          <w:lang w:eastAsia="ru-RU"/>
        </w:rPr>
        <w:t xml:space="preserve">так само відноситься до розряду </w:t>
      </w:r>
      <w:r w:rsidRPr="00081524">
        <w:rPr>
          <w:rFonts w:ascii="Times New Roman" w:eastAsia="Times New Roman" w:hAnsi="Times New Roman" w:cs="Times New Roman"/>
          <w:color w:val="222222"/>
          <w:sz w:val="28"/>
          <w:szCs w:val="28"/>
          <w:lang w:val="ru-RU" w:eastAsia="ru-RU"/>
        </w:rPr>
        <w:t>LBA</w:t>
      </w:r>
      <w:r w:rsidRPr="00081524">
        <w:rPr>
          <w:rFonts w:ascii="Times New Roman" w:eastAsia="Times New Roman" w:hAnsi="Times New Roman" w:cs="Times New Roman"/>
          <w:color w:val="222222"/>
          <w:sz w:val="28"/>
          <w:szCs w:val="28"/>
          <w:lang w:eastAsia="ru-RU"/>
        </w:rPr>
        <w:t xml:space="preserve"> (</w:t>
      </w:r>
      <w:r w:rsidRPr="00081524">
        <w:rPr>
          <w:rFonts w:ascii="Times New Roman" w:eastAsia="Times New Roman" w:hAnsi="Times New Roman" w:cs="Times New Roman"/>
          <w:color w:val="222222"/>
          <w:sz w:val="28"/>
          <w:szCs w:val="28"/>
          <w:lang w:val="ru-RU" w:eastAsia="ru-RU"/>
        </w:rPr>
        <w:t>location </w:t>
      </w:r>
      <w:r w:rsidRPr="00081524">
        <w:rPr>
          <w:rFonts w:ascii="Times New Roman" w:eastAsia="Times New Roman" w:hAnsi="Times New Roman" w:cs="Times New Roman"/>
          <w:color w:val="222222"/>
          <w:sz w:val="28"/>
          <w:szCs w:val="28"/>
          <w:lang w:eastAsia="ru-RU"/>
        </w:rPr>
        <w:t xml:space="preserve">— </w:t>
      </w:r>
      <w:r w:rsidRPr="00081524">
        <w:rPr>
          <w:rFonts w:ascii="Times New Roman" w:eastAsia="Times New Roman" w:hAnsi="Times New Roman" w:cs="Times New Roman"/>
          <w:color w:val="222222"/>
          <w:sz w:val="28"/>
          <w:szCs w:val="28"/>
          <w:lang w:val="ru-RU" w:eastAsia="ru-RU"/>
        </w:rPr>
        <w:t>basedadvertising</w:t>
      </w:r>
      <w:r w:rsidRPr="00081524">
        <w:rPr>
          <w:rFonts w:ascii="Times New Roman" w:eastAsia="Times New Roman" w:hAnsi="Times New Roman" w:cs="Times New Roman"/>
          <w:color w:val="222222"/>
          <w:sz w:val="28"/>
          <w:szCs w:val="28"/>
          <w:lang w:eastAsia="ru-RU"/>
        </w:rPr>
        <w:t xml:space="preserve">) і відноситься до Інтернет-реклами. </w:t>
      </w:r>
      <w:r w:rsidRPr="00081524">
        <w:rPr>
          <w:rFonts w:ascii="Times New Roman" w:eastAsia="Times New Roman" w:hAnsi="Times New Roman" w:cs="Times New Roman"/>
          <w:color w:val="222222"/>
          <w:sz w:val="28"/>
          <w:szCs w:val="28"/>
          <w:lang w:val="ru-RU" w:eastAsia="ru-RU"/>
        </w:rPr>
        <w:t xml:space="preserve">Рекламні повідомлення показуються користувачеві </w:t>
      </w:r>
      <w:proofErr w:type="gramStart"/>
      <w:r w:rsidRPr="00081524">
        <w:rPr>
          <w:rFonts w:ascii="Times New Roman" w:eastAsia="Times New Roman" w:hAnsi="Times New Roman" w:cs="Times New Roman"/>
          <w:color w:val="222222"/>
          <w:sz w:val="28"/>
          <w:szCs w:val="28"/>
          <w:lang w:val="ru-RU" w:eastAsia="ru-RU"/>
        </w:rPr>
        <w:t>при</w:t>
      </w:r>
      <w:proofErr w:type="gramEnd"/>
      <w:r w:rsidRPr="00081524">
        <w:rPr>
          <w:rFonts w:ascii="Times New Roman" w:eastAsia="Times New Roman" w:hAnsi="Times New Roman" w:cs="Times New Roman"/>
          <w:color w:val="222222"/>
          <w:sz w:val="28"/>
          <w:szCs w:val="28"/>
          <w:lang w:val="ru-RU" w:eastAsia="ru-RU"/>
        </w:rPr>
        <w:t xml:space="preserve"> перегляді ділянки карти з урахуванням контексту запиту. Наприклад, можна переглянути всі салони </w:t>
      </w:r>
      <w:proofErr w:type="gramStart"/>
      <w:r w:rsidRPr="00081524">
        <w:rPr>
          <w:rFonts w:ascii="Times New Roman" w:eastAsia="Times New Roman" w:hAnsi="Times New Roman" w:cs="Times New Roman"/>
          <w:color w:val="222222"/>
          <w:sz w:val="28"/>
          <w:szCs w:val="28"/>
          <w:lang w:val="ru-RU" w:eastAsia="ru-RU"/>
        </w:rPr>
        <w:t>краси в</w:t>
      </w:r>
      <w:proofErr w:type="gramEnd"/>
      <w:r w:rsidRPr="00081524">
        <w:rPr>
          <w:rFonts w:ascii="Times New Roman" w:eastAsia="Times New Roman" w:hAnsi="Times New Roman" w:cs="Times New Roman"/>
          <w:color w:val="222222"/>
          <w:sz w:val="28"/>
          <w:szCs w:val="28"/>
          <w:lang w:val="ru-RU" w:eastAsia="ru-RU"/>
        </w:rPr>
        <w:t xml:space="preserve"> певному районі міста.</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2"/>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Вірусна реклама</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eastAsia="ru-RU"/>
        </w:rPr>
        <w:lastRenderedPageBreak/>
        <w:t xml:space="preserve">Вид рекламних матеріалів, розповсюджувачами якої є сама цільова аудиторія, завдяки формуванню змісту, здатного залучити за рахунок яскравої, творчої, незвичайної ідеї або з використанням природного або довірчого послання. </w:t>
      </w:r>
      <w:r w:rsidRPr="00081524">
        <w:rPr>
          <w:rFonts w:ascii="Times New Roman" w:eastAsia="Times New Roman" w:hAnsi="Times New Roman" w:cs="Times New Roman"/>
          <w:color w:val="222222"/>
          <w:sz w:val="28"/>
          <w:szCs w:val="28"/>
          <w:lang w:val="ru-RU" w:eastAsia="ru-RU"/>
        </w:rPr>
        <w:t xml:space="preserve">Без </w:t>
      </w:r>
      <w:proofErr w:type="gramStart"/>
      <w:r w:rsidRPr="00081524">
        <w:rPr>
          <w:rFonts w:ascii="Times New Roman" w:eastAsia="Times New Roman" w:hAnsi="Times New Roman" w:cs="Times New Roman"/>
          <w:color w:val="222222"/>
          <w:sz w:val="28"/>
          <w:szCs w:val="28"/>
          <w:lang w:val="ru-RU" w:eastAsia="ru-RU"/>
        </w:rPr>
        <w:t>св</w:t>
      </w:r>
      <w:proofErr w:type="gramEnd"/>
      <w:r w:rsidRPr="00081524">
        <w:rPr>
          <w:rFonts w:ascii="Times New Roman" w:eastAsia="Times New Roman" w:hAnsi="Times New Roman" w:cs="Times New Roman"/>
          <w:color w:val="222222"/>
          <w:sz w:val="28"/>
          <w:szCs w:val="28"/>
          <w:lang w:val="ru-RU" w:eastAsia="ru-RU"/>
        </w:rPr>
        <w:t>іжого креативу не запустите вірус. Головне завдання даної реклами — це створення такого вірусного контенту, який би передавався з рук в руки самими користувачами Інтернету. Як правило у вигляді такої реклами виступають цікаві відеоролики, flash-додатки, або просто текст, але головне, щоб цей контент викликав бажання розповсюдження.</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2"/>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Інші види реклами в Інтернеті</w:t>
      </w:r>
    </w:p>
    <w:p w:rsidR="00081524" w:rsidRPr="00081524" w:rsidRDefault="00081524" w:rsidP="00CD03FE">
      <w:pPr>
        <w:shd w:val="clear" w:color="auto" w:fill="FFFFFF"/>
        <w:spacing w:before="120" w:after="0" w:line="360" w:lineRule="auto"/>
        <w:ind w:firstLine="567"/>
        <w:jc w:val="both"/>
        <w:rPr>
          <w:rFonts w:ascii="Times New Roman" w:eastAsia="Times New Roman" w:hAnsi="Times New Roman" w:cs="Times New Roman"/>
          <w:color w:val="222222"/>
          <w:sz w:val="28"/>
          <w:szCs w:val="28"/>
          <w:lang w:val="ru-RU" w:eastAsia="ru-RU"/>
        </w:rPr>
      </w:pPr>
      <w:r w:rsidRPr="00081524">
        <w:rPr>
          <w:rFonts w:ascii="Times New Roman" w:eastAsia="Times New Roman" w:hAnsi="Times New Roman" w:cs="Times New Roman"/>
          <w:color w:val="222222"/>
          <w:sz w:val="28"/>
          <w:szCs w:val="28"/>
          <w:lang w:val="ru-RU" w:eastAsia="ru-RU"/>
        </w:rPr>
        <w:t>Як правило, поєднують ознаки медійної та пошукової реклами або ж переносять ці ознаки в суміжні з розміщенням на Інтернет-сторінках: так, видами Інтернет-реклами вважаються розміщення реклами в розсилках з передплати та розміщення реклами в клієнтських програмах, встановлених на робочому столі користувача.</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3"/>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Медійно-контекстна реклама</w:t>
      </w:r>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val="ru-RU" w:eastAsia="ru-RU"/>
        </w:rPr>
        <w:t>Це своє</w:t>
      </w:r>
      <w:proofErr w:type="gramStart"/>
      <w:r w:rsidRPr="00081524">
        <w:rPr>
          <w:rFonts w:ascii="Times New Roman" w:eastAsia="Times New Roman" w:hAnsi="Times New Roman" w:cs="Times New Roman"/>
          <w:color w:val="222222"/>
          <w:sz w:val="28"/>
          <w:szCs w:val="28"/>
          <w:lang w:val="ru-RU" w:eastAsia="ru-RU"/>
        </w:rPr>
        <w:t>р</w:t>
      </w:r>
      <w:proofErr w:type="gramEnd"/>
      <w:r w:rsidRPr="00081524">
        <w:rPr>
          <w:rFonts w:ascii="Times New Roman" w:eastAsia="Times New Roman" w:hAnsi="Times New Roman" w:cs="Times New Roman"/>
          <w:color w:val="222222"/>
          <w:sz w:val="28"/>
          <w:szCs w:val="28"/>
          <w:lang w:val="ru-RU" w:eastAsia="ru-RU"/>
        </w:rPr>
        <w:t xml:space="preserve">ідний гібрид між контекстною і банерною рекламою, в результаті якого ми отримуємо — медійно-контекстний банер, який з'являється в результатах запиту користувачів, а також на партнерських сайтах. </w:t>
      </w:r>
      <w:proofErr w:type="gramStart"/>
      <w:r w:rsidRPr="00081524">
        <w:rPr>
          <w:rFonts w:ascii="Times New Roman" w:eastAsia="Times New Roman" w:hAnsi="Times New Roman" w:cs="Times New Roman"/>
          <w:color w:val="222222"/>
          <w:sz w:val="28"/>
          <w:szCs w:val="28"/>
          <w:lang w:val="ru-RU" w:eastAsia="ru-RU"/>
        </w:rPr>
        <w:t>Даний вид реклами дозволяє використовувати ті ж налаштування показів, що і в контекстній рекламі: таргеттінг за регіонами / містами, час / дні показів і т. д. Але, є кілька суттєвих моментів. По-перше, оплата медійно-контекстної реклами здійснюється за тисячу показів. По-друге, це оплата не маленька.</w:t>
      </w:r>
      <w:proofErr w:type="gramEnd"/>
      <w:r w:rsidRPr="00081524">
        <w:rPr>
          <w:rFonts w:ascii="Times New Roman" w:eastAsia="Times New Roman" w:hAnsi="Times New Roman" w:cs="Times New Roman"/>
          <w:color w:val="222222"/>
          <w:sz w:val="28"/>
          <w:szCs w:val="28"/>
          <w:lang w:val="ru-RU" w:eastAsia="ru-RU"/>
        </w:rPr>
        <w:t xml:space="preserve"> По-трет</w:t>
      </w:r>
      <w:proofErr w:type="gramStart"/>
      <w:r w:rsidRPr="00081524">
        <w:rPr>
          <w:rFonts w:ascii="Times New Roman" w:eastAsia="Times New Roman" w:hAnsi="Times New Roman" w:cs="Times New Roman"/>
          <w:color w:val="222222"/>
          <w:sz w:val="28"/>
          <w:szCs w:val="28"/>
          <w:lang w:val="ru-RU" w:eastAsia="ru-RU"/>
        </w:rPr>
        <w:t>є,</w:t>
      </w:r>
      <w:proofErr w:type="gramEnd"/>
      <w:r w:rsidRPr="00081524">
        <w:rPr>
          <w:rFonts w:ascii="Times New Roman" w:eastAsia="Times New Roman" w:hAnsi="Times New Roman" w:cs="Times New Roman"/>
          <w:color w:val="222222"/>
          <w:sz w:val="28"/>
          <w:szCs w:val="28"/>
          <w:lang w:val="ru-RU" w:eastAsia="ru-RU"/>
        </w:rPr>
        <w:t xml:space="preserve"> в різних пошукових системах є різні обмеження з приводу цього виду реклами: наприклад Yandex забороняє використання слів «купити», «продати», що істотно звужує можливості рекламної компанії. А в </w:t>
      </w:r>
      <w:hyperlink r:id="rId19">
        <w:r w:rsidRPr="00CD03FE">
          <w:rPr>
            <w:rFonts w:ascii="Times New Roman" w:eastAsia="Times New Roman" w:hAnsi="Times New Roman" w:cs="Times New Roman"/>
            <w:color w:val="000000" w:themeColor="text1"/>
            <w:sz w:val="28"/>
            <w:szCs w:val="28"/>
            <w:u w:val="single"/>
            <w:lang w:val="ru-RU" w:eastAsia="ru-RU"/>
          </w:rPr>
          <w:t>Meta.ua</w:t>
        </w:r>
      </w:hyperlink>
      <w:r w:rsidRPr="00081524">
        <w:rPr>
          <w:rFonts w:ascii="Times New Roman" w:eastAsia="Times New Roman" w:hAnsi="Times New Roman" w:cs="Times New Roman"/>
          <w:color w:val="222222"/>
          <w:sz w:val="28"/>
          <w:szCs w:val="28"/>
          <w:lang w:val="ru-RU" w:eastAsia="ru-RU"/>
        </w:rPr>
        <w:t xml:space="preserve"> ми можемо вибирати тільки між маленьким рекламним пакетом від 2000 показів, і широким пакетом від 30000 показів. Але незважаючи на все це ми не можемо заперечувати того, що медійно-контекстна реклама є хорошим іміджевим інструментом реклами, особливо для брендів масового споживання, але навряд </w:t>
      </w:r>
      <w:r w:rsidRPr="00081524">
        <w:rPr>
          <w:rFonts w:ascii="Times New Roman" w:eastAsia="Times New Roman" w:hAnsi="Times New Roman" w:cs="Times New Roman"/>
          <w:color w:val="222222"/>
          <w:sz w:val="28"/>
          <w:szCs w:val="28"/>
          <w:lang w:val="ru-RU" w:eastAsia="ru-RU"/>
        </w:rPr>
        <w:lastRenderedPageBreak/>
        <w:t xml:space="preserve">чи </w:t>
      </w:r>
      <w:proofErr w:type="gramStart"/>
      <w:r w:rsidRPr="00081524">
        <w:rPr>
          <w:rFonts w:ascii="Times New Roman" w:eastAsia="Times New Roman" w:hAnsi="Times New Roman" w:cs="Times New Roman"/>
          <w:color w:val="222222"/>
          <w:sz w:val="28"/>
          <w:szCs w:val="28"/>
          <w:lang w:val="ru-RU" w:eastAsia="ru-RU"/>
        </w:rPr>
        <w:t>п</w:t>
      </w:r>
      <w:proofErr w:type="gramEnd"/>
      <w:r w:rsidRPr="00081524">
        <w:rPr>
          <w:rFonts w:ascii="Times New Roman" w:eastAsia="Times New Roman" w:hAnsi="Times New Roman" w:cs="Times New Roman"/>
          <w:color w:val="222222"/>
          <w:sz w:val="28"/>
          <w:szCs w:val="28"/>
          <w:lang w:val="ru-RU" w:eastAsia="ru-RU"/>
        </w:rPr>
        <w:t>ідійде для реклами спрямованої на продажу, в цьому випадку все таки ефективніше працює контекстна реклама.</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3"/>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Продакт-плейсмент в онлай</w:t>
      </w:r>
      <w:proofErr w:type="gramStart"/>
      <w:r w:rsidRPr="00081524">
        <w:rPr>
          <w:rFonts w:ascii="Times New Roman" w:eastAsia="Times New Roman" w:hAnsi="Times New Roman" w:cs="Times New Roman"/>
          <w:b/>
          <w:bCs/>
          <w:color w:val="000000"/>
          <w:sz w:val="28"/>
          <w:szCs w:val="28"/>
          <w:lang w:val="ru-RU" w:eastAsia="ru-RU"/>
        </w:rPr>
        <w:t>н-</w:t>
      </w:r>
      <w:proofErr w:type="gramEnd"/>
      <w:r w:rsidRPr="00081524">
        <w:rPr>
          <w:rFonts w:ascii="Times New Roman" w:eastAsia="Times New Roman" w:hAnsi="Times New Roman" w:cs="Times New Roman"/>
          <w:b/>
          <w:bCs/>
          <w:color w:val="000000"/>
          <w:sz w:val="28"/>
          <w:szCs w:val="28"/>
          <w:lang w:val="ru-RU" w:eastAsia="ru-RU"/>
        </w:rPr>
        <w:t>іграх</w:t>
      </w:r>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lang w:val="ru-RU"/>
        </w:rPr>
      </w:pPr>
      <w:r w:rsidRPr="00081524">
        <w:rPr>
          <w:rFonts w:ascii="Times New Roman" w:eastAsia="Times New Roman" w:hAnsi="Times New Roman" w:cs="Times New Roman"/>
          <w:color w:val="222222"/>
          <w:sz w:val="28"/>
          <w:szCs w:val="28"/>
          <w:lang w:val="ru-RU" w:eastAsia="ru-RU"/>
        </w:rPr>
        <w:t>Інтеграція рекламованого продукту або бренду в ігровий процес, є одним з нових і швидко зростаючих сегменті</w:t>
      </w:r>
      <w:proofErr w:type="gramStart"/>
      <w:r w:rsidRPr="00081524">
        <w:rPr>
          <w:rFonts w:ascii="Times New Roman" w:eastAsia="Times New Roman" w:hAnsi="Times New Roman" w:cs="Times New Roman"/>
          <w:color w:val="222222"/>
          <w:sz w:val="28"/>
          <w:szCs w:val="28"/>
          <w:lang w:val="ru-RU" w:eastAsia="ru-RU"/>
        </w:rPr>
        <w:t>в</w:t>
      </w:r>
      <w:proofErr w:type="gramEnd"/>
      <w:r w:rsidRPr="00081524">
        <w:rPr>
          <w:rFonts w:ascii="Times New Roman" w:eastAsia="Times New Roman" w:hAnsi="Times New Roman" w:cs="Times New Roman"/>
          <w:color w:val="222222"/>
          <w:sz w:val="28"/>
          <w:szCs w:val="28"/>
          <w:lang w:val="ru-RU" w:eastAsia="ru-RU"/>
        </w:rPr>
        <w:t xml:space="preserve"> ринку Інтернет-реклами. Багато брендів зрозуміли перспективність і ефективність такого виду комунікацій з потенційними покупцями, враховуючи </w:t>
      </w:r>
      <w:proofErr w:type="gramStart"/>
      <w:r w:rsidRPr="00081524">
        <w:rPr>
          <w:rFonts w:ascii="Times New Roman" w:eastAsia="Times New Roman" w:hAnsi="Times New Roman" w:cs="Times New Roman"/>
          <w:color w:val="222222"/>
          <w:sz w:val="28"/>
          <w:szCs w:val="28"/>
          <w:lang w:val="ru-RU" w:eastAsia="ru-RU"/>
        </w:rPr>
        <w:t>стр</w:t>
      </w:r>
      <w:proofErr w:type="gramEnd"/>
      <w:r w:rsidRPr="00081524">
        <w:rPr>
          <w:rFonts w:ascii="Times New Roman" w:eastAsia="Times New Roman" w:hAnsi="Times New Roman" w:cs="Times New Roman"/>
          <w:color w:val="222222"/>
          <w:sz w:val="28"/>
          <w:szCs w:val="28"/>
          <w:lang w:val="ru-RU" w:eastAsia="ru-RU"/>
        </w:rPr>
        <w:t>імке зростання аудиторії багатокористувацьких онлайн-ігор і високу глибину контакту з вбудованим в ігровий процес брендом. Прикладом такого роду ігор можуть виступати як дуже прості «казуальні» одноразові ігри, так і великі глобальні багаторазові стратегії і </w:t>
      </w:r>
      <w:hyperlink r:id="rId20">
        <w:r w:rsidRPr="00CD03FE">
          <w:rPr>
            <w:rFonts w:ascii="Times New Roman" w:eastAsia="Times New Roman" w:hAnsi="Times New Roman" w:cs="Times New Roman"/>
            <w:color w:val="000000" w:themeColor="text1"/>
            <w:sz w:val="28"/>
            <w:szCs w:val="28"/>
            <w:u w:val="single"/>
            <w:lang w:val="ru-RU" w:eastAsia="ru-RU"/>
          </w:rPr>
          <w:t>RPG</w:t>
        </w:r>
      </w:hyperlink>
      <w:r w:rsidRPr="00081524">
        <w:rPr>
          <w:rFonts w:ascii="Times New Roman" w:eastAsia="Times New Roman" w:hAnsi="Times New Roman" w:cs="Times New Roman"/>
          <w:color w:val="222222"/>
          <w:sz w:val="28"/>
          <w:szCs w:val="28"/>
          <w:lang w:val="ru-RU" w:eastAsia="ru-RU"/>
        </w:rPr>
        <w:t xml:space="preserve">. За </w:t>
      </w:r>
      <w:proofErr w:type="gramStart"/>
      <w:r w:rsidRPr="00081524">
        <w:rPr>
          <w:rFonts w:ascii="Times New Roman" w:eastAsia="Times New Roman" w:hAnsi="Times New Roman" w:cs="Times New Roman"/>
          <w:color w:val="222222"/>
          <w:sz w:val="28"/>
          <w:szCs w:val="28"/>
          <w:lang w:val="ru-RU" w:eastAsia="ru-RU"/>
        </w:rPr>
        <w:t>своєю</w:t>
      </w:r>
      <w:proofErr w:type="gramEnd"/>
      <w:r w:rsidRPr="00081524">
        <w:rPr>
          <w:rFonts w:ascii="Times New Roman" w:eastAsia="Times New Roman" w:hAnsi="Times New Roman" w:cs="Times New Roman"/>
          <w:color w:val="222222"/>
          <w:sz w:val="28"/>
          <w:szCs w:val="28"/>
          <w:lang w:val="ru-RU" w:eastAsia="ru-RU"/>
        </w:rPr>
        <w:t xml:space="preserve"> сутністю, для ефективної реклами в іграх найбільш доречними є багаторазові економічні </w:t>
      </w:r>
      <w:hyperlink r:id="rId21">
        <w:r w:rsidRPr="00CD03FE">
          <w:rPr>
            <w:rFonts w:ascii="Times New Roman" w:eastAsia="Times New Roman" w:hAnsi="Times New Roman" w:cs="Times New Roman"/>
            <w:color w:val="000000" w:themeColor="text1"/>
            <w:sz w:val="28"/>
            <w:szCs w:val="28"/>
            <w:u w:val="single"/>
            <w:lang w:val="ru-RU" w:eastAsia="ru-RU"/>
          </w:rPr>
          <w:t>он-лайн ігри</w:t>
        </w:r>
      </w:hyperlink>
      <w:r w:rsidRPr="00081524">
        <w:rPr>
          <w:rFonts w:ascii="Times New Roman" w:eastAsia="Times New Roman" w:hAnsi="Times New Roman" w:cs="Times New Roman"/>
          <w:color w:val="222222"/>
          <w:sz w:val="28"/>
          <w:szCs w:val="28"/>
          <w:lang w:val="ru-RU" w:eastAsia="ru-RU"/>
        </w:rPr>
        <w:t> та бізнес-симулятори, де власне товари, послуги і бренди є основними елементами </w:t>
      </w:r>
      <w:hyperlink r:id="rId22">
        <w:r w:rsidRPr="00CD03FE">
          <w:rPr>
            <w:rFonts w:ascii="Times New Roman" w:eastAsia="Times New Roman" w:hAnsi="Times New Roman" w:cs="Times New Roman"/>
            <w:color w:val="000000" w:themeColor="text1"/>
            <w:sz w:val="28"/>
            <w:szCs w:val="28"/>
            <w:u w:val="single"/>
            <w:lang w:val="ru-RU" w:eastAsia="ru-RU"/>
          </w:rPr>
          <w:t>геймплея</w:t>
        </w:r>
      </w:hyperlink>
      <w:r w:rsidRPr="00081524">
        <w:rPr>
          <w:rFonts w:ascii="Times New Roman" w:eastAsia="Times New Roman" w:hAnsi="Times New Roman" w:cs="Times New Roman"/>
          <w:color w:val="222222"/>
          <w:sz w:val="28"/>
          <w:szCs w:val="28"/>
          <w:lang w:val="ru-RU" w:eastAsia="ru-RU"/>
        </w:rPr>
        <w:t>, що, відповідно, забезпечує найбільш високу лояльність аудиторії до рекламованих таким чином брендам і дуже високу глибину контакту рекламодавця з кожним користувачем.</w:t>
      </w:r>
    </w:p>
    <w:p w:rsidR="00081524" w:rsidRPr="00081524" w:rsidRDefault="00081524" w:rsidP="00CD03FE">
      <w:pPr>
        <w:numPr>
          <w:ilvl w:val="0"/>
          <w:numId w:val="6"/>
        </w:numPr>
        <w:shd w:val="clear" w:color="auto" w:fill="FFFFFF"/>
        <w:spacing w:before="72" w:after="0" w:line="360" w:lineRule="auto"/>
        <w:ind w:left="0" w:firstLine="567"/>
        <w:contextualSpacing/>
        <w:jc w:val="both"/>
        <w:outlineLvl w:val="3"/>
        <w:rPr>
          <w:rFonts w:ascii="Times New Roman" w:eastAsia="Times New Roman" w:hAnsi="Times New Roman" w:cs="Times New Roman"/>
          <w:b/>
          <w:bCs/>
          <w:color w:val="000000"/>
          <w:sz w:val="28"/>
          <w:szCs w:val="28"/>
          <w:lang w:eastAsia="ru-RU"/>
        </w:rPr>
      </w:pPr>
      <w:r w:rsidRPr="00081524">
        <w:rPr>
          <w:rFonts w:ascii="Times New Roman" w:eastAsia="Times New Roman" w:hAnsi="Times New Roman" w:cs="Times New Roman"/>
          <w:b/>
          <w:bCs/>
          <w:color w:val="000000"/>
          <w:sz w:val="28"/>
          <w:szCs w:val="28"/>
          <w:lang w:val="ru-RU" w:eastAsia="ru-RU"/>
        </w:rPr>
        <w:t>Електронна пошта</w:t>
      </w:r>
    </w:p>
    <w:p w:rsidR="00081524" w:rsidRPr="00081524" w:rsidRDefault="00081524" w:rsidP="00CD03FE">
      <w:pPr>
        <w:shd w:val="clear" w:color="auto" w:fill="FFFFFF"/>
        <w:spacing w:before="120" w:after="0" w:line="360" w:lineRule="auto"/>
        <w:ind w:firstLine="567"/>
        <w:jc w:val="both"/>
        <w:rPr>
          <w:rFonts w:ascii="Times New Roman" w:hAnsi="Times New Roman" w:cs="Times New Roman"/>
          <w:color w:val="00000A"/>
          <w:sz w:val="28"/>
          <w:szCs w:val="28"/>
        </w:rPr>
      </w:pPr>
      <w:r w:rsidRPr="00081524">
        <w:rPr>
          <w:rFonts w:ascii="Times New Roman" w:eastAsia="Times New Roman" w:hAnsi="Times New Roman" w:cs="Times New Roman"/>
          <w:color w:val="222222"/>
          <w:sz w:val="28"/>
          <w:szCs w:val="28"/>
          <w:lang w:eastAsia="ru-RU"/>
        </w:rPr>
        <w:t>(</w:t>
      </w:r>
      <w:r w:rsidRPr="00081524">
        <w:rPr>
          <w:rFonts w:ascii="Times New Roman" w:eastAsia="Times New Roman" w:hAnsi="Times New Roman" w:cs="Times New Roman"/>
          <w:color w:val="222222"/>
          <w:sz w:val="28"/>
          <w:szCs w:val="28"/>
          <w:lang w:val="ru-RU" w:eastAsia="ru-RU"/>
        </w:rPr>
        <w:t>Electronicmail</w:t>
      </w:r>
      <w:r w:rsidRPr="00081524">
        <w:rPr>
          <w:rFonts w:ascii="Times New Roman" w:eastAsia="Times New Roman" w:hAnsi="Times New Roman" w:cs="Times New Roman"/>
          <w:color w:val="222222"/>
          <w:sz w:val="28"/>
          <w:szCs w:val="28"/>
          <w:lang w:eastAsia="ru-RU"/>
        </w:rPr>
        <w:t>,</w:t>
      </w:r>
      <w:r w:rsidRPr="00081524">
        <w:rPr>
          <w:rFonts w:ascii="Times New Roman" w:eastAsia="Times New Roman" w:hAnsi="Times New Roman" w:cs="Times New Roman"/>
          <w:color w:val="222222"/>
          <w:sz w:val="28"/>
          <w:szCs w:val="28"/>
          <w:lang w:val="ru-RU" w:eastAsia="ru-RU"/>
        </w:rPr>
        <w:t> </w:t>
      </w:r>
      <w:hyperlink r:id="rId23">
        <w:r w:rsidRPr="00CD03FE">
          <w:rPr>
            <w:rFonts w:ascii="Times New Roman" w:eastAsia="Times New Roman" w:hAnsi="Times New Roman" w:cs="Times New Roman"/>
            <w:color w:val="000000" w:themeColor="text1"/>
            <w:sz w:val="28"/>
            <w:szCs w:val="28"/>
            <w:u w:val="single"/>
            <w:lang w:val="ru-RU" w:eastAsia="ru-RU"/>
          </w:rPr>
          <w:t>e</w:t>
        </w:r>
        <w:r w:rsidRPr="00CD03FE">
          <w:rPr>
            <w:rFonts w:ascii="Times New Roman" w:eastAsia="Times New Roman" w:hAnsi="Times New Roman" w:cs="Times New Roman"/>
            <w:color w:val="000000" w:themeColor="text1"/>
            <w:sz w:val="28"/>
            <w:szCs w:val="28"/>
            <w:u w:val="single"/>
            <w:lang w:eastAsia="ru-RU"/>
          </w:rPr>
          <w:t>-</w:t>
        </w:r>
        <w:r w:rsidRPr="00CD03FE">
          <w:rPr>
            <w:rFonts w:ascii="Times New Roman" w:eastAsia="Times New Roman" w:hAnsi="Times New Roman" w:cs="Times New Roman"/>
            <w:color w:val="000000" w:themeColor="text1"/>
            <w:sz w:val="28"/>
            <w:szCs w:val="28"/>
            <w:u w:val="single"/>
            <w:lang w:val="ru-RU" w:eastAsia="ru-RU"/>
          </w:rPr>
          <w:t>mail</w:t>
        </w:r>
      </w:hyperlink>
      <w:r w:rsidRPr="00081524">
        <w:rPr>
          <w:rFonts w:ascii="Times New Roman" w:eastAsia="Times New Roman" w:hAnsi="Times New Roman" w:cs="Times New Roman"/>
          <w:color w:val="222222"/>
          <w:sz w:val="28"/>
          <w:szCs w:val="28"/>
          <w:lang w:eastAsia="ru-RU"/>
        </w:rPr>
        <w:t>)</w:t>
      </w:r>
      <w:r w:rsidRPr="00081524">
        <w:rPr>
          <w:rFonts w:ascii="Times New Roman" w:eastAsia="Times New Roman" w:hAnsi="Times New Roman" w:cs="Times New Roman"/>
          <w:color w:val="222222"/>
          <w:sz w:val="28"/>
          <w:szCs w:val="28"/>
          <w:lang w:val="ru-RU" w:eastAsia="ru-RU"/>
        </w:rPr>
        <w:t> </w:t>
      </w:r>
      <w:r w:rsidRPr="00081524">
        <w:rPr>
          <w:rFonts w:ascii="Times New Roman" w:eastAsia="Times New Roman" w:hAnsi="Times New Roman" w:cs="Times New Roman"/>
          <w:color w:val="222222"/>
          <w:sz w:val="28"/>
          <w:szCs w:val="28"/>
          <w:lang w:eastAsia="ru-RU"/>
        </w:rPr>
        <w:t xml:space="preserve">— мережева служба, що дозволяє користувачам обмінюватися повідомленнями або документами без застосування паперових </w:t>
      </w:r>
      <w:r w:rsidR="00CD03FE">
        <w:rPr>
          <w:rFonts w:ascii="Times New Roman" w:eastAsia="Times New Roman" w:hAnsi="Times New Roman" w:cs="Times New Roman"/>
          <w:color w:val="222222"/>
          <w:sz w:val="28"/>
          <w:szCs w:val="28"/>
          <w:lang w:eastAsia="ru-RU"/>
        </w:rPr>
        <w:t>носіїв.</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CD03FE" w:rsidP="00CD03FE">
      <w:pPr>
        <w:spacing w:after="0" w:line="360" w:lineRule="auto"/>
        <w:ind w:firstLine="567"/>
        <w:contextualSpacing/>
        <w:jc w:val="both"/>
        <w:rPr>
          <w:rFonts w:ascii="Times New Roman" w:eastAsiaTheme="minorEastAsia" w:hAnsi="Times New Roman" w:cs="Times New Roman"/>
          <w:b/>
          <w:color w:val="00000A"/>
          <w:sz w:val="28"/>
          <w:szCs w:val="28"/>
          <w:lang w:eastAsia="ru-RU"/>
        </w:rPr>
      </w:pPr>
      <w:r>
        <w:rPr>
          <w:rFonts w:ascii="Times New Roman" w:eastAsiaTheme="minorEastAsia" w:hAnsi="Times New Roman" w:cs="Times New Roman"/>
          <w:b/>
          <w:color w:val="00000A"/>
          <w:sz w:val="28"/>
          <w:szCs w:val="28"/>
          <w:lang w:eastAsia="ru-RU"/>
        </w:rPr>
        <w:t>3.3</w:t>
      </w:r>
      <w:r w:rsidR="00081524" w:rsidRPr="00081524">
        <w:rPr>
          <w:rFonts w:ascii="Times New Roman" w:eastAsiaTheme="minorEastAsia" w:hAnsi="Times New Roman" w:cs="Times New Roman"/>
          <w:b/>
          <w:color w:val="00000A"/>
          <w:sz w:val="28"/>
          <w:szCs w:val="28"/>
          <w:lang w:eastAsia="ru-RU"/>
        </w:rPr>
        <w:t>. Переклад та аналіз перекладу термінів сфери IT: контекстна відео реклама</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Для того, щоб виявити основні способи перекладу та проаналізувати їх особливість необхідно переглянути певну кількість термінів та зробити повний аналіз їх обігу в сфері IT.</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Такі українські лінгвісти як Довгань А.А, Савенко Ю.П та Ткаченко В.М уклали “Короткий англо-український тлумачний словник з комп’ютерної техніки”, який містить близько 500 найбільш поширених термінів та абревіатур, які використовуються в сфері ІТ.</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Сфера ІТ є досить поширеною і про неї відомо й тим, хто не має до неї ніякого відношення, але терміні, які стосуються напрямку відео-реклами та особливості їх використання і перекладу ніхто не досліджував, адже сфера цифрової реклами відносно нова і ще не є добре дослідженою лінгвістами.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Згаданий вище тлумачний словник було проаналізовано і виведено відсоткову кількість найбільш використовуваних способів перекладу.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Давайте розглянемо Таблицю 1., в якій зафіксовані терміні сфери ІТ відповідно до їх способу перекладу.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Таблиця № 1 </w:t>
      </w:r>
    </w:p>
    <w:tbl>
      <w:tblPr>
        <w:tblStyle w:val="af"/>
        <w:tblW w:w="9151" w:type="dxa"/>
        <w:tblInd w:w="410" w:type="dxa"/>
        <w:tblCellMar>
          <w:left w:w="98" w:type="dxa"/>
        </w:tblCellMar>
        <w:tblLook w:val="04A0" w:firstRow="1" w:lastRow="0" w:firstColumn="1" w:lastColumn="0" w:noHBand="0" w:noVBand="1"/>
      </w:tblPr>
      <w:tblGrid>
        <w:gridCol w:w="1794"/>
        <w:gridCol w:w="7639"/>
      </w:tblGrid>
      <w:tr w:rsidR="00081524" w:rsidRPr="00081524" w:rsidTr="00C6162F">
        <w:tc>
          <w:tcPr>
            <w:tcW w:w="3232"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1. Транскрипція і транслітерація</w:t>
            </w:r>
          </w:p>
        </w:tc>
        <w:tc>
          <w:tcPr>
            <w:tcW w:w="5918"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За нашими спостереженнями, ці засоби перекладу </w:t>
            </w:r>
            <w:proofErr w:type="gramStart"/>
            <w:r w:rsidRPr="00081524">
              <w:rPr>
                <w:rFonts w:ascii="Times New Roman" w:eastAsiaTheme="minorEastAsia" w:hAnsi="Times New Roman" w:cs="Times New Roman"/>
                <w:color w:val="00000A"/>
                <w:sz w:val="28"/>
                <w:szCs w:val="28"/>
                <w:lang w:eastAsia="ru-RU"/>
              </w:rPr>
              <w:t>р</w:t>
            </w:r>
            <w:proofErr w:type="gramEnd"/>
            <w:r w:rsidRPr="00081524">
              <w:rPr>
                <w:rFonts w:ascii="Times New Roman" w:eastAsiaTheme="minorEastAsia" w:hAnsi="Times New Roman" w:cs="Times New Roman"/>
                <w:color w:val="00000A"/>
                <w:sz w:val="28"/>
                <w:szCs w:val="28"/>
                <w:lang w:eastAsia="ru-RU"/>
              </w:rPr>
              <w:t xml:space="preserve">ідко застосовуються у чистому вигляді. Частіше використовують транскрипцію зі збереженням елементів транслітерації. Способом транслітерації / транскрипції перекладено, наприклад, такі англійські терміни: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operator – оператор,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monitor – монітор,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portal – портал,</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server – сервер,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laser – лазер,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decoder – декодер,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processor – процесор,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buffer – буфер,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hacker – хакер,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browser – браузер,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router – роутер,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moderator – модератор.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Серед прикладів чистої транскрипції можна навести терміни:</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algorithm– алгоритм;</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cache – кеш;</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slash – слеш;</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BASIC – Бейсік.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Приклади транслітерації більш численні:</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port – порт;</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adapter – адаптер;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assembler – асемблер;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cursor – курсор;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supervisor – супервізор.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Для адекватного перекладу термінів, виражених одним словом, необхідно враховувати, що подвоєння приголосних між голосними не </w:t>
            </w:r>
            <w:proofErr w:type="gramStart"/>
            <w:r w:rsidRPr="00081524">
              <w:rPr>
                <w:rFonts w:ascii="Times New Roman" w:eastAsiaTheme="minorEastAsia" w:hAnsi="Times New Roman" w:cs="Times New Roman"/>
                <w:color w:val="00000A"/>
                <w:sz w:val="28"/>
                <w:szCs w:val="28"/>
                <w:lang w:eastAsia="ru-RU"/>
              </w:rPr>
              <w:t>передається</w:t>
            </w:r>
            <w:proofErr w:type="gramEnd"/>
            <w:r w:rsidRPr="00081524">
              <w:rPr>
                <w:rFonts w:ascii="Times New Roman" w:eastAsiaTheme="minorEastAsia" w:hAnsi="Times New Roman" w:cs="Times New Roman"/>
                <w:color w:val="00000A"/>
                <w:sz w:val="28"/>
                <w:szCs w:val="28"/>
                <w:lang w:eastAsia="ru-RU"/>
              </w:rPr>
              <w:t>, як, наприклад, у випадку з терміном processor – процесор. Літера r у кінці терміна передається як звук [r], незалежно від того, чи вимовляється він у слов</w:t>
            </w:r>
            <w:proofErr w:type="gramStart"/>
            <w:r w:rsidRPr="00081524">
              <w:rPr>
                <w:rFonts w:ascii="Times New Roman" w:eastAsiaTheme="minorEastAsia" w:hAnsi="Times New Roman" w:cs="Times New Roman"/>
                <w:color w:val="00000A"/>
                <w:sz w:val="28"/>
                <w:szCs w:val="28"/>
                <w:lang w:eastAsia="ru-RU"/>
              </w:rPr>
              <w:t>і-</w:t>
            </w:r>
            <w:proofErr w:type="gramEnd"/>
            <w:r w:rsidRPr="00081524">
              <w:rPr>
                <w:rFonts w:ascii="Times New Roman" w:eastAsiaTheme="minorEastAsia" w:hAnsi="Times New Roman" w:cs="Times New Roman"/>
                <w:color w:val="00000A"/>
                <w:sz w:val="28"/>
                <w:szCs w:val="28"/>
                <w:lang w:eastAsia="ru-RU"/>
              </w:rPr>
              <w:t xml:space="preserve">джерелі, наприклад: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monitor – монітор,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scanner – сканер.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Перевагою транслітерації/транскрипції у якості способу перекладу є їх надійність. Перекладаючи таким чином малознайоме, не досить вивчене поняття, перекладач, по суті, передає лише його звукову оболонку. А змістовна сторона цього поняття стає зрозумілою через контекст, і є змога уникнути пояснення та інтерпретації його особливих характеристик на мові перекладу. Ця модель перекладу на сьогодні найпоширеніша при перекладі комп’ютерних термінів. У цьому випадку </w:t>
            </w:r>
            <w:proofErr w:type="gramStart"/>
            <w:r w:rsidRPr="00081524">
              <w:rPr>
                <w:rFonts w:ascii="Times New Roman" w:eastAsiaTheme="minorEastAsia" w:hAnsi="Times New Roman" w:cs="Times New Roman"/>
                <w:color w:val="00000A"/>
                <w:sz w:val="28"/>
                <w:szCs w:val="28"/>
                <w:lang w:eastAsia="ru-RU"/>
              </w:rPr>
              <w:t>англ</w:t>
            </w:r>
            <w:proofErr w:type="gramEnd"/>
            <w:r w:rsidRPr="00081524">
              <w:rPr>
                <w:rFonts w:ascii="Times New Roman" w:eastAsiaTheme="minorEastAsia" w:hAnsi="Times New Roman" w:cs="Times New Roman"/>
                <w:color w:val="00000A"/>
                <w:sz w:val="28"/>
                <w:szCs w:val="28"/>
                <w:lang w:eastAsia="ru-RU"/>
              </w:rPr>
              <w:t xml:space="preserve">ійський термін здобуває </w:t>
            </w:r>
            <w:r w:rsidRPr="00081524">
              <w:rPr>
                <w:rFonts w:ascii="Times New Roman" w:eastAsiaTheme="minorEastAsia" w:hAnsi="Times New Roman" w:cs="Times New Roman"/>
                <w:color w:val="00000A"/>
                <w:sz w:val="28"/>
                <w:szCs w:val="28"/>
                <w:lang w:eastAsia="ru-RU"/>
              </w:rPr>
              <w:lastRenderedPageBreak/>
              <w:t>українську морфологію, парадигму відмінювань і дієвідмін, зберігаючи при цьому вихідний корінь у написанні кирилицею. Транслітерація і транскрипція є надзвичайно продуктивними засобами перекладу і збаг</w:t>
            </w:r>
            <w:proofErr w:type="gramStart"/>
            <w:r w:rsidRPr="00081524">
              <w:rPr>
                <w:rFonts w:ascii="Times New Roman" w:eastAsiaTheme="minorEastAsia" w:hAnsi="Times New Roman" w:cs="Times New Roman"/>
                <w:color w:val="00000A"/>
                <w:sz w:val="28"/>
                <w:szCs w:val="28"/>
                <w:lang w:eastAsia="ru-RU"/>
              </w:rPr>
              <w:t>а-</w:t>
            </w:r>
            <w:proofErr w:type="gramEnd"/>
            <w:r w:rsidRPr="00081524">
              <w:rPr>
                <w:rFonts w:ascii="Times New Roman" w:eastAsiaTheme="minorEastAsia" w:hAnsi="Times New Roman" w:cs="Times New Roman"/>
                <w:color w:val="00000A"/>
                <w:sz w:val="28"/>
                <w:szCs w:val="28"/>
                <w:lang w:eastAsia="ru-RU"/>
              </w:rPr>
              <w:t xml:space="preserve"> чують прошарок не тільки стандартної лексики, а й жаргонної, наприклад,</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upgrade – апгрейд,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user – юзер,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shareware – шаровари (ресурс, доступний для сумісного використання).</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Якщо транслітерація / транскрипція використовується, </w:t>
            </w:r>
            <w:proofErr w:type="gramStart"/>
            <w:r w:rsidRPr="00081524">
              <w:rPr>
                <w:rFonts w:ascii="Times New Roman" w:eastAsiaTheme="minorEastAsia" w:hAnsi="Times New Roman" w:cs="Times New Roman"/>
                <w:color w:val="00000A"/>
                <w:sz w:val="28"/>
                <w:szCs w:val="28"/>
                <w:lang w:eastAsia="ru-RU"/>
              </w:rPr>
              <w:t>в</w:t>
            </w:r>
            <w:proofErr w:type="gramEnd"/>
            <w:r w:rsidRPr="00081524">
              <w:rPr>
                <w:rFonts w:ascii="Times New Roman" w:eastAsiaTheme="minorEastAsia" w:hAnsi="Times New Roman" w:cs="Times New Roman"/>
                <w:color w:val="00000A"/>
                <w:sz w:val="28"/>
                <w:szCs w:val="28"/>
                <w:lang w:eastAsia="ru-RU"/>
              </w:rPr>
              <w:t xml:space="preserve"> </w:t>
            </w:r>
            <w:proofErr w:type="gramStart"/>
            <w:r w:rsidRPr="00081524">
              <w:rPr>
                <w:rFonts w:ascii="Times New Roman" w:eastAsiaTheme="minorEastAsia" w:hAnsi="Times New Roman" w:cs="Times New Roman"/>
                <w:color w:val="00000A"/>
                <w:sz w:val="28"/>
                <w:szCs w:val="28"/>
                <w:lang w:eastAsia="ru-RU"/>
              </w:rPr>
              <w:t>основному</w:t>
            </w:r>
            <w:proofErr w:type="gramEnd"/>
            <w:r w:rsidRPr="00081524">
              <w:rPr>
                <w:rFonts w:ascii="Times New Roman" w:eastAsiaTheme="minorEastAsia" w:hAnsi="Times New Roman" w:cs="Times New Roman"/>
                <w:color w:val="00000A"/>
                <w:sz w:val="28"/>
                <w:szCs w:val="28"/>
                <w:lang w:eastAsia="ru-RU"/>
              </w:rPr>
              <w:t>, при перекладі окремих слів-термінів, то переклад термінологічних словосполучень здійснюється більше засобами калькування та експлікації.</w:t>
            </w:r>
          </w:p>
        </w:tc>
      </w:tr>
      <w:tr w:rsidR="00081524" w:rsidRPr="00081524" w:rsidTr="00C6162F">
        <w:tc>
          <w:tcPr>
            <w:tcW w:w="3232"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Спосіб адаптованого транскодування</w:t>
            </w:r>
          </w:p>
        </w:tc>
        <w:tc>
          <w:tcPr>
            <w:tcW w:w="5918"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roofErr w:type="gramStart"/>
            <w:r w:rsidRPr="00081524">
              <w:rPr>
                <w:rFonts w:ascii="Times New Roman" w:eastAsiaTheme="minorEastAsia" w:hAnsi="Times New Roman" w:cs="Times New Roman"/>
                <w:color w:val="00000A"/>
                <w:sz w:val="28"/>
                <w:szCs w:val="28"/>
                <w:lang w:eastAsia="ru-RU"/>
              </w:rPr>
              <w:t>Адаптоване транскодування – це вид мовного посередництва, при якому відбувається не тільки транскодування (перенесення) інформації з однієї мови на іншу (що має місце й при перекладі), але і її перетворення (адаптація) з метою викласти її в іншій формі, обумовленій не організацією цієї інформації в оригіналі, а особливим завданням міжмовної комунікації. Специфіка</w:t>
            </w:r>
            <w:proofErr w:type="gramEnd"/>
            <w:r w:rsidRPr="00081524">
              <w:rPr>
                <w:rFonts w:ascii="Times New Roman" w:eastAsiaTheme="minorEastAsia" w:hAnsi="Times New Roman" w:cs="Times New Roman"/>
                <w:color w:val="00000A"/>
                <w:sz w:val="28"/>
                <w:szCs w:val="28"/>
                <w:lang w:eastAsia="ru-RU"/>
              </w:rPr>
              <w:t xml:space="preserve"> адаптованого транскодування визначається орієнтацією мовного посередництва на конкретну групу рецепторів перекладу або на задану форму п</w:t>
            </w:r>
            <w:proofErr w:type="gramStart"/>
            <w:r w:rsidRPr="00081524">
              <w:rPr>
                <w:rFonts w:ascii="Times New Roman" w:eastAsiaTheme="minorEastAsia" w:hAnsi="Times New Roman" w:cs="Times New Roman"/>
                <w:color w:val="00000A"/>
                <w:sz w:val="28"/>
                <w:szCs w:val="28"/>
                <w:lang w:eastAsia="ru-RU"/>
              </w:rPr>
              <w:t>е-</w:t>
            </w:r>
            <w:proofErr w:type="gramEnd"/>
            <w:r w:rsidRPr="00081524">
              <w:rPr>
                <w:rFonts w:ascii="Times New Roman" w:eastAsiaTheme="minorEastAsia" w:hAnsi="Times New Roman" w:cs="Times New Roman"/>
                <w:color w:val="00000A"/>
                <w:sz w:val="28"/>
                <w:szCs w:val="28"/>
                <w:lang w:eastAsia="ru-RU"/>
              </w:rPr>
              <w:t xml:space="preserve"> ретворення інформації, що міститься в оригіналі. Способом адаптованого транс- кодування перекладено такі терміни: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 xml:space="preserve">profile – </w:t>
            </w:r>
            <w:proofErr w:type="gramStart"/>
            <w:r w:rsidRPr="00081524">
              <w:rPr>
                <w:rFonts w:ascii="Times New Roman" w:eastAsiaTheme="minorEastAsia" w:hAnsi="Times New Roman" w:cs="Times New Roman"/>
                <w:color w:val="00000A"/>
                <w:sz w:val="28"/>
                <w:szCs w:val="28"/>
                <w:lang w:eastAsia="ru-RU"/>
              </w:rPr>
              <w:t>проф</w:t>
            </w:r>
            <w:proofErr w:type="gramEnd"/>
            <w:r w:rsidRPr="00081524">
              <w:rPr>
                <w:rFonts w:ascii="Times New Roman" w:eastAsiaTheme="minorEastAsia" w:hAnsi="Times New Roman" w:cs="Times New Roman"/>
                <w:color w:val="00000A"/>
                <w:sz w:val="28"/>
                <w:szCs w:val="28"/>
                <w:lang w:eastAsia="ru-RU"/>
              </w:rPr>
              <w:t>іль,</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matrix – матриця,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domain – </w:t>
            </w:r>
            <w:r w:rsidRPr="00081524">
              <w:rPr>
                <w:rFonts w:ascii="Times New Roman" w:eastAsiaTheme="minorEastAsia" w:hAnsi="Times New Roman" w:cs="Times New Roman"/>
                <w:color w:val="00000A"/>
                <w:sz w:val="28"/>
                <w:szCs w:val="28"/>
                <w:lang w:eastAsia="ru-RU"/>
              </w:rPr>
              <w:t>домен</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card – </w:t>
            </w:r>
            <w:r w:rsidRPr="00081524">
              <w:rPr>
                <w:rFonts w:ascii="Times New Roman" w:eastAsiaTheme="minorEastAsia" w:hAnsi="Times New Roman" w:cs="Times New Roman"/>
                <w:color w:val="00000A"/>
                <w:sz w:val="28"/>
                <w:szCs w:val="28"/>
                <w:lang w:eastAsia="ru-RU"/>
              </w:rPr>
              <w:t>карта</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directory – </w:t>
            </w:r>
            <w:r w:rsidRPr="00081524">
              <w:rPr>
                <w:rFonts w:ascii="Times New Roman" w:eastAsiaTheme="minorEastAsia" w:hAnsi="Times New Roman" w:cs="Times New Roman"/>
                <w:color w:val="00000A"/>
                <w:sz w:val="28"/>
                <w:szCs w:val="28"/>
                <w:lang w:eastAsia="ru-RU"/>
              </w:rPr>
              <w:t>директорія</w:t>
            </w:r>
            <w:r w:rsidRPr="00081524">
              <w:rPr>
                <w:rFonts w:ascii="Times New Roman" w:eastAsiaTheme="minorEastAsia" w:hAnsi="Times New Roman" w:cs="Times New Roman"/>
                <w:color w:val="00000A"/>
                <w:sz w:val="28"/>
                <w:szCs w:val="28"/>
                <w:lang w:val="en-US"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command – </w:t>
            </w:r>
            <w:r w:rsidRPr="00081524">
              <w:rPr>
                <w:rFonts w:ascii="Times New Roman" w:eastAsiaTheme="minorEastAsia" w:hAnsi="Times New Roman" w:cs="Times New Roman"/>
                <w:color w:val="00000A"/>
                <w:sz w:val="28"/>
                <w:szCs w:val="28"/>
                <w:lang w:eastAsia="ru-RU"/>
              </w:rPr>
              <w:t>команда</w:t>
            </w:r>
            <w:r w:rsidRPr="00081524">
              <w:rPr>
                <w:rFonts w:ascii="Times New Roman" w:eastAsiaTheme="minorEastAsia" w:hAnsi="Times New Roman" w:cs="Times New Roman"/>
                <w:color w:val="00000A"/>
                <w:sz w:val="28"/>
                <w:szCs w:val="28"/>
                <w:lang w:val="en-US"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color w:val="00000A"/>
                <w:sz w:val="28"/>
                <w:szCs w:val="28"/>
                <w:lang w:val="en-US" w:eastAsia="ru-RU"/>
              </w:rPr>
              <w:t>viewer</w:t>
            </w:r>
            <w:proofErr w:type="gramEnd"/>
            <w:r w:rsidRPr="00081524">
              <w:rPr>
                <w:rFonts w:ascii="Times New Roman" w:eastAsiaTheme="minorEastAsia" w:hAnsi="Times New Roman" w:cs="Times New Roman"/>
                <w:color w:val="00000A"/>
                <w:sz w:val="28"/>
                <w:szCs w:val="28"/>
                <w:lang w:val="en-US" w:eastAsia="ru-RU"/>
              </w:rPr>
              <w:t xml:space="preserve"> – </w:t>
            </w:r>
            <w:r w:rsidRPr="00081524">
              <w:rPr>
                <w:rFonts w:ascii="Times New Roman" w:eastAsiaTheme="minorEastAsia" w:hAnsi="Times New Roman" w:cs="Times New Roman"/>
                <w:color w:val="00000A"/>
                <w:sz w:val="28"/>
                <w:szCs w:val="28"/>
                <w:lang w:eastAsia="ru-RU"/>
              </w:rPr>
              <w:t>в</w:t>
            </w:r>
            <w:r w:rsidRPr="00081524">
              <w:rPr>
                <w:rFonts w:ascii="Times New Roman" w:eastAsiaTheme="minorEastAsia" w:hAnsi="Times New Roman" w:cs="Times New Roman"/>
                <w:color w:val="00000A"/>
                <w:sz w:val="28"/>
                <w:szCs w:val="28"/>
                <w:lang w:val="en-US" w:eastAsia="ru-RU"/>
              </w:rPr>
              <w:t>’</w:t>
            </w:r>
            <w:r w:rsidRPr="00081524">
              <w:rPr>
                <w:rFonts w:ascii="Times New Roman" w:eastAsiaTheme="minorEastAsia" w:hAnsi="Times New Roman" w:cs="Times New Roman"/>
                <w:color w:val="00000A"/>
                <w:sz w:val="28"/>
                <w:szCs w:val="28"/>
                <w:lang w:eastAsia="ru-RU"/>
              </w:rPr>
              <w:t>ювер</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Цьомуспособуперекладупритаманнітакіособливості</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яквикористаннявукраїнськіймовіпом</w:t>
            </w:r>
            <w:r w:rsidRPr="00081524">
              <w:rPr>
                <w:rFonts w:ascii="Times New Roman" w:eastAsiaTheme="minorEastAsia" w:hAnsi="Times New Roman" w:cs="Times New Roman"/>
                <w:color w:val="00000A"/>
                <w:sz w:val="28"/>
                <w:szCs w:val="28"/>
                <w:lang w:val="en-US" w:eastAsia="ru-RU"/>
              </w:rPr>
              <w:t>’</w:t>
            </w:r>
            <w:r w:rsidRPr="00081524">
              <w:rPr>
                <w:rFonts w:ascii="Times New Roman" w:eastAsiaTheme="minorEastAsia" w:hAnsi="Times New Roman" w:cs="Times New Roman"/>
                <w:color w:val="00000A"/>
                <w:sz w:val="28"/>
                <w:szCs w:val="28"/>
                <w:lang w:eastAsia="ru-RU"/>
              </w:rPr>
              <w:t>якшеннявкінціслова</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модуль</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родовогозакінченнявмові</w:t>
            </w:r>
            <w:proofErr w:type="gramStart"/>
            <w:r w:rsidRPr="00081524">
              <w:rPr>
                <w:rFonts w:ascii="Times New Roman" w:eastAsiaTheme="minorEastAsia" w:hAnsi="Times New Roman" w:cs="Times New Roman"/>
                <w:color w:val="00000A"/>
                <w:sz w:val="28"/>
                <w:szCs w:val="28"/>
                <w:lang w:eastAsia="ru-RU"/>
              </w:rPr>
              <w:t>п</w:t>
            </w:r>
            <w:proofErr w:type="gramEnd"/>
            <w:r w:rsidRPr="00081524">
              <w:rPr>
                <w:rFonts w:ascii="Times New Roman" w:eastAsiaTheme="minorEastAsia" w:hAnsi="Times New Roman" w:cs="Times New Roman"/>
                <w:color w:val="00000A"/>
                <w:sz w:val="28"/>
                <w:szCs w:val="28"/>
                <w:lang w:eastAsia="ru-RU"/>
              </w:rPr>
              <w:t>ідчасперекладутермінологічнихсловосполучень</w:t>
            </w:r>
            <w:r w:rsidRPr="00081524">
              <w:rPr>
                <w:rFonts w:ascii="Times New Roman" w:eastAsiaTheme="minorEastAsia" w:hAnsi="Times New Roman" w:cs="Times New Roman"/>
                <w:color w:val="00000A"/>
                <w:sz w:val="28"/>
                <w:szCs w:val="28"/>
                <w:lang w:val="en-US" w:eastAsia="ru-RU"/>
              </w:rPr>
              <w:t xml:space="preserve"> (device modification – </w:t>
            </w:r>
            <w:r w:rsidRPr="00081524">
              <w:rPr>
                <w:rFonts w:ascii="Times New Roman" w:eastAsiaTheme="minorEastAsia" w:hAnsi="Times New Roman" w:cs="Times New Roman"/>
                <w:color w:val="00000A"/>
                <w:sz w:val="28"/>
                <w:szCs w:val="28"/>
                <w:lang w:eastAsia="ru-RU"/>
              </w:rPr>
              <w:t>модифікаціяпристрою</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однієїприголосноїзамістьподвоєнняприголоснихміжгол</w:t>
            </w:r>
            <w:r w:rsidRPr="00081524">
              <w:rPr>
                <w:rFonts w:ascii="Times New Roman" w:eastAsiaTheme="minorEastAsia" w:hAnsi="Times New Roman" w:cs="Times New Roman"/>
                <w:color w:val="00000A"/>
                <w:sz w:val="28"/>
                <w:szCs w:val="28"/>
                <w:lang w:val="en-US" w:eastAsia="ru-RU"/>
              </w:rPr>
              <w:t>о</w:t>
            </w:r>
            <w:r w:rsidRPr="00081524">
              <w:rPr>
                <w:rFonts w:ascii="Times New Roman" w:eastAsiaTheme="minorEastAsia" w:hAnsi="Times New Roman" w:cs="Times New Roman"/>
                <w:color w:val="00000A"/>
                <w:sz w:val="28"/>
                <w:szCs w:val="28"/>
                <w:lang w:eastAsia="ru-RU"/>
              </w:rPr>
              <w:t>сними</w:t>
            </w:r>
            <w:r w:rsidRPr="00081524">
              <w:rPr>
                <w:rFonts w:ascii="Times New Roman" w:eastAsiaTheme="minorEastAsia" w:hAnsi="Times New Roman" w:cs="Times New Roman"/>
                <w:color w:val="00000A"/>
                <w:sz w:val="28"/>
                <w:szCs w:val="28"/>
                <w:lang w:val="en-US" w:eastAsia="ru-RU"/>
              </w:rPr>
              <w:t xml:space="preserve"> (buffer – </w:t>
            </w:r>
            <w:r w:rsidRPr="00081524">
              <w:rPr>
                <w:rFonts w:ascii="Times New Roman" w:eastAsiaTheme="minorEastAsia" w:hAnsi="Times New Roman" w:cs="Times New Roman"/>
                <w:color w:val="00000A"/>
                <w:sz w:val="28"/>
                <w:szCs w:val="28"/>
                <w:lang w:eastAsia="ru-RU"/>
              </w:rPr>
              <w:t>буфер</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 xml:space="preserve">Особливо часто транскодування термінів </w:t>
            </w:r>
            <w:proofErr w:type="gramStart"/>
            <w:r w:rsidRPr="00081524">
              <w:rPr>
                <w:rFonts w:ascii="Times New Roman" w:eastAsiaTheme="minorEastAsia" w:hAnsi="Times New Roman" w:cs="Times New Roman"/>
                <w:color w:val="00000A"/>
                <w:sz w:val="28"/>
                <w:szCs w:val="28"/>
                <w:lang w:eastAsia="ru-RU"/>
              </w:rPr>
              <w:t>в</w:t>
            </w:r>
            <w:proofErr w:type="gramEnd"/>
            <w:r w:rsidRPr="00081524">
              <w:rPr>
                <w:rFonts w:ascii="Times New Roman" w:eastAsiaTheme="minorEastAsia" w:hAnsi="Times New Roman" w:cs="Times New Roman"/>
                <w:color w:val="00000A"/>
                <w:sz w:val="28"/>
                <w:szCs w:val="28"/>
                <w:lang w:eastAsia="ru-RU"/>
              </w:rPr>
              <w:t xml:space="preserve">ідбувається в тих випадках, коли термін у мові перекладу складається з міжнародних терміноелементів латинського або давньогрецького походження. Також можна зустріти такий </w:t>
            </w:r>
            <w:proofErr w:type="gramStart"/>
            <w:r w:rsidRPr="00081524">
              <w:rPr>
                <w:rFonts w:ascii="Times New Roman" w:eastAsiaTheme="minorEastAsia" w:hAnsi="Times New Roman" w:cs="Times New Roman"/>
                <w:color w:val="00000A"/>
                <w:sz w:val="28"/>
                <w:szCs w:val="28"/>
                <w:lang w:eastAsia="ru-RU"/>
              </w:rPr>
              <w:t>п</w:t>
            </w:r>
            <w:proofErr w:type="gramEnd"/>
            <w:r w:rsidRPr="00081524">
              <w:rPr>
                <w:rFonts w:ascii="Times New Roman" w:eastAsiaTheme="minorEastAsia" w:hAnsi="Times New Roman" w:cs="Times New Roman"/>
                <w:color w:val="00000A"/>
                <w:sz w:val="28"/>
                <w:szCs w:val="28"/>
                <w:lang w:eastAsia="ru-RU"/>
              </w:rPr>
              <w:t xml:space="preserve">ідвид транс- кодування, як змішане транскодування: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on-line – </w:t>
            </w:r>
            <w:r w:rsidRPr="00081524">
              <w:rPr>
                <w:rFonts w:ascii="Times New Roman" w:eastAsiaTheme="minorEastAsia" w:hAnsi="Times New Roman" w:cs="Times New Roman"/>
                <w:color w:val="00000A"/>
                <w:sz w:val="28"/>
                <w:szCs w:val="28"/>
                <w:lang w:eastAsia="ru-RU"/>
              </w:rPr>
              <w:t>он</w:t>
            </w:r>
            <w:r w:rsidRPr="00081524">
              <w:rPr>
                <w:rFonts w:ascii="Times New Roman" w:eastAsiaTheme="minorEastAsia" w:hAnsi="Times New Roman" w:cs="Times New Roman"/>
                <w:color w:val="00000A"/>
                <w:sz w:val="28"/>
                <w:szCs w:val="28"/>
                <w:lang w:val="en-US" w:eastAsia="ru-RU"/>
              </w:rPr>
              <w:t>-</w:t>
            </w:r>
            <w:r w:rsidRPr="00081524">
              <w:rPr>
                <w:rFonts w:ascii="Times New Roman" w:eastAsiaTheme="minorEastAsia" w:hAnsi="Times New Roman" w:cs="Times New Roman"/>
                <w:color w:val="00000A"/>
                <w:sz w:val="28"/>
                <w:szCs w:val="28"/>
                <w:lang w:eastAsia="ru-RU"/>
              </w:rPr>
              <w:t>лайн</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interface – </w:t>
            </w:r>
            <w:r w:rsidRPr="00081524">
              <w:rPr>
                <w:rFonts w:ascii="Times New Roman" w:eastAsiaTheme="minorEastAsia" w:hAnsi="Times New Roman" w:cs="Times New Roman"/>
                <w:color w:val="00000A"/>
                <w:sz w:val="28"/>
                <w:szCs w:val="28"/>
                <w:lang w:eastAsia="ru-RU"/>
              </w:rPr>
              <w:t>інтерфейс</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lastRenderedPageBreak/>
              <w:t xml:space="preserve">organizer – </w:t>
            </w:r>
            <w:r w:rsidRPr="00081524">
              <w:rPr>
                <w:rFonts w:ascii="Times New Roman" w:eastAsiaTheme="minorEastAsia" w:hAnsi="Times New Roman" w:cs="Times New Roman"/>
                <w:color w:val="00000A"/>
                <w:sz w:val="28"/>
                <w:szCs w:val="28"/>
                <w:lang w:eastAsia="ru-RU"/>
              </w:rPr>
              <w:t>органайзер</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device – </w:t>
            </w:r>
            <w:r w:rsidRPr="00081524">
              <w:rPr>
                <w:rFonts w:ascii="Times New Roman" w:eastAsiaTheme="minorEastAsia" w:hAnsi="Times New Roman" w:cs="Times New Roman"/>
                <w:color w:val="00000A"/>
                <w:sz w:val="28"/>
                <w:szCs w:val="28"/>
                <w:lang w:eastAsia="ru-RU"/>
              </w:rPr>
              <w:t>девайс</w:t>
            </w:r>
            <w:r w:rsidRPr="00081524">
              <w:rPr>
                <w:rFonts w:ascii="Times New Roman" w:eastAsiaTheme="minorEastAsia" w:hAnsi="Times New Roman" w:cs="Times New Roman"/>
                <w:color w:val="00000A"/>
                <w:sz w:val="28"/>
                <w:szCs w:val="28"/>
                <w:lang w:val="en-US"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chat – </w:t>
            </w:r>
            <w:r w:rsidRPr="00081524">
              <w:rPr>
                <w:rFonts w:ascii="Times New Roman" w:eastAsiaTheme="minorEastAsia" w:hAnsi="Times New Roman" w:cs="Times New Roman"/>
                <w:color w:val="00000A"/>
                <w:sz w:val="28"/>
                <w:szCs w:val="28"/>
                <w:lang w:eastAsia="ru-RU"/>
              </w:rPr>
              <w:t>чат</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chipset – </w:t>
            </w:r>
            <w:r w:rsidRPr="00081524">
              <w:rPr>
                <w:rFonts w:ascii="Times New Roman" w:eastAsiaTheme="minorEastAsia" w:hAnsi="Times New Roman" w:cs="Times New Roman"/>
                <w:color w:val="00000A"/>
                <w:sz w:val="28"/>
                <w:szCs w:val="28"/>
                <w:lang w:eastAsia="ru-RU"/>
              </w:rPr>
              <w:t>чіпсет</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adaptor – </w:t>
            </w:r>
            <w:r w:rsidRPr="00081524">
              <w:rPr>
                <w:rFonts w:ascii="Times New Roman" w:eastAsiaTheme="minorEastAsia" w:hAnsi="Times New Roman" w:cs="Times New Roman"/>
                <w:color w:val="00000A"/>
                <w:sz w:val="28"/>
                <w:szCs w:val="28"/>
                <w:lang w:eastAsia="ru-RU"/>
              </w:rPr>
              <w:t>адаптор</w:t>
            </w:r>
            <w:r w:rsidRPr="00081524">
              <w:rPr>
                <w:rFonts w:ascii="Times New Roman" w:eastAsiaTheme="minorEastAsia" w:hAnsi="Times New Roman" w:cs="Times New Roman"/>
                <w:color w:val="00000A"/>
                <w:sz w:val="28"/>
                <w:szCs w:val="28"/>
                <w:lang w:val="en-US"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color w:val="00000A"/>
                <w:sz w:val="28"/>
                <w:szCs w:val="28"/>
                <w:lang w:val="en-US" w:eastAsia="ru-RU"/>
              </w:rPr>
              <w:t>chorus</w:t>
            </w:r>
            <w:proofErr w:type="gramEnd"/>
            <w:r w:rsidRPr="00081524">
              <w:rPr>
                <w:rFonts w:ascii="Times New Roman" w:eastAsiaTheme="minorEastAsia" w:hAnsi="Times New Roman" w:cs="Times New Roman"/>
                <w:color w:val="00000A"/>
                <w:sz w:val="28"/>
                <w:szCs w:val="28"/>
                <w:lang w:val="en-US" w:eastAsia="ru-RU"/>
              </w:rPr>
              <w:t xml:space="preserve"> – </w:t>
            </w:r>
            <w:r w:rsidRPr="00081524">
              <w:rPr>
                <w:rFonts w:ascii="Times New Roman" w:eastAsiaTheme="minorEastAsia" w:hAnsi="Times New Roman" w:cs="Times New Roman"/>
                <w:color w:val="00000A"/>
                <w:sz w:val="28"/>
                <w:szCs w:val="28"/>
                <w:lang w:eastAsia="ru-RU"/>
              </w:rPr>
              <w:t>хорус</w:t>
            </w:r>
            <w:r w:rsidRPr="00081524">
              <w:rPr>
                <w:rFonts w:ascii="Times New Roman" w:eastAsiaTheme="minorEastAsia" w:hAnsi="Times New Roman" w:cs="Times New Roman"/>
                <w:color w:val="00000A"/>
                <w:sz w:val="28"/>
                <w:szCs w:val="28"/>
                <w:lang w:val="en-US" w:eastAsia="ru-RU"/>
              </w:rPr>
              <w:t>.</w:t>
            </w:r>
          </w:p>
        </w:tc>
      </w:tr>
      <w:tr w:rsidR="00081524" w:rsidRPr="00081524" w:rsidTr="00C6162F">
        <w:tc>
          <w:tcPr>
            <w:tcW w:w="3232"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Калькування</w:t>
            </w:r>
          </w:p>
        </w:tc>
        <w:tc>
          <w:tcPr>
            <w:tcW w:w="5918"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roofErr w:type="gramStart"/>
            <w:r w:rsidRPr="00081524">
              <w:rPr>
                <w:rFonts w:ascii="Times New Roman" w:eastAsiaTheme="minorEastAsia" w:hAnsi="Times New Roman" w:cs="Times New Roman"/>
                <w:color w:val="00000A"/>
                <w:sz w:val="28"/>
                <w:szCs w:val="28"/>
                <w:lang w:eastAsia="ru-RU"/>
              </w:rPr>
              <w:t>П</w:t>
            </w:r>
            <w:proofErr w:type="gramEnd"/>
            <w:r w:rsidRPr="00081524">
              <w:rPr>
                <w:rFonts w:ascii="Times New Roman" w:eastAsiaTheme="minorEastAsia" w:hAnsi="Times New Roman" w:cs="Times New Roman"/>
                <w:color w:val="00000A"/>
                <w:sz w:val="28"/>
                <w:szCs w:val="28"/>
                <w:lang w:eastAsia="ru-RU"/>
              </w:rPr>
              <w:t xml:space="preserve">ід час перекладу текстів комп’ютерної тематики вживаються повні семантичні кальки (тобто кальки, де всі терміноелементи вихідної мови послівно або поморфемно передані українськими елементами):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val="en-US" w:eastAsia="ru-RU"/>
              </w:rPr>
              <w:t>process</w:t>
            </w:r>
            <w:r w:rsidRPr="00081524">
              <w:rPr>
                <w:rFonts w:ascii="Times New Roman" w:eastAsiaTheme="minorEastAsia" w:hAnsi="Times New Roman" w:cs="Times New Roman"/>
                <w:color w:val="00000A"/>
                <w:sz w:val="28"/>
                <w:szCs w:val="28"/>
                <w:lang w:eastAsia="ru-RU"/>
              </w:rPr>
              <w:t xml:space="preserve"> – </w:t>
            </w:r>
            <w:r w:rsidRPr="00081524">
              <w:rPr>
                <w:rFonts w:ascii="Times New Roman" w:eastAsiaTheme="minorEastAsia" w:hAnsi="Times New Roman" w:cs="Times New Roman"/>
                <w:color w:val="00000A"/>
                <w:sz w:val="28"/>
                <w:szCs w:val="28"/>
                <w:lang w:val="en-US" w:eastAsia="ru-RU"/>
              </w:rPr>
              <w:t>handlingprocedure</w:t>
            </w:r>
            <w:r w:rsidRPr="00081524">
              <w:rPr>
                <w:rFonts w:ascii="Times New Roman" w:eastAsiaTheme="minorEastAsia" w:hAnsi="Times New Roman" w:cs="Times New Roman"/>
                <w:color w:val="00000A"/>
                <w:sz w:val="28"/>
                <w:szCs w:val="28"/>
                <w:lang w:eastAsia="ru-RU"/>
              </w:rPr>
              <w:t xml:space="preserve"> – процедура управління процесом;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diskstorage – дискова </w:t>
            </w:r>
            <w:proofErr w:type="gramStart"/>
            <w:r w:rsidRPr="00081524">
              <w:rPr>
                <w:rFonts w:ascii="Times New Roman" w:eastAsiaTheme="minorEastAsia" w:hAnsi="Times New Roman" w:cs="Times New Roman"/>
                <w:color w:val="00000A"/>
                <w:sz w:val="28"/>
                <w:szCs w:val="28"/>
                <w:lang w:eastAsia="ru-RU"/>
              </w:rPr>
              <w:t>пам’ять</w:t>
            </w:r>
            <w:proofErr w:type="gramEnd"/>
            <w:r w:rsidRPr="00081524">
              <w:rPr>
                <w:rFonts w:ascii="Times New Roman" w:eastAsiaTheme="minorEastAsia" w:hAnsi="Times New Roman" w:cs="Times New Roman"/>
                <w:color w:val="00000A"/>
                <w:sz w:val="28"/>
                <w:szCs w:val="28"/>
                <w:lang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val="en-US" w:eastAsia="ru-RU"/>
              </w:rPr>
              <w:t>abort</w:t>
            </w:r>
            <w:r w:rsidRPr="00081524">
              <w:rPr>
                <w:rFonts w:ascii="Times New Roman" w:eastAsiaTheme="minorEastAsia" w:hAnsi="Times New Roman" w:cs="Times New Roman"/>
                <w:color w:val="00000A"/>
                <w:sz w:val="28"/>
                <w:szCs w:val="28"/>
                <w:lang w:eastAsia="ru-RU"/>
              </w:rPr>
              <w:t>–завершити, перервати;</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val="en-US" w:eastAsia="ru-RU"/>
              </w:rPr>
              <w:t>absolutevalue</w:t>
            </w:r>
            <w:r w:rsidRPr="00081524">
              <w:rPr>
                <w:rFonts w:ascii="Times New Roman" w:eastAsiaTheme="minorEastAsia" w:hAnsi="Times New Roman" w:cs="Times New Roman"/>
                <w:color w:val="00000A"/>
                <w:sz w:val="28"/>
                <w:szCs w:val="28"/>
                <w:lang w:eastAsia="ru-RU"/>
              </w:rPr>
              <w:t xml:space="preserve">– абсолютне значення;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val="en-US" w:eastAsia="ru-RU"/>
              </w:rPr>
              <w:t>accesscode</w:t>
            </w:r>
            <w:r w:rsidRPr="00081524">
              <w:rPr>
                <w:rFonts w:ascii="Times New Roman" w:eastAsiaTheme="minorEastAsia" w:hAnsi="Times New Roman" w:cs="Times New Roman"/>
                <w:color w:val="00000A"/>
                <w:sz w:val="28"/>
                <w:szCs w:val="28"/>
                <w:lang w:eastAsia="ru-RU"/>
              </w:rPr>
              <w:t>– код доступу;</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alias– псевдонім, альтернативне і</w:t>
            </w:r>
            <w:proofErr w:type="gramStart"/>
            <w:r w:rsidRPr="00081524">
              <w:rPr>
                <w:rFonts w:ascii="Times New Roman" w:eastAsiaTheme="minorEastAsia" w:hAnsi="Times New Roman" w:cs="Times New Roman"/>
                <w:color w:val="00000A"/>
                <w:sz w:val="28"/>
                <w:szCs w:val="28"/>
                <w:lang w:eastAsia="ru-RU"/>
              </w:rPr>
              <w:t>м’я</w:t>
            </w:r>
            <w:proofErr w:type="gramEnd"/>
            <w:r w:rsidRPr="00081524">
              <w:rPr>
                <w:rFonts w:ascii="Times New Roman" w:eastAsiaTheme="minorEastAsia" w:hAnsi="Times New Roman" w:cs="Times New Roman"/>
                <w:color w:val="00000A"/>
                <w:sz w:val="28"/>
                <w:szCs w:val="28"/>
                <w:lang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active file – </w:t>
            </w:r>
            <w:r w:rsidRPr="00081524">
              <w:rPr>
                <w:rFonts w:ascii="Times New Roman" w:eastAsiaTheme="minorEastAsia" w:hAnsi="Times New Roman" w:cs="Times New Roman"/>
                <w:color w:val="00000A"/>
                <w:sz w:val="28"/>
                <w:szCs w:val="28"/>
                <w:lang w:eastAsia="ru-RU"/>
              </w:rPr>
              <w:t>активний</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файл</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access path– </w:t>
            </w:r>
            <w:r w:rsidRPr="00081524">
              <w:rPr>
                <w:rFonts w:ascii="Times New Roman" w:eastAsiaTheme="minorEastAsia" w:hAnsi="Times New Roman" w:cs="Times New Roman"/>
                <w:color w:val="00000A"/>
                <w:sz w:val="28"/>
                <w:szCs w:val="28"/>
                <w:lang w:eastAsia="ru-RU"/>
              </w:rPr>
              <w:t>маршрут</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доступу</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currentdrive – </w:t>
            </w:r>
            <w:r w:rsidRPr="00081524">
              <w:rPr>
                <w:rFonts w:ascii="Times New Roman" w:eastAsiaTheme="minorEastAsia" w:hAnsi="Times New Roman" w:cs="Times New Roman"/>
                <w:color w:val="00000A"/>
                <w:sz w:val="28"/>
                <w:szCs w:val="28"/>
                <w:lang w:eastAsia="ru-RU"/>
              </w:rPr>
              <w:t>поточний</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дисковод</w:t>
            </w:r>
            <w:r w:rsidRPr="00081524">
              <w:rPr>
                <w:rFonts w:ascii="Times New Roman" w:eastAsiaTheme="minorEastAsia" w:hAnsi="Times New Roman" w:cs="Times New Roman"/>
                <w:color w:val="00000A"/>
                <w:sz w:val="28"/>
                <w:szCs w:val="28"/>
                <w:lang w:val="en-US"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color w:val="00000A"/>
                <w:sz w:val="28"/>
                <w:szCs w:val="28"/>
                <w:lang w:val="en-US" w:eastAsia="ru-RU"/>
              </w:rPr>
              <w:t xml:space="preserve">imagerecognition – </w:t>
            </w:r>
            <w:r w:rsidRPr="00081524">
              <w:rPr>
                <w:rFonts w:ascii="Times New Roman" w:eastAsiaTheme="minorEastAsia" w:hAnsi="Times New Roman" w:cs="Times New Roman"/>
                <w:color w:val="00000A"/>
                <w:sz w:val="28"/>
                <w:szCs w:val="28"/>
                <w:lang w:eastAsia="ru-RU"/>
              </w:rPr>
              <w:t>розпізнання</w:t>
            </w:r>
            <w:r w:rsidRPr="00081524">
              <w:rPr>
                <w:rFonts w:ascii="Times New Roman" w:eastAsiaTheme="minorEastAsia" w:hAnsi="Times New Roman" w:cs="Times New Roman"/>
                <w:color w:val="00000A"/>
                <w:sz w:val="28"/>
                <w:szCs w:val="28"/>
                <w:lang w:val="en-US" w:eastAsia="ru-RU"/>
              </w:rPr>
              <w:t xml:space="preserve"> </w:t>
            </w:r>
            <w:r w:rsidRPr="00081524">
              <w:rPr>
                <w:rFonts w:ascii="Times New Roman" w:eastAsiaTheme="minorEastAsia" w:hAnsi="Times New Roman" w:cs="Times New Roman"/>
                <w:color w:val="00000A"/>
                <w:sz w:val="28"/>
                <w:szCs w:val="28"/>
                <w:lang w:eastAsia="ru-RU"/>
              </w:rPr>
              <w:t>зображення</w:t>
            </w:r>
            <w:r w:rsidRPr="00081524">
              <w:rPr>
                <w:rFonts w:ascii="Times New Roman" w:eastAsiaTheme="minorEastAsia" w:hAnsi="Times New Roman" w:cs="Times New Roman"/>
                <w:color w:val="00000A"/>
                <w:sz w:val="28"/>
                <w:szCs w:val="28"/>
                <w:lang w:val="en-US" w:eastAsia="ru-RU"/>
              </w:rPr>
              <w:t>,</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roofErr w:type="gramStart"/>
            <w:r w:rsidRPr="00081524">
              <w:rPr>
                <w:rFonts w:ascii="Times New Roman" w:eastAsiaTheme="minorEastAsia" w:hAnsi="Times New Roman" w:cs="Times New Roman"/>
                <w:color w:val="00000A"/>
                <w:sz w:val="28"/>
                <w:szCs w:val="28"/>
                <w:lang w:eastAsia="ru-RU"/>
              </w:rPr>
              <w:t>і неповні семантичні кальки (де частина терміноелементів перекладена не українським елементом, а способом транслітерації: cyderworld – кіберсвіт. Кальковані слова найбільш схильні до асиміляції, та інколи їх виділяють в окрему групу translationloans (запозичення при перекладі).</w:t>
            </w:r>
            <w:proofErr w:type="gramEnd"/>
            <w:r w:rsidRPr="00081524">
              <w:rPr>
                <w:rFonts w:ascii="Times New Roman" w:eastAsiaTheme="minorEastAsia" w:hAnsi="Times New Roman" w:cs="Times New Roman"/>
                <w:color w:val="00000A"/>
                <w:sz w:val="28"/>
                <w:szCs w:val="28"/>
                <w:lang w:eastAsia="ru-RU"/>
              </w:rPr>
              <w:t xml:space="preserve"> </w:t>
            </w:r>
            <w:proofErr w:type="gramStart"/>
            <w:r w:rsidRPr="00081524">
              <w:rPr>
                <w:rFonts w:ascii="Times New Roman" w:eastAsiaTheme="minorEastAsia" w:hAnsi="Times New Roman" w:cs="Times New Roman"/>
                <w:color w:val="00000A"/>
                <w:sz w:val="28"/>
                <w:szCs w:val="28"/>
                <w:lang w:eastAsia="ru-RU"/>
              </w:rPr>
              <w:t>Калькування частіше застосовується для перекладу термінологічних словосполучень.</w:t>
            </w:r>
            <w:proofErr w:type="gramEnd"/>
            <w:r w:rsidRPr="00081524">
              <w:rPr>
                <w:rFonts w:ascii="Times New Roman" w:eastAsiaTheme="minorEastAsia" w:hAnsi="Times New Roman" w:cs="Times New Roman"/>
                <w:color w:val="00000A"/>
                <w:sz w:val="28"/>
                <w:szCs w:val="28"/>
                <w:lang w:eastAsia="ru-RU"/>
              </w:rPr>
              <w:t xml:space="preserve"> За </w:t>
            </w:r>
            <w:proofErr w:type="gramStart"/>
            <w:r w:rsidRPr="00081524">
              <w:rPr>
                <w:rFonts w:ascii="Times New Roman" w:eastAsiaTheme="minorEastAsia" w:hAnsi="Times New Roman" w:cs="Times New Roman"/>
                <w:color w:val="00000A"/>
                <w:sz w:val="28"/>
                <w:szCs w:val="28"/>
                <w:lang w:eastAsia="ru-RU"/>
              </w:rPr>
              <w:t>нашими</w:t>
            </w:r>
            <w:proofErr w:type="gramEnd"/>
            <w:r w:rsidRPr="00081524">
              <w:rPr>
                <w:rFonts w:ascii="Times New Roman" w:eastAsiaTheme="minorEastAsia" w:hAnsi="Times New Roman" w:cs="Times New Roman"/>
                <w:color w:val="00000A"/>
                <w:sz w:val="28"/>
                <w:szCs w:val="28"/>
                <w:lang w:eastAsia="ru-RU"/>
              </w:rPr>
              <w:t xml:space="preserve"> спостереженнями, нерідко в процесі перекладу комп’ютерних термінів транскрипція і калькування використовуються одночасно. Наведемо такі приклади: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control panel – панель управління,</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matrix printer – матричний принтер,</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file system – файлова система.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За допомогою калькування перекладаються назви технологічних стандартів, назви програмних продуктів, нових ресурсів комп’ютерного обладнання (movable table – рухомий </w:t>
            </w:r>
            <w:proofErr w:type="gramStart"/>
            <w:r w:rsidRPr="00081524">
              <w:rPr>
                <w:rFonts w:ascii="Times New Roman" w:eastAsiaTheme="minorEastAsia" w:hAnsi="Times New Roman" w:cs="Times New Roman"/>
                <w:color w:val="00000A"/>
                <w:sz w:val="28"/>
                <w:szCs w:val="28"/>
                <w:lang w:eastAsia="ru-RU"/>
              </w:rPr>
              <w:t>ст</w:t>
            </w:r>
            <w:proofErr w:type="gramEnd"/>
            <w:r w:rsidRPr="00081524">
              <w:rPr>
                <w:rFonts w:ascii="Times New Roman" w:eastAsiaTheme="minorEastAsia" w:hAnsi="Times New Roman" w:cs="Times New Roman"/>
                <w:color w:val="00000A"/>
                <w:sz w:val="28"/>
                <w:szCs w:val="28"/>
                <w:lang w:eastAsia="ru-RU"/>
              </w:rPr>
              <w:t xml:space="preserve">іл, self-cooling – самоохолодження, line service – лінійна служ- ба, floating zero – плаваючий нуль, target search – пошук цілі, self-loading – самоза- вантаження), корпорацій </w:t>
            </w:r>
            <w:r w:rsidRPr="00081524">
              <w:rPr>
                <w:rFonts w:ascii="Times New Roman" w:eastAsiaTheme="minorEastAsia" w:hAnsi="Times New Roman" w:cs="Times New Roman"/>
                <w:color w:val="00000A"/>
                <w:sz w:val="28"/>
                <w:szCs w:val="28"/>
                <w:lang w:eastAsia="ru-RU"/>
              </w:rPr>
              <w:lastRenderedPageBreak/>
              <w:t>(Nvidia, AMD, Novell, Microsoft, Intel і ін.). Наприклад, назви двох фірм (Microsoft і Intel) вживаються частіше інших. Очевидно, через це вони іноді (особливо в публіцистиці, на відміну від офіційних документів) зап</w:t>
            </w:r>
            <w:proofErr w:type="gramStart"/>
            <w:r w:rsidRPr="00081524">
              <w:rPr>
                <w:rFonts w:ascii="Times New Roman" w:eastAsiaTheme="minorEastAsia" w:hAnsi="Times New Roman" w:cs="Times New Roman"/>
                <w:color w:val="00000A"/>
                <w:sz w:val="28"/>
                <w:szCs w:val="28"/>
                <w:lang w:eastAsia="ru-RU"/>
              </w:rPr>
              <w:t>и-</w:t>
            </w:r>
            <w:proofErr w:type="gramEnd"/>
            <w:r w:rsidRPr="00081524">
              <w:rPr>
                <w:rFonts w:ascii="Times New Roman" w:eastAsiaTheme="minorEastAsia" w:hAnsi="Times New Roman" w:cs="Times New Roman"/>
                <w:color w:val="00000A"/>
                <w:sz w:val="28"/>
                <w:szCs w:val="28"/>
                <w:lang w:eastAsia="ru-RU"/>
              </w:rPr>
              <w:t xml:space="preserve"> суються кирилицею – Майкрософт або Мікрософт і Інтел.</w:t>
            </w:r>
          </w:p>
        </w:tc>
      </w:tr>
      <w:tr w:rsidR="00081524" w:rsidRPr="00081524" w:rsidTr="00C6162F">
        <w:tc>
          <w:tcPr>
            <w:tcW w:w="3232"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Описовий переклад</w:t>
            </w:r>
          </w:p>
        </w:tc>
        <w:tc>
          <w:tcPr>
            <w:tcW w:w="5918" w:type="dxa"/>
            <w:shd w:val="clear" w:color="auto" w:fill="auto"/>
            <w:tcMar>
              <w:left w:w="98" w:type="dxa"/>
            </w:tcMar>
          </w:tcPr>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roofErr w:type="gramStart"/>
            <w:r w:rsidRPr="00081524">
              <w:rPr>
                <w:rFonts w:ascii="Times New Roman" w:eastAsiaTheme="minorEastAsia" w:hAnsi="Times New Roman" w:cs="Times New Roman"/>
                <w:color w:val="00000A"/>
                <w:sz w:val="28"/>
                <w:szCs w:val="28"/>
                <w:lang w:eastAsia="ru-RU"/>
              </w:rPr>
              <w:t>П</w:t>
            </w:r>
            <w:proofErr w:type="gramEnd"/>
            <w:r w:rsidRPr="00081524">
              <w:rPr>
                <w:rFonts w:ascii="Times New Roman" w:eastAsiaTheme="minorEastAsia" w:hAnsi="Times New Roman" w:cs="Times New Roman"/>
                <w:color w:val="00000A"/>
                <w:sz w:val="28"/>
                <w:szCs w:val="28"/>
                <w:lang w:eastAsia="ru-RU"/>
              </w:rPr>
              <w:t>ід час такого методу слово замінюється в мові перекладу словосполученням, яке адекватно передає зміст слова. При застосуванні описового перекладу важливо переконатися, що в мові перекладу відсутній перекладний відповідник, щоб не створювати термінологічні дублети в мові перекладу. Зрозуміло, що перекладні словники ще не могли його зафіксувати, проте він може бути зафіксований, зокрема, у вже перекладеній літературі. Для того щоб правильно застосувати такий прийом перекладу, необхідно добре знати предметну сферу тексту, що перекладається, щоб правильно розкрити змі</w:t>
            </w:r>
            <w:proofErr w:type="gramStart"/>
            <w:r w:rsidRPr="00081524">
              <w:rPr>
                <w:rFonts w:ascii="Times New Roman" w:eastAsiaTheme="minorEastAsia" w:hAnsi="Times New Roman" w:cs="Times New Roman"/>
                <w:color w:val="00000A"/>
                <w:sz w:val="28"/>
                <w:szCs w:val="28"/>
                <w:lang w:eastAsia="ru-RU"/>
              </w:rPr>
              <w:t>ст</w:t>
            </w:r>
            <w:proofErr w:type="gramEnd"/>
            <w:r w:rsidRPr="00081524">
              <w:rPr>
                <w:rFonts w:ascii="Times New Roman" w:eastAsiaTheme="minorEastAsia" w:hAnsi="Times New Roman" w:cs="Times New Roman"/>
                <w:color w:val="00000A"/>
                <w:sz w:val="28"/>
                <w:szCs w:val="28"/>
                <w:lang w:eastAsia="ru-RU"/>
              </w:rPr>
              <w:t xml:space="preserve"> позначеного терміном поняття. Розглянемо такі приклади: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burning – запис компактдиск</w:t>
            </w:r>
            <w:proofErr w:type="gramStart"/>
            <w:r w:rsidRPr="00081524">
              <w:rPr>
                <w:rFonts w:ascii="Times New Roman" w:eastAsiaTheme="minorEastAsia" w:hAnsi="Times New Roman" w:cs="Times New Roman"/>
                <w:color w:val="00000A"/>
                <w:sz w:val="28"/>
                <w:szCs w:val="28"/>
                <w:lang w:eastAsia="ru-RU"/>
              </w:rPr>
              <w:t>a</w:t>
            </w:r>
            <w:proofErr w:type="gramEnd"/>
            <w:r w:rsidRPr="00081524">
              <w:rPr>
                <w:rFonts w:ascii="Times New Roman" w:eastAsiaTheme="minorEastAsia" w:hAnsi="Times New Roman" w:cs="Times New Roman"/>
                <w:color w:val="00000A"/>
                <w:sz w:val="28"/>
                <w:szCs w:val="28"/>
                <w:lang w:eastAsia="ru-RU"/>
              </w:rPr>
              <w:t xml:space="preserve">;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cross fade – плавний перехід від одного звукового фрагмента або відеокліпа до іншого; deluxe – розширена версія програмного пакета, яка включає додаткові програми чи можливості;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val="en-US" w:eastAsia="ru-RU"/>
              </w:rPr>
              <w:t>access</w:t>
            </w:r>
            <w:r w:rsidRPr="00081524">
              <w:rPr>
                <w:rFonts w:ascii="Times New Roman" w:eastAsiaTheme="minorEastAsia" w:hAnsi="Times New Roman" w:cs="Times New Roman"/>
                <w:color w:val="00000A"/>
                <w:sz w:val="28"/>
                <w:szCs w:val="28"/>
                <w:lang w:eastAsia="ru-RU"/>
              </w:rPr>
              <w:t xml:space="preserve"> – доступ, можливість користування певними програмами або апаратними ресурсами комп’ютерної системи чи мережі;</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freeware – безкоштовне програмне забезп</w:t>
            </w:r>
            <w:proofErr w:type="gramStart"/>
            <w:r w:rsidRPr="00081524">
              <w:rPr>
                <w:rFonts w:ascii="Times New Roman" w:eastAsiaTheme="minorEastAsia" w:hAnsi="Times New Roman" w:cs="Times New Roman"/>
                <w:color w:val="00000A"/>
                <w:sz w:val="28"/>
                <w:szCs w:val="28"/>
                <w:lang w:eastAsia="ru-RU"/>
              </w:rPr>
              <w:t>е-</w:t>
            </w:r>
            <w:proofErr w:type="gramEnd"/>
            <w:r w:rsidRPr="00081524">
              <w:rPr>
                <w:rFonts w:ascii="Times New Roman" w:eastAsiaTheme="minorEastAsia" w:hAnsi="Times New Roman" w:cs="Times New Roman"/>
                <w:color w:val="00000A"/>
                <w:sz w:val="28"/>
                <w:szCs w:val="28"/>
                <w:lang w:eastAsia="ru-RU"/>
              </w:rPr>
              <w:t xml:space="preserve"> чення;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software – програмне забезпечення; </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log – текстовий файл звіту, в який з</w:t>
            </w:r>
            <w:proofErr w:type="gramStart"/>
            <w:r w:rsidRPr="00081524">
              <w:rPr>
                <w:rFonts w:ascii="Times New Roman" w:eastAsiaTheme="minorEastAsia" w:hAnsi="Times New Roman" w:cs="Times New Roman"/>
                <w:color w:val="00000A"/>
                <w:sz w:val="28"/>
                <w:szCs w:val="28"/>
                <w:lang w:eastAsia="ru-RU"/>
              </w:rPr>
              <w:t>а-</w:t>
            </w:r>
            <w:proofErr w:type="gramEnd"/>
            <w:r w:rsidRPr="00081524">
              <w:rPr>
                <w:rFonts w:ascii="Times New Roman" w:eastAsiaTheme="minorEastAsia" w:hAnsi="Times New Roman" w:cs="Times New Roman"/>
                <w:color w:val="00000A"/>
                <w:sz w:val="28"/>
                <w:szCs w:val="28"/>
                <w:lang w:eastAsia="ru-RU"/>
              </w:rPr>
              <w:t xml:space="preserve"> писують усі дії, які виконує програма, і їх результати; shareware – умовно- безкоштовне програмне забезпечення, з яким можна працювати протягом певного часу;</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wizard – інтерактивний інструмент для покрокового виконання </w:t>
            </w:r>
            <w:proofErr w:type="gramStart"/>
            <w:r w:rsidRPr="00081524">
              <w:rPr>
                <w:rFonts w:ascii="Times New Roman" w:eastAsiaTheme="minorEastAsia" w:hAnsi="Times New Roman" w:cs="Times New Roman"/>
                <w:color w:val="00000A"/>
                <w:sz w:val="28"/>
                <w:szCs w:val="28"/>
                <w:lang w:eastAsia="ru-RU"/>
              </w:rPr>
              <w:t>р</w:t>
            </w:r>
            <w:proofErr w:type="gramEnd"/>
            <w:r w:rsidRPr="00081524">
              <w:rPr>
                <w:rFonts w:ascii="Times New Roman" w:eastAsiaTheme="minorEastAsia" w:hAnsi="Times New Roman" w:cs="Times New Roman"/>
                <w:color w:val="00000A"/>
                <w:sz w:val="28"/>
                <w:szCs w:val="28"/>
                <w:lang w:eastAsia="ru-RU"/>
              </w:rPr>
              <w:t>ізних операцій;</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protocol – метод передачі даних,</w:t>
            </w: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outscriber – вихідний пристрій відтворення даних.</w:t>
            </w:r>
          </w:p>
        </w:tc>
      </w:tr>
    </w:tbl>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Особливістю перекладу комп’ютерних термінів виявляється в тому, що через те, що більшість термінів є запозиченнями, їх можна перекладати декількома способами. Частіше всього це методи описового перекладу та транскодування.</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Розглянемо декілька прикладів:</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Термін </w:t>
      </w:r>
      <w:r w:rsidRPr="00081524">
        <w:rPr>
          <w:rFonts w:ascii="Times New Roman" w:eastAsiaTheme="minorEastAsia" w:hAnsi="Times New Roman" w:cs="Times New Roman"/>
          <w:i/>
          <w:iCs/>
          <w:color w:val="00000A"/>
          <w:sz w:val="28"/>
          <w:szCs w:val="28"/>
          <w:lang w:eastAsia="ru-RU"/>
        </w:rPr>
        <w:t>in-stream</w:t>
      </w:r>
      <w:r w:rsidRPr="00081524">
        <w:rPr>
          <w:rFonts w:ascii="Times New Roman" w:eastAsiaTheme="minorEastAsia" w:hAnsi="Times New Roman" w:cs="Times New Roman"/>
          <w:color w:val="00000A"/>
          <w:sz w:val="28"/>
          <w:szCs w:val="28"/>
          <w:lang w:eastAsia="ru-RU"/>
        </w:rPr>
        <w:t xml:space="preserve"> ( це формат відео реклами)  можна так і перекласти як ін-стрім, адже відповідного еквівалента в українській мові для нього не існує, і фахівці в сфері ІТ так його і використовують, що дуже зручно, але не зрозуміло тим, хто не має ніякого уявлення про відео рекламу та її формати. Тому при написанні наукової статті або ж при виступі для загальної аудиторії краще використати описовий спосіб перекладу, який буде звучати приблизно так “ </w:t>
      </w:r>
      <w:r w:rsidRPr="00081524">
        <w:rPr>
          <w:rFonts w:ascii="Times New Roman" w:eastAsiaTheme="minorEastAsia" w:hAnsi="Times New Roman" w:cs="Times New Roman"/>
          <w:color w:val="00000A"/>
          <w:sz w:val="28"/>
          <w:szCs w:val="28"/>
          <w:lang w:eastAsia="ru-RU"/>
        </w:rPr>
        <w:lastRenderedPageBreak/>
        <w:t>формат відео-реклами, який використовується при наявності відео контента на вебсайті”.</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Існує термін </w:t>
      </w:r>
      <w:r w:rsidRPr="00081524">
        <w:rPr>
          <w:rFonts w:ascii="Times New Roman" w:eastAsiaTheme="minorEastAsia" w:hAnsi="Times New Roman" w:cs="Times New Roman"/>
          <w:i/>
          <w:iCs/>
          <w:color w:val="00000A"/>
          <w:sz w:val="28"/>
          <w:szCs w:val="28"/>
          <w:lang w:eastAsia="ru-RU"/>
        </w:rPr>
        <w:t xml:space="preserve">out-stream, </w:t>
      </w:r>
      <w:r w:rsidRPr="00081524">
        <w:rPr>
          <w:rFonts w:ascii="Times New Roman" w:eastAsiaTheme="minorEastAsia" w:hAnsi="Times New Roman" w:cs="Times New Roman"/>
          <w:color w:val="00000A"/>
          <w:sz w:val="28"/>
          <w:szCs w:val="28"/>
          <w:lang w:eastAsia="ru-RU"/>
        </w:rPr>
        <w:t xml:space="preserve">який являється прямим антонімом до терміна </w:t>
      </w:r>
      <w:r w:rsidRPr="00081524">
        <w:rPr>
          <w:rFonts w:ascii="Times New Roman" w:eastAsiaTheme="minorEastAsia" w:hAnsi="Times New Roman" w:cs="Times New Roman"/>
          <w:i/>
          <w:iCs/>
          <w:color w:val="00000A"/>
          <w:sz w:val="28"/>
          <w:szCs w:val="28"/>
          <w:lang w:eastAsia="ru-RU"/>
        </w:rPr>
        <w:t xml:space="preserve">in-stream, </w:t>
      </w:r>
      <w:r w:rsidRPr="00081524">
        <w:rPr>
          <w:rFonts w:ascii="Times New Roman" w:eastAsiaTheme="minorEastAsia" w:hAnsi="Times New Roman" w:cs="Times New Roman"/>
          <w:color w:val="00000A"/>
          <w:sz w:val="28"/>
          <w:szCs w:val="28"/>
          <w:lang w:eastAsia="ru-RU"/>
        </w:rPr>
        <w:t>який можна перекласти абсолютно ідентичним способом, який буде виглядати так “ формат відео-реклами, який не потребує наявності відео контента на вебсайті”.</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До таких способів перекладу можна віднести термін </w:t>
      </w:r>
      <w:r w:rsidRPr="00081524">
        <w:rPr>
          <w:rFonts w:ascii="Times New Roman" w:eastAsiaTheme="minorEastAsia" w:hAnsi="Times New Roman" w:cs="Times New Roman"/>
          <w:i/>
          <w:iCs/>
          <w:color w:val="00000A"/>
          <w:sz w:val="28"/>
          <w:szCs w:val="28"/>
          <w:lang w:eastAsia="ru-RU"/>
        </w:rPr>
        <w:t xml:space="preserve">pre-roll, </w:t>
      </w:r>
      <w:r w:rsidRPr="00081524">
        <w:rPr>
          <w:rFonts w:ascii="Times New Roman" w:eastAsiaTheme="minorEastAsia" w:hAnsi="Times New Roman" w:cs="Times New Roman"/>
          <w:color w:val="00000A"/>
          <w:sz w:val="28"/>
          <w:szCs w:val="28"/>
          <w:lang w:eastAsia="ru-RU"/>
        </w:rPr>
        <w:t>який для фахівців так і залишається як “ пре-ролл”, а для загального вживання це “формат відео реклами, який з’являється перед переглядом відео на вебсайті”</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Двома методами можуть також перекладатися такі терміни як: in-page, in-view, pop-up, pop-under, push-up, тощо.</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В сфері ІТ існують терміни, які можуть перекладатися навіть трьома способоми.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Наприклад, термін </w:t>
      </w:r>
      <w:r w:rsidRPr="00081524">
        <w:rPr>
          <w:rFonts w:ascii="Times New Roman" w:eastAsiaTheme="minorEastAsia" w:hAnsi="Times New Roman" w:cs="Times New Roman"/>
          <w:i/>
          <w:iCs/>
          <w:color w:val="00000A"/>
          <w:sz w:val="28"/>
          <w:szCs w:val="28"/>
          <w:lang w:eastAsia="ru-RU"/>
        </w:rPr>
        <w:t xml:space="preserve">fill-rate — </w:t>
      </w:r>
      <w:r w:rsidRPr="00081524">
        <w:rPr>
          <w:rFonts w:ascii="Times New Roman" w:eastAsiaTheme="minorEastAsia" w:hAnsi="Times New Roman" w:cs="Times New Roman"/>
          <w:color w:val="00000A"/>
          <w:sz w:val="28"/>
          <w:szCs w:val="28"/>
          <w:lang w:eastAsia="ru-RU"/>
        </w:rPr>
        <w:t>цікавий він тим, що його можна відтворювати трьома способами : транслітерація, описовий метод і  калькуванням.</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Фахівцям зручніше використовувати метод транскодування — філ-рейт. При калькуванні він буде перекладатися як “ чистий відсоток”, що є адекватним перекладом, але не відповідає повністю всім аспектам забарвленості і значення, яке має відповідно в рекламі. Для загальної аудиторії найкраще використати описовий метод, який звучить як “ відсоток співвідношення відвідування сайту до відсотка перегляду реклами на ньому”.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Щодо інших особливостей перекладу комп’ютерних термінів, то не дарма вам було запропоновано розглянути термін у вигляді абревіатури, тому що вони </w:t>
      </w:r>
      <w:r w:rsidRPr="00081524">
        <w:rPr>
          <w:rFonts w:ascii="Times New Roman" w:eastAsiaTheme="minorEastAsia" w:hAnsi="Times New Roman" w:cs="Times New Roman"/>
          <w:color w:val="00000A"/>
          <w:sz w:val="28"/>
          <w:szCs w:val="28"/>
          <w:lang w:eastAsia="ru-RU"/>
        </w:rPr>
        <w:lastRenderedPageBreak/>
        <w:t>являються невід’ємною частиною терміносистеми у галузі відео онлайн-реклами.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Частіше за все, абревіатури в сфері IT не являються унікальними, тобто не належать лише одній галузі. Вони не є вузькоспеціальними. Більшість абревіатур запозичена з галузі маркетинг, оскільки он-лайн реклама має прямий зв’язок з даною сферою. Але на відміну від маркетологічних кампаній, у сфері реклами абревіатури не перекладаються і навіть не надають повної дефініції користувачу.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Такі терміни як: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CPM ( cost per mile);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CPA ( cost per action);</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CTR ( cost through rate);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DSP ( demand site platform);</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KPI ( key performance indicator);</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RTB ( real time bidding);</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CRM ( customer relationship management).</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Ці терміни-абревіації, як правило, не перекладаються ні одним із розглянутих методів перекладу і при написанні відтворюються відповідно латиною у вигляді абревіатури.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 xml:space="preserve">Отже, було розглянуто більше 200 термінів сфери ІТ ( в додатку закріплюється глосарій основних термінів), і виявлено особливості іх перекладу.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Способи перекладу, які було розглянуто — транслітерація, транскодування, адаптоване транскодування, калькування, описовий метод та змішані способи перекладу.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Якщо взяти всі проаналізовані терміни за 100%, то можна відтворити відстоткову статистику використання способів перекладу.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Застосувавши цей метод, можна зробити такі висновки: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- 35% термінів сфери ІТ перекладаються способом транслітерації та транскрипції;</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- 20% термінів перекладаються способом калькування;</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- 15% термінів перекладаються описовим способом.</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- 10% термінів перекладається способом адаптованого транскодування;</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- 5% термінів перекладається змішаними способами.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- 5% термінів не перекладається взагалі.</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p>
    <w:p w:rsidR="00081524" w:rsidRPr="00081524" w:rsidRDefault="00081524" w:rsidP="00CD03FE">
      <w:pPr>
        <w:spacing w:after="0" w:line="360" w:lineRule="auto"/>
        <w:ind w:firstLine="567"/>
        <w:contextualSpacing/>
        <w:jc w:val="center"/>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b/>
          <w:bCs/>
          <w:color w:val="00000A"/>
          <w:sz w:val="28"/>
          <w:szCs w:val="28"/>
          <w:lang w:eastAsia="ru-RU"/>
        </w:rPr>
        <w:t>Висновок</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Провівши наукові розвідки щодо способів відтворення сучасних англійських термінів українською мовою, ми встановили, що вони дещо різні, але жоден з науковців не надає деталь- них інструкцій щодо перекладу термінів, оскільки вони є особливою групою науково-технічної лексики.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Наукова робота складається з трьох розділів, в кожному я яких висвітлюється проблема подальшого дослідження термінів сфери ІТ технологій.</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У першому розділі було виявлено поняття “термін” ,його класифікації,  особливості та вимоги до його використання.</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Проблемою перекладу термінів займалися такі науковці як  Д.С. Лотте, Т.Л. Канделакі, О.О. Реформаторський, О.Я. Адріянова, В.М. Лейчик, В.В. Дубічинський, Ф.А. Циткіна, Б.М. Головін та ін. Було виявлено, що терміни сфери ІТ є малодослідженими і що теорії перекладу та особливості використання способів перекладу термінів у сфері ІТ: контекстній відео-рекламі ніхто не пропонував і не вивчав.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Також до першого розділу додається розбір поняття “ абревіатура” , шляхи її утворення та види абревіатур. Розглянута взаємодія терміна і абревіатури та її переклад.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У другому розділі ми виявили поняття “ переклад”, його способи і особливості. Наукова робота присвячена термінам сфери ІТ, тому всі способи перекладу прирівнювалися і досліджувалися відносно до заданої теми.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Таким чином ми виконали перші два пункти нашого завдання, яке було поставлене перед початком досліду.</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Третій розділ відповідає і третьому пункту нашого завдання : дослідити та проаналізувати терміни в галузі контекстної відео онлайн-реклами.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 xml:space="preserve">Після проведеного аналізу стало зрозуміло, що терміні в галузі реклами досить специфічні і мають свої особливості і способи адаптації в українській мові.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Способи, якими перекладаються терміни — транслітерація, транскрипція, адаптоване транскодування, калькування, описовий переклад за змішаний.</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 xml:space="preserve">Найчастіше терміни перекладаються способами транслітерації та транскрипції, далі йде калькування.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Виявили, що існують терміни, які можна перекласти декількома способами, це кожен з варіантів можна вважати абсолютно адекватним перекладом.</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Метою наукової роботи полягала у тому, щоб розглянути терміни галузі відео он-лайн реклами, проаналізувати їх походження та виявити той спосіб перекладу, який передає найбільш адекватну дефініцію предмету або процесу,  чого ми й досягли у третьому розділі, дослідивши і вивівши відсоткову діаграму по використанню того чи іншого способу перекладу  на основі проведеного аналізу комп’ютерних термінів на матеріалі роботи Довгань А.А, Савенко Ю.П та Ткаченко В.М  “Короткий англо-український тлумачний словник з комп’ютерної техніки”.</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Провівши наукові розвідки щодо способів відтворення сучасних англійських термінів українською мовою, було встановлено, що вони дещо різні, але жоден з науковців не надає детальних інструкцій щодо перекладу термінів, оскільки вони є особливою групою науково-технічної лексики. Перекладач має не лише добре володіти англійською мовою, але й водночас бути обізнаним у конкретній галузі, до якої належить текст перекладу, бо значення термінів тісно пов’язане із контекстом, його змістом та специфікою, і може змінюватися залежно від галузі використання. Тільки при ефективному поєднанні цих двох умов можна зробити адекватний переклад будь-якої науково- технічної літератури. Подальша робота вбачає практичне дослідження застосування зазначених способів перекладу у процесі перекладу комп’ютерних термінів.</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lastRenderedPageBreak/>
        <w:t xml:space="preserve">Отже, ми дослідили терміни сфери ІТ, виявили специфіку їх відображення та використання, способи їх перекладу та вживання серед професійної чи загальної аудиторії.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Можна сказати, що у будь-якому разі, галузь ІТ технологій розвивається досить стрімко, при цьому вводячи вcе більше і більше нових термінів та професіоналізмів, що створює нові можливості та сфери дослідження для перекладачів.</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CD03FE" w:rsidRPr="00081524" w:rsidRDefault="00CD03FE"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center"/>
        <w:rPr>
          <w:rFonts w:ascii="Times New Roman" w:eastAsiaTheme="minorEastAsia" w:hAnsi="Times New Roman" w:cs="Times New Roman"/>
          <w:b/>
          <w:color w:val="00000A"/>
          <w:sz w:val="28"/>
          <w:szCs w:val="28"/>
          <w:lang w:val="ru-RU" w:eastAsia="ru-RU"/>
        </w:rPr>
      </w:pPr>
      <w:r w:rsidRPr="00081524">
        <w:rPr>
          <w:rFonts w:ascii="Times New Roman" w:eastAsiaTheme="minorEastAsia" w:hAnsi="Times New Roman" w:cs="Times New Roman"/>
          <w:b/>
          <w:color w:val="00000A"/>
          <w:sz w:val="28"/>
          <w:szCs w:val="28"/>
          <w:lang w:eastAsia="ru-RU"/>
        </w:rPr>
        <w:lastRenderedPageBreak/>
        <w:t>СПИСОК ВИКОРИСТАНИХ ДЖЕРЕЛ</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1.  Білозерська Л. П. Термінологія та переклад: навч. посіб. / Л. П. Білозерська, Н. В. Возненко, С. В. Радецька. – Вінниця: Нова кн., 2010.– 232с.</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2.  Борисова Л. І. Основні проблеми науково-технічного перекладу / Л. І. Борисова. – М.: МГУ, 2003. – 208 с.</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r w:rsidRPr="00081524">
        <w:rPr>
          <w:rFonts w:ascii="Times New Roman" w:eastAsiaTheme="minorEastAsia" w:hAnsi="Times New Roman" w:cs="Times New Roman"/>
          <w:color w:val="00000A"/>
          <w:sz w:val="28"/>
          <w:szCs w:val="28"/>
          <w:lang w:eastAsia="ru-RU"/>
        </w:rPr>
        <w:t>3.  Борщовецька В. Д. Навчання студентів-економістів англійської фахової лексики: автореф. дис. …канд. пед. наук: 13.00.02 / В. Д. Борщовецька. – К., 2004. – 20 с.</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4.  Карабан В. І. Переклад англійської наукової і технічної літератури. Граматичні труднощі та жанрово-стилістичні проблеми / В. І. Карабан. – Вінниця, Нова книга, 2002. – С. 315-407.</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ru-RU" w:eastAsia="ru-RU"/>
        </w:rPr>
      </w:pPr>
      <w:r w:rsidRPr="00081524">
        <w:rPr>
          <w:rFonts w:ascii="Times New Roman" w:eastAsiaTheme="minorEastAsia" w:hAnsi="Times New Roman" w:cs="Times New Roman"/>
          <w:color w:val="00000A"/>
          <w:sz w:val="28"/>
          <w:szCs w:val="28"/>
          <w:lang w:eastAsia="ru-RU"/>
        </w:rPr>
        <w:t>5.  Савчук М. П. Англо-український науково-технічний словник / М. П. Савчук. – К., 2008.</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rPr>
        <w:t>6. Арнольд И. В. Стилистика современного английского языка / Арнольд И. В. – М. : Просвещение, 1990. – c.300</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rPr>
        <w:t xml:space="preserve">7. </w:t>
      </w:r>
      <w:r w:rsidRPr="00081524">
        <w:rPr>
          <w:rFonts w:ascii="Times New Roman" w:hAnsi="Times New Roman" w:cs="Times New Roman"/>
          <w:color w:val="000000"/>
          <w:sz w:val="28"/>
          <w:szCs w:val="28"/>
          <w:lang w:val="ru-RU"/>
        </w:rPr>
        <w:t>Бойченко Л. М. Структурно-семантичні типи абревіатур і діапазон їх дериваційної активності в сучасній українській мові // Мовознавство. – 1982. – №</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8. Брандес М. П., Провоторов В. І. Перекладацький аналіз тексту. – М.</w:t>
      </w:r>
      <w:proofErr w:type="gramStart"/>
      <w:r w:rsidRPr="00081524">
        <w:rPr>
          <w:rFonts w:ascii="Times New Roman" w:hAnsi="Times New Roman" w:cs="Times New Roman"/>
          <w:color w:val="000000"/>
          <w:sz w:val="28"/>
          <w:szCs w:val="28"/>
          <w:lang w:val="ru-RU"/>
        </w:rPr>
        <w:t xml:space="preserve"> :</w:t>
      </w:r>
      <w:proofErr w:type="gramEnd"/>
      <w:r w:rsidRPr="00081524">
        <w:rPr>
          <w:rFonts w:ascii="Times New Roman" w:hAnsi="Times New Roman" w:cs="Times New Roman"/>
          <w:color w:val="000000"/>
          <w:sz w:val="28"/>
          <w:szCs w:val="28"/>
          <w:lang w:val="ru-RU"/>
        </w:rPr>
        <w:t xml:space="preserve"> НВІ- Тезаурус, 2001. –с.244</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9. Верба Л. Г. Порівняльна лексикологія </w:t>
      </w:r>
      <w:proofErr w:type="gramStart"/>
      <w:r w:rsidRPr="00081524">
        <w:rPr>
          <w:rFonts w:ascii="Times New Roman" w:hAnsi="Times New Roman" w:cs="Times New Roman"/>
          <w:color w:val="000000"/>
          <w:sz w:val="28"/>
          <w:szCs w:val="28"/>
          <w:lang w:val="ru-RU"/>
        </w:rPr>
        <w:t>англ</w:t>
      </w:r>
      <w:proofErr w:type="gramEnd"/>
      <w:r w:rsidRPr="00081524">
        <w:rPr>
          <w:rFonts w:ascii="Times New Roman" w:hAnsi="Times New Roman" w:cs="Times New Roman"/>
          <w:color w:val="000000"/>
          <w:sz w:val="28"/>
          <w:szCs w:val="28"/>
          <w:lang w:val="ru-RU"/>
        </w:rPr>
        <w:t>ійської та української мов - вид. «Нова книга» 2003. – с.304</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10. Виноградов В. С. Общие лексические вопросы - Москва 2004/ - c.368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lastRenderedPageBreak/>
        <w:t xml:space="preserve">11. </w:t>
      </w:r>
      <w:proofErr w:type="gramStart"/>
      <w:r w:rsidRPr="00081524">
        <w:rPr>
          <w:rFonts w:ascii="Times New Roman" w:hAnsi="Times New Roman" w:cs="Times New Roman"/>
          <w:color w:val="000000"/>
          <w:sz w:val="28"/>
          <w:szCs w:val="28"/>
          <w:lang w:val="ru-RU"/>
        </w:rPr>
        <w:t>Дан</w:t>
      </w:r>
      <w:proofErr w:type="gramEnd"/>
      <w:r w:rsidRPr="00081524">
        <w:rPr>
          <w:rFonts w:ascii="Times New Roman" w:hAnsi="Times New Roman" w:cs="Times New Roman"/>
          <w:color w:val="000000"/>
          <w:sz w:val="28"/>
          <w:szCs w:val="28"/>
          <w:lang w:val="ru-RU"/>
        </w:rPr>
        <w:t>іленко В.П. Общая лингвистика. – Иркутск, 1998. – с.458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12. Дяков А. С., Кияк Т. </w:t>
      </w:r>
      <w:proofErr w:type="gramStart"/>
      <w:r w:rsidRPr="00081524">
        <w:rPr>
          <w:rFonts w:ascii="Times New Roman" w:hAnsi="Times New Roman" w:cs="Times New Roman"/>
          <w:color w:val="000000"/>
          <w:sz w:val="28"/>
          <w:szCs w:val="28"/>
          <w:lang w:val="ru-RU"/>
        </w:rPr>
        <w:t>Р</w:t>
      </w:r>
      <w:proofErr w:type="gramEnd"/>
      <w:r w:rsidRPr="00081524">
        <w:rPr>
          <w:rFonts w:ascii="Times New Roman" w:hAnsi="Times New Roman" w:cs="Times New Roman"/>
          <w:color w:val="000000"/>
          <w:sz w:val="28"/>
          <w:szCs w:val="28"/>
          <w:lang w:val="ru-RU"/>
        </w:rPr>
        <w:t>, Куделько З. Б. Основи термінотворення. – К.: Видавничий ді</w:t>
      </w:r>
      <w:proofErr w:type="gramStart"/>
      <w:r w:rsidRPr="00081524">
        <w:rPr>
          <w:rFonts w:ascii="Times New Roman" w:hAnsi="Times New Roman" w:cs="Times New Roman"/>
          <w:color w:val="000000"/>
          <w:sz w:val="28"/>
          <w:szCs w:val="28"/>
          <w:lang w:val="ru-RU"/>
        </w:rPr>
        <w:t>м</w:t>
      </w:r>
      <w:proofErr w:type="gramEnd"/>
      <w:r w:rsidRPr="00081524">
        <w:rPr>
          <w:rFonts w:ascii="Times New Roman" w:hAnsi="Times New Roman" w:cs="Times New Roman"/>
          <w:color w:val="000000"/>
          <w:sz w:val="28"/>
          <w:szCs w:val="28"/>
          <w:lang w:val="ru-RU"/>
        </w:rPr>
        <w:t xml:space="preserve"> “КМ Академія”, 2000. –с. 218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13. Єрмоленко С.Я., Бибик С.П., Тодор О.Г. Українська мова: Короткий тлумачний словник </w:t>
      </w:r>
      <w:proofErr w:type="gramStart"/>
      <w:r w:rsidRPr="00081524">
        <w:rPr>
          <w:rFonts w:ascii="Times New Roman" w:hAnsi="Times New Roman" w:cs="Times New Roman"/>
          <w:color w:val="000000"/>
          <w:sz w:val="28"/>
          <w:szCs w:val="28"/>
          <w:lang w:val="ru-RU"/>
        </w:rPr>
        <w:t>л</w:t>
      </w:r>
      <w:proofErr w:type="gramEnd"/>
      <w:r w:rsidRPr="00081524">
        <w:rPr>
          <w:rFonts w:ascii="Times New Roman" w:hAnsi="Times New Roman" w:cs="Times New Roman"/>
          <w:color w:val="000000"/>
          <w:sz w:val="28"/>
          <w:szCs w:val="28"/>
          <w:lang w:val="ru-RU"/>
        </w:rPr>
        <w:t>інгвістичних термінів. – Либідь, 2001. – с.324</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14. Жданова</w:t>
      </w:r>
      <w:proofErr w:type="gramStart"/>
      <w:r w:rsidRPr="00081524">
        <w:rPr>
          <w:rFonts w:ascii="Times New Roman" w:hAnsi="Times New Roman" w:cs="Times New Roman"/>
          <w:color w:val="000000"/>
          <w:sz w:val="28"/>
          <w:szCs w:val="28"/>
          <w:lang w:val="ru-RU"/>
        </w:rPr>
        <w:t xml:space="preserve"> І.</w:t>
      </w:r>
      <w:proofErr w:type="gramEnd"/>
      <w:r w:rsidRPr="00081524">
        <w:rPr>
          <w:rFonts w:ascii="Times New Roman" w:hAnsi="Times New Roman" w:cs="Times New Roman"/>
          <w:color w:val="000000"/>
          <w:sz w:val="28"/>
          <w:szCs w:val="28"/>
          <w:lang w:val="ru-RU"/>
        </w:rPr>
        <w:t>Ф. Англо-русский словарь сокращений экономических терминов. – М., «Русский язык», 2004. – c.476</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15. Карабан В. І. </w:t>
      </w:r>
      <w:proofErr w:type="gramStart"/>
      <w:r w:rsidRPr="00081524">
        <w:rPr>
          <w:rFonts w:ascii="Times New Roman" w:hAnsi="Times New Roman" w:cs="Times New Roman"/>
          <w:color w:val="000000"/>
          <w:sz w:val="28"/>
          <w:szCs w:val="28"/>
          <w:lang w:val="ru-RU"/>
        </w:rPr>
        <w:t>Пос</w:t>
      </w:r>
      <w:proofErr w:type="gramEnd"/>
      <w:r w:rsidRPr="00081524">
        <w:rPr>
          <w:rFonts w:ascii="Times New Roman" w:hAnsi="Times New Roman" w:cs="Times New Roman"/>
          <w:color w:val="000000"/>
          <w:sz w:val="28"/>
          <w:szCs w:val="28"/>
          <w:lang w:val="ru-RU"/>
        </w:rPr>
        <w:t>ібник-довідник з перекладу англійської наукової та технічної літератури на українську мову. Ч. 2. Термінологічні та жанрово-стилістичні труднощі / Карабан В. І. – Вінниця</w:t>
      </w:r>
      <w:proofErr w:type="gramStart"/>
      <w:r w:rsidRPr="00081524">
        <w:rPr>
          <w:rFonts w:ascii="Times New Roman" w:hAnsi="Times New Roman" w:cs="Times New Roman"/>
          <w:color w:val="000000"/>
          <w:sz w:val="28"/>
          <w:szCs w:val="28"/>
          <w:lang w:val="ru-RU"/>
        </w:rPr>
        <w:t xml:space="preserve"> :</w:t>
      </w:r>
      <w:proofErr w:type="gramEnd"/>
      <w:r w:rsidRPr="00081524">
        <w:rPr>
          <w:rFonts w:ascii="Times New Roman" w:hAnsi="Times New Roman" w:cs="Times New Roman"/>
          <w:color w:val="000000"/>
          <w:sz w:val="28"/>
          <w:szCs w:val="28"/>
          <w:lang w:val="ru-RU"/>
        </w:rPr>
        <w:t xml:space="preserve"> Нова кн., 2001. – с.324</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16. Карабан В. І. Переклад </w:t>
      </w:r>
      <w:proofErr w:type="gramStart"/>
      <w:r w:rsidRPr="00081524">
        <w:rPr>
          <w:rFonts w:ascii="Times New Roman" w:hAnsi="Times New Roman" w:cs="Times New Roman"/>
          <w:color w:val="000000"/>
          <w:sz w:val="28"/>
          <w:szCs w:val="28"/>
          <w:lang w:val="ru-RU"/>
        </w:rPr>
        <w:t>англ</w:t>
      </w:r>
      <w:proofErr w:type="gramEnd"/>
      <w:r w:rsidRPr="00081524">
        <w:rPr>
          <w:rFonts w:ascii="Times New Roman" w:hAnsi="Times New Roman" w:cs="Times New Roman"/>
          <w:color w:val="000000"/>
          <w:sz w:val="28"/>
          <w:szCs w:val="28"/>
          <w:lang w:val="ru-RU"/>
        </w:rPr>
        <w:t>ійської наукової і технічної літератури. – Вінниця: Нова книга, 2004. – с.576 </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17. Комісаров В. Н. Общая теория перевода - Москва 1990/ - c.426</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18. Комісаров В.Н. Теория перевода (лингвистические аспекты) – Москва 1990 </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19. Левицька Т.Р., Фітерман А.М. Проблемы перевода. – М.: «Международные отношения», 1976.</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20. Мацько Л. І. </w:t>
      </w:r>
      <w:proofErr w:type="gramStart"/>
      <w:r w:rsidRPr="00081524">
        <w:rPr>
          <w:rFonts w:ascii="Times New Roman" w:hAnsi="Times New Roman" w:cs="Times New Roman"/>
          <w:color w:val="000000"/>
          <w:sz w:val="28"/>
          <w:szCs w:val="28"/>
          <w:lang w:val="ru-RU"/>
        </w:rPr>
        <w:t>Стил</w:t>
      </w:r>
      <w:proofErr w:type="gramEnd"/>
      <w:r w:rsidRPr="00081524">
        <w:rPr>
          <w:rFonts w:ascii="Times New Roman" w:hAnsi="Times New Roman" w:cs="Times New Roman"/>
          <w:color w:val="000000"/>
          <w:sz w:val="28"/>
          <w:szCs w:val="28"/>
          <w:lang w:val="ru-RU"/>
        </w:rPr>
        <w:t>істика української мови : підручник / Мацько Л. І., Сидоренко О. М., Мацько О. М. –К. : Вища шк., 2003. –с. 462</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21. Мацько О. М. Абревіатури як згорнені мовні формули в дипломатичних текстах - Мовознавство. – 2000. – № 1.</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22. Мін’яр-Бєлоручєв Р.К. Теорія та методи перекладу – М.: Московський ліцей, 1996. </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23. Мостовий М. І. Лексикологія </w:t>
      </w:r>
      <w:proofErr w:type="gramStart"/>
      <w:r w:rsidRPr="00081524">
        <w:rPr>
          <w:rFonts w:ascii="Times New Roman" w:hAnsi="Times New Roman" w:cs="Times New Roman"/>
          <w:color w:val="000000"/>
          <w:sz w:val="28"/>
          <w:szCs w:val="28"/>
          <w:lang w:val="ru-RU"/>
        </w:rPr>
        <w:t>англ</w:t>
      </w:r>
      <w:proofErr w:type="gramEnd"/>
      <w:r w:rsidRPr="00081524">
        <w:rPr>
          <w:rFonts w:ascii="Times New Roman" w:hAnsi="Times New Roman" w:cs="Times New Roman"/>
          <w:color w:val="000000"/>
          <w:sz w:val="28"/>
          <w:szCs w:val="28"/>
          <w:lang w:val="ru-RU"/>
        </w:rPr>
        <w:t>ійської мови - Харків 1993</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24. Уфимцева А.А. Опыт изучения лексики как системы. 1962. с.221.</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25. Паршин А. Теорія і практика перекладу.- М.: Російська мова, 2000. </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26. Перхач В. Визначення? Означення? / В. Перхач, Б. Іванков. — Львів, 1994. — 8 с. — (Термінологічний метелик / Наук</w:t>
      </w:r>
      <w:proofErr w:type="gramStart"/>
      <w:r w:rsidRPr="00081524">
        <w:rPr>
          <w:rFonts w:ascii="Times New Roman" w:hAnsi="Times New Roman" w:cs="Times New Roman"/>
          <w:color w:val="000000"/>
          <w:sz w:val="28"/>
          <w:szCs w:val="28"/>
          <w:lang w:val="ru-RU"/>
        </w:rPr>
        <w:t>.-</w:t>
      </w:r>
      <w:proofErr w:type="gramEnd"/>
      <w:r w:rsidRPr="00081524">
        <w:rPr>
          <w:rFonts w:ascii="Times New Roman" w:hAnsi="Times New Roman" w:cs="Times New Roman"/>
          <w:color w:val="000000"/>
          <w:sz w:val="28"/>
          <w:szCs w:val="28"/>
          <w:lang w:val="ru-RU"/>
        </w:rPr>
        <w:t>термінол. лаб. Держ. ун-ту «Львів. Політехніка» ; № 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lastRenderedPageBreak/>
        <w:t>27. Полюга Л.М. Українська абстрактна лексика ХІV – першої половини Х</w:t>
      </w:r>
      <w:proofErr w:type="gramStart"/>
      <w:r w:rsidRPr="00081524">
        <w:rPr>
          <w:rFonts w:ascii="Times New Roman" w:hAnsi="Times New Roman" w:cs="Times New Roman"/>
          <w:color w:val="000000"/>
          <w:sz w:val="28"/>
          <w:szCs w:val="28"/>
          <w:lang w:val="ru-RU"/>
        </w:rPr>
        <w:t>V</w:t>
      </w:r>
      <w:proofErr w:type="gramEnd"/>
      <w:r w:rsidRPr="00081524">
        <w:rPr>
          <w:rFonts w:ascii="Times New Roman" w:hAnsi="Times New Roman" w:cs="Times New Roman"/>
          <w:color w:val="000000"/>
          <w:sz w:val="28"/>
          <w:szCs w:val="28"/>
          <w:lang w:val="ru-RU"/>
        </w:rPr>
        <w:t>ІІ ст. – К.,1991. – с.258.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28. Райзберг Б.А., Лозовский Л.Ш., Стародубцева Е.Б. Современный экономический словарь. - 5-е изд., перераб. и доп. — М.: ИНФРА-М, 2006. —с. 495</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29 .Рецкер Я.И. Теория перевода и переводческая практика. – М., 1974</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30. Сердюк М. Г. Абревіатури і спі</w:t>
      </w:r>
      <w:proofErr w:type="gramStart"/>
      <w:r w:rsidRPr="00081524">
        <w:rPr>
          <w:rFonts w:ascii="Times New Roman" w:hAnsi="Times New Roman" w:cs="Times New Roman"/>
          <w:color w:val="000000"/>
          <w:sz w:val="28"/>
          <w:szCs w:val="28"/>
          <w:lang w:val="ru-RU"/>
        </w:rPr>
        <w:t>вв</w:t>
      </w:r>
      <w:proofErr w:type="gramEnd"/>
      <w:r w:rsidRPr="00081524">
        <w:rPr>
          <w:rFonts w:ascii="Times New Roman" w:hAnsi="Times New Roman" w:cs="Times New Roman"/>
          <w:color w:val="000000"/>
          <w:sz w:val="28"/>
          <w:szCs w:val="28"/>
          <w:lang w:val="ru-RU"/>
        </w:rPr>
        <w:t>ідносні з ними слова та словосполучення - Українське мовознавство. – К.: Вища шк., 1981.</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31. Сухенко К. М. Лексичні проблеми перекладу – Київ. 1992. с.248</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32. Тронь К. Л. Із спостережень над структурними типами абревіатур української мови 20–30-х років - Питання словотвору східнослов’янських мов </w:t>
      </w:r>
      <w:proofErr w:type="gramStart"/>
      <w:r w:rsidRPr="00081524">
        <w:rPr>
          <w:rFonts w:ascii="Times New Roman" w:hAnsi="Times New Roman" w:cs="Times New Roman"/>
          <w:color w:val="000000"/>
          <w:sz w:val="28"/>
          <w:szCs w:val="28"/>
          <w:lang w:val="ru-RU"/>
        </w:rPr>
        <w:t>–К</w:t>
      </w:r>
      <w:proofErr w:type="gramEnd"/>
      <w:r w:rsidRPr="00081524">
        <w:rPr>
          <w:rFonts w:ascii="Times New Roman" w:hAnsi="Times New Roman" w:cs="Times New Roman"/>
          <w:color w:val="000000"/>
          <w:sz w:val="28"/>
          <w:szCs w:val="28"/>
          <w:lang w:val="ru-RU"/>
        </w:rPr>
        <w:t>.: Наук. Думка, 1969.</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33. Федоров А. В. Основы общей теории перевода - Москва 2002 р.</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 xml:space="preserve">34. Харитончик З.А. Лексикологія </w:t>
      </w:r>
      <w:proofErr w:type="gramStart"/>
      <w:r w:rsidRPr="00081524">
        <w:rPr>
          <w:rFonts w:ascii="Times New Roman" w:hAnsi="Times New Roman" w:cs="Times New Roman"/>
          <w:color w:val="000000"/>
          <w:sz w:val="28"/>
          <w:szCs w:val="28"/>
          <w:lang w:val="ru-RU"/>
        </w:rPr>
        <w:t>англ</w:t>
      </w:r>
      <w:proofErr w:type="gramEnd"/>
      <w:r w:rsidRPr="00081524">
        <w:rPr>
          <w:rFonts w:ascii="Times New Roman" w:hAnsi="Times New Roman" w:cs="Times New Roman"/>
          <w:color w:val="000000"/>
          <w:sz w:val="28"/>
          <w:szCs w:val="28"/>
          <w:lang w:val="ru-RU"/>
        </w:rPr>
        <w:t>ійської мови. Мн. 1992. - с.296.</w:t>
      </w:r>
    </w:p>
    <w:p w:rsidR="00081524" w:rsidRPr="00081524" w:rsidRDefault="00081524" w:rsidP="00CD03FE">
      <w:pPr>
        <w:spacing w:after="0" w:line="360" w:lineRule="auto"/>
        <w:ind w:firstLine="567"/>
        <w:jc w:val="both"/>
        <w:rPr>
          <w:rFonts w:ascii="Times New Roman" w:hAnsi="Times New Roman" w:cs="Times New Roman"/>
          <w:color w:val="000000"/>
          <w:sz w:val="28"/>
          <w:szCs w:val="28"/>
          <w:lang w:val="ru-RU"/>
        </w:rPr>
      </w:pPr>
      <w:r w:rsidRPr="00081524">
        <w:rPr>
          <w:rFonts w:ascii="Times New Roman" w:hAnsi="Times New Roman" w:cs="Times New Roman"/>
          <w:color w:val="000000"/>
          <w:sz w:val="28"/>
          <w:szCs w:val="28"/>
          <w:lang w:val="ru-RU"/>
        </w:rPr>
        <w:t>35. Циткина О.Л. Переклад наукових термінів. – К.,2004. -  </w:t>
      </w:r>
    </w:p>
    <w:p w:rsidR="00081524" w:rsidRPr="00081524" w:rsidRDefault="00081524" w:rsidP="00CD03FE">
      <w:pPr>
        <w:spacing w:after="0" w:line="360" w:lineRule="auto"/>
        <w:ind w:firstLine="567"/>
        <w:jc w:val="both"/>
        <w:rPr>
          <w:rFonts w:ascii="Times New Roman" w:hAnsi="Times New Roman" w:cs="Times New Roman"/>
          <w:color w:val="00000A"/>
          <w:sz w:val="28"/>
          <w:szCs w:val="28"/>
          <w:lang w:val="ru-RU"/>
        </w:rPr>
      </w:pPr>
      <w:r w:rsidRPr="00081524">
        <w:rPr>
          <w:rFonts w:ascii="Times New Roman" w:hAnsi="Times New Roman" w:cs="Times New Roman"/>
          <w:color w:val="00000A"/>
          <w:sz w:val="28"/>
          <w:szCs w:val="28"/>
          <w:lang w:val="ru-RU"/>
        </w:rPr>
        <w:br/>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eastAsia="ru-RU"/>
        </w:rPr>
      </w:pPr>
    </w:p>
    <w:p w:rsidR="00081524" w:rsidRPr="00081524" w:rsidRDefault="00081524" w:rsidP="00CD03FE">
      <w:pPr>
        <w:keepNext/>
        <w:spacing w:after="0" w:line="360" w:lineRule="auto"/>
        <w:ind w:firstLine="567"/>
        <w:jc w:val="both"/>
        <w:rPr>
          <w:rFonts w:ascii="Times New Roman" w:eastAsia="Noto Sans CJK SC Regular" w:hAnsi="Times New Roman" w:cs="Times New Roman"/>
          <w:color w:val="00000A"/>
          <w:sz w:val="28"/>
          <w:szCs w:val="28"/>
          <w:lang w:val="ru-RU"/>
        </w:rPr>
      </w:pPr>
    </w:p>
    <w:p w:rsidR="00081524" w:rsidRDefault="00081524"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p>
    <w:p w:rsidR="00CD03FE" w:rsidRDefault="00CD03FE"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p>
    <w:p w:rsidR="00CD03FE" w:rsidRDefault="00CD03FE"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p>
    <w:p w:rsidR="00CD03FE" w:rsidRDefault="00CD03FE"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p>
    <w:p w:rsidR="00CD03FE" w:rsidRDefault="00CD03FE"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p>
    <w:p w:rsidR="00CD03FE" w:rsidRPr="00081524" w:rsidRDefault="00CD03FE" w:rsidP="00CD03FE">
      <w:pPr>
        <w:keepNext/>
        <w:spacing w:after="0" w:line="360" w:lineRule="auto"/>
        <w:ind w:firstLine="567"/>
        <w:jc w:val="both"/>
        <w:rPr>
          <w:rFonts w:ascii="Times New Roman" w:eastAsia="Noto Sans CJK SC Regular" w:hAnsi="Times New Roman" w:cs="Times New Roman"/>
          <w:b/>
          <w:bCs/>
          <w:color w:val="000000"/>
          <w:sz w:val="28"/>
          <w:szCs w:val="28"/>
          <w:lang w:val="ru-RU"/>
        </w:rPr>
      </w:pPr>
      <w:bookmarkStart w:id="0" w:name="_GoBack"/>
      <w:bookmarkEnd w:id="0"/>
    </w:p>
    <w:p w:rsidR="00081524" w:rsidRPr="00081524" w:rsidRDefault="00081524" w:rsidP="00CD03FE">
      <w:pPr>
        <w:keepNext/>
        <w:spacing w:after="0" w:line="360" w:lineRule="auto"/>
        <w:ind w:firstLine="567"/>
        <w:jc w:val="both"/>
        <w:rPr>
          <w:rFonts w:ascii="Times New Roman" w:eastAsia="Noto Sans CJK SC Regular" w:hAnsi="Times New Roman" w:cs="Times New Roman"/>
          <w:color w:val="00000A"/>
          <w:sz w:val="28"/>
          <w:szCs w:val="28"/>
          <w:lang w:val="en-US"/>
        </w:rPr>
      </w:pPr>
      <w:r w:rsidRPr="00081524">
        <w:rPr>
          <w:rFonts w:ascii="Times New Roman" w:eastAsia="Noto Sans CJK SC Regular" w:hAnsi="Times New Roman" w:cs="Times New Roman"/>
          <w:b/>
          <w:bCs/>
          <w:color w:val="000000"/>
          <w:sz w:val="28"/>
          <w:szCs w:val="28"/>
          <w:lang w:val="en-US"/>
        </w:rPr>
        <w:t xml:space="preserve">Ad Glossary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Ad Completion</w:t>
      </w:r>
      <w:r w:rsidRPr="00081524">
        <w:rPr>
          <w:rFonts w:ascii="Times New Roman" w:eastAsiaTheme="minorEastAsia" w:hAnsi="Times New Roman" w:cs="Times New Roman"/>
          <w:color w:val="00000A"/>
          <w:sz w:val="28"/>
          <w:szCs w:val="28"/>
          <w:lang w:val="en-US" w:eastAsia="ru-RU"/>
        </w:rPr>
        <w:t xml:space="preserve"> - An Ad Completion event occurs when a video ad plays through to the end.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Ad Fraud</w:t>
      </w:r>
      <w:r w:rsidRPr="00081524">
        <w:rPr>
          <w:rFonts w:ascii="Times New Roman" w:eastAsiaTheme="minorEastAsia" w:hAnsi="Times New Roman" w:cs="Times New Roman"/>
          <w:color w:val="00000A"/>
          <w:sz w:val="28"/>
          <w:szCs w:val="28"/>
          <w:lang w:val="en-US" w:eastAsia="ru-RU"/>
        </w:rPr>
        <w:t xml:space="preserve"> - Ad Fraud is when a company knowingly serves ads that no one will actually see as a way to drive “views” and revenue. For example, a website can use bots to automatically refresh its pages in order to register a high number of page views and appear more attractive as an inventory source on ad exchanges.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Ad Network</w:t>
      </w:r>
      <w:r w:rsidRPr="00081524">
        <w:rPr>
          <w:rFonts w:ascii="Times New Roman" w:eastAsiaTheme="minorEastAsia" w:hAnsi="Times New Roman" w:cs="Times New Roman"/>
          <w:color w:val="00000A"/>
          <w:sz w:val="28"/>
          <w:szCs w:val="28"/>
          <w:lang w:val="en-US" w:eastAsia="ru-RU"/>
        </w:rPr>
        <w:t xml:space="preserve"> - A company that connects websites with advertising to sell, then aggregates that inventory for advertisers to buy, usually via programmatic exchanges.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Ad Server</w:t>
      </w:r>
      <w:r w:rsidRPr="00081524">
        <w:rPr>
          <w:rFonts w:ascii="Times New Roman" w:eastAsiaTheme="minorEastAsia" w:hAnsi="Times New Roman" w:cs="Times New Roman"/>
          <w:color w:val="00000A"/>
          <w:sz w:val="28"/>
          <w:szCs w:val="28"/>
          <w:lang w:val="en-US" w:eastAsia="ru-RU"/>
        </w:rPr>
        <w:t xml:space="preserve"> A company whose technology relays an ad buy to a website and reports on how it performed.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Ad Tech </w:t>
      </w:r>
      <w:r w:rsidRPr="00081524">
        <w:rPr>
          <w:rFonts w:ascii="Times New Roman" w:eastAsiaTheme="minorEastAsia" w:hAnsi="Times New Roman" w:cs="Times New Roman"/>
          <w:color w:val="00000A"/>
          <w:sz w:val="28"/>
          <w:szCs w:val="28"/>
          <w:lang w:val="en-US" w:eastAsia="ru-RU"/>
        </w:rPr>
        <w:t>Ad tech, short for advertising technology, refers commonly to all technologies, softwares and services used for delivering, controlling and targeting online ads.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Agency Trading Desk</w:t>
      </w:r>
      <w:r w:rsidRPr="00081524">
        <w:rPr>
          <w:rFonts w:ascii="Times New Roman" w:eastAsiaTheme="minorEastAsia" w:hAnsi="Times New Roman" w:cs="Times New Roman"/>
          <w:color w:val="00000A"/>
          <w:sz w:val="28"/>
          <w:szCs w:val="28"/>
          <w:lang w:val="en-US" w:eastAsia="ru-RU"/>
        </w:rPr>
        <w:t xml:space="preserve"> </w:t>
      </w:r>
      <w:proofErr w:type="gramStart"/>
      <w:r w:rsidRPr="00081524">
        <w:rPr>
          <w:rFonts w:ascii="Times New Roman" w:eastAsiaTheme="minorEastAsia" w:hAnsi="Times New Roman" w:cs="Times New Roman"/>
          <w:color w:val="00000A"/>
          <w:sz w:val="28"/>
          <w:szCs w:val="28"/>
          <w:lang w:val="en-US" w:eastAsia="ru-RU"/>
        </w:rPr>
        <w:t>An</w:t>
      </w:r>
      <w:proofErr w:type="gramEnd"/>
      <w:r w:rsidRPr="00081524">
        <w:rPr>
          <w:rFonts w:ascii="Times New Roman" w:eastAsiaTheme="minorEastAsia" w:hAnsi="Times New Roman" w:cs="Times New Roman"/>
          <w:color w:val="00000A"/>
          <w:sz w:val="28"/>
          <w:szCs w:val="28"/>
          <w:lang w:val="en-US" w:eastAsia="ru-RU"/>
        </w:rPr>
        <w:t xml:space="preserve"> Agency Trading Desk is a team within an ad agency that executes online media buying as a managed service.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Audience Extension </w:t>
      </w:r>
      <w:r w:rsidRPr="00081524">
        <w:rPr>
          <w:rFonts w:ascii="Times New Roman" w:eastAsiaTheme="minorEastAsia" w:hAnsi="Times New Roman" w:cs="Times New Roman"/>
          <w:color w:val="00000A"/>
          <w:sz w:val="28"/>
          <w:szCs w:val="28"/>
          <w:lang w:val="en-US" w:eastAsia="ru-RU"/>
        </w:rPr>
        <w:t>- Audience Extension is a process used in advertising technology that attempts to expand the target audience size while ensuring relevancy and maximizing engagement. The extension process takes a known audience segment and catalogs various shared characteristics that can be used to target people who bear similarities and are therefore likely to become customers. Audience Extension techniques are also sometimes called "Lookalike Modeling".</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Behavioral Targeting - </w:t>
      </w:r>
      <w:r w:rsidRPr="00081524">
        <w:rPr>
          <w:rFonts w:ascii="Times New Roman" w:eastAsiaTheme="minorEastAsia" w:hAnsi="Times New Roman" w:cs="Times New Roman"/>
          <w:color w:val="00000A"/>
          <w:sz w:val="28"/>
          <w:szCs w:val="28"/>
          <w:lang w:val="en-US" w:eastAsia="ru-RU"/>
        </w:rPr>
        <w:t>Behavioral targeting is a technique used by advertisers and publishers to utilize a web user's previous web browsing behavior to customize the types of ads they receive. Behavioral targeting can generally be categorized as onsite behavioral targeting or network behavioral targeting, depending on whether the tracking is deployed on a single website or domain, or across a network of websites.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Bot - </w:t>
      </w:r>
      <w:r w:rsidRPr="00081524">
        <w:rPr>
          <w:rFonts w:ascii="Times New Roman" w:eastAsiaTheme="minorEastAsia" w:hAnsi="Times New Roman" w:cs="Times New Roman"/>
          <w:color w:val="00000A"/>
          <w:sz w:val="28"/>
          <w:szCs w:val="28"/>
          <w:lang w:val="en-US" w:eastAsia="ru-RU"/>
        </w:rPr>
        <w:t xml:space="preserve">A software application that runs automated tasks – usually </w:t>
      </w:r>
      <w:proofErr w:type="gramStart"/>
      <w:r w:rsidRPr="00081524">
        <w:rPr>
          <w:rFonts w:ascii="Times New Roman" w:eastAsiaTheme="minorEastAsia" w:hAnsi="Times New Roman" w:cs="Times New Roman"/>
          <w:color w:val="00000A"/>
          <w:sz w:val="28"/>
          <w:szCs w:val="28"/>
          <w:lang w:val="en-US" w:eastAsia="ru-RU"/>
        </w:rPr>
        <w:t>that are</w:t>
      </w:r>
      <w:proofErr w:type="gramEnd"/>
      <w:r w:rsidRPr="00081524">
        <w:rPr>
          <w:rFonts w:ascii="Times New Roman" w:eastAsiaTheme="minorEastAsia" w:hAnsi="Times New Roman" w:cs="Times New Roman"/>
          <w:color w:val="00000A"/>
          <w:sz w:val="28"/>
          <w:szCs w:val="28"/>
          <w:lang w:val="en-US" w:eastAsia="ru-RU"/>
        </w:rPr>
        <w:t xml:space="preserve"> both simple and structurally repetitive – over the internet typically at a much higher rate than would be possible for a human alone.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Brand Lift - </w:t>
      </w:r>
      <w:r w:rsidRPr="00081524">
        <w:rPr>
          <w:rFonts w:ascii="Times New Roman" w:eastAsiaTheme="minorEastAsia" w:hAnsi="Times New Roman" w:cs="Times New Roman"/>
          <w:color w:val="00000A"/>
          <w:sz w:val="28"/>
          <w:szCs w:val="28"/>
          <w:lang w:val="en-US" w:eastAsia="ru-RU"/>
        </w:rPr>
        <w:t>The increase in effectiveness measurements (e.g., message recall) between respondents who did not view the ad and those who did.</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Connected TV - </w:t>
      </w:r>
      <w:r w:rsidRPr="00081524">
        <w:rPr>
          <w:rFonts w:ascii="Times New Roman" w:eastAsiaTheme="minorEastAsia" w:hAnsi="Times New Roman" w:cs="Times New Roman"/>
          <w:color w:val="00000A"/>
          <w:sz w:val="28"/>
          <w:szCs w:val="28"/>
          <w:lang w:val="en-US" w:eastAsia="ru-RU"/>
        </w:rPr>
        <w:t>Connected TV refers to any TV that can be connected to the Internet and access content beyond what is available via the normal offering from a cable provider. Read on for more details.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Contextual Targeting - </w:t>
      </w:r>
      <w:r w:rsidRPr="00081524">
        <w:rPr>
          <w:rFonts w:ascii="Times New Roman" w:eastAsiaTheme="minorEastAsia" w:hAnsi="Times New Roman" w:cs="Times New Roman"/>
          <w:color w:val="00000A"/>
          <w:sz w:val="28"/>
          <w:szCs w:val="28"/>
          <w:lang w:val="en-US" w:eastAsia="ru-RU"/>
        </w:rPr>
        <w:t>A form of targeted advertising for advertisements appearing on websites, mobile browsers or other ad supported devices. The advertisements themselves are selected and served by automated systems based on the identity of the user and the content displayed.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CPC (Cost per Click) - </w:t>
      </w:r>
      <w:r w:rsidRPr="00081524">
        <w:rPr>
          <w:rFonts w:ascii="Times New Roman" w:eastAsiaTheme="minorEastAsia" w:hAnsi="Times New Roman" w:cs="Times New Roman"/>
          <w:color w:val="00000A"/>
          <w:sz w:val="28"/>
          <w:szCs w:val="28"/>
          <w:lang w:val="en-US" w:eastAsia="ru-RU"/>
        </w:rPr>
        <w:t>CPC Stands for Cost per Click. This is the price paid by an advertiser to a publisher for a single click on the ad that brings the consumer to its intended destination.</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CPCV - </w:t>
      </w:r>
      <w:r w:rsidRPr="00081524">
        <w:rPr>
          <w:rFonts w:ascii="Times New Roman" w:eastAsiaTheme="minorEastAsia" w:hAnsi="Times New Roman" w:cs="Times New Roman"/>
          <w:color w:val="00000A"/>
          <w:sz w:val="28"/>
          <w:szCs w:val="28"/>
          <w:lang w:val="en-US" w:eastAsia="ru-RU"/>
        </w:rPr>
        <w:t>Cost per Completed View; the price paid by an advertiser to the publisher once a video has been viewed through completion.</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CPE (Cost per Engagement) - </w:t>
      </w:r>
      <w:r w:rsidRPr="00081524">
        <w:rPr>
          <w:rFonts w:ascii="Times New Roman" w:eastAsiaTheme="minorEastAsia" w:hAnsi="Times New Roman" w:cs="Times New Roman"/>
          <w:color w:val="00000A"/>
          <w:sz w:val="28"/>
          <w:szCs w:val="28"/>
          <w:lang w:val="en-US" w:eastAsia="ru-RU"/>
        </w:rPr>
        <w:t xml:space="preserve">With the CPE bidding strategy, impressions are free and advertisers only pay when users actively engage with ads (ie: click, watch, roll-over, etc.). </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b/>
          <w:bCs/>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CPI (Cost </w:t>
      </w:r>
      <w:proofErr w:type="gramStart"/>
      <w:r w:rsidRPr="00081524">
        <w:rPr>
          <w:rFonts w:ascii="Times New Roman" w:eastAsiaTheme="minorEastAsia" w:hAnsi="Times New Roman" w:cs="Times New Roman"/>
          <w:b/>
          <w:bCs/>
          <w:color w:val="00000A"/>
          <w:sz w:val="28"/>
          <w:szCs w:val="28"/>
          <w:lang w:val="en-US" w:eastAsia="ru-RU"/>
        </w:rPr>
        <w:t>Per</w:t>
      </w:r>
      <w:proofErr w:type="gramEnd"/>
      <w:r w:rsidRPr="00081524">
        <w:rPr>
          <w:rFonts w:ascii="Times New Roman" w:eastAsiaTheme="minorEastAsia" w:hAnsi="Times New Roman" w:cs="Times New Roman"/>
          <w:b/>
          <w:bCs/>
          <w:color w:val="00000A"/>
          <w:sz w:val="28"/>
          <w:szCs w:val="28"/>
          <w:lang w:val="en-US" w:eastAsia="ru-RU"/>
        </w:rPr>
        <w:t xml:space="preserve"> Install) - </w:t>
      </w:r>
      <w:r w:rsidRPr="00081524">
        <w:rPr>
          <w:rFonts w:ascii="Times New Roman" w:eastAsiaTheme="minorEastAsia" w:hAnsi="Times New Roman" w:cs="Times New Roman"/>
          <w:color w:val="00000A"/>
          <w:sz w:val="28"/>
          <w:szCs w:val="28"/>
          <w:lang w:val="en-US" w:eastAsia="ru-RU"/>
        </w:rPr>
        <w:t>CPI, or Cost Per Install, is an advertising method that only charges advertisers each time their app is downloaded.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CPM (Cost per </w:t>
      </w:r>
      <w:proofErr w:type="gramStart"/>
      <w:r w:rsidRPr="00081524">
        <w:rPr>
          <w:rFonts w:ascii="Times New Roman" w:eastAsiaTheme="minorEastAsia" w:hAnsi="Times New Roman" w:cs="Times New Roman"/>
          <w:b/>
          <w:bCs/>
          <w:color w:val="00000A"/>
          <w:sz w:val="28"/>
          <w:szCs w:val="28"/>
          <w:lang w:val="en-US" w:eastAsia="ru-RU"/>
        </w:rPr>
        <w:t>Thousand</w:t>
      </w:r>
      <w:proofErr w:type="gramEnd"/>
      <w:r w:rsidRPr="00081524">
        <w:rPr>
          <w:rFonts w:ascii="Times New Roman" w:eastAsiaTheme="minorEastAsia" w:hAnsi="Times New Roman" w:cs="Times New Roman"/>
          <w:b/>
          <w:bCs/>
          <w:color w:val="00000A"/>
          <w:sz w:val="28"/>
          <w:szCs w:val="28"/>
          <w:lang w:val="en-US" w:eastAsia="ru-RU"/>
        </w:rPr>
        <w:t xml:space="preserve">) - </w:t>
      </w:r>
      <w:r w:rsidRPr="00081524">
        <w:rPr>
          <w:rFonts w:ascii="Times New Roman" w:eastAsiaTheme="minorEastAsia" w:hAnsi="Times New Roman" w:cs="Times New Roman"/>
          <w:color w:val="00000A"/>
          <w:sz w:val="28"/>
          <w:szCs w:val="28"/>
          <w:lang w:val="en-US" w:eastAsia="ru-RU"/>
        </w:rPr>
        <w:t>With the CPM bidding strategy, advertisers pay based on the number of impressions your ad receives.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CPV (Cost per View) - </w:t>
      </w:r>
      <w:r w:rsidRPr="00081524">
        <w:rPr>
          <w:rFonts w:ascii="Times New Roman" w:eastAsiaTheme="minorEastAsia" w:hAnsi="Times New Roman" w:cs="Times New Roman"/>
          <w:color w:val="00000A"/>
          <w:sz w:val="28"/>
          <w:szCs w:val="28"/>
          <w:lang w:val="en-US" w:eastAsia="ru-RU"/>
        </w:rPr>
        <w:t>A bidding method where you pay for each time your video is played.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Cross-Channel - </w:t>
      </w:r>
      <w:r w:rsidRPr="00081524">
        <w:rPr>
          <w:rFonts w:ascii="Times New Roman" w:eastAsiaTheme="minorEastAsia" w:hAnsi="Times New Roman" w:cs="Times New Roman"/>
          <w:color w:val="00000A"/>
          <w:sz w:val="28"/>
          <w:szCs w:val="28"/>
          <w:lang w:val="en-US" w:eastAsia="ru-RU"/>
        </w:rPr>
        <w:t>Technology or media that applies across multiple formats and across multiple devices. This is different from "cross-device", which implies only multi-device application rather than multiple formats within devices.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CTR (Click-Through Rate) - </w:t>
      </w:r>
      <w:r w:rsidRPr="00081524">
        <w:rPr>
          <w:rFonts w:ascii="Times New Roman" w:eastAsiaTheme="minorEastAsia" w:hAnsi="Times New Roman" w:cs="Times New Roman"/>
          <w:color w:val="00000A"/>
          <w:sz w:val="28"/>
          <w:szCs w:val="28"/>
          <w:lang w:val="en-US" w:eastAsia="ru-RU"/>
        </w:rPr>
        <w:t>CTR is a metric that measures the number of clicks your ad (s) receive per number of impressions.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Data Management Platform (DMP) - </w:t>
      </w:r>
      <w:r w:rsidRPr="00081524">
        <w:rPr>
          <w:rFonts w:ascii="Times New Roman" w:eastAsiaTheme="minorEastAsia" w:hAnsi="Times New Roman" w:cs="Times New Roman"/>
          <w:color w:val="00000A"/>
          <w:sz w:val="28"/>
          <w:szCs w:val="28"/>
          <w:lang w:val="en-US" w:eastAsia="ru-RU"/>
        </w:rPr>
        <w:t>Data Management Platform; a "data warehouse" used to house and manage cookie IDs and to generate audience segments, which are then used to target specific users with online ads.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lastRenderedPageBreak/>
        <w:t xml:space="preserve">Daypart - </w:t>
      </w:r>
      <w:r w:rsidRPr="00081524">
        <w:rPr>
          <w:rFonts w:ascii="Times New Roman" w:eastAsiaTheme="minorEastAsia" w:hAnsi="Times New Roman" w:cs="Times New Roman"/>
          <w:color w:val="00000A"/>
          <w:sz w:val="28"/>
          <w:szCs w:val="28"/>
          <w:lang w:val="en-US" w:eastAsia="ru-RU"/>
        </w:rPr>
        <w:t>Traditionally used for television buying; a block of time that divides the day into segments for purchase, scheduling and delivery (e.g., primetime).</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Deal ID - </w:t>
      </w:r>
      <w:r w:rsidRPr="00081524">
        <w:rPr>
          <w:rFonts w:ascii="Times New Roman" w:eastAsiaTheme="minorEastAsia" w:hAnsi="Times New Roman" w:cs="Times New Roman"/>
          <w:color w:val="00000A"/>
          <w:sz w:val="28"/>
          <w:szCs w:val="28"/>
          <w:lang w:val="en-US" w:eastAsia="ru-RU"/>
        </w:rPr>
        <w:t>A unique piece of code assigned to an automated ad buy, used to match buyers and sellers individually, based on a variety of criteria negotiated beforehand.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Display Advertising - </w:t>
      </w:r>
      <w:r w:rsidRPr="00081524">
        <w:rPr>
          <w:rFonts w:ascii="Times New Roman" w:eastAsiaTheme="minorEastAsia" w:hAnsi="Times New Roman" w:cs="Times New Roman"/>
          <w:color w:val="00000A"/>
          <w:sz w:val="28"/>
          <w:szCs w:val="28"/>
          <w:lang w:val="en-US" w:eastAsia="ru-RU"/>
        </w:rPr>
        <w:t>A form of online advertising where an advertiser‘s message is shown on a web page, generally set off in a box at the top or bottom or to one side of the content of the page.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DMA - </w:t>
      </w:r>
      <w:r w:rsidRPr="00081524">
        <w:rPr>
          <w:rFonts w:ascii="Times New Roman" w:eastAsiaTheme="minorEastAsia" w:hAnsi="Times New Roman" w:cs="Times New Roman"/>
          <w:color w:val="00000A"/>
          <w:sz w:val="28"/>
          <w:szCs w:val="28"/>
          <w:lang w:val="en-US" w:eastAsia="ru-RU"/>
        </w:rPr>
        <w:t>Designated Market Area; as defined by Nielsen, DMAs divide the country into different regional markets by population centers (e.g., San Francisco Bay Area).</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DOOH - </w:t>
      </w:r>
      <w:r w:rsidRPr="00081524">
        <w:rPr>
          <w:rFonts w:ascii="Times New Roman" w:eastAsiaTheme="minorEastAsia" w:hAnsi="Times New Roman" w:cs="Times New Roman"/>
          <w:color w:val="00000A"/>
          <w:sz w:val="28"/>
          <w:szCs w:val="28"/>
          <w:lang w:val="en-US" w:eastAsia="ru-RU"/>
        </w:rPr>
        <w:t>DOOH stands for Digital Out-Of-Home advertising. It refers to "out-of-home" advertising - that is, ads that are marketed to consumers when they are "on the go", such as in transit, in commercial locations, or in waiting areas.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DSP - </w:t>
      </w:r>
      <w:r w:rsidRPr="00081524">
        <w:rPr>
          <w:rFonts w:ascii="Times New Roman" w:eastAsiaTheme="minorEastAsia" w:hAnsi="Times New Roman" w:cs="Times New Roman"/>
          <w:color w:val="00000A"/>
          <w:sz w:val="28"/>
          <w:szCs w:val="28"/>
          <w:lang w:val="en-US" w:eastAsia="ru-RU"/>
        </w:rPr>
        <w:t>Demand-Side Platform; software used to purchase advertising in an automated fashion, allowing advertisers to buy impressions across a range of publisher sites through ad exchanges. TubeMogul is a Demand-Side Platform.</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Dynamic Ad Insertion - </w:t>
      </w:r>
      <w:r w:rsidRPr="00081524">
        <w:rPr>
          <w:rFonts w:ascii="Times New Roman" w:eastAsiaTheme="minorEastAsia" w:hAnsi="Times New Roman" w:cs="Times New Roman"/>
          <w:color w:val="00000A"/>
          <w:sz w:val="28"/>
          <w:szCs w:val="28"/>
          <w:lang w:val="en-US" w:eastAsia="ru-RU"/>
        </w:rPr>
        <w:t>DAI expands advanced advertising opportunities by allowing advertisers to target ads that can be swapped in and out of VOD content.</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ECPM - </w:t>
      </w:r>
      <w:r w:rsidRPr="00081524">
        <w:rPr>
          <w:rFonts w:ascii="Times New Roman" w:eastAsiaTheme="minorEastAsia" w:hAnsi="Times New Roman" w:cs="Times New Roman"/>
          <w:color w:val="00000A"/>
          <w:sz w:val="28"/>
          <w:szCs w:val="28"/>
          <w:lang w:val="en-US" w:eastAsia="ru-RU"/>
        </w:rPr>
        <w:t xml:space="preserve">Effective Cost per </w:t>
      </w:r>
      <w:proofErr w:type="gramStart"/>
      <w:r w:rsidRPr="00081524">
        <w:rPr>
          <w:rFonts w:ascii="Times New Roman" w:eastAsiaTheme="minorEastAsia" w:hAnsi="Times New Roman" w:cs="Times New Roman"/>
          <w:color w:val="00000A"/>
          <w:sz w:val="28"/>
          <w:szCs w:val="28"/>
          <w:lang w:val="en-US" w:eastAsia="ru-RU"/>
        </w:rPr>
        <w:t>Thousand</w:t>
      </w:r>
      <w:proofErr w:type="gramEnd"/>
      <w:r w:rsidRPr="00081524">
        <w:rPr>
          <w:rFonts w:ascii="Times New Roman" w:eastAsiaTheme="minorEastAsia" w:hAnsi="Times New Roman" w:cs="Times New Roman"/>
          <w:color w:val="00000A"/>
          <w:sz w:val="28"/>
          <w:szCs w:val="28"/>
          <w:lang w:val="en-US" w:eastAsia="ru-RU"/>
        </w:rPr>
        <w:t>; a metric for measuring advertising revenue generated across various marketing channels, calculated by dividing total earnings by the total number of impressions in thousands.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Fill Rate - </w:t>
      </w:r>
      <w:r w:rsidRPr="00081524">
        <w:rPr>
          <w:rFonts w:ascii="Times New Roman" w:eastAsiaTheme="minorEastAsia" w:hAnsi="Times New Roman" w:cs="Times New Roman"/>
          <w:color w:val="00000A"/>
          <w:sz w:val="28"/>
          <w:szCs w:val="28"/>
          <w:lang w:val="en-US" w:eastAsia="ru-RU"/>
        </w:rPr>
        <w:t>The ratio of ad requests that are successfully filled in relation to the total number of ad requests made, expressed in percentage.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First-Party Data - </w:t>
      </w:r>
      <w:r w:rsidRPr="00081524">
        <w:rPr>
          <w:rFonts w:ascii="Times New Roman" w:eastAsiaTheme="minorEastAsia" w:hAnsi="Times New Roman" w:cs="Times New Roman"/>
          <w:color w:val="00000A"/>
          <w:sz w:val="28"/>
          <w:szCs w:val="28"/>
          <w:lang w:val="en-US" w:eastAsia="ru-RU"/>
        </w:rPr>
        <w:t>Data directly collected by a brand – typically through e-commerce sites and company websites – about the actions their users take while on that site.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Frequency - </w:t>
      </w:r>
      <w:r w:rsidRPr="00081524">
        <w:rPr>
          <w:rFonts w:ascii="Times New Roman" w:eastAsiaTheme="minorEastAsia" w:hAnsi="Times New Roman" w:cs="Times New Roman"/>
          <w:color w:val="00000A"/>
          <w:sz w:val="28"/>
          <w:szCs w:val="28"/>
          <w:lang w:val="en-US" w:eastAsia="ru-RU"/>
        </w:rPr>
        <w:t>The number of times an ad is delivered to the same browser in a single session or time period.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Geotargeting - </w:t>
      </w:r>
      <w:r w:rsidRPr="00081524">
        <w:rPr>
          <w:rFonts w:ascii="Times New Roman" w:eastAsiaTheme="minorEastAsia" w:hAnsi="Times New Roman" w:cs="Times New Roman"/>
          <w:color w:val="00000A"/>
          <w:sz w:val="28"/>
          <w:szCs w:val="28"/>
          <w:lang w:val="en-US" w:eastAsia="ru-RU"/>
        </w:rPr>
        <w:t>Showing ads to people based on their mobile device’s location, ZIP code information they submit when registering a site/service or GPS coordinates collected by site/service.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GRP - </w:t>
      </w:r>
      <w:r w:rsidRPr="00081524">
        <w:rPr>
          <w:rFonts w:ascii="Times New Roman" w:eastAsiaTheme="minorEastAsia" w:hAnsi="Times New Roman" w:cs="Times New Roman"/>
          <w:color w:val="00000A"/>
          <w:sz w:val="28"/>
          <w:szCs w:val="28"/>
          <w:lang w:val="en-US" w:eastAsia="ru-RU"/>
        </w:rPr>
        <w:t>Gross Rating Point; the standard currency that broadcast TV has used to plan, purchase and measure advertising campaigns since the 1950s. Defined as [reach x frequency] for a target demographic.</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Hashing - </w:t>
      </w:r>
      <w:r w:rsidRPr="00081524">
        <w:rPr>
          <w:rFonts w:ascii="Times New Roman" w:eastAsiaTheme="minorEastAsia" w:hAnsi="Times New Roman" w:cs="Times New Roman"/>
          <w:color w:val="00000A"/>
          <w:sz w:val="28"/>
          <w:szCs w:val="28"/>
          <w:lang w:val="en-US" w:eastAsia="ru-RU"/>
        </w:rPr>
        <w:t>A way for separate companies to match their data sets without either side being able to access the other’s data.</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In-Stream - </w:t>
      </w:r>
      <w:r w:rsidRPr="00081524">
        <w:rPr>
          <w:rFonts w:ascii="Times New Roman" w:eastAsiaTheme="minorEastAsia" w:hAnsi="Times New Roman" w:cs="Times New Roman"/>
          <w:color w:val="00000A"/>
          <w:sz w:val="28"/>
          <w:szCs w:val="28"/>
          <w:lang w:val="en-US" w:eastAsia="ru-RU"/>
        </w:rPr>
        <w:t>An ad that appears within a piece of content. For example, a pre-roll ad attached to a YouTube video or a Promoted Tweet in a Twitter feed.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Insertion - </w:t>
      </w:r>
      <w:r w:rsidRPr="00081524">
        <w:rPr>
          <w:rFonts w:ascii="Times New Roman" w:eastAsiaTheme="minorEastAsia" w:hAnsi="Times New Roman" w:cs="Times New Roman"/>
          <w:color w:val="00000A"/>
          <w:sz w:val="28"/>
          <w:szCs w:val="28"/>
          <w:lang w:val="en-US" w:eastAsia="ru-RU"/>
        </w:rPr>
        <w:t>Actual placement of an advertisement – digital or otherwise – as recorded by the ad server.</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Insertion Order - </w:t>
      </w:r>
      <w:r w:rsidRPr="00081524">
        <w:rPr>
          <w:rFonts w:ascii="Times New Roman" w:eastAsiaTheme="minorEastAsia" w:hAnsi="Times New Roman" w:cs="Times New Roman"/>
          <w:color w:val="00000A"/>
          <w:sz w:val="28"/>
          <w:szCs w:val="28"/>
          <w:lang w:val="en-US" w:eastAsia="ru-RU"/>
        </w:rPr>
        <w:t>Purchase order between a seller of advertising and a buyer (usually via an advertising agency).</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Interactive In-App Pre-Roll - </w:t>
      </w:r>
      <w:r w:rsidRPr="00081524">
        <w:rPr>
          <w:rFonts w:ascii="Times New Roman" w:eastAsiaTheme="minorEastAsia" w:hAnsi="Times New Roman" w:cs="Times New Roman"/>
          <w:color w:val="00000A"/>
          <w:sz w:val="28"/>
          <w:szCs w:val="28"/>
          <w:lang w:val="en-US" w:eastAsia="ru-RU"/>
        </w:rPr>
        <w:t>Video ads containing rich media or interactive functionality running in-app on smartphones or tablets. Interstitial ads playing in-app expand to full screen unless viewer exits.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Interactive Pre-Roll - </w:t>
      </w:r>
      <w:r w:rsidRPr="00081524">
        <w:rPr>
          <w:rFonts w:ascii="Times New Roman" w:eastAsiaTheme="minorEastAsia" w:hAnsi="Times New Roman" w:cs="Times New Roman"/>
          <w:color w:val="00000A"/>
          <w:sz w:val="28"/>
          <w:szCs w:val="28"/>
          <w:lang w:val="en-US" w:eastAsia="ru-RU"/>
        </w:rPr>
        <w:t>In-stream video ads that play before video content and feature interactive and rich media elements, such as overlays, video galleries, microsites and/or zip code locators.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KPI (Key Performance Indicator) - </w:t>
      </w:r>
      <w:r w:rsidRPr="00081524">
        <w:rPr>
          <w:rFonts w:ascii="Times New Roman" w:eastAsiaTheme="minorEastAsia" w:hAnsi="Times New Roman" w:cs="Times New Roman"/>
          <w:color w:val="00000A"/>
          <w:sz w:val="28"/>
          <w:szCs w:val="28"/>
          <w:lang w:val="en-US" w:eastAsia="ru-RU"/>
        </w:rPr>
        <w:t>A KPI (Key Performance Indicator) is a measurable value that demonstrates how effectively a company is achieving key business objectives.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Linear TV - </w:t>
      </w:r>
      <w:r w:rsidRPr="00081524">
        <w:rPr>
          <w:rFonts w:ascii="Times New Roman" w:eastAsiaTheme="minorEastAsia" w:hAnsi="Times New Roman" w:cs="Times New Roman"/>
          <w:color w:val="00000A"/>
          <w:sz w:val="28"/>
          <w:szCs w:val="28"/>
          <w:lang w:val="en-US" w:eastAsia="ru-RU"/>
        </w:rPr>
        <w:t>Live television that is watched as scheduled; stands in contrast to pre-recorded or video on demand (VOD).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Makegoods - </w:t>
      </w:r>
      <w:r w:rsidRPr="00081524">
        <w:rPr>
          <w:rFonts w:ascii="Times New Roman" w:eastAsiaTheme="minorEastAsia" w:hAnsi="Times New Roman" w:cs="Times New Roman"/>
          <w:color w:val="00000A"/>
          <w:sz w:val="28"/>
          <w:szCs w:val="28"/>
          <w:lang w:val="en-US" w:eastAsia="ru-RU"/>
        </w:rPr>
        <w:t>Additional ad impressions which are negotiated in order to make up for the shortfall of ads delivered versus the commitments agreed upon in the insertion order.</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Message Recall -</w:t>
      </w:r>
      <w:r w:rsidRPr="00081524">
        <w:rPr>
          <w:rFonts w:ascii="Times New Roman" w:eastAsiaTheme="minorEastAsia" w:hAnsi="Times New Roman" w:cs="Times New Roman"/>
          <w:color w:val="00000A"/>
          <w:sz w:val="28"/>
          <w:szCs w:val="28"/>
          <w:lang w:val="en-US" w:eastAsia="ru-RU"/>
        </w:rPr>
        <w:t>A measurement used to evaluate an ad’s effectiveness at driving a viewer’s ability to remember a brand or the message it intended to communicate. Typically measured using a control/exposed survey methodology.</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Mid-Roll - </w:t>
      </w:r>
      <w:r w:rsidRPr="00081524">
        <w:rPr>
          <w:rFonts w:ascii="Times New Roman" w:eastAsiaTheme="minorEastAsia" w:hAnsi="Times New Roman" w:cs="Times New Roman"/>
          <w:color w:val="00000A"/>
          <w:sz w:val="28"/>
          <w:szCs w:val="28"/>
          <w:lang w:val="en-US" w:eastAsia="ru-RU"/>
        </w:rPr>
        <w:t>Form of online video ad placement where the ad is played during a break in the middle of the content video.</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Mobile Pre-Roll - </w:t>
      </w:r>
      <w:r w:rsidRPr="00081524">
        <w:rPr>
          <w:rFonts w:ascii="Times New Roman" w:eastAsiaTheme="minorEastAsia" w:hAnsi="Times New Roman" w:cs="Times New Roman"/>
          <w:color w:val="00000A"/>
          <w:sz w:val="28"/>
          <w:szCs w:val="28"/>
          <w:lang w:val="en-US" w:eastAsia="ru-RU"/>
        </w:rPr>
        <w:t xml:space="preserve">Video ads with standard functionality, such as click throughs, running on smartphone or tablet devices. </w:t>
      </w:r>
      <w:proofErr w:type="gramStart"/>
      <w:r w:rsidRPr="00081524">
        <w:rPr>
          <w:rFonts w:ascii="Times New Roman" w:eastAsiaTheme="minorEastAsia" w:hAnsi="Times New Roman" w:cs="Times New Roman"/>
          <w:color w:val="00000A"/>
          <w:sz w:val="28"/>
          <w:szCs w:val="28"/>
          <w:lang w:val="en-US" w:eastAsia="ru-RU"/>
        </w:rPr>
        <w:t>Can be in-stream or in-app.</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MRC - </w:t>
      </w:r>
      <w:r w:rsidRPr="00081524">
        <w:rPr>
          <w:rFonts w:ascii="Times New Roman" w:eastAsiaTheme="minorEastAsia" w:hAnsi="Times New Roman" w:cs="Times New Roman"/>
          <w:color w:val="00000A"/>
          <w:sz w:val="28"/>
          <w:szCs w:val="28"/>
          <w:lang w:val="en-US" w:eastAsia="ru-RU"/>
        </w:rPr>
        <w:t>The Media Rating Council, a body whose mission is to secure audience measurement that is valid, reliable, and effective.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Open Exchange - </w:t>
      </w:r>
      <w:r w:rsidRPr="00081524">
        <w:rPr>
          <w:rFonts w:ascii="Times New Roman" w:eastAsiaTheme="minorEastAsia" w:hAnsi="Times New Roman" w:cs="Times New Roman"/>
          <w:color w:val="00000A"/>
          <w:sz w:val="28"/>
          <w:szCs w:val="28"/>
          <w:lang w:val="en-US" w:eastAsia="ru-RU"/>
        </w:rPr>
        <w:t>An open digital advertising marketplace for aggregated inventory from multiple partners where buyers can bid either manually or programmatically to purchase impressions.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Opt In - </w:t>
      </w:r>
      <w:r w:rsidRPr="00081524">
        <w:rPr>
          <w:rFonts w:ascii="Times New Roman" w:eastAsiaTheme="minorEastAsia" w:hAnsi="Times New Roman" w:cs="Times New Roman"/>
          <w:color w:val="00000A"/>
          <w:sz w:val="28"/>
          <w:szCs w:val="28"/>
          <w:lang w:val="en-US" w:eastAsia="ru-RU"/>
        </w:rPr>
        <w:t>Refers to an individual giving a company permission to use data collected from or about the individual for a particular reason, such as to market the company's products and services.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OTT - </w:t>
      </w:r>
      <w:r w:rsidRPr="00081524">
        <w:rPr>
          <w:rFonts w:ascii="Times New Roman" w:eastAsiaTheme="minorEastAsia" w:hAnsi="Times New Roman" w:cs="Times New Roman"/>
          <w:color w:val="00000A"/>
          <w:sz w:val="28"/>
          <w:szCs w:val="28"/>
          <w:lang w:val="en-US" w:eastAsia="ru-RU"/>
        </w:rPr>
        <w:t>Over-the-Top; refers to content accessed via the internet without the involvement of a television service provider. OTT includes Subscription Video-on-Demand (SVOD) services like Netflix, as well as free ad-supported services like Hulu.</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Page Request - </w:t>
      </w:r>
      <w:r w:rsidRPr="00081524">
        <w:rPr>
          <w:rFonts w:ascii="Times New Roman" w:eastAsiaTheme="minorEastAsia" w:hAnsi="Times New Roman" w:cs="Times New Roman"/>
          <w:color w:val="00000A"/>
          <w:sz w:val="28"/>
          <w:szCs w:val="28"/>
          <w:lang w:val="en-US" w:eastAsia="ru-RU"/>
        </w:rPr>
        <w:t>The opportunity for an HTML document to appear on a browser window as a direct result of a user's interaction with a Web site.</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PII (Personally Identifiable Information) - </w:t>
      </w:r>
      <w:r w:rsidRPr="00081524">
        <w:rPr>
          <w:rFonts w:ascii="Times New Roman" w:eastAsiaTheme="minorEastAsia" w:hAnsi="Times New Roman" w:cs="Times New Roman"/>
          <w:color w:val="00000A"/>
          <w:sz w:val="28"/>
          <w:szCs w:val="28"/>
          <w:lang w:val="en-US" w:eastAsia="ru-RU"/>
        </w:rPr>
        <w:t>Personally Identifiable Information; digital information that can be used, on its own or together with other information, to track back actions to a specific, known individual.</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Pixel - </w:t>
      </w:r>
      <w:r w:rsidRPr="00081524">
        <w:rPr>
          <w:rFonts w:ascii="Times New Roman" w:eastAsiaTheme="minorEastAsia" w:hAnsi="Times New Roman" w:cs="Times New Roman"/>
          <w:color w:val="00000A"/>
          <w:sz w:val="28"/>
          <w:szCs w:val="28"/>
          <w:lang w:val="en-US" w:eastAsia="ru-RU"/>
        </w:rPr>
        <w:t>A piece of code provided by a company that wishes to track the end-user’s behavior and identification (cookie) on a website.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Post-Roll Ad - </w:t>
      </w:r>
      <w:r w:rsidRPr="00081524">
        <w:rPr>
          <w:rFonts w:ascii="Times New Roman" w:eastAsiaTheme="minorEastAsia" w:hAnsi="Times New Roman" w:cs="Times New Roman"/>
          <w:color w:val="00000A"/>
          <w:sz w:val="28"/>
          <w:szCs w:val="28"/>
          <w:lang w:val="en-US" w:eastAsia="ru-RU"/>
        </w:rPr>
        <w:t>The streaming of a mobile advertising clip after a mobile TV/video clip. The mobile advert is usually 10-15 seconds.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Pre-Roll Ad - </w:t>
      </w:r>
      <w:r w:rsidRPr="00081524">
        <w:rPr>
          <w:rFonts w:ascii="Times New Roman" w:eastAsiaTheme="minorEastAsia" w:hAnsi="Times New Roman" w:cs="Times New Roman"/>
          <w:color w:val="00000A"/>
          <w:sz w:val="28"/>
          <w:szCs w:val="28"/>
          <w:lang w:val="en-US" w:eastAsia="ru-RU"/>
        </w:rPr>
        <w:t xml:space="preserve">A video advertisement that appears directly preceding an online video. Common formats </w:t>
      </w:r>
      <w:proofErr w:type="gramStart"/>
      <w:r w:rsidRPr="00081524">
        <w:rPr>
          <w:rFonts w:ascii="Times New Roman" w:eastAsiaTheme="minorEastAsia" w:hAnsi="Times New Roman" w:cs="Times New Roman"/>
          <w:color w:val="00000A"/>
          <w:sz w:val="28"/>
          <w:szCs w:val="28"/>
          <w:lang w:val="en-US" w:eastAsia="ru-RU"/>
        </w:rPr>
        <w:t>include :15</w:t>
      </w:r>
      <w:proofErr w:type="gramEnd"/>
      <w:r w:rsidRPr="00081524">
        <w:rPr>
          <w:rFonts w:ascii="Times New Roman" w:eastAsiaTheme="minorEastAsia" w:hAnsi="Times New Roman" w:cs="Times New Roman"/>
          <w:color w:val="00000A"/>
          <w:sz w:val="28"/>
          <w:szCs w:val="28"/>
          <w:lang w:val="en-US" w:eastAsia="ru-RU"/>
        </w:rPr>
        <w:t>, :30 and :60 lengths.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Programmatic Ad Buyin</w:t>
      </w:r>
      <w:r w:rsidRPr="00081524">
        <w:rPr>
          <w:rFonts w:ascii="Times New Roman" w:eastAsiaTheme="minorEastAsia" w:hAnsi="Times New Roman" w:cs="Times New Roman"/>
          <w:color w:val="00000A"/>
          <w:sz w:val="28"/>
          <w:szCs w:val="28"/>
          <w:lang w:val="en-US" w:eastAsia="ru-RU"/>
        </w:rPr>
        <w:t>g - The use of software to purchase digital advertising, as opposed to the traditional process that involves RFPs, human negotiations and manual insertion orders.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Programmatic Direct - </w:t>
      </w:r>
      <w:r w:rsidRPr="00081524">
        <w:rPr>
          <w:rFonts w:ascii="Times New Roman" w:eastAsiaTheme="minorEastAsia" w:hAnsi="Times New Roman" w:cs="Times New Roman"/>
          <w:color w:val="00000A"/>
          <w:sz w:val="28"/>
          <w:szCs w:val="28"/>
          <w:lang w:val="en-US" w:eastAsia="ru-RU"/>
        </w:rPr>
        <w:t>An ad buy done directly between a publisher and advertiser through automated programmatic ad-buying systems.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Programmatic Non-Reserved - </w:t>
      </w:r>
      <w:r w:rsidRPr="00081524">
        <w:rPr>
          <w:rFonts w:ascii="Times New Roman" w:eastAsiaTheme="minorEastAsia" w:hAnsi="Times New Roman" w:cs="Times New Roman"/>
          <w:color w:val="00000A"/>
          <w:sz w:val="28"/>
          <w:szCs w:val="28"/>
          <w:lang w:val="en-US" w:eastAsia="ru-RU"/>
        </w:rPr>
        <w:t xml:space="preserve">A typical automated buy, similar to an open auction, in which relatively anyone can bid to buy ad space </w:t>
      </w:r>
      <w:proofErr w:type="gramStart"/>
      <w:r w:rsidRPr="00081524">
        <w:rPr>
          <w:rFonts w:ascii="Times New Roman" w:eastAsiaTheme="minorEastAsia" w:hAnsi="Times New Roman" w:cs="Times New Roman"/>
          <w:color w:val="00000A"/>
          <w:sz w:val="28"/>
          <w:szCs w:val="28"/>
          <w:lang w:val="en-US" w:eastAsia="ru-RU"/>
        </w:rPr>
        <w:t>that</w:t>
      </w:r>
      <w:proofErr w:type="gramEnd"/>
      <w:r w:rsidRPr="00081524">
        <w:rPr>
          <w:rFonts w:ascii="Times New Roman" w:eastAsiaTheme="minorEastAsia" w:hAnsi="Times New Roman" w:cs="Times New Roman"/>
          <w:color w:val="00000A"/>
          <w:sz w:val="28"/>
          <w:szCs w:val="28"/>
          <w:lang w:val="en-US" w:eastAsia="ru-RU"/>
        </w:rPr>
        <w:t xml:space="preserve"> is for sale.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Programmatic TV (PTV) - </w:t>
      </w:r>
      <w:r w:rsidRPr="00081524">
        <w:rPr>
          <w:rFonts w:ascii="Times New Roman" w:eastAsiaTheme="minorEastAsia" w:hAnsi="Times New Roman" w:cs="Times New Roman"/>
          <w:color w:val="00000A"/>
          <w:sz w:val="28"/>
          <w:szCs w:val="28"/>
          <w:lang w:val="en-US" w:eastAsia="ru-RU"/>
        </w:rPr>
        <w:t>Programmatic TV (PTV) is a technology that enables brands and agencies to buy TV ads programmatically - using software.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Real-Time Bidding (RTB) - </w:t>
      </w:r>
      <w:r w:rsidRPr="00081524">
        <w:rPr>
          <w:rFonts w:ascii="Times New Roman" w:eastAsiaTheme="minorEastAsia" w:hAnsi="Times New Roman" w:cs="Times New Roman"/>
          <w:color w:val="00000A"/>
          <w:sz w:val="28"/>
          <w:szCs w:val="28"/>
          <w:lang w:val="en-US" w:eastAsia="ru-RU"/>
        </w:rPr>
        <w:t>The buying and selling of online ad impressions through real-time auctions that happen within milliseconds.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Retargeting (Remarketing) - </w:t>
      </w:r>
      <w:r w:rsidRPr="00081524">
        <w:rPr>
          <w:rFonts w:ascii="Times New Roman" w:eastAsiaTheme="minorEastAsia" w:hAnsi="Times New Roman" w:cs="Times New Roman"/>
          <w:color w:val="00000A"/>
          <w:sz w:val="28"/>
          <w:szCs w:val="28"/>
          <w:lang w:val="en-US" w:eastAsia="ru-RU"/>
        </w:rPr>
        <w:t>Retargeting ads are a form of online targeting advertising and are served to people who have already visited your website or are a contact in your database (like a lead or customer).</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RON - </w:t>
      </w:r>
      <w:r w:rsidRPr="00081524">
        <w:rPr>
          <w:rFonts w:ascii="Times New Roman" w:eastAsiaTheme="minorEastAsia" w:hAnsi="Times New Roman" w:cs="Times New Roman"/>
          <w:color w:val="00000A"/>
          <w:sz w:val="28"/>
          <w:szCs w:val="28"/>
          <w:lang w:val="en-US" w:eastAsia="ru-RU"/>
        </w:rPr>
        <w:t>Run-of-Network; the scheduling of Internet advertising whereby an ad network positions ads across the sites it represents at its own discretion.</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ROS - </w:t>
      </w:r>
      <w:r w:rsidRPr="00081524">
        <w:rPr>
          <w:rFonts w:ascii="Times New Roman" w:eastAsiaTheme="minorEastAsia" w:hAnsi="Times New Roman" w:cs="Times New Roman"/>
          <w:color w:val="00000A"/>
          <w:sz w:val="28"/>
          <w:szCs w:val="28"/>
          <w:lang w:val="en-US" w:eastAsia="ru-RU"/>
        </w:rPr>
        <w:t>Run-of-Site; the scheduling of Internet advertising whereby ads run across an entire site, often at a lower cost to the advertiser than the purchase of specific site sub-sections.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Second-Party Data - </w:t>
      </w:r>
      <w:r w:rsidRPr="00081524">
        <w:rPr>
          <w:rFonts w:ascii="Times New Roman" w:eastAsiaTheme="minorEastAsia" w:hAnsi="Times New Roman" w:cs="Times New Roman"/>
          <w:color w:val="00000A"/>
          <w:sz w:val="28"/>
          <w:szCs w:val="28"/>
          <w:lang w:val="en-US" w:eastAsia="ru-RU"/>
        </w:rPr>
        <w:t>When a company makes its first-party data directly available to another company, which then uses it to sell ads.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Sell-Through Rate - </w:t>
      </w:r>
      <w:r w:rsidRPr="00081524">
        <w:rPr>
          <w:rFonts w:ascii="Times New Roman" w:eastAsiaTheme="minorEastAsia" w:hAnsi="Times New Roman" w:cs="Times New Roman"/>
          <w:color w:val="00000A"/>
          <w:sz w:val="28"/>
          <w:szCs w:val="28"/>
          <w:lang w:val="en-US" w:eastAsia="ru-RU"/>
        </w:rPr>
        <w:t>The percentage of ad inventory sold as opposed to traded or bartered.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Set-Top Box - </w:t>
      </w:r>
      <w:r w:rsidRPr="00081524">
        <w:rPr>
          <w:rFonts w:ascii="Times New Roman" w:eastAsiaTheme="minorEastAsia" w:hAnsi="Times New Roman" w:cs="Times New Roman"/>
          <w:color w:val="00000A"/>
          <w:sz w:val="28"/>
          <w:szCs w:val="28"/>
          <w:lang w:val="en-US" w:eastAsia="ru-RU"/>
        </w:rPr>
        <w:t>An electronic device that connects to a TV providing connectivity to the Internet, game consoles or cable systems.</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Share of Voice (SOV) - </w:t>
      </w:r>
      <w:r w:rsidRPr="00081524">
        <w:rPr>
          <w:rFonts w:ascii="Times New Roman" w:eastAsiaTheme="minorEastAsia" w:hAnsi="Times New Roman" w:cs="Times New Roman"/>
          <w:color w:val="00000A"/>
          <w:sz w:val="28"/>
          <w:szCs w:val="28"/>
          <w:lang w:val="en-US" w:eastAsia="ru-RU"/>
        </w:rPr>
        <w:t>An ad revenue model that focuses on weight or percentage among other advertisers; used to represent the relative portion of ad inventory available to a single advertiser within a defined market over a specified time period.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Skippable Pre-Roll - </w:t>
      </w:r>
      <w:r w:rsidRPr="00081524">
        <w:rPr>
          <w:rFonts w:ascii="Times New Roman" w:eastAsiaTheme="minorEastAsia" w:hAnsi="Times New Roman" w:cs="Times New Roman"/>
          <w:color w:val="00000A"/>
          <w:sz w:val="28"/>
          <w:szCs w:val="28"/>
          <w:lang w:val="en-US" w:eastAsia="ru-RU"/>
        </w:rPr>
        <w:t>In-stream video ads that allow viewers to skip ahead to non-advertisement video content after playing for a few seconds.</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Skyscraper - </w:t>
      </w:r>
      <w:r w:rsidRPr="00081524">
        <w:rPr>
          <w:rFonts w:ascii="Times New Roman" w:eastAsiaTheme="minorEastAsia" w:hAnsi="Times New Roman" w:cs="Times New Roman"/>
          <w:color w:val="00000A"/>
          <w:sz w:val="28"/>
          <w:szCs w:val="28"/>
          <w:lang w:val="en-US" w:eastAsia="ru-RU"/>
        </w:rPr>
        <w:t>A tall, thin online ad unit defined by the IAB as one of two sizes: 120x600 and 160x600.</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SSP - </w:t>
      </w:r>
      <w:r w:rsidRPr="00081524">
        <w:rPr>
          <w:rFonts w:ascii="Times New Roman" w:eastAsiaTheme="minorEastAsia" w:hAnsi="Times New Roman" w:cs="Times New Roman"/>
          <w:color w:val="00000A"/>
          <w:sz w:val="28"/>
          <w:szCs w:val="28"/>
          <w:lang w:val="en-US" w:eastAsia="ru-RU"/>
        </w:rPr>
        <w:t>Supply-Side Platform; software used to sell advertising in an automated fashion.</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Standard Pre-Roll - </w:t>
      </w:r>
      <w:r w:rsidRPr="00081524">
        <w:rPr>
          <w:rFonts w:ascii="Times New Roman" w:eastAsiaTheme="minorEastAsia" w:hAnsi="Times New Roman" w:cs="Times New Roman"/>
          <w:color w:val="00000A"/>
          <w:sz w:val="28"/>
          <w:szCs w:val="28"/>
          <w:lang w:val="en-US" w:eastAsia="ru-RU"/>
        </w:rPr>
        <w:t>In-stream video ads that play before video content.</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Target Audience - </w:t>
      </w:r>
      <w:r w:rsidRPr="00081524">
        <w:rPr>
          <w:rFonts w:ascii="Times New Roman" w:eastAsiaTheme="minorEastAsia" w:hAnsi="Times New Roman" w:cs="Times New Roman"/>
          <w:color w:val="00000A"/>
          <w:sz w:val="28"/>
          <w:szCs w:val="28"/>
          <w:lang w:val="en-US" w:eastAsia="ru-RU"/>
        </w:rPr>
        <w:t xml:space="preserve">The intended audience for an </w:t>
      </w:r>
      <w:proofErr w:type="gramStart"/>
      <w:r w:rsidRPr="00081524">
        <w:rPr>
          <w:rFonts w:ascii="Times New Roman" w:eastAsiaTheme="minorEastAsia" w:hAnsi="Times New Roman" w:cs="Times New Roman"/>
          <w:color w:val="00000A"/>
          <w:sz w:val="28"/>
          <w:szCs w:val="28"/>
          <w:lang w:val="en-US" w:eastAsia="ru-RU"/>
        </w:rPr>
        <w:t>ad,</w:t>
      </w:r>
      <w:proofErr w:type="gramEnd"/>
      <w:r w:rsidRPr="00081524">
        <w:rPr>
          <w:rFonts w:ascii="Times New Roman" w:eastAsiaTheme="minorEastAsia" w:hAnsi="Times New Roman" w:cs="Times New Roman"/>
          <w:color w:val="00000A"/>
          <w:sz w:val="28"/>
          <w:szCs w:val="28"/>
          <w:lang w:val="en-US" w:eastAsia="ru-RU"/>
        </w:rPr>
        <w:t xml:space="preserve"> usually defined in terms of specific demographics (age, gender) and psychographics (interests, behaviors).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lastRenderedPageBreak/>
        <w:t xml:space="preserve">Third-Party Ad Server - </w:t>
      </w:r>
      <w:r w:rsidRPr="00081524">
        <w:rPr>
          <w:rFonts w:ascii="Times New Roman" w:eastAsiaTheme="minorEastAsia" w:hAnsi="Times New Roman" w:cs="Times New Roman"/>
          <w:color w:val="00000A"/>
          <w:sz w:val="28"/>
          <w:szCs w:val="28"/>
          <w:lang w:val="en-US" w:eastAsia="ru-RU"/>
        </w:rPr>
        <w:t>Independent outsourced companies that specialize in managing, maintaining, serving, tracking, and analyzing the results of online ad campaigns.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Third-Party Data - </w:t>
      </w:r>
      <w:r w:rsidRPr="00081524">
        <w:rPr>
          <w:rFonts w:ascii="Times New Roman" w:eastAsiaTheme="minorEastAsia" w:hAnsi="Times New Roman" w:cs="Times New Roman"/>
          <w:color w:val="00000A"/>
          <w:sz w:val="28"/>
          <w:szCs w:val="28"/>
          <w:lang w:val="en-US" w:eastAsia="ru-RU"/>
        </w:rPr>
        <w:t>Information that an established data company collects indirectly or aggregates from others and then sells to ad buyers.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Unique User/Device ID - </w:t>
      </w:r>
      <w:r w:rsidRPr="00081524">
        <w:rPr>
          <w:rFonts w:ascii="Times New Roman" w:eastAsiaTheme="minorEastAsia" w:hAnsi="Times New Roman" w:cs="Times New Roman"/>
          <w:color w:val="00000A"/>
          <w:sz w:val="28"/>
          <w:szCs w:val="28"/>
          <w:lang w:val="en-US" w:eastAsia="ru-RU"/>
        </w:rPr>
        <w:t>Sometimes called UDID; identifier assigned to a device or user that lasts until the device is reset or the account is deleted.</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VAST - </w:t>
      </w:r>
      <w:r w:rsidRPr="00081524">
        <w:rPr>
          <w:rFonts w:ascii="Times New Roman" w:eastAsiaTheme="minorEastAsia" w:hAnsi="Times New Roman" w:cs="Times New Roman"/>
          <w:color w:val="00000A"/>
          <w:sz w:val="28"/>
          <w:szCs w:val="28"/>
          <w:lang w:val="en-US" w:eastAsia="ru-RU"/>
        </w:rPr>
        <w:t>Video Ad Serving Template; a universal XML schema for serving ads to digital video players.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VCPM - </w:t>
      </w:r>
      <w:r w:rsidRPr="00081524">
        <w:rPr>
          <w:rFonts w:ascii="Times New Roman" w:eastAsiaTheme="minorEastAsia" w:hAnsi="Times New Roman" w:cs="Times New Roman"/>
          <w:color w:val="00000A"/>
          <w:sz w:val="28"/>
          <w:szCs w:val="28"/>
          <w:lang w:val="en-US" w:eastAsia="ru-RU"/>
        </w:rPr>
        <w:t>Viewable CPM; cost per thousand viewable ads served – a simple calculation for vCPM = CPM / viewability rate.</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Viewability - </w:t>
      </w:r>
      <w:r w:rsidRPr="00081524">
        <w:rPr>
          <w:rFonts w:ascii="Times New Roman" w:eastAsiaTheme="minorEastAsia" w:hAnsi="Times New Roman" w:cs="Times New Roman"/>
          <w:color w:val="00000A"/>
          <w:sz w:val="28"/>
          <w:szCs w:val="28"/>
          <w:lang w:val="en-US" w:eastAsia="ru-RU"/>
        </w:rPr>
        <w:t>Viewability is a metric that addresses an ad's opportunity to be seen by a viewer.</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Viewable Completion - </w:t>
      </w:r>
      <w:r w:rsidRPr="00081524">
        <w:rPr>
          <w:rFonts w:ascii="Times New Roman" w:eastAsiaTheme="minorEastAsia" w:hAnsi="Times New Roman" w:cs="Times New Roman"/>
          <w:color w:val="00000A"/>
          <w:sz w:val="28"/>
          <w:szCs w:val="28"/>
          <w:lang w:val="en-US" w:eastAsia="ru-RU"/>
        </w:rPr>
        <w:t>When a video is viewable at the end of ad play.</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Viewable Impression - </w:t>
      </w:r>
      <w:r w:rsidRPr="00081524">
        <w:rPr>
          <w:rFonts w:ascii="Times New Roman" w:eastAsiaTheme="minorEastAsia" w:hAnsi="Times New Roman" w:cs="Times New Roman"/>
          <w:color w:val="00000A"/>
          <w:sz w:val="28"/>
          <w:szCs w:val="28"/>
          <w:lang w:val="en-US" w:eastAsia="ru-RU"/>
        </w:rPr>
        <w:t>As defined by the Media Ratings Council, a viewable video impression is one where 50% of a video player’s pixels are in view in an active browser tab for any two consecutive seconds.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VPAID - </w:t>
      </w:r>
      <w:r w:rsidRPr="00081524">
        <w:rPr>
          <w:rFonts w:ascii="Times New Roman" w:eastAsiaTheme="minorEastAsia" w:hAnsi="Times New Roman" w:cs="Times New Roman"/>
          <w:color w:val="00000A"/>
          <w:sz w:val="28"/>
          <w:szCs w:val="28"/>
          <w:lang w:val="en-US" w:eastAsia="ru-RU"/>
        </w:rPr>
        <w:t>Video Player Ad-Serving Interface Definition; allows a rich interactive user experience with in stream video ads.</w:t>
      </w: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roofErr w:type="gramStart"/>
      <w:r w:rsidRPr="00081524">
        <w:rPr>
          <w:rFonts w:ascii="Times New Roman" w:eastAsiaTheme="minorEastAsia" w:hAnsi="Times New Roman" w:cs="Times New Roman"/>
          <w:b/>
          <w:bCs/>
          <w:color w:val="00000A"/>
          <w:sz w:val="28"/>
          <w:szCs w:val="28"/>
          <w:lang w:val="en-US" w:eastAsia="ru-RU"/>
        </w:rPr>
        <w:t xml:space="preserve">VTR - </w:t>
      </w:r>
      <w:r w:rsidRPr="00081524">
        <w:rPr>
          <w:rFonts w:ascii="Times New Roman" w:eastAsiaTheme="minorEastAsia" w:hAnsi="Times New Roman" w:cs="Times New Roman"/>
          <w:color w:val="00000A"/>
          <w:sz w:val="28"/>
          <w:szCs w:val="28"/>
          <w:lang w:val="en-US" w:eastAsia="ru-RU"/>
        </w:rPr>
        <w:t>View-Through Rate; measurement of how many people saw an ad and eventually visited the advertiser’s site.</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Yield - </w:t>
      </w:r>
      <w:r w:rsidRPr="00081524">
        <w:rPr>
          <w:rFonts w:ascii="Times New Roman" w:eastAsiaTheme="minorEastAsia" w:hAnsi="Times New Roman" w:cs="Times New Roman"/>
          <w:color w:val="00000A"/>
          <w:sz w:val="28"/>
          <w:szCs w:val="28"/>
          <w:lang w:val="en-US" w:eastAsia="ru-RU"/>
        </w:rPr>
        <w:t xml:space="preserve">The percentage of clicks vs. impressions on an ad within a specific page. </w:t>
      </w:r>
      <w:proofErr w:type="gramStart"/>
      <w:r w:rsidRPr="00081524">
        <w:rPr>
          <w:rFonts w:ascii="Times New Roman" w:eastAsiaTheme="minorEastAsia" w:hAnsi="Times New Roman" w:cs="Times New Roman"/>
          <w:color w:val="00000A"/>
          <w:sz w:val="28"/>
          <w:szCs w:val="28"/>
          <w:lang w:val="en-US" w:eastAsia="ru-RU"/>
        </w:rPr>
        <w:t>Also called “ad click rate.”</w:t>
      </w:r>
      <w:proofErr w:type="gramEnd"/>
    </w:p>
    <w:p w:rsidR="00081524" w:rsidRPr="00081524" w:rsidRDefault="00081524" w:rsidP="00CD03FE">
      <w:pPr>
        <w:spacing w:after="0" w:line="360" w:lineRule="auto"/>
        <w:ind w:firstLine="567"/>
        <w:contextualSpacing/>
        <w:jc w:val="both"/>
        <w:rPr>
          <w:rFonts w:ascii="Times New Roman" w:eastAsiaTheme="minorEastAsia" w:hAnsi="Times New Roman" w:cs="Times New Roman"/>
          <w:color w:val="00000A"/>
          <w:sz w:val="28"/>
          <w:szCs w:val="28"/>
          <w:lang w:val="en-US" w:eastAsia="ru-RU"/>
        </w:rPr>
      </w:pPr>
      <w:r w:rsidRPr="00081524">
        <w:rPr>
          <w:rFonts w:ascii="Times New Roman" w:eastAsiaTheme="minorEastAsia" w:hAnsi="Times New Roman" w:cs="Times New Roman"/>
          <w:b/>
          <w:bCs/>
          <w:color w:val="00000A"/>
          <w:sz w:val="28"/>
          <w:szCs w:val="28"/>
          <w:lang w:val="en-US" w:eastAsia="ru-RU"/>
        </w:rPr>
        <w:t xml:space="preserve">Yield Management - </w:t>
      </w:r>
      <w:r w:rsidRPr="00081524">
        <w:rPr>
          <w:rFonts w:ascii="Times New Roman" w:eastAsiaTheme="minorEastAsia" w:hAnsi="Times New Roman" w:cs="Times New Roman"/>
          <w:color w:val="00000A"/>
          <w:sz w:val="28"/>
          <w:szCs w:val="28"/>
          <w:lang w:val="en-US" w:eastAsia="ru-RU"/>
        </w:rPr>
        <w:t>Yield and Revenue Management is the process of understanding, anticipating and influencing advertiser and consumer behavior in order to maximize profits through better selling, pricing, packaging and inventory management while delivering value to advertisers and site users.</w:t>
      </w:r>
    </w:p>
    <w:p w:rsidR="001871FC" w:rsidRPr="00CD03FE" w:rsidRDefault="00CD03FE" w:rsidP="00CD03FE">
      <w:pPr>
        <w:spacing w:after="0" w:line="360" w:lineRule="auto"/>
        <w:ind w:firstLine="567"/>
        <w:jc w:val="both"/>
        <w:rPr>
          <w:rFonts w:ascii="Times New Roman" w:hAnsi="Times New Roman" w:cs="Times New Roman"/>
          <w:sz w:val="28"/>
          <w:szCs w:val="28"/>
          <w:lang w:val="en-US"/>
        </w:rPr>
      </w:pPr>
    </w:p>
    <w:sectPr w:rsidR="001871FC" w:rsidRPr="00CD03FE" w:rsidSect="00B40CB1">
      <w:pgSz w:w="11906" w:h="16838"/>
      <w:pgMar w:top="1134" w:right="850" w:bottom="1134" w:left="141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1"/>
    <w:family w:val="auto"/>
    <w:pitch w:val="variable"/>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5A"/>
    <w:multiLevelType w:val="multilevel"/>
    <w:tmpl w:val="FDE4C8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B5B84"/>
    <w:multiLevelType w:val="multilevel"/>
    <w:tmpl w:val="671610C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C53107A"/>
    <w:multiLevelType w:val="multilevel"/>
    <w:tmpl w:val="AE9A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3253C"/>
    <w:multiLevelType w:val="multilevel"/>
    <w:tmpl w:val="4F8873C2"/>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9A62F32"/>
    <w:multiLevelType w:val="multilevel"/>
    <w:tmpl w:val="999C983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CF4609"/>
    <w:multiLevelType w:val="multilevel"/>
    <w:tmpl w:val="281030EC"/>
    <w:lvl w:ilvl="0">
      <w:start w:val="1"/>
      <w:numFmt w:val="bullet"/>
      <w:lvlText w:val=""/>
      <w:lvlJc w:val="left"/>
      <w:pPr>
        <w:ind w:left="1488" w:hanging="360"/>
      </w:pPr>
      <w:rPr>
        <w:rFonts w:ascii="Symbol" w:hAnsi="Symbol" w:cs="Symbol" w:hint="default"/>
        <w:sz w:val="28"/>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6">
    <w:nsid w:val="282F55AF"/>
    <w:multiLevelType w:val="multilevel"/>
    <w:tmpl w:val="CBA62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2264F2"/>
    <w:multiLevelType w:val="multilevel"/>
    <w:tmpl w:val="D688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2F2675"/>
    <w:multiLevelType w:val="multilevel"/>
    <w:tmpl w:val="231AE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4B1DC7"/>
    <w:multiLevelType w:val="multilevel"/>
    <w:tmpl w:val="355C6110"/>
    <w:lvl w:ilvl="0">
      <w:start w:val="1"/>
      <w:numFmt w:val="decimal"/>
      <w:lvlText w:val="%1"/>
      <w:lvlJc w:val="left"/>
      <w:pPr>
        <w:ind w:left="420" w:hanging="420"/>
      </w:pPr>
      <w:rPr>
        <w:b/>
      </w:rPr>
    </w:lvl>
    <w:lvl w:ilvl="1">
      <w:start w:val="1"/>
      <w:numFmt w:val="decimal"/>
      <w:lvlText w:val="%1.%2"/>
      <w:lvlJc w:val="left"/>
      <w:pPr>
        <w:ind w:left="420" w:hanging="420"/>
      </w:pPr>
      <w:rPr>
        <w:rFonts w:ascii="Times New Roman" w:hAnsi="Times New Roman"/>
        <w:b/>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3514145"/>
    <w:multiLevelType w:val="multilevel"/>
    <w:tmpl w:val="7814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1"/>
  </w:num>
  <w:num w:numId="5">
    <w:abstractNumId w:val="10"/>
  </w:num>
  <w:num w:numId="6">
    <w:abstractNumId w:val="2"/>
  </w:num>
  <w:num w:numId="7">
    <w:abstractNumId w:val="6"/>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FA"/>
    <w:rsid w:val="00081524"/>
    <w:rsid w:val="001A2EFA"/>
    <w:rsid w:val="00754E25"/>
    <w:rsid w:val="00BA04CA"/>
    <w:rsid w:val="00CD0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524"/>
  </w:style>
  <w:style w:type="paragraph" w:customStyle="1" w:styleId="11">
    <w:name w:val="Заголовок 11"/>
    <w:basedOn w:val="a3"/>
    <w:qFormat/>
    <w:rsid w:val="00081524"/>
  </w:style>
  <w:style w:type="paragraph" w:customStyle="1" w:styleId="21">
    <w:name w:val="Заголовок 21"/>
    <w:basedOn w:val="a"/>
    <w:link w:val="2"/>
    <w:uiPriority w:val="9"/>
    <w:qFormat/>
    <w:rsid w:val="00081524"/>
    <w:pPr>
      <w:spacing w:beforeAutospacing="1" w:afterAutospacing="1" w:line="240" w:lineRule="auto"/>
      <w:outlineLvl w:val="1"/>
    </w:pPr>
    <w:rPr>
      <w:rFonts w:ascii="Times New Roman" w:eastAsia="Times New Roman" w:hAnsi="Times New Roman" w:cs="Times New Roman"/>
      <w:b/>
      <w:bCs/>
      <w:color w:val="00000A"/>
      <w:sz w:val="36"/>
      <w:szCs w:val="36"/>
      <w:lang w:val="ru-RU" w:eastAsia="ru-RU"/>
    </w:rPr>
  </w:style>
  <w:style w:type="paragraph" w:customStyle="1" w:styleId="31">
    <w:name w:val="Заголовок 31"/>
    <w:basedOn w:val="a"/>
    <w:link w:val="3"/>
    <w:uiPriority w:val="9"/>
    <w:qFormat/>
    <w:rsid w:val="00081524"/>
    <w:pPr>
      <w:spacing w:beforeAutospacing="1" w:afterAutospacing="1" w:line="240" w:lineRule="auto"/>
      <w:outlineLvl w:val="2"/>
    </w:pPr>
    <w:rPr>
      <w:rFonts w:ascii="Times New Roman" w:eastAsia="Times New Roman" w:hAnsi="Times New Roman" w:cs="Times New Roman"/>
      <w:b/>
      <w:bCs/>
      <w:color w:val="00000A"/>
      <w:sz w:val="27"/>
      <w:szCs w:val="27"/>
      <w:lang w:val="ru-RU" w:eastAsia="ru-RU"/>
    </w:rPr>
  </w:style>
  <w:style w:type="paragraph" w:customStyle="1" w:styleId="41">
    <w:name w:val="Заголовок 41"/>
    <w:basedOn w:val="a"/>
    <w:link w:val="4"/>
    <w:uiPriority w:val="9"/>
    <w:qFormat/>
    <w:rsid w:val="00081524"/>
    <w:pPr>
      <w:spacing w:beforeAutospacing="1" w:afterAutospacing="1" w:line="240" w:lineRule="auto"/>
      <w:outlineLvl w:val="3"/>
    </w:pPr>
    <w:rPr>
      <w:rFonts w:ascii="Times New Roman" w:eastAsia="Times New Roman" w:hAnsi="Times New Roman" w:cs="Times New Roman"/>
      <w:b/>
      <w:bCs/>
      <w:color w:val="00000A"/>
      <w:sz w:val="24"/>
      <w:szCs w:val="24"/>
      <w:lang w:val="ru-RU" w:eastAsia="ru-RU"/>
    </w:rPr>
  </w:style>
  <w:style w:type="character" w:customStyle="1" w:styleId="apple-converted-space">
    <w:name w:val="apple-converted-space"/>
    <w:basedOn w:val="a0"/>
    <w:qFormat/>
    <w:rsid w:val="00081524"/>
  </w:style>
  <w:style w:type="character" w:customStyle="1" w:styleId="c3">
    <w:name w:val="c3"/>
    <w:basedOn w:val="a0"/>
    <w:qFormat/>
    <w:rsid w:val="00081524"/>
  </w:style>
  <w:style w:type="character" w:styleId="a4">
    <w:name w:val="Strong"/>
    <w:basedOn w:val="a0"/>
    <w:uiPriority w:val="22"/>
    <w:qFormat/>
    <w:rsid w:val="00081524"/>
    <w:rPr>
      <w:b/>
      <w:bCs/>
    </w:rPr>
  </w:style>
  <w:style w:type="character" w:styleId="a5">
    <w:name w:val="Emphasis"/>
    <w:basedOn w:val="a0"/>
    <w:uiPriority w:val="20"/>
    <w:qFormat/>
    <w:rsid w:val="00081524"/>
    <w:rPr>
      <w:i/>
      <w:iCs/>
    </w:rPr>
  </w:style>
  <w:style w:type="character" w:customStyle="1" w:styleId="ListLabel1">
    <w:name w:val="ListLabel 1"/>
    <w:qFormat/>
    <w:rsid w:val="00081524"/>
    <w:rPr>
      <w:rFonts w:cs="Courier New"/>
    </w:rPr>
  </w:style>
  <w:style w:type="character" w:customStyle="1" w:styleId="ListLabel2">
    <w:name w:val="ListLabel 2"/>
    <w:qFormat/>
    <w:rsid w:val="00081524"/>
    <w:rPr>
      <w:rFonts w:cs="Courier New"/>
    </w:rPr>
  </w:style>
  <w:style w:type="character" w:customStyle="1" w:styleId="ListLabel3">
    <w:name w:val="ListLabel 3"/>
    <w:qFormat/>
    <w:rsid w:val="00081524"/>
    <w:rPr>
      <w:rFonts w:cs="Courier New"/>
    </w:rPr>
  </w:style>
  <w:style w:type="character" w:customStyle="1" w:styleId="ListLabel4">
    <w:name w:val="ListLabel 4"/>
    <w:qFormat/>
    <w:rsid w:val="00081524"/>
    <w:rPr>
      <w:b/>
    </w:rPr>
  </w:style>
  <w:style w:type="character" w:customStyle="1" w:styleId="ListLabel5">
    <w:name w:val="ListLabel 5"/>
    <w:qFormat/>
    <w:rsid w:val="00081524"/>
    <w:rPr>
      <w:b/>
    </w:rPr>
  </w:style>
  <w:style w:type="character" w:customStyle="1" w:styleId="ListLabel6">
    <w:name w:val="ListLabel 6"/>
    <w:qFormat/>
    <w:rsid w:val="00081524"/>
    <w:rPr>
      <w:b/>
    </w:rPr>
  </w:style>
  <w:style w:type="character" w:customStyle="1" w:styleId="ListLabel7">
    <w:name w:val="ListLabel 7"/>
    <w:qFormat/>
    <w:rsid w:val="00081524"/>
    <w:rPr>
      <w:b/>
    </w:rPr>
  </w:style>
  <w:style w:type="character" w:customStyle="1" w:styleId="ListLabel8">
    <w:name w:val="ListLabel 8"/>
    <w:qFormat/>
    <w:rsid w:val="00081524"/>
    <w:rPr>
      <w:b/>
    </w:rPr>
  </w:style>
  <w:style w:type="character" w:customStyle="1" w:styleId="ListLabel9">
    <w:name w:val="ListLabel 9"/>
    <w:qFormat/>
    <w:rsid w:val="00081524"/>
    <w:rPr>
      <w:b/>
    </w:rPr>
  </w:style>
  <w:style w:type="character" w:customStyle="1" w:styleId="ListLabel10">
    <w:name w:val="ListLabel 10"/>
    <w:qFormat/>
    <w:rsid w:val="00081524"/>
    <w:rPr>
      <w:b/>
    </w:rPr>
  </w:style>
  <w:style w:type="character" w:customStyle="1" w:styleId="ListLabel11">
    <w:name w:val="ListLabel 11"/>
    <w:qFormat/>
    <w:rsid w:val="00081524"/>
    <w:rPr>
      <w:b/>
    </w:rPr>
  </w:style>
  <w:style w:type="character" w:customStyle="1" w:styleId="ListLabel12">
    <w:name w:val="ListLabel 12"/>
    <w:qFormat/>
    <w:rsid w:val="00081524"/>
    <w:rPr>
      <w:i/>
    </w:rPr>
  </w:style>
  <w:style w:type="character" w:customStyle="1" w:styleId="ListLabel13">
    <w:name w:val="ListLabel 13"/>
    <w:qFormat/>
    <w:rsid w:val="00081524"/>
    <w:rPr>
      <w:b/>
    </w:rPr>
  </w:style>
  <w:style w:type="character" w:customStyle="1" w:styleId="ListLabel14">
    <w:name w:val="ListLabel 14"/>
    <w:qFormat/>
    <w:rsid w:val="00081524"/>
    <w:rPr>
      <w:b/>
    </w:rPr>
  </w:style>
  <w:style w:type="character" w:customStyle="1" w:styleId="ListLabel15">
    <w:name w:val="ListLabel 15"/>
    <w:qFormat/>
    <w:rsid w:val="00081524"/>
    <w:rPr>
      <w:b/>
    </w:rPr>
  </w:style>
  <w:style w:type="character" w:customStyle="1" w:styleId="ListLabel16">
    <w:name w:val="ListLabel 16"/>
    <w:qFormat/>
    <w:rsid w:val="00081524"/>
    <w:rPr>
      <w:b/>
    </w:rPr>
  </w:style>
  <w:style w:type="character" w:customStyle="1" w:styleId="ListLabel17">
    <w:name w:val="ListLabel 17"/>
    <w:qFormat/>
    <w:rsid w:val="00081524"/>
    <w:rPr>
      <w:b/>
    </w:rPr>
  </w:style>
  <w:style w:type="character" w:customStyle="1" w:styleId="ListLabel18">
    <w:name w:val="ListLabel 18"/>
    <w:qFormat/>
    <w:rsid w:val="00081524"/>
    <w:rPr>
      <w:b/>
    </w:rPr>
  </w:style>
  <w:style w:type="character" w:customStyle="1" w:styleId="ListLabel19">
    <w:name w:val="ListLabel 19"/>
    <w:qFormat/>
    <w:rsid w:val="00081524"/>
    <w:rPr>
      <w:b/>
    </w:rPr>
  </w:style>
  <w:style w:type="character" w:customStyle="1" w:styleId="ListLabel20">
    <w:name w:val="ListLabel 20"/>
    <w:qFormat/>
    <w:rsid w:val="00081524"/>
    <w:rPr>
      <w:b/>
    </w:rPr>
  </w:style>
  <w:style w:type="character" w:customStyle="1" w:styleId="ListLabel21">
    <w:name w:val="ListLabel 21"/>
    <w:qFormat/>
    <w:rsid w:val="00081524"/>
    <w:rPr>
      <w:rFonts w:ascii="Times New Roman" w:eastAsia="Calibri" w:hAnsi="Times New Roman" w:cs="Times New Roman"/>
      <w:sz w:val="28"/>
    </w:rPr>
  </w:style>
  <w:style w:type="character" w:customStyle="1" w:styleId="ListLabel22">
    <w:name w:val="ListLabel 22"/>
    <w:qFormat/>
    <w:rsid w:val="00081524"/>
    <w:rPr>
      <w:rFonts w:cs="Courier New"/>
    </w:rPr>
  </w:style>
  <w:style w:type="character" w:customStyle="1" w:styleId="ListLabel23">
    <w:name w:val="ListLabel 23"/>
    <w:qFormat/>
    <w:rsid w:val="00081524"/>
    <w:rPr>
      <w:rFonts w:cs="Courier New"/>
    </w:rPr>
  </w:style>
  <w:style w:type="character" w:customStyle="1" w:styleId="ListLabel24">
    <w:name w:val="ListLabel 24"/>
    <w:qFormat/>
    <w:rsid w:val="00081524"/>
    <w:rPr>
      <w:rFonts w:cs="Courier New"/>
    </w:rPr>
  </w:style>
  <w:style w:type="character" w:customStyle="1" w:styleId="ListLabel25">
    <w:name w:val="ListLabel 25"/>
    <w:qFormat/>
    <w:rsid w:val="00081524"/>
    <w:rPr>
      <w:b/>
    </w:rPr>
  </w:style>
  <w:style w:type="character" w:customStyle="1" w:styleId="ListLabel26">
    <w:name w:val="ListLabel 26"/>
    <w:qFormat/>
    <w:rsid w:val="00081524"/>
    <w:rPr>
      <w:rFonts w:ascii="Times New Roman" w:hAnsi="Times New Roman"/>
      <w:b/>
      <w:sz w:val="28"/>
    </w:rPr>
  </w:style>
  <w:style w:type="character" w:customStyle="1" w:styleId="ListLabel27">
    <w:name w:val="ListLabel 27"/>
    <w:qFormat/>
    <w:rsid w:val="00081524"/>
    <w:rPr>
      <w:b/>
    </w:rPr>
  </w:style>
  <w:style w:type="character" w:customStyle="1" w:styleId="ListLabel28">
    <w:name w:val="ListLabel 28"/>
    <w:qFormat/>
    <w:rsid w:val="00081524"/>
    <w:rPr>
      <w:b/>
    </w:rPr>
  </w:style>
  <w:style w:type="character" w:customStyle="1" w:styleId="ListLabel29">
    <w:name w:val="ListLabel 29"/>
    <w:qFormat/>
    <w:rsid w:val="00081524"/>
    <w:rPr>
      <w:b/>
    </w:rPr>
  </w:style>
  <w:style w:type="character" w:customStyle="1" w:styleId="ListLabel30">
    <w:name w:val="ListLabel 30"/>
    <w:qFormat/>
    <w:rsid w:val="00081524"/>
    <w:rPr>
      <w:b/>
    </w:rPr>
  </w:style>
  <w:style w:type="character" w:customStyle="1" w:styleId="ListLabel31">
    <w:name w:val="ListLabel 31"/>
    <w:qFormat/>
    <w:rsid w:val="00081524"/>
    <w:rPr>
      <w:b/>
    </w:rPr>
  </w:style>
  <w:style w:type="character" w:customStyle="1" w:styleId="ListLabel32">
    <w:name w:val="ListLabel 32"/>
    <w:qFormat/>
    <w:rsid w:val="00081524"/>
    <w:rPr>
      <w:b/>
    </w:rPr>
  </w:style>
  <w:style w:type="character" w:customStyle="1" w:styleId="ListLabel33">
    <w:name w:val="ListLabel 33"/>
    <w:qFormat/>
    <w:rsid w:val="00081524"/>
    <w:rPr>
      <w:b/>
    </w:rPr>
  </w:style>
  <w:style w:type="character" w:customStyle="1" w:styleId="-">
    <w:name w:val="Интернет-ссылка"/>
    <w:basedOn w:val="a0"/>
    <w:uiPriority w:val="99"/>
    <w:unhideWhenUsed/>
    <w:rsid w:val="00081524"/>
    <w:rPr>
      <w:color w:val="0000FF"/>
      <w:u w:val="single"/>
    </w:rPr>
  </w:style>
  <w:style w:type="character" w:customStyle="1" w:styleId="2">
    <w:name w:val="Заголовок 2 Знак"/>
    <w:basedOn w:val="a0"/>
    <w:link w:val="21"/>
    <w:uiPriority w:val="9"/>
    <w:qFormat/>
    <w:rsid w:val="00081524"/>
    <w:rPr>
      <w:rFonts w:ascii="Times New Roman" w:eastAsia="Times New Roman" w:hAnsi="Times New Roman" w:cs="Times New Roman"/>
      <w:b/>
      <w:bCs/>
      <w:color w:val="00000A"/>
      <w:sz w:val="36"/>
      <w:szCs w:val="36"/>
      <w:lang w:val="ru-RU" w:eastAsia="ru-RU"/>
    </w:rPr>
  </w:style>
  <w:style w:type="character" w:customStyle="1" w:styleId="3">
    <w:name w:val="Заголовок 3 Знак"/>
    <w:basedOn w:val="a0"/>
    <w:link w:val="31"/>
    <w:uiPriority w:val="9"/>
    <w:qFormat/>
    <w:rsid w:val="00081524"/>
    <w:rPr>
      <w:rFonts w:ascii="Times New Roman" w:eastAsia="Times New Roman" w:hAnsi="Times New Roman" w:cs="Times New Roman"/>
      <w:b/>
      <w:bCs/>
      <w:color w:val="00000A"/>
      <w:sz w:val="27"/>
      <w:szCs w:val="27"/>
      <w:lang w:val="ru-RU" w:eastAsia="ru-RU"/>
    </w:rPr>
  </w:style>
  <w:style w:type="character" w:customStyle="1" w:styleId="4">
    <w:name w:val="Заголовок 4 Знак"/>
    <w:basedOn w:val="a0"/>
    <w:link w:val="41"/>
    <w:uiPriority w:val="9"/>
    <w:qFormat/>
    <w:rsid w:val="00081524"/>
    <w:rPr>
      <w:rFonts w:ascii="Times New Roman" w:eastAsia="Times New Roman" w:hAnsi="Times New Roman" w:cs="Times New Roman"/>
      <w:b/>
      <w:bCs/>
      <w:color w:val="00000A"/>
      <w:sz w:val="24"/>
      <w:szCs w:val="24"/>
      <w:lang w:val="ru-RU" w:eastAsia="ru-RU"/>
    </w:rPr>
  </w:style>
  <w:style w:type="character" w:customStyle="1" w:styleId="mw-headline">
    <w:name w:val="mw-headline"/>
    <w:basedOn w:val="a0"/>
    <w:qFormat/>
    <w:rsid w:val="00081524"/>
  </w:style>
  <w:style w:type="character" w:customStyle="1" w:styleId="mw-editsection">
    <w:name w:val="mw-editsection"/>
    <w:basedOn w:val="a0"/>
    <w:qFormat/>
    <w:rsid w:val="00081524"/>
  </w:style>
  <w:style w:type="character" w:customStyle="1" w:styleId="mw-editsection-bracket">
    <w:name w:val="mw-editsection-bracket"/>
    <w:basedOn w:val="a0"/>
    <w:qFormat/>
    <w:rsid w:val="00081524"/>
  </w:style>
  <w:style w:type="character" w:customStyle="1" w:styleId="mw-editsection-divider">
    <w:name w:val="mw-editsection-divider"/>
    <w:basedOn w:val="a0"/>
    <w:qFormat/>
    <w:rsid w:val="00081524"/>
  </w:style>
  <w:style w:type="character" w:customStyle="1" w:styleId="ListLabel34">
    <w:name w:val="ListLabel 34"/>
    <w:qFormat/>
    <w:rsid w:val="00081524"/>
    <w:rPr>
      <w:rFonts w:ascii="Times New Roman" w:hAnsi="Times New Roman" w:cs="Symbol"/>
      <w:sz w:val="28"/>
    </w:rPr>
  </w:style>
  <w:style w:type="character" w:customStyle="1" w:styleId="ListLabel35">
    <w:name w:val="ListLabel 35"/>
    <w:qFormat/>
    <w:rsid w:val="00081524"/>
    <w:rPr>
      <w:rFonts w:cs="Courier New"/>
    </w:rPr>
  </w:style>
  <w:style w:type="character" w:customStyle="1" w:styleId="ListLabel36">
    <w:name w:val="ListLabel 36"/>
    <w:qFormat/>
    <w:rsid w:val="00081524"/>
    <w:rPr>
      <w:rFonts w:cs="Wingdings"/>
    </w:rPr>
  </w:style>
  <w:style w:type="character" w:customStyle="1" w:styleId="ListLabel37">
    <w:name w:val="ListLabel 37"/>
    <w:qFormat/>
    <w:rsid w:val="00081524"/>
    <w:rPr>
      <w:rFonts w:cs="Symbol"/>
    </w:rPr>
  </w:style>
  <w:style w:type="character" w:customStyle="1" w:styleId="ListLabel38">
    <w:name w:val="ListLabel 38"/>
    <w:qFormat/>
    <w:rsid w:val="00081524"/>
    <w:rPr>
      <w:rFonts w:cs="Courier New"/>
    </w:rPr>
  </w:style>
  <w:style w:type="character" w:customStyle="1" w:styleId="ListLabel39">
    <w:name w:val="ListLabel 39"/>
    <w:qFormat/>
    <w:rsid w:val="00081524"/>
    <w:rPr>
      <w:rFonts w:cs="Wingdings"/>
    </w:rPr>
  </w:style>
  <w:style w:type="character" w:customStyle="1" w:styleId="ListLabel40">
    <w:name w:val="ListLabel 40"/>
    <w:qFormat/>
    <w:rsid w:val="00081524"/>
    <w:rPr>
      <w:rFonts w:cs="Symbol"/>
    </w:rPr>
  </w:style>
  <w:style w:type="character" w:customStyle="1" w:styleId="ListLabel41">
    <w:name w:val="ListLabel 41"/>
    <w:qFormat/>
    <w:rsid w:val="00081524"/>
    <w:rPr>
      <w:rFonts w:cs="Courier New"/>
    </w:rPr>
  </w:style>
  <w:style w:type="character" w:customStyle="1" w:styleId="ListLabel42">
    <w:name w:val="ListLabel 42"/>
    <w:qFormat/>
    <w:rsid w:val="00081524"/>
    <w:rPr>
      <w:rFonts w:cs="Wingdings"/>
    </w:rPr>
  </w:style>
  <w:style w:type="character" w:customStyle="1" w:styleId="ListLabel43">
    <w:name w:val="ListLabel 43"/>
    <w:qFormat/>
    <w:rsid w:val="00081524"/>
    <w:rPr>
      <w:rFonts w:ascii="Times New Roman" w:hAnsi="Times New Roman" w:cs="Times New Roman"/>
      <w:sz w:val="28"/>
    </w:rPr>
  </w:style>
  <w:style w:type="character" w:customStyle="1" w:styleId="ListLabel44">
    <w:name w:val="ListLabel 44"/>
    <w:qFormat/>
    <w:rsid w:val="00081524"/>
    <w:rPr>
      <w:rFonts w:cs="Courier New"/>
    </w:rPr>
  </w:style>
  <w:style w:type="character" w:customStyle="1" w:styleId="ListLabel45">
    <w:name w:val="ListLabel 45"/>
    <w:qFormat/>
    <w:rsid w:val="00081524"/>
    <w:rPr>
      <w:rFonts w:cs="Wingdings"/>
    </w:rPr>
  </w:style>
  <w:style w:type="character" w:customStyle="1" w:styleId="ListLabel46">
    <w:name w:val="ListLabel 46"/>
    <w:qFormat/>
    <w:rsid w:val="00081524"/>
    <w:rPr>
      <w:rFonts w:cs="Symbol"/>
    </w:rPr>
  </w:style>
  <w:style w:type="character" w:customStyle="1" w:styleId="ListLabel47">
    <w:name w:val="ListLabel 47"/>
    <w:qFormat/>
    <w:rsid w:val="00081524"/>
    <w:rPr>
      <w:rFonts w:cs="Courier New"/>
    </w:rPr>
  </w:style>
  <w:style w:type="character" w:customStyle="1" w:styleId="ListLabel48">
    <w:name w:val="ListLabel 48"/>
    <w:qFormat/>
    <w:rsid w:val="00081524"/>
    <w:rPr>
      <w:rFonts w:cs="Wingdings"/>
    </w:rPr>
  </w:style>
  <w:style w:type="character" w:customStyle="1" w:styleId="ListLabel49">
    <w:name w:val="ListLabel 49"/>
    <w:qFormat/>
    <w:rsid w:val="00081524"/>
    <w:rPr>
      <w:rFonts w:cs="Symbol"/>
    </w:rPr>
  </w:style>
  <w:style w:type="character" w:customStyle="1" w:styleId="ListLabel50">
    <w:name w:val="ListLabel 50"/>
    <w:qFormat/>
    <w:rsid w:val="00081524"/>
    <w:rPr>
      <w:rFonts w:cs="Courier New"/>
    </w:rPr>
  </w:style>
  <w:style w:type="character" w:customStyle="1" w:styleId="ListLabel51">
    <w:name w:val="ListLabel 51"/>
    <w:qFormat/>
    <w:rsid w:val="00081524"/>
    <w:rPr>
      <w:rFonts w:cs="Wingdings"/>
    </w:rPr>
  </w:style>
  <w:style w:type="character" w:customStyle="1" w:styleId="ListLabel52">
    <w:name w:val="ListLabel 52"/>
    <w:qFormat/>
    <w:rsid w:val="00081524"/>
    <w:rPr>
      <w:b/>
    </w:rPr>
  </w:style>
  <w:style w:type="character" w:customStyle="1" w:styleId="ListLabel53">
    <w:name w:val="ListLabel 53"/>
    <w:qFormat/>
    <w:rsid w:val="00081524"/>
    <w:rPr>
      <w:rFonts w:ascii="Times New Roman" w:hAnsi="Times New Roman"/>
      <w:b/>
      <w:sz w:val="28"/>
    </w:rPr>
  </w:style>
  <w:style w:type="character" w:customStyle="1" w:styleId="ListLabel54">
    <w:name w:val="ListLabel 54"/>
    <w:qFormat/>
    <w:rsid w:val="00081524"/>
    <w:rPr>
      <w:b/>
    </w:rPr>
  </w:style>
  <w:style w:type="character" w:customStyle="1" w:styleId="ListLabel55">
    <w:name w:val="ListLabel 55"/>
    <w:qFormat/>
    <w:rsid w:val="00081524"/>
    <w:rPr>
      <w:b/>
    </w:rPr>
  </w:style>
  <w:style w:type="character" w:customStyle="1" w:styleId="ListLabel56">
    <w:name w:val="ListLabel 56"/>
    <w:qFormat/>
    <w:rsid w:val="00081524"/>
    <w:rPr>
      <w:b/>
    </w:rPr>
  </w:style>
  <w:style w:type="character" w:customStyle="1" w:styleId="ListLabel57">
    <w:name w:val="ListLabel 57"/>
    <w:qFormat/>
    <w:rsid w:val="00081524"/>
    <w:rPr>
      <w:b/>
    </w:rPr>
  </w:style>
  <w:style w:type="character" w:customStyle="1" w:styleId="ListLabel58">
    <w:name w:val="ListLabel 58"/>
    <w:qFormat/>
    <w:rsid w:val="00081524"/>
    <w:rPr>
      <w:b/>
    </w:rPr>
  </w:style>
  <w:style w:type="character" w:customStyle="1" w:styleId="ListLabel59">
    <w:name w:val="ListLabel 59"/>
    <w:qFormat/>
    <w:rsid w:val="00081524"/>
    <w:rPr>
      <w:b/>
    </w:rPr>
  </w:style>
  <w:style w:type="character" w:customStyle="1" w:styleId="ListLabel60">
    <w:name w:val="ListLabel 60"/>
    <w:qFormat/>
    <w:rsid w:val="00081524"/>
    <w:rPr>
      <w:b/>
    </w:rPr>
  </w:style>
  <w:style w:type="character" w:customStyle="1" w:styleId="ListLabel61">
    <w:name w:val="ListLabel 61"/>
    <w:qFormat/>
    <w:rsid w:val="00081524"/>
    <w:rPr>
      <w:sz w:val="20"/>
    </w:rPr>
  </w:style>
  <w:style w:type="character" w:customStyle="1" w:styleId="ListLabel62">
    <w:name w:val="ListLabel 62"/>
    <w:qFormat/>
    <w:rsid w:val="00081524"/>
    <w:rPr>
      <w:sz w:val="20"/>
    </w:rPr>
  </w:style>
  <w:style w:type="character" w:customStyle="1" w:styleId="ListLabel63">
    <w:name w:val="ListLabel 63"/>
    <w:qFormat/>
    <w:rsid w:val="00081524"/>
    <w:rPr>
      <w:sz w:val="20"/>
    </w:rPr>
  </w:style>
  <w:style w:type="character" w:customStyle="1" w:styleId="ListLabel64">
    <w:name w:val="ListLabel 64"/>
    <w:qFormat/>
    <w:rsid w:val="00081524"/>
    <w:rPr>
      <w:sz w:val="20"/>
    </w:rPr>
  </w:style>
  <w:style w:type="character" w:customStyle="1" w:styleId="ListLabel65">
    <w:name w:val="ListLabel 65"/>
    <w:qFormat/>
    <w:rsid w:val="00081524"/>
    <w:rPr>
      <w:sz w:val="20"/>
    </w:rPr>
  </w:style>
  <w:style w:type="character" w:customStyle="1" w:styleId="ListLabel66">
    <w:name w:val="ListLabel 66"/>
    <w:qFormat/>
    <w:rsid w:val="00081524"/>
    <w:rPr>
      <w:sz w:val="20"/>
    </w:rPr>
  </w:style>
  <w:style w:type="character" w:customStyle="1" w:styleId="ListLabel67">
    <w:name w:val="ListLabel 67"/>
    <w:qFormat/>
    <w:rsid w:val="00081524"/>
    <w:rPr>
      <w:sz w:val="20"/>
    </w:rPr>
  </w:style>
  <w:style w:type="character" w:customStyle="1" w:styleId="ListLabel68">
    <w:name w:val="ListLabel 68"/>
    <w:qFormat/>
    <w:rsid w:val="00081524"/>
    <w:rPr>
      <w:sz w:val="20"/>
    </w:rPr>
  </w:style>
  <w:style w:type="character" w:customStyle="1" w:styleId="ListLabel69">
    <w:name w:val="ListLabel 69"/>
    <w:qFormat/>
    <w:rsid w:val="00081524"/>
    <w:rPr>
      <w:sz w:val="20"/>
    </w:rPr>
  </w:style>
  <w:style w:type="character" w:customStyle="1" w:styleId="ListLabel70">
    <w:name w:val="ListLabel 70"/>
    <w:qFormat/>
    <w:rsid w:val="00081524"/>
    <w:rPr>
      <w:rFonts w:cs="Courier New"/>
    </w:rPr>
  </w:style>
  <w:style w:type="character" w:customStyle="1" w:styleId="ListLabel71">
    <w:name w:val="ListLabel 71"/>
    <w:qFormat/>
    <w:rsid w:val="00081524"/>
    <w:rPr>
      <w:rFonts w:cs="Courier New"/>
    </w:rPr>
  </w:style>
  <w:style w:type="character" w:customStyle="1" w:styleId="ListLabel72">
    <w:name w:val="ListLabel 72"/>
    <w:qFormat/>
    <w:rsid w:val="00081524"/>
    <w:rPr>
      <w:rFonts w:cs="Courier New"/>
    </w:rPr>
  </w:style>
  <w:style w:type="character" w:customStyle="1" w:styleId="ListLabel73">
    <w:name w:val="ListLabel 73"/>
    <w:qFormat/>
    <w:rsid w:val="00081524"/>
    <w:rPr>
      <w:rFonts w:ascii="Times New Roman" w:hAnsi="Times New Roman" w:cs="Symbol"/>
      <w:sz w:val="28"/>
    </w:rPr>
  </w:style>
  <w:style w:type="character" w:customStyle="1" w:styleId="ListLabel74">
    <w:name w:val="ListLabel 74"/>
    <w:qFormat/>
    <w:rsid w:val="00081524"/>
    <w:rPr>
      <w:rFonts w:cs="Courier New"/>
    </w:rPr>
  </w:style>
  <w:style w:type="character" w:customStyle="1" w:styleId="ListLabel75">
    <w:name w:val="ListLabel 75"/>
    <w:qFormat/>
    <w:rsid w:val="00081524"/>
    <w:rPr>
      <w:rFonts w:cs="Wingdings"/>
    </w:rPr>
  </w:style>
  <w:style w:type="character" w:customStyle="1" w:styleId="ListLabel76">
    <w:name w:val="ListLabel 76"/>
    <w:qFormat/>
    <w:rsid w:val="00081524"/>
    <w:rPr>
      <w:rFonts w:cs="Symbol"/>
    </w:rPr>
  </w:style>
  <w:style w:type="character" w:customStyle="1" w:styleId="ListLabel77">
    <w:name w:val="ListLabel 77"/>
    <w:qFormat/>
    <w:rsid w:val="00081524"/>
    <w:rPr>
      <w:rFonts w:cs="Courier New"/>
    </w:rPr>
  </w:style>
  <w:style w:type="character" w:customStyle="1" w:styleId="ListLabel78">
    <w:name w:val="ListLabel 78"/>
    <w:qFormat/>
    <w:rsid w:val="00081524"/>
    <w:rPr>
      <w:rFonts w:cs="Wingdings"/>
    </w:rPr>
  </w:style>
  <w:style w:type="character" w:customStyle="1" w:styleId="ListLabel79">
    <w:name w:val="ListLabel 79"/>
    <w:qFormat/>
    <w:rsid w:val="00081524"/>
    <w:rPr>
      <w:rFonts w:cs="Symbol"/>
    </w:rPr>
  </w:style>
  <w:style w:type="character" w:customStyle="1" w:styleId="ListLabel80">
    <w:name w:val="ListLabel 80"/>
    <w:qFormat/>
    <w:rsid w:val="00081524"/>
    <w:rPr>
      <w:rFonts w:cs="Courier New"/>
    </w:rPr>
  </w:style>
  <w:style w:type="character" w:customStyle="1" w:styleId="ListLabel81">
    <w:name w:val="ListLabel 81"/>
    <w:qFormat/>
    <w:rsid w:val="00081524"/>
    <w:rPr>
      <w:rFonts w:cs="Wingdings"/>
    </w:rPr>
  </w:style>
  <w:style w:type="character" w:customStyle="1" w:styleId="ListLabel82">
    <w:name w:val="ListLabel 82"/>
    <w:qFormat/>
    <w:rsid w:val="00081524"/>
    <w:rPr>
      <w:rFonts w:ascii="Times New Roman" w:hAnsi="Times New Roman" w:cs="Times New Roman"/>
      <w:sz w:val="28"/>
    </w:rPr>
  </w:style>
  <w:style w:type="character" w:customStyle="1" w:styleId="ListLabel83">
    <w:name w:val="ListLabel 83"/>
    <w:qFormat/>
    <w:rsid w:val="00081524"/>
    <w:rPr>
      <w:rFonts w:cs="Courier New"/>
    </w:rPr>
  </w:style>
  <w:style w:type="character" w:customStyle="1" w:styleId="ListLabel84">
    <w:name w:val="ListLabel 84"/>
    <w:qFormat/>
    <w:rsid w:val="00081524"/>
    <w:rPr>
      <w:rFonts w:cs="Wingdings"/>
    </w:rPr>
  </w:style>
  <w:style w:type="character" w:customStyle="1" w:styleId="ListLabel85">
    <w:name w:val="ListLabel 85"/>
    <w:qFormat/>
    <w:rsid w:val="00081524"/>
    <w:rPr>
      <w:rFonts w:cs="Symbol"/>
    </w:rPr>
  </w:style>
  <w:style w:type="character" w:customStyle="1" w:styleId="ListLabel86">
    <w:name w:val="ListLabel 86"/>
    <w:qFormat/>
    <w:rsid w:val="00081524"/>
    <w:rPr>
      <w:rFonts w:cs="Courier New"/>
    </w:rPr>
  </w:style>
  <w:style w:type="character" w:customStyle="1" w:styleId="ListLabel87">
    <w:name w:val="ListLabel 87"/>
    <w:qFormat/>
    <w:rsid w:val="00081524"/>
    <w:rPr>
      <w:rFonts w:cs="Wingdings"/>
    </w:rPr>
  </w:style>
  <w:style w:type="character" w:customStyle="1" w:styleId="ListLabel88">
    <w:name w:val="ListLabel 88"/>
    <w:qFormat/>
    <w:rsid w:val="00081524"/>
    <w:rPr>
      <w:rFonts w:cs="Symbol"/>
    </w:rPr>
  </w:style>
  <w:style w:type="character" w:customStyle="1" w:styleId="ListLabel89">
    <w:name w:val="ListLabel 89"/>
    <w:qFormat/>
    <w:rsid w:val="00081524"/>
    <w:rPr>
      <w:rFonts w:cs="Courier New"/>
    </w:rPr>
  </w:style>
  <w:style w:type="character" w:customStyle="1" w:styleId="ListLabel90">
    <w:name w:val="ListLabel 90"/>
    <w:qFormat/>
    <w:rsid w:val="00081524"/>
    <w:rPr>
      <w:rFonts w:cs="Wingdings"/>
    </w:rPr>
  </w:style>
  <w:style w:type="character" w:customStyle="1" w:styleId="ListLabel91">
    <w:name w:val="ListLabel 91"/>
    <w:qFormat/>
    <w:rsid w:val="00081524"/>
    <w:rPr>
      <w:b/>
    </w:rPr>
  </w:style>
  <w:style w:type="character" w:customStyle="1" w:styleId="ListLabel92">
    <w:name w:val="ListLabel 92"/>
    <w:qFormat/>
    <w:rsid w:val="00081524"/>
    <w:rPr>
      <w:rFonts w:ascii="Times New Roman" w:hAnsi="Times New Roman"/>
      <w:b/>
      <w:sz w:val="28"/>
    </w:rPr>
  </w:style>
  <w:style w:type="character" w:customStyle="1" w:styleId="ListLabel93">
    <w:name w:val="ListLabel 93"/>
    <w:qFormat/>
    <w:rsid w:val="00081524"/>
    <w:rPr>
      <w:b/>
    </w:rPr>
  </w:style>
  <w:style w:type="character" w:customStyle="1" w:styleId="ListLabel94">
    <w:name w:val="ListLabel 94"/>
    <w:qFormat/>
    <w:rsid w:val="00081524"/>
    <w:rPr>
      <w:b/>
    </w:rPr>
  </w:style>
  <w:style w:type="character" w:customStyle="1" w:styleId="ListLabel95">
    <w:name w:val="ListLabel 95"/>
    <w:qFormat/>
    <w:rsid w:val="00081524"/>
    <w:rPr>
      <w:b/>
    </w:rPr>
  </w:style>
  <w:style w:type="character" w:customStyle="1" w:styleId="ListLabel96">
    <w:name w:val="ListLabel 96"/>
    <w:qFormat/>
    <w:rsid w:val="00081524"/>
    <w:rPr>
      <w:b/>
    </w:rPr>
  </w:style>
  <w:style w:type="character" w:customStyle="1" w:styleId="ListLabel97">
    <w:name w:val="ListLabel 97"/>
    <w:qFormat/>
    <w:rsid w:val="00081524"/>
    <w:rPr>
      <w:b/>
    </w:rPr>
  </w:style>
  <w:style w:type="character" w:customStyle="1" w:styleId="ListLabel98">
    <w:name w:val="ListLabel 98"/>
    <w:qFormat/>
    <w:rsid w:val="00081524"/>
    <w:rPr>
      <w:b/>
    </w:rPr>
  </w:style>
  <w:style w:type="character" w:customStyle="1" w:styleId="ListLabel99">
    <w:name w:val="ListLabel 99"/>
    <w:qFormat/>
    <w:rsid w:val="00081524"/>
    <w:rPr>
      <w:b/>
    </w:rPr>
  </w:style>
  <w:style w:type="character" w:customStyle="1" w:styleId="ListLabel100">
    <w:name w:val="ListLabel 100"/>
    <w:qFormat/>
    <w:rsid w:val="00081524"/>
    <w:rPr>
      <w:rFonts w:ascii="Times New Roman" w:hAnsi="Times New Roman" w:cs="Symbol"/>
      <w:sz w:val="28"/>
    </w:rPr>
  </w:style>
  <w:style w:type="character" w:customStyle="1" w:styleId="ListLabel101">
    <w:name w:val="ListLabel 101"/>
    <w:qFormat/>
    <w:rsid w:val="00081524"/>
    <w:rPr>
      <w:rFonts w:cs="Courier New"/>
    </w:rPr>
  </w:style>
  <w:style w:type="character" w:customStyle="1" w:styleId="ListLabel102">
    <w:name w:val="ListLabel 102"/>
    <w:qFormat/>
    <w:rsid w:val="00081524"/>
    <w:rPr>
      <w:rFonts w:cs="Wingdings"/>
    </w:rPr>
  </w:style>
  <w:style w:type="character" w:customStyle="1" w:styleId="ListLabel103">
    <w:name w:val="ListLabel 103"/>
    <w:qFormat/>
    <w:rsid w:val="00081524"/>
    <w:rPr>
      <w:rFonts w:cs="Symbol"/>
    </w:rPr>
  </w:style>
  <w:style w:type="character" w:customStyle="1" w:styleId="ListLabel104">
    <w:name w:val="ListLabel 104"/>
    <w:qFormat/>
    <w:rsid w:val="00081524"/>
    <w:rPr>
      <w:rFonts w:cs="Courier New"/>
    </w:rPr>
  </w:style>
  <w:style w:type="character" w:customStyle="1" w:styleId="ListLabel105">
    <w:name w:val="ListLabel 105"/>
    <w:qFormat/>
    <w:rsid w:val="00081524"/>
    <w:rPr>
      <w:rFonts w:cs="Wingdings"/>
    </w:rPr>
  </w:style>
  <w:style w:type="character" w:customStyle="1" w:styleId="ListLabel106">
    <w:name w:val="ListLabel 106"/>
    <w:qFormat/>
    <w:rsid w:val="00081524"/>
    <w:rPr>
      <w:rFonts w:cs="Symbol"/>
    </w:rPr>
  </w:style>
  <w:style w:type="character" w:customStyle="1" w:styleId="ListLabel107">
    <w:name w:val="ListLabel 107"/>
    <w:qFormat/>
    <w:rsid w:val="00081524"/>
    <w:rPr>
      <w:rFonts w:cs="Courier New"/>
    </w:rPr>
  </w:style>
  <w:style w:type="character" w:customStyle="1" w:styleId="ListLabel108">
    <w:name w:val="ListLabel 108"/>
    <w:qFormat/>
    <w:rsid w:val="00081524"/>
    <w:rPr>
      <w:rFonts w:cs="Wingdings"/>
    </w:rPr>
  </w:style>
  <w:style w:type="character" w:customStyle="1" w:styleId="a6">
    <w:name w:val="Символ нумерации"/>
    <w:qFormat/>
    <w:rsid w:val="00081524"/>
  </w:style>
  <w:style w:type="character" w:customStyle="1" w:styleId="ListLabel109">
    <w:name w:val="ListLabel 109"/>
    <w:qFormat/>
    <w:rsid w:val="00081524"/>
    <w:rPr>
      <w:rFonts w:ascii="Times New Roman" w:hAnsi="Times New Roman" w:cs="Symbol"/>
      <w:sz w:val="28"/>
    </w:rPr>
  </w:style>
  <w:style w:type="character" w:customStyle="1" w:styleId="ListLabel110">
    <w:name w:val="ListLabel 110"/>
    <w:qFormat/>
    <w:rsid w:val="00081524"/>
    <w:rPr>
      <w:rFonts w:cs="Courier New"/>
    </w:rPr>
  </w:style>
  <w:style w:type="character" w:customStyle="1" w:styleId="ListLabel111">
    <w:name w:val="ListLabel 111"/>
    <w:qFormat/>
    <w:rsid w:val="00081524"/>
    <w:rPr>
      <w:rFonts w:cs="Wingdings"/>
    </w:rPr>
  </w:style>
  <w:style w:type="character" w:customStyle="1" w:styleId="ListLabel112">
    <w:name w:val="ListLabel 112"/>
    <w:qFormat/>
    <w:rsid w:val="00081524"/>
    <w:rPr>
      <w:rFonts w:cs="Symbol"/>
    </w:rPr>
  </w:style>
  <w:style w:type="character" w:customStyle="1" w:styleId="ListLabel113">
    <w:name w:val="ListLabel 113"/>
    <w:qFormat/>
    <w:rsid w:val="00081524"/>
    <w:rPr>
      <w:rFonts w:cs="Courier New"/>
    </w:rPr>
  </w:style>
  <w:style w:type="character" w:customStyle="1" w:styleId="ListLabel114">
    <w:name w:val="ListLabel 114"/>
    <w:qFormat/>
    <w:rsid w:val="00081524"/>
    <w:rPr>
      <w:rFonts w:cs="Wingdings"/>
    </w:rPr>
  </w:style>
  <w:style w:type="character" w:customStyle="1" w:styleId="ListLabel115">
    <w:name w:val="ListLabel 115"/>
    <w:qFormat/>
    <w:rsid w:val="00081524"/>
    <w:rPr>
      <w:rFonts w:cs="Symbol"/>
    </w:rPr>
  </w:style>
  <w:style w:type="character" w:customStyle="1" w:styleId="ListLabel116">
    <w:name w:val="ListLabel 116"/>
    <w:qFormat/>
    <w:rsid w:val="00081524"/>
    <w:rPr>
      <w:rFonts w:cs="Courier New"/>
    </w:rPr>
  </w:style>
  <w:style w:type="character" w:customStyle="1" w:styleId="ListLabel117">
    <w:name w:val="ListLabel 117"/>
    <w:qFormat/>
    <w:rsid w:val="00081524"/>
    <w:rPr>
      <w:rFonts w:cs="Wingdings"/>
    </w:rPr>
  </w:style>
  <w:style w:type="character" w:customStyle="1" w:styleId="ListLabel118">
    <w:name w:val="ListLabel 118"/>
    <w:qFormat/>
    <w:rsid w:val="00081524"/>
    <w:rPr>
      <w:rFonts w:ascii="Times New Roman" w:hAnsi="Times New Roman" w:cs="Times New Roman"/>
      <w:sz w:val="28"/>
    </w:rPr>
  </w:style>
  <w:style w:type="character" w:customStyle="1" w:styleId="ListLabel119">
    <w:name w:val="ListLabel 119"/>
    <w:qFormat/>
    <w:rsid w:val="00081524"/>
    <w:rPr>
      <w:rFonts w:cs="Courier New"/>
    </w:rPr>
  </w:style>
  <w:style w:type="character" w:customStyle="1" w:styleId="ListLabel120">
    <w:name w:val="ListLabel 120"/>
    <w:qFormat/>
    <w:rsid w:val="00081524"/>
    <w:rPr>
      <w:rFonts w:cs="Wingdings"/>
    </w:rPr>
  </w:style>
  <w:style w:type="character" w:customStyle="1" w:styleId="ListLabel121">
    <w:name w:val="ListLabel 121"/>
    <w:qFormat/>
    <w:rsid w:val="00081524"/>
    <w:rPr>
      <w:rFonts w:cs="Symbol"/>
    </w:rPr>
  </w:style>
  <w:style w:type="character" w:customStyle="1" w:styleId="ListLabel122">
    <w:name w:val="ListLabel 122"/>
    <w:qFormat/>
    <w:rsid w:val="00081524"/>
    <w:rPr>
      <w:rFonts w:cs="Courier New"/>
    </w:rPr>
  </w:style>
  <w:style w:type="character" w:customStyle="1" w:styleId="ListLabel123">
    <w:name w:val="ListLabel 123"/>
    <w:qFormat/>
    <w:rsid w:val="00081524"/>
    <w:rPr>
      <w:rFonts w:cs="Wingdings"/>
    </w:rPr>
  </w:style>
  <w:style w:type="character" w:customStyle="1" w:styleId="ListLabel124">
    <w:name w:val="ListLabel 124"/>
    <w:qFormat/>
    <w:rsid w:val="00081524"/>
    <w:rPr>
      <w:rFonts w:cs="Symbol"/>
    </w:rPr>
  </w:style>
  <w:style w:type="character" w:customStyle="1" w:styleId="ListLabel125">
    <w:name w:val="ListLabel 125"/>
    <w:qFormat/>
    <w:rsid w:val="00081524"/>
    <w:rPr>
      <w:rFonts w:cs="Courier New"/>
    </w:rPr>
  </w:style>
  <w:style w:type="character" w:customStyle="1" w:styleId="ListLabel126">
    <w:name w:val="ListLabel 126"/>
    <w:qFormat/>
    <w:rsid w:val="00081524"/>
    <w:rPr>
      <w:rFonts w:cs="Wingdings"/>
    </w:rPr>
  </w:style>
  <w:style w:type="character" w:customStyle="1" w:styleId="ListLabel127">
    <w:name w:val="ListLabel 127"/>
    <w:qFormat/>
    <w:rsid w:val="00081524"/>
    <w:rPr>
      <w:b/>
    </w:rPr>
  </w:style>
  <w:style w:type="character" w:customStyle="1" w:styleId="ListLabel128">
    <w:name w:val="ListLabel 128"/>
    <w:qFormat/>
    <w:rsid w:val="00081524"/>
    <w:rPr>
      <w:rFonts w:ascii="Times New Roman" w:hAnsi="Times New Roman"/>
      <w:b/>
      <w:sz w:val="28"/>
    </w:rPr>
  </w:style>
  <w:style w:type="character" w:customStyle="1" w:styleId="ListLabel129">
    <w:name w:val="ListLabel 129"/>
    <w:qFormat/>
    <w:rsid w:val="00081524"/>
    <w:rPr>
      <w:b/>
    </w:rPr>
  </w:style>
  <w:style w:type="character" w:customStyle="1" w:styleId="ListLabel130">
    <w:name w:val="ListLabel 130"/>
    <w:qFormat/>
    <w:rsid w:val="00081524"/>
    <w:rPr>
      <w:b/>
    </w:rPr>
  </w:style>
  <w:style w:type="character" w:customStyle="1" w:styleId="ListLabel131">
    <w:name w:val="ListLabel 131"/>
    <w:qFormat/>
    <w:rsid w:val="00081524"/>
    <w:rPr>
      <w:b/>
    </w:rPr>
  </w:style>
  <w:style w:type="character" w:customStyle="1" w:styleId="ListLabel132">
    <w:name w:val="ListLabel 132"/>
    <w:qFormat/>
    <w:rsid w:val="00081524"/>
    <w:rPr>
      <w:b/>
    </w:rPr>
  </w:style>
  <w:style w:type="character" w:customStyle="1" w:styleId="ListLabel133">
    <w:name w:val="ListLabel 133"/>
    <w:qFormat/>
    <w:rsid w:val="00081524"/>
    <w:rPr>
      <w:b/>
    </w:rPr>
  </w:style>
  <w:style w:type="character" w:customStyle="1" w:styleId="ListLabel134">
    <w:name w:val="ListLabel 134"/>
    <w:qFormat/>
    <w:rsid w:val="00081524"/>
    <w:rPr>
      <w:b/>
    </w:rPr>
  </w:style>
  <w:style w:type="character" w:customStyle="1" w:styleId="ListLabel135">
    <w:name w:val="ListLabel 135"/>
    <w:qFormat/>
    <w:rsid w:val="00081524"/>
    <w:rPr>
      <w:b/>
    </w:rPr>
  </w:style>
  <w:style w:type="character" w:customStyle="1" w:styleId="ListLabel136">
    <w:name w:val="ListLabel 136"/>
    <w:qFormat/>
    <w:rsid w:val="00081524"/>
    <w:rPr>
      <w:rFonts w:ascii="Times New Roman" w:hAnsi="Times New Roman" w:cs="Symbol"/>
      <w:sz w:val="28"/>
    </w:rPr>
  </w:style>
  <w:style w:type="character" w:customStyle="1" w:styleId="ListLabel137">
    <w:name w:val="ListLabel 137"/>
    <w:qFormat/>
    <w:rsid w:val="00081524"/>
    <w:rPr>
      <w:rFonts w:cs="Courier New"/>
    </w:rPr>
  </w:style>
  <w:style w:type="character" w:customStyle="1" w:styleId="ListLabel138">
    <w:name w:val="ListLabel 138"/>
    <w:qFormat/>
    <w:rsid w:val="00081524"/>
    <w:rPr>
      <w:rFonts w:cs="Wingdings"/>
    </w:rPr>
  </w:style>
  <w:style w:type="character" w:customStyle="1" w:styleId="ListLabel139">
    <w:name w:val="ListLabel 139"/>
    <w:qFormat/>
    <w:rsid w:val="00081524"/>
    <w:rPr>
      <w:rFonts w:cs="Symbol"/>
    </w:rPr>
  </w:style>
  <w:style w:type="character" w:customStyle="1" w:styleId="ListLabel140">
    <w:name w:val="ListLabel 140"/>
    <w:qFormat/>
    <w:rsid w:val="00081524"/>
    <w:rPr>
      <w:rFonts w:cs="Courier New"/>
    </w:rPr>
  </w:style>
  <w:style w:type="character" w:customStyle="1" w:styleId="ListLabel141">
    <w:name w:val="ListLabel 141"/>
    <w:qFormat/>
    <w:rsid w:val="00081524"/>
    <w:rPr>
      <w:rFonts w:cs="Wingdings"/>
    </w:rPr>
  </w:style>
  <w:style w:type="character" w:customStyle="1" w:styleId="ListLabel142">
    <w:name w:val="ListLabel 142"/>
    <w:qFormat/>
    <w:rsid w:val="00081524"/>
    <w:rPr>
      <w:rFonts w:cs="Symbol"/>
    </w:rPr>
  </w:style>
  <w:style w:type="character" w:customStyle="1" w:styleId="ListLabel143">
    <w:name w:val="ListLabel 143"/>
    <w:qFormat/>
    <w:rsid w:val="00081524"/>
    <w:rPr>
      <w:rFonts w:cs="Courier New"/>
    </w:rPr>
  </w:style>
  <w:style w:type="character" w:customStyle="1" w:styleId="ListLabel144">
    <w:name w:val="ListLabel 144"/>
    <w:qFormat/>
    <w:rsid w:val="00081524"/>
    <w:rPr>
      <w:rFonts w:cs="Wingdings"/>
    </w:rPr>
  </w:style>
  <w:style w:type="paragraph" w:customStyle="1" w:styleId="a3">
    <w:name w:val="Заголовок"/>
    <w:basedOn w:val="a"/>
    <w:next w:val="a7"/>
    <w:qFormat/>
    <w:rsid w:val="00081524"/>
    <w:pPr>
      <w:keepNext/>
      <w:spacing w:before="240" w:after="120"/>
    </w:pPr>
    <w:rPr>
      <w:rFonts w:ascii="Liberation Sans" w:eastAsia="Noto Sans CJK SC Regular" w:hAnsi="Liberation Sans" w:cs="FreeSans"/>
      <w:color w:val="00000A"/>
      <w:sz w:val="28"/>
      <w:szCs w:val="28"/>
      <w:lang w:val="ru-RU"/>
    </w:rPr>
  </w:style>
  <w:style w:type="paragraph" w:styleId="a7">
    <w:name w:val="Body Text"/>
    <w:basedOn w:val="a"/>
    <w:link w:val="a8"/>
    <w:rsid w:val="00081524"/>
    <w:pPr>
      <w:spacing w:after="140" w:line="288" w:lineRule="auto"/>
    </w:pPr>
    <w:rPr>
      <w:color w:val="00000A"/>
      <w:lang w:val="ru-RU"/>
    </w:rPr>
  </w:style>
  <w:style w:type="character" w:customStyle="1" w:styleId="a8">
    <w:name w:val="Основной текст Знак"/>
    <w:basedOn w:val="a0"/>
    <w:link w:val="a7"/>
    <w:rsid w:val="00081524"/>
    <w:rPr>
      <w:color w:val="00000A"/>
      <w:lang w:val="ru-RU"/>
    </w:rPr>
  </w:style>
  <w:style w:type="paragraph" w:styleId="a9">
    <w:name w:val="List"/>
    <w:basedOn w:val="a7"/>
    <w:rsid w:val="00081524"/>
    <w:rPr>
      <w:rFonts w:cs="FreeSans"/>
    </w:rPr>
  </w:style>
  <w:style w:type="paragraph" w:customStyle="1" w:styleId="10">
    <w:name w:val="Название объекта1"/>
    <w:basedOn w:val="a"/>
    <w:qFormat/>
    <w:rsid w:val="00081524"/>
    <w:pPr>
      <w:suppressLineNumbers/>
      <w:spacing w:before="120" w:after="120"/>
    </w:pPr>
    <w:rPr>
      <w:rFonts w:cs="FreeSans"/>
      <w:i/>
      <w:iCs/>
      <w:color w:val="00000A"/>
      <w:sz w:val="24"/>
      <w:szCs w:val="24"/>
      <w:lang w:val="ru-RU"/>
    </w:rPr>
  </w:style>
  <w:style w:type="paragraph" w:styleId="12">
    <w:name w:val="index 1"/>
    <w:basedOn w:val="a"/>
    <w:next w:val="a"/>
    <w:autoRedefine/>
    <w:uiPriority w:val="99"/>
    <w:semiHidden/>
    <w:unhideWhenUsed/>
    <w:rsid w:val="00081524"/>
    <w:pPr>
      <w:spacing w:after="0" w:line="240" w:lineRule="auto"/>
      <w:ind w:left="220" w:hanging="220"/>
    </w:pPr>
  </w:style>
  <w:style w:type="paragraph" w:styleId="aa">
    <w:name w:val="index heading"/>
    <w:basedOn w:val="a"/>
    <w:qFormat/>
    <w:rsid w:val="00081524"/>
    <w:pPr>
      <w:suppressLineNumbers/>
    </w:pPr>
    <w:rPr>
      <w:rFonts w:cs="FreeSans"/>
      <w:color w:val="00000A"/>
      <w:lang w:val="ru-RU"/>
    </w:rPr>
  </w:style>
  <w:style w:type="paragraph" w:styleId="ab">
    <w:name w:val="caption"/>
    <w:basedOn w:val="a"/>
    <w:qFormat/>
    <w:rsid w:val="00081524"/>
    <w:pPr>
      <w:suppressLineNumbers/>
      <w:spacing w:before="120" w:after="120"/>
    </w:pPr>
    <w:rPr>
      <w:rFonts w:cs="FreeSans"/>
      <w:i/>
      <w:iCs/>
      <w:color w:val="00000A"/>
      <w:sz w:val="24"/>
      <w:szCs w:val="24"/>
      <w:lang w:val="ru-RU"/>
    </w:rPr>
  </w:style>
  <w:style w:type="paragraph" w:styleId="ac">
    <w:name w:val="List Paragraph"/>
    <w:basedOn w:val="a"/>
    <w:uiPriority w:val="34"/>
    <w:qFormat/>
    <w:rsid w:val="00081524"/>
    <w:pPr>
      <w:ind w:left="720"/>
      <w:contextualSpacing/>
    </w:pPr>
    <w:rPr>
      <w:rFonts w:eastAsiaTheme="minorEastAsia"/>
      <w:color w:val="00000A"/>
      <w:lang w:val="ru-RU" w:eastAsia="ru-RU"/>
    </w:rPr>
  </w:style>
  <w:style w:type="paragraph" w:styleId="ad">
    <w:name w:val="Normal (Web)"/>
    <w:basedOn w:val="a"/>
    <w:uiPriority w:val="99"/>
    <w:unhideWhenUsed/>
    <w:qFormat/>
    <w:rsid w:val="00081524"/>
    <w:pPr>
      <w:spacing w:beforeAutospacing="1" w:afterAutospacing="1" w:line="240" w:lineRule="auto"/>
    </w:pPr>
    <w:rPr>
      <w:rFonts w:ascii="Times New Roman" w:eastAsia="Times New Roman" w:hAnsi="Times New Roman" w:cs="Times New Roman"/>
      <w:color w:val="00000A"/>
      <w:sz w:val="24"/>
      <w:szCs w:val="24"/>
      <w:lang w:val="ru-RU" w:eastAsia="ru-RU"/>
    </w:rPr>
  </w:style>
  <w:style w:type="paragraph" w:customStyle="1" w:styleId="ae">
    <w:name w:val="Содержимое таблицы"/>
    <w:basedOn w:val="a"/>
    <w:qFormat/>
    <w:rsid w:val="00081524"/>
    <w:rPr>
      <w:color w:val="00000A"/>
      <w:lang w:val="ru-RU"/>
    </w:rPr>
  </w:style>
  <w:style w:type="table" w:styleId="af">
    <w:name w:val="Table Grid"/>
    <w:basedOn w:val="a1"/>
    <w:uiPriority w:val="59"/>
    <w:rsid w:val="00081524"/>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524"/>
  </w:style>
  <w:style w:type="paragraph" w:customStyle="1" w:styleId="11">
    <w:name w:val="Заголовок 11"/>
    <w:basedOn w:val="a3"/>
    <w:qFormat/>
    <w:rsid w:val="00081524"/>
  </w:style>
  <w:style w:type="paragraph" w:customStyle="1" w:styleId="21">
    <w:name w:val="Заголовок 21"/>
    <w:basedOn w:val="a"/>
    <w:link w:val="2"/>
    <w:uiPriority w:val="9"/>
    <w:qFormat/>
    <w:rsid w:val="00081524"/>
    <w:pPr>
      <w:spacing w:beforeAutospacing="1" w:afterAutospacing="1" w:line="240" w:lineRule="auto"/>
      <w:outlineLvl w:val="1"/>
    </w:pPr>
    <w:rPr>
      <w:rFonts w:ascii="Times New Roman" w:eastAsia="Times New Roman" w:hAnsi="Times New Roman" w:cs="Times New Roman"/>
      <w:b/>
      <w:bCs/>
      <w:color w:val="00000A"/>
      <w:sz w:val="36"/>
      <w:szCs w:val="36"/>
      <w:lang w:val="ru-RU" w:eastAsia="ru-RU"/>
    </w:rPr>
  </w:style>
  <w:style w:type="paragraph" w:customStyle="1" w:styleId="31">
    <w:name w:val="Заголовок 31"/>
    <w:basedOn w:val="a"/>
    <w:link w:val="3"/>
    <w:uiPriority w:val="9"/>
    <w:qFormat/>
    <w:rsid w:val="00081524"/>
    <w:pPr>
      <w:spacing w:beforeAutospacing="1" w:afterAutospacing="1" w:line="240" w:lineRule="auto"/>
      <w:outlineLvl w:val="2"/>
    </w:pPr>
    <w:rPr>
      <w:rFonts w:ascii="Times New Roman" w:eastAsia="Times New Roman" w:hAnsi="Times New Roman" w:cs="Times New Roman"/>
      <w:b/>
      <w:bCs/>
      <w:color w:val="00000A"/>
      <w:sz w:val="27"/>
      <w:szCs w:val="27"/>
      <w:lang w:val="ru-RU" w:eastAsia="ru-RU"/>
    </w:rPr>
  </w:style>
  <w:style w:type="paragraph" w:customStyle="1" w:styleId="41">
    <w:name w:val="Заголовок 41"/>
    <w:basedOn w:val="a"/>
    <w:link w:val="4"/>
    <w:uiPriority w:val="9"/>
    <w:qFormat/>
    <w:rsid w:val="00081524"/>
    <w:pPr>
      <w:spacing w:beforeAutospacing="1" w:afterAutospacing="1" w:line="240" w:lineRule="auto"/>
      <w:outlineLvl w:val="3"/>
    </w:pPr>
    <w:rPr>
      <w:rFonts w:ascii="Times New Roman" w:eastAsia="Times New Roman" w:hAnsi="Times New Roman" w:cs="Times New Roman"/>
      <w:b/>
      <w:bCs/>
      <w:color w:val="00000A"/>
      <w:sz w:val="24"/>
      <w:szCs w:val="24"/>
      <w:lang w:val="ru-RU" w:eastAsia="ru-RU"/>
    </w:rPr>
  </w:style>
  <w:style w:type="character" w:customStyle="1" w:styleId="apple-converted-space">
    <w:name w:val="apple-converted-space"/>
    <w:basedOn w:val="a0"/>
    <w:qFormat/>
    <w:rsid w:val="00081524"/>
  </w:style>
  <w:style w:type="character" w:customStyle="1" w:styleId="c3">
    <w:name w:val="c3"/>
    <w:basedOn w:val="a0"/>
    <w:qFormat/>
    <w:rsid w:val="00081524"/>
  </w:style>
  <w:style w:type="character" w:styleId="a4">
    <w:name w:val="Strong"/>
    <w:basedOn w:val="a0"/>
    <w:uiPriority w:val="22"/>
    <w:qFormat/>
    <w:rsid w:val="00081524"/>
    <w:rPr>
      <w:b/>
      <w:bCs/>
    </w:rPr>
  </w:style>
  <w:style w:type="character" w:styleId="a5">
    <w:name w:val="Emphasis"/>
    <w:basedOn w:val="a0"/>
    <w:uiPriority w:val="20"/>
    <w:qFormat/>
    <w:rsid w:val="00081524"/>
    <w:rPr>
      <w:i/>
      <w:iCs/>
    </w:rPr>
  </w:style>
  <w:style w:type="character" w:customStyle="1" w:styleId="ListLabel1">
    <w:name w:val="ListLabel 1"/>
    <w:qFormat/>
    <w:rsid w:val="00081524"/>
    <w:rPr>
      <w:rFonts w:cs="Courier New"/>
    </w:rPr>
  </w:style>
  <w:style w:type="character" w:customStyle="1" w:styleId="ListLabel2">
    <w:name w:val="ListLabel 2"/>
    <w:qFormat/>
    <w:rsid w:val="00081524"/>
    <w:rPr>
      <w:rFonts w:cs="Courier New"/>
    </w:rPr>
  </w:style>
  <w:style w:type="character" w:customStyle="1" w:styleId="ListLabel3">
    <w:name w:val="ListLabel 3"/>
    <w:qFormat/>
    <w:rsid w:val="00081524"/>
    <w:rPr>
      <w:rFonts w:cs="Courier New"/>
    </w:rPr>
  </w:style>
  <w:style w:type="character" w:customStyle="1" w:styleId="ListLabel4">
    <w:name w:val="ListLabel 4"/>
    <w:qFormat/>
    <w:rsid w:val="00081524"/>
    <w:rPr>
      <w:b/>
    </w:rPr>
  </w:style>
  <w:style w:type="character" w:customStyle="1" w:styleId="ListLabel5">
    <w:name w:val="ListLabel 5"/>
    <w:qFormat/>
    <w:rsid w:val="00081524"/>
    <w:rPr>
      <w:b/>
    </w:rPr>
  </w:style>
  <w:style w:type="character" w:customStyle="1" w:styleId="ListLabel6">
    <w:name w:val="ListLabel 6"/>
    <w:qFormat/>
    <w:rsid w:val="00081524"/>
    <w:rPr>
      <w:b/>
    </w:rPr>
  </w:style>
  <w:style w:type="character" w:customStyle="1" w:styleId="ListLabel7">
    <w:name w:val="ListLabel 7"/>
    <w:qFormat/>
    <w:rsid w:val="00081524"/>
    <w:rPr>
      <w:b/>
    </w:rPr>
  </w:style>
  <w:style w:type="character" w:customStyle="1" w:styleId="ListLabel8">
    <w:name w:val="ListLabel 8"/>
    <w:qFormat/>
    <w:rsid w:val="00081524"/>
    <w:rPr>
      <w:b/>
    </w:rPr>
  </w:style>
  <w:style w:type="character" w:customStyle="1" w:styleId="ListLabel9">
    <w:name w:val="ListLabel 9"/>
    <w:qFormat/>
    <w:rsid w:val="00081524"/>
    <w:rPr>
      <w:b/>
    </w:rPr>
  </w:style>
  <w:style w:type="character" w:customStyle="1" w:styleId="ListLabel10">
    <w:name w:val="ListLabel 10"/>
    <w:qFormat/>
    <w:rsid w:val="00081524"/>
    <w:rPr>
      <w:b/>
    </w:rPr>
  </w:style>
  <w:style w:type="character" w:customStyle="1" w:styleId="ListLabel11">
    <w:name w:val="ListLabel 11"/>
    <w:qFormat/>
    <w:rsid w:val="00081524"/>
    <w:rPr>
      <w:b/>
    </w:rPr>
  </w:style>
  <w:style w:type="character" w:customStyle="1" w:styleId="ListLabel12">
    <w:name w:val="ListLabel 12"/>
    <w:qFormat/>
    <w:rsid w:val="00081524"/>
    <w:rPr>
      <w:i/>
    </w:rPr>
  </w:style>
  <w:style w:type="character" w:customStyle="1" w:styleId="ListLabel13">
    <w:name w:val="ListLabel 13"/>
    <w:qFormat/>
    <w:rsid w:val="00081524"/>
    <w:rPr>
      <w:b/>
    </w:rPr>
  </w:style>
  <w:style w:type="character" w:customStyle="1" w:styleId="ListLabel14">
    <w:name w:val="ListLabel 14"/>
    <w:qFormat/>
    <w:rsid w:val="00081524"/>
    <w:rPr>
      <w:b/>
    </w:rPr>
  </w:style>
  <w:style w:type="character" w:customStyle="1" w:styleId="ListLabel15">
    <w:name w:val="ListLabel 15"/>
    <w:qFormat/>
    <w:rsid w:val="00081524"/>
    <w:rPr>
      <w:b/>
    </w:rPr>
  </w:style>
  <w:style w:type="character" w:customStyle="1" w:styleId="ListLabel16">
    <w:name w:val="ListLabel 16"/>
    <w:qFormat/>
    <w:rsid w:val="00081524"/>
    <w:rPr>
      <w:b/>
    </w:rPr>
  </w:style>
  <w:style w:type="character" w:customStyle="1" w:styleId="ListLabel17">
    <w:name w:val="ListLabel 17"/>
    <w:qFormat/>
    <w:rsid w:val="00081524"/>
    <w:rPr>
      <w:b/>
    </w:rPr>
  </w:style>
  <w:style w:type="character" w:customStyle="1" w:styleId="ListLabel18">
    <w:name w:val="ListLabel 18"/>
    <w:qFormat/>
    <w:rsid w:val="00081524"/>
    <w:rPr>
      <w:b/>
    </w:rPr>
  </w:style>
  <w:style w:type="character" w:customStyle="1" w:styleId="ListLabel19">
    <w:name w:val="ListLabel 19"/>
    <w:qFormat/>
    <w:rsid w:val="00081524"/>
    <w:rPr>
      <w:b/>
    </w:rPr>
  </w:style>
  <w:style w:type="character" w:customStyle="1" w:styleId="ListLabel20">
    <w:name w:val="ListLabel 20"/>
    <w:qFormat/>
    <w:rsid w:val="00081524"/>
    <w:rPr>
      <w:b/>
    </w:rPr>
  </w:style>
  <w:style w:type="character" w:customStyle="1" w:styleId="ListLabel21">
    <w:name w:val="ListLabel 21"/>
    <w:qFormat/>
    <w:rsid w:val="00081524"/>
    <w:rPr>
      <w:rFonts w:ascii="Times New Roman" w:eastAsia="Calibri" w:hAnsi="Times New Roman" w:cs="Times New Roman"/>
      <w:sz w:val="28"/>
    </w:rPr>
  </w:style>
  <w:style w:type="character" w:customStyle="1" w:styleId="ListLabel22">
    <w:name w:val="ListLabel 22"/>
    <w:qFormat/>
    <w:rsid w:val="00081524"/>
    <w:rPr>
      <w:rFonts w:cs="Courier New"/>
    </w:rPr>
  </w:style>
  <w:style w:type="character" w:customStyle="1" w:styleId="ListLabel23">
    <w:name w:val="ListLabel 23"/>
    <w:qFormat/>
    <w:rsid w:val="00081524"/>
    <w:rPr>
      <w:rFonts w:cs="Courier New"/>
    </w:rPr>
  </w:style>
  <w:style w:type="character" w:customStyle="1" w:styleId="ListLabel24">
    <w:name w:val="ListLabel 24"/>
    <w:qFormat/>
    <w:rsid w:val="00081524"/>
    <w:rPr>
      <w:rFonts w:cs="Courier New"/>
    </w:rPr>
  </w:style>
  <w:style w:type="character" w:customStyle="1" w:styleId="ListLabel25">
    <w:name w:val="ListLabel 25"/>
    <w:qFormat/>
    <w:rsid w:val="00081524"/>
    <w:rPr>
      <w:b/>
    </w:rPr>
  </w:style>
  <w:style w:type="character" w:customStyle="1" w:styleId="ListLabel26">
    <w:name w:val="ListLabel 26"/>
    <w:qFormat/>
    <w:rsid w:val="00081524"/>
    <w:rPr>
      <w:rFonts w:ascii="Times New Roman" w:hAnsi="Times New Roman"/>
      <w:b/>
      <w:sz w:val="28"/>
    </w:rPr>
  </w:style>
  <w:style w:type="character" w:customStyle="1" w:styleId="ListLabel27">
    <w:name w:val="ListLabel 27"/>
    <w:qFormat/>
    <w:rsid w:val="00081524"/>
    <w:rPr>
      <w:b/>
    </w:rPr>
  </w:style>
  <w:style w:type="character" w:customStyle="1" w:styleId="ListLabel28">
    <w:name w:val="ListLabel 28"/>
    <w:qFormat/>
    <w:rsid w:val="00081524"/>
    <w:rPr>
      <w:b/>
    </w:rPr>
  </w:style>
  <w:style w:type="character" w:customStyle="1" w:styleId="ListLabel29">
    <w:name w:val="ListLabel 29"/>
    <w:qFormat/>
    <w:rsid w:val="00081524"/>
    <w:rPr>
      <w:b/>
    </w:rPr>
  </w:style>
  <w:style w:type="character" w:customStyle="1" w:styleId="ListLabel30">
    <w:name w:val="ListLabel 30"/>
    <w:qFormat/>
    <w:rsid w:val="00081524"/>
    <w:rPr>
      <w:b/>
    </w:rPr>
  </w:style>
  <w:style w:type="character" w:customStyle="1" w:styleId="ListLabel31">
    <w:name w:val="ListLabel 31"/>
    <w:qFormat/>
    <w:rsid w:val="00081524"/>
    <w:rPr>
      <w:b/>
    </w:rPr>
  </w:style>
  <w:style w:type="character" w:customStyle="1" w:styleId="ListLabel32">
    <w:name w:val="ListLabel 32"/>
    <w:qFormat/>
    <w:rsid w:val="00081524"/>
    <w:rPr>
      <w:b/>
    </w:rPr>
  </w:style>
  <w:style w:type="character" w:customStyle="1" w:styleId="ListLabel33">
    <w:name w:val="ListLabel 33"/>
    <w:qFormat/>
    <w:rsid w:val="00081524"/>
    <w:rPr>
      <w:b/>
    </w:rPr>
  </w:style>
  <w:style w:type="character" w:customStyle="1" w:styleId="-">
    <w:name w:val="Интернет-ссылка"/>
    <w:basedOn w:val="a0"/>
    <w:uiPriority w:val="99"/>
    <w:unhideWhenUsed/>
    <w:rsid w:val="00081524"/>
    <w:rPr>
      <w:color w:val="0000FF"/>
      <w:u w:val="single"/>
    </w:rPr>
  </w:style>
  <w:style w:type="character" w:customStyle="1" w:styleId="2">
    <w:name w:val="Заголовок 2 Знак"/>
    <w:basedOn w:val="a0"/>
    <w:link w:val="21"/>
    <w:uiPriority w:val="9"/>
    <w:qFormat/>
    <w:rsid w:val="00081524"/>
    <w:rPr>
      <w:rFonts w:ascii="Times New Roman" w:eastAsia="Times New Roman" w:hAnsi="Times New Roman" w:cs="Times New Roman"/>
      <w:b/>
      <w:bCs/>
      <w:color w:val="00000A"/>
      <w:sz w:val="36"/>
      <w:szCs w:val="36"/>
      <w:lang w:val="ru-RU" w:eastAsia="ru-RU"/>
    </w:rPr>
  </w:style>
  <w:style w:type="character" w:customStyle="1" w:styleId="3">
    <w:name w:val="Заголовок 3 Знак"/>
    <w:basedOn w:val="a0"/>
    <w:link w:val="31"/>
    <w:uiPriority w:val="9"/>
    <w:qFormat/>
    <w:rsid w:val="00081524"/>
    <w:rPr>
      <w:rFonts w:ascii="Times New Roman" w:eastAsia="Times New Roman" w:hAnsi="Times New Roman" w:cs="Times New Roman"/>
      <w:b/>
      <w:bCs/>
      <w:color w:val="00000A"/>
      <w:sz w:val="27"/>
      <w:szCs w:val="27"/>
      <w:lang w:val="ru-RU" w:eastAsia="ru-RU"/>
    </w:rPr>
  </w:style>
  <w:style w:type="character" w:customStyle="1" w:styleId="4">
    <w:name w:val="Заголовок 4 Знак"/>
    <w:basedOn w:val="a0"/>
    <w:link w:val="41"/>
    <w:uiPriority w:val="9"/>
    <w:qFormat/>
    <w:rsid w:val="00081524"/>
    <w:rPr>
      <w:rFonts w:ascii="Times New Roman" w:eastAsia="Times New Roman" w:hAnsi="Times New Roman" w:cs="Times New Roman"/>
      <w:b/>
      <w:bCs/>
      <w:color w:val="00000A"/>
      <w:sz w:val="24"/>
      <w:szCs w:val="24"/>
      <w:lang w:val="ru-RU" w:eastAsia="ru-RU"/>
    </w:rPr>
  </w:style>
  <w:style w:type="character" w:customStyle="1" w:styleId="mw-headline">
    <w:name w:val="mw-headline"/>
    <w:basedOn w:val="a0"/>
    <w:qFormat/>
    <w:rsid w:val="00081524"/>
  </w:style>
  <w:style w:type="character" w:customStyle="1" w:styleId="mw-editsection">
    <w:name w:val="mw-editsection"/>
    <w:basedOn w:val="a0"/>
    <w:qFormat/>
    <w:rsid w:val="00081524"/>
  </w:style>
  <w:style w:type="character" w:customStyle="1" w:styleId="mw-editsection-bracket">
    <w:name w:val="mw-editsection-bracket"/>
    <w:basedOn w:val="a0"/>
    <w:qFormat/>
    <w:rsid w:val="00081524"/>
  </w:style>
  <w:style w:type="character" w:customStyle="1" w:styleId="mw-editsection-divider">
    <w:name w:val="mw-editsection-divider"/>
    <w:basedOn w:val="a0"/>
    <w:qFormat/>
    <w:rsid w:val="00081524"/>
  </w:style>
  <w:style w:type="character" w:customStyle="1" w:styleId="ListLabel34">
    <w:name w:val="ListLabel 34"/>
    <w:qFormat/>
    <w:rsid w:val="00081524"/>
    <w:rPr>
      <w:rFonts w:ascii="Times New Roman" w:hAnsi="Times New Roman" w:cs="Symbol"/>
      <w:sz w:val="28"/>
    </w:rPr>
  </w:style>
  <w:style w:type="character" w:customStyle="1" w:styleId="ListLabel35">
    <w:name w:val="ListLabel 35"/>
    <w:qFormat/>
    <w:rsid w:val="00081524"/>
    <w:rPr>
      <w:rFonts w:cs="Courier New"/>
    </w:rPr>
  </w:style>
  <w:style w:type="character" w:customStyle="1" w:styleId="ListLabel36">
    <w:name w:val="ListLabel 36"/>
    <w:qFormat/>
    <w:rsid w:val="00081524"/>
    <w:rPr>
      <w:rFonts w:cs="Wingdings"/>
    </w:rPr>
  </w:style>
  <w:style w:type="character" w:customStyle="1" w:styleId="ListLabel37">
    <w:name w:val="ListLabel 37"/>
    <w:qFormat/>
    <w:rsid w:val="00081524"/>
    <w:rPr>
      <w:rFonts w:cs="Symbol"/>
    </w:rPr>
  </w:style>
  <w:style w:type="character" w:customStyle="1" w:styleId="ListLabel38">
    <w:name w:val="ListLabel 38"/>
    <w:qFormat/>
    <w:rsid w:val="00081524"/>
    <w:rPr>
      <w:rFonts w:cs="Courier New"/>
    </w:rPr>
  </w:style>
  <w:style w:type="character" w:customStyle="1" w:styleId="ListLabel39">
    <w:name w:val="ListLabel 39"/>
    <w:qFormat/>
    <w:rsid w:val="00081524"/>
    <w:rPr>
      <w:rFonts w:cs="Wingdings"/>
    </w:rPr>
  </w:style>
  <w:style w:type="character" w:customStyle="1" w:styleId="ListLabel40">
    <w:name w:val="ListLabel 40"/>
    <w:qFormat/>
    <w:rsid w:val="00081524"/>
    <w:rPr>
      <w:rFonts w:cs="Symbol"/>
    </w:rPr>
  </w:style>
  <w:style w:type="character" w:customStyle="1" w:styleId="ListLabel41">
    <w:name w:val="ListLabel 41"/>
    <w:qFormat/>
    <w:rsid w:val="00081524"/>
    <w:rPr>
      <w:rFonts w:cs="Courier New"/>
    </w:rPr>
  </w:style>
  <w:style w:type="character" w:customStyle="1" w:styleId="ListLabel42">
    <w:name w:val="ListLabel 42"/>
    <w:qFormat/>
    <w:rsid w:val="00081524"/>
    <w:rPr>
      <w:rFonts w:cs="Wingdings"/>
    </w:rPr>
  </w:style>
  <w:style w:type="character" w:customStyle="1" w:styleId="ListLabel43">
    <w:name w:val="ListLabel 43"/>
    <w:qFormat/>
    <w:rsid w:val="00081524"/>
    <w:rPr>
      <w:rFonts w:ascii="Times New Roman" w:hAnsi="Times New Roman" w:cs="Times New Roman"/>
      <w:sz w:val="28"/>
    </w:rPr>
  </w:style>
  <w:style w:type="character" w:customStyle="1" w:styleId="ListLabel44">
    <w:name w:val="ListLabel 44"/>
    <w:qFormat/>
    <w:rsid w:val="00081524"/>
    <w:rPr>
      <w:rFonts w:cs="Courier New"/>
    </w:rPr>
  </w:style>
  <w:style w:type="character" w:customStyle="1" w:styleId="ListLabel45">
    <w:name w:val="ListLabel 45"/>
    <w:qFormat/>
    <w:rsid w:val="00081524"/>
    <w:rPr>
      <w:rFonts w:cs="Wingdings"/>
    </w:rPr>
  </w:style>
  <w:style w:type="character" w:customStyle="1" w:styleId="ListLabel46">
    <w:name w:val="ListLabel 46"/>
    <w:qFormat/>
    <w:rsid w:val="00081524"/>
    <w:rPr>
      <w:rFonts w:cs="Symbol"/>
    </w:rPr>
  </w:style>
  <w:style w:type="character" w:customStyle="1" w:styleId="ListLabel47">
    <w:name w:val="ListLabel 47"/>
    <w:qFormat/>
    <w:rsid w:val="00081524"/>
    <w:rPr>
      <w:rFonts w:cs="Courier New"/>
    </w:rPr>
  </w:style>
  <w:style w:type="character" w:customStyle="1" w:styleId="ListLabel48">
    <w:name w:val="ListLabel 48"/>
    <w:qFormat/>
    <w:rsid w:val="00081524"/>
    <w:rPr>
      <w:rFonts w:cs="Wingdings"/>
    </w:rPr>
  </w:style>
  <w:style w:type="character" w:customStyle="1" w:styleId="ListLabel49">
    <w:name w:val="ListLabel 49"/>
    <w:qFormat/>
    <w:rsid w:val="00081524"/>
    <w:rPr>
      <w:rFonts w:cs="Symbol"/>
    </w:rPr>
  </w:style>
  <w:style w:type="character" w:customStyle="1" w:styleId="ListLabel50">
    <w:name w:val="ListLabel 50"/>
    <w:qFormat/>
    <w:rsid w:val="00081524"/>
    <w:rPr>
      <w:rFonts w:cs="Courier New"/>
    </w:rPr>
  </w:style>
  <w:style w:type="character" w:customStyle="1" w:styleId="ListLabel51">
    <w:name w:val="ListLabel 51"/>
    <w:qFormat/>
    <w:rsid w:val="00081524"/>
    <w:rPr>
      <w:rFonts w:cs="Wingdings"/>
    </w:rPr>
  </w:style>
  <w:style w:type="character" w:customStyle="1" w:styleId="ListLabel52">
    <w:name w:val="ListLabel 52"/>
    <w:qFormat/>
    <w:rsid w:val="00081524"/>
    <w:rPr>
      <w:b/>
    </w:rPr>
  </w:style>
  <w:style w:type="character" w:customStyle="1" w:styleId="ListLabel53">
    <w:name w:val="ListLabel 53"/>
    <w:qFormat/>
    <w:rsid w:val="00081524"/>
    <w:rPr>
      <w:rFonts w:ascii="Times New Roman" w:hAnsi="Times New Roman"/>
      <w:b/>
      <w:sz w:val="28"/>
    </w:rPr>
  </w:style>
  <w:style w:type="character" w:customStyle="1" w:styleId="ListLabel54">
    <w:name w:val="ListLabel 54"/>
    <w:qFormat/>
    <w:rsid w:val="00081524"/>
    <w:rPr>
      <w:b/>
    </w:rPr>
  </w:style>
  <w:style w:type="character" w:customStyle="1" w:styleId="ListLabel55">
    <w:name w:val="ListLabel 55"/>
    <w:qFormat/>
    <w:rsid w:val="00081524"/>
    <w:rPr>
      <w:b/>
    </w:rPr>
  </w:style>
  <w:style w:type="character" w:customStyle="1" w:styleId="ListLabel56">
    <w:name w:val="ListLabel 56"/>
    <w:qFormat/>
    <w:rsid w:val="00081524"/>
    <w:rPr>
      <w:b/>
    </w:rPr>
  </w:style>
  <w:style w:type="character" w:customStyle="1" w:styleId="ListLabel57">
    <w:name w:val="ListLabel 57"/>
    <w:qFormat/>
    <w:rsid w:val="00081524"/>
    <w:rPr>
      <w:b/>
    </w:rPr>
  </w:style>
  <w:style w:type="character" w:customStyle="1" w:styleId="ListLabel58">
    <w:name w:val="ListLabel 58"/>
    <w:qFormat/>
    <w:rsid w:val="00081524"/>
    <w:rPr>
      <w:b/>
    </w:rPr>
  </w:style>
  <w:style w:type="character" w:customStyle="1" w:styleId="ListLabel59">
    <w:name w:val="ListLabel 59"/>
    <w:qFormat/>
    <w:rsid w:val="00081524"/>
    <w:rPr>
      <w:b/>
    </w:rPr>
  </w:style>
  <w:style w:type="character" w:customStyle="1" w:styleId="ListLabel60">
    <w:name w:val="ListLabel 60"/>
    <w:qFormat/>
    <w:rsid w:val="00081524"/>
    <w:rPr>
      <w:b/>
    </w:rPr>
  </w:style>
  <w:style w:type="character" w:customStyle="1" w:styleId="ListLabel61">
    <w:name w:val="ListLabel 61"/>
    <w:qFormat/>
    <w:rsid w:val="00081524"/>
    <w:rPr>
      <w:sz w:val="20"/>
    </w:rPr>
  </w:style>
  <w:style w:type="character" w:customStyle="1" w:styleId="ListLabel62">
    <w:name w:val="ListLabel 62"/>
    <w:qFormat/>
    <w:rsid w:val="00081524"/>
    <w:rPr>
      <w:sz w:val="20"/>
    </w:rPr>
  </w:style>
  <w:style w:type="character" w:customStyle="1" w:styleId="ListLabel63">
    <w:name w:val="ListLabel 63"/>
    <w:qFormat/>
    <w:rsid w:val="00081524"/>
    <w:rPr>
      <w:sz w:val="20"/>
    </w:rPr>
  </w:style>
  <w:style w:type="character" w:customStyle="1" w:styleId="ListLabel64">
    <w:name w:val="ListLabel 64"/>
    <w:qFormat/>
    <w:rsid w:val="00081524"/>
    <w:rPr>
      <w:sz w:val="20"/>
    </w:rPr>
  </w:style>
  <w:style w:type="character" w:customStyle="1" w:styleId="ListLabel65">
    <w:name w:val="ListLabel 65"/>
    <w:qFormat/>
    <w:rsid w:val="00081524"/>
    <w:rPr>
      <w:sz w:val="20"/>
    </w:rPr>
  </w:style>
  <w:style w:type="character" w:customStyle="1" w:styleId="ListLabel66">
    <w:name w:val="ListLabel 66"/>
    <w:qFormat/>
    <w:rsid w:val="00081524"/>
    <w:rPr>
      <w:sz w:val="20"/>
    </w:rPr>
  </w:style>
  <w:style w:type="character" w:customStyle="1" w:styleId="ListLabel67">
    <w:name w:val="ListLabel 67"/>
    <w:qFormat/>
    <w:rsid w:val="00081524"/>
    <w:rPr>
      <w:sz w:val="20"/>
    </w:rPr>
  </w:style>
  <w:style w:type="character" w:customStyle="1" w:styleId="ListLabel68">
    <w:name w:val="ListLabel 68"/>
    <w:qFormat/>
    <w:rsid w:val="00081524"/>
    <w:rPr>
      <w:sz w:val="20"/>
    </w:rPr>
  </w:style>
  <w:style w:type="character" w:customStyle="1" w:styleId="ListLabel69">
    <w:name w:val="ListLabel 69"/>
    <w:qFormat/>
    <w:rsid w:val="00081524"/>
    <w:rPr>
      <w:sz w:val="20"/>
    </w:rPr>
  </w:style>
  <w:style w:type="character" w:customStyle="1" w:styleId="ListLabel70">
    <w:name w:val="ListLabel 70"/>
    <w:qFormat/>
    <w:rsid w:val="00081524"/>
    <w:rPr>
      <w:rFonts w:cs="Courier New"/>
    </w:rPr>
  </w:style>
  <w:style w:type="character" w:customStyle="1" w:styleId="ListLabel71">
    <w:name w:val="ListLabel 71"/>
    <w:qFormat/>
    <w:rsid w:val="00081524"/>
    <w:rPr>
      <w:rFonts w:cs="Courier New"/>
    </w:rPr>
  </w:style>
  <w:style w:type="character" w:customStyle="1" w:styleId="ListLabel72">
    <w:name w:val="ListLabel 72"/>
    <w:qFormat/>
    <w:rsid w:val="00081524"/>
    <w:rPr>
      <w:rFonts w:cs="Courier New"/>
    </w:rPr>
  </w:style>
  <w:style w:type="character" w:customStyle="1" w:styleId="ListLabel73">
    <w:name w:val="ListLabel 73"/>
    <w:qFormat/>
    <w:rsid w:val="00081524"/>
    <w:rPr>
      <w:rFonts w:ascii="Times New Roman" w:hAnsi="Times New Roman" w:cs="Symbol"/>
      <w:sz w:val="28"/>
    </w:rPr>
  </w:style>
  <w:style w:type="character" w:customStyle="1" w:styleId="ListLabel74">
    <w:name w:val="ListLabel 74"/>
    <w:qFormat/>
    <w:rsid w:val="00081524"/>
    <w:rPr>
      <w:rFonts w:cs="Courier New"/>
    </w:rPr>
  </w:style>
  <w:style w:type="character" w:customStyle="1" w:styleId="ListLabel75">
    <w:name w:val="ListLabel 75"/>
    <w:qFormat/>
    <w:rsid w:val="00081524"/>
    <w:rPr>
      <w:rFonts w:cs="Wingdings"/>
    </w:rPr>
  </w:style>
  <w:style w:type="character" w:customStyle="1" w:styleId="ListLabel76">
    <w:name w:val="ListLabel 76"/>
    <w:qFormat/>
    <w:rsid w:val="00081524"/>
    <w:rPr>
      <w:rFonts w:cs="Symbol"/>
    </w:rPr>
  </w:style>
  <w:style w:type="character" w:customStyle="1" w:styleId="ListLabel77">
    <w:name w:val="ListLabel 77"/>
    <w:qFormat/>
    <w:rsid w:val="00081524"/>
    <w:rPr>
      <w:rFonts w:cs="Courier New"/>
    </w:rPr>
  </w:style>
  <w:style w:type="character" w:customStyle="1" w:styleId="ListLabel78">
    <w:name w:val="ListLabel 78"/>
    <w:qFormat/>
    <w:rsid w:val="00081524"/>
    <w:rPr>
      <w:rFonts w:cs="Wingdings"/>
    </w:rPr>
  </w:style>
  <w:style w:type="character" w:customStyle="1" w:styleId="ListLabel79">
    <w:name w:val="ListLabel 79"/>
    <w:qFormat/>
    <w:rsid w:val="00081524"/>
    <w:rPr>
      <w:rFonts w:cs="Symbol"/>
    </w:rPr>
  </w:style>
  <w:style w:type="character" w:customStyle="1" w:styleId="ListLabel80">
    <w:name w:val="ListLabel 80"/>
    <w:qFormat/>
    <w:rsid w:val="00081524"/>
    <w:rPr>
      <w:rFonts w:cs="Courier New"/>
    </w:rPr>
  </w:style>
  <w:style w:type="character" w:customStyle="1" w:styleId="ListLabel81">
    <w:name w:val="ListLabel 81"/>
    <w:qFormat/>
    <w:rsid w:val="00081524"/>
    <w:rPr>
      <w:rFonts w:cs="Wingdings"/>
    </w:rPr>
  </w:style>
  <w:style w:type="character" w:customStyle="1" w:styleId="ListLabel82">
    <w:name w:val="ListLabel 82"/>
    <w:qFormat/>
    <w:rsid w:val="00081524"/>
    <w:rPr>
      <w:rFonts w:ascii="Times New Roman" w:hAnsi="Times New Roman" w:cs="Times New Roman"/>
      <w:sz w:val="28"/>
    </w:rPr>
  </w:style>
  <w:style w:type="character" w:customStyle="1" w:styleId="ListLabel83">
    <w:name w:val="ListLabel 83"/>
    <w:qFormat/>
    <w:rsid w:val="00081524"/>
    <w:rPr>
      <w:rFonts w:cs="Courier New"/>
    </w:rPr>
  </w:style>
  <w:style w:type="character" w:customStyle="1" w:styleId="ListLabel84">
    <w:name w:val="ListLabel 84"/>
    <w:qFormat/>
    <w:rsid w:val="00081524"/>
    <w:rPr>
      <w:rFonts w:cs="Wingdings"/>
    </w:rPr>
  </w:style>
  <w:style w:type="character" w:customStyle="1" w:styleId="ListLabel85">
    <w:name w:val="ListLabel 85"/>
    <w:qFormat/>
    <w:rsid w:val="00081524"/>
    <w:rPr>
      <w:rFonts w:cs="Symbol"/>
    </w:rPr>
  </w:style>
  <w:style w:type="character" w:customStyle="1" w:styleId="ListLabel86">
    <w:name w:val="ListLabel 86"/>
    <w:qFormat/>
    <w:rsid w:val="00081524"/>
    <w:rPr>
      <w:rFonts w:cs="Courier New"/>
    </w:rPr>
  </w:style>
  <w:style w:type="character" w:customStyle="1" w:styleId="ListLabel87">
    <w:name w:val="ListLabel 87"/>
    <w:qFormat/>
    <w:rsid w:val="00081524"/>
    <w:rPr>
      <w:rFonts w:cs="Wingdings"/>
    </w:rPr>
  </w:style>
  <w:style w:type="character" w:customStyle="1" w:styleId="ListLabel88">
    <w:name w:val="ListLabel 88"/>
    <w:qFormat/>
    <w:rsid w:val="00081524"/>
    <w:rPr>
      <w:rFonts w:cs="Symbol"/>
    </w:rPr>
  </w:style>
  <w:style w:type="character" w:customStyle="1" w:styleId="ListLabel89">
    <w:name w:val="ListLabel 89"/>
    <w:qFormat/>
    <w:rsid w:val="00081524"/>
    <w:rPr>
      <w:rFonts w:cs="Courier New"/>
    </w:rPr>
  </w:style>
  <w:style w:type="character" w:customStyle="1" w:styleId="ListLabel90">
    <w:name w:val="ListLabel 90"/>
    <w:qFormat/>
    <w:rsid w:val="00081524"/>
    <w:rPr>
      <w:rFonts w:cs="Wingdings"/>
    </w:rPr>
  </w:style>
  <w:style w:type="character" w:customStyle="1" w:styleId="ListLabel91">
    <w:name w:val="ListLabel 91"/>
    <w:qFormat/>
    <w:rsid w:val="00081524"/>
    <w:rPr>
      <w:b/>
    </w:rPr>
  </w:style>
  <w:style w:type="character" w:customStyle="1" w:styleId="ListLabel92">
    <w:name w:val="ListLabel 92"/>
    <w:qFormat/>
    <w:rsid w:val="00081524"/>
    <w:rPr>
      <w:rFonts w:ascii="Times New Roman" w:hAnsi="Times New Roman"/>
      <w:b/>
      <w:sz w:val="28"/>
    </w:rPr>
  </w:style>
  <w:style w:type="character" w:customStyle="1" w:styleId="ListLabel93">
    <w:name w:val="ListLabel 93"/>
    <w:qFormat/>
    <w:rsid w:val="00081524"/>
    <w:rPr>
      <w:b/>
    </w:rPr>
  </w:style>
  <w:style w:type="character" w:customStyle="1" w:styleId="ListLabel94">
    <w:name w:val="ListLabel 94"/>
    <w:qFormat/>
    <w:rsid w:val="00081524"/>
    <w:rPr>
      <w:b/>
    </w:rPr>
  </w:style>
  <w:style w:type="character" w:customStyle="1" w:styleId="ListLabel95">
    <w:name w:val="ListLabel 95"/>
    <w:qFormat/>
    <w:rsid w:val="00081524"/>
    <w:rPr>
      <w:b/>
    </w:rPr>
  </w:style>
  <w:style w:type="character" w:customStyle="1" w:styleId="ListLabel96">
    <w:name w:val="ListLabel 96"/>
    <w:qFormat/>
    <w:rsid w:val="00081524"/>
    <w:rPr>
      <w:b/>
    </w:rPr>
  </w:style>
  <w:style w:type="character" w:customStyle="1" w:styleId="ListLabel97">
    <w:name w:val="ListLabel 97"/>
    <w:qFormat/>
    <w:rsid w:val="00081524"/>
    <w:rPr>
      <w:b/>
    </w:rPr>
  </w:style>
  <w:style w:type="character" w:customStyle="1" w:styleId="ListLabel98">
    <w:name w:val="ListLabel 98"/>
    <w:qFormat/>
    <w:rsid w:val="00081524"/>
    <w:rPr>
      <w:b/>
    </w:rPr>
  </w:style>
  <w:style w:type="character" w:customStyle="1" w:styleId="ListLabel99">
    <w:name w:val="ListLabel 99"/>
    <w:qFormat/>
    <w:rsid w:val="00081524"/>
    <w:rPr>
      <w:b/>
    </w:rPr>
  </w:style>
  <w:style w:type="character" w:customStyle="1" w:styleId="ListLabel100">
    <w:name w:val="ListLabel 100"/>
    <w:qFormat/>
    <w:rsid w:val="00081524"/>
    <w:rPr>
      <w:rFonts w:ascii="Times New Roman" w:hAnsi="Times New Roman" w:cs="Symbol"/>
      <w:sz w:val="28"/>
    </w:rPr>
  </w:style>
  <w:style w:type="character" w:customStyle="1" w:styleId="ListLabel101">
    <w:name w:val="ListLabel 101"/>
    <w:qFormat/>
    <w:rsid w:val="00081524"/>
    <w:rPr>
      <w:rFonts w:cs="Courier New"/>
    </w:rPr>
  </w:style>
  <w:style w:type="character" w:customStyle="1" w:styleId="ListLabel102">
    <w:name w:val="ListLabel 102"/>
    <w:qFormat/>
    <w:rsid w:val="00081524"/>
    <w:rPr>
      <w:rFonts w:cs="Wingdings"/>
    </w:rPr>
  </w:style>
  <w:style w:type="character" w:customStyle="1" w:styleId="ListLabel103">
    <w:name w:val="ListLabel 103"/>
    <w:qFormat/>
    <w:rsid w:val="00081524"/>
    <w:rPr>
      <w:rFonts w:cs="Symbol"/>
    </w:rPr>
  </w:style>
  <w:style w:type="character" w:customStyle="1" w:styleId="ListLabel104">
    <w:name w:val="ListLabel 104"/>
    <w:qFormat/>
    <w:rsid w:val="00081524"/>
    <w:rPr>
      <w:rFonts w:cs="Courier New"/>
    </w:rPr>
  </w:style>
  <w:style w:type="character" w:customStyle="1" w:styleId="ListLabel105">
    <w:name w:val="ListLabel 105"/>
    <w:qFormat/>
    <w:rsid w:val="00081524"/>
    <w:rPr>
      <w:rFonts w:cs="Wingdings"/>
    </w:rPr>
  </w:style>
  <w:style w:type="character" w:customStyle="1" w:styleId="ListLabel106">
    <w:name w:val="ListLabel 106"/>
    <w:qFormat/>
    <w:rsid w:val="00081524"/>
    <w:rPr>
      <w:rFonts w:cs="Symbol"/>
    </w:rPr>
  </w:style>
  <w:style w:type="character" w:customStyle="1" w:styleId="ListLabel107">
    <w:name w:val="ListLabel 107"/>
    <w:qFormat/>
    <w:rsid w:val="00081524"/>
    <w:rPr>
      <w:rFonts w:cs="Courier New"/>
    </w:rPr>
  </w:style>
  <w:style w:type="character" w:customStyle="1" w:styleId="ListLabel108">
    <w:name w:val="ListLabel 108"/>
    <w:qFormat/>
    <w:rsid w:val="00081524"/>
    <w:rPr>
      <w:rFonts w:cs="Wingdings"/>
    </w:rPr>
  </w:style>
  <w:style w:type="character" w:customStyle="1" w:styleId="a6">
    <w:name w:val="Символ нумерации"/>
    <w:qFormat/>
    <w:rsid w:val="00081524"/>
  </w:style>
  <w:style w:type="character" w:customStyle="1" w:styleId="ListLabel109">
    <w:name w:val="ListLabel 109"/>
    <w:qFormat/>
    <w:rsid w:val="00081524"/>
    <w:rPr>
      <w:rFonts w:ascii="Times New Roman" w:hAnsi="Times New Roman" w:cs="Symbol"/>
      <w:sz w:val="28"/>
    </w:rPr>
  </w:style>
  <w:style w:type="character" w:customStyle="1" w:styleId="ListLabel110">
    <w:name w:val="ListLabel 110"/>
    <w:qFormat/>
    <w:rsid w:val="00081524"/>
    <w:rPr>
      <w:rFonts w:cs="Courier New"/>
    </w:rPr>
  </w:style>
  <w:style w:type="character" w:customStyle="1" w:styleId="ListLabel111">
    <w:name w:val="ListLabel 111"/>
    <w:qFormat/>
    <w:rsid w:val="00081524"/>
    <w:rPr>
      <w:rFonts w:cs="Wingdings"/>
    </w:rPr>
  </w:style>
  <w:style w:type="character" w:customStyle="1" w:styleId="ListLabel112">
    <w:name w:val="ListLabel 112"/>
    <w:qFormat/>
    <w:rsid w:val="00081524"/>
    <w:rPr>
      <w:rFonts w:cs="Symbol"/>
    </w:rPr>
  </w:style>
  <w:style w:type="character" w:customStyle="1" w:styleId="ListLabel113">
    <w:name w:val="ListLabel 113"/>
    <w:qFormat/>
    <w:rsid w:val="00081524"/>
    <w:rPr>
      <w:rFonts w:cs="Courier New"/>
    </w:rPr>
  </w:style>
  <w:style w:type="character" w:customStyle="1" w:styleId="ListLabel114">
    <w:name w:val="ListLabel 114"/>
    <w:qFormat/>
    <w:rsid w:val="00081524"/>
    <w:rPr>
      <w:rFonts w:cs="Wingdings"/>
    </w:rPr>
  </w:style>
  <w:style w:type="character" w:customStyle="1" w:styleId="ListLabel115">
    <w:name w:val="ListLabel 115"/>
    <w:qFormat/>
    <w:rsid w:val="00081524"/>
    <w:rPr>
      <w:rFonts w:cs="Symbol"/>
    </w:rPr>
  </w:style>
  <w:style w:type="character" w:customStyle="1" w:styleId="ListLabel116">
    <w:name w:val="ListLabel 116"/>
    <w:qFormat/>
    <w:rsid w:val="00081524"/>
    <w:rPr>
      <w:rFonts w:cs="Courier New"/>
    </w:rPr>
  </w:style>
  <w:style w:type="character" w:customStyle="1" w:styleId="ListLabel117">
    <w:name w:val="ListLabel 117"/>
    <w:qFormat/>
    <w:rsid w:val="00081524"/>
    <w:rPr>
      <w:rFonts w:cs="Wingdings"/>
    </w:rPr>
  </w:style>
  <w:style w:type="character" w:customStyle="1" w:styleId="ListLabel118">
    <w:name w:val="ListLabel 118"/>
    <w:qFormat/>
    <w:rsid w:val="00081524"/>
    <w:rPr>
      <w:rFonts w:ascii="Times New Roman" w:hAnsi="Times New Roman" w:cs="Times New Roman"/>
      <w:sz w:val="28"/>
    </w:rPr>
  </w:style>
  <w:style w:type="character" w:customStyle="1" w:styleId="ListLabel119">
    <w:name w:val="ListLabel 119"/>
    <w:qFormat/>
    <w:rsid w:val="00081524"/>
    <w:rPr>
      <w:rFonts w:cs="Courier New"/>
    </w:rPr>
  </w:style>
  <w:style w:type="character" w:customStyle="1" w:styleId="ListLabel120">
    <w:name w:val="ListLabel 120"/>
    <w:qFormat/>
    <w:rsid w:val="00081524"/>
    <w:rPr>
      <w:rFonts w:cs="Wingdings"/>
    </w:rPr>
  </w:style>
  <w:style w:type="character" w:customStyle="1" w:styleId="ListLabel121">
    <w:name w:val="ListLabel 121"/>
    <w:qFormat/>
    <w:rsid w:val="00081524"/>
    <w:rPr>
      <w:rFonts w:cs="Symbol"/>
    </w:rPr>
  </w:style>
  <w:style w:type="character" w:customStyle="1" w:styleId="ListLabel122">
    <w:name w:val="ListLabel 122"/>
    <w:qFormat/>
    <w:rsid w:val="00081524"/>
    <w:rPr>
      <w:rFonts w:cs="Courier New"/>
    </w:rPr>
  </w:style>
  <w:style w:type="character" w:customStyle="1" w:styleId="ListLabel123">
    <w:name w:val="ListLabel 123"/>
    <w:qFormat/>
    <w:rsid w:val="00081524"/>
    <w:rPr>
      <w:rFonts w:cs="Wingdings"/>
    </w:rPr>
  </w:style>
  <w:style w:type="character" w:customStyle="1" w:styleId="ListLabel124">
    <w:name w:val="ListLabel 124"/>
    <w:qFormat/>
    <w:rsid w:val="00081524"/>
    <w:rPr>
      <w:rFonts w:cs="Symbol"/>
    </w:rPr>
  </w:style>
  <w:style w:type="character" w:customStyle="1" w:styleId="ListLabel125">
    <w:name w:val="ListLabel 125"/>
    <w:qFormat/>
    <w:rsid w:val="00081524"/>
    <w:rPr>
      <w:rFonts w:cs="Courier New"/>
    </w:rPr>
  </w:style>
  <w:style w:type="character" w:customStyle="1" w:styleId="ListLabel126">
    <w:name w:val="ListLabel 126"/>
    <w:qFormat/>
    <w:rsid w:val="00081524"/>
    <w:rPr>
      <w:rFonts w:cs="Wingdings"/>
    </w:rPr>
  </w:style>
  <w:style w:type="character" w:customStyle="1" w:styleId="ListLabel127">
    <w:name w:val="ListLabel 127"/>
    <w:qFormat/>
    <w:rsid w:val="00081524"/>
    <w:rPr>
      <w:b/>
    </w:rPr>
  </w:style>
  <w:style w:type="character" w:customStyle="1" w:styleId="ListLabel128">
    <w:name w:val="ListLabel 128"/>
    <w:qFormat/>
    <w:rsid w:val="00081524"/>
    <w:rPr>
      <w:rFonts w:ascii="Times New Roman" w:hAnsi="Times New Roman"/>
      <w:b/>
      <w:sz w:val="28"/>
    </w:rPr>
  </w:style>
  <w:style w:type="character" w:customStyle="1" w:styleId="ListLabel129">
    <w:name w:val="ListLabel 129"/>
    <w:qFormat/>
    <w:rsid w:val="00081524"/>
    <w:rPr>
      <w:b/>
    </w:rPr>
  </w:style>
  <w:style w:type="character" w:customStyle="1" w:styleId="ListLabel130">
    <w:name w:val="ListLabel 130"/>
    <w:qFormat/>
    <w:rsid w:val="00081524"/>
    <w:rPr>
      <w:b/>
    </w:rPr>
  </w:style>
  <w:style w:type="character" w:customStyle="1" w:styleId="ListLabel131">
    <w:name w:val="ListLabel 131"/>
    <w:qFormat/>
    <w:rsid w:val="00081524"/>
    <w:rPr>
      <w:b/>
    </w:rPr>
  </w:style>
  <w:style w:type="character" w:customStyle="1" w:styleId="ListLabel132">
    <w:name w:val="ListLabel 132"/>
    <w:qFormat/>
    <w:rsid w:val="00081524"/>
    <w:rPr>
      <w:b/>
    </w:rPr>
  </w:style>
  <w:style w:type="character" w:customStyle="1" w:styleId="ListLabel133">
    <w:name w:val="ListLabel 133"/>
    <w:qFormat/>
    <w:rsid w:val="00081524"/>
    <w:rPr>
      <w:b/>
    </w:rPr>
  </w:style>
  <w:style w:type="character" w:customStyle="1" w:styleId="ListLabel134">
    <w:name w:val="ListLabel 134"/>
    <w:qFormat/>
    <w:rsid w:val="00081524"/>
    <w:rPr>
      <w:b/>
    </w:rPr>
  </w:style>
  <w:style w:type="character" w:customStyle="1" w:styleId="ListLabel135">
    <w:name w:val="ListLabel 135"/>
    <w:qFormat/>
    <w:rsid w:val="00081524"/>
    <w:rPr>
      <w:b/>
    </w:rPr>
  </w:style>
  <w:style w:type="character" w:customStyle="1" w:styleId="ListLabel136">
    <w:name w:val="ListLabel 136"/>
    <w:qFormat/>
    <w:rsid w:val="00081524"/>
    <w:rPr>
      <w:rFonts w:ascii="Times New Roman" w:hAnsi="Times New Roman" w:cs="Symbol"/>
      <w:sz w:val="28"/>
    </w:rPr>
  </w:style>
  <w:style w:type="character" w:customStyle="1" w:styleId="ListLabel137">
    <w:name w:val="ListLabel 137"/>
    <w:qFormat/>
    <w:rsid w:val="00081524"/>
    <w:rPr>
      <w:rFonts w:cs="Courier New"/>
    </w:rPr>
  </w:style>
  <w:style w:type="character" w:customStyle="1" w:styleId="ListLabel138">
    <w:name w:val="ListLabel 138"/>
    <w:qFormat/>
    <w:rsid w:val="00081524"/>
    <w:rPr>
      <w:rFonts w:cs="Wingdings"/>
    </w:rPr>
  </w:style>
  <w:style w:type="character" w:customStyle="1" w:styleId="ListLabel139">
    <w:name w:val="ListLabel 139"/>
    <w:qFormat/>
    <w:rsid w:val="00081524"/>
    <w:rPr>
      <w:rFonts w:cs="Symbol"/>
    </w:rPr>
  </w:style>
  <w:style w:type="character" w:customStyle="1" w:styleId="ListLabel140">
    <w:name w:val="ListLabel 140"/>
    <w:qFormat/>
    <w:rsid w:val="00081524"/>
    <w:rPr>
      <w:rFonts w:cs="Courier New"/>
    </w:rPr>
  </w:style>
  <w:style w:type="character" w:customStyle="1" w:styleId="ListLabel141">
    <w:name w:val="ListLabel 141"/>
    <w:qFormat/>
    <w:rsid w:val="00081524"/>
    <w:rPr>
      <w:rFonts w:cs="Wingdings"/>
    </w:rPr>
  </w:style>
  <w:style w:type="character" w:customStyle="1" w:styleId="ListLabel142">
    <w:name w:val="ListLabel 142"/>
    <w:qFormat/>
    <w:rsid w:val="00081524"/>
    <w:rPr>
      <w:rFonts w:cs="Symbol"/>
    </w:rPr>
  </w:style>
  <w:style w:type="character" w:customStyle="1" w:styleId="ListLabel143">
    <w:name w:val="ListLabel 143"/>
    <w:qFormat/>
    <w:rsid w:val="00081524"/>
    <w:rPr>
      <w:rFonts w:cs="Courier New"/>
    </w:rPr>
  </w:style>
  <w:style w:type="character" w:customStyle="1" w:styleId="ListLabel144">
    <w:name w:val="ListLabel 144"/>
    <w:qFormat/>
    <w:rsid w:val="00081524"/>
    <w:rPr>
      <w:rFonts w:cs="Wingdings"/>
    </w:rPr>
  </w:style>
  <w:style w:type="paragraph" w:customStyle="1" w:styleId="a3">
    <w:name w:val="Заголовок"/>
    <w:basedOn w:val="a"/>
    <w:next w:val="a7"/>
    <w:qFormat/>
    <w:rsid w:val="00081524"/>
    <w:pPr>
      <w:keepNext/>
      <w:spacing w:before="240" w:after="120"/>
    </w:pPr>
    <w:rPr>
      <w:rFonts w:ascii="Liberation Sans" w:eastAsia="Noto Sans CJK SC Regular" w:hAnsi="Liberation Sans" w:cs="FreeSans"/>
      <w:color w:val="00000A"/>
      <w:sz w:val="28"/>
      <w:szCs w:val="28"/>
      <w:lang w:val="ru-RU"/>
    </w:rPr>
  </w:style>
  <w:style w:type="paragraph" w:styleId="a7">
    <w:name w:val="Body Text"/>
    <w:basedOn w:val="a"/>
    <w:link w:val="a8"/>
    <w:rsid w:val="00081524"/>
    <w:pPr>
      <w:spacing w:after="140" w:line="288" w:lineRule="auto"/>
    </w:pPr>
    <w:rPr>
      <w:color w:val="00000A"/>
      <w:lang w:val="ru-RU"/>
    </w:rPr>
  </w:style>
  <w:style w:type="character" w:customStyle="1" w:styleId="a8">
    <w:name w:val="Основной текст Знак"/>
    <w:basedOn w:val="a0"/>
    <w:link w:val="a7"/>
    <w:rsid w:val="00081524"/>
    <w:rPr>
      <w:color w:val="00000A"/>
      <w:lang w:val="ru-RU"/>
    </w:rPr>
  </w:style>
  <w:style w:type="paragraph" w:styleId="a9">
    <w:name w:val="List"/>
    <w:basedOn w:val="a7"/>
    <w:rsid w:val="00081524"/>
    <w:rPr>
      <w:rFonts w:cs="FreeSans"/>
    </w:rPr>
  </w:style>
  <w:style w:type="paragraph" w:customStyle="1" w:styleId="10">
    <w:name w:val="Название объекта1"/>
    <w:basedOn w:val="a"/>
    <w:qFormat/>
    <w:rsid w:val="00081524"/>
    <w:pPr>
      <w:suppressLineNumbers/>
      <w:spacing w:before="120" w:after="120"/>
    </w:pPr>
    <w:rPr>
      <w:rFonts w:cs="FreeSans"/>
      <w:i/>
      <w:iCs/>
      <w:color w:val="00000A"/>
      <w:sz w:val="24"/>
      <w:szCs w:val="24"/>
      <w:lang w:val="ru-RU"/>
    </w:rPr>
  </w:style>
  <w:style w:type="paragraph" w:styleId="12">
    <w:name w:val="index 1"/>
    <w:basedOn w:val="a"/>
    <w:next w:val="a"/>
    <w:autoRedefine/>
    <w:uiPriority w:val="99"/>
    <w:semiHidden/>
    <w:unhideWhenUsed/>
    <w:rsid w:val="00081524"/>
    <w:pPr>
      <w:spacing w:after="0" w:line="240" w:lineRule="auto"/>
      <w:ind w:left="220" w:hanging="220"/>
    </w:pPr>
  </w:style>
  <w:style w:type="paragraph" w:styleId="aa">
    <w:name w:val="index heading"/>
    <w:basedOn w:val="a"/>
    <w:qFormat/>
    <w:rsid w:val="00081524"/>
    <w:pPr>
      <w:suppressLineNumbers/>
    </w:pPr>
    <w:rPr>
      <w:rFonts w:cs="FreeSans"/>
      <w:color w:val="00000A"/>
      <w:lang w:val="ru-RU"/>
    </w:rPr>
  </w:style>
  <w:style w:type="paragraph" w:styleId="ab">
    <w:name w:val="caption"/>
    <w:basedOn w:val="a"/>
    <w:qFormat/>
    <w:rsid w:val="00081524"/>
    <w:pPr>
      <w:suppressLineNumbers/>
      <w:spacing w:before="120" w:after="120"/>
    </w:pPr>
    <w:rPr>
      <w:rFonts w:cs="FreeSans"/>
      <w:i/>
      <w:iCs/>
      <w:color w:val="00000A"/>
      <w:sz w:val="24"/>
      <w:szCs w:val="24"/>
      <w:lang w:val="ru-RU"/>
    </w:rPr>
  </w:style>
  <w:style w:type="paragraph" w:styleId="ac">
    <w:name w:val="List Paragraph"/>
    <w:basedOn w:val="a"/>
    <w:uiPriority w:val="34"/>
    <w:qFormat/>
    <w:rsid w:val="00081524"/>
    <w:pPr>
      <w:ind w:left="720"/>
      <w:contextualSpacing/>
    </w:pPr>
    <w:rPr>
      <w:rFonts w:eastAsiaTheme="minorEastAsia"/>
      <w:color w:val="00000A"/>
      <w:lang w:val="ru-RU" w:eastAsia="ru-RU"/>
    </w:rPr>
  </w:style>
  <w:style w:type="paragraph" w:styleId="ad">
    <w:name w:val="Normal (Web)"/>
    <w:basedOn w:val="a"/>
    <w:uiPriority w:val="99"/>
    <w:unhideWhenUsed/>
    <w:qFormat/>
    <w:rsid w:val="00081524"/>
    <w:pPr>
      <w:spacing w:beforeAutospacing="1" w:afterAutospacing="1" w:line="240" w:lineRule="auto"/>
    </w:pPr>
    <w:rPr>
      <w:rFonts w:ascii="Times New Roman" w:eastAsia="Times New Roman" w:hAnsi="Times New Roman" w:cs="Times New Roman"/>
      <w:color w:val="00000A"/>
      <w:sz w:val="24"/>
      <w:szCs w:val="24"/>
      <w:lang w:val="ru-RU" w:eastAsia="ru-RU"/>
    </w:rPr>
  </w:style>
  <w:style w:type="paragraph" w:customStyle="1" w:styleId="ae">
    <w:name w:val="Содержимое таблицы"/>
    <w:basedOn w:val="a"/>
    <w:qFormat/>
    <w:rsid w:val="00081524"/>
    <w:rPr>
      <w:color w:val="00000A"/>
      <w:lang w:val="ru-RU"/>
    </w:rPr>
  </w:style>
  <w:style w:type="table" w:styleId="af">
    <w:name w:val="Table Grid"/>
    <w:basedOn w:val="a1"/>
    <w:uiPriority w:val="59"/>
    <w:rsid w:val="00081524"/>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Google" TargetMode="External"/><Relationship Id="rId13" Type="http://schemas.openxmlformats.org/officeDocument/2006/relationships/hyperlink" Target="https://uk.wikipedia.org/wiki/SEO" TargetMode="External"/><Relationship Id="rId18" Type="http://schemas.openxmlformats.org/officeDocument/2006/relationships/hyperlink" Target="https://uk.wikipedia.org/wiki/&#1071;&#1085;&#1076;&#1077;&#1082;&#1089;.&#1050;&#1072;&#1088;&#1090;&#1080;" TargetMode="External"/><Relationship Id="rId3" Type="http://schemas.microsoft.com/office/2007/relationships/stylesWithEffects" Target="stylesWithEffects.xml"/><Relationship Id="rId21" Type="http://schemas.openxmlformats.org/officeDocument/2006/relationships/hyperlink" Target="https://uk.wikipedia.org/wiki/&#1054;&#1085;&#1083;&#1072;&#1081;&#1085;-&#1075;&#1088;&#1072;" TargetMode="External"/><Relationship Id="rId7" Type="http://schemas.openxmlformats.org/officeDocument/2006/relationships/hyperlink" Target="https://uk.wikipedia.org/wiki/&#1030;&#1085;&#1090;&#1077;&#1088;&#1085;&#1077;&#1090;" TargetMode="External"/><Relationship Id="rId12" Type="http://schemas.openxmlformats.org/officeDocument/2006/relationships/hyperlink" Target="https://uk.wikipedia.org/wiki/Yandex_Direct" TargetMode="External"/><Relationship Id="rId17" Type="http://schemas.openxmlformats.org/officeDocument/2006/relationships/hyperlink" Target="https://uk.wikipedia.org/wiki/YouTu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SEO" TargetMode="External"/><Relationship Id="rId20" Type="http://schemas.openxmlformats.org/officeDocument/2006/relationships/hyperlink" Target="https://uk.wikipedia.org/wiki/RPG" TargetMode="External"/><Relationship Id="rId1" Type="http://schemas.openxmlformats.org/officeDocument/2006/relationships/numbering" Target="numbering.xml"/><Relationship Id="rId6" Type="http://schemas.openxmlformats.org/officeDocument/2006/relationships/hyperlink" Target="https://www.tubemogul.com/glossary/behavioral-targeting/" TargetMode="External"/><Relationship Id="rId11" Type="http://schemas.openxmlformats.org/officeDocument/2006/relationships/hyperlink" Target="https://uk.wikipedia.org/wiki/Google_Adwor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SMO" TargetMode="External"/><Relationship Id="rId23" Type="http://schemas.openxmlformats.org/officeDocument/2006/relationships/hyperlink" Target="https://uk.wikipedia.org/wiki/E-mail" TargetMode="External"/><Relationship Id="rId10" Type="http://schemas.openxmlformats.org/officeDocument/2006/relationships/hyperlink" Target="https://uk.wikipedia.org/wiki/&#1050;&#1086;&#1085;&#1090;&#1077;&#1082;&#1089;&#1090;&#1085;&#1072;_&#1088;&#1077;&#1082;&#1083;&#1072;&#1084;&#1072;" TargetMode="External"/><Relationship Id="rId19" Type="http://schemas.openxmlformats.org/officeDocument/2006/relationships/hyperlink" Target="http://meta.ua/" TargetMode="External"/><Relationship Id="rId4" Type="http://schemas.openxmlformats.org/officeDocument/2006/relationships/settings" Target="settings.xml"/><Relationship Id="rId9" Type="http://schemas.openxmlformats.org/officeDocument/2006/relationships/hyperlink" Target="https://uk.wikipedia.org/wiki/&#1041;&#1072;&#1085;&#1077;&#1088;" TargetMode="External"/><Relationship Id="rId14" Type="http://schemas.openxmlformats.org/officeDocument/2006/relationships/hyperlink" Target="https://uk.wikipedia.org/wiki/&#1057;&#1086;&#1094;&#1110;&#1072;&#1083;&#1100;&#1085;&#1110;_&#1084;&#1077;&#1088;&#1077;&#1078;&#1110;" TargetMode="External"/><Relationship Id="rId22" Type="http://schemas.openxmlformats.org/officeDocument/2006/relationships/hyperlink" Target="https://uk.wikipedia.org/wiki/&#1043;&#1077;&#1081;&#1084;&#1087;&#1083;&#1077;&#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53654</Words>
  <Characters>30584</Characters>
  <Application>Microsoft Office Word</Application>
  <DocSecurity>0</DocSecurity>
  <Lines>254</Lines>
  <Paragraphs>168</Paragraphs>
  <ScaleCrop>false</ScaleCrop>
  <Company>org</Company>
  <LinksUpToDate>false</LinksUpToDate>
  <CharactersWithSpaces>84070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2021-07-06T07:47:00Z</dcterms:created>
  <dcterms:modified xsi:type="dcterms:W3CDTF">2021-07-06T07:55:00Z</dcterms:modified>
</cp:coreProperties>
</file>