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CCB" w:rsidRPr="00601CCB" w:rsidRDefault="00601CCB" w:rsidP="00601CCB">
      <w:pPr>
        <w:keepNext/>
        <w:widowControl/>
        <w:spacing w:line="276" w:lineRule="auto"/>
        <w:jc w:val="center"/>
        <w:outlineLvl w:val="2"/>
        <w:rPr>
          <w:sz w:val="28"/>
          <w:szCs w:val="28"/>
          <w:lang w:val="uk-UA" w:bidi="ar-SA"/>
        </w:rPr>
      </w:pPr>
      <w:r w:rsidRPr="00601CCB">
        <w:rPr>
          <w:sz w:val="28"/>
          <w:szCs w:val="28"/>
          <w:lang w:val="uk-UA" w:bidi="ar-SA"/>
        </w:rPr>
        <w:t>Відкритий міжнародний університет розвитку людини "Україна"</w:t>
      </w:r>
    </w:p>
    <w:p w:rsidR="00601CCB" w:rsidRPr="00601CCB" w:rsidRDefault="00601CCB" w:rsidP="00601CCB">
      <w:pPr>
        <w:widowControl/>
        <w:spacing w:line="276" w:lineRule="auto"/>
        <w:jc w:val="center"/>
        <w:rPr>
          <w:sz w:val="28"/>
          <w:szCs w:val="28"/>
          <w:lang w:bidi="ar-SA"/>
        </w:rPr>
      </w:pPr>
      <w:r w:rsidRPr="00601CCB">
        <w:rPr>
          <w:sz w:val="28"/>
          <w:szCs w:val="28"/>
          <w:lang w:val="uk-UA" w:bidi="ar-SA"/>
        </w:rPr>
        <w:t xml:space="preserve">Полтавський інститут економіки і права </w:t>
      </w:r>
    </w:p>
    <w:p w:rsidR="00601CCB" w:rsidRPr="00601CCB" w:rsidRDefault="00601CCB" w:rsidP="00601CCB">
      <w:pPr>
        <w:widowControl/>
        <w:spacing w:line="276" w:lineRule="auto"/>
        <w:jc w:val="center"/>
        <w:rPr>
          <w:sz w:val="28"/>
          <w:szCs w:val="28"/>
          <w:lang w:val="uk-UA" w:bidi="ar-SA"/>
        </w:rPr>
      </w:pPr>
      <w:r w:rsidRPr="00601CCB">
        <w:rPr>
          <w:sz w:val="28"/>
          <w:szCs w:val="28"/>
          <w:lang w:val="uk-UA" w:bidi="ar-SA"/>
        </w:rPr>
        <w:t>Соціально-гуманітарний факультет</w:t>
      </w:r>
    </w:p>
    <w:p w:rsidR="00601CCB" w:rsidRPr="00601CCB" w:rsidRDefault="00601CCB" w:rsidP="00601CCB">
      <w:pPr>
        <w:widowControl/>
        <w:spacing w:line="276" w:lineRule="auto"/>
        <w:jc w:val="center"/>
        <w:rPr>
          <w:sz w:val="28"/>
          <w:szCs w:val="28"/>
          <w:lang w:val="uk-UA" w:bidi="ar-SA"/>
        </w:rPr>
      </w:pPr>
      <w:r w:rsidRPr="00601CCB">
        <w:rPr>
          <w:sz w:val="28"/>
          <w:szCs w:val="28"/>
          <w:lang w:val="uk-UA" w:bidi="ar-SA"/>
        </w:rPr>
        <w:t>Кафедра перекладу та іноземних мов</w:t>
      </w:r>
    </w:p>
    <w:p w:rsidR="00601CCB" w:rsidRPr="00601CCB" w:rsidRDefault="00601CCB" w:rsidP="00601CCB">
      <w:pPr>
        <w:widowControl/>
        <w:autoSpaceDE/>
        <w:autoSpaceDN/>
        <w:spacing w:line="276" w:lineRule="auto"/>
        <w:jc w:val="both"/>
        <w:rPr>
          <w:sz w:val="28"/>
          <w:szCs w:val="28"/>
          <w:lang w:val="uk-UA" w:bidi="ar-SA"/>
        </w:rPr>
      </w:pPr>
    </w:p>
    <w:p w:rsidR="00601CCB" w:rsidRPr="00601CCB" w:rsidRDefault="00601CCB" w:rsidP="00601CCB">
      <w:pPr>
        <w:widowControl/>
        <w:autoSpaceDE/>
        <w:autoSpaceDN/>
        <w:ind w:firstLine="4502"/>
        <w:jc w:val="right"/>
        <w:outlineLvl w:val="0"/>
        <w:rPr>
          <w:sz w:val="28"/>
          <w:szCs w:val="28"/>
          <w:lang w:val="pl-PL" w:bidi="ar-SA"/>
        </w:rPr>
      </w:pPr>
      <w:r w:rsidRPr="00601CCB">
        <w:rPr>
          <w:sz w:val="28"/>
          <w:szCs w:val="28"/>
          <w:lang w:val="pl-PL" w:bidi="ar-SA"/>
        </w:rPr>
        <w:t>Допущено до захисту</w:t>
      </w:r>
    </w:p>
    <w:p w:rsidR="00601CCB" w:rsidRPr="00601CCB" w:rsidRDefault="00601CCB" w:rsidP="00601CCB">
      <w:pPr>
        <w:widowControl/>
        <w:autoSpaceDE/>
        <w:autoSpaceDN/>
        <w:ind w:firstLine="4502"/>
        <w:jc w:val="right"/>
        <w:rPr>
          <w:sz w:val="28"/>
          <w:szCs w:val="28"/>
          <w:lang w:val="uk-UA" w:bidi="ar-SA"/>
        </w:rPr>
      </w:pPr>
      <w:r w:rsidRPr="00601CCB">
        <w:rPr>
          <w:sz w:val="28"/>
          <w:szCs w:val="28"/>
          <w:lang w:val="pl-PL" w:bidi="ar-SA"/>
        </w:rPr>
        <w:t>Завідувач кафедри, кандидат філологічних</w:t>
      </w:r>
      <w:r w:rsidRPr="00601CCB">
        <w:rPr>
          <w:sz w:val="28"/>
          <w:szCs w:val="28"/>
          <w:lang w:val="uk-UA" w:bidi="ar-SA"/>
        </w:rPr>
        <w:t xml:space="preserve"> </w:t>
      </w:r>
      <w:r w:rsidRPr="00601CCB">
        <w:rPr>
          <w:sz w:val="28"/>
          <w:szCs w:val="28"/>
          <w:lang w:val="pl-PL" w:bidi="ar-SA"/>
        </w:rPr>
        <w:t>наук</w:t>
      </w:r>
      <w:r w:rsidRPr="00601CCB">
        <w:rPr>
          <w:sz w:val="28"/>
          <w:szCs w:val="28"/>
          <w:lang w:val="uk-UA" w:bidi="ar-SA"/>
        </w:rPr>
        <w:t xml:space="preserve">, </w:t>
      </w:r>
    </w:p>
    <w:p w:rsidR="00601CCB" w:rsidRPr="00601CCB" w:rsidRDefault="00601CCB" w:rsidP="00601CCB">
      <w:pPr>
        <w:widowControl/>
        <w:autoSpaceDE/>
        <w:autoSpaceDN/>
        <w:ind w:firstLine="4502"/>
        <w:jc w:val="right"/>
        <w:rPr>
          <w:sz w:val="28"/>
          <w:szCs w:val="28"/>
          <w:lang w:val="pl-PL" w:bidi="ar-SA"/>
        </w:rPr>
      </w:pPr>
      <w:r w:rsidRPr="00601CCB">
        <w:rPr>
          <w:sz w:val="28"/>
          <w:szCs w:val="28"/>
          <w:lang w:val="uk-UA" w:bidi="ar-SA"/>
        </w:rPr>
        <w:t>доцент</w:t>
      </w:r>
      <w:r w:rsidRPr="00601CCB">
        <w:rPr>
          <w:sz w:val="28"/>
          <w:szCs w:val="28"/>
          <w:lang w:val="pl-PL" w:bidi="ar-SA"/>
        </w:rPr>
        <w:t>_____________Рябокінь</w:t>
      </w:r>
      <w:r w:rsidRPr="00601CCB">
        <w:rPr>
          <w:sz w:val="28"/>
          <w:szCs w:val="28"/>
          <w:lang w:val="uk-UA" w:bidi="ar-SA"/>
        </w:rPr>
        <w:t> </w:t>
      </w:r>
      <w:r w:rsidRPr="00601CCB">
        <w:rPr>
          <w:sz w:val="28"/>
          <w:szCs w:val="28"/>
          <w:lang w:val="pl-PL" w:bidi="ar-SA"/>
        </w:rPr>
        <w:t>Н.О.</w:t>
      </w:r>
    </w:p>
    <w:p w:rsidR="00601CCB" w:rsidRPr="00601CCB" w:rsidRDefault="00601CCB" w:rsidP="00601CCB">
      <w:pPr>
        <w:widowControl/>
        <w:autoSpaceDE/>
        <w:autoSpaceDN/>
        <w:ind w:firstLine="4502"/>
        <w:jc w:val="right"/>
        <w:rPr>
          <w:sz w:val="28"/>
          <w:szCs w:val="28"/>
          <w:lang w:val="pl-PL" w:bidi="ar-SA"/>
        </w:rPr>
      </w:pPr>
      <w:r w:rsidRPr="00601CCB">
        <w:rPr>
          <w:color w:val="000000"/>
          <w:sz w:val="28"/>
          <w:szCs w:val="28"/>
          <w:lang w:val="pl-PL" w:bidi="ar-SA"/>
        </w:rPr>
        <w:t>«</w:t>
      </w:r>
      <w:r w:rsidRPr="00601CCB">
        <w:rPr>
          <w:sz w:val="28"/>
          <w:szCs w:val="28"/>
          <w:lang w:val="pl-PL" w:bidi="ar-SA"/>
        </w:rPr>
        <w:t>______</w:t>
      </w:r>
      <w:r w:rsidRPr="00601CCB">
        <w:rPr>
          <w:color w:val="000000"/>
          <w:sz w:val="28"/>
          <w:szCs w:val="28"/>
          <w:lang w:val="pl-PL" w:bidi="ar-SA"/>
        </w:rPr>
        <w:t xml:space="preserve">» </w:t>
      </w:r>
      <w:r w:rsidRPr="00601CCB">
        <w:rPr>
          <w:color w:val="000000"/>
          <w:sz w:val="28"/>
          <w:szCs w:val="28"/>
          <w:lang w:val="uk-UA" w:bidi="ar-SA"/>
        </w:rPr>
        <w:t>січня</w:t>
      </w:r>
      <w:r w:rsidRPr="00601CCB">
        <w:rPr>
          <w:color w:val="000000"/>
          <w:sz w:val="28"/>
          <w:szCs w:val="28"/>
          <w:lang w:val="pl-PL" w:bidi="ar-SA"/>
        </w:rPr>
        <w:t xml:space="preserve"> </w:t>
      </w:r>
      <w:r w:rsidRPr="00601CCB">
        <w:rPr>
          <w:sz w:val="28"/>
          <w:szCs w:val="28"/>
          <w:lang w:val="pl-PL" w:bidi="ar-SA"/>
        </w:rPr>
        <w:t>201</w:t>
      </w:r>
      <w:r w:rsidRPr="00601CCB">
        <w:rPr>
          <w:sz w:val="28"/>
          <w:szCs w:val="28"/>
          <w:lang w:val="uk-UA" w:bidi="ar-SA"/>
        </w:rPr>
        <w:t>9</w:t>
      </w:r>
      <w:r w:rsidRPr="00601CCB">
        <w:rPr>
          <w:sz w:val="28"/>
          <w:szCs w:val="28"/>
          <w:lang w:val="pl-PL" w:bidi="ar-SA"/>
        </w:rPr>
        <w:t xml:space="preserve"> р.</w:t>
      </w:r>
    </w:p>
    <w:p w:rsidR="00601CCB" w:rsidRPr="00601CCB" w:rsidRDefault="00601CCB" w:rsidP="00601CCB">
      <w:pPr>
        <w:widowControl/>
        <w:autoSpaceDE/>
        <w:autoSpaceDN/>
        <w:spacing w:line="360" w:lineRule="auto"/>
        <w:jc w:val="both"/>
        <w:rPr>
          <w:sz w:val="28"/>
          <w:szCs w:val="28"/>
          <w:lang w:val="pl-PL" w:bidi="ar-SA"/>
        </w:rPr>
      </w:pPr>
    </w:p>
    <w:p w:rsidR="00601CCB" w:rsidRPr="00601CCB" w:rsidRDefault="00601CCB" w:rsidP="00601CCB">
      <w:pPr>
        <w:widowControl/>
        <w:autoSpaceDE/>
        <w:autoSpaceDN/>
        <w:spacing w:line="360" w:lineRule="auto"/>
        <w:ind w:firstLine="709"/>
        <w:jc w:val="both"/>
        <w:rPr>
          <w:sz w:val="28"/>
          <w:szCs w:val="28"/>
          <w:lang w:val="pl-PL" w:bidi="ar-SA"/>
        </w:rPr>
      </w:pPr>
    </w:p>
    <w:p w:rsidR="00601CCB" w:rsidRPr="00601CCB" w:rsidRDefault="00601CCB" w:rsidP="00601CCB">
      <w:pPr>
        <w:keepNext/>
        <w:widowControl/>
        <w:spacing w:line="360" w:lineRule="auto"/>
        <w:jc w:val="center"/>
        <w:outlineLvl w:val="1"/>
        <w:rPr>
          <w:b/>
          <w:bCs/>
          <w:sz w:val="28"/>
          <w:szCs w:val="28"/>
          <w:lang w:val="uk-UA" w:bidi="ar-SA"/>
        </w:rPr>
      </w:pPr>
      <w:r w:rsidRPr="00601CCB">
        <w:rPr>
          <w:b/>
          <w:bCs/>
          <w:sz w:val="28"/>
          <w:szCs w:val="28"/>
          <w:lang w:val="pl-PL" w:bidi="ar-SA"/>
        </w:rPr>
        <w:t xml:space="preserve">МАГІСТЕРСЬКА РОБОТА </w:t>
      </w:r>
    </w:p>
    <w:p w:rsidR="00601CCB" w:rsidRPr="00601CCB" w:rsidRDefault="00601CCB" w:rsidP="00601CCB">
      <w:pPr>
        <w:keepNext/>
        <w:widowControl/>
        <w:spacing w:line="360" w:lineRule="auto"/>
        <w:jc w:val="center"/>
        <w:outlineLvl w:val="1"/>
        <w:rPr>
          <w:b/>
          <w:bCs/>
          <w:sz w:val="28"/>
          <w:szCs w:val="28"/>
          <w:lang w:val="uk-UA" w:bidi="ar-SA"/>
        </w:rPr>
      </w:pPr>
      <w:r w:rsidRPr="00601CCB">
        <w:rPr>
          <w:bCs/>
          <w:sz w:val="28"/>
          <w:szCs w:val="28"/>
          <w:lang w:val="pl-PL" w:bidi="ar-SA"/>
        </w:rPr>
        <w:t>на тему:</w:t>
      </w:r>
      <w:r w:rsidRPr="00601CCB">
        <w:rPr>
          <w:b/>
          <w:bCs/>
          <w:sz w:val="28"/>
          <w:szCs w:val="28"/>
          <w:lang w:val="uk-UA" w:bidi="ar-SA"/>
        </w:rPr>
        <w:t xml:space="preserve"> </w:t>
      </w:r>
    </w:p>
    <w:p w:rsidR="00601CCB" w:rsidRPr="00601CCB" w:rsidRDefault="00601CCB" w:rsidP="00601CCB">
      <w:pPr>
        <w:widowControl/>
        <w:autoSpaceDE/>
        <w:autoSpaceDN/>
        <w:spacing w:line="360" w:lineRule="auto"/>
        <w:ind w:firstLine="709"/>
        <w:jc w:val="center"/>
        <w:rPr>
          <w:b/>
          <w:sz w:val="28"/>
          <w:szCs w:val="28"/>
          <w:lang w:val="uk-UA" w:bidi="ar-SA"/>
        </w:rPr>
      </w:pPr>
      <w:r w:rsidRPr="00601CCB">
        <w:rPr>
          <w:b/>
          <w:sz w:val="28"/>
          <w:szCs w:val="28"/>
          <w:lang w:val="uk-UA" w:bidi="ar-SA"/>
        </w:rPr>
        <w:t>ПРОБЛЕМИ АДЕКВАТНОГО ПЕРЕКЛАДУ НАЗВ АНГЛОМОВНИХ КІНОФІЛЬМІВ, ЯКІ МІСТЯТЬ КУЛЬТУРНО-СПЕЦЕФІЧНІ КОМПОНЕНТИ</w:t>
      </w:r>
    </w:p>
    <w:p w:rsidR="00601CCB" w:rsidRPr="00601CCB" w:rsidRDefault="00601CCB" w:rsidP="00601CCB">
      <w:pPr>
        <w:widowControl/>
        <w:autoSpaceDE/>
        <w:autoSpaceDN/>
        <w:spacing w:line="360" w:lineRule="auto"/>
        <w:jc w:val="both"/>
        <w:rPr>
          <w:sz w:val="28"/>
          <w:szCs w:val="28"/>
          <w:lang w:val="uk-UA" w:bidi="ar-SA"/>
        </w:rPr>
      </w:pPr>
    </w:p>
    <w:p w:rsidR="00601CCB" w:rsidRPr="00601CCB" w:rsidRDefault="00601CCB" w:rsidP="00601CCB">
      <w:pPr>
        <w:widowControl/>
        <w:spacing w:line="276" w:lineRule="auto"/>
        <w:ind w:left="5670"/>
        <w:rPr>
          <w:sz w:val="28"/>
          <w:szCs w:val="28"/>
          <w:lang w:val="uk-UA" w:bidi="ar-SA"/>
        </w:rPr>
      </w:pPr>
      <w:r w:rsidRPr="00601CCB">
        <w:rPr>
          <w:sz w:val="28"/>
          <w:szCs w:val="28"/>
          <w:lang w:val="pl-PL" w:bidi="ar-SA"/>
        </w:rPr>
        <w:t>Студент</w:t>
      </w:r>
      <w:r w:rsidRPr="00601CCB">
        <w:rPr>
          <w:sz w:val="28"/>
          <w:szCs w:val="28"/>
          <w:lang w:val="uk-UA" w:bidi="ar-SA"/>
        </w:rPr>
        <w:t>ки</w:t>
      </w:r>
    </w:p>
    <w:p w:rsidR="00601CCB" w:rsidRPr="00601CCB" w:rsidRDefault="00601CCB" w:rsidP="00601CCB">
      <w:pPr>
        <w:widowControl/>
        <w:spacing w:line="276" w:lineRule="auto"/>
        <w:ind w:left="5670"/>
        <w:rPr>
          <w:sz w:val="28"/>
          <w:szCs w:val="28"/>
          <w:lang w:val="uk-UA" w:bidi="ar-SA"/>
        </w:rPr>
      </w:pPr>
      <w:proofErr w:type="gramStart"/>
      <w:r w:rsidRPr="00601CCB">
        <w:rPr>
          <w:sz w:val="28"/>
          <w:szCs w:val="28"/>
          <w:lang w:val="en-US" w:bidi="ar-SA"/>
        </w:rPr>
        <w:t>c</w:t>
      </w:r>
      <w:r w:rsidRPr="00601CCB">
        <w:rPr>
          <w:sz w:val="28"/>
          <w:szCs w:val="28"/>
          <w:lang w:val="uk-UA" w:bidi="ar-SA"/>
        </w:rPr>
        <w:t>оціально-гуманітарного</w:t>
      </w:r>
      <w:proofErr w:type="gramEnd"/>
      <w:r w:rsidRPr="00601CCB">
        <w:rPr>
          <w:sz w:val="28"/>
          <w:szCs w:val="28"/>
          <w:lang w:val="uk-UA" w:bidi="ar-SA"/>
        </w:rPr>
        <w:t xml:space="preserve"> факультету,</w:t>
      </w:r>
    </w:p>
    <w:p w:rsidR="00601CCB" w:rsidRPr="00601CCB" w:rsidRDefault="00601CCB" w:rsidP="00601CCB">
      <w:pPr>
        <w:widowControl/>
        <w:spacing w:line="276" w:lineRule="auto"/>
        <w:ind w:left="5670"/>
        <w:rPr>
          <w:sz w:val="28"/>
          <w:szCs w:val="28"/>
          <w:lang w:val="uk-UA" w:bidi="ar-SA"/>
        </w:rPr>
      </w:pPr>
      <w:r w:rsidRPr="00601CCB">
        <w:rPr>
          <w:sz w:val="28"/>
          <w:szCs w:val="28"/>
          <w:lang w:val="uk-UA" w:bidi="ar-SA"/>
        </w:rPr>
        <w:t>с</w:t>
      </w:r>
      <w:r w:rsidRPr="00601CCB">
        <w:rPr>
          <w:sz w:val="28"/>
          <w:szCs w:val="28"/>
          <w:lang w:val="pl-PL" w:bidi="ar-SA"/>
        </w:rPr>
        <w:t>пеціальність</w:t>
      </w:r>
      <w:r w:rsidRPr="00601CCB">
        <w:rPr>
          <w:sz w:val="28"/>
          <w:szCs w:val="28"/>
          <w:lang w:val="uk-UA" w:bidi="ar-SA"/>
        </w:rPr>
        <w:t>:</w:t>
      </w:r>
      <w:r w:rsidRPr="00601CCB">
        <w:rPr>
          <w:sz w:val="28"/>
          <w:szCs w:val="28"/>
          <w:lang w:val="pl-PL" w:bidi="ar-SA"/>
        </w:rPr>
        <w:t xml:space="preserve"> </w:t>
      </w:r>
      <w:r w:rsidRPr="00601CCB">
        <w:rPr>
          <w:sz w:val="28"/>
          <w:szCs w:val="28"/>
          <w:lang w:val="uk-UA" w:bidi="ar-SA"/>
        </w:rPr>
        <w:t>035 "Філологія"</w:t>
      </w:r>
    </w:p>
    <w:p w:rsidR="00601CCB" w:rsidRPr="00601CCB" w:rsidRDefault="00601CCB" w:rsidP="00601CCB">
      <w:pPr>
        <w:widowControl/>
        <w:spacing w:line="276" w:lineRule="auto"/>
        <w:ind w:left="5670"/>
        <w:rPr>
          <w:b/>
          <w:sz w:val="28"/>
          <w:szCs w:val="28"/>
          <w:lang w:val="uk-UA" w:bidi="ar-SA"/>
        </w:rPr>
      </w:pPr>
      <w:r w:rsidRPr="00601CCB">
        <w:rPr>
          <w:b/>
          <w:sz w:val="28"/>
          <w:szCs w:val="28"/>
          <w:lang w:val="uk-UA" w:bidi="ar-SA"/>
        </w:rPr>
        <w:t>Грінченко Наталії Олександрівни</w:t>
      </w:r>
    </w:p>
    <w:p w:rsidR="00601CCB" w:rsidRPr="00601CCB" w:rsidRDefault="00601CCB" w:rsidP="00601CCB">
      <w:pPr>
        <w:widowControl/>
        <w:spacing w:line="276" w:lineRule="auto"/>
        <w:ind w:left="5670"/>
        <w:rPr>
          <w:b/>
          <w:sz w:val="28"/>
          <w:szCs w:val="28"/>
          <w:lang w:val="uk-UA" w:bidi="ar-SA"/>
        </w:rPr>
      </w:pPr>
    </w:p>
    <w:p w:rsidR="00601CCB" w:rsidRPr="00601CCB" w:rsidRDefault="00601CCB" w:rsidP="00601CCB">
      <w:pPr>
        <w:widowControl/>
        <w:spacing w:line="276" w:lineRule="auto"/>
        <w:ind w:left="5670"/>
        <w:rPr>
          <w:b/>
          <w:sz w:val="28"/>
          <w:szCs w:val="28"/>
          <w:lang w:val="uk-UA" w:bidi="ar-SA"/>
        </w:rPr>
      </w:pPr>
      <w:r w:rsidRPr="00601CCB">
        <w:rPr>
          <w:b/>
          <w:sz w:val="28"/>
          <w:szCs w:val="28"/>
          <w:lang w:val="uk-UA" w:bidi="ar-SA"/>
        </w:rPr>
        <w:t>Науковий керівник:</w:t>
      </w:r>
    </w:p>
    <w:p w:rsidR="00601CCB" w:rsidRPr="00601CCB" w:rsidRDefault="00601CCB" w:rsidP="00601CCB">
      <w:pPr>
        <w:widowControl/>
        <w:spacing w:line="276" w:lineRule="auto"/>
        <w:ind w:left="5670"/>
        <w:rPr>
          <w:sz w:val="28"/>
          <w:szCs w:val="28"/>
          <w:lang w:val="uk-UA" w:bidi="ar-SA"/>
        </w:rPr>
      </w:pPr>
      <w:r w:rsidRPr="00601CCB">
        <w:rPr>
          <w:sz w:val="28"/>
          <w:szCs w:val="28"/>
          <w:lang w:val="uk-UA" w:bidi="ar-SA"/>
        </w:rPr>
        <w:t>канд. філол. наук,</w:t>
      </w:r>
    </w:p>
    <w:p w:rsidR="00601CCB" w:rsidRPr="00601CCB" w:rsidRDefault="00601CCB" w:rsidP="00601CCB">
      <w:pPr>
        <w:widowControl/>
        <w:spacing w:line="276" w:lineRule="auto"/>
        <w:ind w:left="5670"/>
        <w:rPr>
          <w:sz w:val="28"/>
          <w:szCs w:val="28"/>
          <w:lang w:val="uk-UA" w:bidi="ar-SA"/>
        </w:rPr>
      </w:pPr>
      <w:r w:rsidRPr="00601CCB">
        <w:rPr>
          <w:sz w:val="28"/>
          <w:szCs w:val="28"/>
          <w:lang w:val="uk-UA" w:bidi="ar-SA"/>
        </w:rPr>
        <w:t>доцент кафедри перекладу та іноземних мов</w:t>
      </w:r>
    </w:p>
    <w:p w:rsidR="00601CCB" w:rsidRPr="00601CCB" w:rsidRDefault="00601CCB" w:rsidP="00601CCB">
      <w:pPr>
        <w:widowControl/>
        <w:spacing w:line="276" w:lineRule="auto"/>
        <w:ind w:left="5670"/>
        <w:rPr>
          <w:sz w:val="28"/>
          <w:szCs w:val="28"/>
          <w:lang w:bidi="ar-SA"/>
        </w:rPr>
      </w:pPr>
      <w:r w:rsidRPr="00601CCB">
        <w:rPr>
          <w:b/>
          <w:sz w:val="28"/>
          <w:szCs w:val="28"/>
          <w:lang w:val="uk-UA" w:bidi="ar-SA"/>
        </w:rPr>
        <w:t>Данилюк Людмила Всеволодівна</w:t>
      </w:r>
    </w:p>
    <w:p w:rsidR="00601CCB" w:rsidRPr="00601CCB" w:rsidRDefault="00601CCB" w:rsidP="00601CCB">
      <w:pPr>
        <w:widowControl/>
        <w:spacing w:line="360" w:lineRule="auto"/>
        <w:rPr>
          <w:sz w:val="28"/>
          <w:szCs w:val="28"/>
          <w:lang w:val="uk-UA" w:bidi="ar-SA"/>
        </w:rPr>
      </w:pPr>
    </w:p>
    <w:p w:rsidR="00601CCB" w:rsidRPr="00601CCB" w:rsidRDefault="00601CCB" w:rsidP="00601CCB">
      <w:pPr>
        <w:widowControl/>
        <w:spacing w:line="360" w:lineRule="auto"/>
        <w:rPr>
          <w:sz w:val="28"/>
          <w:szCs w:val="28"/>
          <w:lang w:val="en-US" w:bidi="ar-SA"/>
        </w:rPr>
      </w:pPr>
    </w:p>
    <w:p w:rsidR="00601CCB" w:rsidRPr="00601CCB" w:rsidRDefault="00601CCB" w:rsidP="00601CCB">
      <w:pPr>
        <w:widowControl/>
        <w:spacing w:line="360" w:lineRule="auto"/>
        <w:rPr>
          <w:sz w:val="28"/>
          <w:szCs w:val="28"/>
          <w:lang w:val="en-US" w:bidi="ar-SA"/>
        </w:rPr>
      </w:pPr>
    </w:p>
    <w:p w:rsidR="00601CCB" w:rsidRPr="00601CCB" w:rsidRDefault="00601CCB" w:rsidP="00601CCB">
      <w:pPr>
        <w:widowControl/>
        <w:spacing w:line="360" w:lineRule="auto"/>
        <w:rPr>
          <w:sz w:val="28"/>
          <w:szCs w:val="28"/>
          <w:lang w:val="uk-UA" w:bidi="ar-SA"/>
        </w:rPr>
      </w:pPr>
    </w:p>
    <w:p w:rsidR="00601CCB" w:rsidRPr="00601CCB" w:rsidRDefault="00601CCB" w:rsidP="00601CCB">
      <w:pPr>
        <w:widowControl/>
        <w:spacing w:line="360" w:lineRule="auto"/>
        <w:jc w:val="center"/>
        <w:rPr>
          <w:sz w:val="28"/>
          <w:szCs w:val="28"/>
          <w:lang w:val="uk-UA" w:bidi="ar-SA"/>
        </w:rPr>
        <w:sectPr w:rsidR="00601CCB" w:rsidRPr="00601CCB" w:rsidSect="00601CCB">
          <w:pgSz w:w="11910" w:h="16840"/>
          <w:pgMar w:top="1134" w:right="850" w:bottom="1134" w:left="1701" w:header="708" w:footer="708" w:gutter="0"/>
          <w:cols w:space="720"/>
          <w:docGrid w:linePitch="299"/>
        </w:sectPr>
      </w:pPr>
      <w:r w:rsidRPr="00601CCB">
        <w:rPr>
          <w:sz w:val="28"/>
          <w:szCs w:val="28"/>
          <w:lang w:val="uk-UA" w:bidi="ar-SA"/>
        </w:rPr>
        <w:t>Полтава -2019</w:t>
      </w:r>
    </w:p>
    <w:p w:rsidR="00601CCB" w:rsidRPr="00601CCB" w:rsidRDefault="00601CCB" w:rsidP="00601CCB">
      <w:pPr>
        <w:pStyle w:val="a3"/>
        <w:spacing w:before="8" w:line="360" w:lineRule="auto"/>
        <w:ind w:left="0"/>
        <w:rPr>
          <w:lang w:val="uk-UA"/>
        </w:rPr>
      </w:pPr>
    </w:p>
    <w:p w:rsidR="00601CCB" w:rsidRPr="00601CCB" w:rsidRDefault="00601CCB" w:rsidP="00601CCB">
      <w:pPr>
        <w:pStyle w:val="1"/>
        <w:spacing w:line="360" w:lineRule="auto"/>
        <w:ind w:right="924"/>
        <w:jc w:val="center"/>
      </w:pPr>
      <w:r w:rsidRPr="00601CCB">
        <w:t>ЗМІ</w:t>
      </w:r>
      <w:proofErr w:type="gramStart"/>
      <w:r w:rsidRPr="00601CCB">
        <w:t>СТ</w:t>
      </w:r>
      <w:proofErr w:type="gramEnd"/>
    </w:p>
    <w:sdt>
      <w:sdtPr>
        <w:id w:val="410279958"/>
        <w:docPartObj>
          <w:docPartGallery w:val="Table of Contents"/>
          <w:docPartUnique/>
        </w:docPartObj>
      </w:sdtPr>
      <w:sdtEndPr/>
      <w:sdtContent>
        <w:p w:rsidR="00601CCB" w:rsidRPr="00601CCB" w:rsidRDefault="00574C22" w:rsidP="00601CCB">
          <w:pPr>
            <w:pStyle w:val="11"/>
            <w:tabs>
              <w:tab w:val="left" w:leader="dot" w:pos="9771"/>
            </w:tabs>
            <w:spacing w:before="0" w:line="276" w:lineRule="auto"/>
            <w:rPr>
              <w:b w:val="0"/>
            </w:rPr>
          </w:pPr>
          <w:hyperlink w:anchor="_TOC_250003" w:history="1">
            <w:proofErr w:type="gramStart"/>
            <w:r w:rsidR="00601CCB" w:rsidRPr="00601CCB">
              <w:t>ВСТУП</w:t>
            </w:r>
            <w:proofErr w:type="gramEnd"/>
            <w:r w:rsidR="00601CCB" w:rsidRPr="00601CCB">
              <w:tab/>
            </w:r>
            <w:r w:rsidR="00601CCB" w:rsidRPr="00601CCB">
              <w:rPr>
                <w:b w:val="0"/>
              </w:rPr>
              <w:t>3</w:t>
            </w:r>
          </w:hyperlink>
        </w:p>
        <w:p w:rsidR="00601CCB" w:rsidRPr="00E82A2D" w:rsidRDefault="00601CCB" w:rsidP="00E82A2D">
          <w:pPr>
            <w:pStyle w:val="11"/>
            <w:tabs>
              <w:tab w:val="left" w:pos="2242"/>
              <w:tab w:val="left" w:pos="2959"/>
              <w:tab w:val="left" w:pos="4840"/>
              <w:tab w:val="left" w:pos="5435"/>
              <w:tab w:val="left" w:pos="7962"/>
            </w:tabs>
            <w:spacing w:before="0" w:line="276" w:lineRule="auto"/>
            <w:ind w:right="463"/>
            <w:rPr>
              <w:b w:val="0"/>
            </w:rPr>
          </w:pPr>
          <w:r w:rsidRPr="00601CCB">
            <w:t>РОЗДІЛ 1. ТЕОРЕТИЧНІ ЗАСАДИ ДУБЛЯЖУ ТА СУБТИТР</w:t>
          </w:r>
          <w:r w:rsidR="00E82A2D">
            <w:t>УВАННЯ: СТРАТЕГІЇ</w:t>
          </w:r>
          <w:r w:rsidR="00E82A2D">
            <w:tab/>
            <w:t>ЇХ</w:t>
          </w:r>
          <w:r w:rsidR="00E82A2D">
            <w:tab/>
            <w:t>ПЕРЕДАЧІ</w:t>
          </w:r>
          <w:r w:rsidR="00E82A2D">
            <w:tab/>
            <w:t>В</w:t>
          </w:r>
          <w:r w:rsidR="00E82A2D" w:rsidRPr="00E82A2D">
            <w:t xml:space="preserve"> </w:t>
          </w:r>
          <w:r w:rsidRPr="00601CCB">
            <w:t>УКРАЇНСЬКИХ</w:t>
          </w:r>
          <w:r w:rsidRPr="00601CCB">
            <w:tab/>
            <w:t>ПЕРЕКЛАДАХ</w:t>
          </w:r>
          <w:r w:rsidR="00E82A2D" w:rsidRPr="00E82A2D">
            <w:t xml:space="preserve"> </w:t>
          </w:r>
          <w:r w:rsidRPr="00601CCB">
            <w:t>АНГЛОМОВНИХ</w:t>
          </w:r>
          <w:r w:rsidRPr="00601CCB">
            <w:rPr>
              <w:spacing w:val="-4"/>
            </w:rPr>
            <w:t xml:space="preserve"> </w:t>
          </w:r>
          <w:r w:rsidRPr="00601CCB">
            <w:t>ХУДОЖНІХ</w:t>
          </w:r>
          <w:r w:rsidRPr="00601CCB">
            <w:rPr>
              <w:spacing w:val="-2"/>
            </w:rPr>
            <w:t xml:space="preserve"> </w:t>
          </w:r>
          <w:r w:rsidRPr="00601CCB">
            <w:t>ФІЛЬМІ</w:t>
          </w:r>
          <w:proofErr w:type="gramStart"/>
          <w:r w:rsidRPr="00601CCB">
            <w:t>В</w:t>
          </w:r>
          <w:proofErr w:type="gramEnd"/>
          <w:r w:rsidRPr="00601CCB">
            <w:tab/>
          </w:r>
          <w:r w:rsidR="00E82A2D" w:rsidRPr="00E82A2D">
            <w:t xml:space="preserve">                                                  </w:t>
          </w:r>
          <w:r w:rsidR="00E82A2D">
            <w:t xml:space="preserve">   </w:t>
          </w:r>
          <w:r w:rsidR="00E82A2D" w:rsidRPr="00E82A2D">
            <w:t xml:space="preserve">  </w:t>
          </w:r>
        </w:p>
        <w:p w:rsidR="00601CCB" w:rsidRPr="00601CCB" w:rsidRDefault="00601CCB" w:rsidP="00601CCB">
          <w:pPr>
            <w:pStyle w:val="2"/>
            <w:numPr>
              <w:ilvl w:val="1"/>
              <w:numId w:val="39"/>
            </w:numPr>
            <w:tabs>
              <w:tab w:val="left" w:pos="794"/>
              <w:tab w:val="left" w:leader="dot" w:pos="9723"/>
            </w:tabs>
            <w:spacing w:before="0" w:line="276" w:lineRule="auto"/>
          </w:pPr>
          <w:proofErr w:type="gramStart"/>
          <w:r w:rsidRPr="00601CCB">
            <w:t>Ауд</w:t>
          </w:r>
          <w:proofErr w:type="gramEnd"/>
          <w:r w:rsidRPr="00601CCB">
            <w:t>іовізуальний переклад та</w:t>
          </w:r>
          <w:r w:rsidRPr="00601CCB">
            <w:rPr>
              <w:spacing w:val="-10"/>
            </w:rPr>
            <w:t xml:space="preserve"> </w:t>
          </w:r>
          <w:r w:rsidRPr="00601CCB">
            <w:t>його</w:t>
          </w:r>
          <w:r w:rsidRPr="00601CCB">
            <w:rPr>
              <w:spacing w:val="-2"/>
            </w:rPr>
            <w:t xml:space="preserve"> </w:t>
          </w:r>
          <w:r w:rsidRPr="00601CCB">
            <w:t>види</w:t>
          </w:r>
          <w:r w:rsidRPr="00601CCB">
            <w:tab/>
            <w:t>7</w:t>
          </w:r>
        </w:p>
        <w:p w:rsidR="00601CCB" w:rsidRPr="00601CCB" w:rsidRDefault="00601CCB" w:rsidP="00601CCB">
          <w:pPr>
            <w:pStyle w:val="2"/>
            <w:numPr>
              <w:ilvl w:val="1"/>
              <w:numId w:val="39"/>
            </w:numPr>
            <w:tabs>
              <w:tab w:val="left" w:pos="794"/>
              <w:tab w:val="left" w:leader="dot" w:pos="9579"/>
            </w:tabs>
            <w:spacing w:before="0" w:line="276" w:lineRule="auto"/>
          </w:pPr>
          <w:r w:rsidRPr="00601CCB">
            <w:t>Субтитрування</w:t>
          </w:r>
          <w:r w:rsidRPr="00601CCB">
            <w:rPr>
              <w:spacing w:val="-5"/>
            </w:rPr>
            <w:t xml:space="preserve"> </w:t>
          </w:r>
          <w:r w:rsidRPr="00601CCB">
            <w:t>vs</w:t>
          </w:r>
          <w:r w:rsidRPr="00601CCB">
            <w:rPr>
              <w:spacing w:val="-4"/>
            </w:rPr>
            <w:t xml:space="preserve"> </w:t>
          </w:r>
          <w:r w:rsidRPr="00601CCB">
            <w:t>дублювання</w:t>
          </w:r>
          <w:r w:rsidRPr="00601CCB">
            <w:tab/>
            <w:t>12</w:t>
          </w:r>
        </w:p>
        <w:p w:rsidR="00601CCB" w:rsidRPr="00601CCB" w:rsidRDefault="00601CCB" w:rsidP="00601CCB">
          <w:pPr>
            <w:pStyle w:val="2"/>
            <w:numPr>
              <w:ilvl w:val="1"/>
              <w:numId w:val="39"/>
            </w:numPr>
            <w:tabs>
              <w:tab w:val="left" w:pos="794"/>
              <w:tab w:val="left" w:leader="dot" w:pos="9543"/>
            </w:tabs>
            <w:spacing w:before="0" w:line="276" w:lineRule="auto"/>
          </w:pPr>
          <w:r w:rsidRPr="00601CCB">
            <w:t>Проблеми</w:t>
          </w:r>
          <w:r w:rsidRPr="00601CCB">
            <w:rPr>
              <w:spacing w:val="-3"/>
            </w:rPr>
            <w:t xml:space="preserve"> </w:t>
          </w:r>
          <w:r w:rsidRPr="00601CCB">
            <w:t>кіноперекладу</w:t>
          </w:r>
          <w:r w:rsidRPr="00601CCB">
            <w:tab/>
            <w:t>16</w:t>
          </w:r>
        </w:p>
        <w:p w:rsidR="00601CCB" w:rsidRPr="00601CCB" w:rsidRDefault="00601CCB" w:rsidP="00601CCB">
          <w:pPr>
            <w:pStyle w:val="2"/>
            <w:numPr>
              <w:ilvl w:val="2"/>
              <w:numId w:val="39"/>
            </w:numPr>
            <w:tabs>
              <w:tab w:val="left" w:pos="1146"/>
              <w:tab w:val="left" w:pos="1147"/>
              <w:tab w:val="left" w:leader="dot" w:pos="9591"/>
            </w:tabs>
            <w:spacing w:before="0" w:line="276" w:lineRule="auto"/>
            <w:ind w:right="461" w:firstLine="0"/>
          </w:pPr>
          <w:r w:rsidRPr="00601CCB">
            <w:t xml:space="preserve">Питання </w:t>
          </w:r>
          <w:proofErr w:type="gramStart"/>
          <w:r w:rsidRPr="00601CCB">
            <w:t>доц</w:t>
          </w:r>
          <w:proofErr w:type="gramEnd"/>
          <w:r w:rsidRPr="00601CCB">
            <w:t>ільності цензури – проблематика перекладу зниженої лексики</w:t>
          </w:r>
          <w:r w:rsidRPr="00601CCB">
            <w:tab/>
            <w:t>17</w:t>
          </w:r>
        </w:p>
        <w:p w:rsidR="00601CCB" w:rsidRPr="00601CCB" w:rsidRDefault="00601CCB" w:rsidP="00601CCB">
          <w:pPr>
            <w:pStyle w:val="2"/>
            <w:numPr>
              <w:ilvl w:val="2"/>
              <w:numId w:val="39"/>
            </w:numPr>
            <w:tabs>
              <w:tab w:val="left" w:pos="1003"/>
              <w:tab w:val="left" w:leader="dot" w:pos="9608"/>
            </w:tabs>
            <w:spacing w:before="0" w:line="276" w:lineRule="auto"/>
            <w:ind w:left="1002" w:hanging="700"/>
          </w:pPr>
          <w:r w:rsidRPr="00601CCB">
            <w:t>Гумор, його види,</w:t>
          </w:r>
          <w:r w:rsidRPr="00601CCB">
            <w:rPr>
              <w:spacing w:val="-8"/>
            </w:rPr>
            <w:t xml:space="preserve"> </w:t>
          </w:r>
          <w:r w:rsidRPr="00601CCB">
            <w:t>проблеми</w:t>
          </w:r>
          <w:r w:rsidRPr="00601CCB">
            <w:rPr>
              <w:spacing w:val="-3"/>
            </w:rPr>
            <w:t xml:space="preserve"> </w:t>
          </w:r>
          <w:r w:rsidRPr="00601CCB">
            <w:t>перекладу</w:t>
          </w:r>
          <w:r w:rsidRPr="00601CCB">
            <w:tab/>
            <w:t>20</w:t>
          </w:r>
        </w:p>
        <w:p w:rsidR="00601CCB" w:rsidRPr="00601CCB" w:rsidRDefault="00601CCB" w:rsidP="00601CCB">
          <w:pPr>
            <w:pStyle w:val="2"/>
            <w:numPr>
              <w:ilvl w:val="2"/>
              <w:numId w:val="39"/>
            </w:numPr>
            <w:tabs>
              <w:tab w:val="left" w:pos="1003"/>
              <w:tab w:val="left" w:leader="dot" w:pos="9613"/>
            </w:tabs>
            <w:spacing w:before="0" w:line="276" w:lineRule="auto"/>
            <w:ind w:left="1002" w:hanging="700"/>
          </w:pPr>
          <w:r w:rsidRPr="00601CCB">
            <w:t>Переклад</w:t>
          </w:r>
          <w:r w:rsidRPr="00601CCB">
            <w:rPr>
              <w:spacing w:val="-3"/>
            </w:rPr>
            <w:t xml:space="preserve"> </w:t>
          </w:r>
          <w:r w:rsidRPr="00601CCB">
            <w:t>реалій</w:t>
          </w:r>
          <w:r w:rsidRPr="00601CCB">
            <w:tab/>
            <w:t>22</w:t>
          </w:r>
        </w:p>
        <w:p w:rsidR="00601CCB" w:rsidRPr="00601CCB" w:rsidRDefault="00601CCB" w:rsidP="00601CCB">
          <w:pPr>
            <w:pStyle w:val="2"/>
            <w:numPr>
              <w:ilvl w:val="2"/>
              <w:numId w:val="39"/>
            </w:numPr>
            <w:tabs>
              <w:tab w:val="left" w:pos="1003"/>
              <w:tab w:val="left" w:leader="dot" w:pos="9617"/>
            </w:tabs>
            <w:spacing w:before="0" w:line="276" w:lineRule="auto"/>
            <w:ind w:left="1002" w:hanging="700"/>
          </w:pPr>
          <w:r w:rsidRPr="00601CCB">
            <w:t>До питання</w:t>
          </w:r>
          <w:r w:rsidRPr="00601CCB">
            <w:rPr>
              <w:spacing w:val="-7"/>
            </w:rPr>
            <w:t xml:space="preserve"> </w:t>
          </w:r>
          <w:r w:rsidRPr="00601CCB">
            <w:t>культурної</w:t>
          </w:r>
          <w:r w:rsidRPr="00601CCB">
            <w:rPr>
              <w:spacing w:val="65"/>
            </w:rPr>
            <w:t xml:space="preserve"> </w:t>
          </w:r>
          <w:r w:rsidRPr="00601CCB">
            <w:t>адаптації</w:t>
          </w:r>
          <w:r w:rsidRPr="00601CCB">
            <w:tab/>
            <w:t>24</w:t>
          </w:r>
        </w:p>
        <w:p w:rsidR="00601CCB" w:rsidRPr="00601CCB" w:rsidRDefault="00601CCB" w:rsidP="00601CCB">
          <w:pPr>
            <w:pStyle w:val="2"/>
            <w:numPr>
              <w:ilvl w:val="1"/>
              <w:numId w:val="38"/>
            </w:numPr>
            <w:tabs>
              <w:tab w:val="left" w:pos="794"/>
              <w:tab w:val="left" w:leader="dot" w:pos="9593"/>
            </w:tabs>
            <w:spacing w:before="0" w:line="276" w:lineRule="auto"/>
            <w:ind w:firstLine="0"/>
          </w:pPr>
          <w:r w:rsidRPr="00601CCB">
            <w:t>Локалізація</w:t>
          </w:r>
          <w:r w:rsidRPr="00601CCB">
            <w:rPr>
              <w:spacing w:val="-6"/>
            </w:rPr>
            <w:t xml:space="preserve"> </w:t>
          </w:r>
          <w:proofErr w:type="gramStart"/>
          <w:r w:rsidRPr="00601CCB">
            <w:t>ауд</w:t>
          </w:r>
          <w:proofErr w:type="gramEnd"/>
          <w:r w:rsidRPr="00601CCB">
            <w:t>іовізуального</w:t>
          </w:r>
          <w:r w:rsidRPr="00601CCB">
            <w:rPr>
              <w:spacing w:val="-4"/>
            </w:rPr>
            <w:t xml:space="preserve"> </w:t>
          </w:r>
          <w:r w:rsidRPr="00601CCB">
            <w:t>продукту</w:t>
          </w:r>
          <w:r w:rsidRPr="00601CCB">
            <w:tab/>
            <w:t>25</w:t>
          </w:r>
        </w:p>
        <w:p w:rsidR="00601CCB" w:rsidRPr="00601CCB" w:rsidRDefault="00601CCB" w:rsidP="00601CCB">
          <w:pPr>
            <w:pStyle w:val="2"/>
            <w:numPr>
              <w:ilvl w:val="1"/>
              <w:numId w:val="38"/>
            </w:numPr>
            <w:tabs>
              <w:tab w:val="left" w:pos="794"/>
              <w:tab w:val="left" w:leader="dot" w:pos="9562"/>
            </w:tabs>
            <w:spacing w:before="0" w:line="276" w:lineRule="auto"/>
            <w:ind w:right="559" w:firstLine="0"/>
          </w:pPr>
          <w:r w:rsidRPr="00601CCB">
            <w:t>Стратегії одомашнення, очуження та нейтралізації в українському та зарубіжному</w:t>
          </w:r>
          <w:r w:rsidRPr="00601CCB">
            <w:rPr>
              <w:spacing w:val="-7"/>
            </w:rPr>
            <w:t xml:space="preserve"> </w:t>
          </w:r>
          <w:r w:rsidRPr="00601CCB">
            <w:t>перекладознавстві</w:t>
          </w:r>
          <w:r w:rsidRPr="00601CCB">
            <w:tab/>
            <w:t>35</w:t>
          </w:r>
        </w:p>
        <w:p w:rsidR="00601CCB" w:rsidRPr="00601CCB" w:rsidRDefault="00601CCB" w:rsidP="00601CCB">
          <w:pPr>
            <w:pStyle w:val="2"/>
            <w:tabs>
              <w:tab w:val="left" w:leader="dot" w:pos="9577"/>
            </w:tabs>
            <w:spacing w:before="0" w:line="276" w:lineRule="auto"/>
          </w:pPr>
          <w:r w:rsidRPr="00601CCB">
            <w:t>Висновки до</w:t>
          </w:r>
          <w:r w:rsidRPr="00601CCB">
            <w:rPr>
              <w:spacing w:val="-5"/>
            </w:rPr>
            <w:t xml:space="preserve"> </w:t>
          </w:r>
          <w:r w:rsidRPr="00601CCB">
            <w:t>розділу</w:t>
          </w:r>
          <w:r w:rsidRPr="00601CCB">
            <w:rPr>
              <w:spacing w:val="-2"/>
            </w:rPr>
            <w:t xml:space="preserve"> </w:t>
          </w:r>
          <w:r w:rsidRPr="00601CCB">
            <w:t>1…</w:t>
          </w:r>
          <w:r w:rsidRPr="00601CCB">
            <w:tab/>
            <w:t>37</w:t>
          </w:r>
        </w:p>
        <w:p w:rsidR="00601CCB" w:rsidRPr="00601CCB" w:rsidRDefault="00601CCB" w:rsidP="00601CCB">
          <w:pPr>
            <w:pStyle w:val="11"/>
            <w:tabs>
              <w:tab w:val="left" w:leader="dot" w:pos="9593"/>
            </w:tabs>
            <w:spacing w:before="0" w:line="276" w:lineRule="auto"/>
            <w:rPr>
              <w:b w:val="0"/>
            </w:rPr>
          </w:pPr>
          <w:r w:rsidRPr="00601CCB">
            <w:t>РОЗДІЛ 2.</w:t>
          </w:r>
          <w:r w:rsidRPr="00601CCB">
            <w:rPr>
              <w:spacing w:val="-6"/>
            </w:rPr>
            <w:t xml:space="preserve"> </w:t>
          </w:r>
          <w:r w:rsidRPr="00601CCB">
            <w:t>ПЕРЕКЛАДАЦЬКИЙ</w:t>
          </w:r>
          <w:r w:rsidRPr="00601CCB">
            <w:rPr>
              <w:spacing w:val="-3"/>
            </w:rPr>
            <w:t xml:space="preserve"> </w:t>
          </w:r>
          <w:r w:rsidRPr="00601CCB">
            <w:t>КОМЕНТАР</w:t>
          </w:r>
          <w:r w:rsidRPr="00601CCB">
            <w:tab/>
          </w:r>
          <w:r w:rsidRPr="00601CCB">
            <w:rPr>
              <w:b w:val="0"/>
            </w:rPr>
            <w:t>39</w:t>
          </w:r>
        </w:p>
        <w:p w:rsidR="00601CCB" w:rsidRPr="00601CCB" w:rsidRDefault="00601CCB" w:rsidP="00601CCB">
          <w:pPr>
            <w:pStyle w:val="2"/>
            <w:numPr>
              <w:ilvl w:val="1"/>
              <w:numId w:val="37"/>
            </w:numPr>
            <w:tabs>
              <w:tab w:val="left" w:pos="794"/>
            </w:tabs>
            <w:spacing w:before="0" w:line="276" w:lineRule="auto"/>
            <w:ind w:firstLine="0"/>
          </w:pPr>
          <w:r w:rsidRPr="00601CCB">
            <w:t>Класифікація способі</w:t>
          </w:r>
          <w:proofErr w:type="gramStart"/>
          <w:r w:rsidRPr="00601CCB">
            <w:t>в</w:t>
          </w:r>
          <w:proofErr w:type="gramEnd"/>
          <w:r w:rsidRPr="00601CCB">
            <w:t xml:space="preserve"> перекладу та перекладацьких трансформацій……</w:t>
          </w:r>
          <w:r w:rsidRPr="00601CCB">
            <w:rPr>
              <w:spacing w:val="-16"/>
            </w:rPr>
            <w:t xml:space="preserve"> </w:t>
          </w:r>
          <w:r w:rsidRPr="00601CCB">
            <w:t>39</w:t>
          </w:r>
        </w:p>
        <w:p w:rsidR="00601CCB" w:rsidRPr="00601CCB" w:rsidRDefault="00601CCB" w:rsidP="00601CCB">
          <w:pPr>
            <w:pStyle w:val="2"/>
            <w:numPr>
              <w:ilvl w:val="1"/>
              <w:numId w:val="37"/>
            </w:numPr>
            <w:tabs>
              <w:tab w:val="left" w:pos="799"/>
              <w:tab w:val="left" w:leader="dot" w:pos="9625"/>
            </w:tabs>
            <w:spacing w:before="0" w:line="276" w:lineRule="auto"/>
            <w:ind w:right="470" w:firstLine="0"/>
          </w:pPr>
          <w:r w:rsidRPr="00601CCB">
            <w:t xml:space="preserve">Порівняльний аналіз способів перекладу та перекладацьких трансформацій, використаних </w:t>
          </w:r>
          <w:proofErr w:type="gramStart"/>
          <w:r w:rsidRPr="00601CCB">
            <w:t>п</w:t>
          </w:r>
          <w:proofErr w:type="gramEnd"/>
          <w:r w:rsidRPr="00601CCB">
            <w:t>ід час субтитрування</w:t>
          </w:r>
          <w:r w:rsidRPr="00601CCB">
            <w:rPr>
              <w:spacing w:val="-6"/>
            </w:rPr>
            <w:t xml:space="preserve"> </w:t>
          </w:r>
          <w:r w:rsidRPr="00601CCB">
            <w:t>та</w:t>
          </w:r>
          <w:r w:rsidRPr="00601CCB">
            <w:rPr>
              <w:spacing w:val="-6"/>
            </w:rPr>
            <w:t xml:space="preserve"> </w:t>
          </w:r>
          <w:r w:rsidRPr="00601CCB">
            <w:t>дублювання</w:t>
          </w:r>
          <w:r w:rsidRPr="00601CCB">
            <w:tab/>
            <w:t>41</w:t>
          </w:r>
        </w:p>
        <w:p w:rsidR="00601CCB" w:rsidRPr="00601CCB" w:rsidRDefault="00601CCB" w:rsidP="00601CCB">
          <w:pPr>
            <w:pStyle w:val="2"/>
            <w:numPr>
              <w:ilvl w:val="2"/>
              <w:numId w:val="37"/>
            </w:numPr>
            <w:tabs>
              <w:tab w:val="left" w:pos="1003"/>
              <w:tab w:val="left" w:leader="dot" w:pos="9625"/>
            </w:tabs>
            <w:spacing w:before="0" w:line="276" w:lineRule="auto"/>
            <w:ind w:hanging="700"/>
          </w:pPr>
          <w:r w:rsidRPr="00601CCB">
            <w:t>Особливості перекладу</w:t>
          </w:r>
          <w:r w:rsidRPr="00601CCB">
            <w:rPr>
              <w:spacing w:val="-10"/>
            </w:rPr>
            <w:t xml:space="preserve"> </w:t>
          </w:r>
          <w:r w:rsidRPr="00601CCB">
            <w:t>зниженої</w:t>
          </w:r>
          <w:r w:rsidRPr="00601CCB">
            <w:rPr>
              <w:spacing w:val="-1"/>
            </w:rPr>
            <w:t xml:space="preserve"> </w:t>
          </w:r>
          <w:r w:rsidRPr="00601CCB">
            <w:t>лексики</w:t>
          </w:r>
          <w:r w:rsidRPr="00601CCB">
            <w:tab/>
            <w:t>41</w:t>
          </w:r>
        </w:p>
        <w:p w:rsidR="00601CCB" w:rsidRPr="00601CCB" w:rsidRDefault="00601CCB" w:rsidP="00601CCB">
          <w:pPr>
            <w:pStyle w:val="2"/>
            <w:numPr>
              <w:ilvl w:val="2"/>
              <w:numId w:val="37"/>
            </w:numPr>
            <w:tabs>
              <w:tab w:val="left" w:pos="1003"/>
              <w:tab w:val="left" w:leader="dot" w:pos="9610"/>
            </w:tabs>
            <w:spacing w:before="0" w:line="276" w:lineRule="auto"/>
            <w:ind w:hanging="700"/>
          </w:pPr>
          <w:r w:rsidRPr="00601CCB">
            <w:t>Особливості</w:t>
          </w:r>
          <w:r w:rsidRPr="00601CCB">
            <w:rPr>
              <w:spacing w:val="-4"/>
            </w:rPr>
            <w:t xml:space="preserve"> </w:t>
          </w:r>
          <w:r w:rsidRPr="00601CCB">
            <w:t>перекладу</w:t>
          </w:r>
          <w:r w:rsidRPr="00601CCB">
            <w:rPr>
              <w:spacing w:val="-5"/>
            </w:rPr>
            <w:t xml:space="preserve"> </w:t>
          </w:r>
          <w:r w:rsidRPr="00601CCB">
            <w:t>гумору</w:t>
          </w:r>
          <w:r w:rsidRPr="00601CCB">
            <w:tab/>
            <w:t>53</w:t>
          </w:r>
        </w:p>
        <w:p w:rsidR="00601CCB" w:rsidRPr="00601CCB" w:rsidRDefault="00601CCB" w:rsidP="00601CCB">
          <w:pPr>
            <w:pStyle w:val="2"/>
            <w:numPr>
              <w:ilvl w:val="2"/>
              <w:numId w:val="37"/>
            </w:numPr>
            <w:tabs>
              <w:tab w:val="left" w:pos="1003"/>
              <w:tab w:val="left" w:leader="dot" w:pos="9653"/>
            </w:tabs>
            <w:spacing w:before="0" w:line="276" w:lineRule="auto"/>
            <w:ind w:hanging="700"/>
          </w:pPr>
          <w:r w:rsidRPr="00601CCB">
            <w:t>Особливості</w:t>
          </w:r>
          <w:r w:rsidRPr="00601CCB">
            <w:rPr>
              <w:spacing w:val="-4"/>
            </w:rPr>
            <w:t xml:space="preserve"> </w:t>
          </w:r>
          <w:r w:rsidRPr="00601CCB">
            <w:t>перекладу</w:t>
          </w:r>
          <w:r w:rsidRPr="00601CCB">
            <w:rPr>
              <w:spacing w:val="-5"/>
            </w:rPr>
            <w:t xml:space="preserve"> </w:t>
          </w:r>
          <w:r w:rsidRPr="00601CCB">
            <w:t>реалій</w:t>
          </w:r>
          <w:r w:rsidRPr="00601CCB">
            <w:tab/>
            <w:t>57</w:t>
          </w:r>
        </w:p>
        <w:p w:rsidR="00601CCB" w:rsidRPr="00601CCB" w:rsidRDefault="00601CCB" w:rsidP="00601CCB">
          <w:pPr>
            <w:pStyle w:val="2"/>
            <w:tabs>
              <w:tab w:val="left" w:leader="dot" w:pos="9646"/>
            </w:tabs>
            <w:spacing w:before="0" w:line="276" w:lineRule="auto"/>
          </w:pPr>
          <w:r w:rsidRPr="00601CCB">
            <w:t>Висновки до</w:t>
          </w:r>
          <w:r w:rsidRPr="00601CCB">
            <w:rPr>
              <w:spacing w:val="-5"/>
            </w:rPr>
            <w:t xml:space="preserve"> </w:t>
          </w:r>
          <w:r w:rsidRPr="00601CCB">
            <w:t>розділу</w:t>
          </w:r>
          <w:r w:rsidRPr="00601CCB">
            <w:rPr>
              <w:spacing w:val="-2"/>
            </w:rPr>
            <w:t xml:space="preserve"> </w:t>
          </w:r>
          <w:r w:rsidRPr="00601CCB">
            <w:t>2…</w:t>
          </w:r>
          <w:r w:rsidRPr="00601CCB">
            <w:tab/>
            <w:t>73</w:t>
          </w:r>
        </w:p>
        <w:p w:rsidR="00601CCB" w:rsidRPr="00601CCB" w:rsidRDefault="00574C22" w:rsidP="00601CCB">
          <w:pPr>
            <w:pStyle w:val="11"/>
            <w:tabs>
              <w:tab w:val="left" w:leader="dot" w:pos="9632"/>
            </w:tabs>
            <w:spacing w:before="0" w:line="276" w:lineRule="auto"/>
            <w:rPr>
              <w:b w:val="0"/>
            </w:rPr>
          </w:pPr>
          <w:hyperlink w:anchor="_TOC_250002" w:history="1">
            <w:r w:rsidR="00601CCB" w:rsidRPr="00601CCB">
              <w:t>ЗАГАЛЬНІ ВИСНОВКИ</w:t>
            </w:r>
            <w:r w:rsidR="00601CCB" w:rsidRPr="00601CCB">
              <w:tab/>
            </w:r>
            <w:r w:rsidR="00601CCB" w:rsidRPr="00601CCB">
              <w:rPr>
                <w:b w:val="0"/>
              </w:rPr>
              <w:t>76</w:t>
            </w:r>
          </w:hyperlink>
        </w:p>
        <w:p w:rsidR="00601CCB" w:rsidRPr="00601CCB" w:rsidRDefault="00574C22" w:rsidP="00601CCB">
          <w:pPr>
            <w:pStyle w:val="11"/>
            <w:tabs>
              <w:tab w:val="left" w:leader="dot" w:pos="9610"/>
            </w:tabs>
            <w:spacing w:before="0" w:line="276" w:lineRule="auto"/>
            <w:rPr>
              <w:b w:val="0"/>
            </w:rPr>
          </w:pPr>
          <w:hyperlink w:anchor="_TOC_250001" w:history="1">
            <w:r w:rsidR="00601CCB" w:rsidRPr="00601CCB">
              <w:t>СПИСОК</w:t>
            </w:r>
            <w:r w:rsidR="00601CCB" w:rsidRPr="00601CCB">
              <w:rPr>
                <w:spacing w:val="-3"/>
              </w:rPr>
              <w:t xml:space="preserve"> </w:t>
            </w:r>
            <w:r w:rsidR="00601CCB" w:rsidRPr="00601CCB">
              <w:t>ВИКОРИСТАНОЇ</w:t>
            </w:r>
            <w:r w:rsidR="00601CCB" w:rsidRPr="00601CCB">
              <w:rPr>
                <w:spacing w:val="-2"/>
              </w:rPr>
              <w:t xml:space="preserve"> </w:t>
            </w:r>
            <w:r w:rsidR="00601CCB" w:rsidRPr="00601CCB">
              <w:t>ЛІТЕРАТУРИ</w:t>
            </w:r>
            <w:r w:rsidR="00601CCB" w:rsidRPr="00601CCB">
              <w:tab/>
            </w:r>
            <w:r w:rsidR="00601CCB" w:rsidRPr="00601CCB">
              <w:rPr>
                <w:b w:val="0"/>
              </w:rPr>
              <w:t>78</w:t>
            </w:r>
          </w:hyperlink>
        </w:p>
        <w:p w:rsidR="00601CCB" w:rsidRPr="00601CCB" w:rsidRDefault="00574C22" w:rsidP="00601CCB">
          <w:pPr>
            <w:pStyle w:val="11"/>
            <w:tabs>
              <w:tab w:val="left" w:leader="dot" w:pos="9634"/>
            </w:tabs>
            <w:spacing w:before="0" w:line="276" w:lineRule="auto"/>
            <w:rPr>
              <w:b w:val="0"/>
            </w:rPr>
          </w:pPr>
        </w:p>
        <w:bookmarkStart w:id="0" w:name="_GoBack" w:displacedByCustomXml="next"/>
        <w:bookmarkEnd w:id="0" w:displacedByCustomXml="next"/>
      </w:sdtContent>
    </w:sdt>
    <w:p w:rsidR="00601CCB" w:rsidRPr="00601CCB" w:rsidRDefault="00601CCB" w:rsidP="00601CCB">
      <w:pPr>
        <w:spacing w:line="360" w:lineRule="auto"/>
        <w:rPr>
          <w:sz w:val="28"/>
          <w:szCs w:val="28"/>
        </w:rPr>
        <w:sectPr w:rsidR="00601CCB" w:rsidRPr="00601CCB" w:rsidSect="00601CCB">
          <w:headerReference w:type="default" r:id="rId8"/>
          <w:pgSz w:w="11910" w:h="16840"/>
          <w:pgMar w:top="1134" w:right="850" w:bottom="1134" w:left="1701" w:header="712" w:footer="0" w:gutter="0"/>
          <w:pgNumType w:start="2"/>
          <w:cols w:space="720"/>
          <w:docGrid w:linePitch="299"/>
        </w:sectPr>
      </w:pPr>
    </w:p>
    <w:p w:rsidR="00601CCB" w:rsidRPr="00601CCB" w:rsidRDefault="00601CCB" w:rsidP="00601CCB">
      <w:pPr>
        <w:pStyle w:val="a3"/>
        <w:spacing w:before="5" w:line="360" w:lineRule="auto"/>
        <w:ind w:left="0"/>
      </w:pPr>
    </w:p>
    <w:p w:rsidR="00601CCB" w:rsidRPr="00601CCB" w:rsidRDefault="00601CCB" w:rsidP="00601CCB">
      <w:pPr>
        <w:pStyle w:val="1"/>
        <w:spacing w:before="0" w:line="360" w:lineRule="auto"/>
        <w:ind w:left="4622"/>
        <w:rPr>
          <w:lang w:val="uk-UA"/>
        </w:rPr>
      </w:pPr>
      <w:bookmarkStart w:id="1" w:name="_TOC_250003"/>
      <w:bookmarkEnd w:id="1"/>
      <w:proofErr w:type="gramStart"/>
      <w:r w:rsidRPr="00601CCB">
        <w:t>ВСТУП</w:t>
      </w:r>
      <w:proofErr w:type="gramEnd"/>
    </w:p>
    <w:p w:rsidR="00601CCB" w:rsidRPr="00601CCB" w:rsidRDefault="00601CCB" w:rsidP="00601CCB">
      <w:pPr>
        <w:pStyle w:val="a3"/>
        <w:spacing w:before="6" w:line="360" w:lineRule="auto"/>
        <w:ind w:left="0"/>
        <w:rPr>
          <w:b/>
        </w:rPr>
      </w:pPr>
    </w:p>
    <w:p w:rsidR="00601CCB" w:rsidRPr="00601CCB" w:rsidRDefault="00601CCB" w:rsidP="00601CCB">
      <w:pPr>
        <w:pStyle w:val="a3"/>
        <w:spacing w:line="360" w:lineRule="auto"/>
        <w:ind w:right="461" w:firstLine="707"/>
        <w:jc w:val="both"/>
      </w:pPr>
      <w:proofErr w:type="gramStart"/>
      <w:r w:rsidRPr="00601CCB">
        <w:t>Ауд</w:t>
      </w:r>
      <w:proofErr w:type="gramEnd"/>
      <w:r w:rsidRPr="00601CCB">
        <w:t xml:space="preserve">іовізуальний переклад є відносно молодою сферою наукових досліджень порівняно з літературним або технічним перекладом, але попри це він вже став центром наукового інтересу багатьох учених. </w:t>
      </w:r>
      <w:r w:rsidRPr="00601CCB">
        <w:rPr>
          <w:b/>
        </w:rPr>
        <w:t xml:space="preserve">Актуальність </w:t>
      </w:r>
      <w:r w:rsidRPr="00601CCB">
        <w:t xml:space="preserve">вивчення та теоретичного обґрунтування проблеми </w:t>
      </w:r>
      <w:proofErr w:type="gramStart"/>
      <w:r w:rsidRPr="00601CCB">
        <w:t>ауд</w:t>
      </w:r>
      <w:proofErr w:type="gramEnd"/>
      <w:r w:rsidRPr="00601CCB">
        <w:t>іовізуального перекладу зумовлена такими характеристиками сучасного суспільства як світова глобалізація та розширення міжкультурного спілкування, а також розвиток інформаційних технологій, телебачення.</w:t>
      </w:r>
    </w:p>
    <w:p w:rsidR="00601CCB" w:rsidRPr="00601CCB" w:rsidRDefault="00601CCB" w:rsidP="00601CCB">
      <w:pPr>
        <w:pStyle w:val="a3"/>
        <w:spacing w:before="2" w:line="360" w:lineRule="auto"/>
        <w:ind w:right="463" w:firstLine="777"/>
        <w:jc w:val="both"/>
      </w:pPr>
      <w:r w:rsidRPr="00601CCB">
        <w:rPr>
          <w:b/>
        </w:rPr>
        <w:t xml:space="preserve">Об’єктом </w:t>
      </w:r>
      <w:proofErr w:type="gramStart"/>
      <w:r w:rsidRPr="00601CCB">
        <w:t>досл</w:t>
      </w:r>
      <w:proofErr w:type="gramEnd"/>
      <w:r w:rsidRPr="00601CCB">
        <w:t>ідження є особливості перекладу розмовної лексики, зниженої лексики, гумору, реалій тощо за допомогою стратегій одомашнення та очуження.</w:t>
      </w:r>
    </w:p>
    <w:p w:rsidR="00601CCB" w:rsidRPr="00601CCB" w:rsidRDefault="00601CCB" w:rsidP="00601CCB">
      <w:pPr>
        <w:pStyle w:val="a3"/>
        <w:spacing w:line="360" w:lineRule="auto"/>
        <w:ind w:right="461" w:firstLine="707"/>
        <w:jc w:val="both"/>
      </w:pPr>
      <w:r w:rsidRPr="00601CCB">
        <w:rPr>
          <w:b/>
        </w:rPr>
        <w:t xml:space="preserve">Предметом </w:t>
      </w:r>
      <w:r w:rsidRPr="00601CCB">
        <w:t>– перекладацькі стратегії відтворення даних одиниць українською мовою, адекватність та точність їх перекладу.</w:t>
      </w:r>
    </w:p>
    <w:p w:rsidR="00601CCB" w:rsidRPr="00601CCB" w:rsidRDefault="00601CCB" w:rsidP="00601CCB">
      <w:pPr>
        <w:pStyle w:val="a3"/>
        <w:spacing w:line="360" w:lineRule="auto"/>
        <w:ind w:right="463" w:firstLine="707"/>
        <w:jc w:val="both"/>
      </w:pPr>
      <w:r w:rsidRPr="00601CCB">
        <w:rPr>
          <w:b/>
        </w:rPr>
        <w:t xml:space="preserve">Метою та завданням </w:t>
      </w:r>
      <w:proofErr w:type="gramStart"/>
      <w:r w:rsidRPr="00601CCB">
        <w:rPr>
          <w:b/>
        </w:rPr>
        <w:t>досл</w:t>
      </w:r>
      <w:proofErr w:type="gramEnd"/>
      <w:r w:rsidRPr="00601CCB">
        <w:rPr>
          <w:b/>
        </w:rPr>
        <w:t xml:space="preserve">ідження </w:t>
      </w:r>
      <w:r w:rsidRPr="00601CCB">
        <w:t>є вивчення особливостей перекладу англомовних художніх фільмів, визначення домінуючої перекладацької стратегії (одомашнення/очуження), виявлення перекладацьких відмінностей у субтитруванні та дублюванні при передачі реалій, розмовної лексики, зниженої лексики, гумору</w:t>
      </w:r>
      <w:r w:rsidRPr="00601CCB">
        <w:rPr>
          <w:spacing w:val="-5"/>
        </w:rPr>
        <w:t xml:space="preserve"> </w:t>
      </w:r>
      <w:r w:rsidRPr="00601CCB">
        <w:t>тощо.</w:t>
      </w:r>
    </w:p>
    <w:p w:rsidR="00601CCB" w:rsidRPr="00601CCB" w:rsidRDefault="00601CCB" w:rsidP="00601CCB">
      <w:pPr>
        <w:pStyle w:val="a3"/>
        <w:spacing w:line="360" w:lineRule="auto"/>
        <w:ind w:right="461" w:firstLine="707"/>
        <w:jc w:val="both"/>
      </w:pPr>
      <w:r w:rsidRPr="00601CCB">
        <w:rPr>
          <w:b/>
        </w:rPr>
        <w:t xml:space="preserve">Матеріалом </w:t>
      </w:r>
      <w:proofErr w:type="gramStart"/>
      <w:r w:rsidRPr="00601CCB">
        <w:rPr>
          <w:b/>
        </w:rPr>
        <w:t>досл</w:t>
      </w:r>
      <w:proofErr w:type="gramEnd"/>
      <w:r w:rsidRPr="00601CCB">
        <w:rPr>
          <w:b/>
        </w:rPr>
        <w:t xml:space="preserve">ідження </w:t>
      </w:r>
      <w:r w:rsidRPr="00601CCB">
        <w:t xml:space="preserve">обрано англомовні фільми </w:t>
      </w:r>
      <w:r w:rsidRPr="00601CCB">
        <w:rPr>
          <w:i/>
        </w:rPr>
        <w:t xml:space="preserve">Sherlock BBC. Season 4 </w:t>
      </w:r>
      <w:r w:rsidRPr="00601CCB">
        <w:t xml:space="preserve">та їх переклади українською мовою версії телеканалу «1+1». На нашу думку саме ця кінокартина є прийнятним матеріалом для </w:t>
      </w:r>
      <w:proofErr w:type="gramStart"/>
      <w:r w:rsidRPr="00601CCB">
        <w:t>досл</w:t>
      </w:r>
      <w:proofErr w:type="gramEnd"/>
      <w:r w:rsidRPr="00601CCB">
        <w:t>ідження, адже вона є зразком англомовної культури, бо заснована на творі відомого англійського письменника Артура Конан Дойла, а отже вона представляє як сучасні реалії, так і реалії Великобританії Вікторіанської епохи, британський гумор, розмовну та знижену лексику, які є об’єктом нашого</w:t>
      </w:r>
      <w:r w:rsidRPr="00601CCB">
        <w:rPr>
          <w:spacing w:val="-18"/>
        </w:rPr>
        <w:t xml:space="preserve"> </w:t>
      </w:r>
      <w:r w:rsidRPr="00601CCB">
        <w:t>дослідження.</w:t>
      </w:r>
    </w:p>
    <w:p w:rsidR="00601CCB" w:rsidRPr="00601CCB" w:rsidRDefault="00601CCB" w:rsidP="00601CCB">
      <w:pPr>
        <w:pStyle w:val="a3"/>
        <w:spacing w:before="1" w:line="360" w:lineRule="auto"/>
        <w:ind w:right="465" w:firstLine="707"/>
        <w:jc w:val="both"/>
        <w:rPr>
          <w:lang w:val="uk-UA"/>
        </w:rPr>
      </w:pPr>
      <w:r w:rsidRPr="00601CCB">
        <w:rPr>
          <w:b/>
        </w:rPr>
        <w:t xml:space="preserve">Методом </w:t>
      </w:r>
      <w:proofErr w:type="gramStart"/>
      <w:r w:rsidRPr="00601CCB">
        <w:rPr>
          <w:b/>
        </w:rPr>
        <w:t>досл</w:t>
      </w:r>
      <w:proofErr w:type="gramEnd"/>
      <w:r w:rsidRPr="00601CCB">
        <w:rPr>
          <w:b/>
        </w:rPr>
        <w:t xml:space="preserve">ідження </w:t>
      </w:r>
      <w:r w:rsidRPr="00601CCB">
        <w:t xml:space="preserve">стало проведення порівняльного аналізу </w:t>
      </w:r>
      <w:r w:rsidRPr="00601CCB">
        <w:lastRenderedPageBreak/>
        <w:t>способів перекладу та перекладацьких трансформацій у субтитрованій та дубльованій версіях обраного художнього фільму.</w:t>
      </w:r>
    </w:p>
    <w:p w:rsidR="00601CCB" w:rsidRPr="00601CCB" w:rsidRDefault="00601CCB" w:rsidP="00601CCB">
      <w:pPr>
        <w:pStyle w:val="1"/>
        <w:spacing w:line="360" w:lineRule="auto"/>
        <w:ind w:left="1010"/>
        <w:rPr>
          <w:b w:val="0"/>
        </w:rPr>
      </w:pPr>
      <w:r w:rsidRPr="00601CCB">
        <w:t>Положення, що виносяться на захист</w:t>
      </w:r>
      <w:r w:rsidRPr="00601CCB">
        <w:rPr>
          <w:b w:val="0"/>
        </w:rPr>
        <w:t>:</w:t>
      </w:r>
    </w:p>
    <w:p w:rsidR="00601CCB" w:rsidRPr="00601CCB" w:rsidRDefault="00601CCB" w:rsidP="00601CCB">
      <w:pPr>
        <w:pStyle w:val="a5"/>
        <w:numPr>
          <w:ilvl w:val="3"/>
          <w:numId w:val="37"/>
        </w:numPr>
        <w:tabs>
          <w:tab w:val="left" w:pos="1354"/>
        </w:tabs>
        <w:spacing w:before="161" w:line="360" w:lineRule="auto"/>
        <w:ind w:right="463" w:firstLine="708"/>
        <w:jc w:val="both"/>
        <w:rPr>
          <w:sz w:val="28"/>
          <w:szCs w:val="28"/>
        </w:rPr>
      </w:pPr>
      <w:r w:rsidRPr="00601CCB">
        <w:rPr>
          <w:sz w:val="28"/>
          <w:szCs w:val="28"/>
        </w:rPr>
        <w:t xml:space="preserve">Мовна, культурна, історична, географічна та ментальна віддаленість народів ускладнює процес перекладу через національну самобутність кожного народу, оригінальні </w:t>
      </w:r>
      <w:proofErr w:type="gramStart"/>
      <w:r w:rsidRPr="00601CCB">
        <w:rPr>
          <w:sz w:val="28"/>
          <w:szCs w:val="28"/>
        </w:rPr>
        <w:t>стил</w:t>
      </w:r>
      <w:proofErr w:type="gramEnd"/>
      <w:r w:rsidRPr="00601CCB">
        <w:rPr>
          <w:sz w:val="28"/>
          <w:szCs w:val="28"/>
        </w:rPr>
        <w:t>і, форми та норми, ігнорування яких може призвести до викривлення чи втрати змісту, зміни забарвлення стилістичних одиниць чи виразність</w:t>
      </w:r>
      <w:r w:rsidRPr="00601CCB">
        <w:rPr>
          <w:spacing w:val="-2"/>
          <w:sz w:val="28"/>
          <w:szCs w:val="28"/>
        </w:rPr>
        <w:t xml:space="preserve"> </w:t>
      </w:r>
      <w:r w:rsidRPr="00601CCB">
        <w:rPr>
          <w:sz w:val="28"/>
          <w:szCs w:val="28"/>
        </w:rPr>
        <w:t>тексту.</w:t>
      </w:r>
    </w:p>
    <w:p w:rsidR="00601CCB" w:rsidRPr="00601CCB" w:rsidRDefault="00601CCB" w:rsidP="00601CCB">
      <w:pPr>
        <w:pStyle w:val="a5"/>
        <w:numPr>
          <w:ilvl w:val="3"/>
          <w:numId w:val="37"/>
        </w:numPr>
        <w:tabs>
          <w:tab w:val="left" w:pos="1471"/>
        </w:tabs>
        <w:spacing w:line="360" w:lineRule="auto"/>
        <w:ind w:right="461" w:firstLine="708"/>
        <w:jc w:val="both"/>
        <w:rPr>
          <w:sz w:val="28"/>
          <w:szCs w:val="28"/>
        </w:rPr>
      </w:pPr>
      <w:r w:rsidRPr="00601CCB">
        <w:rPr>
          <w:sz w:val="28"/>
          <w:szCs w:val="28"/>
        </w:rPr>
        <w:t>Для досягнення високої якості перекладу спеціалі</w:t>
      </w:r>
      <w:proofErr w:type="gramStart"/>
      <w:r w:rsidRPr="00601CCB">
        <w:rPr>
          <w:sz w:val="28"/>
          <w:szCs w:val="28"/>
        </w:rPr>
        <w:t>ст</w:t>
      </w:r>
      <w:proofErr w:type="gramEnd"/>
      <w:r w:rsidRPr="00601CCB">
        <w:rPr>
          <w:sz w:val="28"/>
          <w:szCs w:val="28"/>
        </w:rPr>
        <w:t xml:space="preserve"> у галузі кіноперекладу має оволодіти навичками дублювання та субтитрування, локалізації аудіовізуального продукту, повинен знати та уміти знаходити адекватні рішення щодо перекладу зниженої лексики, гумору, реалій тощо, влучно обирати стратегії</w:t>
      </w:r>
      <w:r w:rsidRPr="00601CCB">
        <w:rPr>
          <w:spacing w:val="1"/>
          <w:sz w:val="28"/>
          <w:szCs w:val="28"/>
        </w:rPr>
        <w:t xml:space="preserve"> </w:t>
      </w:r>
      <w:r w:rsidRPr="00601CCB">
        <w:rPr>
          <w:sz w:val="28"/>
          <w:szCs w:val="28"/>
        </w:rPr>
        <w:t>перекладу.</w:t>
      </w:r>
    </w:p>
    <w:p w:rsidR="00601CCB" w:rsidRPr="00601CCB" w:rsidRDefault="00601CCB" w:rsidP="00601CCB">
      <w:pPr>
        <w:pStyle w:val="a5"/>
        <w:numPr>
          <w:ilvl w:val="3"/>
          <w:numId w:val="37"/>
        </w:numPr>
        <w:tabs>
          <w:tab w:val="left" w:pos="1382"/>
        </w:tabs>
        <w:spacing w:line="360" w:lineRule="auto"/>
        <w:ind w:right="462" w:firstLine="708"/>
        <w:jc w:val="both"/>
        <w:rPr>
          <w:sz w:val="28"/>
          <w:szCs w:val="28"/>
        </w:rPr>
      </w:pPr>
      <w:r w:rsidRPr="00601CCB">
        <w:rPr>
          <w:sz w:val="28"/>
          <w:szCs w:val="28"/>
        </w:rPr>
        <w:t xml:space="preserve">На сьогодні загальновідомим фактом є те, що в </w:t>
      </w:r>
      <w:proofErr w:type="gramStart"/>
      <w:r w:rsidRPr="00601CCB">
        <w:rPr>
          <w:sz w:val="28"/>
          <w:szCs w:val="28"/>
        </w:rPr>
        <w:t>ауд</w:t>
      </w:r>
      <w:proofErr w:type="gramEnd"/>
      <w:r w:rsidRPr="00601CCB">
        <w:rPr>
          <w:sz w:val="28"/>
          <w:szCs w:val="28"/>
        </w:rPr>
        <w:t xml:space="preserve">іовізуальному перекладі фахівці кіноперекладу зазвичай намагаються дотримуватися стратегії одомашенення задля забезпечення повного розуміння змісту іншомовної культури. На відміну від цього постулату, результати аналізу матеріалу нашого </w:t>
      </w:r>
      <w:proofErr w:type="gramStart"/>
      <w:r w:rsidRPr="00601CCB">
        <w:rPr>
          <w:sz w:val="28"/>
          <w:szCs w:val="28"/>
        </w:rPr>
        <w:t>досл</w:t>
      </w:r>
      <w:proofErr w:type="gramEnd"/>
      <w:r w:rsidRPr="00601CCB">
        <w:rPr>
          <w:sz w:val="28"/>
          <w:szCs w:val="28"/>
        </w:rPr>
        <w:t xml:space="preserve">ідження показали, що вищевказані стратегії перекладу в обох випадках використовуються в рівних пропорціях через те, що певні іншомовні лексичні одиниці дуже важко передати засобами української мови, тому перекладачі частіше вдаються до адаптації цих одиниць шляхом ретельно обміркованого балансування між двома перекладацькими стратегіями задля досягнення більш високого </w:t>
      </w:r>
      <w:proofErr w:type="gramStart"/>
      <w:r w:rsidRPr="00601CCB">
        <w:rPr>
          <w:sz w:val="28"/>
          <w:szCs w:val="28"/>
        </w:rPr>
        <w:t>р</w:t>
      </w:r>
      <w:proofErr w:type="gramEnd"/>
      <w:r w:rsidRPr="00601CCB">
        <w:rPr>
          <w:sz w:val="28"/>
          <w:szCs w:val="28"/>
        </w:rPr>
        <w:t>івня адекватності україномовного перекладу художніх</w:t>
      </w:r>
      <w:r w:rsidRPr="00601CCB">
        <w:rPr>
          <w:spacing w:val="-12"/>
          <w:sz w:val="28"/>
          <w:szCs w:val="28"/>
        </w:rPr>
        <w:t xml:space="preserve"> </w:t>
      </w:r>
      <w:r w:rsidRPr="00601CCB">
        <w:rPr>
          <w:sz w:val="28"/>
          <w:szCs w:val="28"/>
        </w:rPr>
        <w:t>фільмів.</w:t>
      </w:r>
    </w:p>
    <w:p w:rsidR="00601CCB" w:rsidRPr="00601CCB" w:rsidRDefault="00601CCB" w:rsidP="00601CCB">
      <w:pPr>
        <w:pStyle w:val="a3"/>
        <w:spacing w:before="2" w:line="360" w:lineRule="auto"/>
        <w:ind w:right="460" w:firstLine="707"/>
        <w:jc w:val="both"/>
      </w:pPr>
      <w:r w:rsidRPr="00601CCB">
        <w:rPr>
          <w:b/>
        </w:rPr>
        <w:t xml:space="preserve">Новизна </w:t>
      </w:r>
      <w:proofErr w:type="gramStart"/>
      <w:r w:rsidRPr="00601CCB">
        <w:t>досл</w:t>
      </w:r>
      <w:proofErr w:type="gramEnd"/>
      <w:r w:rsidRPr="00601CCB">
        <w:t>ідження полягає у тому, що вперше робиться огляд порівняльний аналіз субтитрованого та дубльованого перекладу кінофільмів з огляду на стратегії одомашнення та очуження.</w:t>
      </w:r>
    </w:p>
    <w:p w:rsidR="00601CCB" w:rsidRPr="00601CCB" w:rsidRDefault="00601CCB" w:rsidP="00601CCB">
      <w:pPr>
        <w:pStyle w:val="a3"/>
        <w:spacing w:line="360" w:lineRule="auto"/>
        <w:ind w:right="461" w:firstLine="707"/>
        <w:jc w:val="both"/>
      </w:pPr>
      <w:r w:rsidRPr="00601CCB">
        <w:rPr>
          <w:b/>
        </w:rPr>
        <w:t xml:space="preserve">Теоретичне значення роботи </w:t>
      </w:r>
      <w:r w:rsidRPr="00601CCB">
        <w:t xml:space="preserve">полягає в можливості </w:t>
      </w:r>
      <w:r w:rsidRPr="00601CCB">
        <w:lastRenderedPageBreak/>
        <w:t xml:space="preserve">використання запровадженого в цій роботи порівняльного аналізу видів </w:t>
      </w:r>
      <w:proofErr w:type="gramStart"/>
      <w:r w:rsidRPr="00601CCB">
        <w:t>ауд</w:t>
      </w:r>
      <w:proofErr w:type="gramEnd"/>
      <w:r w:rsidRPr="00601CCB">
        <w:t>іовізуального перекладу – субтитрування та дублювання – в якості моделі для подальших досліджень у галузі перекладознавства та кіноперекладу в цілому.</w:t>
      </w:r>
    </w:p>
    <w:p w:rsidR="00601CCB" w:rsidRPr="00601CCB" w:rsidRDefault="00601CCB" w:rsidP="00601CCB">
      <w:pPr>
        <w:spacing w:line="360" w:lineRule="auto"/>
        <w:ind w:left="302" w:right="460" w:firstLine="707"/>
        <w:jc w:val="both"/>
        <w:rPr>
          <w:sz w:val="28"/>
          <w:szCs w:val="28"/>
          <w:lang w:val="uk-UA"/>
        </w:rPr>
      </w:pPr>
      <w:r w:rsidRPr="00601CCB">
        <w:rPr>
          <w:b/>
          <w:sz w:val="28"/>
          <w:szCs w:val="28"/>
        </w:rPr>
        <w:t xml:space="preserve">Практичне значення </w:t>
      </w:r>
      <w:proofErr w:type="gramStart"/>
      <w:r w:rsidRPr="00601CCB">
        <w:rPr>
          <w:b/>
          <w:sz w:val="28"/>
          <w:szCs w:val="28"/>
        </w:rPr>
        <w:t>досл</w:t>
      </w:r>
      <w:proofErr w:type="gramEnd"/>
      <w:r w:rsidRPr="00601CCB">
        <w:rPr>
          <w:b/>
          <w:sz w:val="28"/>
          <w:szCs w:val="28"/>
        </w:rPr>
        <w:t xml:space="preserve">ідження </w:t>
      </w:r>
      <w:r w:rsidRPr="00601CCB">
        <w:rPr>
          <w:sz w:val="28"/>
          <w:szCs w:val="28"/>
        </w:rPr>
        <w:t>зводиться до перспективного використання висновків цієї роботи в курсах з теорії та практики перекладу та</w:t>
      </w:r>
      <w:r>
        <w:rPr>
          <w:sz w:val="28"/>
          <w:szCs w:val="28"/>
          <w:lang w:val="uk-UA"/>
        </w:rPr>
        <w:t xml:space="preserve"> </w:t>
      </w:r>
      <w:r w:rsidRPr="00601CCB">
        <w:rPr>
          <w:sz w:val="28"/>
          <w:szCs w:val="28"/>
        </w:rPr>
        <w:t>спецкурсах з аудіовізуального перекладу та кіноперекладу у ВНЗ на факультеті іноземних мов або ж їхнє використання перекладачами зайнятими в сфері аудіовізуального перекладу в якості посібника чи наочного матеріалу.</w:t>
      </w:r>
    </w:p>
    <w:p w:rsidR="00601CCB" w:rsidRPr="00601CCB" w:rsidRDefault="00601CCB" w:rsidP="00601CCB">
      <w:pPr>
        <w:widowControl/>
        <w:autoSpaceDE/>
        <w:autoSpaceDN/>
        <w:spacing w:line="360" w:lineRule="auto"/>
        <w:ind w:left="302" w:firstLine="691"/>
        <w:jc w:val="both"/>
        <w:rPr>
          <w:sz w:val="28"/>
          <w:szCs w:val="28"/>
          <w:lang w:val="uk-UA" w:eastAsia="en-US" w:bidi="ar-SA"/>
        </w:rPr>
      </w:pPr>
      <w:r w:rsidRPr="00601CCB">
        <w:rPr>
          <w:b/>
          <w:i/>
          <w:sz w:val="28"/>
          <w:szCs w:val="28"/>
          <w:lang w:val="uk-UA" w:eastAsia="en-US" w:bidi="ar-SA"/>
        </w:rPr>
        <w:t>Наукова апробація</w:t>
      </w:r>
      <w:r w:rsidRPr="00601CCB">
        <w:rPr>
          <w:b/>
          <w:sz w:val="28"/>
          <w:szCs w:val="28"/>
          <w:lang w:val="uk-UA" w:eastAsia="en-US" w:bidi="ar-SA"/>
        </w:rPr>
        <w:t xml:space="preserve"> </w:t>
      </w:r>
      <w:r w:rsidRPr="00601CCB">
        <w:rPr>
          <w:sz w:val="28"/>
          <w:szCs w:val="28"/>
          <w:lang w:val="uk-UA" w:eastAsia="en-US" w:bidi="ar-SA"/>
        </w:rPr>
        <w:t xml:space="preserve">результатів дослідження здійснена на наукових конференціях: Міжнародній науково-практичній конференції «Соціально-гуманітарні науки, економіка, право: нові виклики, практика інновацій» (м. Полтава, травень 2018 р.); ІІ та ІІІ Регіональній науково-практичній конференції «Актуальні проблеми суспільно-політичного дискурсу в лінгвістиці» (м. Полтава, 7 грудня  2017 р.) та (м. Полтава, 7 грудня 2018 р.). </w:t>
      </w:r>
    </w:p>
    <w:p w:rsidR="00601CCB" w:rsidRPr="00601CCB" w:rsidRDefault="00601CCB" w:rsidP="00601CCB">
      <w:pPr>
        <w:pStyle w:val="a3"/>
        <w:spacing w:before="1" w:line="360" w:lineRule="auto"/>
        <w:ind w:right="461" w:firstLine="707"/>
        <w:jc w:val="both"/>
      </w:pPr>
      <w:r w:rsidRPr="00E82A2D">
        <w:rPr>
          <w:b/>
          <w:lang w:val="uk-UA"/>
        </w:rPr>
        <w:t xml:space="preserve">Структура роботи. </w:t>
      </w:r>
      <w:r w:rsidRPr="00E82A2D">
        <w:rPr>
          <w:lang w:val="uk-UA"/>
        </w:rPr>
        <w:t xml:space="preserve">Наше дослідження складається зі вступу, двох розділів, загальних висновків, списку використаної літератури та анотації англійською мовою. </w:t>
      </w:r>
      <w:r w:rsidRPr="00601CCB">
        <w:t xml:space="preserve">Загальний обсяг роботи – 85 сторінок; обсяг основного тексту становить 67 сторінок; список використаної літератури </w:t>
      </w:r>
      <w:proofErr w:type="gramStart"/>
      <w:r w:rsidRPr="00601CCB">
        <w:t>нал</w:t>
      </w:r>
      <w:proofErr w:type="gramEnd"/>
      <w:r w:rsidRPr="00601CCB">
        <w:t>ічує 50 позицій.</w:t>
      </w:r>
    </w:p>
    <w:p w:rsidR="00601CCB" w:rsidRPr="00601CCB" w:rsidRDefault="00601CCB" w:rsidP="00601CCB">
      <w:pPr>
        <w:pStyle w:val="a3"/>
        <w:spacing w:line="360" w:lineRule="auto"/>
        <w:ind w:right="466" w:firstLine="707"/>
        <w:jc w:val="both"/>
      </w:pPr>
      <w:r w:rsidRPr="00601CCB">
        <w:t xml:space="preserve">У </w:t>
      </w:r>
      <w:proofErr w:type="gramStart"/>
      <w:r w:rsidRPr="00601CCB">
        <w:t>вступ</w:t>
      </w:r>
      <w:proofErr w:type="gramEnd"/>
      <w:r w:rsidRPr="00601CCB">
        <w:t>і надано інформацію про актуальність, об’єкт, предмет, мету та завдання дослідження, про обраний для аналізу матеріал та методи дослідження; сформульовано положення, що виносяться на захист; наведено дані про новизну, теоретичне й практичне значення дослідження та про апробацію цієї</w:t>
      </w:r>
      <w:r w:rsidRPr="00601CCB">
        <w:rPr>
          <w:spacing w:val="-5"/>
        </w:rPr>
        <w:t xml:space="preserve"> </w:t>
      </w:r>
      <w:r w:rsidRPr="00601CCB">
        <w:t>роботи.</w:t>
      </w:r>
    </w:p>
    <w:p w:rsidR="00601CCB" w:rsidRPr="00601CCB" w:rsidRDefault="00601CCB" w:rsidP="00601CCB">
      <w:pPr>
        <w:pStyle w:val="a3"/>
        <w:spacing w:line="360" w:lineRule="auto"/>
        <w:ind w:right="458" w:firstLine="707"/>
        <w:jc w:val="both"/>
        <w:rPr>
          <w:lang w:val="uk-UA"/>
        </w:rPr>
      </w:pPr>
      <w:r w:rsidRPr="00601CCB">
        <w:t xml:space="preserve">У першому розділі «Теоретичні засади дубляжу та субтитрування: стратегії їх передачі в українських перекладах англомовних художніх фільмів» розглядається поняття </w:t>
      </w:r>
      <w:proofErr w:type="gramStart"/>
      <w:r w:rsidRPr="00601CCB">
        <w:lastRenderedPageBreak/>
        <w:t>ауд</w:t>
      </w:r>
      <w:proofErr w:type="gramEnd"/>
      <w:r w:rsidRPr="00601CCB">
        <w:t xml:space="preserve">іовізуального перекладу та його видів – субтитрування та дублювання, висвітлюються проблеми кіноперекладу (проблематика перекладу зниженої лексики, гумору, реалій), надається інформація про локалізацію аудіовізуального продукту. </w:t>
      </w:r>
      <w:proofErr w:type="gramStart"/>
      <w:r w:rsidRPr="00601CCB">
        <w:t>Окр</w:t>
      </w:r>
      <w:proofErr w:type="gramEnd"/>
      <w:r w:rsidRPr="00601CCB">
        <w:t>ім того, детально досліджуються стратегії одомашнення, очуження та нейтралізації в українському та зарубіжному перекладознавстві.</w:t>
      </w:r>
    </w:p>
    <w:p w:rsidR="00601CCB" w:rsidRPr="00601CCB" w:rsidRDefault="00601CCB" w:rsidP="00601CCB">
      <w:pPr>
        <w:pStyle w:val="a3"/>
        <w:spacing w:before="89" w:line="360" w:lineRule="auto"/>
        <w:ind w:right="463" w:firstLine="707"/>
        <w:jc w:val="both"/>
      </w:pPr>
      <w:r w:rsidRPr="00601CCB">
        <w:t xml:space="preserve">У другому розділі «Перекладацький коментар» описується класифікація способів перекладу й перекладацьких трансформацій, а також надається порівняльний аналіз способів перекладу та перекладацьких трансформацій, використаних </w:t>
      </w:r>
      <w:proofErr w:type="gramStart"/>
      <w:r w:rsidRPr="00601CCB">
        <w:t>п</w:t>
      </w:r>
      <w:proofErr w:type="gramEnd"/>
      <w:r w:rsidRPr="00601CCB">
        <w:t>ід час субтитрування та дублювання.</w:t>
      </w:r>
    </w:p>
    <w:p w:rsidR="00601CCB" w:rsidRPr="00601CCB" w:rsidRDefault="00601CCB" w:rsidP="00601CCB">
      <w:pPr>
        <w:pStyle w:val="a3"/>
        <w:spacing w:before="1" w:line="360" w:lineRule="auto"/>
        <w:ind w:right="468" w:firstLine="707"/>
        <w:jc w:val="both"/>
      </w:pPr>
      <w:r w:rsidRPr="00601CCB">
        <w:t xml:space="preserve">У загальних висновках описуються та аналізуються отримані результати </w:t>
      </w:r>
      <w:proofErr w:type="gramStart"/>
      <w:r w:rsidRPr="00601CCB">
        <w:t>досл</w:t>
      </w:r>
      <w:proofErr w:type="gramEnd"/>
      <w:r w:rsidRPr="00601CCB">
        <w:t>ідження щодо частотності використання перекладацьких стратегій одомашнення та очуження в українських перекладах англомовних художніх фільмах.</w:t>
      </w:r>
    </w:p>
    <w:p w:rsidR="00601CCB" w:rsidRDefault="00601CCB" w:rsidP="00601CCB">
      <w:pPr>
        <w:pStyle w:val="a3"/>
        <w:spacing w:before="8" w:line="360" w:lineRule="auto"/>
        <w:ind w:left="0"/>
        <w:rPr>
          <w:lang w:val="uk-UA"/>
        </w:rPr>
      </w:pPr>
    </w:p>
    <w:p w:rsidR="00601CCB" w:rsidRDefault="00601CCB" w:rsidP="00601CCB">
      <w:pPr>
        <w:pStyle w:val="a3"/>
        <w:spacing w:before="8" w:line="360" w:lineRule="auto"/>
        <w:ind w:left="0"/>
        <w:rPr>
          <w:lang w:val="uk-UA"/>
        </w:rPr>
      </w:pPr>
    </w:p>
    <w:p w:rsidR="00601CCB" w:rsidRDefault="00601CCB" w:rsidP="00601CCB">
      <w:pPr>
        <w:pStyle w:val="a3"/>
        <w:spacing w:before="8" w:line="360" w:lineRule="auto"/>
        <w:ind w:left="0"/>
        <w:rPr>
          <w:lang w:val="uk-UA"/>
        </w:rPr>
      </w:pPr>
    </w:p>
    <w:p w:rsidR="00601CCB" w:rsidRDefault="00601CCB" w:rsidP="00601CCB">
      <w:pPr>
        <w:pStyle w:val="a3"/>
        <w:spacing w:before="8" w:line="360" w:lineRule="auto"/>
        <w:ind w:left="0"/>
        <w:rPr>
          <w:lang w:val="uk-UA"/>
        </w:rPr>
      </w:pPr>
    </w:p>
    <w:p w:rsidR="00601CCB" w:rsidRDefault="00601CCB" w:rsidP="00601CCB">
      <w:pPr>
        <w:pStyle w:val="a3"/>
        <w:spacing w:before="8" w:line="360" w:lineRule="auto"/>
        <w:ind w:left="0"/>
        <w:rPr>
          <w:lang w:val="uk-UA"/>
        </w:rPr>
      </w:pPr>
    </w:p>
    <w:p w:rsidR="00601CCB" w:rsidRDefault="00601CCB" w:rsidP="00601CCB">
      <w:pPr>
        <w:pStyle w:val="a3"/>
        <w:spacing w:before="8" w:line="360" w:lineRule="auto"/>
        <w:ind w:left="0"/>
        <w:rPr>
          <w:lang w:val="uk-UA"/>
        </w:rPr>
      </w:pPr>
    </w:p>
    <w:p w:rsidR="00601CCB" w:rsidRDefault="00601CCB" w:rsidP="00601CCB">
      <w:pPr>
        <w:pStyle w:val="a3"/>
        <w:spacing w:before="8" w:line="360" w:lineRule="auto"/>
        <w:ind w:left="0"/>
        <w:rPr>
          <w:lang w:val="uk-UA"/>
        </w:rPr>
      </w:pPr>
    </w:p>
    <w:p w:rsidR="00601CCB" w:rsidRDefault="00601CCB" w:rsidP="00601CCB">
      <w:pPr>
        <w:pStyle w:val="a3"/>
        <w:spacing w:before="8" w:line="360" w:lineRule="auto"/>
        <w:ind w:left="0"/>
        <w:rPr>
          <w:lang w:val="uk-UA"/>
        </w:rPr>
      </w:pPr>
    </w:p>
    <w:p w:rsidR="00601CCB" w:rsidRDefault="00601CCB" w:rsidP="00601CCB">
      <w:pPr>
        <w:pStyle w:val="a3"/>
        <w:spacing w:before="8" w:line="360" w:lineRule="auto"/>
        <w:ind w:left="0"/>
        <w:rPr>
          <w:lang w:val="uk-UA"/>
        </w:rPr>
      </w:pPr>
    </w:p>
    <w:p w:rsidR="00601CCB" w:rsidRDefault="00601CCB" w:rsidP="00601CCB">
      <w:pPr>
        <w:pStyle w:val="a3"/>
        <w:spacing w:before="8" w:line="360" w:lineRule="auto"/>
        <w:ind w:left="0"/>
        <w:rPr>
          <w:lang w:val="uk-UA"/>
        </w:rPr>
      </w:pPr>
    </w:p>
    <w:p w:rsidR="00601CCB" w:rsidRDefault="00601CCB" w:rsidP="00601CCB">
      <w:pPr>
        <w:pStyle w:val="a3"/>
        <w:spacing w:before="8" w:line="360" w:lineRule="auto"/>
        <w:ind w:left="0"/>
        <w:rPr>
          <w:lang w:val="uk-UA"/>
        </w:rPr>
      </w:pPr>
    </w:p>
    <w:p w:rsidR="00601CCB" w:rsidRDefault="00601CCB" w:rsidP="00601CCB">
      <w:pPr>
        <w:pStyle w:val="a3"/>
        <w:spacing w:before="8" w:line="360" w:lineRule="auto"/>
        <w:ind w:left="0"/>
        <w:rPr>
          <w:lang w:val="uk-UA"/>
        </w:rPr>
      </w:pPr>
    </w:p>
    <w:p w:rsidR="00601CCB" w:rsidRDefault="00601CCB" w:rsidP="00601CCB">
      <w:pPr>
        <w:pStyle w:val="a3"/>
        <w:spacing w:before="8" w:line="360" w:lineRule="auto"/>
        <w:ind w:left="0"/>
        <w:rPr>
          <w:lang w:val="uk-UA"/>
        </w:rPr>
      </w:pPr>
    </w:p>
    <w:p w:rsidR="00601CCB" w:rsidRDefault="00601CCB" w:rsidP="00601CCB">
      <w:pPr>
        <w:pStyle w:val="a3"/>
        <w:spacing w:before="8" w:line="360" w:lineRule="auto"/>
        <w:ind w:left="0"/>
        <w:rPr>
          <w:lang w:val="uk-UA"/>
        </w:rPr>
      </w:pPr>
    </w:p>
    <w:p w:rsidR="00601CCB" w:rsidRPr="00601CCB" w:rsidRDefault="00601CCB" w:rsidP="00601CCB">
      <w:pPr>
        <w:pStyle w:val="a3"/>
        <w:spacing w:before="8" w:line="360" w:lineRule="auto"/>
        <w:ind w:left="0"/>
        <w:rPr>
          <w:lang w:val="uk-UA"/>
        </w:rPr>
      </w:pPr>
    </w:p>
    <w:p w:rsidR="00601CCB" w:rsidRPr="00601CCB" w:rsidRDefault="00601CCB" w:rsidP="00601CCB">
      <w:pPr>
        <w:pStyle w:val="1"/>
        <w:spacing w:line="360" w:lineRule="auto"/>
        <w:ind w:right="925"/>
        <w:jc w:val="center"/>
      </w:pPr>
      <w:r w:rsidRPr="00601CCB">
        <w:lastRenderedPageBreak/>
        <w:t>РОЗДІЛ І</w:t>
      </w:r>
      <w:r>
        <w:rPr>
          <w:lang w:val="uk-UA"/>
        </w:rPr>
        <w:t xml:space="preserve">. </w:t>
      </w:r>
      <w:r w:rsidRPr="00601CCB">
        <w:t>ТЕОРЕТИЧНІ ЗАСАДИ ДУБЛЯЖУ ТА СУБТИТРУВАННЯ: СТРАТЕГІЇ ЇХ ПЕРЕДАЧІ В УКРАЇНСЬКИХ ПЕРЕКЛАДАХ АНГЛОМОВНИХ ХУДОЖНІХ ФІЛЬМІ</w:t>
      </w:r>
      <w:proofErr w:type="gramStart"/>
      <w:r w:rsidRPr="00601CCB">
        <w:t>В</w:t>
      </w:r>
      <w:proofErr w:type="gramEnd"/>
    </w:p>
    <w:p w:rsidR="00601CCB" w:rsidRPr="00601CCB" w:rsidRDefault="00601CCB" w:rsidP="00601CCB">
      <w:pPr>
        <w:pStyle w:val="a3"/>
        <w:spacing w:before="7" w:line="360" w:lineRule="auto"/>
        <w:ind w:left="0"/>
        <w:rPr>
          <w:b/>
        </w:rPr>
      </w:pPr>
    </w:p>
    <w:p w:rsidR="00601CCB" w:rsidRPr="00601CCB" w:rsidRDefault="00601CCB" w:rsidP="00601CCB">
      <w:pPr>
        <w:pStyle w:val="a5"/>
        <w:numPr>
          <w:ilvl w:val="1"/>
          <w:numId w:val="36"/>
        </w:numPr>
        <w:tabs>
          <w:tab w:val="left" w:pos="1717"/>
          <w:tab w:val="left" w:pos="1718"/>
        </w:tabs>
        <w:spacing w:line="360" w:lineRule="auto"/>
        <w:rPr>
          <w:i/>
          <w:sz w:val="28"/>
          <w:szCs w:val="28"/>
        </w:rPr>
      </w:pPr>
      <w:proofErr w:type="gramStart"/>
      <w:r w:rsidRPr="00601CCB">
        <w:rPr>
          <w:i/>
          <w:sz w:val="28"/>
          <w:szCs w:val="28"/>
        </w:rPr>
        <w:t>Ауд</w:t>
      </w:r>
      <w:proofErr w:type="gramEnd"/>
      <w:r w:rsidRPr="00601CCB">
        <w:rPr>
          <w:i/>
          <w:sz w:val="28"/>
          <w:szCs w:val="28"/>
        </w:rPr>
        <w:t>іовізуальний переклад та його</w:t>
      </w:r>
      <w:r w:rsidRPr="00601CCB">
        <w:rPr>
          <w:i/>
          <w:spacing w:val="1"/>
          <w:sz w:val="28"/>
          <w:szCs w:val="28"/>
        </w:rPr>
        <w:t xml:space="preserve"> </w:t>
      </w:r>
      <w:r w:rsidRPr="00601CCB">
        <w:rPr>
          <w:i/>
          <w:sz w:val="28"/>
          <w:szCs w:val="28"/>
        </w:rPr>
        <w:t>види</w:t>
      </w:r>
    </w:p>
    <w:p w:rsidR="00601CCB" w:rsidRPr="00601CCB" w:rsidRDefault="00601CCB" w:rsidP="00601CCB">
      <w:pPr>
        <w:pStyle w:val="a3"/>
        <w:spacing w:before="161" w:line="360" w:lineRule="auto"/>
        <w:ind w:right="461" w:firstLine="707"/>
        <w:jc w:val="both"/>
      </w:pPr>
      <w:r w:rsidRPr="00601CCB">
        <w:t xml:space="preserve">Навіть на сьогоднішній день все ще існують упередження </w:t>
      </w:r>
      <w:proofErr w:type="gramStart"/>
      <w:r w:rsidRPr="00601CCB">
        <w:t>на</w:t>
      </w:r>
      <w:proofErr w:type="gramEnd"/>
      <w:r w:rsidRPr="00601CCB">
        <w:t xml:space="preserve"> адресу перекладу. Беручи </w:t>
      </w:r>
      <w:proofErr w:type="gramStart"/>
      <w:r w:rsidRPr="00601CCB">
        <w:t>св</w:t>
      </w:r>
      <w:proofErr w:type="gramEnd"/>
      <w:r w:rsidRPr="00601CCB">
        <w:t xml:space="preserve">ій початок ще з XVII століття – піку розвитку теорії </w:t>
      </w:r>
      <w:r w:rsidRPr="00601CCB">
        <w:rPr>
          <w:i/>
        </w:rPr>
        <w:t xml:space="preserve">“Les belles infidèles” </w:t>
      </w:r>
      <w:r w:rsidRPr="00601CCB">
        <w:t xml:space="preserve">(Невірні красуні) – часу, коли перекладачі додавали, вилучали та навіть змінювали значення оригінального тексту для того, щоб досягнути кращого або більш гармонічного звучання слів у мові перекладу. Враховуючи те, що від упередженості будь якого роду позбутися дуже важко, ми не будемо намагатися змінити загальну думку </w:t>
      </w:r>
      <w:proofErr w:type="gramStart"/>
      <w:r w:rsidRPr="00601CCB">
        <w:t>про</w:t>
      </w:r>
      <w:proofErr w:type="gramEnd"/>
      <w:r w:rsidRPr="00601CCB">
        <w:t xml:space="preserve"> кінопереклад. Натомість, ми розглянемо кінопереклад з точки зору самого перекладача. Перш за все, слід розкрити поняття </w:t>
      </w:r>
      <w:proofErr w:type="gramStart"/>
      <w:r w:rsidRPr="00601CCB">
        <w:t>ауд</w:t>
      </w:r>
      <w:proofErr w:type="gramEnd"/>
      <w:r w:rsidRPr="00601CCB">
        <w:t>іовізуального</w:t>
      </w:r>
      <w:r w:rsidRPr="00601CCB">
        <w:rPr>
          <w:spacing w:val="-3"/>
        </w:rPr>
        <w:t xml:space="preserve"> </w:t>
      </w:r>
      <w:r w:rsidRPr="00601CCB">
        <w:t>перекладу.</w:t>
      </w:r>
    </w:p>
    <w:p w:rsidR="00601CCB" w:rsidRPr="00601CCB" w:rsidRDefault="00601CCB" w:rsidP="00601CCB">
      <w:pPr>
        <w:pStyle w:val="a3"/>
        <w:spacing w:line="360" w:lineRule="auto"/>
        <w:ind w:right="461" w:firstLine="707"/>
        <w:jc w:val="both"/>
      </w:pPr>
      <w:proofErr w:type="gramStart"/>
      <w:r w:rsidRPr="00601CCB">
        <w:rPr>
          <w:i/>
        </w:rPr>
        <w:t>Ауд</w:t>
      </w:r>
      <w:proofErr w:type="gramEnd"/>
      <w:r w:rsidRPr="00601CCB">
        <w:rPr>
          <w:i/>
        </w:rPr>
        <w:t xml:space="preserve">іовізуальний переклад </w:t>
      </w:r>
      <w:r w:rsidRPr="00601CCB">
        <w:t xml:space="preserve">– це переклад продуктів, у яких вербальна складова (текст) перемежовується з елементами, присутніми в інших джерелах комунікації, як-то: звук та зображення. Два найпопулярніші типи перекладу, які відносяться до </w:t>
      </w:r>
      <w:proofErr w:type="gramStart"/>
      <w:r w:rsidRPr="00601CCB">
        <w:t>ауд</w:t>
      </w:r>
      <w:proofErr w:type="gramEnd"/>
      <w:r w:rsidRPr="00601CCB">
        <w:t xml:space="preserve">іовізуального перекладу, це </w:t>
      </w:r>
      <w:r w:rsidRPr="00601CCB">
        <w:rPr>
          <w:i/>
        </w:rPr>
        <w:t xml:space="preserve">дублювання </w:t>
      </w:r>
      <w:r w:rsidRPr="00601CCB">
        <w:t xml:space="preserve">та </w:t>
      </w:r>
      <w:r w:rsidRPr="00601CCB">
        <w:rPr>
          <w:i/>
        </w:rPr>
        <w:t xml:space="preserve">субтитрування </w:t>
      </w:r>
      <w:r w:rsidRPr="00601CCB">
        <w:t>[39, с. 11].</w:t>
      </w:r>
    </w:p>
    <w:p w:rsidR="00601CCB" w:rsidRPr="00601CCB" w:rsidRDefault="00601CCB" w:rsidP="00601CCB">
      <w:pPr>
        <w:spacing w:line="360" w:lineRule="auto"/>
        <w:ind w:left="302" w:right="469" w:firstLine="707"/>
        <w:jc w:val="both"/>
        <w:rPr>
          <w:sz w:val="28"/>
          <w:szCs w:val="28"/>
        </w:rPr>
      </w:pPr>
      <w:r w:rsidRPr="00601CCB">
        <w:rPr>
          <w:sz w:val="28"/>
          <w:szCs w:val="28"/>
        </w:rPr>
        <w:t xml:space="preserve">Далі ми б хотіли більш докладно зупинитися на таких важливих поняттях кіновиробництва, як </w:t>
      </w:r>
      <w:r w:rsidRPr="00601CCB">
        <w:rPr>
          <w:i/>
          <w:sz w:val="28"/>
          <w:szCs w:val="28"/>
        </w:rPr>
        <w:t>кінотекст, кіносценарій, кінодіалог та драматичний діалог</w:t>
      </w:r>
      <w:r w:rsidRPr="00601CCB">
        <w:rPr>
          <w:sz w:val="28"/>
          <w:szCs w:val="28"/>
        </w:rPr>
        <w:t xml:space="preserve">, що невідривно пов’язані із здійсненням </w:t>
      </w:r>
      <w:proofErr w:type="gramStart"/>
      <w:r w:rsidRPr="00601CCB">
        <w:rPr>
          <w:sz w:val="28"/>
          <w:szCs w:val="28"/>
        </w:rPr>
        <w:t>ауд</w:t>
      </w:r>
      <w:proofErr w:type="gramEnd"/>
      <w:r w:rsidRPr="00601CCB">
        <w:rPr>
          <w:sz w:val="28"/>
          <w:szCs w:val="28"/>
        </w:rPr>
        <w:t>іовізуального перекладу.</w:t>
      </w:r>
    </w:p>
    <w:p w:rsidR="00601CCB" w:rsidRPr="00601CCB" w:rsidRDefault="00601CCB" w:rsidP="00601CCB">
      <w:pPr>
        <w:pStyle w:val="a3"/>
        <w:spacing w:before="1" w:line="360" w:lineRule="auto"/>
        <w:ind w:right="460" w:firstLine="707"/>
        <w:jc w:val="both"/>
        <w:rPr>
          <w:lang w:val="uk-UA"/>
        </w:rPr>
      </w:pPr>
      <w:r w:rsidRPr="00601CCB">
        <w:rPr>
          <w:i/>
        </w:rPr>
        <w:t xml:space="preserve">Кінотекст </w:t>
      </w:r>
      <w:r w:rsidRPr="00601CCB">
        <w:t>(</w:t>
      </w:r>
      <w:r w:rsidRPr="00601CCB">
        <w:rPr>
          <w:i/>
        </w:rPr>
        <w:t>film text</w:t>
      </w:r>
      <w:r w:rsidRPr="00601CCB">
        <w:t xml:space="preserve">) – викладене в будь-якому виді та жанрі кінематографа (анімаціонний, документальний, учбовий, популярно-науковий, ігровий) повідомлення, що </w:t>
      </w:r>
      <w:proofErr w:type="gramStart"/>
      <w:r w:rsidRPr="00601CCB">
        <w:t>містить</w:t>
      </w:r>
      <w:proofErr w:type="gramEnd"/>
      <w:r w:rsidRPr="00601CCB">
        <w:t xml:space="preserve"> певну інформацію, направлену на засвоєння глядачем [2]. Кінотекст призначений для миттєвого засвоєння та сприйняття, тому буквальний переклад </w:t>
      </w:r>
      <w:r w:rsidRPr="00601CCB">
        <w:lastRenderedPageBreak/>
        <w:t>елементів зарубіжної культури без додавання пояснюючих коментарів, жодним чином не сприятиме наближення глядача до фільму [6, с. 240], створивши такий собі культурний бар’єр.</w:t>
      </w:r>
    </w:p>
    <w:p w:rsidR="00601CCB" w:rsidRPr="00601CCB" w:rsidRDefault="00601CCB" w:rsidP="00601CCB">
      <w:pPr>
        <w:pStyle w:val="a3"/>
        <w:spacing w:before="89" w:line="360" w:lineRule="auto"/>
        <w:ind w:right="460" w:firstLine="707"/>
        <w:jc w:val="both"/>
        <w:rPr>
          <w:lang w:val="uk-UA"/>
        </w:rPr>
      </w:pPr>
      <w:r w:rsidRPr="00601CCB">
        <w:rPr>
          <w:lang w:val="uk-UA"/>
        </w:rPr>
        <w:t xml:space="preserve">Російський дослідник Р. Матасов визначає </w:t>
      </w:r>
      <w:r w:rsidRPr="00601CCB">
        <w:rPr>
          <w:i/>
          <w:lang w:val="uk-UA"/>
        </w:rPr>
        <w:t xml:space="preserve">кінотекст </w:t>
      </w:r>
      <w:r w:rsidRPr="00601CCB">
        <w:rPr>
          <w:lang w:val="uk-UA"/>
        </w:rPr>
        <w:t>як «технічно- диференційовану динамічну знакову ситуацію, що є сукупністю структурних елементів кіномови в рамках кінематографічного твору, яка надсилає згідно з одиничною чи множинною жанровою настановою певне інформаційно- емоційне повідомлення реципієнту (глядачу) у вигляді синергетичної комбінації актуалізованих у кінострічці семіотичних кодів (вербальної природньої мови/мов, музики, кінесики, іконіки, і.т.д.), і характеризується смисловою завершеністю, інтертекстуальністю, поліавторською модальністю та наявністю різноманітних фігур мови кіно (кінометафори, кіноепіфори, паралелізм, еліпс, тощо), що не є творчо-тотожною початковій кінодраматургічній концепції та є продуктом колективного й функціонально- диференційованого автора, яка дуже часто здійснює різний, іноді діаметрально протилежний до першочергового задуму, емоційний вплив на кінцевого користувача, який визначається його інтелектуальним рівнем, статтю, віком, психологічним настроєм і культурним оточенням, записана на матеріальному носії й призначена для аудіовізуального сприйняття [14, с.</w:t>
      </w:r>
      <w:r w:rsidRPr="00601CCB">
        <w:rPr>
          <w:spacing w:val="-7"/>
          <w:lang w:val="uk-UA"/>
        </w:rPr>
        <w:t xml:space="preserve"> </w:t>
      </w:r>
      <w:r w:rsidRPr="00601CCB">
        <w:rPr>
          <w:lang w:val="uk-UA"/>
        </w:rPr>
        <w:t>156-157].</w:t>
      </w:r>
    </w:p>
    <w:p w:rsidR="00601CCB" w:rsidRPr="00601CCB" w:rsidRDefault="00601CCB" w:rsidP="00601CCB">
      <w:pPr>
        <w:pStyle w:val="a3"/>
        <w:spacing w:line="360" w:lineRule="auto"/>
        <w:ind w:right="461" w:firstLine="707"/>
        <w:jc w:val="both"/>
      </w:pPr>
      <w:r w:rsidRPr="00E82A2D">
        <w:rPr>
          <w:i/>
          <w:lang w:val="uk-UA"/>
        </w:rPr>
        <w:t xml:space="preserve">Кіносценарій </w:t>
      </w:r>
      <w:r w:rsidRPr="00E82A2D">
        <w:rPr>
          <w:lang w:val="uk-UA"/>
        </w:rPr>
        <w:t>(</w:t>
      </w:r>
      <w:r w:rsidRPr="00601CCB">
        <w:rPr>
          <w:i/>
        </w:rPr>
        <w:t>screenplay</w:t>
      </w:r>
      <w:r w:rsidRPr="00E82A2D">
        <w:rPr>
          <w:lang w:val="uk-UA"/>
        </w:rPr>
        <w:t xml:space="preserve">) </w:t>
      </w:r>
      <w:r w:rsidRPr="00E82A2D">
        <w:rPr>
          <w:i/>
          <w:lang w:val="uk-UA"/>
        </w:rPr>
        <w:t xml:space="preserve">– </w:t>
      </w:r>
      <w:r w:rsidRPr="00E82A2D">
        <w:rPr>
          <w:lang w:val="uk-UA"/>
        </w:rPr>
        <w:t xml:space="preserve">повний текст кінострічки, що включає в себе опис усіх дій, що відбуваються в фільмі, усі діалоги між усіма акторами, а також опис їхньої зовнішності, щоб режисери мали змогу відобразити стиль, образ та настрій прописаних персонажів [46]. </w:t>
      </w:r>
      <w:r w:rsidRPr="00601CCB">
        <w:t>Тобто, це – інструкція для режисерів-постановників, акторів, знімальної команди та режисері</w:t>
      </w:r>
      <w:proofErr w:type="gramStart"/>
      <w:r w:rsidRPr="00601CCB">
        <w:t>в</w:t>
      </w:r>
      <w:proofErr w:type="gramEnd"/>
      <w:r w:rsidRPr="00601CCB">
        <w:t xml:space="preserve"> звуку, що працюють над</w:t>
      </w:r>
      <w:r w:rsidRPr="00601CCB">
        <w:rPr>
          <w:spacing w:val="-1"/>
        </w:rPr>
        <w:t xml:space="preserve"> </w:t>
      </w:r>
      <w:r w:rsidRPr="00601CCB">
        <w:t>фільмом.</w:t>
      </w:r>
    </w:p>
    <w:p w:rsidR="00601CCB" w:rsidRPr="00601CCB" w:rsidRDefault="00601CCB" w:rsidP="00601CCB">
      <w:pPr>
        <w:pStyle w:val="a3"/>
        <w:spacing w:before="2" w:line="360" w:lineRule="auto"/>
        <w:ind w:right="461" w:firstLine="707"/>
        <w:jc w:val="both"/>
      </w:pPr>
      <w:r w:rsidRPr="00601CCB">
        <w:rPr>
          <w:i/>
        </w:rPr>
        <w:t xml:space="preserve">Кінодіалог </w:t>
      </w:r>
      <w:r w:rsidRPr="00601CCB">
        <w:t>(</w:t>
      </w:r>
      <w:r w:rsidRPr="00601CCB">
        <w:rPr>
          <w:i/>
        </w:rPr>
        <w:t>film dialogue</w:t>
      </w:r>
      <w:r w:rsidRPr="00601CCB">
        <w:t xml:space="preserve">) – усі розмовні лінії кінострічки, весь </w:t>
      </w:r>
      <w:proofErr w:type="gramStart"/>
      <w:r w:rsidRPr="00601CCB">
        <w:t>матер</w:t>
      </w:r>
      <w:proofErr w:type="gramEnd"/>
      <w:r w:rsidRPr="00601CCB">
        <w:t xml:space="preserve">іал, що проговорюється у ній. [34, с. 328] На відміну від </w:t>
      </w:r>
      <w:r w:rsidRPr="00601CCB">
        <w:lastRenderedPageBreak/>
        <w:t xml:space="preserve">кінодіалогу, </w:t>
      </w:r>
      <w:r w:rsidRPr="00601CCB">
        <w:rPr>
          <w:i/>
        </w:rPr>
        <w:t xml:space="preserve">драматичний діалог </w:t>
      </w:r>
      <w:r w:rsidRPr="00601CCB">
        <w:t>– форма організації драматургічного та сценічного твору. Від кінодіалогу він ві</w:t>
      </w:r>
      <w:proofErr w:type="gramStart"/>
      <w:r w:rsidRPr="00601CCB">
        <w:t>др</w:t>
      </w:r>
      <w:proofErr w:type="gramEnd"/>
      <w:r w:rsidRPr="00601CCB">
        <w:t xml:space="preserve">ізняється значно більшою насиченістю та концентрацією. Це діалог – просувна дія, де висловлення персонажів, що проявляють свої наміри, мають значення вчинків. </w:t>
      </w:r>
      <w:proofErr w:type="gramStart"/>
      <w:r w:rsidRPr="00601CCB">
        <w:t>Вони</w:t>
      </w:r>
      <w:proofErr w:type="gramEnd"/>
      <w:r w:rsidRPr="00601CCB">
        <w:t xml:space="preserve"> можуть мати трагічний чи комічний характер [7].</w:t>
      </w:r>
    </w:p>
    <w:p w:rsidR="00601CCB" w:rsidRPr="00601CCB" w:rsidRDefault="00601CCB" w:rsidP="00601CCB">
      <w:pPr>
        <w:pStyle w:val="a3"/>
        <w:spacing w:line="360" w:lineRule="auto"/>
        <w:ind w:right="466" w:firstLine="707"/>
        <w:jc w:val="both"/>
      </w:pPr>
      <w:r w:rsidRPr="00601CCB">
        <w:t xml:space="preserve">Згідно з думкою </w:t>
      </w:r>
      <w:proofErr w:type="gramStart"/>
      <w:r w:rsidRPr="00601CCB">
        <w:t>досл</w:t>
      </w:r>
      <w:proofErr w:type="gramEnd"/>
      <w:r w:rsidRPr="00601CCB">
        <w:t>ідника Р. Матасова, основним завданням кіноперекладача є локалізація іншокультурної та іншомовної аудіовізуальної</w:t>
      </w:r>
      <w:r>
        <w:rPr>
          <w:lang w:val="uk-UA"/>
        </w:rPr>
        <w:t xml:space="preserve"> </w:t>
      </w:r>
      <w:r w:rsidRPr="00601CCB">
        <w:t xml:space="preserve">продукції за допомогою міжмовної передачі елементів лінгвістичних систем, ураховуючи комунікативну лінгвоетнічну компетенцію носіїв мови перекладу. Кіноперекладач </w:t>
      </w:r>
      <w:proofErr w:type="gramStart"/>
      <w:r w:rsidRPr="00601CCB">
        <w:t>повинен</w:t>
      </w:r>
      <w:proofErr w:type="gramEnd"/>
      <w:r w:rsidRPr="00601CCB">
        <w:t xml:space="preserve"> вміти користуватися специфічними операційними навичками задля створення успішного та ефективного перекладу [14, c. 156].</w:t>
      </w:r>
    </w:p>
    <w:p w:rsidR="00601CCB" w:rsidRPr="00601CCB" w:rsidRDefault="00601CCB" w:rsidP="00601CCB">
      <w:pPr>
        <w:pStyle w:val="a3"/>
        <w:spacing w:before="1" w:line="360" w:lineRule="auto"/>
        <w:ind w:right="463" w:firstLine="707"/>
        <w:jc w:val="both"/>
      </w:pPr>
      <w:r w:rsidRPr="00601CCB">
        <w:rPr>
          <w:i/>
        </w:rPr>
        <w:t xml:space="preserve">Субтитрування та дублювання </w:t>
      </w:r>
      <w:r w:rsidRPr="00601CCB">
        <w:t xml:space="preserve">– це два методи переносу мовних одиниць при перекладі певних типів масового </w:t>
      </w:r>
      <w:proofErr w:type="gramStart"/>
      <w:r w:rsidRPr="00601CCB">
        <w:t>ауд</w:t>
      </w:r>
      <w:proofErr w:type="gramEnd"/>
      <w:r w:rsidRPr="00601CCB">
        <w:t>іовізуального спілкування таких як повнометражні та багатосерійні фільми [6, с.</w:t>
      </w:r>
      <w:r w:rsidRPr="00601CCB">
        <w:rPr>
          <w:spacing w:val="-3"/>
        </w:rPr>
        <w:t xml:space="preserve"> </w:t>
      </w:r>
      <w:r w:rsidRPr="00601CCB">
        <w:t>8].</w:t>
      </w:r>
    </w:p>
    <w:p w:rsidR="00601CCB" w:rsidRPr="00601CCB" w:rsidRDefault="00601CCB" w:rsidP="00601CCB">
      <w:pPr>
        <w:pStyle w:val="a3"/>
        <w:spacing w:line="360" w:lineRule="auto"/>
        <w:ind w:right="461" w:firstLine="707"/>
        <w:jc w:val="both"/>
      </w:pPr>
      <w:r w:rsidRPr="00601CCB">
        <w:t xml:space="preserve">Термін </w:t>
      </w:r>
      <w:r w:rsidRPr="00601CCB">
        <w:rPr>
          <w:i/>
        </w:rPr>
        <w:t xml:space="preserve">субтитрування </w:t>
      </w:r>
      <w:r w:rsidRPr="00601CCB">
        <w:t xml:space="preserve">можна визначити як процес надання синхронізованих титрів для телевізійного або фільмового діалогу; </w:t>
      </w:r>
      <w:r w:rsidRPr="00601CCB">
        <w:rPr>
          <w:i/>
        </w:rPr>
        <w:t xml:space="preserve">дублюванням </w:t>
      </w:r>
      <w:r w:rsidRPr="00601CCB">
        <w:t xml:space="preserve">ж можна назвати будь-яку </w:t>
      </w:r>
      <w:proofErr w:type="gramStart"/>
      <w:r w:rsidRPr="00601CCB">
        <w:t>техн</w:t>
      </w:r>
      <w:proofErr w:type="gramEnd"/>
      <w:r w:rsidRPr="00601CCB">
        <w:t>іку перекриття в аудіо-візуальній продукції голосу оригіналу іншим голосом [29]. Вибі</w:t>
      </w:r>
      <w:proofErr w:type="gramStart"/>
      <w:r w:rsidRPr="00601CCB">
        <w:t>р</w:t>
      </w:r>
      <w:proofErr w:type="gramEnd"/>
      <w:r w:rsidRPr="00601CCB">
        <w:t xml:space="preserve"> між субтитруванням та дублюванням залежить від ринку збуту.</w:t>
      </w:r>
    </w:p>
    <w:p w:rsidR="00601CCB" w:rsidRPr="00601CCB" w:rsidRDefault="00601CCB" w:rsidP="00601CCB">
      <w:pPr>
        <w:pStyle w:val="a3"/>
        <w:spacing w:before="1" w:line="360" w:lineRule="auto"/>
        <w:ind w:right="460" w:firstLine="707"/>
        <w:jc w:val="both"/>
      </w:pPr>
      <w:r w:rsidRPr="00601CCB">
        <w:t xml:space="preserve">За даними </w:t>
      </w:r>
      <w:proofErr w:type="gramStart"/>
      <w:r w:rsidRPr="00601CCB">
        <w:t>досл</w:t>
      </w:r>
      <w:proofErr w:type="gramEnd"/>
      <w:r w:rsidRPr="00601CCB">
        <w:t>ідника Ґенріка Готтліба, традиційно субтитрування обирають у Скандинавії, Нідерландах, Бельгії, Португалії, Греції, Ізраїлі, Єгипті та у арабських країнах [33, с. 8].</w:t>
      </w:r>
    </w:p>
    <w:p w:rsidR="00601CCB" w:rsidRPr="00601CCB" w:rsidRDefault="00601CCB" w:rsidP="00601CCB">
      <w:pPr>
        <w:pStyle w:val="a3"/>
        <w:spacing w:after="6" w:line="360" w:lineRule="auto"/>
        <w:ind w:right="469" w:firstLine="707"/>
        <w:jc w:val="both"/>
      </w:pPr>
      <w:r w:rsidRPr="00601CCB">
        <w:t xml:space="preserve">На відміну, дублювання вважається стандартним методом кіноперекладу в таких </w:t>
      </w:r>
      <w:proofErr w:type="gramStart"/>
      <w:r w:rsidRPr="00601CCB">
        <w:t>країнах</w:t>
      </w:r>
      <w:proofErr w:type="gramEnd"/>
      <w:r w:rsidRPr="00601CCB">
        <w:t xml:space="preserve"> Європи як Франція, Німеччина, Італія та </w:t>
      </w:r>
      <w:r w:rsidRPr="00601CCB">
        <w:lastRenderedPageBreak/>
        <w:t>Іспанія [31, с.</w:t>
      </w:r>
      <w:r w:rsidRPr="00601CCB">
        <w:rPr>
          <w:spacing w:val="-13"/>
        </w:rPr>
        <w:t xml:space="preserve"> </w:t>
      </w:r>
      <w:r w:rsidRPr="00601CCB">
        <w:t>10].</w:t>
      </w:r>
      <w:r w:rsidRPr="00601CCB">
        <w:rPr>
          <w:noProof/>
          <w:lang w:val="uk-UA" w:eastAsia="uk-UA" w:bidi="ar-SA"/>
        </w:rPr>
        <w:drawing>
          <wp:inline distT="0" distB="0" distL="0" distR="0" wp14:anchorId="74749E33" wp14:editId="38E60B7B">
            <wp:extent cx="3136482" cy="329603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136482" cy="3296030"/>
                    </a:xfrm>
                    <a:prstGeom prst="rect">
                      <a:avLst/>
                    </a:prstGeom>
                  </pic:spPr>
                </pic:pic>
              </a:graphicData>
            </a:graphic>
          </wp:inline>
        </w:drawing>
      </w:r>
    </w:p>
    <w:p w:rsidR="00601CCB" w:rsidRPr="00601CCB" w:rsidRDefault="00601CCB" w:rsidP="00601CCB">
      <w:pPr>
        <w:spacing w:before="168" w:line="360" w:lineRule="auto"/>
        <w:ind w:left="1502"/>
        <w:rPr>
          <w:i/>
          <w:sz w:val="28"/>
          <w:szCs w:val="28"/>
          <w:lang w:val="uk-UA"/>
        </w:rPr>
      </w:pPr>
      <w:r w:rsidRPr="00601CCB">
        <w:rPr>
          <w:i/>
          <w:sz w:val="28"/>
          <w:szCs w:val="28"/>
        </w:rPr>
        <w:t xml:space="preserve">Рис. 1.1. Субтитрування та дублювання фільмів у </w:t>
      </w:r>
      <w:proofErr w:type="gramStart"/>
      <w:r w:rsidRPr="00601CCB">
        <w:rPr>
          <w:i/>
          <w:sz w:val="28"/>
          <w:szCs w:val="28"/>
        </w:rPr>
        <w:t>країнах</w:t>
      </w:r>
      <w:proofErr w:type="gramEnd"/>
      <w:r w:rsidRPr="00601CCB">
        <w:rPr>
          <w:i/>
          <w:sz w:val="28"/>
          <w:szCs w:val="28"/>
        </w:rPr>
        <w:t xml:space="preserve"> Європи</w:t>
      </w:r>
    </w:p>
    <w:p w:rsidR="00601CCB" w:rsidRDefault="00601CCB" w:rsidP="00601CCB">
      <w:pPr>
        <w:pStyle w:val="a3"/>
        <w:spacing w:before="89" w:line="360" w:lineRule="auto"/>
        <w:ind w:left="0" w:right="463" w:firstLine="567"/>
        <w:rPr>
          <w:lang w:val="uk-UA"/>
        </w:rPr>
      </w:pPr>
    </w:p>
    <w:p w:rsidR="00601CCB" w:rsidRPr="00601CCB" w:rsidRDefault="00601CCB" w:rsidP="00601CCB">
      <w:pPr>
        <w:pStyle w:val="a3"/>
        <w:spacing w:before="89" w:line="360" w:lineRule="auto"/>
        <w:ind w:left="0" w:right="463" w:firstLine="567"/>
      </w:pPr>
      <w:r w:rsidRPr="00601CCB">
        <w:rPr>
          <w:noProof/>
          <w:lang w:val="uk-UA" w:eastAsia="uk-UA" w:bidi="ar-SA"/>
        </w:rPr>
        <mc:AlternateContent>
          <mc:Choice Requires="wpg">
            <w:drawing>
              <wp:anchor distT="0" distB="0" distL="114300" distR="114300" simplePos="0" relativeHeight="251660288" behindDoc="1" locked="0" layoutInCell="1" allowOverlap="1" wp14:anchorId="05DC92CF" wp14:editId="79F8CB37">
                <wp:simplePos x="0" y="0"/>
                <wp:positionH relativeFrom="page">
                  <wp:posOffset>2307590</wp:posOffset>
                </wp:positionH>
                <wp:positionV relativeFrom="paragraph">
                  <wp:posOffset>362585</wp:posOffset>
                </wp:positionV>
                <wp:extent cx="64135" cy="209550"/>
                <wp:effectExtent l="2540" t="29210" r="9525" b="27940"/>
                <wp:wrapNone/>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209550"/>
                          <a:chOff x="3634" y="571"/>
                          <a:chExt cx="101" cy="330"/>
                        </a:xfrm>
                      </wpg:grpSpPr>
                      <wps:wsp>
                        <wps:cNvPr id="28" name="Line 27"/>
                        <wps:cNvCnPr/>
                        <wps:spPr bwMode="auto">
                          <a:xfrm>
                            <a:off x="3684" y="571"/>
                            <a:ext cx="0" cy="329"/>
                          </a:xfrm>
                          <a:prstGeom prst="line">
                            <a:avLst/>
                          </a:prstGeom>
                          <a:noFill/>
                          <a:ln w="4572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9" name="Rectangle 26"/>
                        <wps:cNvSpPr>
                          <a:spLocks noChangeArrowheads="1"/>
                        </wps:cNvSpPr>
                        <wps:spPr bwMode="auto">
                          <a:xfrm>
                            <a:off x="3648" y="578"/>
                            <a:ext cx="72"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5"/>
                        <wps:cNvCnPr/>
                        <wps:spPr bwMode="auto">
                          <a:xfrm>
                            <a:off x="3641" y="578"/>
                            <a:ext cx="0" cy="322"/>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1" name="Line 24"/>
                        <wps:cNvCnPr/>
                        <wps:spPr bwMode="auto">
                          <a:xfrm>
                            <a:off x="3728" y="578"/>
                            <a:ext cx="0" cy="322"/>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2" name="Rectangle 23"/>
                        <wps:cNvSpPr>
                          <a:spLocks noChangeArrowheads="1"/>
                        </wps:cNvSpPr>
                        <wps:spPr bwMode="auto">
                          <a:xfrm>
                            <a:off x="3648" y="886"/>
                            <a:ext cx="72"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81.7pt;margin-top:28.55pt;width:5.05pt;height:16.5pt;z-index:-251656192;mso-position-horizontal-relative:page" coordorigin="3634,571" coordsize="10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">
                <v:line id="Line 27" o:spid="_x0000_s1027" style="position:absolute;visibility:visible;mso-wrap-style:square" from="3684,571" to="368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Cc/8AAAADbAAAADwAAAGRycy9kb3ducmV2LnhtbERPTWvCQBC9F/oflin0VjexUCV1FdlW&#10;EHqq8dDjkJ0mS7OzIbtq/PfOQejx8b5Xmyn06kxj8pENlLMCFHETnefWwLHevSxBpYzssI9MBq6U&#10;YLN+fFhh5eKFv+l8yK2SEE4VGuhyHiqtU9NRwDSLA7Fwv3EMmAWOrXYjXiQ89HpeFG86oGdp6HAg&#10;21HzdzgFA/PytLOf2w+0dfll7Y+/vg4Lb8zz07R9B5Vpyv/iu3vvxCdj5Yv8AL2+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QnP/AAAAA2wAAAA8AAAAAAAAAAAAAAAAA&#10;oQIAAGRycy9kb3ducmV2LnhtbFBLBQYAAAAABAAEAPkAAACOAwAAAAA=&#10;" strokecolor="blue" strokeweight="3.6pt"/>
                <v:rect id="Rectangle 26" o:spid="_x0000_s1028" style="position:absolute;left:3648;top:578;width:72;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lDcEA&#10;AADbAAAADwAAAGRycy9kb3ducmV2LnhtbESPzarCMBSE94LvEI7gTlOLXLQaRcQrbu7CH1wfmmNb&#10;bE5KkqvVpzeC4HKYmW+Y+bI1tbiR85VlBaNhAoI4t7riQsHp+DuYgPABWWNtmRQ8yMNy0e3MMdP2&#10;znu6HUIhIoR9hgrKEJpMSp+XZNAPbUMcvYt1BkOUrpDa4T3CTS3TJPmRBiuOCyU2tC4pvx7+jYJE&#10;j9zubz2Wz3y1nZyvm9Q+7Vapfq9dzUAEasM3/GnvtIJ0Cu8v8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8pQ3BAAAA2wAAAA8AAAAAAAAAAAAAAAAAmAIAAGRycy9kb3du&#10;cmV2LnhtbFBLBQYAAAAABAAEAPUAAACGAwAAAAA=&#10;" fillcolor="gray" stroked="f"/>
                <v:line id="Line 25" o:spid="_x0000_s1029" style="position:absolute;visibility:visible;mso-wrap-style:square" from="3641,578" to="3641,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3L/8IAAADbAAAADwAAAGRycy9kb3ducmV2LnhtbERPz2vCMBS+D/wfwhN2m6kbU6mmRQbC&#10;BvWwOHZ+NM+22rzUJrbdf78cBjt+fL93+WRbMVDvG8cKlosEBHHpTMOVgq/T4WkDwgdkg61jUvBD&#10;HvJs9rDD1LiRP2nQoRIxhH2KCuoQulRKX9Zk0S9cRxy5s+sthgj7SpoexxhuW/mcJCtpseHYUGNH&#10;bzWVV323Ck7D7VisV/r18nHcFLr71ue1aZR6nE/7LYhAU/gX/7nfjYKXuD5+iT9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3L/8IAAADbAAAADwAAAAAAAAAAAAAA&#10;AAChAgAAZHJzL2Rvd25yZXYueG1sUEsFBgAAAAAEAAQA+QAAAJADAAAAAA==&#10;" strokecolor="gray" strokeweight=".72pt"/>
                <v:line id="Line 24" o:spid="_x0000_s1030" style="position:absolute;visibility:visible;mso-wrap-style:square" from="3728,578" to="3728,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FuZMUAAADbAAAADwAAAGRycy9kb3ducmV2LnhtbESPQWvCQBSE70L/w/IK3nQTi0bSrFKE&#10;QgU9uJaeH9lnkjb7Ns1uY/z33YLQ4zAz3zDFdrStGKj3jWMF6TwBQVw603Cl4P38OluD8AHZYOuY&#10;FNzIw3bzMCkwN+7KJxp0qESEsM9RQR1Cl0vpy5os+rnriKN3cb3FEGVfSdPjNcJtKxdJspIWG44L&#10;NXa0q6n80j9WwXn4Ph6ylV5+7o/rg+4+9CUzjVLTx/HlGUSgMfyH7+03o+Aphb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FuZMUAAADbAAAADwAAAAAAAAAA&#10;AAAAAAChAgAAZHJzL2Rvd25yZXYueG1sUEsFBgAAAAAEAAQA+QAAAJMDAAAAAA==&#10;" strokecolor="gray" strokeweight=".72pt"/>
                <v:rect id="Rectangle 23" o:spid="_x0000_s1031" style="position:absolute;left:3648;top:886;width:72;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GhocQA&#10;AADbAAAADwAAAGRycy9kb3ducmV2LnhtbESPwWrDMBBE74X8g9hAb40cp5TgRjYhNMaXHpKUnhdr&#10;a5tYKyOpseuvrwqBHoeZecPsisn04kbOd5YVrFcJCOLa6o4bBR+X49MWhA/IGnvLpOCHPBT54mGH&#10;mbYjn+h2Do2IEPYZKmhDGDIpfd2SQb+yA3H0vqwzGKJ0jdQOxwg3vUyT5EUa7DgutDjQoaX6ev42&#10;ChK9dtX74VnO9b7cfl7fUjvbUqnH5bR/BRFoCv/he7vSCjYp/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oaHEAAAA2wAAAA8AAAAAAAAAAAAAAAAAmAIAAGRycy9k&#10;b3ducmV2LnhtbFBLBQYAAAAABAAEAPUAAACJAwAAAAA=&#10;" fillcolor="gray" stroked="f"/>
                <w10:wrap anchorx="page"/>
              </v:group>
            </w:pict>
          </mc:Fallback>
        </mc:AlternateContent>
      </w:r>
      <w:r w:rsidRPr="00601CCB">
        <w:t xml:space="preserve">Країни, де дублюються </w:t>
      </w:r>
      <w:proofErr w:type="gramStart"/>
      <w:r w:rsidRPr="00601CCB">
        <w:t>в</w:t>
      </w:r>
      <w:proofErr w:type="gramEnd"/>
      <w:r w:rsidRPr="00601CCB">
        <w:t xml:space="preserve"> основному фільми для дітей, всі інші – субтитруються.</w:t>
      </w:r>
    </w:p>
    <w:p w:rsidR="00601CCB" w:rsidRPr="00601CCB" w:rsidRDefault="00601CCB" w:rsidP="00601CCB">
      <w:pPr>
        <w:pStyle w:val="a3"/>
        <w:spacing w:line="360" w:lineRule="auto"/>
        <w:ind w:left="0" w:right="737" w:firstLine="567"/>
      </w:pPr>
      <w:r w:rsidRPr="00601CCB">
        <w:rPr>
          <w:noProof/>
          <w:lang w:val="uk-UA" w:eastAsia="uk-UA" w:bidi="ar-SA"/>
        </w:rPr>
        <mc:AlternateContent>
          <mc:Choice Requires="wpg">
            <w:drawing>
              <wp:anchor distT="0" distB="0" distL="114300" distR="114300" simplePos="0" relativeHeight="251661312" behindDoc="1" locked="0" layoutInCell="1" allowOverlap="1" wp14:anchorId="2225E5D0" wp14:editId="22EE167C">
                <wp:simplePos x="0" y="0"/>
                <wp:positionH relativeFrom="page">
                  <wp:posOffset>2032000</wp:posOffset>
                </wp:positionH>
                <wp:positionV relativeFrom="paragraph">
                  <wp:posOffset>306070</wp:posOffset>
                </wp:positionV>
                <wp:extent cx="62865" cy="208915"/>
                <wp:effectExtent l="3175" t="29845" r="635" b="2794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 cy="208915"/>
                          <a:chOff x="3200" y="482"/>
                          <a:chExt cx="99" cy="329"/>
                        </a:xfrm>
                      </wpg:grpSpPr>
                      <wps:wsp>
                        <wps:cNvPr id="22" name="Line 21"/>
                        <wps:cNvCnPr/>
                        <wps:spPr bwMode="auto">
                          <a:xfrm>
                            <a:off x="3249" y="482"/>
                            <a:ext cx="0" cy="329"/>
                          </a:xfrm>
                          <a:prstGeom prst="line">
                            <a:avLst/>
                          </a:prstGeom>
                          <a:noFill/>
                          <a:ln w="44196">
                            <a:solidFill>
                              <a:srgbClr val="FF9900"/>
                            </a:solidFill>
                            <a:prstDash val="solid"/>
                            <a:round/>
                            <a:headEnd/>
                            <a:tailEnd/>
                          </a:ln>
                          <a:extLst>
                            <a:ext uri="{909E8E84-426E-40DD-AFC4-6F175D3DCCD1}">
                              <a14:hiddenFill xmlns:a14="http://schemas.microsoft.com/office/drawing/2010/main">
                                <a:noFill/>
                              </a14:hiddenFill>
                            </a:ext>
                          </a:extLst>
                        </wps:spPr>
                        <wps:bodyPr/>
                      </wps:wsp>
                      <wps:wsp>
                        <wps:cNvPr id="23" name="Rectangle 20"/>
                        <wps:cNvSpPr>
                          <a:spLocks noChangeArrowheads="1"/>
                        </wps:cNvSpPr>
                        <wps:spPr bwMode="auto">
                          <a:xfrm>
                            <a:off x="3214" y="489"/>
                            <a:ext cx="70"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9"/>
                        <wps:cNvCnPr/>
                        <wps:spPr bwMode="auto">
                          <a:xfrm>
                            <a:off x="3207" y="489"/>
                            <a:ext cx="0" cy="322"/>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5" name="Line 18"/>
                        <wps:cNvCnPr/>
                        <wps:spPr bwMode="auto">
                          <a:xfrm>
                            <a:off x="3291" y="489"/>
                            <a:ext cx="0" cy="322"/>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6" name="Rectangle 17"/>
                        <wps:cNvSpPr>
                          <a:spLocks noChangeArrowheads="1"/>
                        </wps:cNvSpPr>
                        <wps:spPr bwMode="auto">
                          <a:xfrm>
                            <a:off x="3214" y="796"/>
                            <a:ext cx="70"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60pt;margin-top:24.1pt;width:4.95pt;height:16.45pt;z-index:-251655168;mso-position-horizontal-relative:page" coordorigin="3200,482" coordsize="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">
                <v:line id="Line 21" o:spid="_x0000_s1027" style="position:absolute;visibility:visible;mso-wrap-style:square" from="3249,482" to="3249,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suksUAAADbAAAADwAAAGRycy9kb3ducmV2LnhtbESP0WrCQBRE3wX/YblCX6RuzINIdA0a&#10;GygUKo1+wG32NgnN3l2yW439+m6h0MdhZs4w23w0vbjS4DvLCpaLBARxbXXHjYLLuXxcg/ABWWNv&#10;mRTcyUO+m062mGl74ze6VqEREcI+QwVtCC6T0tctGfQL64ij92EHgyHKoZF6wFuEm16mSbKSBjuO&#10;Cy06KlqqP6svo6A8zg+6ck/uZIrv1/eX832V1IVSD7NxvwERaAz/4b/2s1aQpvD7Jf4A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8suksUAAADbAAAADwAAAAAAAAAA&#10;AAAAAAChAgAAZHJzL2Rvd25yZXYueG1sUEsFBgAAAAAEAAQA+QAAAJMDAAAAAA==&#10;" strokecolor="#f90" strokeweight="3.48pt"/>
                <v:rect id="Rectangle 20" o:spid="_x0000_s1028" style="position:absolute;left:3214;top:489;width:7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S58QA&#10;AADbAAAADwAAAGRycy9kb3ducmV2LnhtbESPwWrDMBBE74X8g9hAb40cp5TgRjYhNMaXHpKUnhdr&#10;a5tYKyOpseuvrwqBHoeZecPsisn04kbOd5YVrFcJCOLa6o4bBR+X49MWhA/IGnvLpOCHPBT54mGH&#10;mbYjn+h2Do2IEPYZKmhDGDIpfd2SQb+yA3H0vqwzGKJ0jdQOxwg3vUyT5EUa7DgutDjQoaX6ev42&#10;ChK9dtX74VnO9b7cfl7fUjvbUqnH5bR/BRFoCv/he7vSCtIN/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UkufEAAAA2wAAAA8AAAAAAAAAAAAAAAAAmAIAAGRycy9k&#10;b3ducmV2LnhtbFBLBQYAAAAABAAEAPUAAACJAwAAAAA=&#10;" fillcolor="gray" stroked="f"/>
                <v:line id="Line 19" o:spid="_x0000_s1029" style="position:absolute;visibility:visible;mso-wrap-style:square" from="3207,489" to="3207,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9bIcQAAADbAAAADwAAAGRycy9kb3ducmV2LnhtbESPT4vCMBTE7wt+h/AEb2uq+I+uUWRB&#10;UNCDUfb8aJ5td5uXbhNr/fabBcHjMDO/YZbrzlaipcaXjhWMhgkI4syZknMFl/P2fQHCB2SDlWNS&#10;8CAP61XvbYmpcXc+UatDLiKEfYoKihDqVEqfFWTRD11NHL2rayyGKJtcmgbvEW4rOU6SmbRYclwo&#10;sKbPgrIffbMKzu3v8TCf6en3/rg46PpLX+emVGrQ7zYfIAJ14RV+tndGwXgC/1/i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X1shxAAAANsAAAAPAAAAAAAAAAAA&#10;AAAAAKECAABkcnMvZG93bnJldi54bWxQSwUGAAAAAAQABAD5AAAAkgMAAAAA&#10;" strokecolor="gray" strokeweight=".72pt"/>
                <v:line id="Line 18" o:spid="_x0000_s1030" style="position:absolute;visibility:visible;mso-wrap-style:square" from="3291,489" to="329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P+usMAAADbAAAADwAAAGRycy9kb3ducmV2LnhtbESPT4vCMBTE78J+h/AW9qbpCv6hGkUW&#10;hF3Qg1E8P5pnW21eapOt9dsbQfA4zMxvmPmys5VoqfGlYwXfgwQEceZMybmCw37dn4LwAdlg5ZgU&#10;3MnDcvHRm2Nq3I131OqQiwhhn6KCIoQ6ldJnBVn0A1cTR+/kGoshyiaXpsFbhNtKDpNkLC2WHBcK&#10;rOmnoOyi/62CfXvdbiZjPTr/bacbXR/1aWJKpb4+u9UMRKAuvMOv9q9RMBzB80v8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T/rrDAAAA2wAAAA8AAAAAAAAAAAAA&#10;AAAAoQIAAGRycy9kb3ducmV2LnhtbFBLBQYAAAAABAAEAPkAAACRAwAAAAA=&#10;" strokecolor="gray" strokeweight=".72pt"/>
                <v:rect id="Rectangle 17" o:spid="_x0000_s1031" style="position:absolute;left:3214;top:796;width:7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Mxf8MA&#10;AADbAAAADwAAAGRycy9kb3ducmV2LnhtbESPT4vCMBTE74LfIbyFvdnUIiJdUxFR8bIH/7DnR/O2&#10;LW1eShK1+uk3C4LHYWZ+wyxXg+nEjZxvLCuYJikI4tLqhisFl/NusgDhA7LGzjIpeJCHVTEeLTHX&#10;9s5Hup1CJSKEfY4K6hD6XEpf1mTQJ7Ynjt6vdQZDlK6S2uE9wk0nszSdS4MNx4Uae9rUVLanq1GQ&#10;6qk7fG9m8lmu94ufdpvZp90r9fkxrL9ABBrCO/xqH7SCbA7/X+IP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Mxf8MAAADbAAAADwAAAAAAAAAAAAAAAACYAgAAZHJzL2Rv&#10;d25yZXYueG1sUEsFBgAAAAAEAAQA9QAAAIgDAAAAAA==&#10;" fillcolor="gray" stroked="f"/>
                <w10:wrap anchorx="page"/>
              </v:group>
            </w:pict>
          </mc:Fallback>
        </mc:AlternateContent>
      </w:r>
      <w:r w:rsidRPr="00601CCB">
        <w:t>Країни, де дублювання та субтитрування використовується в однакових пропорціях.</w:t>
      </w:r>
    </w:p>
    <w:p w:rsidR="00601CCB" w:rsidRPr="00601CCB" w:rsidRDefault="00601CCB" w:rsidP="00601CCB">
      <w:pPr>
        <w:pStyle w:val="a3"/>
        <w:spacing w:before="1" w:line="360" w:lineRule="auto"/>
        <w:ind w:left="0" w:right="620" w:firstLine="567"/>
      </w:pPr>
      <w:r w:rsidRPr="00601CCB">
        <w:rPr>
          <w:noProof/>
          <w:lang w:val="uk-UA" w:eastAsia="uk-UA" w:bidi="ar-SA"/>
        </w:rPr>
        <mc:AlternateContent>
          <mc:Choice Requires="wpg">
            <w:drawing>
              <wp:anchor distT="0" distB="0" distL="114300" distR="114300" simplePos="0" relativeHeight="251662336" behindDoc="1" locked="0" layoutInCell="1" allowOverlap="1" wp14:anchorId="22E1562F" wp14:editId="39B41953">
                <wp:simplePos x="0" y="0"/>
                <wp:positionH relativeFrom="page">
                  <wp:posOffset>1775460</wp:posOffset>
                </wp:positionH>
                <wp:positionV relativeFrom="paragraph">
                  <wp:posOffset>613410</wp:posOffset>
                </wp:positionV>
                <wp:extent cx="108585" cy="208915"/>
                <wp:effectExtent l="3810" t="3810" r="1905" b="635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208915"/>
                          <a:chOff x="2796" y="966"/>
                          <a:chExt cx="171" cy="329"/>
                        </a:xfrm>
                      </wpg:grpSpPr>
                      <wps:wsp>
                        <wps:cNvPr id="16" name="Rectangle 15"/>
                        <wps:cNvSpPr>
                          <a:spLocks noChangeArrowheads="1"/>
                        </wps:cNvSpPr>
                        <wps:spPr bwMode="auto">
                          <a:xfrm>
                            <a:off x="2810" y="965"/>
                            <a:ext cx="142" cy="32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4"/>
                        <wps:cNvCnPr/>
                        <wps:spPr bwMode="auto">
                          <a:xfrm>
                            <a:off x="2811" y="980"/>
                            <a:ext cx="141" cy="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8" name="Line 13"/>
                        <wps:cNvCnPr/>
                        <wps:spPr bwMode="auto">
                          <a:xfrm>
                            <a:off x="2804" y="973"/>
                            <a:ext cx="0" cy="321"/>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9" name="Line 12"/>
                        <wps:cNvCnPr/>
                        <wps:spPr bwMode="auto">
                          <a:xfrm>
                            <a:off x="2960" y="973"/>
                            <a:ext cx="0" cy="321"/>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0" name="Line 11"/>
                        <wps:cNvCnPr/>
                        <wps:spPr bwMode="auto">
                          <a:xfrm>
                            <a:off x="2811" y="1287"/>
                            <a:ext cx="141" cy="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39.8pt;margin-top:48.3pt;width:8.55pt;height:16.45pt;z-index:-251654144;mso-position-horizontal-relative:page" coordorigin="2796,966" coordsize="17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">
                <v:rect id="Rectangle 15" o:spid="_x0000_s1027" style="position:absolute;left:2810;top:965;width:142;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z8sEA&#10;AADbAAAADwAAAGRycy9kb3ducmV2LnhtbERPTWvCQBC9C/6HZYTedKOQUKKrVKXFo1VpPQ7ZaTZt&#10;djbNbpP033cLgrd5vM9ZbQZbi45aXzlWMJ8lIIgLpysuFVzOz9NHED4ga6wdk4Jf8rBZj0crzLXr&#10;+ZW6UyhFDGGfowITQpNL6QtDFv3MNcSR+3CtxRBhW0rdYh/DbS0XSZJJixXHBoMN7QwVX6cfq+B6&#10;fH/bGnukIU39y/fB7t08+VTqYTI8LUEEGsJdfHMfdJyfwf8v8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xc/LBAAAA2wAAAA8AAAAAAAAAAAAAAAAAmAIAAGRycy9kb3du&#10;cmV2LnhtbFBLBQYAAAAABAAEAPUAAACGAwAAAAA=&#10;" fillcolor="yellow" stroked="f"/>
                <v:line id="Line 14" o:spid="_x0000_s1028" style="position:absolute;visibility:visible;mso-wrap-style:square" from="2811,980" to="295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EP68EAAADbAAAADwAAAGRycy9kb3ducmV2LnhtbERPTYvCMBC9L/gfwgh7W1OFtVKNIsKC&#10;gh6M4nloxrbaTLpNrN1/vxEW9jaP9zmLVW9r0VHrK8cKxqMEBHHuTMWFgvPp62MGwgdkg7VjUvBD&#10;HlbLwdsCM+OefKROh0LEEPYZKihDaDIpfV6SRT9yDXHkrq61GCJsC2lafMZwW8tJkkylxYpjQ4kN&#10;bUrK7/phFZy678M+nerP2+4w2+vmoq+pqZR6H/brOYhAffgX/7m3Js5P4fVLPE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4Q/rwQAAANsAAAAPAAAAAAAAAAAAAAAA&#10;AKECAABkcnMvZG93bnJldi54bWxQSwUGAAAAAAQABAD5AAAAjwMAAAAA&#10;" strokecolor="gray" strokeweight=".72pt"/>
                <v:line id="Line 13" o:spid="_x0000_s1029" style="position:absolute;visibility:visible;mso-wrap-style:square" from="2804,973" to="2804,1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6bmcQAAADbAAAADwAAAGRycy9kb3ducmV2LnhtbESPQWvCQBCF7wX/wzJCb3VjoSrRVUQo&#10;tKCHruJ5yI5JNDsbs9uY/vvOodDbDO/Ne9+sNoNvVE9drAMbmE4yUMRFcDWXBk7H95cFqJiQHTaB&#10;ycAPRdisR08rzF148Bf1NpVKQjjmaKBKqc21jkVFHuMktMSiXULnMcnaldp1+JBw3+jXLJtpjzVL&#10;Q4Ut7SoqbvbbGzj298N+PrNv18/DYm/bs73MXW3M83jYLkElGtK/+e/6wwm+wMo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fpuZxAAAANsAAAAPAAAAAAAAAAAA&#10;AAAAAKECAABkcnMvZG93bnJldi54bWxQSwUGAAAAAAQABAD5AAAAkgMAAAAA&#10;" strokecolor="gray" strokeweight=".72pt"/>
                <v:line id="Line 12" o:spid="_x0000_s1030" style="position:absolute;visibility:visible;mso-wrap-style:square" from="2960,973" to="2960,1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AsIAAADbAAAADwAAAGRycy9kb3ducmV2LnhtbERPS2sCMRC+C/0PYQreNFvB17pRSkGo&#10;oIfG0vOwmX3oZrLdpOv675tCwdt8fM/JdoNtRE+drx0reJkmIIhzZ2ouFXye95MVCB+QDTaOScGd&#10;POy2T6MMU+Nu/EG9DqWIIexTVFCF0KZS+rwii37qWuLIFa6zGCLsSmk6vMVw28hZkiykxZpjQ4Ut&#10;vVWUX/WPVXDuv0/H5ULPL4fT6qjbL10sTa3U+Hl43YAINISH+N/9buL8Nfz9E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AsIAAADbAAAADwAAAAAAAAAAAAAA&#10;AAChAgAAZHJzL2Rvd25yZXYueG1sUEsFBgAAAAAEAAQA+QAAAJADAAAAAA==&#10;" strokecolor="gray" strokeweight=".72pt"/>
                <v:line id="Line 11" o:spid="_x0000_s1031" style="position:absolute;visibility:visible;mso-wrap-style:square" from="2811,1287" to="2952,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RdIsAAAADbAAAADwAAAGRycy9kb3ducmV2LnhtbERPy4rCMBTdC/MP4Q6403QEH3SMIgPC&#10;CLowFdeX5tp2bG5qk6n1781CcHk47+W6t7XoqPWVYwVf4wQEce5MxYWCU7YdLUD4gGywdkwKHuRh&#10;vfoYLDE17s5H6nQoRAxhn6KCMoQmldLnJVn0Y9cQR+7iWoshwraQpsV7DLe1nCTJTFqsODaU2NBP&#10;SflV/1sFWXc77OczPf3bHRZ73Zz1ZW4qpYaf/eYbRKA+vMUv969RMInr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kXSLAAAAA2wAAAA8AAAAAAAAAAAAAAAAA&#10;oQIAAGRycy9kb3ducmV2LnhtbFBLBQYAAAAABAAEAPkAAACOAwAAAAA=&#10;" strokecolor="gray" strokeweight=".72pt"/>
                <w10:wrap anchorx="page"/>
              </v:group>
            </w:pict>
          </mc:Fallback>
        </mc:AlternateContent>
      </w:r>
      <w:r w:rsidRPr="00601CCB">
        <w:t>Країни, де дублювання – не дуже поширене явище, там зазвичай роблять закадрове озвучення (так званий voice-over) одним чи декількома акторами дубляжу.</w:t>
      </w:r>
    </w:p>
    <w:p w:rsidR="00601CCB" w:rsidRPr="00601CCB" w:rsidRDefault="00601CCB" w:rsidP="00601CCB">
      <w:pPr>
        <w:pStyle w:val="a3"/>
        <w:spacing w:line="360" w:lineRule="auto"/>
        <w:ind w:left="0" w:right="609" w:firstLine="567"/>
      </w:pPr>
      <w:r w:rsidRPr="00601CCB">
        <w:rPr>
          <w:noProof/>
          <w:lang w:val="uk-UA" w:eastAsia="uk-UA" w:bidi="ar-SA"/>
        </w:rPr>
        <mc:AlternateContent>
          <mc:Choice Requires="wpg">
            <w:drawing>
              <wp:anchor distT="0" distB="0" distL="114300" distR="114300" simplePos="0" relativeHeight="251663360" behindDoc="1" locked="0" layoutInCell="1" allowOverlap="1" wp14:anchorId="4D3C4D3C" wp14:editId="1D6BC699">
                <wp:simplePos x="0" y="0"/>
                <wp:positionH relativeFrom="page">
                  <wp:posOffset>3406775</wp:posOffset>
                </wp:positionH>
                <wp:positionV relativeFrom="paragraph">
                  <wp:posOffset>920750</wp:posOffset>
                </wp:positionV>
                <wp:extent cx="151130" cy="208915"/>
                <wp:effectExtent l="6350" t="25400" r="4445" b="2286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208915"/>
                          <a:chOff x="5365" y="1450"/>
                          <a:chExt cx="238" cy="329"/>
                        </a:xfrm>
                      </wpg:grpSpPr>
                      <wps:wsp>
                        <wps:cNvPr id="8" name="Rectangle 9"/>
                        <wps:cNvSpPr>
                          <a:spLocks noChangeArrowheads="1"/>
                        </wps:cNvSpPr>
                        <wps:spPr bwMode="auto">
                          <a:xfrm>
                            <a:off x="5379" y="1450"/>
                            <a:ext cx="140" cy="3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8"/>
                        <wps:cNvCnPr/>
                        <wps:spPr bwMode="auto">
                          <a:xfrm>
                            <a:off x="5568" y="1450"/>
                            <a:ext cx="0" cy="329"/>
                          </a:xfrm>
                          <a:prstGeom prst="line">
                            <a:avLst/>
                          </a:prstGeom>
                          <a:noFill/>
                          <a:ln w="44196">
                            <a:solidFill>
                              <a:srgbClr val="F8F8F9"/>
                            </a:solidFill>
                            <a:prstDash val="solid"/>
                            <a:round/>
                            <a:headEnd/>
                            <a:tailEnd/>
                          </a:ln>
                          <a:extLst>
                            <a:ext uri="{909E8E84-426E-40DD-AFC4-6F175D3DCCD1}">
                              <a14:hiddenFill xmlns:a14="http://schemas.microsoft.com/office/drawing/2010/main">
                                <a:noFill/>
                              </a14:hiddenFill>
                            </a:ext>
                          </a:extLst>
                        </wps:spPr>
                        <wps:bodyPr/>
                      </wps:wsp>
                      <wps:wsp>
                        <wps:cNvPr id="11" name="Line 7"/>
                        <wps:cNvCnPr/>
                        <wps:spPr bwMode="auto">
                          <a:xfrm>
                            <a:off x="5379" y="1464"/>
                            <a:ext cx="140" cy="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2" name="Line 6"/>
                        <wps:cNvCnPr/>
                        <wps:spPr bwMode="auto">
                          <a:xfrm>
                            <a:off x="5372" y="1457"/>
                            <a:ext cx="0" cy="322"/>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3" name="Line 5"/>
                        <wps:cNvCnPr/>
                        <wps:spPr bwMode="auto">
                          <a:xfrm>
                            <a:off x="5526" y="1457"/>
                            <a:ext cx="0" cy="322"/>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4" name="Line 4"/>
                        <wps:cNvCnPr/>
                        <wps:spPr bwMode="auto">
                          <a:xfrm>
                            <a:off x="5379" y="1772"/>
                            <a:ext cx="140" cy="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68.25pt;margin-top:72.5pt;width:11.9pt;height:16.45pt;z-index:-251653120;mso-position-horizontal-relative:page" coordorigin="5365,1450" coordsize="23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">
                <v:rect id="Rectangle 9" o:spid="_x0000_s1027" style="position:absolute;left:5379;top:1450;width:140;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cr4A&#10;AADaAAAADwAAAGRycy9kb3ducmV2LnhtbERPTWvCQBC9F/wPywje6sYirURXEaHQq6kHvY27YxLM&#10;zobsNib99Z1DwePjfW92g29UT12sAxtYzDNQxDa4mksDp+/P1xWomJAdNoHJwEgRdtvJywZzFx58&#10;pL5IpZIQjjkaqFJqc62jrchjnIeWWLhb6DwmgV2pXYcPCfeNfsuyd+2xZmmosKVDRfZe/HgDl49T&#10;c7T1774cz0srJeO16EdjZtNhvwaVaEhP8b/7yxmQrXJFboD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mqf3K+AAAA2gAAAA8AAAAAAAAAAAAAAAAAmAIAAGRycy9kb3ducmV2&#10;LnhtbFBLBQYAAAAABAAEAPUAAACDAwAAAAA=&#10;" fillcolor="red" stroked="f"/>
                <v:line id="Line 8" o:spid="_x0000_s1028" style="position:absolute;visibility:visible;mso-wrap-style:square" from="5568,1450" to="5568,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hsQ8IAAADbAAAADwAAAGRycy9kb3ducmV2LnhtbESPT2vDMAzF74N+B6PBbquzHsbI4oRt&#10;paOHXvqH7ipiNQ6L5WB7bfrtq0NhN4n39N5PVTP5QZ0ppj6wgZd5AYq4DbbnzsBhv3p+A5UyssUh&#10;MBm4UoKmnj1UWNpw4S2dd7lTEsKpRAMu57HUOrWOPKZ5GIlFO4XoMcsaO20jXiTcD3pRFK/aY8/S&#10;4HCkL0ft7+7PG4jh9Nm7gvZxu1n+MLdHn9ffxjw9Th/voDJN+d98v15bwRd6+UUG0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vhsQ8IAAADbAAAADwAAAAAAAAAAAAAA&#10;AAChAgAAZHJzL2Rvd25yZXYueG1sUEsFBgAAAAAEAAQA+QAAAJADAAAAAA==&#10;" strokecolor="#f8f8f9" strokeweight="3.48pt"/>
                <v:line id="Line 7" o:spid="_x0000_s1029" style="position:absolute;visibility:visible;mso-wrap-style:square" from="5379,1464" to="5519,1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QyBMIAAADbAAAADwAAAGRycy9kb3ducmV2LnhtbERPS2vCQBC+F/wPyxR6azYKVYnZSBEK&#10;CnroKp6H7OTRZmfT7BrTf98tFHqbj+85+XaynRhp8K1jBfMkBUFcOtNyreByfnteg/AB2WDnmBR8&#10;k4dtMXvIMTPuzu806lCLGMI+QwVNCH0mpS8bsugT1xNHrnKDxRDhUEsz4D2G204u0nQpLbYcGxrs&#10;addQ+alvVsF5/DodV0v98nE4rY+6v+pqZVqlnh6n1w2IQFP4F/+59ybOn8PvL/EAWf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QyBMIAAADbAAAADwAAAAAAAAAAAAAA&#10;AAChAgAAZHJzL2Rvd25yZXYueG1sUEsFBgAAAAAEAAQA+QAAAJADAAAAAA==&#10;" strokecolor="gray" strokeweight=".72pt"/>
                <v:line id="Line 6" o:spid="_x0000_s1030" style="position:absolute;visibility:visible;mso-wrap-style:square" from="5372,1457" to="5372,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asc8IAAADbAAAADwAAAGRycy9kb3ducmV2LnhtbERPTWvCQBC9F/wPywi91Y2BakhdgwiF&#10;CnroRnoesmOSNjsbs2tM/323UOhtHu9zNsVkOzHS4FvHCpaLBARx5UzLtYJz+fqUgfAB2WDnmBR8&#10;k4diO3vYYG7cnd9p1KEWMYR9jgqaEPpcSl81ZNEvXE8cuYsbLIYIh1qaAe8x3HYyTZKVtNhybGiw&#10;p31D1Ze+WQXleD0d1yv9/Hk4ZUfdf+jL2rRKPc6n3QuIQFP4F/+530ycn8LvL/E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asc8IAAADbAAAADwAAAAAAAAAAAAAA&#10;AAChAgAAZHJzL2Rvd25yZXYueG1sUEsFBgAAAAAEAAQA+QAAAJADAAAAAA==&#10;" strokecolor="gray" strokeweight=".72pt"/>
                <v:line id="Line 5" o:spid="_x0000_s1031" style="position:absolute;visibility:visible;mso-wrap-style:square" from="5526,1457" to="5526,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oJ6MIAAADbAAAADwAAAGRycy9kb3ducmV2LnhtbERPTWvCQBC9C/0PyxR6040WjURXKUKh&#10;BT24lp6H7JhEs7Npdhvjv3cFwds83ucs172tRUetrxwrGI8SEMS5MxUXCn4On8M5CB+QDdaOScGV&#10;PKxXL4MlZsZdeE+dDoWIIewzVFCG0GRS+rwki37kGuLIHV1rMUTYFtK0eInhtpaTJJlJixXHhhIb&#10;2pSUn/W/VXDo/nbbdKanp+/dfKubX31MTaXU22v/sQARqA9P8cP9ZeL8d7j/Eg+Qq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oJ6MIAAADbAAAADwAAAAAAAAAAAAAA&#10;AAChAgAAZHJzL2Rvd25yZXYueG1sUEsFBgAAAAAEAAQA+QAAAJADAAAAAA==&#10;" strokecolor="gray" strokeweight=".72pt"/>
                <v:line id="Line 4" o:spid="_x0000_s1032" style="position:absolute;visibility:visible;mso-wrap-style:square" from="5379,1772" to="5519,1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ORnMIAAADbAAAADwAAAGRycy9kb3ducmV2LnhtbERPTWvCQBC9C/0PyxR6041SjURXKUKh&#10;BT24lp6H7JhEs7Npdhvjv3cFwds83ucs172tRUetrxwrGI8SEMS5MxUXCn4On8M5CB+QDdaOScGV&#10;PKxXL4MlZsZdeE+dDoWIIewzVFCG0GRS+rwki37kGuLIHV1rMUTYFtK0eInhtpaTJJlJixXHhhIb&#10;2pSUn/W/VXDo/nbbdKanp+/dfKubX31MTaXU22v/sQARqA9P8cP9ZeL8d7j/Eg+Qq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ORnMIAAADbAAAADwAAAAAAAAAAAAAA&#10;AAChAgAAZHJzL2Rvd25yZXYueG1sUEsFBgAAAAAEAAQA+QAAAJADAAAAAA==&#10;" strokecolor="gray" strokeweight=".72pt"/>
                <w10:wrap anchorx="page"/>
              </v:group>
            </w:pict>
          </mc:Fallback>
        </mc:AlternateContent>
      </w:r>
      <w:r w:rsidRPr="00601CCB">
        <w:t xml:space="preserve">Країни, де дублюється вся відеопродукція. Країни, де зазвичай надається перевага дубляжу з інших </w:t>
      </w:r>
      <w:proofErr w:type="gramStart"/>
      <w:r w:rsidRPr="00601CCB">
        <w:t>країн</w:t>
      </w:r>
      <w:proofErr w:type="gramEnd"/>
      <w:r w:rsidRPr="00601CCB">
        <w:t xml:space="preserve"> через схожість мов та однакової зрозумілості для глядачів (наприклад, чеська в Словаччині та французька в Бельгії). Сам дубляж тут виконується </w:t>
      </w:r>
      <w:proofErr w:type="gramStart"/>
      <w:r w:rsidRPr="00601CCB">
        <w:t>р</w:t>
      </w:r>
      <w:proofErr w:type="gramEnd"/>
      <w:r w:rsidRPr="00601CCB">
        <w:t>ідко.</w:t>
      </w:r>
    </w:p>
    <w:p w:rsidR="00601CCB" w:rsidRPr="00601CCB" w:rsidRDefault="00601CCB" w:rsidP="00601CCB">
      <w:pPr>
        <w:pStyle w:val="a3"/>
        <w:spacing w:line="360" w:lineRule="auto"/>
        <w:ind w:left="0" w:right="468" w:firstLine="567"/>
        <w:jc w:val="both"/>
      </w:pPr>
      <w:r w:rsidRPr="00601CCB">
        <w:t xml:space="preserve">Попит на продукти кінематографу дуже великий, і, враховуючи те, що майже всі провідні художні фільми сьогодення випускають англомовні країни, ми бачимо, що виникає велика потреба у їх перекладі. Тому пропонуємо більш детально заглибитися у процес перекладу </w:t>
      </w:r>
      <w:r w:rsidRPr="00601CCB">
        <w:lastRenderedPageBreak/>
        <w:t xml:space="preserve">художніх фільмів </w:t>
      </w:r>
      <w:proofErr w:type="gramStart"/>
      <w:r w:rsidRPr="00601CCB">
        <w:t>в</w:t>
      </w:r>
      <w:proofErr w:type="gramEnd"/>
      <w:r w:rsidRPr="00601CCB">
        <w:t xml:space="preserve"> Україні.</w:t>
      </w:r>
    </w:p>
    <w:p w:rsidR="00601CCB" w:rsidRPr="00601CCB" w:rsidRDefault="00601CCB" w:rsidP="00601CCB">
      <w:pPr>
        <w:pStyle w:val="a3"/>
        <w:spacing w:line="360" w:lineRule="auto"/>
        <w:ind w:right="461" w:firstLine="707"/>
        <w:jc w:val="both"/>
      </w:pPr>
      <w:r w:rsidRPr="00601CCB">
        <w:t xml:space="preserve">Згідно з перекладацькою традицією, в Україні використовують </w:t>
      </w:r>
      <w:r w:rsidRPr="00601CCB">
        <w:rPr>
          <w:i/>
        </w:rPr>
        <w:t xml:space="preserve">дублювання </w:t>
      </w:r>
      <w:r w:rsidRPr="00601CCB">
        <w:t xml:space="preserve">в якості головного виду кіноперекладу. В деяких випадках фільми для показу в кінотеатрах субтитрують, наприклад, </w:t>
      </w:r>
      <w:proofErr w:type="gramStart"/>
      <w:r w:rsidRPr="00601CCB">
        <w:t>п</w:t>
      </w:r>
      <w:proofErr w:type="gramEnd"/>
      <w:r w:rsidRPr="00601CCB">
        <w:t>ід час сеансів перегляду кінокартин в оригіналі, на кінофестивалях, на міжнародних прем’єрах, тощо.</w:t>
      </w:r>
    </w:p>
    <w:p w:rsidR="00601CCB" w:rsidRPr="00601CCB" w:rsidRDefault="00601CCB" w:rsidP="00601CCB">
      <w:pPr>
        <w:tabs>
          <w:tab w:val="left" w:pos="2793"/>
          <w:tab w:val="left" w:pos="3991"/>
          <w:tab w:val="left" w:pos="4692"/>
          <w:tab w:val="left" w:pos="6443"/>
          <w:tab w:val="left" w:pos="7786"/>
          <w:tab w:val="left" w:pos="8508"/>
          <w:tab w:val="left" w:pos="9178"/>
        </w:tabs>
        <w:spacing w:line="360" w:lineRule="auto"/>
        <w:ind w:left="1010"/>
        <w:rPr>
          <w:i/>
          <w:sz w:val="28"/>
          <w:szCs w:val="28"/>
        </w:rPr>
      </w:pPr>
      <w:proofErr w:type="gramStart"/>
      <w:r w:rsidRPr="00601CCB">
        <w:rPr>
          <w:i/>
          <w:sz w:val="28"/>
          <w:szCs w:val="28"/>
        </w:rPr>
        <w:t>Дублювання,</w:t>
      </w:r>
      <w:r w:rsidRPr="00601CCB">
        <w:rPr>
          <w:i/>
          <w:sz w:val="28"/>
          <w:szCs w:val="28"/>
        </w:rPr>
        <w:tab/>
        <w:t>дубляж</w:t>
      </w:r>
      <w:r w:rsidRPr="00601CCB">
        <w:rPr>
          <w:i/>
          <w:sz w:val="28"/>
          <w:szCs w:val="28"/>
        </w:rPr>
        <w:tab/>
        <w:t>або</w:t>
      </w:r>
      <w:r w:rsidRPr="00601CCB">
        <w:rPr>
          <w:i/>
          <w:sz w:val="28"/>
          <w:szCs w:val="28"/>
        </w:rPr>
        <w:tab/>
        <w:t>дубльований</w:t>
      </w:r>
      <w:r w:rsidRPr="00601CCB">
        <w:rPr>
          <w:i/>
          <w:sz w:val="28"/>
          <w:szCs w:val="28"/>
        </w:rPr>
        <w:tab/>
        <w:t>переклад</w:t>
      </w:r>
      <w:r w:rsidRPr="00601CCB">
        <w:rPr>
          <w:i/>
          <w:sz w:val="28"/>
          <w:szCs w:val="28"/>
        </w:rPr>
        <w:tab/>
      </w:r>
      <w:r w:rsidRPr="00601CCB">
        <w:rPr>
          <w:sz w:val="28"/>
          <w:szCs w:val="28"/>
        </w:rPr>
        <w:t>(від</w:t>
      </w:r>
      <w:r w:rsidRPr="00601CCB">
        <w:rPr>
          <w:sz w:val="28"/>
          <w:szCs w:val="28"/>
        </w:rPr>
        <w:tab/>
        <w:t>фр.</w:t>
      </w:r>
      <w:r w:rsidRPr="00601CCB">
        <w:rPr>
          <w:sz w:val="28"/>
          <w:szCs w:val="28"/>
        </w:rPr>
        <w:tab/>
      </w:r>
      <w:r w:rsidRPr="00601CCB">
        <w:rPr>
          <w:i/>
          <w:sz w:val="28"/>
          <w:szCs w:val="28"/>
        </w:rPr>
        <w:t>double</w:t>
      </w:r>
      <w:proofErr w:type="gramEnd"/>
    </w:p>
    <w:p w:rsidR="00601CCB" w:rsidRPr="00601CCB" w:rsidRDefault="00601CCB" w:rsidP="00601CCB">
      <w:pPr>
        <w:pStyle w:val="a3"/>
        <w:spacing w:before="160" w:line="360" w:lineRule="auto"/>
        <w:ind w:right="463"/>
        <w:jc w:val="both"/>
      </w:pPr>
      <w:r w:rsidRPr="00601CCB">
        <w:t xml:space="preserve">«подвійний») – це переклад продуктів кінематографу таким чином, що мова оригіналу повністю замінюється на мову перекладу з метою проведення показу кінокартини в тих </w:t>
      </w:r>
      <w:proofErr w:type="gramStart"/>
      <w:r w:rsidRPr="00601CCB">
        <w:t>країнах</w:t>
      </w:r>
      <w:proofErr w:type="gramEnd"/>
      <w:r w:rsidRPr="00601CCB">
        <w:t>, мешканці яких не спілкуються мовою, на якій говорять персонажі оригінального твору [42, с. 8].</w:t>
      </w:r>
    </w:p>
    <w:p w:rsidR="00601CCB" w:rsidRPr="00601CCB" w:rsidRDefault="00601CCB" w:rsidP="00601CCB">
      <w:pPr>
        <w:spacing w:line="360" w:lineRule="auto"/>
        <w:ind w:left="1010"/>
        <w:rPr>
          <w:i/>
          <w:sz w:val="28"/>
          <w:szCs w:val="28"/>
        </w:rPr>
      </w:pPr>
      <w:r w:rsidRPr="00601CCB">
        <w:rPr>
          <w:i/>
          <w:sz w:val="28"/>
          <w:szCs w:val="28"/>
        </w:rPr>
        <w:t>Технологія дублювання</w:t>
      </w:r>
    </w:p>
    <w:p w:rsidR="00601CCB" w:rsidRPr="00601CCB" w:rsidRDefault="00601CCB" w:rsidP="00601CCB">
      <w:pPr>
        <w:pStyle w:val="a3"/>
        <w:spacing w:before="164" w:line="360" w:lineRule="auto"/>
        <w:ind w:right="464" w:firstLine="707"/>
        <w:jc w:val="both"/>
        <w:rPr>
          <w:lang w:val="uk-UA"/>
        </w:rPr>
      </w:pPr>
      <w:r w:rsidRPr="00601CCB">
        <w:t xml:space="preserve">Згідно з </w:t>
      </w:r>
      <w:proofErr w:type="gramStart"/>
      <w:r w:rsidRPr="00601CCB">
        <w:t>досл</w:t>
      </w:r>
      <w:proofErr w:type="gramEnd"/>
      <w:r w:rsidRPr="00601CCB">
        <w:t>ідженням чеського лінгвіста Рейча [42, c. 9-10] перш за все на студію звукозапису кіновиробником надсилається майже готова (90-100%) кінострічка, а також скрипти (текст реплік героїв з маркерами часу), відеоматеріал та сесія ProTools (всі звукові доріжки кінокартини з необхідними шумами, музикою, звуковими ефектами та мовою</w:t>
      </w:r>
      <w:r w:rsidRPr="00601CCB">
        <w:rPr>
          <w:spacing w:val="-3"/>
        </w:rPr>
        <w:t xml:space="preserve"> </w:t>
      </w:r>
      <w:r w:rsidRPr="00601CCB">
        <w:t>героїв).</w:t>
      </w:r>
    </w:p>
    <w:p w:rsidR="00601CCB" w:rsidRPr="00601CCB" w:rsidRDefault="00601CCB" w:rsidP="00601CCB">
      <w:pPr>
        <w:pStyle w:val="a3"/>
        <w:spacing w:before="89" w:line="360" w:lineRule="auto"/>
        <w:ind w:right="461" w:firstLine="707"/>
        <w:jc w:val="both"/>
      </w:pPr>
      <w:r w:rsidRPr="00601CCB">
        <w:t xml:space="preserve">Далі до справи береться автор </w:t>
      </w:r>
      <w:proofErr w:type="gramStart"/>
      <w:r w:rsidRPr="00601CCB">
        <w:t>синхронного</w:t>
      </w:r>
      <w:proofErr w:type="gramEnd"/>
      <w:r w:rsidRPr="00601CCB">
        <w:t xml:space="preserve"> тексту. Його робота –  стежити за тим, щоб переклад влучно співпадав із артикуляцією губ та мі</w:t>
      </w:r>
      <w:proofErr w:type="gramStart"/>
      <w:r w:rsidRPr="00601CCB">
        <w:t>м</w:t>
      </w:r>
      <w:proofErr w:type="gramEnd"/>
      <w:r w:rsidRPr="00601CCB">
        <w:t xml:space="preserve">ікою персонажа, а також, у разі виникнення неточностей та розходжень, знаходити аналоги словам або ж навіть фразам. </w:t>
      </w:r>
      <w:proofErr w:type="gramStart"/>
      <w:r w:rsidRPr="00601CCB">
        <w:t>Перев</w:t>
      </w:r>
      <w:proofErr w:type="gramEnd"/>
      <w:r w:rsidRPr="00601CCB">
        <w:t>ірений синхронний текст віддається на затвердження</w:t>
      </w:r>
      <w:r w:rsidRPr="00601CCB">
        <w:rPr>
          <w:spacing w:val="-1"/>
        </w:rPr>
        <w:t xml:space="preserve"> </w:t>
      </w:r>
      <w:r w:rsidRPr="00601CCB">
        <w:t>кіновиробникові.</w:t>
      </w:r>
    </w:p>
    <w:p w:rsidR="00601CCB" w:rsidRPr="00601CCB" w:rsidRDefault="00601CCB" w:rsidP="00601CCB">
      <w:pPr>
        <w:pStyle w:val="a3"/>
        <w:spacing w:line="360" w:lineRule="auto"/>
        <w:ind w:right="466" w:firstLine="707"/>
        <w:jc w:val="both"/>
      </w:pPr>
      <w:r w:rsidRPr="00601CCB">
        <w:t xml:space="preserve">Далі відбувається </w:t>
      </w:r>
      <w:proofErr w:type="gramStart"/>
      <w:r w:rsidRPr="00601CCB">
        <w:t>п</w:t>
      </w:r>
      <w:proofErr w:type="gramEnd"/>
      <w:r w:rsidRPr="00601CCB">
        <w:t xml:space="preserve">ідбір акторів дубляжу за такими критеріями: 1) незвичайний, цікавий голос; 2) віковий збіг голосу актора із голосом персонажа; 3) відповідність темпераментів персонажа та людини, що </w:t>
      </w:r>
      <w:r w:rsidRPr="00601CCB">
        <w:lastRenderedPageBreak/>
        <w:t>його дублю</w:t>
      </w:r>
      <w:proofErr w:type="gramStart"/>
      <w:r w:rsidRPr="00601CCB">
        <w:t>є.</w:t>
      </w:r>
      <w:proofErr w:type="gramEnd"/>
      <w:r w:rsidRPr="00601CCB">
        <w:t xml:space="preserve"> Кастинг відбувається таким чином: кожний із акторів дубляжу приходить до студії, начитує репліки його героя в фільмі, де в навушниках звучить текст оригіналу (так можна почути інтонацію), на екрані показується відеоряд, а сам актор має перед собою український</w:t>
      </w:r>
      <w:r w:rsidRPr="00601CCB">
        <w:rPr>
          <w:spacing w:val="-7"/>
        </w:rPr>
        <w:t xml:space="preserve"> </w:t>
      </w:r>
      <w:r w:rsidRPr="00601CCB">
        <w:t>переклад.</w:t>
      </w:r>
    </w:p>
    <w:p w:rsidR="00601CCB" w:rsidRPr="00601CCB" w:rsidRDefault="00601CCB" w:rsidP="00601CCB">
      <w:pPr>
        <w:pStyle w:val="a3"/>
        <w:spacing w:before="2" w:line="360" w:lineRule="auto"/>
        <w:ind w:right="466" w:firstLine="707"/>
        <w:jc w:val="both"/>
      </w:pPr>
      <w:r w:rsidRPr="00601CCB">
        <w:t xml:space="preserve">Із початком процесу дублювання кінокартини, стерно влади переходить до звукорежисера та режисера дубляжу. Спочатку </w:t>
      </w:r>
      <w:proofErr w:type="gramStart"/>
      <w:r w:rsidRPr="00601CCB">
        <w:t>вони</w:t>
      </w:r>
      <w:proofErr w:type="gramEnd"/>
      <w:r w:rsidRPr="00601CCB">
        <w:t xml:space="preserve"> прослуховують усі кастингові записи та обирають найкращих акторів серед представлених. Далі режисер дубляжу слідкує за творчим процесом озвучення, а коли все готово, до справи береться звукорежисер. Протягом декількох днів </w:t>
      </w:r>
      <w:proofErr w:type="gramStart"/>
      <w:r w:rsidRPr="00601CCB">
        <w:t>в</w:t>
      </w:r>
      <w:proofErr w:type="gramEnd"/>
      <w:r w:rsidRPr="00601CCB">
        <w:t>ін накладає необхідні звукові ефекти на готові звукові доріжки та синхронізує репліки (вже на українській мові) із</w:t>
      </w:r>
      <w:r w:rsidRPr="00601CCB">
        <w:rPr>
          <w:spacing w:val="-4"/>
        </w:rPr>
        <w:t xml:space="preserve"> </w:t>
      </w:r>
      <w:r w:rsidRPr="00601CCB">
        <w:t>зображенням.</w:t>
      </w:r>
    </w:p>
    <w:p w:rsidR="00601CCB" w:rsidRPr="00601CCB" w:rsidRDefault="00601CCB" w:rsidP="00601CCB">
      <w:pPr>
        <w:pStyle w:val="a3"/>
        <w:spacing w:line="360" w:lineRule="auto"/>
        <w:ind w:right="460" w:firstLine="707"/>
        <w:jc w:val="both"/>
      </w:pPr>
      <w:r w:rsidRPr="00601CCB">
        <w:t xml:space="preserve">Цікавим фактом є те, що коли практика дублювання фільмів тільки зароджувалася, під час створення дубляжу, в студії звукозапису знаходилася рівна до кількості задіяних у фільмі персонажів кількість акторів. Із розвитком технологій, у 90-х роках </w:t>
      </w:r>
      <w:proofErr w:type="gramStart"/>
      <w:r w:rsidRPr="00601CCB">
        <w:t>голоси</w:t>
      </w:r>
      <w:proofErr w:type="gramEnd"/>
      <w:r w:rsidRPr="00601CCB">
        <w:t xml:space="preserve"> почали записувати доріжками, саме тому тоді й тепер кожний актор працює окремо.</w:t>
      </w:r>
    </w:p>
    <w:p w:rsidR="00601CCB" w:rsidRPr="00601CCB" w:rsidRDefault="00601CCB" w:rsidP="00601CCB">
      <w:pPr>
        <w:pStyle w:val="a3"/>
        <w:spacing w:line="360" w:lineRule="auto"/>
        <w:ind w:right="461" w:firstLine="707"/>
        <w:jc w:val="both"/>
        <w:rPr>
          <w:lang w:val="uk-UA"/>
        </w:rPr>
      </w:pPr>
      <w:r w:rsidRPr="00601CCB">
        <w:rPr>
          <w:i/>
        </w:rPr>
        <w:t xml:space="preserve">Субтитри – </w:t>
      </w:r>
      <w:r w:rsidRPr="00601CCB">
        <w:t xml:space="preserve">текст реплік акторів або ж важливих написів, задіяних у </w:t>
      </w:r>
      <w:proofErr w:type="gramStart"/>
      <w:r w:rsidRPr="00601CCB">
        <w:t>ауд</w:t>
      </w:r>
      <w:proofErr w:type="gramEnd"/>
      <w:r w:rsidRPr="00601CCB">
        <w:t>іовізуальній продукції, що зазвичай мають вигляд текстового супроводу в нижній (інколи верхній) частині кіно- чи телеекрану [35, с. 6]. Їх використовують для перекладу кінокартин іноземного походження та іншої телевізійної продукції. Також субтитри можуть подаватися у вигляді скрипту – реплік діалогів мовою оригіналу. Ще субтитри оригінальною</w:t>
      </w:r>
      <w:r w:rsidRPr="00601CCB">
        <w:rPr>
          <w:spacing w:val="60"/>
        </w:rPr>
        <w:t xml:space="preserve"> </w:t>
      </w:r>
      <w:r w:rsidRPr="00601CCB">
        <w:t>мовою</w:t>
      </w:r>
      <w:r>
        <w:rPr>
          <w:lang w:val="uk-UA"/>
        </w:rPr>
        <w:t xml:space="preserve"> </w:t>
      </w:r>
      <w:r w:rsidRPr="00601CCB">
        <w:t xml:space="preserve">виготовляють для того, щоб полегшити доступ для людей із вадами слуху до продуктів кіноіндустрії. </w:t>
      </w:r>
      <w:proofErr w:type="gramStart"/>
      <w:r w:rsidRPr="00601CCB">
        <w:t>Кр</w:t>
      </w:r>
      <w:proofErr w:type="gramEnd"/>
      <w:r w:rsidRPr="00601CCB">
        <w:t>ім аудіовізуальної продукції, субтитруватися також можуть театральні та оперні вистави записані на плівку. Телевізійні ж субтитри зазвичай передаються телетекстом.</w:t>
      </w:r>
    </w:p>
    <w:p w:rsidR="00601CCB" w:rsidRPr="00601CCB" w:rsidRDefault="00601CCB" w:rsidP="00601CCB">
      <w:pPr>
        <w:spacing w:before="1" w:line="360" w:lineRule="auto"/>
        <w:ind w:left="1010"/>
        <w:rPr>
          <w:i/>
          <w:sz w:val="28"/>
          <w:szCs w:val="28"/>
        </w:rPr>
      </w:pPr>
      <w:r w:rsidRPr="00601CCB">
        <w:rPr>
          <w:i/>
          <w:sz w:val="28"/>
          <w:szCs w:val="28"/>
        </w:rPr>
        <w:lastRenderedPageBreak/>
        <w:t>Технологія субтитрування</w:t>
      </w:r>
    </w:p>
    <w:p w:rsidR="00601CCB" w:rsidRPr="00601CCB" w:rsidRDefault="00601CCB" w:rsidP="00601CCB">
      <w:pPr>
        <w:pStyle w:val="a3"/>
        <w:spacing w:before="160" w:line="360" w:lineRule="auto"/>
        <w:ind w:right="461" w:firstLine="707"/>
        <w:jc w:val="both"/>
      </w:pPr>
      <w:r w:rsidRPr="00601CCB">
        <w:t xml:space="preserve">Спираючись на дані телеканалу ВВС [45] можна стверджувати, що сьогодні завдяки технологіям, що розвиваються, саббери (люди, що створюють субтитри) користуються комп’ютерними програмами, що зберігають на твердому диску відео </w:t>
      </w:r>
      <w:proofErr w:type="gramStart"/>
      <w:r w:rsidRPr="00601CCB">
        <w:t>у</w:t>
      </w:r>
      <w:proofErr w:type="gramEnd"/>
      <w:r w:rsidRPr="00601CCB">
        <w:t xml:space="preserve"> цифровому форматі, надаючи їм доступ до кожного кінокадру. Спочатку саббер розбиває кінокартину на певні часові проміжки встановлюючи тайм-коди (часові коди), тобто час, коли починається/закінчується репліка й, відповідно, з’являється/зникає субтитр. Іноді часову розмітку (вона має назву ‘</w:t>
      </w:r>
      <w:r w:rsidRPr="00601CCB">
        <w:rPr>
          <w:i/>
        </w:rPr>
        <w:t>spotting</w:t>
      </w:r>
      <w:r w:rsidRPr="00601CCB">
        <w:t xml:space="preserve">’) роблять </w:t>
      </w:r>
      <w:proofErr w:type="gramStart"/>
      <w:r w:rsidRPr="00601CCB">
        <w:t>техн</w:t>
      </w:r>
      <w:proofErr w:type="gramEnd"/>
      <w:r w:rsidRPr="00601CCB">
        <w:t>іки, а саббер, отримавши готову версію фільму з нанесеними тайм-кодами, починає створювати текст субтитрів.</w:t>
      </w:r>
    </w:p>
    <w:p w:rsidR="00601CCB" w:rsidRPr="00601CCB" w:rsidRDefault="00601CCB" w:rsidP="00601CCB">
      <w:pPr>
        <w:pStyle w:val="a3"/>
        <w:tabs>
          <w:tab w:val="left" w:pos="1753"/>
          <w:tab w:val="left" w:pos="2557"/>
          <w:tab w:val="left" w:pos="2955"/>
          <w:tab w:val="left" w:pos="4627"/>
          <w:tab w:val="left" w:pos="5193"/>
          <w:tab w:val="left" w:pos="6816"/>
          <w:tab w:val="left" w:pos="7135"/>
          <w:tab w:val="left" w:pos="8114"/>
          <w:tab w:val="left" w:pos="8569"/>
        </w:tabs>
        <w:spacing w:line="360" w:lineRule="auto"/>
        <w:ind w:left="142" w:right="461"/>
        <w:jc w:val="right"/>
      </w:pPr>
      <w:r w:rsidRPr="00601CCB">
        <w:t>Далі</w:t>
      </w:r>
      <w:r w:rsidRPr="00601CCB">
        <w:tab/>
        <w:t>файл</w:t>
      </w:r>
      <w:r w:rsidRPr="00601CCB">
        <w:tab/>
        <w:t>із</w:t>
      </w:r>
      <w:r w:rsidRPr="00601CCB">
        <w:tab/>
        <w:t>субтитрами,</w:t>
      </w:r>
      <w:r w:rsidRPr="00601CCB">
        <w:tab/>
        <w:t>що</w:t>
      </w:r>
      <w:r w:rsidRPr="00601CCB">
        <w:tab/>
        <w:t>складається</w:t>
      </w:r>
      <w:r w:rsidRPr="00601CCB">
        <w:tab/>
        <w:t>з</w:t>
      </w:r>
      <w:r w:rsidRPr="00601CCB">
        <w:tab/>
        <w:t>тексту</w:t>
      </w:r>
      <w:r w:rsidRPr="00601CCB">
        <w:tab/>
        <w:t>та</w:t>
      </w:r>
      <w:r w:rsidRPr="00601CCB">
        <w:tab/>
      </w:r>
      <w:r w:rsidRPr="00601CCB">
        <w:rPr>
          <w:spacing w:val="-1"/>
        </w:rPr>
        <w:t xml:space="preserve">тайм-кодів, </w:t>
      </w:r>
      <w:r w:rsidRPr="00601CCB">
        <w:t xml:space="preserve">вшивається прямо в </w:t>
      </w:r>
      <w:proofErr w:type="gramStart"/>
      <w:r w:rsidRPr="00601CCB">
        <w:t>в</w:t>
      </w:r>
      <w:proofErr w:type="gramEnd"/>
      <w:r w:rsidRPr="00601CCB">
        <w:t>ідеоряд (вшиті, внутрішні субтитри</w:t>
      </w:r>
      <w:r w:rsidRPr="00601CCB">
        <w:rPr>
          <w:spacing w:val="28"/>
        </w:rPr>
        <w:t xml:space="preserve"> </w:t>
      </w:r>
      <w:r w:rsidRPr="00601CCB">
        <w:t xml:space="preserve">– </w:t>
      </w:r>
      <w:r w:rsidRPr="00601CCB">
        <w:rPr>
          <w:i/>
        </w:rPr>
        <w:t>hard subtitles</w:t>
      </w:r>
      <w:r w:rsidRPr="00601CCB">
        <w:t>) або</w:t>
      </w:r>
      <w:r w:rsidRPr="00601CCB">
        <w:rPr>
          <w:spacing w:val="10"/>
        </w:rPr>
        <w:t xml:space="preserve"> </w:t>
      </w:r>
      <w:r w:rsidRPr="00601CCB">
        <w:t>ж накладається</w:t>
      </w:r>
      <w:r w:rsidRPr="00601CCB">
        <w:rPr>
          <w:spacing w:val="41"/>
        </w:rPr>
        <w:t xml:space="preserve"> </w:t>
      </w:r>
      <w:r w:rsidRPr="00601CCB">
        <w:t>поверх</w:t>
      </w:r>
      <w:r w:rsidRPr="00601CCB">
        <w:rPr>
          <w:spacing w:val="45"/>
        </w:rPr>
        <w:t xml:space="preserve"> </w:t>
      </w:r>
      <w:r w:rsidRPr="00601CCB">
        <w:t>нього</w:t>
      </w:r>
      <w:r w:rsidRPr="00601CCB">
        <w:rPr>
          <w:spacing w:val="44"/>
        </w:rPr>
        <w:t xml:space="preserve"> </w:t>
      </w:r>
      <w:r w:rsidRPr="00601CCB">
        <w:t>за</w:t>
      </w:r>
      <w:r w:rsidRPr="00601CCB">
        <w:rPr>
          <w:spacing w:val="44"/>
        </w:rPr>
        <w:t xml:space="preserve"> </w:t>
      </w:r>
      <w:r w:rsidRPr="00601CCB">
        <w:t>допомогою</w:t>
      </w:r>
      <w:r w:rsidRPr="00601CCB">
        <w:rPr>
          <w:spacing w:val="42"/>
        </w:rPr>
        <w:t xml:space="preserve"> </w:t>
      </w:r>
      <w:r w:rsidRPr="00601CCB">
        <w:t>спеціальних</w:t>
      </w:r>
      <w:r w:rsidRPr="00601CCB">
        <w:rPr>
          <w:spacing w:val="42"/>
        </w:rPr>
        <w:t xml:space="preserve"> </w:t>
      </w:r>
      <w:r w:rsidRPr="00601CCB">
        <w:t>функцій,</w:t>
      </w:r>
      <w:r w:rsidRPr="00601CCB">
        <w:rPr>
          <w:spacing w:val="43"/>
        </w:rPr>
        <w:t xml:space="preserve"> </w:t>
      </w:r>
      <w:r w:rsidRPr="00601CCB">
        <w:t>вбудованих</w:t>
      </w:r>
      <w:r w:rsidRPr="00601CCB">
        <w:rPr>
          <w:spacing w:val="41"/>
        </w:rPr>
        <w:t xml:space="preserve"> </w:t>
      </w:r>
      <w:r w:rsidRPr="00601CCB">
        <w:t xml:space="preserve">у відеопрогравачі (зовнішні субтитри – </w:t>
      </w:r>
      <w:r w:rsidRPr="00601CCB">
        <w:rPr>
          <w:i/>
        </w:rPr>
        <w:t>soft subtitles</w:t>
      </w:r>
      <w:r w:rsidRPr="00601CCB">
        <w:t>) у вигляді файлу</w:t>
      </w:r>
      <w:r w:rsidRPr="00601CCB">
        <w:rPr>
          <w:spacing w:val="-29"/>
        </w:rPr>
        <w:t xml:space="preserve"> </w:t>
      </w:r>
      <w:r w:rsidRPr="00601CCB">
        <w:t>формату</w:t>
      </w:r>
      <w:r w:rsidRPr="00601CCB">
        <w:rPr>
          <w:spacing w:val="-4"/>
        </w:rPr>
        <w:t xml:space="preserve"> </w:t>
      </w:r>
      <w:r w:rsidRPr="00601CCB">
        <w:t>.srt. Найпопулярнішою програмою для самостійного створення</w:t>
      </w:r>
      <w:r w:rsidRPr="00601CCB">
        <w:rPr>
          <w:spacing w:val="55"/>
        </w:rPr>
        <w:t xml:space="preserve"> </w:t>
      </w:r>
      <w:r w:rsidRPr="00601CCB">
        <w:t>субтитрів</w:t>
      </w:r>
      <w:r w:rsidRPr="00601CCB">
        <w:rPr>
          <w:spacing w:val="67"/>
        </w:rPr>
        <w:t xml:space="preserve"> </w:t>
      </w:r>
      <w:r w:rsidRPr="00601CCB">
        <w:t xml:space="preserve">є </w:t>
      </w:r>
      <w:r w:rsidRPr="00601CCB">
        <w:rPr>
          <w:i/>
        </w:rPr>
        <w:t>Subtitle</w:t>
      </w:r>
      <w:r w:rsidRPr="00601CCB">
        <w:rPr>
          <w:i/>
          <w:spacing w:val="40"/>
        </w:rPr>
        <w:t xml:space="preserve"> </w:t>
      </w:r>
      <w:r w:rsidRPr="00601CCB">
        <w:rPr>
          <w:i/>
        </w:rPr>
        <w:t>Workshop</w:t>
      </w:r>
      <w:r w:rsidRPr="00601CCB">
        <w:t>,</w:t>
      </w:r>
      <w:r w:rsidRPr="00601CCB">
        <w:rPr>
          <w:spacing w:val="37"/>
        </w:rPr>
        <w:t xml:space="preserve"> </w:t>
      </w:r>
      <w:r w:rsidRPr="00601CCB">
        <w:t>що</w:t>
      </w:r>
      <w:r w:rsidRPr="00601CCB">
        <w:rPr>
          <w:spacing w:val="41"/>
        </w:rPr>
        <w:t xml:space="preserve"> </w:t>
      </w:r>
      <w:r w:rsidRPr="00601CCB">
        <w:t>знаходиться</w:t>
      </w:r>
      <w:r w:rsidRPr="00601CCB">
        <w:rPr>
          <w:spacing w:val="40"/>
        </w:rPr>
        <w:t xml:space="preserve"> </w:t>
      </w:r>
      <w:proofErr w:type="gramStart"/>
      <w:r w:rsidRPr="00601CCB">
        <w:t>у</w:t>
      </w:r>
      <w:proofErr w:type="gramEnd"/>
      <w:r w:rsidRPr="00601CCB">
        <w:rPr>
          <w:spacing w:val="36"/>
        </w:rPr>
        <w:t xml:space="preserve"> </w:t>
      </w:r>
      <w:r w:rsidRPr="00601CCB">
        <w:t>вільному</w:t>
      </w:r>
      <w:r w:rsidRPr="00601CCB">
        <w:rPr>
          <w:spacing w:val="37"/>
        </w:rPr>
        <w:t xml:space="preserve"> </w:t>
      </w:r>
      <w:r w:rsidRPr="00601CCB">
        <w:t>доступі</w:t>
      </w:r>
      <w:r w:rsidRPr="00601CCB">
        <w:rPr>
          <w:spacing w:val="41"/>
        </w:rPr>
        <w:t xml:space="preserve"> </w:t>
      </w:r>
      <w:r w:rsidRPr="00601CCB">
        <w:t>та</w:t>
      </w:r>
      <w:r w:rsidRPr="00601CCB">
        <w:rPr>
          <w:spacing w:val="38"/>
        </w:rPr>
        <w:t xml:space="preserve"> </w:t>
      </w:r>
      <w:r w:rsidRPr="00601CCB">
        <w:t>є</w:t>
      </w:r>
      <w:r w:rsidRPr="00601CCB">
        <w:rPr>
          <w:spacing w:val="39"/>
        </w:rPr>
        <w:t xml:space="preserve"> </w:t>
      </w:r>
      <w:r w:rsidRPr="00601CCB">
        <w:t>дуже</w:t>
      </w:r>
      <w:r w:rsidRPr="00601CCB">
        <w:rPr>
          <w:spacing w:val="40"/>
        </w:rPr>
        <w:t xml:space="preserve"> </w:t>
      </w:r>
      <w:r w:rsidRPr="00601CCB">
        <w:t>простою</w:t>
      </w:r>
      <w:r w:rsidRPr="00601CCB">
        <w:rPr>
          <w:spacing w:val="37"/>
        </w:rPr>
        <w:t xml:space="preserve"> </w:t>
      </w:r>
      <w:r w:rsidRPr="00601CCB">
        <w:t>для</w:t>
      </w:r>
    </w:p>
    <w:p w:rsidR="00601CCB" w:rsidRPr="00601CCB" w:rsidRDefault="00601CCB" w:rsidP="00601CCB">
      <w:pPr>
        <w:pStyle w:val="a3"/>
        <w:spacing w:before="2" w:line="360" w:lineRule="auto"/>
        <w:ind w:left="142"/>
      </w:pPr>
      <w:r w:rsidRPr="00601CCB">
        <w:t>використання.</w:t>
      </w:r>
    </w:p>
    <w:p w:rsidR="00601CCB" w:rsidRPr="00601CCB" w:rsidRDefault="00601CCB" w:rsidP="00601CCB">
      <w:pPr>
        <w:pStyle w:val="a5"/>
        <w:numPr>
          <w:ilvl w:val="1"/>
          <w:numId w:val="36"/>
        </w:numPr>
        <w:tabs>
          <w:tab w:val="left" w:pos="1717"/>
          <w:tab w:val="left" w:pos="1718"/>
        </w:tabs>
        <w:spacing w:before="160" w:line="360" w:lineRule="auto"/>
        <w:rPr>
          <w:i/>
          <w:sz w:val="28"/>
          <w:szCs w:val="28"/>
        </w:rPr>
      </w:pPr>
      <w:r w:rsidRPr="00601CCB">
        <w:rPr>
          <w:i/>
          <w:sz w:val="28"/>
          <w:szCs w:val="28"/>
        </w:rPr>
        <w:t>Субтитрування vs</w:t>
      </w:r>
      <w:r w:rsidRPr="00601CCB">
        <w:rPr>
          <w:i/>
          <w:spacing w:val="-7"/>
          <w:sz w:val="28"/>
          <w:szCs w:val="28"/>
        </w:rPr>
        <w:t xml:space="preserve"> </w:t>
      </w:r>
      <w:r w:rsidRPr="00601CCB">
        <w:rPr>
          <w:i/>
          <w:sz w:val="28"/>
          <w:szCs w:val="28"/>
        </w:rPr>
        <w:t>дублювання</w:t>
      </w:r>
    </w:p>
    <w:p w:rsidR="00601CCB" w:rsidRPr="00601CCB" w:rsidRDefault="00601CCB" w:rsidP="00601CCB">
      <w:pPr>
        <w:pStyle w:val="a3"/>
        <w:spacing w:before="161" w:line="360" w:lineRule="auto"/>
        <w:ind w:right="461" w:firstLine="707"/>
        <w:jc w:val="both"/>
      </w:pPr>
      <w:r w:rsidRPr="00601CCB">
        <w:t xml:space="preserve">Якщо задатися питанням </w:t>
      </w:r>
      <w:r w:rsidRPr="00601CCB">
        <w:rPr>
          <w:i/>
        </w:rPr>
        <w:t xml:space="preserve">«субтитрування чи дублювання: що краще?», </w:t>
      </w:r>
      <w:r w:rsidRPr="00601CCB">
        <w:t>то потрібно сказати, що однозначної відповіді на це питання нема</w:t>
      </w:r>
      <w:proofErr w:type="gramStart"/>
      <w:r w:rsidRPr="00601CCB">
        <w:t>є,</w:t>
      </w:r>
      <w:proofErr w:type="gramEnd"/>
      <w:r w:rsidRPr="00601CCB">
        <w:t xml:space="preserve"> але можна стверджувати, що надання переваги одному чи іншому підходу залежить від перекладацької традиції, що існує в країні, де випускається нова версія (тобто іншомовна) фільму. Однак, на такий вибі</w:t>
      </w:r>
      <w:proofErr w:type="gramStart"/>
      <w:r w:rsidRPr="00601CCB">
        <w:t>р</w:t>
      </w:r>
      <w:proofErr w:type="gramEnd"/>
      <w:r w:rsidRPr="00601CCB">
        <w:t>, окрім названої традиції, ще впливають «культура, ідеологія та лінгвістика» [27, с.</w:t>
      </w:r>
      <w:r w:rsidRPr="00601CCB">
        <w:rPr>
          <w:spacing w:val="-8"/>
        </w:rPr>
        <w:t xml:space="preserve"> </w:t>
      </w:r>
      <w:r w:rsidRPr="00601CCB">
        <w:t>9].</w:t>
      </w:r>
    </w:p>
    <w:p w:rsidR="00601CCB" w:rsidRPr="00601CCB" w:rsidRDefault="00601CCB" w:rsidP="00601CCB">
      <w:pPr>
        <w:spacing w:line="360" w:lineRule="auto"/>
        <w:jc w:val="both"/>
        <w:rPr>
          <w:sz w:val="28"/>
          <w:szCs w:val="28"/>
        </w:rPr>
        <w:sectPr w:rsidR="00601CCB" w:rsidRPr="00601CCB" w:rsidSect="00601CCB">
          <w:pgSz w:w="11910" w:h="16840"/>
          <w:pgMar w:top="1134" w:right="850" w:bottom="1134" w:left="1701" w:header="712" w:footer="0" w:gutter="0"/>
          <w:cols w:space="720"/>
          <w:docGrid w:linePitch="299"/>
        </w:sectPr>
      </w:pPr>
    </w:p>
    <w:p w:rsidR="00601CCB" w:rsidRPr="00601CCB" w:rsidRDefault="00601CCB" w:rsidP="00601CCB">
      <w:pPr>
        <w:pStyle w:val="a3"/>
        <w:spacing w:before="3" w:line="360" w:lineRule="auto"/>
        <w:ind w:left="0"/>
      </w:pPr>
    </w:p>
    <w:p w:rsidR="00601CCB" w:rsidRPr="00601CCB" w:rsidRDefault="00601CCB" w:rsidP="00601CCB">
      <w:pPr>
        <w:pStyle w:val="a3"/>
        <w:spacing w:before="89" w:line="360" w:lineRule="auto"/>
        <w:ind w:right="463" w:firstLine="707"/>
        <w:jc w:val="both"/>
      </w:pPr>
      <w:r w:rsidRPr="00601CCB">
        <w:t xml:space="preserve">Існує думка, що субтитрування є більш аутентичним, бо воно дозволяє почути оригінальний звукоряд. </w:t>
      </w:r>
      <w:proofErr w:type="gramStart"/>
      <w:r w:rsidRPr="00601CCB">
        <w:t>Цей спосіб перекладу значно швидший та дешевший для тих, хто працює в сфері кіноадаптації. Однак, згідно з думкою самих глядачів, перегляд фільму з субтитрами вимагає більшої зосередженості, аніж його дубльована версія.</w:t>
      </w:r>
      <w:proofErr w:type="gramEnd"/>
    </w:p>
    <w:p w:rsidR="00601CCB" w:rsidRPr="00601CCB" w:rsidRDefault="00601CCB" w:rsidP="00601CCB">
      <w:pPr>
        <w:pStyle w:val="a3"/>
        <w:spacing w:line="360" w:lineRule="auto"/>
        <w:ind w:right="469" w:firstLine="707"/>
        <w:jc w:val="both"/>
      </w:pPr>
      <w:r w:rsidRPr="00601CCB">
        <w:t xml:space="preserve">Із одного боку, дублювання не вимагає значної компресії тексту та високої концентрації уваги </w:t>
      </w:r>
      <w:proofErr w:type="gramStart"/>
      <w:r w:rsidRPr="00601CCB">
        <w:t>п</w:t>
      </w:r>
      <w:proofErr w:type="gramEnd"/>
      <w:r w:rsidRPr="00601CCB">
        <w:t xml:space="preserve">ід час перегляду фільму. </w:t>
      </w:r>
      <w:proofErr w:type="gramStart"/>
      <w:r w:rsidRPr="00601CCB">
        <w:t>З</w:t>
      </w:r>
      <w:proofErr w:type="gramEnd"/>
      <w:r w:rsidRPr="00601CCB">
        <w:t xml:space="preserve"> іншого ж, воно може бути до 15 разів дорожчим за субтитрування через його специфічні технічні характеристики, а також значно довшим у</w:t>
      </w:r>
      <w:r w:rsidRPr="00601CCB">
        <w:rPr>
          <w:spacing w:val="-5"/>
        </w:rPr>
        <w:t xml:space="preserve"> </w:t>
      </w:r>
      <w:r w:rsidRPr="00601CCB">
        <w:t>виконанні.</w:t>
      </w:r>
    </w:p>
    <w:p w:rsidR="00601CCB" w:rsidRPr="00601CCB" w:rsidRDefault="00601CCB" w:rsidP="00601CCB">
      <w:pPr>
        <w:pStyle w:val="a3"/>
        <w:tabs>
          <w:tab w:val="left" w:pos="1995"/>
          <w:tab w:val="left" w:pos="2983"/>
          <w:tab w:val="left" w:pos="4508"/>
          <w:tab w:val="left" w:pos="5137"/>
          <w:tab w:val="left" w:pos="6868"/>
          <w:tab w:val="left" w:pos="8636"/>
          <w:tab w:val="left" w:pos="9174"/>
        </w:tabs>
        <w:spacing w:before="1" w:line="360" w:lineRule="auto"/>
        <w:ind w:firstLine="265"/>
      </w:pPr>
      <w:r w:rsidRPr="00601CCB">
        <w:t>Варто</w:t>
      </w:r>
      <w:r w:rsidRPr="00601CCB">
        <w:tab/>
        <w:t>також</w:t>
      </w:r>
      <w:r w:rsidRPr="00601CCB">
        <w:tab/>
        <w:t>зазначит</w:t>
      </w:r>
      <w:r>
        <w:t>и,</w:t>
      </w:r>
      <w:r>
        <w:tab/>
        <w:t>що</w:t>
      </w:r>
      <w:r>
        <w:tab/>
        <w:t>дублювання</w:t>
      </w:r>
      <w:r>
        <w:tab/>
        <w:t>розглядають</w:t>
      </w:r>
      <w:r>
        <w:tab/>
        <w:t>як</w:t>
      </w:r>
      <w:r>
        <w:rPr>
          <w:lang w:val="uk-UA"/>
        </w:rPr>
        <w:t xml:space="preserve"> </w:t>
      </w:r>
      <w:r w:rsidRPr="00601CCB">
        <w:t>спосіб</w:t>
      </w:r>
      <w:r>
        <w:rPr>
          <w:lang w:val="uk-UA"/>
        </w:rPr>
        <w:t xml:space="preserve"> </w:t>
      </w:r>
      <w:r w:rsidRPr="00601CCB">
        <w:t>«натуралізації»</w:t>
      </w:r>
      <w:r w:rsidRPr="00601CCB">
        <w:tab/>
      </w:r>
      <w:r>
        <w:rPr>
          <w:lang w:val="uk-UA"/>
        </w:rPr>
        <w:t xml:space="preserve"> </w:t>
      </w:r>
      <w:r>
        <w:t>зарубіжного</w:t>
      </w:r>
      <w:r>
        <w:tab/>
        <w:t>фільму,</w:t>
      </w:r>
      <w:r>
        <w:tab/>
        <w:t>бо</w:t>
      </w:r>
      <w:r>
        <w:tab/>
        <w:t>воно</w:t>
      </w:r>
      <w:r>
        <w:rPr>
          <w:lang w:val="uk-UA"/>
        </w:rPr>
        <w:t xml:space="preserve"> </w:t>
      </w:r>
      <w:r w:rsidRPr="00601CCB">
        <w:t>мінімізує</w:t>
      </w:r>
      <w:r w:rsidRPr="00601CCB">
        <w:tab/>
        <w:t>можливий</w:t>
      </w:r>
      <w:r w:rsidRPr="00601CCB">
        <w:tab/>
        <w:t>вплив іноземної культури на глядачів повністю приховуючи оригінальні</w:t>
      </w:r>
      <w:r w:rsidRPr="00601CCB">
        <w:rPr>
          <w:spacing w:val="-12"/>
        </w:rPr>
        <w:t xml:space="preserve"> </w:t>
      </w:r>
      <w:r w:rsidRPr="00601CCB">
        <w:t>діалоги.</w:t>
      </w:r>
    </w:p>
    <w:p w:rsidR="00601CCB" w:rsidRPr="00601CCB" w:rsidRDefault="00601CCB" w:rsidP="00601CCB">
      <w:pPr>
        <w:spacing w:before="1" w:line="360" w:lineRule="auto"/>
        <w:ind w:left="1010"/>
        <w:rPr>
          <w:i/>
          <w:sz w:val="28"/>
          <w:szCs w:val="28"/>
        </w:rPr>
      </w:pPr>
      <w:r w:rsidRPr="00601CCB">
        <w:rPr>
          <w:i/>
          <w:sz w:val="28"/>
          <w:szCs w:val="28"/>
        </w:rPr>
        <w:t>Відмінності реплік субтитрі</w:t>
      </w:r>
      <w:proofErr w:type="gramStart"/>
      <w:r w:rsidRPr="00601CCB">
        <w:rPr>
          <w:i/>
          <w:sz w:val="28"/>
          <w:szCs w:val="28"/>
        </w:rPr>
        <w:t>в</w:t>
      </w:r>
      <w:proofErr w:type="gramEnd"/>
      <w:r w:rsidRPr="00601CCB">
        <w:rPr>
          <w:i/>
          <w:sz w:val="28"/>
          <w:szCs w:val="28"/>
        </w:rPr>
        <w:t xml:space="preserve"> та дубляжу</w:t>
      </w:r>
    </w:p>
    <w:p w:rsidR="00601CCB" w:rsidRPr="00601CCB" w:rsidRDefault="00601CCB" w:rsidP="00601CCB">
      <w:pPr>
        <w:pStyle w:val="a3"/>
        <w:spacing w:before="160" w:line="360" w:lineRule="auto"/>
        <w:ind w:right="461" w:firstLine="707"/>
        <w:jc w:val="both"/>
      </w:pPr>
      <w:r w:rsidRPr="00601CCB">
        <w:t>Якщо порівнювати репліки перекладу, отримані внаслідок субтитрування або дублювання, то можемо помітити, що мова, використана в обох випадках, суттєво ві</w:t>
      </w:r>
      <w:proofErr w:type="gramStart"/>
      <w:r w:rsidRPr="00601CCB">
        <w:t>др</w:t>
      </w:r>
      <w:proofErr w:type="gramEnd"/>
      <w:r w:rsidRPr="00601CCB">
        <w:t xml:space="preserve">ізняється. Здебільшого в субтитрах надається перевага формальній мові, в той час як репліки дублювання більш насичені розмовною мовою. Такий розподіл пояснюється </w:t>
      </w:r>
      <w:proofErr w:type="gramStart"/>
      <w:r w:rsidRPr="00601CCB">
        <w:t>р</w:t>
      </w:r>
      <w:proofErr w:type="gramEnd"/>
      <w:r w:rsidRPr="00601CCB">
        <w:t>ізними способами використання мови – письмовим чи усним.</w:t>
      </w:r>
    </w:p>
    <w:p w:rsidR="00601CCB" w:rsidRPr="00601CCB" w:rsidRDefault="00601CCB" w:rsidP="00601CCB">
      <w:pPr>
        <w:pStyle w:val="a3"/>
        <w:spacing w:line="360" w:lineRule="auto"/>
        <w:ind w:right="464" w:firstLine="707"/>
        <w:jc w:val="both"/>
      </w:pPr>
      <w:r w:rsidRPr="00601CCB">
        <w:t xml:space="preserve">Загальновідомо, що мова субтитрування повинна бути дуже компактною, але не тільки через брак місця на екрані, а </w:t>
      </w:r>
      <w:proofErr w:type="gramStart"/>
      <w:r w:rsidRPr="00601CCB">
        <w:t>ще й</w:t>
      </w:r>
      <w:proofErr w:type="gramEnd"/>
      <w:r w:rsidRPr="00601CCB">
        <w:t xml:space="preserve"> через часові обмеження. Згідно з теорією субтитрування, субтитр має вмістити всю інформацію в два рядки, причому в </w:t>
      </w:r>
      <w:proofErr w:type="gramStart"/>
      <w:r w:rsidRPr="00601CCB">
        <w:t>кожному</w:t>
      </w:r>
      <w:proofErr w:type="gramEnd"/>
      <w:r w:rsidRPr="00601CCB">
        <w:t xml:space="preserve"> із них не повинно бути більше 35 символів (разом із пробілами). Час показу субтитру – від ½ до 1 ½ секунд – залежить </w:t>
      </w:r>
      <w:proofErr w:type="gramStart"/>
      <w:r w:rsidRPr="00601CCB">
        <w:t>в</w:t>
      </w:r>
      <w:proofErr w:type="gramEnd"/>
      <w:r w:rsidRPr="00601CCB">
        <w:t xml:space="preserve"> </w:t>
      </w:r>
      <w:proofErr w:type="gramStart"/>
      <w:r w:rsidRPr="00601CCB">
        <w:t>основному</w:t>
      </w:r>
      <w:proofErr w:type="gramEnd"/>
      <w:r w:rsidRPr="00601CCB">
        <w:t xml:space="preserve"> від швидкості, </w:t>
      </w:r>
      <w:r w:rsidRPr="00601CCB">
        <w:lastRenderedPageBreak/>
        <w:t>з якою розмовляють актори в</w:t>
      </w:r>
      <w:r w:rsidRPr="00601CCB">
        <w:rPr>
          <w:spacing w:val="-8"/>
        </w:rPr>
        <w:t xml:space="preserve"> </w:t>
      </w:r>
      <w:r w:rsidRPr="00601CCB">
        <w:t>оригіналі.</w:t>
      </w:r>
    </w:p>
    <w:p w:rsidR="00601CCB" w:rsidRPr="00601CCB" w:rsidRDefault="00601CCB" w:rsidP="00601CCB">
      <w:pPr>
        <w:pStyle w:val="a3"/>
        <w:spacing w:before="2" w:line="360" w:lineRule="auto"/>
        <w:ind w:right="462" w:firstLine="707"/>
        <w:jc w:val="both"/>
      </w:pPr>
      <w:r w:rsidRPr="00601CCB">
        <w:t xml:space="preserve">Для того, щоб зрозуміти, яка саме інформація є більш </w:t>
      </w:r>
      <w:proofErr w:type="gramStart"/>
      <w:r w:rsidRPr="00601CCB">
        <w:t>релевантною</w:t>
      </w:r>
      <w:proofErr w:type="gramEnd"/>
      <w:r w:rsidRPr="00601CCB">
        <w:t xml:space="preserve">, перекладачеві слід усвідомлювати, що глядачі отримують велику кількість невербальної інформації безпосередньо з відеоряду. </w:t>
      </w:r>
      <w:proofErr w:type="gramStart"/>
      <w:r w:rsidRPr="00601CCB">
        <w:t>Ц</w:t>
      </w:r>
      <w:proofErr w:type="gramEnd"/>
      <w:r w:rsidRPr="00601CCB">
        <w:t xml:space="preserve">ією інформацією не можна нехтувати. </w:t>
      </w:r>
      <w:proofErr w:type="gramStart"/>
      <w:r w:rsidRPr="00601CCB">
        <w:t>Кр</w:t>
      </w:r>
      <w:proofErr w:type="gramEnd"/>
      <w:r w:rsidRPr="00601CCB">
        <w:t>ім того, слід уникати мовної надмірності (тобто великої</w:t>
      </w:r>
      <w:r>
        <w:rPr>
          <w:lang w:val="uk-UA"/>
        </w:rPr>
        <w:t xml:space="preserve"> </w:t>
      </w:r>
      <w:r w:rsidRPr="00601CCB">
        <w:t>кількості слів у субтитрах), бо, у такому випадку, публіка фактично буде зайнята читанням субтитрів, а не власне переглядом фільму.</w:t>
      </w:r>
    </w:p>
    <w:p w:rsidR="00601CCB" w:rsidRPr="00601CCB" w:rsidRDefault="00601CCB" w:rsidP="00601CCB">
      <w:pPr>
        <w:pStyle w:val="a3"/>
        <w:spacing w:line="360" w:lineRule="auto"/>
        <w:ind w:right="461" w:firstLine="707"/>
        <w:jc w:val="both"/>
      </w:pPr>
      <w:r w:rsidRPr="00601CCB">
        <w:t xml:space="preserve">Що стосується дублювання, то можна зрозуміти, що воно не повинно нагадувати фонологічну кальку з оригіналу, де переклад виконувався «звук </w:t>
      </w:r>
      <w:proofErr w:type="gramStart"/>
      <w:r w:rsidRPr="00601CCB">
        <w:t>до</w:t>
      </w:r>
      <w:proofErr w:type="gramEnd"/>
      <w:r w:rsidRPr="00601CCB">
        <w:t xml:space="preserve"> звуку». </w:t>
      </w:r>
      <w:proofErr w:type="gramStart"/>
      <w:r w:rsidRPr="00601CCB">
        <w:t>П</w:t>
      </w:r>
      <w:proofErr w:type="gramEnd"/>
      <w:r w:rsidRPr="00601CCB">
        <w:t>ід час дублювання переклад повинен здійснюватися таким чином, щоб у глядачів склалося враження, наче зарубіжні актори розмовляють на мові перекладу. Як вже було зазначено, дублювання віддає перевагу розмовній лексиці, тому воно вважається більш натуральним та спонтанним, якщо порівнювати з субтитруванням. На якість дублювання впливає ціла низка факторів, наприклад: використання сучасного обладнання, вдалий відбі</w:t>
      </w:r>
      <w:proofErr w:type="gramStart"/>
      <w:r w:rsidRPr="00601CCB">
        <w:t>р</w:t>
      </w:r>
      <w:proofErr w:type="gramEnd"/>
      <w:r w:rsidRPr="00601CCB">
        <w:t xml:space="preserve"> акторів озвучення, вправність і професіоналізм монтажерів та звукооператорів. Синхронізація – одне з найважливіших понять у дублюванні; воно є більш візуальним, а не акустичним, бо здебільшого залежить від відстані </w:t>
      </w:r>
      <w:proofErr w:type="gramStart"/>
      <w:r w:rsidRPr="00601CCB">
        <w:t>між</w:t>
      </w:r>
      <w:proofErr w:type="gramEnd"/>
      <w:r w:rsidRPr="00601CCB">
        <w:t xml:space="preserve"> камерою та актором.</w:t>
      </w:r>
    </w:p>
    <w:p w:rsidR="00601CCB" w:rsidRPr="00601CCB" w:rsidRDefault="00601CCB" w:rsidP="00601CCB">
      <w:pPr>
        <w:pStyle w:val="a3"/>
        <w:spacing w:before="1" w:line="360" w:lineRule="auto"/>
        <w:ind w:right="461" w:firstLine="707"/>
        <w:jc w:val="both"/>
      </w:pPr>
      <w:r w:rsidRPr="00601CCB">
        <w:t xml:space="preserve">Із огляду на все вищесказане можна стверджувати, що субтитрування та дублювання мають </w:t>
      </w:r>
      <w:proofErr w:type="gramStart"/>
      <w:r w:rsidRPr="00601CCB">
        <w:t>р</w:t>
      </w:r>
      <w:proofErr w:type="gramEnd"/>
      <w:r w:rsidRPr="00601CCB">
        <w:t xml:space="preserve">ізні характеристики, наявністю яких не можна нехтувати, коли мова йде про кінопереклад. Тобто, не слід осуджувати процес субтитрування або дублювання без усвідомлення того, що це – два </w:t>
      </w:r>
      <w:proofErr w:type="gramStart"/>
      <w:r w:rsidRPr="00601CCB">
        <w:t>р</w:t>
      </w:r>
      <w:proofErr w:type="gramEnd"/>
      <w:r w:rsidRPr="00601CCB">
        <w:t xml:space="preserve">ізні види аудіовізуального перекладу. Звичайно, іноді переклади бувають неточними, але таких випадків значно менше, ніж критики на адресу перекладів. У такому разі важливо розуміти, чи порушує цей переклад концепцію вимови та манери спілкування актора оригінального відеоряду або ж це ще один </w:t>
      </w:r>
      <w:r w:rsidRPr="00601CCB">
        <w:lastRenderedPageBreak/>
        <w:t>спосіб перефразувати та передати той самий змі</w:t>
      </w:r>
      <w:proofErr w:type="gramStart"/>
      <w:r w:rsidRPr="00601CCB">
        <w:t>ст</w:t>
      </w:r>
      <w:proofErr w:type="gramEnd"/>
      <w:r w:rsidRPr="00601CCB">
        <w:t>, ураховуючи контекст та ідеологію культури мови перекладу.</w:t>
      </w:r>
    </w:p>
    <w:p w:rsidR="00601CCB" w:rsidRPr="00601CCB" w:rsidRDefault="00601CCB" w:rsidP="00601CCB">
      <w:pPr>
        <w:pStyle w:val="a3"/>
        <w:spacing w:line="360" w:lineRule="auto"/>
        <w:ind w:right="460" w:firstLine="707"/>
        <w:jc w:val="both"/>
        <w:rPr>
          <w:lang w:val="uk-UA"/>
        </w:rPr>
      </w:pPr>
      <w:r w:rsidRPr="00601CCB">
        <w:t xml:space="preserve">Також в Україні існує таке явище як </w:t>
      </w:r>
      <w:r w:rsidRPr="00601CCB">
        <w:rPr>
          <w:i/>
        </w:rPr>
        <w:t xml:space="preserve">фенсаб </w:t>
      </w:r>
      <w:r w:rsidRPr="00601CCB">
        <w:t xml:space="preserve">та </w:t>
      </w:r>
      <w:r w:rsidRPr="00601CCB">
        <w:rPr>
          <w:i/>
        </w:rPr>
        <w:t>фендаб</w:t>
      </w:r>
      <w:r w:rsidRPr="00601CCB">
        <w:t xml:space="preserve">, що в перекладі з </w:t>
      </w:r>
      <w:proofErr w:type="gramStart"/>
      <w:r w:rsidRPr="00601CCB">
        <w:t>англ</w:t>
      </w:r>
      <w:proofErr w:type="gramEnd"/>
      <w:r w:rsidRPr="00601CCB">
        <w:t xml:space="preserve">ійської означає </w:t>
      </w:r>
      <w:r w:rsidRPr="00601CCB">
        <w:rPr>
          <w:i/>
        </w:rPr>
        <w:t xml:space="preserve">«аматорський переклад». </w:t>
      </w:r>
      <w:r w:rsidRPr="00601CCB">
        <w:t xml:space="preserve">Тобто люди, небайдужі до популяризації кінокартин іншомовного походження, виконують переклад та озвучення самостійно. Це, звичайно, може здатися забавкою але багато з перекладачів-аматорів та акторів озвучення з плином часу стали професіоналами та почали виконувати </w:t>
      </w:r>
      <w:proofErr w:type="gramStart"/>
      <w:r w:rsidRPr="00601CCB">
        <w:t>свою</w:t>
      </w:r>
      <w:proofErr w:type="gramEnd"/>
      <w:r w:rsidRPr="00601CCB">
        <w:t xml:space="preserve"> роботу вже на офіційних засадах.</w:t>
      </w:r>
    </w:p>
    <w:p w:rsidR="00601CCB" w:rsidRPr="00601CCB" w:rsidRDefault="00601CCB" w:rsidP="00601CCB">
      <w:pPr>
        <w:pStyle w:val="a3"/>
        <w:spacing w:before="89" w:line="360" w:lineRule="auto"/>
        <w:ind w:right="459" w:firstLine="707"/>
        <w:jc w:val="both"/>
      </w:pPr>
      <w:r w:rsidRPr="00601CCB">
        <w:rPr>
          <w:lang w:val="uk-UA"/>
        </w:rPr>
        <w:t xml:space="preserve">Перш за все, варто відмітити алгоритм перекладу фільмів на українську/російську мови: спочатку творці випускають певну кінокартину, її одразу ж або через декілька тижнів (це залежить від заборони правовласника на розповсюдження плівки) викладають у вільний доступ так звані «ріппери» – а саме, люди, які фактично крадуть та розповсюджують аудіо- та відео-матеріали в мережі Інтернет. </w:t>
      </w:r>
      <w:r w:rsidRPr="00E82A2D">
        <w:rPr>
          <w:lang w:val="uk-UA"/>
        </w:rPr>
        <w:t>Далі до справи беруться фахівці з «англсабу» – від англійської ‘</w:t>
      </w:r>
      <w:r w:rsidRPr="00601CCB">
        <w:rPr>
          <w:i/>
        </w:rPr>
        <w:t>English</w:t>
      </w:r>
      <w:r w:rsidRPr="00E82A2D">
        <w:rPr>
          <w:i/>
          <w:lang w:val="uk-UA"/>
        </w:rPr>
        <w:t xml:space="preserve"> </w:t>
      </w:r>
      <w:r w:rsidRPr="00601CCB">
        <w:rPr>
          <w:i/>
        </w:rPr>
        <w:t>subtitles</w:t>
      </w:r>
      <w:r w:rsidRPr="00E82A2D">
        <w:rPr>
          <w:i/>
          <w:lang w:val="uk-UA"/>
        </w:rPr>
        <w:t xml:space="preserve">, </w:t>
      </w:r>
      <w:r w:rsidRPr="00601CCB">
        <w:rPr>
          <w:i/>
        </w:rPr>
        <w:t>engsub</w:t>
      </w:r>
      <w:r w:rsidRPr="00E82A2D">
        <w:rPr>
          <w:i/>
          <w:lang w:val="uk-UA"/>
        </w:rPr>
        <w:t>’</w:t>
      </w:r>
      <w:r w:rsidRPr="00E82A2D">
        <w:rPr>
          <w:lang w:val="uk-UA"/>
        </w:rPr>
        <w:t xml:space="preserve">. </w:t>
      </w:r>
      <w:proofErr w:type="gramStart"/>
      <w:r w:rsidRPr="00601CCB">
        <w:t>Ц</w:t>
      </w:r>
      <w:proofErr w:type="gramEnd"/>
      <w:r w:rsidRPr="00601CCB">
        <w:t xml:space="preserve">і люди створюють субтитри до фільму з нуля, на слух записуючи репліки акторів. Зазвичай «англсаббери» – це носії англійської мови, тому для них така праця не є складною. Згодом готові </w:t>
      </w:r>
      <w:proofErr w:type="gramStart"/>
      <w:r w:rsidRPr="00601CCB">
        <w:t>англ</w:t>
      </w:r>
      <w:proofErr w:type="gramEnd"/>
      <w:r w:rsidRPr="00601CCB">
        <w:t>ійські субтитри перекладають на інші мови представники «фенсабу», а вже згодом, спираючись на дані перекладу, робиться дубляж.</w:t>
      </w:r>
    </w:p>
    <w:p w:rsidR="00601CCB" w:rsidRPr="00601CCB" w:rsidRDefault="00601CCB" w:rsidP="00601CCB">
      <w:pPr>
        <w:pStyle w:val="a3"/>
        <w:spacing w:line="360" w:lineRule="auto"/>
        <w:ind w:right="461" w:firstLine="707"/>
        <w:jc w:val="both"/>
      </w:pPr>
      <w:r w:rsidRPr="00601CCB">
        <w:rPr>
          <w:i/>
        </w:rPr>
        <w:t xml:space="preserve">Фенсаб </w:t>
      </w:r>
      <w:r w:rsidRPr="00601CCB">
        <w:t xml:space="preserve">(від англ. </w:t>
      </w:r>
      <w:r w:rsidRPr="00601CCB">
        <w:rPr>
          <w:i/>
        </w:rPr>
        <w:t xml:space="preserve">fansub/fan subtitled </w:t>
      </w:r>
      <w:r w:rsidRPr="00601CCB">
        <w:t>– аматорські субтитри) – субтитрований відеоматері</w:t>
      </w:r>
      <w:proofErr w:type="gramStart"/>
      <w:r w:rsidRPr="00601CCB">
        <w:t>ал або текстовий файл субтитрів мовою оригіналу/перекладу випущений неофіційно некваліфікованими спеціал</w:t>
      </w:r>
      <w:proofErr w:type="gramEnd"/>
      <w:r w:rsidRPr="00601CCB">
        <w:t xml:space="preserve">істами [28, с. 2]. </w:t>
      </w:r>
      <w:proofErr w:type="gramStart"/>
      <w:r w:rsidRPr="00601CCB">
        <w:t>З</w:t>
      </w:r>
      <w:proofErr w:type="gramEnd"/>
      <w:r w:rsidRPr="00601CCB">
        <w:t xml:space="preserve"> цього випливає, що таймінг та переклад здійснюються любителями, тобто фанами (з англ. </w:t>
      </w:r>
      <w:r w:rsidRPr="00601CCB">
        <w:rPr>
          <w:i/>
        </w:rPr>
        <w:t>fan</w:t>
      </w:r>
      <w:r w:rsidRPr="00601CCB">
        <w:t xml:space="preserve">), звідки й назва. Така діяльність для фенсабберів є безоплатною, бо </w:t>
      </w:r>
      <w:proofErr w:type="gramStart"/>
      <w:r w:rsidRPr="00601CCB">
        <w:t>вони</w:t>
      </w:r>
      <w:proofErr w:type="gramEnd"/>
      <w:r w:rsidRPr="00601CCB">
        <w:t xml:space="preserve"> розглядають її як хобі чи благодійність.</w:t>
      </w:r>
    </w:p>
    <w:p w:rsidR="00601CCB" w:rsidRPr="00601CCB" w:rsidRDefault="00601CCB" w:rsidP="00601CCB">
      <w:pPr>
        <w:pStyle w:val="a3"/>
        <w:spacing w:before="2" w:line="360" w:lineRule="auto"/>
        <w:ind w:right="460" w:firstLine="707"/>
        <w:jc w:val="both"/>
      </w:pPr>
      <w:r w:rsidRPr="00601CCB">
        <w:rPr>
          <w:i/>
        </w:rPr>
        <w:t xml:space="preserve">Форми розповсюдження. </w:t>
      </w:r>
      <w:r w:rsidRPr="00601CCB">
        <w:t xml:space="preserve">Найголовнішим способом </w:t>
      </w:r>
      <w:r w:rsidRPr="00601CCB">
        <w:lastRenderedPageBreak/>
        <w:t xml:space="preserve">розповсюдження аматорських субтитрів є спеціальні сайти, де зберігаються лише файли з тайм- кодом та текстом субтитрів </w:t>
      </w:r>
      <w:proofErr w:type="gramStart"/>
      <w:r w:rsidRPr="00601CCB">
        <w:t>у</w:t>
      </w:r>
      <w:proofErr w:type="gramEnd"/>
      <w:r w:rsidRPr="00601CCB">
        <w:t xml:space="preserve"> форматі .srt. Сам відеоматеріал не поширюється. Тобто для перегляду фільму з субтитрами, треба спочатку скачати файл із сайту (так звані </w:t>
      </w:r>
      <w:r w:rsidRPr="00601CCB">
        <w:rPr>
          <w:i/>
        </w:rPr>
        <w:t>зовнішні субтитри</w:t>
      </w:r>
      <w:r w:rsidRPr="00601CCB">
        <w:t>), завантажити саму кінострічку й «</w:t>
      </w:r>
      <w:proofErr w:type="gramStart"/>
      <w:r w:rsidRPr="00601CCB">
        <w:t>п</w:t>
      </w:r>
      <w:proofErr w:type="gramEnd"/>
      <w:r w:rsidRPr="00601CCB">
        <w:t xml:space="preserve">ід’єднати» субтитри до відеоряду вже у відеоплеєрі. Варто додати, що західні фенсаб групи надають перевагу </w:t>
      </w:r>
      <w:r w:rsidRPr="00601CCB">
        <w:rPr>
          <w:i/>
        </w:rPr>
        <w:t xml:space="preserve">вшитим </w:t>
      </w:r>
      <w:r w:rsidRPr="00601CCB">
        <w:t xml:space="preserve">у відеоряд субтитрам, а у країнах Східної Європи та Україні здебільшого користуються </w:t>
      </w:r>
      <w:r w:rsidRPr="00601CCB">
        <w:rPr>
          <w:i/>
        </w:rPr>
        <w:t>зовнішніми</w:t>
      </w:r>
      <w:r w:rsidRPr="00601CCB">
        <w:rPr>
          <w:i/>
          <w:spacing w:val="-4"/>
        </w:rPr>
        <w:t xml:space="preserve"> </w:t>
      </w:r>
      <w:r w:rsidRPr="00601CCB">
        <w:rPr>
          <w:i/>
        </w:rPr>
        <w:t>субтитрами</w:t>
      </w:r>
      <w:r w:rsidRPr="00601CCB">
        <w:t>.</w:t>
      </w:r>
    </w:p>
    <w:p w:rsidR="00601CCB" w:rsidRPr="00601CCB" w:rsidRDefault="00601CCB" w:rsidP="00601CCB">
      <w:pPr>
        <w:pStyle w:val="a3"/>
        <w:spacing w:before="1" w:line="360" w:lineRule="auto"/>
        <w:ind w:right="463" w:firstLine="707"/>
        <w:jc w:val="both"/>
        <w:rPr>
          <w:lang w:val="uk-UA"/>
        </w:rPr>
      </w:pPr>
      <w:r w:rsidRPr="00601CCB">
        <w:rPr>
          <w:i/>
        </w:rPr>
        <w:t xml:space="preserve">Фендаб </w:t>
      </w:r>
      <w:r w:rsidRPr="00601CCB">
        <w:t xml:space="preserve">– створення озвучення акторами-любителями. </w:t>
      </w:r>
      <w:proofErr w:type="gramStart"/>
      <w:r w:rsidRPr="00601CCB">
        <w:t>П</w:t>
      </w:r>
      <w:proofErr w:type="gramEnd"/>
      <w:r w:rsidRPr="00601CCB">
        <w:t xml:space="preserve">ід  озвученням тут розуміється запис нової звукової доріжки з голосом актора дубляжу, де відсутні оригінальні голоси. Текст мови перекладу накладається зверху на оригінальний, має назву </w:t>
      </w:r>
      <w:r w:rsidRPr="00601CCB">
        <w:rPr>
          <w:i/>
        </w:rPr>
        <w:t xml:space="preserve">овервойс </w:t>
      </w:r>
      <w:r w:rsidRPr="00601CCB">
        <w:t>і є дуже поширеним серед груп</w:t>
      </w:r>
      <w:r w:rsidRPr="00601CCB">
        <w:rPr>
          <w:spacing w:val="-29"/>
        </w:rPr>
        <w:t xml:space="preserve"> </w:t>
      </w:r>
      <w:r w:rsidRPr="00601CCB">
        <w:t>фендаббері</w:t>
      </w:r>
      <w:proofErr w:type="gramStart"/>
      <w:r w:rsidRPr="00601CCB">
        <w:t>в</w:t>
      </w:r>
      <w:proofErr w:type="gramEnd"/>
      <w:r w:rsidRPr="00601CCB">
        <w:t>.</w:t>
      </w:r>
    </w:p>
    <w:p w:rsidR="00601CCB" w:rsidRPr="00E82A2D" w:rsidRDefault="00601CCB" w:rsidP="00601CCB">
      <w:pPr>
        <w:pStyle w:val="a3"/>
        <w:spacing w:before="89" w:line="360" w:lineRule="auto"/>
        <w:ind w:right="459" w:firstLine="707"/>
        <w:jc w:val="both"/>
        <w:rPr>
          <w:lang w:val="uk-UA"/>
        </w:rPr>
      </w:pPr>
      <w:r w:rsidRPr="00601CCB">
        <w:rPr>
          <w:lang w:val="uk-UA"/>
        </w:rPr>
        <w:t xml:space="preserve">Процес любительського озвучення відбувається так [13, с. 55-56]: у спеціальну програму додається потрібне відео (в нашому випадку – художній фільм), далі записуються звукові доріжки, з них попередньо видаляють шуми </w:t>
      </w:r>
      <w:r w:rsidRPr="00601CCB">
        <w:rPr>
          <w:spacing w:val="-3"/>
          <w:lang w:val="uk-UA"/>
        </w:rPr>
        <w:t xml:space="preserve">та </w:t>
      </w:r>
      <w:r w:rsidRPr="00601CCB">
        <w:rPr>
          <w:lang w:val="uk-UA"/>
        </w:rPr>
        <w:t xml:space="preserve">невдалі дублі (якщо були). </w:t>
      </w:r>
      <w:r w:rsidRPr="00E82A2D">
        <w:rPr>
          <w:lang w:val="uk-UA"/>
        </w:rPr>
        <w:t>Після цього виконується обробка доріжки: додаються звукові ефекти, нормалізується гучність, і.т.д. Далі готові доріжки в програмі вставляють на певне місце згідно оригінального тайм-коду (точного часу репліки мови оригіналу). Опісля все відео перевіряється на точність синхронізування діалогів. Потім всі репліки та діалоги зшиваються в одну фінальну звукову доріжку, додається заставка фільму, титри, інша</w:t>
      </w:r>
      <w:r w:rsidRPr="00E82A2D">
        <w:rPr>
          <w:spacing w:val="-18"/>
          <w:lang w:val="uk-UA"/>
        </w:rPr>
        <w:t xml:space="preserve"> </w:t>
      </w:r>
      <w:r w:rsidRPr="00E82A2D">
        <w:rPr>
          <w:lang w:val="uk-UA"/>
        </w:rPr>
        <w:t>інформація.</w:t>
      </w:r>
    </w:p>
    <w:p w:rsidR="00601CCB" w:rsidRDefault="00601CCB" w:rsidP="00601CCB">
      <w:pPr>
        <w:pStyle w:val="a3"/>
        <w:spacing w:before="1" w:line="360" w:lineRule="auto"/>
        <w:ind w:right="461" w:firstLine="707"/>
        <w:jc w:val="both"/>
        <w:rPr>
          <w:lang w:val="uk-UA"/>
        </w:rPr>
      </w:pPr>
      <w:r w:rsidRPr="00601CCB">
        <w:t xml:space="preserve">У випадку, коли немає тихого приміщення для запису, фендаббери користуються картонними коробками, які надягають на голову для звукоізоляції. Деякі обклеюють звукоізоляційним поролоном мікрофон, а інші записують звукові доріжки </w:t>
      </w:r>
      <w:proofErr w:type="gramStart"/>
      <w:r w:rsidRPr="00601CCB">
        <w:t>п</w:t>
      </w:r>
      <w:proofErr w:type="gramEnd"/>
      <w:r w:rsidRPr="00601CCB">
        <w:t>ід ковдрою, таким чином запобігаючи появі відлуння.</w:t>
      </w:r>
    </w:p>
    <w:p w:rsidR="00601CCB" w:rsidRPr="00601CCB" w:rsidRDefault="00601CCB" w:rsidP="00601CCB">
      <w:pPr>
        <w:pStyle w:val="a3"/>
        <w:spacing w:before="1" w:line="360" w:lineRule="auto"/>
        <w:ind w:right="461" w:firstLine="707"/>
        <w:jc w:val="both"/>
        <w:rPr>
          <w:lang w:val="uk-UA"/>
        </w:rPr>
      </w:pPr>
    </w:p>
    <w:p w:rsidR="00601CCB" w:rsidRPr="00601CCB" w:rsidRDefault="00601CCB" w:rsidP="00601CCB">
      <w:pPr>
        <w:pStyle w:val="a5"/>
        <w:numPr>
          <w:ilvl w:val="1"/>
          <w:numId w:val="36"/>
        </w:numPr>
        <w:tabs>
          <w:tab w:val="left" w:pos="1717"/>
          <w:tab w:val="left" w:pos="1718"/>
        </w:tabs>
        <w:spacing w:line="360" w:lineRule="auto"/>
        <w:rPr>
          <w:i/>
          <w:sz w:val="28"/>
          <w:szCs w:val="28"/>
        </w:rPr>
      </w:pPr>
      <w:r w:rsidRPr="00601CCB">
        <w:rPr>
          <w:i/>
          <w:sz w:val="28"/>
          <w:szCs w:val="28"/>
        </w:rPr>
        <w:lastRenderedPageBreak/>
        <w:t>Проблеми кіноперекладу</w:t>
      </w:r>
    </w:p>
    <w:p w:rsidR="00601CCB" w:rsidRPr="00601CCB" w:rsidRDefault="00601CCB" w:rsidP="00601CCB">
      <w:pPr>
        <w:pStyle w:val="a3"/>
        <w:spacing w:before="161" w:line="360" w:lineRule="auto"/>
        <w:ind w:right="461" w:firstLine="707"/>
        <w:jc w:val="both"/>
      </w:pPr>
      <w:r w:rsidRPr="00601CCB">
        <w:t xml:space="preserve">Що змушує глядачів сміятися, плакати, верещати або ж відкидатися на спинку </w:t>
      </w:r>
      <w:proofErr w:type="gramStart"/>
      <w:r w:rsidRPr="00601CCB">
        <w:t>кр</w:t>
      </w:r>
      <w:proofErr w:type="gramEnd"/>
      <w:r w:rsidRPr="00601CCB">
        <w:t>ісла, поринаючи у спогади одночасно в усіх кінотеатрах світу, незалежно від мови та культури? Відповідь проста: талановиті перекладачі та актори озвучування. Кіноперекладачі дійсно мають великий вплив на те, як певний фільм буде сприйнято аудиторією.</w:t>
      </w:r>
    </w:p>
    <w:p w:rsidR="00601CCB" w:rsidRPr="00601CCB" w:rsidRDefault="00601CCB" w:rsidP="00601CCB">
      <w:pPr>
        <w:pStyle w:val="a3"/>
        <w:spacing w:line="360" w:lineRule="auto"/>
        <w:ind w:right="459" w:firstLine="707"/>
        <w:jc w:val="both"/>
        <w:rPr>
          <w:lang w:val="uk-UA"/>
        </w:rPr>
      </w:pPr>
      <w:r w:rsidRPr="00601CCB">
        <w:t xml:space="preserve">Їхня робота не з легких. Сьогодні більшість фільмів стає доступною одночасно в декількох країнах </w:t>
      </w:r>
      <w:proofErr w:type="gramStart"/>
      <w:r w:rsidRPr="00601CCB">
        <w:t>св</w:t>
      </w:r>
      <w:proofErr w:type="gramEnd"/>
      <w:r w:rsidRPr="00601CCB">
        <w:t xml:space="preserve">іту (це називається </w:t>
      </w:r>
      <w:r w:rsidRPr="00601CCB">
        <w:rPr>
          <w:i/>
        </w:rPr>
        <w:t>одночасний реліз/випуск</w:t>
      </w:r>
      <w:r w:rsidRPr="00601CCB">
        <w:t xml:space="preserve">). Строки виконання перекладів зазвичай є дуже </w:t>
      </w:r>
      <w:proofErr w:type="gramStart"/>
      <w:r w:rsidRPr="00601CCB">
        <w:t>короткими</w:t>
      </w:r>
      <w:proofErr w:type="gramEnd"/>
      <w:r w:rsidRPr="00601CCB">
        <w:t xml:space="preserve">, тому роботу треба виконати якомога скоріше. Глядачі з усіх куточків </w:t>
      </w:r>
      <w:proofErr w:type="gramStart"/>
      <w:r w:rsidRPr="00601CCB">
        <w:t>св</w:t>
      </w:r>
      <w:proofErr w:type="gramEnd"/>
      <w:r w:rsidRPr="00601CCB">
        <w:t xml:space="preserve">іту чекають прем’єри та їхні очікування мають високу планку. Кінопереклад обмежений у часі, екранному просторі, синхронуванні двомовного тексту з картинкою, сленгові, відсилках до популярних культурних явищ та відмінністю сприйняття одних і тих же явищ у </w:t>
      </w:r>
      <w:proofErr w:type="gramStart"/>
      <w:r w:rsidRPr="00601CCB">
        <w:t>р</w:t>
      </w:r>
      <w:proofErr w:type="gramEnd"/>
      <w:r w:rsidRPr="00601CCB">
        <w:t xml:space="preserve">ізних культурах [3, с. 65]. Також, щоб «відполірувати» переклад, перекладачі мають переглядати ту саму </w:t>
      </w:r>
      <w:proofErr w:type="gramStart"/>
      <w:r w:rsidRPr="00601CCB">
        <w:t>пл</w:t>
      </w:r>
      <w:proofErr w:type="gramEnd"/>
      <w:r w:rsidRPr="00601CCB">
        <w:t>івку тисячі</w:t>
      </w:r>
      <w:r w:rsidRPr="00601CCB">
        <w:rPr>
          <w:spacing w:val="-16"/>
        </w:rPr>
        <w:t xml:space="preserve"> </w:t>
      </w:r>
      <w:r w:rsidRPr="00601CCB">
        <w:t>разів.</w:t>
      </w:r>
    </w:p>
    <w:p w:rsidR="00601CCB" w:rsidRPr="00601CCB" w:rsidRDefault="00601CCB" w:rsidP="00601CCB">
      <w:pPr>
        <w:pStyle w:val="a3"/>
        <w:spacing w:before="89" w:line="360" w:lineRule="auto"/>
        <w:ind w:right="459" w:firstLine="707"/>
        <w:jc w:val="both"/>
      </w:pPr>
      <w:r w:rsidRPr="00601CCB">
        <w:rPr>
          <w:lang w:val="uk-UA"/>
        </w:rPr>
        <w:t xml:space="preserve">Хоч перекладачі й перебувають за лаштунками кіноіндустрії, вони виконують левову частку роботи з адаптування фільму для певної аудиторії.  </w:t>
      </w:r>
      <w:r w:rsidRPr="00601CCB">
        <w:t xml:space="preserve">Ми пропонуємо розібрати перекладацькі труднощі </w:t>
      </w:r>
      <w:proofErr w:type="gramStart"/>
      <w:r w:rsidRPr="00601CCB">
        <w:t>п</w:t>
      </w:r>
      <w:proofErr w:type="gramEnd"/>
      <w:r w:rsidRPr="00601CCB">
        <w:t>ід час субтитрування та дублювання більш</w:t>
      </w:r>
      <w:r w:rsidRPr="00601CCB">
        <w:rPr>
          <w:spacing w:val="-3"/>
        </w:rPr>
        <w:t xml:space="preserve"> </w:t>
      </w:r>
      <w:r w:rsidRPr="00601CCB">
        <w:t>докладно.</w:t>
      </w:r>
    </w:p>
    <w:p w:rsidR="00601CCB" w:rsidRPr="00601CCB" w:rsidRDefault="00601CCB" w:rsidP="00601CCB">
      <w:pPr>
        <w:spacing w:before="1" w:line="360" w:lineRule="auto"/>
        <w:ind w:left="302" w:right="464" w:firstLine="707"/>
        <w:jc w:val="both"/>
        <w:rPr>
          <w:i/>
          <w:sz w:val="28"/>
          <w:szCs w:val="28"/>
        </w:rPr>
      </w:pPr>
      <w:r w:rsidRPr="00601CCB">
        <w:rPr>
          <w:i/>
          <w:sz w:val="28"/>
          <w:szCs w:val="28"/>
        </w:rPr>
        <w:t>Обмеження розміщення тексту в екранному просторі та опускання незначної інформації в діалогах.</w:t>
      </w:r>
    </w:p>
    <w:p w:rsidR="00601CCB" w:rsidRDefault="00601CCB" w:rsidP="00601CCB">
      <w:pPr>
        <w:pStyle w:val="a3"/>
        <w:spacing w:line="360" w:lineRule="auto"/>
        <w:ind w:right="459" w:firstLine="707"/>
        <w:jc w:val="both"/>
        <w:rPr>
          <w:lang w:val="uk-UA"/>
        </w:rPr>
      </w:pPr>
      <w:r w:rsidRPr="00601CCB">
        <w:t xml:space="preserve">Для того, щоб уникнути нагромадження візуальних ефектів у відеоряді, монтажери відводять </w:t>
      </w:r>
      <w:proofErr w:type="gramStart"/>
      <w:r w:rsidRPr="00601CCB">
        <w:t>п</w:t>
      </w:r>
      <w:proofErr w:type="gramEnd"/>
      <w:r w:rsidRPr="00601CCB">
        <w:t xml:space="preserve">ід субтитри дуже мало місця. </w:t>
      </w:r>
      <w:proofErr w:type="gramStart"/>
      <w:r w:rsidRPr="00601CCB">
        <w:t>У</w:t>
      </w:r>
      <w:proofErr w:type="gramEnd"/>
      <w:r w:rsidRPr="00601CCB">
        <w:t xml:space="preserve"> разі наявності швидких діалогів, перекладачам доводиться скорочувати їх, щоб глядач мав змогу встигнути прочитати субтитри. Тобто, фрази-зв’язки, що надають діалогові певного забарвлення, на кшталт: </w:t>
      </w:r>
      <w:r w:rsidRPr="00601CCB">
        <w:rPr>
          <w:i/>
        </w:rPr>
        <w:t xml:space="preserve">“oh, yeah, you know…” </w:t>
      </w:r>
      <w:r w:rsidRPr="00601CCB">
        <w:t xml:space="preserve">(ти правий, саме так), імена </w:t>
      </w:r>
      <w:r w:rsidRPr="00601CCB">
        <w:rPr>
          <w:i/>
        </w:rPr>
        <w:t>(Jack, Greg, Pam</w:t>
      </w:r>
      <w:r w:rsidRPr="00601CCB">
        <w:t xml:space="preserve">/Джек, </w:t>
      </w:r>
      <w:r w:rsidRPr="00601CCB">
        <w:lastRenderedPageBreak/>
        <w:t xml:space="preserve">Грег, Пем) [12, с. 177] та інші неважливі у цей момент екранного спілкування речі, вирізаються для того, щоб синхронізувати український текст із </w:t>
      </w:r>
      <w:proofErr w:type="gramStart"/>
      <w:r w:rsidRPr="00601CCB">
        <w:t>англ</w:t>
      </w:r>
      <w:proofErr w:type="gramEnd"/>
      <w:r w:rsidRPr="00601CCB">
        <w:t xml:space="preserve">ійською звуковою доріжкою. В результаті, мова субтитрів виходить більш сухою та короткою </w:t>
      </w:r>
      <w:proofErr w:type="gramStart"/>
      <w:r w:rsidRPr="00601CCB">
        <w:t>в</w:t>
      </w:r>
      <w:proofErr w:type="gramEnd"/>
      <w:r w:rsidRPr="00601CCB">
        <w:t xml:space="preserve"> порівнянні з мовою оригінальної доріжки.</w:t>
      </w:r>
    </w:p>
    <w:p w:rsidR="00601CCB" w:rsidRPr="00601CCB" w:rsidRDefault="00601CCB" w:rsidP="00601CCB">
      <w:pPr>
        <w:pStyle w:val="a3"/>
        <w:spacing w:line="360" w:lineRule="auto"/>
        <w:ind w:right="459" w:firstLine="707"/>
        <w:jc w:val="both"/>
        <w:rPr>
          <w:lang w:val="uk-UA"/>
        </w:rPr>
      </w:pPr>
    </w:p>
    <w:p w:rsidR="00601CCB" w:rsidRPr="00601CCB" w:rsidRDefault="00601CCB" w:rsidP="00601CCB">
      <w:pPr>
        <w:pStyle w:val="a5"/>
        <w:numPr>
          <w:ilvl w:val="2"/>
          <w:numId w:val="36"/>
        </w:numPr>
        <w:tabs>
          <w:tab w:val="left" w:pos="993"/>
        </w:tabs>
        <w:spacing w:line="360" w:lineRule="auto"/>
        <w:ind w:left="993" w:right="465" w:firstLine="0"/>
        <w:jc w:val="left"/>
        <w:rPr>
          <w:i/>
          <w:sz w:val="28"/>
          <w:szCs w:val="28"/>
        </w:rPr>
      </w:pPr>
      <w:r w:rsidRPr="00601CCB">
        <w:rPr>
          <w:i/>
          <w:sz w:val="28"/>
          <w:szCs w:val="28"/>
        </w:rPr>
        <w:t xml:space="preserve">Питання </w:t>
      </w:r>
      <w:proofErr w:type="gramStart"/>
      <w:r w:rsidRPr="00601CCB">
        <w:rPr>
          <w:i/>
          <w:sz w:val="28"/>
          <w:szCs w:val="28"/>
        </w:rPr>
        <w:t>доц</w:t>
      </w:r>
      <w:proofErr w:type="gramEnd"/>
      <w:r w:rsidRPr="00601CCB">
        <w:rPr>
          <w:i/>
          <w:sz w:val="28"/>
          <w:szCs w:val="28"/>
        </w:rPr>
        <w:t>ільності цензури – проблематика перекладу зниженої лексики.</w:t>
      </w:r>
    </w:p>
    <w:p w:rsidR="00601CCB" w:rsidRPr="00601CCB" w:rsidRDefault="00601CCB" w:rsidP="00601CCB">
      <w:pPr>
        <w:pStyle w:val="a3"/>
        <w:spacing w:line="360" w:lineRule="auto"/>
        <w:ind w:right="462" w:firstLine="707"/>
        <w:jc w:val="both"/>
      </w:pPr>
      <w:r w:rsidRPr="00601CCB">
        <w:t>«Чесно кажучи, моя люба, мені наплювати» (‘</w:t>
      </w:r>
      <w:r w:rsidRPr="00601CCB">
        <w:rPr>
          <w:i/>
        </w:rPr>
        <w:t>Frankly, my dear, I don’t give a damn’.</w:t>
      </w:r>
      <w:r w:rsidRPr="00601CCB">
        <w:t>) – одна з найбільш популярних реплі</w:t>
      </w:r>
      <w:proofErr w:type="gramStart"/>
      <w:r w:rsidRPr="00601CCB">
        <w:t>к</w:t>
      </w:r>
      <w:proofErr w:type="gramEnd"/>
      <w:r w:rsidRPr="00601CCB">
        <w:t xml:space="preserve"> за всю історію кінематографу, сказана Кларком Гейблом у художньому фільмі «Віднесені вітром». Ця фраза дуже вплинула на сприйняття фільму в англомовному суспільстві (перша нецензурована лайка), але, наприклад, </w:t>
      </w:r>
      <w:proofErr w:type="gramStart"/>
      <w:r w:rsidRPr="00601CCB">
        <w:t>у</w:t>
      </w:r>
      <w:proofErr w:type="gramEnd"/>
      <w:r w:rsidRPr="00601CCB">
        <w:t xml:space="preserve"> Франції та Іспанії, її значущість була зведена нанівець через цензуру.</w:t>
      </w:r>
    </w:p>
    <w:p w:rsidR="00601CCB" w:rsidRPr="00601CCB" w:rsidRDefault="00601CCB" w:rsidP="00601CCB">
      <w:pPr>
        <w:spacing w:line="360" w:lineRule="auto"/>
        <w:ind w:left="302" w:right="460" w:firstLine="707"/>
        <w:jc w:val="both"/>
        <w:rPr>
          <w:sz w:val="28"/>
          <w:szCs w:val="28"/>
        </w:rPr>
      </w:pPr>
      <w:r w:rsidRPr="00601CCB">
        <w:rPr>
          <w:sz w:val="28"/>
          <w:szCs w:val="28"/>
        </w:rPr>
        <w:t xml:space="preserve">У </w:t>
      </w:r>
      <w:r w:rsidRPr="00601CCB">
        <w:rPr>
          <w:i/>
          <w:sz w:val="28"/>
          <w:szCs w:val="28"/>
        </w:rPr>
        <w:t xml:space="preserve">‘Lo Que El Viento Llevó’, </w:t>
      </w:r>
      <w:r w:rsidRPr="00601CCB">
        <w:rPr>
          <w:sz w:val="28"/>
          <w:szCs w:val="28"/>
        </w:rPr>
        <w:t>іспанській версії «Віднесених вітром», фраза Ретта була передана дуже м’яко: ‘</w:t>
      </w:r>
      <w:r w:rsidRPr="00601CCB">
        <w:rPr>
          <w:i/>
          <w:sz w:val="28"/>
          <w:szCs w:val="28"/>
        </w:rPr>
        <w:t>Francamente, querida, eso no me importa</w:t>
      </w:r>
      <w:r w:rsidRPr="00601CCB">
        <w:rPr>
          <w:sz w:val="28"/>
          <w:szCs w:val="28"/>
        </w:rPr>
        <w:t>’ або ж</w:t>
      </w:r>
    </w:p>
    <w:p w:rsidR="00601CCB" w:rsidRPr="00601CCB" w:rsidRDefault="00601CCB" w:rsidP="00601CCB">
      <w:pPr>
        <w:pStyle w:val="a3"/>
        <w:spacing w:line="360" w:lineRule="auto"/>
        <w:ind w:right="466"/>
        <w:jc w:val="both"/>
        <w:rPr>
          <w:lang w:val="uk-UA"/>
        </w:rPr>
      </w:pPr>
      <w:r w:rsidRPr="00601CCB">
        <w:t xml:space="preserve">«Чесно кажучи, люба, це мене не хвилює». Такий </w:t>
      </w:r>
      <w:proofErr w:type="gramStart"/>
      <w:r w:rsidRPr="00601CCB">
        <w:t>вв</w:t>
      </w:r>
      <w:proofErr w:type="gramEnd"/>
      <w:r w:rsidRPr="00601CCB">
        <w:t>ічливий варіант перекладу було обрано через підвищену чутливість аудиторії Центральної та Латинської Америки до лайки.</w:t>
      </w:r>
    </w:p>
    <w:p w:rsidR="00601CCB" w:rsidRPr="00601CCB" w:rsidRDefault="00601CCB" w:rsidP="00601CCB">
      <w:pPr>
        <w:pStyle w:val="a3"/>
        <w:spacing w:before="89" w:line="360" w:lineRule="auto"/>
        <w:ind w:right="464" w:firstLine="707"/>
        <w:jc w:val="both"/>
      </w:pPr>
      <w:r w:rsidRPr="00601CCB">
        <w:t xml:space="preserve">Переклад зниженої лексики становить особливу складність, коли створюються міжнародні версії одного фільму. Лайка </w:t>
      </w:r>
      <w:proofErr w:type="gramStart"/>
      <w:r w:rsidRPr="00601CCB">
        <w:t>р</w:t>
      </w:r>
      <w:proofErr w:type="gramEnd"/>
      <w:r w:rsidRPr="00601CCB">
        <w:t>ідко коли буває універсальною (наприклад, іспанське лихослів’я дуже відрізняється навіть у сусідніх іспаномовних країнах), тому передати всю багатогранність оригіналу одним і тим самим відповідником тяжко, та, навіть, неможливо.</w:t>
      </w:r>
      <w:r>
        <w:rPr>
          <w:lang w:val="uk-UA"/>
        </w:rPr>
        <w:t xml:space="preserve"> </w:t>
      </w:r>
      <w:r w:rsidRPr="00601CCB">
        <w:t xml:space="preserve">Згідно з магістром філологічних наук Жусуповою А.У., </w:t>
      </w:r>
      <w:r w:rsidRPr="00601CCB">
        <w:rPr>
          <w:i/>
        </w:rPr>
        <w:t>знижена лексика</w:t>
      </w:r>
      <w:r>
        <w:rPr>
          <w:lang w:val="uk-UA"/>
        </w:rPr>
        <w:t xml:space="preserve"> </w:t>
      </w:r>
      <w:r w:rsidRPr="00601CCB">
        <w:t xml:space="preserve">– </w:t>
      </w:r>
      <w:proofErr w:type="gramStart"/>
      <w:r w:rsidRPr="00601CCB">
        <w:t>соц</w:t>
      </w:r>
      <w:proofErr w:type="gramEnd"/>
      <w:r w:rsidRPr="00601CCB">
        <w:t xml:space="preserve">іально обмежена група слів, що знаходиться за межами літературної мови [8]. До зниженої лексики професор відносить </w:t>
      </w:r>
      <w:r w:rsidRPr="00601CCB">
        <w:rPr>
          <w:i/>
        </w:rPr>
        <w:t xml:space="preserve">жаргон, вульгаризми </w:t>
      </w:r>
      <w:r w:rsidRPr="00601CCB">
        <w:t xml:space="preserve">та </w:t>
      </w:r>
      <w:r w:rsidRPr="00601CCB">
        <w:rPr>
          <w:i/>
        </w:rPr>
        <w:t>сленг</w:t>
      </w:r>
      <w:r w:rsidRPr="00601CCB">
        <w:t xml:space="preserve">. До них входять </w:t>
      </w:r>
      <w:r w:rsidRPr="00601CCB">
        <w:lastRenderedPageBreak/>
        <w:t xml:space="preserve">слова, мовні звороти та словосполучення, створені окремими особами та </w:t>
      </w:r>
      <w:proofErr w:type="gramStart"/>
      <w:r w:rsidRPr="00601CCB">
        <w:t>р</w:t>
      </w:r>
      <w:proofErr w:type="gramEnd"/>
      <w:r w:rsidRPr="00601CCB">
        <w:t xml:space="preserve">ізними соціальними класами та групами. У сучасному кінематографі знижена лексика використовується в </w:t>
      </w:r>
      <w:proofErr w:type="gramStart"/>
      <w:r w:rsidRPr="00601CCB">
        <w:t>р</w:t>
      </w:r>
      <w:proofErr w:type="gramEnd"/>
      <w:r w:rsidRPr="00601CCB">
        <w:t xml:space="preserve">ізних цілях: 1) щоб емоційно забарвити висловлювання, додати йому більшої значущості, тощо; 2) щоб привернути увагу глядачів до ситуації, в якій знаходиться персонаж; 3) додати ефекту екстремальності та новизни; 4) для більш яскравої передачі емоційного стану актора; 5) для надання його мові більшої виразності, харизматичності та характеру; 6) </w:t>
      </w:r>
      <w:proofErr w:type="gramStart"/>
      <w:r w:rsidRPr="00601CCB">
        <w:t>для</w:t>
      </w:r>
      <w:proofErr w:type="gramEnd"/>
      <w:r w:rsidRPr="00601CCB">
        <w:t xml:space="preserve"> більш глибокого розкриття </w:t>
      </w:r>
      <w:proofErr w:type="gramStart"/>
      <w:r w:rsidRPr="00601CCB">
        <w:t>образу</w:t>
      </w:r>
      <w:proofErr w:type="gramEnd"/>
      <w:r w:rsidRPr="00601CCB">
        <w:t xml:space="preserve"> героя.</w:t>
      </w:r>
    </w:p>
    <w:p w:rsidR="00601CCB" w:rsidRPr="00601CCB" w:rsidRDefault="00601CCB" w:rsidP="00601CCB">
      <w:pPr>
        <w:pStyle w:val="a3"/>
        <w:spacing w:line="360" w:lineRule="auto"/>
        <w:ind w:right="459" w:firstLine="707"/>
        <w:jc w:val="both"/>
      </w:pPr>
      <w:r w:rsidRPr="00601CCB">
        <w:rPr>
          <w:i/>
        </w:rPr>
        <w:t>Сленг</w:t>
      </w:r>
      <w:r w:rsidRPr="00601CCB">
        <w:t xml:space="preserve">, за визначенням Ю. М. Скребньова, – це частина лексичного складу мови, що включає широковживані й зрозумілі більшості населення слова та вирази, що мають гумористичний та образливий відтінок і являють собою навмисну заміну слів та виразів нейтрального й високого </w:t>
      </w:r>
      <w:proofErr w:type="gramStart"/>
      <w:r w:rsidRPr="00601CCB">
        <w:t>стил</w:t>
      </w:r>
      <w:proofErr w:type="gramEnd"/>
      <w:r w:rsidRPr="00601CCB">
        <w:t xml:space="preserve">ів [19, с. 72]. Зазвичай сленг застосовується в умовах невимушеного спілкування, наприклад: по блату, щипач, ґєрла; </w:t>
      </w:r>
      <w:r w:rsidRPr="00601CCB">
        <w:rPr>
          <w:i/>
        </w:rPr>
        <w:t xml:space="preserve">gal </w:t>
      </w:r>
      <w:r w:rsidRPr="00601CCB">
        <w:t xml:space="preserve">(дівчина), </w:t>
      </w:r>
      <w:r w:rsidRPr="00601CCB">
        <w:rPr>
          <w:i/>
        </w:rPr>
        <w:t xml:space="preserve">junkie </w:t>
      </w:r>
      <w:r w:rsidRPr="00601CCB">
        <w:t>(наркоман) [23, с. 7].</w:t>
      </w:r>
    </w:p>
    <w:p w:rsidR="00601CCB" w:rsidRPr="00601CCB" w:rsidRDefault="00601CCB" w:rsidP="00601CCB">
      <w:pPr>
        <w:pStyle w:val="a3"/>
        <w:spacing w:before="1" w:line="360" w:lineRule="auto"/>
        <w:ind w:right="461" w:firstLine="707"/>
        <w:jc w:val="both"/>
      </w:pPr>
      <w:r w:rsidRPr="00601CCB">
        <w:rPr>
          <w:i/>
        </w:rPr>
        <w:t>Вульгаризм</w:t>
      </w:r>
      <w:r w:rsidRPr="00601CCB">
        <w:t xml:space="preserve">, за думкою Л. Л. Нелюбіна, – грубе слово чи вираз, що знаходиться за межами </w:t>
      </w:r>
      <w:proofErr w:type="gramStart"/>
      <w:r w:rsidRPr="00601CCB">
        <w:t>л</w:t>
      </w:r>
      <w:proofErr w:type="gramEnd"/>
      <w:r w:rsidRPr="00601CCB">
        <w:t xml:space="preserve">ітературної лексики, і які є неприйнятними  в поетичній мові, а також такі, що їх застосовує автор із метою відображення певного характеру явища, що описується чи характеристики персонажа [15 с. 43]. У цьому випадку прикладами можуть бути: «рожа, </w:t>
      </w:r>
      <w:proofErr w:type="gramStart"/>
      <w:r w:rsidRPr="00601CCB">
        <w:t>харя</w:t>
      </w:r>
      <w:proofErr w:type="gramEnd"/>
      <w:r w:rsidRPr="00601CCB">
        <w:t>, рило та морда» замість «обличчя» та «жерти, лопати» замість</w:t>
      </w:r>
      <w:r w:rsidRPr="00601CCB">
        <w:rPr>
          <w:spacing w:val="-7"/>
        </w:rPr>
        <w:t xml:space="preserve"> </w:t>
      </w:r>
      <w:r w:rsidRPr="00601CCB">
        <w:t>«їсти».</w:t>
      </w:r>
    </w:p>
    <w:p w:rsidR="00601CCB" w:rsidRPr="00601CCB" w:rsidRDefault="00601CCB" w:rsidP="00601CCB">
      <w:pPr>
        <w:pStyle w:val="a3"/>
        <w:spacing w:line="360" w:lineRule="auto"/>
        <w:ind w:right="460" w:firstLine="707"/>
        <w:jc w:val="both"/>
        <w:rPr>
          <w:lang w:val="uk-UA"/>
        </w:rPr>
      </w:pPr>
      <w:r w:rsidRPr="00601CCB">
        <w:t>Якщо раніше така лексика була табуйованою, вважалася шкідливим явищем, що сприяла знищенню моралі, то тепер її використовування в</w:t>
      </w:r>
      <w:r>
        <w:rPr>
          <w:lang w:val="uk-UA"/>
        </w:rPr>
        <w:t xml:space="preserve"> </w:t>
      </w:r>
      <w:r w:rsidRPr="00601CCB">
        <w:rPr>
          <w:lang w:val="uk-UA"/>
        </w:rPr>
        <w:t xml:space="preserve">кінофільмах не вважається неприйнятним через те, що саме вона передає особливості сприйняття </w:t>
      </w:r>
      <w:proofErr w:type="gramStart"/>
      <w:r w:rsidRPr="00601CCB">
        <w:rPr>
          <w:lang w:val="uk-UA"/>
        </w:rPr>
        <w:t>св</w:t>
      </w:r>
      <w:proofErr w:type="gramEnd"/>
      <w:r w:rsidRPr="00601CCB">
        <w:rPr>
          <w:lang w:val="uk-UA"/>
        </w:rPr>
        <w:t>іту та його картину якогось певного соціального прошарку, якомога точно відображує обрану дійсність та притягує інтерес глядача.</w:t>
      </w:r>
    </w:p>
    <w:p w:rsidR="00601CCB" w:rsidRPr="00601CCB" w:rsidRDefault="00601CCB" w:rsidP="00601CCB">
      <w:pPr>
        <w:pStyle w:val="a3"/>
        <w:spacing w:before="1" w:line="360" w:lineRule="auto"/>
        <w:ind w:right="461" w:firstLine="707"/>
        <w:jc w:val="both"/>
      </w:pPr>
      <w:proofErr w:type="gramStart"/>
      <w:r w:rsidRPr="00601CCB">
        <w:t>Для</w:t>
      </w:r>
      <w:proofErr w:type="gramEnd"/>
      <w:r w:rsidRPr="00601CCB">
        <w:t xml:space="preserve"> </w:t>
      </w:r>
      <w:proofErr w:type="gramStart"/>
      <w:r w:rsidRPr="00601CCB">
        <w:t>перекладу</w:t>
      </w:r>
      <w:proofErr w:type="gramEnd"/>
      <w:r w:rsidRPr="00601CCB">
        <w:t xml:space="preserve"> зниженої лексики зазвичай використовуються ті </w:t>
      </w:r>
      <w:r w:rsidRPr="00601CCB">
        <w:lastRenderedPageBreak/>
        <w:t xml:space="preserve">самі перекладацькі прийоми та засоби, що й для літературної мови. Треба зауважити, що </w:t>
      </w:r>
      <w:proofErr w:type="gramStart"/>
      <w:r w:rsidRPr="00601CCB">
        <w:t>при</w:t>
      </w:r>
      <w:proofErr w:type="gramEnd"/>
      <w:r w:rsidRPr="00601CCB">
        <w:t xml:space="preserve"> перекладі жаргонізмів значну роль відіграють фонові знання перекладача про ту сферу, з якої походить певний жаргон. Перекладач повинен знати, як саме і де саме використовується цей жаргонізм. Нажаль, </w:t>
      </w:r>
      <w:proofErr w:type="gramStart"/>
      <w:r w:rsidRPr="00601CCB">
        <w:t>у</w:t>
      </w:r>
      <w:proofErr w:type="gramEnd"/>
      <w:r w:rsidRPr="00601CCB">
        <w:t xml:space="preserve"> словниках така інформація відсутня, тому це значно ускладнює роботу</w:t>
      </w:r>
      <w:r w:rsidRPr="00601CCB">
        <w:rPr>
          <w:spacing w:val="-12"/>
        </w:rPr>
        <w:t xml:space="preserve"> </w:t>
      </w:r>
      <w:r w:rsidRPr="00601CCB">
        <w:t>перекладача.</w:t>
      </w:r>
    </w:p>
    <w:p w:rsidR="00601CCB" w:rsidRPr="00601CCB" w:rsidRDefault="00601CCB" w:rsidP="00601CCB">
      <w:pPr>
        <w:pStyle w:val="a3"/>
        <w:spacing w:line="360" w:lineRule="auto"/>
        <w:ind w:right="460" w:firstLine="707"/>
        <w:jc w:val="both"/>
      </w:pPr>
      <w:r w:rsidRPr="00601CCB">
        <w:t xml:space="preserve">Перш за все, перекладачу слід визначити до якого виду зниженої лексики належить слово мови оригіналу, і тільки тоді починати шукати відповідник у </w:t>
      </w:r>
      <w:proofErr w:type="gramStart"/>
      <w:r w:rsidRPr="00601CCB">
        <w:t>р</w:t>
      </w:r>
      <w:proofErr w:type="gramEnd"/>
      <w:r w:rsidRPr="00601CCB">
        <w:t xml:space="preserve">ідній мові. Дуже важливо розуміти, що види зниженої лексики в мові оригіналу та перекладу можуть значно відрізнятися. Наприклад, конотація може бути </w:t>
      </w:r>
      <w:proofErr w:type="gramStart"/>
      <w:r w:rsidRPr="00601CCB">
        <w:t>р</w:t>
      </w:r>
      <w:proofErr w:type="gramEnd"/>
      <w:r w:rsidRPr="00601CCB">
        <w:t>ізною, коли слово без негативного значення в одній мові може набути його в іншій; вульгаризм може змінитися на сленг, а розмовне слово – на</w:t>
      </w:r>
      <w:r w:rsidRPr="00601CCB">
        <w:rPr>
          <w:spacing w:val="-1"/>
        </w:rPr>
        <w:t xml:space="preserve"> </w:t>
      </w:r>
      <w:r w:rsidRPr="00601CCB">
        <w:t>жаргон.</w:t>
      </w:r>
    </w:p>
    <w:p w:rsidR="00601CCB" w:rsidRDefault="00601CCB" w:rsidP="00601CCB">
      <w:pPr>
        <w:pStyle w:val="a3"/>
        <w:spacing w:before="1" w:line="360" w:lineRule="auto"/>
        <w:ind w:right="461" w:firstLine="707"/>
        <w:jc w:val="both"/>
        <w:rPr>
          <w:lang w:val="uk-UA"/>
        </w:rPr>
      </w:pPr>
      <w:r w:rsidRPr="00601CCB">
        <w:t xml:space="preserve">Як не дивно, але в мові перекладу частотність вживання жаргонізмів перевищує частотність їхнього вживання в мові оригіналу, тому що перекладачі використовують експресивно забарвлені слова української мови </w:t>
      </w:r>
      <w:r w:rsidRPr="00601CCB">
        <w:rPr>
          <w:spacing w:val="2"/>
        </w:rPr>
        <w:t xml:space="preserve">для </w:t>
      </w:r>
      <w:r w:rsidRPr="00601CCB">
        <w:t xml:space="preserve">заміни нейтральних слів </w:t>
      </w:r>
      <w:proofErr w:type="gramStart"/>
      <w:r w:rsidRPr="00601CCB">
        <w:t>англ</w:t>
      </w:r>
      <w:proofErr w:type="gramEnd"/>
      <w:r w:rsidRPr="00601CCB">
        <w:t xml:space="preserve">ійської мови. Також треба зауважити, що українська ненормативна лексика є більш емоційною ніж </w:t>
      </w:r>
      <w:proofErr w:type="gramStart"/>
      <w:r w:rsidRPr="00601CCB">
        <w:t>англ</w:t>
      </w:r>
      <w:proofErr w:type="gramEnd"/>
      <w:r w:rsidRPr="00601CCB">
        <w:t xml:space="preserve">ійська. Отже, переклад зниженої лексики – це дуже кропітка робота. При перекладі з </w:t>
      </w:r>
      <w:proofErr w:type="gramStart"/>
      <w:r w:rsidRPr="00601CCB">
        <w:t>англ</w:t>
      </w:r>
      <w:proofErr w:type="gramEnd"/>
      <w:r w:rsidRPr="00601CCB">
        <w:t>ійської на українську, наприклад, жаргонізмів, перекладач повинен підібрати максимально аналогічний український жаргон, що матиме однаковий рівень експресивної складової з оригінальним словом. Тобто, перекладаючи обсценну лексику, перекладачу слід наблизити переклад якомога ближче до оригіналу  [8].</w:t>
      </w:r>
    </w:p>
    <w:p w:rsidR="00601CCB" w:rsidRPr="00601CCB" w:rsidRDefault="00601CCB" w:rsidP="00601CCB">
      <w:pPr>
        <w:pStyle w:val="a3"/>
        <w:spacing w:before="1" w:line="360" w:lineRule="auto"/>
        <w:ind w:right="461" w:firstLine="707"/>
        <w:jc w:val="both"/>
        <w:rPr>
          <w:lang w:val="uk-UA"/>
        </w:rPr>
      </w:pPr>
    </w:p>
    <w:p w:rsidR="00601CCB" w:rsidRPr="00601CCB" w:rsidRDefault="00601CCB" w:rsidP="00601CCB">
      <w:pPr>
        <w:pStyle w:val="a5"/>
        <w:numPr>
          <w:ilvl w:val="2"/>
          <w:numId w:val="36"/>
        </w:numPr>
        <w:tabs>
          <w:tab w:val="left" w:pos="2426"/>
        </w:tabs>
        <w:spacing w:line="360" w:lineRule="auto"/>
        <w:ind w:left="2426" w:hanging="692"/>
        <w:jc w:val="left"/>
        <w:rPr>
          <w:i/>
          <w:sz w:val="28"/>
          <w:szCs w:val="28"/>
        </w:rPr>
      </w:pPr>
      <w:r w:rsidRPr="00601CCB">
        <w:rPr>
          <w:i/>
          <w:sz w:val="28"/>
          <w:szCs w:val="28"/>
        </w:rPr>
        <w:t>Гумор, його види, проблеми</w:t>
      </w:r>
      <w:r w:rsidRPr="00601CCB">
        <w:rPr>
          <w:i/>
          <w:spacing w:val="-3"/>
          <w:sz w:val="28"/>
          <w:szCs w:val="28"/>
        </w:rPr>
        <w:t xml:space="preserve"> </w:t>
      </w:r>
      <w:r w:rsidRPr="00601CCB">
        <w:rPr>
          <w:i/>
          <w:sz w:val="28"/>
          <w:szCs w:val="28"/>
        </w:rPr>
        <w:t>перекладу</w:t>
      </w:r>
    </w:p>
    <w:p w:rsidR="00601CCB" w:rsidRPr="00601CCB" w:rsidRDefault="00601CCB" w:rsidP="00601CCB">
      <w:pPr>
        <w:pStyle w:val="a3"/>
        <w:spacing w:before="89" w:line="360" w:lineRule="auto"/>
        <w:ind w:right="458" w:firstLine="707"/>
        <w:jc w:val="both"/>
      </w:pPr>
      <w:proofErr w:type="gramStart"/>
      <w:r w:rsidRPr="00601CCB">
        <w:t>П</w:t>
      </w:r>
      <w:proofErr w:type="gramEnd"/>
      <w:r w:rsidRPr="00601CCB">
        <w:t xml:space="preserve">ід час перекладу кінострічки українською дуже часто постає проблема безеквівалентності чи неперекладності, особливо, коли одиниці перекладу – національний гумор чи культурно-специфічні </w:t>
      </w:r>
      <w:r w:rsidRPr="00601CCB">
        <w:lastRenderedPageBreak/>
        <w:t>реалії, значення яких залишається незрозумілим в інших країнах при дослівному перекладі. У такому випадку перекладачеві слід пам’ятати, що передача гумору не потребує повної та точної передачі змісту ТО задля досягнення адекватності перекладу фільму. Змі</w:t>
      </w:r>
      <w:proofErr w:type="gramStart"/>
      <w:r w:rsidRPr="00601CCB">
        <w:t>ст</w:t>
      </w:r>
      <w:proofErr w:type="gramEnd"/>
      <w:r w:rsidRPr="00601CCB">
        <w:t xml:space="preserve"> може бути змінено, іноді навіть повністю, головна умова тут – викликати миттєву реакцію глядачів (сміх), пов’язану з тим, що відбувається на екрані (звукоряд+відеоряд) [11, с.</w:t>
      </w:r>
      <w:r w:rsidRPr="00601CCB">
        <w:rPr>
          <w:spacing w:val="-7"/>
        </w:rPr>
        <w:t xml:space="preserve"> </w:t>
      </w:r>
      <w:r w:rsidRPr="00601CCB">
        <w:t>110].</w:t>
      </w:r>
    </w:p>
    <w:p w:rsidR="00601CCB" w:rsidRPr="00601CCB" w:rsidRDefault="00601CCB" w:rsidP="00601CCB">
      <w:pPr>
        <w:pStyle w:val="a3"/>
        <w:spacing w:before="1" w:line="360" w:lineRule="auto"/>
        <w:ind w:right="464" w:firstLine="707"/>
        <w:jc w:val="both"/>
      </w:pPr>
      <w:r w:rsidRPr="00601CCB">
        <w:rPr>
          <w:i/>
        </w:rPr>
        <w:t xml:space="preserve">Гумор </w:t>
      </w:r>
      <w:r w:rsidRPr="00601CCB">
        <w:t xml:space="preserve">– демонстрація недоладності та абсурдності об’єктів, ситуацій, поведінки людей, їхніх дій, із метою викликати сміх, причому робиться це </w:t>
      </w:r>
      <w:proofErr w:type="gramStart"/>
      <w:r w:rsidRPr="00601CCB">
        <w:t>п</w:t>
      </w:r>
      <w:proofErr w:type="gramEnd"/>
      <w:r w:rsidRPr="00601CCB">
        <w:t xml:space="preserve">ідкреслено та перебільшено [32, с. 22-26]. Гумор у </w:t>
      </w:r>
      <w:proofErr w:type="gramStart"/>
      <w:r w:rsidRPr="00601CCB">
        <w:t>к</w:t>
      </w:r>
      <w:proofErr w:type="gramEnd"/>
      <w:r w:rsidRPr="00601CCB">
        <w:t>іно частіше буває трьох видів</w:t>
      </w:r>
      <w:r w:rsidRPr="00601CCB">
        <w:rPr>
          <w:i/>
        </w:rPr>
        <w:t xml:space="preserve">: гра слів </w:t>
      </w:r>
      <w:r w:rsidRPr="00601CCB">
        <w:t xml:space="preserve">або ж </w:t>
      </w:r>
      <w:r w:rsidRPr="00601CCB">
        <w:rPr>
          <w:i/>
        </w:rPr>
        <w:t xml:space="preserve">каламбур, іронія </w:t>
      </w:r>
      <w:r w:rsidRPr="00601CCB">
        <w:t xml:space="preserve">та </w:t>
      </w:r>
      <w:r w:rsidRPr="00601CCB">
        <w:rPr>
          <w:i/>
        </w:rPr>
        <w:t>сарказм</w:t>
      </w:r>
      <w:r w:rsidRPr="00601CCB">
        <w:t>. Пропонуємо розглянути ї</w:t>
      </w:r>
      <w:proofErr w:type="gramStart"/>
      <w:r w:rsidRPr="00601CCB">
        <w:t>х б</w:t>
      </w:r>
      <w:proofErr w:type="gramEnd"/>
      <w:r w:rsidRPr="00601CCB">
        <w:t>ільш докладно, а також розкрити всі вищезазначені терміни.</w:t>
      </w:r>
    </w:p>
    <w:p w:rsidR="00601CCB" w:rsidRPr="00601CCB" w:rsidRDefault="00601CCB" w:rsidP="00601CCB">
      <w:pPr>
        <w:pStyle w:val="a3"/>
        <w:spacing w:line="360" w:lineRule="auto"/>
        <w:ind w:right="463" w:firstLine="707"/>
        <w:jc w:val="both"/>
        <w:rPr>
          <w:lang w:val="en-US"/>
        </w:rPr>
      </w:pPr>
      <w:r w:rsidRPr="00601CCB">
        <w:rPr>
          <w:i/>
        </w:rPr>
        <w:t xml:space="preserve">Іронія </w:t>
      </w:r>
      <w:r w:rsidRPr="00601CCB">
        <w:t xml:space="preserve">– це використання таких слів, що мають прямо-протилежне значення до вже сказаного раніше [9]. Або ж це вирішення якоїсь ситуації, дуже спонтанне, неочікуване та відмінне від уявлень тих, хто </w:t>
      </w:r>
      <w:proofErr w:type="gramStart"/>
      <w:r w:rsidRPr="00601CCB">
        <w:t>брав</w:t>
      </w:r>
      <w:proofErr w:type="gramEnd"/>
      <w:r w:rsidRPr="00601CCB">
        <w:t xml:space="preserve"> у ній участь. У кіноперекладі іронія не викликає значних ускладнень, тому </w:t>
      </w:r>
      <w:proofErr w:type="gramStart"/>
      <w:r w:rsidRPr="00601CCB">
        <w:t>передається</w:t>
      </w:r>
      <w:proofErr w:type="gramEnd"/>
      <w:r w:rsidRPr="00601CCB">
        <w:t xml:space="preserve"> вона зазвичай еквівалентною лексикою чи описово. Розгляньмо</w:t>
      </w:r>
      <w:r w:rsidRPr="00601CCB">
        <w:rPr>
          <w:lang w:val="en-US"/>
        </w:rPr>
        <w:t xml:space="preserve"> </w:t>
      </w:r>
      <w:r w:rsidRPr="00601CCB">
        <w:t>приклад</w:t>
      </w:r>
      <w:r w:rsidRPr="00601CCB">
        <w:rPr>
          <w:spacing w:val="-12"/>
          <w:lang w:val="en-US"/>
        </w:rPr>
        <w:t xml:space="preserve"> </w:t>
      </w:r>
      <w:r w:rsidRPr="00601CCB">
        <w:t>іронії</w:t>
      </w:r>
      <w:r w:rsidRPr="00601CCB">
        <w:rPr>
          <w:lang w:val="en-US"/>
        </w:rPr>
        <w:t>:</w:t>
      </w:r>
    </w:p>
    <w:p w:rsidR="00601CCB" w:rsidRPr="00601CCB" w:rsidRDefault="00601CCB" w:rsidP="00601CCB">
      <w:pPr>
        <w:spacing w:line="360" w:lineRule="auto"/>
        <w:ind w:left="1010"/>
        <w:rPr>
          <w:i/>
          <w:sz w:val="28"/>
          <w:szCs w:val="28"/>
          <w:lang w:val="en-US"/>
        </w:rPr>
      </w:pPr>
      <w:r w:rsidRPr="00601CCB">
        <w:rPr>
          <w:i/>
          <w:sz w:val="28"/>
          <w:szCs w:val="28"/>
          <w:lang w:val="en-US"/>
        </w:rPr>
        <w:t>'What pleasant weather!</w:t>
      </w:r>
      <w:r w:rsidRPr="00601CCB">
        <w:rPr>
          <w:sz w:val="28"/>
          <w:szCs w:val="28"/>
          <w:lang w:val="en-US"/>
        </w:rPr>
        <w:t xml:space="preserve">’ – </w:t>
      </w:r>
      <w:r w:rsidRPr="00601CCB">
        <w:rPr>
          <w:i/>
          <w:sz w:val="28"/>
          <w:szCs w:val="28"/>
          <w:lang w:val="en-US"/>
        </w:rPr>
        <w:t>said Alice while walking through a</w:t>
      </w:r>
      <w:r w:rsidRPr="00601CCB">
        <w:rPr>
          <w:i/>
          <w:spacing w:val="-35"/>
          <w:sz w:val="28"/>
          <w:szCs w:val="28"/>
          <w:lang w:val="en-US"/>
        </w:rPr>
        <w:t xml:space="preserve"> </w:t>
      </w:r>
      <w:r w:rsidRPr="00601CCB">
        <w:rPr>
          <w:i/>
          <w:sz w:val="28"/>
          <w:szCs w:val="28"/>
          <w:lang w:val="en-US"/>
        </w:rPr>
        <w:t>hailstorm.</w:t>
      </w:r>
    </w:p>
    <w:p w:rsidR="00601CCB" w:rsidRPr="00601CCB" w:rsidRDefault="00601CCB" w:rsidP="00601CCB">
      <w:pPr>
        <w:pStyle w:val="a3"/>
        <w:spacing w:before="160" w:line="360" w:lineRule="auto"/>
        <w:ind w:right="463" w:firstLine="707"/>
        <w:jc w:val="both"/>
      </w:pPr>
      <w:r w:rsidRPr="00601CCB">
        <w:t xml:space="preserve">«Яка прекрасна погода!» – вигукнула Аліса, що йшла </w:t>
      </w:r>
      <w:proofErr w:type="gramStart"/>
      <w:r w:rsidRPr="00601CCB">
        <w:t>п</w:t>
      </w:r>
      <w:proofErr w:type="gramEnd"/>
      <w:r w:rsidRPr="00601CCB">
        <w:t>ід проливним дощем [24].</w:t>
      </w:r>
    </w:p>
    <w:p w:rsidR="00601CCB" w:rsidRPr="00601CCB" w:rsidRDefault="00601CCB" w:rsidP="00601CCB">
      <w:pPr>
        <w:pStyle w:val="a3"/>
        <w:spacing w:line="360" w:lineRule="auto"/>
        <w:ind w:right="461" w:firstLine="707"/>
        <w:jc w:val="both"/>
      </w:pPr>
      <w:r w:rsidRPr="00601CCB">
        <w:t xml:space="preserve">Дуже часто іронію та сарказм вважають синонімами але </w:t>
      </w:r>
      <w:proofErr w:type="gramStart"/>
      <w:r w:rsidRPr="00601CCB">
        <w:t>це не</w:t>
      </w:r>
      <w:proofErr w:type="gramEnd"/>
      <w:r w:rsidRPr="00601CCB">
        <w:t xml:space="preserve"> так. </w:t>
      </w:r>
      <w:r w:rsidRPr="00601CCB">
        <w:rPr>
          <w:i/>
        </w:rPr>
        <w:t xml:space="preserve">Сарказм </w:t>
      </w:r>
      <w:r w:rsidRPr="00601CCB">
        <w:t xml:space="preserve">– це короткі та влучні зауваження, які мають </w:t>
      </w:r>
      <w:proofErr w:type="gramStart"/>
      <w:r w:rsidRPr="00601CCB">
        <w:t>на</w:t>
      </w:r>
      <w:proofErr w:type="gramEnd"/>
      <w:r w:rsidRPr="00601CCB">
        <w:t xml:space="preserve"> </w:t>
      </w:r>
      <w:proofErr w:type="gramStart"/>
      <w:r w:rsidRPr="00601CCB">
        <w:t>мет</w:t>
      </w:r>
      <w:proofErr w:type="gramEnd"/>
      <w:r w:rsidRPr="00601CCB">
        <w:t xml:space="preserve">і образити співрозмовника, вказуючи на його неосвіченість, помилку, дурість, тощо [38]. Як й іронія, сарказм не становить значних проблем при перекладі у кіно, тут перекладачі намагаються </w:t>
      </w:r>
      <w:proofErr w:type="gramStart"/>
      <w:r w:rsidRPr="00601CCB">
        <w:t>п</w:t>
      </w:r>
      <w:proofErr w:type="gramEnd"/>
      <w:r w:rsidRPr="00601CCB">
        <w:t>ідібрати якомога яскравішу лексику для підкреслення комізму ситуації [22, с. 207], як, наприклад,</w:t>
      </w:r>
      <w:r w:rsidRPr="00601CCB">
        <w:rPr>
          <w:spacing w:val="-13"/>
        </w:rPr>
        <w:t xml:space="preserve"> </w:t>
      </w:r>
      <w:r w:rsidRPr="00601CCB">
        <w:t>тут:</w:t>
      </w:r>
    </w:p>
    <w:p w:rsidR="00601CCB" w:rsidRPr="00601CCB" w:rsidRDefault="00601CCB" w:rsidP="00601CCB">
      <w:pPr>
        <w:spacing w:line="360" w:lineRule="auto"/>
        <w:ind w:left="302" w:right="473" w:firstLine="707"/>
        <w:jc w:val="both"/>
        <w:rPr>
          <w:i/>
          <w:sz w:val="28"/>
          <w:szCs w:val="28"/>
          <w:lang w:val="uk-UA"/>
        </w:rPr>
      </w:pPr>
      <w:r w:rsidRPr="00601CCB">
        <w:rPr>
          <w:i/>
          <w:sz w:val="28"/>
          <w:szCs w:val="28"/>
          <w:lang w:val="en-US"/>
        </w:rPr>
        <w:t xml:space="preserve">Mary is a thoroughly delightful woman with a delightful figure, a </w:t>
      </w:r>
      <w:r w:rsidRPr="00601CCB">
        <w:rPr>
          <w:i/>
          <w:sz w:val="28"/>
          <w:szCs w:val="28"/>
          <w:lang w:val="en-US"/>
        </w:rPr>
        <w:lastRenderedPageBreak/>
        <w:t>delightful dress sense, a delightful brain and an equally delightful husband to match. So much</w:t>
      </w:r>
      <w:r>
        <w:rPr>
          <w:i/>
          <w:sz w:val="28"/>
          <w:szCs w:val="28"/>
          <w:lang w:val="uk-UA"/>
        </w:rPr>
        <w:t xml:space="preserve"> </w:t>
      </w:r>
      <w:r w:rsidRPr="00601CCB">
        <w:rPr>
          <w:i/>
          <w:sz w:val="28"/>
          <w:szCs w:val="28"/>
          <w:lang w:val="en-US"/>
        </w:rPr>
        <w:t xml:space="preserve">delight is entirely overwhelming and I must decline her invitation to dinner </w:t>
      </w:r>
      <w:r w:rsidRPr="00601CCB">
        <w:rPr>
          <w:sz w:val="28"/>
          <w:szCs w:val="28"/>
          <w:lang w:val="en-US"/>
        </w:rPr>
        <w:t xml:space="preserve">[24]. </w:t>
      </w:r>
      <w:r w:rsidRPr="00601CCB">
        <w:rPr>
          <w:sz w:val="28"/>
          <w:szCs w:val="28"/>
        </w:rPr>
        <w:t>Тут</w:t>
      </w:r>
      <w:r w:rsidRPr="00601CCB">
        <w:rPr>
          <w:sz w:val="28"/>
          <w:szCs w:val="28"/>
          <w:lang w:val="en-US"/>
        </w:rPr>
        <w:t xml:space="preserve"> </w:t>
      </w:r>
      <w:r w:rsidRPr="00601CCB">
        <w:rPr>
          <w:sz w:val="28"/>
          <w:szCs w:val="28"/>
        </w:rPr>
        <w:t>сарказм</w:t>
      </w:r>
      <w:r w:rsidRPr="00601CCB">
        <w:rPr>
          <w:sz w:val="28"/>
          <w:szCs w:val="28"/>
          <w:lang w:val="en-US"/>
        </w:rPr>
        <w:t xml:space="preserve"> </w:t>
      </w:r>
      <w:r w:rsidRPr="00601CCB">
        <w:rPr>
          <w:sz w:val="28"/>
          <w:szCs w:val="28"/>
        </w:rPr>
        <w:t>вгадується</w:t>
      </w:r>
      <w:r w:rsidRPr="00601CCB">
        <w:rPr>
          <w:sz w:val="28"/>
          <w:szCs w:val="28"/>
          <w:lang w:val="en-US"/>
        </w:rPr>
        <w:t xml:space="preserve"> </w:t>
      </w:r>
      <w:r w:rsidRPr="00601CCB">
        <w:rPr>
          <w:sz w:val="28"/>
          <w:szCs w:val="28"/>
        </w:rPr>
        <w:t>за</w:t>
      </w:r>
      <w:r w:rsidRPr="00601CCB">
        <w:rPr>
          <w:sz w:val="28"/>
          <w:szCs w:val="28"/>
          <w:lang w:val="en-US"/>
        </w:rPr>
        <w:t xml:space="preserve"> </w:t>
      </w:r>
      <w:r w:rsidRPr="00601CCB">
        <w:rPr>
          <w:sz w:val="28"/>
          <w:szCs w:val="28"/>
        </w:rPr>
        <w:t>змістом</w:t>
      </w:r>
      <w:r w:rsidRPr="00601CCB">
        <w:rPr>
          <w:sz w:val="28"/>
          <w:szCs w:val="28"/>
          <w:lang w:val="en-US"/>
        </w:rPr>
        <w:t xml:space="preserve"> </w:t>
      </w:r>
      <w:r w:rsidRPr="00601CCB">
        <w:rPr>
          <w:sz w:val="28"/>
          <w:szCs w:val="28"/>
        </w:rPr>
        <w:t>висловлювання</w:t>
      </w:r>
      <w:r w:rsidRPr="00601CCB">
        <w:rPr>
          <w:sz w:val="28"/>
          <w:szCs w:val="28"/>
          <w:lang w:val="en-US"/>
        </w:rPr>
        <w:t>.</w:t>
      </w:r>
    </w:p>
    <w:p w:rsidR="00601CCB" w:rsidRPr="00601CCB" w:rsidRDefault="00601CCB" w:rsidP="00601CCB">
      <w:pPr>
        <w:pStyle w:val="a3"/>
        <w:spacing w:line="360" w:lineRule="auto"/>
        <w:ind w:right="459" w:firstLine="707"/>
        <w:jc w:val="both"/>
      </w:pPr>
      <w:proofErr w:type="gramStart"/>
      <w:r w:rsidRPr="00601CCB">
        <w:t>Окр</w:t>
      </w:r>
      <w:proofErr w:type="gramEnd"/>
      <w:r w:rsidRPr="00601CCB">
        <w:t>ім</w:t>
      </w:r>
      <w:r w:rsidRPr="00601CCB">
        <w:rPr>
          <w:lang w:val="en-US"/>
        </w:rPr>
        <w:t xml:space="preserve"> </w:t>
      </w:r>
      <w:r w:rsidRPr="00601CCB">
        <w:t>зрозумілого</w:t>
      </w:r>
      <w:r w:rsidRPr="00601CCB">
        <w:rPr>
          <w:lang w:val="en-US"/>
        </w:rPr>
        <w:t xml:space="preserve"> </w:t>
      </w:r>
      <w:r w:rsidRPr="00601CCB">
        <w:t>лише</w:t>
      </w:r>
      <w:r w:rsidRPr="00601CCB">
        <w:rPr>
          <w:lang w:val="en-US"/>
        </w:rPr>
        <w:t xml:space="preserve"> </w:t>
      </w:r>
      <w:r w:rsidRPr="00601CCB">
        <w:t>в</w:t>
      </w:r>
      <w:r w:rsidRPr="00601CCB">
        <w:rPr>
          <w:lang w:val="en-US"/>
        </w:rPr>
        <w:t xml:space="preserve"> </w:t>
      </w:r>
      <w:r w:rsidRPr="00601CCB">
        <w:t>певній</w:t>
      </w:r>
      <w:r w:rsidRPr="00601CCB">
        <w:rPr>
          <w:lang w:val="en-US"/>
        </w:rPr>
        <w:t xml:space="preserve"> </w:t>
      </w:r>
      <w:r w:rsidRPr="00601CCB">
        <w:t>країні</w:t>
      </w:r>
      <w:r w:rsidRPr="00601CCB">
        <w:rPr>
          <w:lang w:val="en-US"/>
        </w:rPr>
        <w:t xml:space="preserve">, </w:t>
      </w:r>
      <w:r w:rsidRPr="00601CCB">
        <w:t>тобто</w:t>
      </w:r>
      <w:r w:rsidRPr="00601CCB">
        <w:rPr>
          <w:lang w:val="en-US"/>
        </w:rPr>
        <w:t xml:space="preserve"> </w:t>
      </w:r>
      <w:r w:rsidRPr="00601CCB">
        <w:t>національного</w:t>
      </w:r>
      <w:r w:rsidRPr="00601CCB">
        <w:rPr>
          <w:lang w:val="en-US"/>
        </w:rPr>
        <w:t xml:space="preserve">, </w:t>
      </w:r>
      <w:r w:rsidRPr="00601CCB">
        <w:t>гумору</w:t>
      </w:r>
      <w:r w:rsidRPr="00601CCB">
        <w:rPr>
          <w:lang w:val="en-US"/>
        </w:rPr>
        <w:t xml:space="preserve">, </w:t>
      </w:r>
      <w:r w:rsidRPr="00601CCB">
        <w:t>складність</w:t>
      </w:r>
      <w:r w:rsidRPr="00601CCB">
        <w:rPr>
          <w:lang w:val="en-US"/>
        </w:rPr>
        <w:t xml:space="preserve"> </w:t>
      </w:r>
      <w:r w:rsidRPr="00601CCB">
        <w:t>у</w:t>
      </w:r>
      <w:r w:rsidRPr="00601CCB">
        <w:rPr>
          <w:lang w:val="en-US"/>
        </w:rPr>
        <w:t xml:space="preserve"> </w:t>
      </w:r>
      <w:r w:rsidRPr="00601CCB">
        <w:t>кіноперекладі</w:t>
      </w:r>
      <w:r w:rsidRPr="00601CCB">
        <w:rPr>
          <w:lang w:val="en-US"/>
        </w:rPr>
        <w:t xml:space="preserve"> </w:t>
      </w:r>
      <w:r w:rsidRPr="00601CCB">
        <w:t>становить</w:t>
      </w:r>
      <w:r w:rsidRPr="00601CCB">
        <w:rPr>
          <w:lang w:val="en-US"/>
        </w:rPr>
        <w:t xml:space="preserve"> </w:t>
      </w:r>
      <w:r w:rsidRPr="00601CCB">
        <w:t>передача</w:t>
      </w:r>
      <w:r w:rsidRPr="00601CCB">
        <w:rPr>
          <w:lang w:val="en-US"/>
        </w:rPr>
        <w:t xml:space="preserve"> </w:t>
      </w:r>
      <w:r w:rsidRPr="00601CCB">
        <w:rPr>
          <w:i/>
        </w:rPr>
        <w:t>гри</w:t>
      </w:r>
      <w:r w:rsidRPr="00601CCB">
        <w:rPr>
          <w:i/>
          <w:lang w:val="en-US"/>
        </w:rPr>
        <w:t xml:space="preserve"> </w:t>
      </w:r>
      <w:r w:rsidRPr="00601CCB">
        <w:rPr>
          <w:i/>
        </w:rPr>
        <w:t>слів</w:t>
      </w:r>
      <w:r w:rsidRPr="00601CCB">
        <w:rPr>
          <w:i/>
          <w:lang w:val="en-US"/>
        </w:rPr>
        <w:t xml:space="preserve"> (</w:t>
      </w:r>
      <w:r w:rsidRPr="00601CCB">
        <w:rPr>
          <w:i/>
        </w:rPr>
        <w:t>каламбуру</w:t>
      </w:r>
      <w:r w:rsidRPr="00601CCB">
        <w:rPr>
          <w:i/>
          <w:lang w:val="en-US"/>
        </w:rPr>
        <w:t>)</w:t>
      </w:r>
      <w:r w:rsidRPr="00601CCB">
        <w:rPr>
          <w:lang w:val="en-US"/>
        </w:rPr>
        <w:t xml:space="preserve">, </w:t>
      </w:r>
      <w:r w:rsidRPr="00601CCB">
        <w:t>яку</w:t>
      </w:r>
      <w:r w:rsidRPr="00601CCB">
        <w:rPr>
          <w:lang w:val="en-US"/>
        </w:rPr>
        <w:t xml:space="preserve"> </w:t>
      </w:r>
      <w:r w:rsidRPr="00601CCB">
        <w:t>сценаристи</w:t>
      </w:r>
      <w:r w:rsidRPr="00601CCB">
        <w:rPr>
          <w:lang w:val="en-US"/>
        </w:rPr>
        <w:t xml:space="preserve"> </w:t>
      </w:r>
      <w:r w:rsidRPr="00601CCB">
        <w:t>використовують</w:t>
      </w:r>
      <w:r w:rsidRPr="00601CCB">
        <w:rPr>
          <w:lang w:val="en-US"/>
        </w:rPr>
        <w:t xml:space="preserve"> </w:t>
      </w:r>
      <w:r w:rsidRPr="00601CCB">
        <w:t>із</w:t>
      </w:r>
      <w:r w:rsidRPr="00601CCB">
        <w:rPr>
          <w:lang w:val="en-US"/>
        </w:rPr>
        <w:t xml:space="preserve"> </w:t>
      </w:r>
      <w:r w:rsidRPr="00601CCB">
        <w:t>дуже</w:t>
      </w:r>
      <w:r w:rsidRPr="00601CCB">
        <w:rPr>
          <w:lang w:val="en-US"/>
        </w:rPr>
        <w:t xml:space="preserve"> </w:t>
      </w:r>
      <w:r w:rsidRPr="00601CCB">
        <w:t>високою</w:t>
      </w:r>
      <w:r w:rsidRPr="00601CCB">
        <w:rPr>
          <w:lang w:val="en-US"/>
        </w:rPr>
        <w:t xml:space="preserve"> </w:t>
      </w:r>
      <w:r w:rsidRPr="00601CCB">
        <w:t>частотністю</w:t>
      </w:r>
      <w:r w:rsidRPr="00601CCB">
        <w:rPr>
          <w:lang w:val="en-US"/>
        </w:rPr>
        <w:t xml:space="preserve"> </w:t>
      </w:r>
      <w:r w:rsidRPr="00601CCB">
        <w:t>задля</w:t>
      </w:r>
      <w:r w:rsidRPr="00601CCB">
        <w:rPr>
          <w:lang w:val="en-US"/>
        </w:rPr>
        <w:t xml:space="preserve"> </w:t>
      </w:r>
      <w:r w:rsidRPr="00601CCB">
        <w:t>створення</w:t>
      </w:r>
      <w:r w:rsidRPr="00601CCB">
        <w:rPr>
          <w:lang w:val="en-US"/>
        </w:rPr>
        <w:t xml:space="preserve"> </w:t>
      </w:r>
      <w:r w:rsidRPr="00601CCB">
        <w:t>комічної</w:t>
      </w:r>
      <w:r w:rsidRPr="00601CCB">
        <w:rPr>
          <w:lang w:val="en-US"/>
        </w:rPr>
        <w:t xml:space="preserve"> </w:t>
      </w:r>
      <w:r w:rsidRPr="00601CCB">
        <w:t>ситуації</w:t>
      </w:r>
      <w:r w:rsidRPr="00601CCB">
        <w:rPr>
          <w:lang w:val="en-US"/>
        </w:rPr>
        <w:t xml:space="preserve"> </w:t>
      </w:r>
      <w:r w:rsidRPr="00601CCB">
        <w:t>між</w:t>
      </w:r>
      <w:r w:rsidRPr="00601CCB">
        <w:rPr>
          <w:lang w:val="en-US"/>
        </w:rPr>
        <w:t xml:space="preserve"> </w:t>
      </w:r>
      <w:r w:rsidRPr="00601CCB">
        <w:t>героями</w:t>
      </w:r>
      <w:r w:rsidRPr="00601CCB">
        <w:rPr>
          <w:lang w:val="en-US"/>
        </w:rPr>
        <w:t xml:space="preserve"> [10]. </w:t>
      </w:r>
      <w:r w:rsidRPr="00601CCB">
        <w:t xml:space="preserve">Тут перекладачі </w:t>
      </w:r>
      <w:proofErr w:type="gramStart"/>
      <w:r w:rsidRPr="00601CCB">
        <w:t>к</w:t>
      </w:r>
      <w:proofErr w:type="gramEnd"/>
      <w:r w:rsidRPr="00601CCB">
        <w:t xml:space="preserve">іно зазвичай вдаються до вилучення чи заміни каламбуру мови оригіналу на каламбур мови перекладу, причому необов’язково зберігати гру слів у тих самих місцях у обох мовах [50, с. 236]. Згідно з українською перекладацькою традицією, краще використовувати ті слова, з якими можна погратися і віднайти саме те  значення, яке викличе в глядачів миттєву сміхову реакцію. Наприклад, каламбур можна помітити у репліці комедії «Мачо і ботан». </w:t>
      </w:r>
      <w:proofErr w:type="gramStart"/>
      <w:r w:rsidRPr="00601CCB">
        <w:t xml:space="preserve">[ </w:t>
      </w:r>
      <w:proofErr w:type="gramEnd"/>
      <w:r w:rsidRPr="00601CCB">
        <w:t>00:09:51,508 --&gt; 00:09:54,808], ‘</w:t>
      </w:r>
      <w:r w:rsidRPr="00601CCB">
        <w:rPr>
          <w:i/>
        </w:rPr>
        <w:t>You have the right to an attorney’</w:t>
      </w:r>
      <w:r w:rsidRPr="00601CCB">
        <w:t>, де один головний герой не розчув другого, і згодом повторив ту саму репліку вже з помилкою: [00:09:54,886 --&gt;00:09:57,480] ‘</w:t>
      </w:r>
      <w:r w:rsidRPr="00601CCB">
        <w:rPr>
          <w:i/>
        </w:rPr>
        <w:t>You have the right to remain an attorney</w:t>
      </w:r>
      <w:r w:rsidRPr="00601CCB">
        <w:t xml:space="preserve">’. Український переклад фільму </w:t>
      </w:r>
      <w:proofErr w:type="gramStart"/>
      <w:r w:rsidRPr="00601CCB">
        <w:t>звучав</w:t>
      </w:r>
      <w:proofErr w:type="gramEnd"/>
      <w:r w:rsidRPr="00601CCB">
        <w:t xml:space="preserve"> так: «Ви маєте право на </w:t>
      </w:r>
      <w:r w:rsidRPr="00601CCB">
        <w:rPr>
          <w:i/>
        </w:rPr>
        <w:t>адвоката</w:t>
      </w:r>
      <w:r w:rsidRPr="00601CCB">
        <w:t xml:space="preserve">» та «Ви маєте право на </w:t>
      </w:r>
      <w:r w:rsidRPr="00601CCB">
        <w:rPr>
          <w:i/>
        </w:rPr>
        <w:t>авокадо</w:t>
      </w:r>
      <w:r w:rsidRPr="00601CCB">
        <w:t xml:space="preserve">» [21, с. 46]. </w:t>
      </w:r>
      <w:proofErr w:type="gramStart"/>
      <w:r w:rsidRPr="00601CCB">
        <w:t>Тобто, як вже було зазначено, при перекладі каламбуру в кінокартині необов’язково передавати гру одного й того самого слова, найважливіше тут – викликати миттєву емоційну реакцію у глядачів, а саме сміх.</w:t>
      </w:r>
      <w:proofErr w:type="gramEnd"/>
    </w:p>
    <w:p w:rsidR="00601CCB" w:rsidRPr="00601CCB" w:rsidRDefault="00601CCB" w:rsidP="00601CCB">
      <w:pPr>
        <w:pStyle w:val="a5"/>
        <w:numPr>
          <w:ilvl w:val="2"/>
          <w:numId w:val="36"/>
        </w:numPr>
        <w:tabs>
          <w:tab w:val="left" w:pos="1718"/>
        </w:tabs>
        <w:spacing w:line="360" w:lineRule="auto"/>
        <w:ind w:left="1718" w:hanging="704"/>
        <w:jc w:val="left"/>
        <w:rPr>
          <w:i/>
          <w:sz w:val="28"/>
          <w:szCs w:val="28"/>
        </w:rPr>
      </w:pPr>
      <w:r w:rsidRPr="00601CCB">
        <w:rPr>
          <w:i/>
          <w:sz w:val="28"/>
          <w:szCs w:val="28"/>
        </w:rPr>
        <w:t>Переклад</w:t>
      </w:r>
      <w:r w:rsidRPr="00601CCB">
        <w:rPr>
          <w:i/>
          <w:spacing w:val="-5"/>
          <w:sz w:val="28"/>
          <w:szCs w:val="28"/>
        </w:rPr>
        <w:t xml:space="preserve"> </w:t>
      </w:r>
      <w:r w:rsidRPr="00601CCB">
        <w:rPr>
          <w:i/>
          <w:sz w:val="28"/>
          <w:szCs w:val="28"/>
        </w:rPr>
        <w:t>реалій</w:t>
      </w:r>
    </w:p>
    <w:p w:rsidR="00601CCB" w:rsidRPr="00601CCB" w:rsidRDefault="00601CCB" w:rsidP="00601CCB">
      <w:pPr>
        <w:pStyle w:val="a3"/>
        <w:spacing w:before="163" w:line="360" w:lineRule="auto"/>
        <w:ind w:right="458" w:firstLine="707"/>
        <w:jc w:val="both"/>
      </w:pPr>
      <w:r w:rsidRPr="00601CCB">
        <w:t xml:space="preserve">Переклад реалій – завжди актуальна проблема передачі самобутності певного народу, як історичної, так і національної, яка бере початок від зародження теорії та практики перекладознавства в якості самостійної дисципліни. </w:t>
      </w:r>
      <w:proofErr w:type="gramStart"/>
      <w:r w:rsidRPr="00601CCB">
        <w:t xml:space="preserve">Перша згадка про реалії як показники колориту певної країни, народу чи народності в перекладацькому дискурсі датується початком 50-х років у роботах мовознавця </w:t>
      </w:r>
      <w:r w:rsidRPr="00601CCB">
        <w:lastRenderedPageBreak/>
        <w:t>Соболєва [20, с. 32].</w:t>
      </w:r>
      <w:proofErr w:type="gramEnd"/>
    </w:p>
    <w:p w:rsidR="00601CCB" w:rsidRPr="00601CCB" w:rsidRDefault="00601CCB" w:rsidP="00601CCB">
      <w:pPr>
        <w:pStyle w:val="a3"/>
        <w:spacing w:line="360" w:lineRule="auto"/>
      </w:pPr>
      <w:proofErr w:type="gramStart"/>
      <w:r w:rsidRPr="00601CCB">
        <w:t xml:space="preserve">Сам </w:t>
      </w:r>
      <w:r w:rsidRPr="00601CCB">
        <w:rPr>
          <w:spacing w:val="19"/>
        </w:rPr>
        <w:t xml:space="preserve"> </w:t>
      </w:r>
      <w:r w:rsidRPr="00601CCB">
        <w:t xml:space="preserve">термін </w:t>
      </w:r>
      <w:r w:rsidRPr="00601CCB">
        <w:rPr>
          <w:spacing w:val="21"/>
        </w:rPr>
        <w:t xml:space="preserve"> </w:t>
      </w:r>
      <w:r w:rsidRPr="00601CCB">
        <w:t xml:space="preserve">«реалія» </w:t>
      </w:r>
      <w:r w:rsidRPr="00601CCB">
        <w:rPr>
          <w:spacing w:val="20"/>
        </w:rPr>
        <w:t xml:space="preserve"> </w:t>
      </w:r>
      <w:r w:rsidRPr="00601CCB">
        <w:t xml:space="preserve">походить </w:t>
      </w:r>
      <w:r w:rsidRPr="00601CCB">
        <w:rPr>
          <w:spacing w:val="21"/>
        </w:rPr>
        <w:t xml:space="preserve"> </w:t>
      </w:r>
      <w:r w:rsidRPr="00601CCB">
        <w:t xml:space="preserve">із </w:t>
      </w:r>
      <w:r w:rsidRPr="00601CCB">
        <w:rPr>
          <w:spacing w:val="20"/>
        </w:rPr>
        <w:t xml:space="preserve"> </w:t>
      </w:r>
      <w:r w:rsidRPr="00601CCB">
        <w:t xml:space="preserve">латинської </w:t>
      </w:r>
      <w:r w:rsidRPr="00601CCB">
        <w:rPr>
          <w:spacing w:val="21"/>
        </w:rPr>
        <w:t xml:space="preserve"> </w:t>
      </w:r>
      <w:r w:rsidRPr="00601CCB">
        <w:t xml:space="preserve">мови </w:t>
      </w:r>
      <w:r w:rsidRPr="00601CCB">
        <w:rPr>
          <w:spacing w:val="18"/>
        </w:rPr>
        <w:t xml:space="preserve"> </w:t>
      </w:r>
      <w:r w:rsidRPr="00601CCB">
        <w:t xml:space="preserve">(realis, </w:t>
      </w:r>
      <w:r w:rsidRPr="00601CCB">
        <w:rPr>
          <w:spacing w:val="20"/>
        </w:rPr>
        <w:t xml:space="preserve"> </w:t>
      </w:r>
      <w:r w:rsidRPr="00601CCB">
        <w:t xml:space="preserve">-e, </w:t>
      </w:r>
      <w:r w:rsidRPr="00601CCB">
        <w:rPr>
          <w:spacing w:val="19"/>
        </w:rPr>
        <w:t xml:space="preserve"> </w:t>
      </w:r>
      <w:r w:rsidRPr="00601CCB">
        <w:t xml:space="preserve">realia </w:t>
      </w:r>
      <w:r w:rsidRPr="00601CCB">
        <w:rPr>
          <w:spacing w:val="19"/>
        </w:rPr>
        <w:t xml:space="preserve"> </w:t>
      </w:r>
      <w:r w:rsidRPr="00601CCB">
        <w:t>–</w:t>
      </w:r>
      <w:proofErr w:type="gramEnd"/>
    </w:p>
    <w:p w:rsidR="00601CCB" w:rsidRPr="00601CCB" w:rsidRDefault="00601CCB" w:rsidP="00601CCB">
      <w:pPr>
        <w:pStyle w:val="a3"/>
        <w:spacing w:before="160" w:line="360" w:lineRule="auto"/>
        <w:ind w:right="377"/>
      </w:pPr>
      <w:r w:rsidRPr="00601CCB">
        <w:t>«дійсний», «такий, що відображує реальність») і позначає явища чи предмети, що</w:t>
      </w:r>
      <w:r w:rsidRPr="00601CCB">
        <w:rPr>
          <w:spacing w:val="31"/>
        </w:rPr>
        <w:t xml:space="preserve"> </w:t>
      </w:r>
      <w:r w:rsidRPr="00601CCB">
        <w:t>існують</w:t>
      </w:r>
      <w:r w:rsidRPr="00601CCB">
        <w:rPr>
          <w:spacing w:val="30"/>
        </w:rPr>
        <w:t xml:space="preserve"> </w:t>
      </w:r>
      <w:r w:rsidRPr="00601CCB">
        <w:t>або</w:t>
      </w:r>
      <w:r w:rsidRPr="00601CCB">
        <w:rPr>
          <w:spacing w:val="32"/>
        </w:rPr>
        <w:t xml:space="preserve"> </w:t>
      </w:r>
      <w:r w:rsidRPr="00601CCB">
        <w:t>колись</w:t>
      </w:r>
      <w:r w:rsidRPr="00601CCB">
        <w:rPr>
          <w:spacing w:val="30"/>
        </w:rPr>
        <w:t xml:space="preserve"> </w:t>
      </w:r>
      <w:r w:rsidRPr="00601CCB">
        <w:t>існували</w:t>
      </w:r>
      <w:r w:rsidRPr="00601CCB">
        <w:rPr>
          <w:spacing w:val="32"/>
        </w:rPr>
        <w:t xml:space="preserve"> </w:t>
      </w:r>
      <w:r w:rsidRPr="00601CCB">
        <w:t>матеріально</w:t>
      </w:r>
      <w:r w:rsidRPr="00601CCB">
        <w:rPr>
          <w:spacing w:val="32"/>
        </w:rPr>
        <w:t xml:space="preserve"> </w:t>
      </w:r>
      <w:r w:rsidRPr="00601CCB">
        <w:t>в</w:t>
      </w:r>
      <w:r w:rsidRPr="00601CCB">
        <w:rPr>
          <w:spacing w:val="36"/>
        </w:rPr>
        <w:t xml:space="preserve"> </w:t>
      </w:r>
      <w:r w:rsidRPr="00601CCB">
        <w:t>певному</w:t>
      </w:r>
      <w:r w:rsidRPr="00601CCB">
        <w:rPr>
          <w:spacing w:val="28"/>
        </w:rPr>
        <w:t xml:space="preserve"> </w:t>
      </w:r>
      <w:proofErr w:type="gramStart"/>
      <w:r w:rsidRPr="00601CCB">
        <w:t>соц</w:t>
      </w:r>
      <w:proofErr w:type="gramEnd"/>
      <w:r w:rsidRPr="00601CCB">
        <w:t>іумі</w:t>
      </w:r>
      <w:r w:rsidRPr="00601CCB">
        <w:rPr>
          <w:spacing w:val="31"/>
        </w:rPr>
        <w:t xml:space="preserve"> </w:t>
      </w:r>
      <w:r w:rsidRPr="00601CCB">
        <w:t>в</w:t>
      </w:r>
      <w:r w:rsidRPr="00601CCB">
        <w:rPr>
          <w:spacing w:val="31"/>
        </w:rPr>
        <w:t xml:space="preserve"> </w:t>
      </w:r>
      <w:r w:rsidRPr="00601CCB">
        <w:t>певний</w:t>
      </w:r>
      <w:r w:rsidRPr="00601CCB">
        <w:rPr>
          <w:spacing w:val="32"/>
        </w:rPr>
        <w:t xml:space="preserve"> </w:t>
      </w:r>
      <w:r w:rsidRPr="00601CCB">
        <w:t>час.</w:t>
      </w:r>
    </w:p>
    <w:p w:rsidR="00601CCB" w:rsidRPr="00601CCB" w:rsidRDefault="00601CCB" w:rsidP="00601CCB">
      <w:pPr>
        <w:pStyle w:val="a3"/>
        <w:spacing w:before="89" w:line="360" w:lineRule="auto"/>
        <w:ind w:right="462"/>
        <w:jc w:val="both"/>
      </w:pPr>
      <w:r w:rsidRPr="00601CCB">
        <w:t>Дуже часто цей термін пов’язують із поняттям «життя» за смислом: «реалії американського життя», тощо. У перекладознавстві ж цей термін позначає наступне: культуру й історію певного народу, його мову та діалекти, державний устрій певної країни, тобто буквально будь-який предмет культури.</w:t>
      </w:r>
    </w:p>
    <w:p w:rsidR="00601CCB" w:rsidRPr="00601CCB" w:rsidRDefault="00601CCB" w:rsidP="00601CCB">
      <w:pPr>
        <w:pStyle w:val="a3"/>
        <w:spacing w:before="1" w:line="360" w:lineRule="auto"/>
        <w:ind w:right="463" w:firstLine="707"/>
      </w:pPr>
      <w:r w:rsidRPr="00601CCB">
        <w:t xml:space="preserve">За думкою визначного </w:t>
      </w:r>
      <w:proofErr w:type="gramStart"/>
      <w:r w:rsidRPr="00601CCB">
        <w:t>досл</w:t>
      </w:r>
      <w:proofErr w:type="gramEnd"/>
      <w:r w:rsidRPr="00601CCB">
        <w:t>ідника Виноградова [5, с. 104-116], існують такі види реалій:</w:t>
      </w:r>
    </w:p>
    <w:p w:rsidR="00601CCB" w:rsidRPr="00601CCB" w:rsidRDefault="00601CCB" w:rsidP="00601CCB">
      <w:pPr>
        <w:pStyle w:val="a5"/>
        <w:numPr>
          <w:ilvl w:val="3"/>
          <w:numId w:val="36"/>
        </w:numPr>
        <w:tabs>
          <w:tab w:val="left" w:pos="2425"/>
          <w:tab w:val="left" w:pos="2426"/>
        </w:tabs>
        <w:spacing w:line="360" w:lineRule="auto"/>
        <w:ind w:firstLine="708"/>
        <w:rPr>
          <w:i/>
          <w:sz w:val="28"/>
          <w:szCs w:val="28"/>
        </w:rPr>
      </w:pPr>
      <w:r w:rsidRPr="00601CCB">
        <w:rPr>
          <w:i/>
          <w:sz w:val="28"/>
          <w:szCs w:val="28"/>
        </w:rPr>
        <w:t>побутові реалії –</w:t>
      </w:r>
    </w:p>
    <w:p w:rsidR="00601CCB" w:rsidRPr="00601CCB" w:rsidRDefault="00601CCB" w:rsidP="00601CCB">
      <w:pPr>
        <w:pStyle w:val="a3"/>
        <w:spacing w:before="160" w:line="360" w:lineRule="auto"/>
        <w:ind w:left="1021" w:right="463" w:firstLine="708"/>
        <w:jc w:val="both"/>
      </w:pPr>
      <w:r w:rsidRPr="00601CCB">
        <w:t>а. власність та житло – асіенда (маєток), мачете (великий тесак, що використовується як зброя);</w:t>
      </w:r>
    </w:p>
    <w:p w:rsidR="00601CCB" w:rsidRPr="00601CCB" w:rsidRDefault="00601CCB" w:rsidP="00601CCB">
      <w:pPr>
        <w:pStyle w:val="a3"/>
        <w:spacing w:line="360" w:lineRule="auto"/>
        <w:ind w:left="1021" w:right="463" w:firstLine="708"/>
        <w:jc w:val="both"/>
      </w:pPr>
      <w:r w:rsidRPr="00601CCB">
        <w:t>б. одяг, вбрання та головні убори – сомбреро (селянський капелюх із широкими полями у Чилі), бомбачі – (штани пастухів, схожі на шаровари, зона</w:t>
      </w:r>
      <w:r w:rsidRPr="00601CCB">
        <w:rPr>
          <w:spacing w:val="-2"/>
        </w:rPr>
        <w:t xml:space="preserve"> </w:t>
      </w:r>
      <w:proofErr w:type="gramStart"/>
      <w:r w:rsidRPr="00601CCB">
        <w:t>Р</w:t>
      </w:r>
      <w:proofErr w:type="gramEnd"/>
      <w:r w:rsidRPr="00601CCB">
        <w:t>іо-де-ла-Плато);</w:t>
      </w:r>
    </w:p>
    <w:p w:rsidR="00601CCB" w:rsidRPr="00601CCB" w:rsidRDefault="00601CCB" w:rsidP="00601CCB">
      <w:pPr>
        <w:pStyle w:val="a3"/>
        <w:spacing w:line="360" w:lineRule="auto"/>
        <w:ind w:left="1021" w:right="460" w:firstLine="708"/>
        <w:jc w:val="both"/>
      </w:pPr>
      <w:r w:rsidRPr="00601CCB">
        <w:t>в. напої та іжа – торті</w:t>
      </w:r>
      <w:proofErr w:type="gramStart"/>
      <w:r w:rsidRPr="00601CCB">
        <w:t>л’я</w:t>
      </w:r>
      <w:proofErr w:type="gramEnd"/>
      <w:r w:rsidRPr="00601CCB">
        <w:t xml:space="preserve"> (кукурудзяний коржик чи омлет), чурраско (смажене на вугіллі м’ясо), пульке (алкогольний напій із соку агави з Мексики);</w:t>
      </w:r>
    </w:p>
    <w:p w:rsidR="00601CCB" w:rsidRPr="00601CCB" w:rsidRDefault="00601CCB" w:rsidP="00601CCB">
      <w:pPr>
        <w:pStyle w:val="a3"/>
        <w:spacing w:line="360" w:lineRule="auto"/>
        <w:ind w:left="1730"/>
      </w:pPr>
      <w:r w:rsidRPr="00601CCB">
        <w:t>г. види праці та відпочинку – родео (згін скота);</w:t>
      </w:r>
    </w:p>
    <w:p w:rsidR="00601CCB" w:rsidRPr="00601CCB" w:rsidRDefault="00601CCB" w:rsidP="00601CCB">
      <w:pPr>
        <w:pStyle w:val="a3"/>
        <w:spacing w:before="157" w:line="360" w:lineRule="auto"/>
        <w:ind w:left="1021" w:right="465" w:firstLine="708"/>
        <w:jc w:val="both"/>
      </w:pPr>
      <w:r w:rsidRPr="00601CCB">
        <w:t>д. одиниці вимірювання, грошові знаки – сентаво (</w:t>
      </w:r>
      <w:proofErr w:type="gramStart"/>
      <w:r w:rsidRPr="00601CCB">
        <w:t>др</w:t>
      </w:r>
      <w:proofErr w:type="gramEnd"/>
      <w:r w:rsidRPr="00601CCB">
        <w:t>ібна грошова одиниця Латинської Америки), арроба (міра ваги);</w:t>
      </w:r>
    </w:p>
    <w:p w:rsidR="00601CCB" w:rsidRPr="00601CCB" w:rsidRDefault="00601CCB" w:rsidP="00601CCB">
      <w:pPr>
        <w:pStyle w:val="a3"/>
        <w:spacing w:line="360" w:lineRule="auto"/>
        <w:ind w:left="1021" w:right="460" w:firstLine="708"/>
        <w:jc w:val="both"/>
      </w:pPr>
      <w:r w:rsidRPr="00601CCB">
        <w:t>е. народні танці, музичні інструменти та виконавці –  кена (індійська флейта), куека (чилійський танок), маріачес (мексиканський народний</w:t>
      </w:r>
      <w:r w:rsidRPr="00601CCB">
        <w:rPr>
          <w:spacing w:val="-1"/>
        </w:rPr>
        <w:t xml:space="preserve"> </w:t>
      </w:r>
      <w:r w:rsidRPr="00601CCB">
        <w:t>ансамбль);</w:t>
      </w:r>
    </w:p>
    <w:p w:rsidR="00601CCB" w:rsidRPr="00601CCB" w:rsidRDefault="00601CCB" w:rsidP="00601CCB">
      <w:pPr>
        <w:pStyle w:val="a3"/>
        <w:spacing w:line="360" w:lineRule="auto"/>
        <w:ind w:left="1021" w:right="467" w:firstLine="708"/>
        <w:jc w:val="both"/>
      </w:pPr>
      <w:r w:rsidRPr="00601CCB">
        <w:t xml:space="preserve">ж. ігри та народні свята – пелота (гра в </w:t>
      </w:r>
      <w:proofErr w:type="gramStart"/>
      <w:r w:rsidRPr="00601CCB">
        <w:t>м’яч</w:t>
      </w:r>
      <w:proofErr w:type="gramEnd"/>
      <w:r w:rsidRPr="00601CCB">
        <w:t>), ромерія (гуляння на місцях проведення паломництва);</w:t>
      </w:r>
    </w:p>
    <w:p w:rsidR="00601CCB" w:rsidRPr="00601CCB" w:rsidRDefault="00601CCB" w:rsidP="00601CCB">
      <w:pPr>
        <w:pStyle w:val="a3"/>
        <w:spacing w:line="360" w:lineRule="auto"/>
        <w:ind w:left="1730"/>
      </w:pPr>
      <w:r w:rsidRPr="00601CCB">
        <w:lastRenderedPageBreak/>
        <w:t>з. звертання – мано (брат, просторічно), тайта (батько).</w:t>
      </w:r>
    </w:p>
    <w:p w:rsidR="00601CCB" w:rsidRPr="00601CCB" w:rsidRDefault="00601CCB" w:rsidP="00601CCB">
      <w:pPr>
        <w:pStyle w:val="a5"/>
        <w:numPr>
          <w:ilvl w:val="3"/>
          <w:numId w:val="36"/>
        </w:numPr>
        <w:tabs>
          <w:tab w:val="left" w:pos="2426"/>
        </w:tabs>
        <w:spacing w:before="156" w:line="360" w:lineRule="auto"/>
        <w:ind w:right="463" w:firstLine="708"/>
        <w:jc w:val="both"/>
        <w:rPr>
          <w:sz w:val="28"/>
          <w:szCs w:val="28"/>
        </w:rPr>
      </w:pPr>
      <w:proofErr w:type="gramStart"/>
      <w:r w:rsidRPr="00601CCB">
        <w:rPr>
          <w:i/>
          <w:sz w:val="28"/>
          <w:szCs w:val="28"/>
        </w:rPr>
        <w:t>м</w:t>
      </w:r>
      <w:proofErr w:type="gramEnd"/>
      <w:r w:rsidRPr="00601CCB">
        <w:rPr>
          <w:i/>
          <w:sz w:val="28"/>
          <w:szCs w:val="28"/>
        </w:rPr>
        <w:t xml:space="preserve">іфологічні та етнографічні реалії – </w:t>
      </w:r>
      <w:r w:rsidRPr="00601CCB">
        <w:rPr>
          <w:sz w:val="28"/>
          <w:szCs w:val="28"/>
        </w:rPr>
        <w:t>Дід Мороз (словянські країни), мечеть (мусульманські країни), троль (скандинавські країни), пагода</w:t>
      </w:r>
      <w:r w:rsidRPr="00601CCB">
        <w:rPr>
          <w:spacing w:val="-1"/>
          <w:sz w:val="28"/>
          <w:szCs w:val="28"/>
        </w:rPr>
        <w:t xml:space="preserve"> </w:t>
      </w:r>
      <w:r w:rsidRPr="00601CCB">
        <w:rPr>
          <w:sz w:val="28"/>
          <w:szCs w:val="28"/>
        </w:rPr>
        <w:t>(буддизм);</w:t>
      </w:r>
    </w:p>
    <w:p w:rsidR="00601CCB" w:rsidRPr="00601CCB" w:rsidRDefault="00601CCB" w:rsidP="00601CCB">
      <w:pPr>
        <w:pStyle w:val="a5"/>
        <w:numPr>
          <w:ilvl w:val="3"/>
          <w:numId w:val="36"/>
        </w:numPr>
        <w:tabs>
          <w:tab w:val="left" w:pos="2426"/>
        </w:tabs>
        <w:spacing w:before="2" w:line="360" w:lineRule="auto"/>
        <w:ind w:right="466" w:firstLine="708"/>
        <w:jc w:val="both"/>
        <w:rPr>
          <w:sz w:val="28"/>
          <w:szCs w:val="28"/>
        </w:rPr>
      </w:pPr>
      <w:proofErr w:type="gramStart"/>
      <w:r w:rsidRPr="00601CCB">
        <w:rPr>
          <w:i/>
          <w:sz w:val="28"/>
          <w:szCs w:val="28"/>
        </w:rPr>
        <w:t xml:space="preserve">природні реалії </w:t>
      </w:r>
      <w:r w:rsidRPr="00601CCB">
        <w:rPr>
          <w:sz w:val="28"/>
          <w:szCs w:val="28"/>
        </w:rPr>
        <w:t>– ландшафт, рослини, тварини: савана (Африка), секвоя, баобаб, кенгуру; прерія (Латинська Америка), фіорд (Норвегія);</w:t>
      </w:r>
      <w:proofErr w:type="gramEnd"/>
    </w:p>
    <w:p w:rsidR="00601CCB" w:rsidRPr="00601CCB" w:rsidRDefault="00601CCB" w:rsidP="00601CCB">
      <w:pPr>
        <w:pStyle w:val="a5"/>
        <w:numPr>
          <w:ilvl w:val="3"/>
          <w:numId w:val="36"/>
        </w:numPr>
        <w:tabs>
          <w:tab w:val="left" w:pos="2425"/>
          <w:tab w:val="left" w:pos="2426"/>
          <w:tab w:val="left" w:pos="3384"/>
          <w:tab w:val="left" w:pos="5027"/>
          <w:tab w:val="left" w:pos="6239"/>
          <w:tab w:val="left" w:pos="6857"/>
          <w:tab w:val="left" w:pos="8591"/>
          <w:tab w:val="left" w:pos="9800"/>
        </w:tabs>
        <w:spacing w:before="89" w:line="360" w:lineRule="auto"/>
        <w:ind w:right="463" w:firstLine="708"/>
        <w:rPr>
          <w:sz w:val="28"/>
          <w:szCs w:val="28"/>
        </w:rPr>
      </w:pPr>
      <w:r w:rsidRPr="00601CCB">
        <w:rPr>
          <w:i/>
          <w:sz w:val="28"/>
          <w:szCs w:val="28"/>
        </w:rPr>
        <w:t>реалії</w:t>
      </w:r>
      <w:r w:rsidRPr="00601CCB">
        <w:rPr>
          <w:i/>
          <w:sz w:val="28"/>
          <w:szCs w:val="28"/>
        </w:rPr>
        <w:tab/>
        <w:t>суспільного</w:t>
      </w:r>
      <w:r w:rsidRPr="00601CCB">
        <w:rPr>
          <w:i/>
          <w:sz w:val="28"/>
          <w:szCs w:val="28"/>
        </w:rPr>
        <w:tab/>
        <w:t>життя</w:t>
      </w:r>
      <w:r w:rsidRPr="00601CCB">
        <w:rPr>
          <w:i/>
          <w:sz w:val="28"/>
          <w:szCs w:val="28"/>
        </w:rPr>
        <w:tab/>
        <w:t>та</w:t>
      </w:r>
      <w:r w:rsidRPr="00601CCB">
        <w:rPr>
          <w:i/>
          <w:sz w:val="28"/>
          <w:szCs w:val="28"/>
        </w:rPr>
        <w:tab/>
        <w:t>державного</w:t>
      </w:r>
      <w:r w:rsidRPr="00601CCB">
        <w:rPr>
          <w:i/>
          <w:sz w:val="28"/>
          <w:szCs w:val="28"/>
        </w:rPr>
        <w:tab/>
        <w:t>устрою</w:t>
      </w:r>
      <w:r w:rsidRPr="00601CCB">
        <w:rPr>
          <w:i/>
          <w:sz w:val="28"/>
          <w:szCs w:val="28"/>
        </w:rPr>
        <w:tab/>
      </w:r>
      <w:r w:rsidRPr="00601CCB">
        <w:rPr>
          <w:sz w:val="28"/>
          <w:szCs w:val="28"/>
        </w:rPr>
        <w:t>– більшовики (СРСР), торі та віги (політичні партії</w:t>
      </w:r>
      <w:r w:rsidRPr="00601CCB">
        <w:rPr>
          <w:spacing w:val="-7"/>
          <w:sz w:val="28"/>
          <w:szCs w:val="28"/>
        </w:rPr>
        <w:t xml:space="preserve"> </w:t>
      </w:r>
      <w:proofErr w:type="gramStart"/>
      <w:r w:rsidRPr="00601CCB">
        <w:rPr>
          <w:sz w:val="28"/>
          <w:szCs w:val="28"/>
        </w:rPr>
        <w:t>Англ</w:t>
      </w:r>
      <w:proofErr w:type="gramEnd"/>
      <w:r w:rsidRPr="00601CCB">
        <w:rPr>
          <w:sz w:val="28"/>
          <w:szCs w:val="28"/>
        </w:rPr>
        <w:t>ії);</w:t>
      </w:r>
    </w:p>
    <w:p w:rsidR="00601CCB" w:rsidRPr="00601CCB" w:rsidRDefault="00601CCB" w:rsidP="00601CCB">
      <w:pPr>
        <w:pStyle w:val="a5"/>
        <w:numPr>
          <w:ilvl w:val="3"/>
          <w:numId w:val="36"/>
        </w:numPr>
        <w:tabs>
          <w:tab w:val="left" w:pos="2426"/>
        </w:tabs>
        <w:spacing w:line="360" w:lineRule="auto"/>
        <w:ind w:right="464" w:firstLine="708"/>
        <w:jc w:val="both"/>
        <w:rPr>
          <w:sz w:val="28"/>
          <w:szCs w:val="28"/>
        </w:rPr>
      </w:pPr>
      <w:r w:rsidRPr="00601CCB">
        <w:rPr>
          <w:i/>
          <w:sz w:val="28"/>
          <w:szCs w:val="28"/>
        </w:rPr>
        <w:t xml:space="preserve">ономастичні реалії </w:t>
      </w:r>
      <w:r w:rsidRPr="00601CCB">
        <w:rPr>
          <w:sz w:val="28"/>
          <w:szCs w:val="28"/>
        </w:rPr>
        <w:t xml:space="preserve">– 1) топоніми (імена літературних героїв творів, назви музеїв, тощо), 2) антропоніми (імена та </w:t>
      </w:r>
      <w:proofErr w:type="gramStart"/>
      <w:r w:rsidRPr="00601CCB">
        <w:rPr>
          <w:sz w:val="28"/>
          <w:szCs w:val="28"/>
        </w:rPr>
        <w:t>пр</w:t>
      </w:r>
      <w:proofErr w:type="gramEnd"/>
      <w:r w:rsidRPr="00601CCB">
        <w:rPr>
          <w:sz w:val="28"/>
          <w:szCs w:val="28"/>
        </w:rPr>
        <w:t>ізвища відомих людей, що потребують більш докладної інформації та</w:t>
      </w:r>
      <w:r w:rsidRPr="00601CCB">
        <w:rPr>
          <w:spacing w:val="-11"/>
          <w:sz w:val="28"/>
          <w:szCs w:val="28"/>
        </w:rPr>
        <w:t xml:space="preserve"> </w:t>
      </w:r>
      <w:r w:rsidRPr="00601CCB">
        <w:rPr>
          <w:sz w:val="28"/>
          <w:szCs w:val="28"/>
        </w:rPr>
        <w:t>коментарів);</w:t>
      </w:r>
    </w:p>
    <w:p w:rsidR="00601CCB" w:rsidRPr="00601CCB" w:rsidRDefault="00601CCB" w:rsidP="00601CCB">
      <w:pPr>
        <w:pStyle w:val="a5"/>
        <w:numPr>
          <w:ilvl w:val="3"/>
          <w:numId w:val="36"/>
        </w:numPr>
        <w:tabs>
          <w:tab w:val="left" w:pos="2425"/>
          <w:tab w:val="left" w:pos="2426"/>
          <w:tab w:val="left" w:pos="4130"/>
          <w:tab w:val="left" w:pos="5073"/>
          <w:tab w:val="left" w:pos="5477"/>
          <w:tab w:val="left" w:pos="7373"/>
          <w:tab w:val="left" w:pos="8719"/>
        </w:tabs>
        <w:spacing w:line="360" w:lineRule="auto"/>
        <w:ind w:right="462" w:firstLine="708"/>
        <w:rPr>
          <w:sz w:val="28"/>
          <w:szCs w:val="28"/>
        </w:rPr>
      </w:pPr>
      <w:r w:rsidRPr="00601CCB">
        <w:rPr>
          <w:i/>
          <w:sz w:val="28"/>
          <w:szCs w:val="28"/>
        </w:rPr>
        <w:t>асоціативні</w:t>
      </w:r>
      <w:r w:rsidRPr="00601CCB">
        <w:rPr>
          <w:i/>
          <w:sz w:val="28"/>
          <w:szCs w:val="28"/>
        </w:rPr>
        <w:tab/>
        <w:t>реалії</w:t>
      </w:r>
      <w:r w:rsidRPr="00601CCB">
        <w:rPr>
          <w:i/>
          <w:sz w:val="28"/>
          <w:szCs w:val="28"/>
        </w:rPr>
        <w:tab/>
      </w:r>
      <w:r w:rsidRPr="00601CCB">
        <w:rPr>
          <w:sz w:val="28"/>
          <w:szCs w:val="28"/>
        </w:rPr>
        <w:t>–</w:t>
      </w:r>
      <w:r w:rsidRPr="00601CCB">
        <w:rPr>
          <w:sz w:val="28"/>
          <w:szCs w:val="28"/>
        </w:rPr>
        <w:tab/>
        <w:t>анімалістичні</w:t>
      </w:r>
      <w:r w:rsidRPr="00601CCB">
        <w:rPr>
          <w:sz w:val="28"/>
          <w:szCs w:val="28"/>
        </w:rPr>
        <w:tab/>
        <w:t>символи,</w:t>
      </w:r>
      <w:r w:rsidRPr="00601CCB">
        <w:rPr>
          <w:sz w:val="28"/>
          <w:szCs w:val="28"/>
        </w:rPr>
        <w:tab/>
        <w:t xml:space="preserve">кольорова символіка, мовні алюзії, а також історичні, фольклорні та </w:t>
      </w:r>
      <w:proofErr w:type="gramStart"/>
      <w:r w:rsidRPr="00601CCB">
        <w:rPr>
          <w:sz w:val="28"/>
          <w:szCs w:val="28"/>
        </w:rPr>
        <w:t>л</w:t>
      </w:r>
      <w:proofErr w:type="gramEnd"/>
      <w:r w:rsidRPr="00601CCB">
        <w:rPr>
          <w:sz w:val="28"/>
          <w:szCs w:val="28"/>
        </w:rPr>
        <w:t>ітературні. Саме поняття перекладу реалій має подвійну умовну природу.</w:t>
      </w:r>
      <w:r w:rsidRPr="00601CCB">
        <w:rPr>
          <w:spacing w:val="31"/>
          <w:sz w:val="28"/>
          <w:szCs w:val="28"/>
        </w:rPr>
        <w:t xml:space="preserve"> </w:t>
      </w:r>
      <w:r w:rsidRPr="00601CCB">
        <w:rPr>
          <w:sz w:val="28"/>
          <w:szCs w:val="28"/>
        </w:rPr>
        <w:t>По-перше,</w:t>
      </w:r>
    </w:p>
    <w:p w:rsidR="00601CCB" w:rsidRPr="00601CCB" w:rsidRDefault="00601CCB" w:rsidP="00601CCB">
      <w:pPr>
        <w:pStyle w:val="a3"/>
        <w:spacing w:before="1" w:line="360" w:lineRule="auto"/>
        <w:ind w:right="459"/>
        <w:jc w:val="both"/>
      </w:pPr>
      <w:r w:rsidRPr="00601CCB">
        <w:t xml:space="preserve">тут мається на увазі ідея їхньої неперекладності (відсутність словникових відповідників). По-друге, їхня контекстуальна передача </w:t>
      </w:r>
      <w:proofErr w:type="gramStart"/>
      <w:r w:rsidRPr="00601CCB">
        <w:t>при</w:t>
      </w:r>
      <w:proofErr w:type="gramEnd"/>
      <w:r w:rsidRPr="00601CCB">
        <w:t xml:space="preserve"> </w:t>
      </w:r>
      <w:proofErr w:type="gramStart"/>
      <w:r w:rsidRPr="00601CCB">
        <w:t>переклад</w:t>
      </w:r>
      <w:proofErr w:type="gramEnd"/>
      <w:r w:rsidRPr="00601CCB">
        <w:t>і. Про цей аспект у своїх працях писав ще Федоров А. В.: «… не існує такого слова, яке неможливо було б перекласти на іншу мову хоча б методом описового перекладу, тобто з використанням розповсюджених слів мови перекладу» [25,  с.</w:t>
      </w:r>
      <w:r w:rsidRPr="00601CCB">
        <w:rPr>
          <w:spacing w:val="-1"/>
        </w:rPr>
        <w:t xml:space="preserve"> </w:t>
      </w:r>
      <w:r w:rsidRPr="00601CCB">
        <w:t>87].</w:t>
      </w:r>
    </w:p>
    <w:p w:rsidR="00601CCB" w:rsidRPr="00601CCB" w:rsidRDefault="00601CCB" w:rsidP="00601CCB">
      <w:pPr>
        <w:pStyle w:val="a3"/>
        <w:spacing w:line="360" w:lineRule="auto"/>
        <w:ind w:left="1010"/>
      </w:pPr>
      <w:r w:rsidRPr="00601CCB">
        <w:t xml:space="preserve">Зазвичай виділяють дві найбільш суттєві проблеми </w:t>
      </w:r>
      <w:proofErr w:type="gramStart"/>
      <w:r w:rsidRPr="00601CCB">
        <w:t>при</w:t>
      </w:r>
      <w:proofErr w:type="gramEnd"/>
      <w:r w:rsidRPr="00601CCB">
        <w:t xml:space="preserve"> передачі реалій:</w:t>
      </w:r>
    </w:p>
    <w:p w:rsidR="00601CCB" w:rsidRPr="00601CCB" w:rsidRDefault="00601CCB" w:rsidP="00601CCB">
      <w:pPr>
        <w:pStyle w:val="a5"/>
        <w:numPr>
          <w:ilvl w:val="0"/>
          <w:numId w:val="35"/>
        </w:numPr>
        <w:tabs>
          <w:tab w:val="left" w:pos="645"/>
        </w:tabs>
        <w:spacing w:before="161" w:line="360" w:lineRule="auto"/>
        <w:ind w:right="461" w:firstLine="0"/>
        <w:jc w:val="both"/>
        <w:rPr>
          <w:sz w:val="28"/>
          <w:szCs w:val="28"/>
        </w:rPr>
      </w:pPr>
      <w:r w:rsidRPr="00601CCB">
        <w:rPr>
          <w:sz w:val="28"/>
          <w:szCs w:val="28"/>
        </w:rPr>
        <w:t xml:space="preserve">відсутність відповідника в мові перекладу, бо саме поняття про цю реалію відсутнє в носіїв певної мови; 2) необхідність передати не тільки семантичне (предметне) значення слова але і його конотаційне </w:t>
      </w:r>
      <w:r w:rsidRPr="00601CCB">
        <w:rPr>
          <w:sz w:val="28"/>
          <w:szCs w:val="28"/>
        </w:rPr>
        <w:lastRenderedPageBreak/>
        <w:t xml:space="preserve">забарвлення та колорит (історичне та національне значення). При перекладі реалій перекладачу слід здійснити пильний пошук відповідників </w:t>
      </w:r>
      <w:proofErr w:type="gramStart"/>
      <w:r w:rsidRPr="00601CCB">
        <w:rPr>
          <w:sz w:val="28"/>
          <w:szCs w:val="28"/>
        </w:rPr>
        <w:t>у мов</w:t>
      </w:r>
      <w:proofErr w:type="gramEnd"/>
      <w:r w:rsidRPr="00601CCB">
        <w:rPr>
          <w:sz w:val="28"/>
          <w:szCs w:val="28"/>
        </w:rPr>
        <w:t>і перекладу, зрозуміти, чи відповідає значення реалії в оригіналі значенню слова на її позначення в мові перекладу, а також звернути увагу на графічну та звукову форму в обох</w:t>
      </w:r>
      <w:r w:rsidRPr="00601CCB">
        <w:rPr>
          <w:spacing w:val="-23"/>
          <w:sz w:val="28"/>
          <w:szCs w:val="28"/>
        </w:rPr>
        <w:t xml:space="preserve"> </w:t>
      </w:r>
      <w:r w:rsidRPr="00601CCB">
        <w:rPr>
          <w:sz w:val="28"/>
          <w:szCs w:val="28"/>
        </w:rPr>
        <w:t>мовах.</w:t>
      </w:r>
    </w:p>
    <w:p w:rsidR="00601CCB" w:rsidRPr="00601CCB" w:rsidRDefault="00601CCB" w:rsidP="00601CCB">
      <w:pPr>
        <w:pStyle w:val="a3"/>
        <w:spacing w:before="1" w:line="360" w:lineRule="auto"/>
        <w:ind w:right="461" w:firstLine="707"/>
        <w:jc w:val="both"/>
        <w:rPr>
          <w:lang w:val="uk-UA"/>
        </w:rPr>
      </w:pPr>
      <w:r w:rsidRPr="00601CCB">
        <w:t xml:space="preserve">Звичайно, незнайомою є зарубіжна реалія, яку автор вводить </w:t>
      </w:r>
      <w:proofErr w:type="gramStart"/>
      <w:r w:rsidRPr="00601CCB">
        <w:t>у</w:t>
      </w:r>
      <w:proofErr w:type="gramEnd"/>
      <w:r w:rsidRPr="00601CCB">
        <w:t xml:space="preserve"> </w:t>
      </w:r>
      <w:proofErr w:type="gramStart"/>
      <w:r w:rsidRPr="00601CCB">
        <w:t>текст</w:t>
      </w:r>
      <w:proofErr w:type="gramEnd"/>
      <w:r w:rsidRPr="00601CCB">
        <w:t xml:space="preserve"> для додання відтінку чогось таємного, чужого та відмінного від культури особи, що сприймає текст. Тобто, найкращим перекладом реалій вважається той, коли читач/глядач мови перекладу сприймає її природньо й невимушено та не потребує використання додаткових джерел інформації для розуміння цієї реалії. В літературі перекладач має більше можливостей </w:t>
      </w:r>
      <w:proofErr w:type="gramStart"/>
      <w:r w:rsidRPr="00601CCB">
        <w:t>для</w:t>
      </w:r>
      <w:proofErr w:type="gramEnd"/>
      <w:r w:rsidRPr="00601CCB">
        <w:t xml:space="preserve"> більш повного розкриття змісту реалій. Він може розкрити змі</w:t>
      </w:r>
      <w:proofErr w:type="gramStart"/>
      <w:r w:rsidRPr="00601CCB">
        <w:t>ст</w:t>
      </w:r>
      <w:proofErr w:type="gramEnd"/>
      <w:r w:rsidRPr="00601CCB">
        <w:t xml:space="preserve"> реалії контекстуально, тобто розвивати її</w:t>
      </w:r>
      <w:r w:rsidRPr="00601CCB">
        <w:rPr>
          <w:spacing w:val="31"/>
        </w:rPr>
        <w:t xml:space="preserve"> </w:t>
      </w:r>
      <w:r w:rsidRPr="00601CCB">
        <w:t>розуміння</w:t>
      </w:r>
      <w:r w:rsidRPr="00601CCB">
        <w:rPr>
          <w:spacing w:val="32"/>
        </w:rPr>
        <w:t xml:space="preserve"> </w:t>
      </w:r>
      <w:r w:rsidRPr="00601CCB">
        <w:t>читачем</w:t>
      </w:r>
      <w:r w:rsidRPr="00601CCB">
        <w:rPr>
          <w:spacing w:val="34"/>
        </w:rPr>
        <w:t xml:space="preserve"> </w:t>
      </w:r>
      <w:r w:rsidRPr="00601CCB">
        <w:t>упродовж</w:t>
      </w:r>
      <w:r w:rsidRPr="00601CCB">
        <w:rPr>
          <w:spacing w:val="31"/>
        </w:rPr>
        <w:t xml:space="preserve"> </w:t>
      </w:r>
      <w:r w:rsidRPr="00601CCB">
        <w:t>сюжету</w:t>
      </w:r>
      <w:r w:rsidRPr="00601CCB">
        <w:rPr>
          <w:spacing w:val="30"/>
        </w:rPr>
        <w:t xml:space="preserve"> </w:t>
      </w:r>
      <w:r w:rsidRPr="00601CCB">
        <w:t>твору</w:t>
      </w:r>
      <w:r w:rsidRPr="00601CCB">
        <w:rPr>
          <w:spacing w:val="30"/>
        </w:rPr>
        <w:t xml:space="preserve"> </w:t>
      </w:r>
      <w:r w:rsidRPr="00601CCB">
        <w:t>(всього</w:t>
      </w:r>
      <w:r w:rsidRPr="00601CCB">
        <w:rPr>
          <w:spacing w:val="35"/>
        </w:rPr>
        <w:t xml:space="preserve"> </w:t>
      </w:r>
      <w:r w:rsidRPr="00601CCB">
        <w:t>чи</w:t>
      </w:r>
      <w:r w:rsidRPr="00601CCB">
        <w:rPr>
          <w:spacing w:val="33"/>
        </w:rPr>
        <w:t xml:space="preserve"> </w:t>
      </w:r>
      <w:r w:rsidRPr="00601CCB">
        <w:t>його</w:t>
      </w:r>
      <w:r w:rsidRPr="00601CCB">
        <w:rPr>
          <w:spacing w:val="35"/>
        </w:rPr>
        <w:t xml:space="preserve"> </w:t>
      </w:r>
      <w:r w:rsidRPr="00601CCB">
        <w:t>частини)</w:t>
      </w:r>
      <w:r w:rsidRPr="00601CCB">
        <w:rPr>
          <w:spacing w:val="34"/>
        </w:rPr>
        <w:t xml:space="preserve"> </w:t>
      </w:r>
      <w:r w:rsidRPr="00601CCB">
        <w:t>або</w:t>
      </w:r>
      <w:r w:rsidRPr="00601CCB">
        <w:rPr>
          <w:spacing w:val="32"/>
        </w:rPr>
        <w:t xml:space="preserve"> </w:t>
      </w:r>
      <w:r w:rsidRPr="00601CCB">
        <w:t>ж</w:t>
      </w:r>
      <w:r>
        <w:rPr>
          <w:lang w:val="uk-UA"/>
        </w:rPr>
        <w:t xml:space="preserve"> </w:t>
      </w:r>
      <w:r w:rsidRPr="00601CCB">
        <w:t>коротко пояснити смисл реалії в примітці. В кіноперекладі ж перекладач не має змоги користуватися тими ж самими прийомами, що використовуються при перекладі реалії в художній літературі. Це відбувається через:</w:t>
      </w:r>
    </w:p>
    <w:p w:rsidR="00601CCB" w:rsidRPr="00601CCB" w:rsidRDefault="00601CCB" w:rsidP="00601CCB">
      <w:pPr>
        <w:pStyle w:val="a5"/>
        <w:numPr>
          <w:ilvl w:val="1"/>
          <w:numId w:val="35"/>
        </w:numPr>
        <w:tabs>
          <w:tab w:val="left" w:pos="2425"/>
          <w:tab w:val="left" w:pos="2426"/>
        </w:tabs>
        <w:spacing w:line="360" w:lineRule="auto"/>
        <w:ind w:firstLine="708"/>
        <w:rPr>
          <w:sz w:val="28"/>
          <w:szCs w:val="28"/>
        </w:rPr>
      </w:pPr>
      <w:r w:rsidRPr="00601CCB">
        <w:rPr>
          <w:sz w:val="28"/>
          <w:szCs w:val="28"/>
        </w:rPr>
        <w:t>обмежений час показу реплі</w:t>
      </w:r>
      <w:proofErr w:type="gramStart"/>
      <w:r w:rsidRPr="00601CCB">
        <w:rPr>
          <w:sz w:val="28"/>
          <w:szCs w:val="28"/>
        </w:rPr>
        <w:t>к</w:t>
      </w:r>
      <w:proofErr w:type="gramEnd"/>
      <w:r w:rsidRPr="00601CCB">
        <w:rPr>
          <w:sz w:val="28"/>
          <w:szCs w:val="28"/>
        </w:rPr>
        <w:t xml:space="preserve"> у кінокартині (при</w:t>
      </w:r>
      <w:r w:rsidRPr="00601CCB">
        <w:rPr>
          <w:spacing w:val="-12"/>
          <w:sz w:val="28"/>
          <w:szCs w:val="28"/>
        </w:rPr>
        <w:t xml:space="preserve"> </w:t>
      </w:r>
      <w:r w:rsidRPr="00601CCB">
        <w:rPr>
          <w:sz w:val="28"/>
          <w:szCs w:val="28"/>
        </w:rPr>
        <w:t>дублюванні);</w:t>
      </w:r>
    </w:p>
    <w:p w:rsidR="00601CCB" w:rsidRPr="00601CCB" w:rsidRDefault="00601CCB" w:rsidP="00601CCB">
      <w:pPr>
        <w:pStyle w:val="a5"/>
        <w:numPr>
          <w:ilvl w:val="1"/>
          <w:numId w:val="35"/>
        </w:numPr>
        <w:tabs>
          <w:tab w:val="left" w:pos="2425"/>
          <w:tab w:val="left" w:pos="2426"/>
        </w:tabs>
        <w:spacing w:before="163" w:line="360" w:lineRule="auto"/>
        <w:ind w:firstLine="708"/>
        <w:rPr>
          <w:sz w:val="28"/>
          <w:szCs w:val="28"/>
        </w:rPr>
      </w:pPr>
      <w:r w:rsidRPr="00601CCB">
        <w:rPr>
          <w:sz w:val="28"/>
          <w:szCs w:val="28"/>
        </w:rPr>
        <w:t>швидку зміну</w:t>
      </w:r>
      <w:r w:rsidRPr="00601CCB">
        <w:rPr>
          <w:spacing w:val="-8"/>
          <w:sz w:val="28"/>
          <w:szCs w:val="28"/>
        </w:rPr>
        <w:t xml:space="preserve"> </w:t>
      </w:r>
      <w:r w:rsidRPr="00601CCB">
        <w:rPr>
          <w:sz w:val="28"/>
          <w:szCs w:val="28"/>
        </w:rPr>
        <w:t>подій;</w:t>
      </w:r>
    </w:p>
    <w:p w:rsidR="00601CCB" w:rsidRPr="00601CCB" w:rsidRDefault="00601CCB" w:rsidP="00601CCB">
      <w:pPr>
        <w:pStyle w:val="a5"/>
        <w:numPr>
          <w:ilvl w:val="1"/>
          <w:numId w:val="35"/>
        </w:numPr>
        <w:tabs>
          <w:tab w:val="left" w:pos="2425"/>
          <w:tab w:val="left" w:pos="2426"/>
          <w:tab w:val="left" w:pos="4508"/>
          <w:tab w:val="left" w:pos="6155"/>
          <w:tab w:val="left" w:pos="7678"/>
          <w:tab w:val="left" w:pos="8520"/>
        </w:tabs>
        <w:spacing w:before="161" w:line="360" w:lineRule="auto"/>
        <w:ind w:right="467" w:firstLine="708"/>
        <w:rPr>
          <w:sz w:val="28"/>
          <w:szCs w:val="28"/>
        </w:rPr>
      </w:pPr>
      <w:r w:rsidRPr="00601CCB">
        <w:rPr>
          <w:sz w:val="28"/>
          <w:szCs w:val="28"/>
        </w:rPr>
        <w:t>недостатність</w:t>
      </w:r>
      <w:r w:rsidRPr="00601CCB">
        <w:rPr>
          <w:sz w:val="28"/>
          <w:szCs w:val="28"/>
        </w:rPr>
        <w:tab/>
        <w:t>екранного</w:t>
      </w:r>
      <w:r w:rsidRPr="00601CCB">
        <w:rPr>
          <w:sz w:val="28"/>
          <w:szCs w:val="28"/>
        </w:rPr>
        <w:tab/>
        <w:t>простору</w:t>
      </w:r>
      <w:r w:rsidRPr="00601CCB">
        <w:rPr>
          <w:sz w:val="28"/>
          <w:szCs w:val="28"/>
        </w:rPr>
        <w:tab/>
        <w:t>для</w:t>
      </w:r>
      <w:r w:rsidRPr="00601CCB">
        <w:rPr>
          <w:sz w:val="28"/>
          <w:szCs w:val="28"/>
        </w:rPr>
        <w:tab/>
        <w:t>розміщення додаткового тексту (при</w:t>
      </w:r>
      <w:r w:rsidRPr="00601CCB">
        <w:rPr>
          <w:spacing w:val="-4"/>
          <w:sz w:val="28"/>
          <w:szCs w:val="28"/>
        </w:rPr>
        <w:t xml:space="preserve"> </w:t>
      </w:r>
      <w:r w:rsidRPr="00601CCB">
        <w:rPr>
          <w:sz w:val="28"/>
          <w:szCs w:val="28"/>
        </w:rPr>
        <w:t>субтитруванні).</w:t>
      </w:r>
    </w:p>
    <w:p w:rsidR="00601CCB" w:rsidRPr="00601CCB" w:rsidRDefault="00601CCB" w:rsidP="00601CCB">
      <w:pPr>
        <w:pStyle w:val="a3"/>
        <w:spacing w:line="360" w:lineRule="auto"/>
        <w:ind w:right="466" w:firstLine="707"/>
        <w:jc w:val="both"/>
      </w:pPr>
      <w:r w:rsidRPr="00601CCB">
        <w:t xml:space="preserve">У кіноперекладі зарубіжні реалії намагаються замінювати на місцеві, знайомі глядачеві. Якщо ж відповідники в мові перекладу відсутні, незнайому реалію намагаються оминути (метод </w:t>
      </w:r>
      <w:proofErr w:type="gramStart"/>
      <w:r w:rsidRPr="00601CCB">
        <w:t>в</w:t>
      </w:r>
      <w:proofErr w:type="gramEnd"/>
      <w:r w:rsidRPr="00601CCB">
        <w:t xml:space="preserve">іднімання), або ж дуже стисло передати описово. Під час субтитрування, перекладач може дуже коротко пояснити зміст реалії в примітці, але, як правило, це трапляється дуже рідко через швидку зміну кадрів та </w:t>
      </w:r>
      <w:r w:rsidRPr="00601CCB">
        <w:lastRenderedPageBreak/>
        <w:t xml:space="preserve">діалогів </w:t>
      </w:r>
      <w:proofErr w:type="gramStart"/>
      <w:r w:rsidRPr="00601CCB">
        <w:t>в</w:t>
      </w:r>
      <w:proofErr w:type="gramEnd"/>
      <w:r w:rsidRPr="00601CCB">
        <w:rPr>
          <w:spacing w:val="-14"/>
        </w:rPr>
        <w:t xml:space="preserve"> </w:t>
      </w:r>
      <w:r w:rsidRPr="00601CCB">
        <w:t>кінострічці.</w:t>
      </w:r>
    </w:p>
    <w:p w:rsidR="00601CCB" w:rsidRPr="00601CCB" w:rsidRDefault="00601CCB" w:rsidP="00601CCB">
      <w:pPr>
        <w:pStyle w:val="a3"/>
        <w:spacing w:before="1" w:line="360" w:lineRule="auto"/>
        <w:ind w:right="467" w:firstLine="707"/>
        <w:jc w:val="both"/>
      </w:pPr>
      <w:proofErr w:type="gramStart"/>
      <w:r w:rsidRPr="00601CCB">
        <w:t>Взагалі, число перекладацьких прийомів, використовуваних для передачі реалій, можна звести до двох: описового перекладу та транскрипції. Відповідно до пана Реформатського, «ці два поняття протиставлені одне одному, бо транскрипція намагається зберегти «чуже», використовуючи засоби «свого», а описовий переклад прагне перетворити «чуже» на «своє» [18, с. 112].</w:t>
      </w:r>
      <w:proofErr w:type="gramEnd"/>
    </w:p>
    <w:p w:rsidR="00601CCB" w:rsidRPr="00601CCB" w:rsidRDefault="00601CCB" w:rsidP="00601CCB">
      <w:pPr>
        <w:pStyle w:val="a3"/>
        <w:spacing w:line="360" w:lineRule="auto"/>
        <w:ind w:right="460" w:firstLine="707"/>
        <w:jc w:val="both"/>
      </w:pPr>
      <w:r w:rsidRPr="00601CCB">
        <w:t xml:space="preserve">Транскрибування реалії – перенесення зовнішньої (звукової чи графічної) оболонки слова з мови оригіналу в мову перекладу. Описовий переклад використовується тоді, коли зробити транскрипцію неможливо чи це є небажаним, наприклад, </w:t>
      </w:r>
      <w:proofErr w:type="gramStart"/>
      <w:r w:rsidRPr="00601CCB">
        <w:t>п</w:t>
      </w:r>
      <w:proofErr w:type="gramEnd"/>
      <w:r w:rsidRPr="00601CCB">
        <w:t>ід час перекладу неологізмів, контекстуального чи приблизного перекладів. За думкою професора Вернигорової В. О., головною вимогою для перекладача при передачі реалій є глибоке знання реалій та конкретних умов життя та побуту тієї країни, з мови якої здійснюється переклад [</w:t>
      </w:r>
      <w:proofErr w:type="gramStart"/>
      <w:r w:rsidRPr="00601CCB">
        <w:t>4].</w:t>
      </w:r>
      <w:proofErr w:type="gramEnd"/>
    </w:p>
    <w:p w:rsidR="00601CCB" w:rsidRPr="00601CCB" w:rsidRDefault="00601CCB" w:rsidP="00601CCB">
      <w:pPr>
        <w:pStyle w:val="a5"/>
        <w:numPr>
          <w:ilvl w:val="2"/>
          <w:numId w:val="36"/>
        </w:numPr>
        <w:tabs>
          <w:tab w:val="left" w:pos="2431"/>
        </w:tabs>
        <w:spacing w:before="1" w:line="360" w:lineRule="auto"/>
        <w:ind w:left="2430" w:hanging="700"/>
        <w:jc w:val="left"/>
        <w:rPr>
          <w:i/>
          <w:sz w:val="28"/>
          <w:szCs w:val="28"/>
        </w:rPr>
      </w:pPr>
      <w:r w:rsidRPr="00601CCB">
        <w:rPr>
          <w:i/>
          <w:sz w:val="28"/>
          <w:szCs w:val="28"/>
        </w:rPr>
        <w:t>До питання культурної</w:t>
      </w:r>
      <w:r w:rsidRPr="00601CCB">
        <w:rPr>
          <w:i/>
          <w:spacing w:val="-3"/>
          <w:sz w:val="28"/>
          <w:szCs w:val="28"/>
        </w:rPr>
        <w:t xml:space="preserve"> </w:t>
      </w:r>
      <w:r w:rsidRPr="00601CCB">
        <w:rPr>
          <w:i/>
          <w:sz w:val="28"/>
          <w:szCs w:val="28"/>
        </w:rPr>
        <w:t>адаптації.</w:t>
      </w:r>
    </w:p>
    <w:p w:rsidR="00601CCB" w:rsidRPr="00601CCB" w:rsidRDefault="00601CCB" w:rsidP="00601CCB">
      <w:pPr>
        <w:pStyle w:val="a3"/>
        <w:spacing w:before="160" w:line="360" w:lineRule="auto"/>
        <w:ind w:right="461" w:firstLine="707"/>
        <w:jc w:val="both"/>
        <w:rPr>
          <w:lang w:val="uk-UA"/>
        </w:rPr>
      </w:pPr>
      <w:r w:rsidRPr="00601CCB">
        <w:t>Деякі культурні реалії неможливо перекласти, тому що вони не мають відповідникі</w:t>
      </w:r>
      <w:proofErr w:type="gramStart"/>
      <w:r w:rsidRPr="00601CCB">
        <w:t>в</w:t>
      </w:r>
      <w:proofErr w:type="gramEnd"/>
      <w:r w:rsidRPr="00601CCB">
        <w:t xml:space="preserve"> </w:t>
      </w:r>
      <w:proofErr w:type="gramStart"/>
      <w:r w:rsidRPr="00601CCB">
        <w:t>у</w:t>
      </w:r>
      <w:proofErr w:type="gramEnd"/>
      <w:r w:rsidRPr="00601CCB">
        <w:t xml:space="preserve"> культурі мови, на яку здійснюється переклад; вони потребують адаптації для міжнародної аудиторії. Ось, наприклад, Метр із повнометражного</w:t>
      </w:r>
      <w:r>
        <w:rPr>
          <w:lang w:val="uk-UA"/>
        </w:rPr>
        <w:t xml:space="preserve"> </w:t>
      </w:r>
      <w:r w:rsidRPr="00601CCB">
        <w:t xml:space="preserve">мультфільму «Тачки 2». Образ звичайного хлопця з бідного району, з певним акцентом та жаргонними словами є типовим для американської культури, але його передача стала важким завданням для перекладачів. У рамках німецької кіноіндустрії, Анімаційна </w:t>
      </w:r>
      <w:proofErr w:type="gramStart"/>
      <w:r w:rsidRPr="00601CCB">
        <w:t>студ</w:t>
      </w:r>
      <w:proofErr w:type="gramEnd"/>
      <w:r w:rsidRPr="00601CCB">
        <w:t>ія Піксар впоралася з цим завданням так: порадила знайти регіон, населення якого вважається найбільш неосвіченим та запросити актора озвучення, який має акцент цього регіону [48, с. 7].</w:t>
      </w:r>
    </w:p>
    <w:p w:rsidR="00601CCB" w:rsidRPr="00601CCB" w:rsidRDefault="00601CCB" w:rsidP="00601CCB">
      <w:pPr>
        <w:pStyle w:val="a3"/>
        <w:spacing w:line="360" w:lineRule="auto"/>
        <w:ind w:right="461" w:firstLine="707"/>
        <w:jc w:val="both"/>
      </w:pPr>
      <w:r w:rsidRPr="00E82A2D">
        <w:rPr>
          <w:lang w:val="uk-UA"/>
        </w:rPr>
        <w:t>Як можна перекласти такі поняття, як: гот, ботанік, хлопець із братства коледжу, підлещуватися, королева випускного балу (</w:t>
      </w:r>
      <w:r w:rsidRPr="00601CCB">
        <w:rPr>
          <w:i/>
        </w:rPr>
        <w:t>Goth</w:t>
      </w:r>
      <w:r w:rsidRPr="00E82A2D">
        <w:rPr>
          <w:i/>
          <w:lang w:val="uk-UA"/>
        </w:rPr>
        <w:t xml:space="preserve">, </w:t>
      </w:r>
      <w:r w:rsidRPr="00601CCB">
        <w:rPr>
          <w:i/>
        </w:rPr>
        <w:t>nerd</w:t>
      </w:r>
      <w:r w:rsidRPr="00E82A2D">
        <w:rPr>
          <w:i/>
          <w:lang w:val="uk-UA"/>
        </w:rPr>
        <w:t xml:space="preserve">, </w:t>
      </w:r>
      <w:r w:rsidRPr="00601CCB">
        <w:rPr>
          <w:i/>
        </w:rPr>
        <w:t>frat</w:t>
      </w:r>
      <w:r w:rsidRPr="00E82A2D">
        <w:rPr>
          <w:i/>
          <w:lang w:val="uk-UA"/>
        </w:rPr>
        <w:t xml:space="preserve"> </w:t>
      </w:r>
      <w:r w:rsidRPr="00601CCB">
        <w:rPr>
          <w:i/>
        </w:rPr>
        <w:t>boy</w:t>
      </w:r>
      <w:r w:rsidRPr="00E82A2D">
        <w:rPr>
          <w:i/>
          <w:lang w:val="uk-UA"/>
        </w:rPr>
        <w:t xml:space="preserve">, </w:t>
      </w:r>
      <w:r w:rsidRPr="00601CCB">
        <w:rPr>
          <w:i/>
        </w:rPr>
        <w:t>kiss</w:t>
      </w:r>
      <w:r w:rsidRPr="00E82A2D">
        <w:rPr>
          <w:i/>
          <w:lang w:val="uk-UA"/>
        </w:rPr>
        <w:t>-</w:t>
      </w:r>
      <w:r w:rsidRPr="00601CCB">
        <w:rPr>
          <w:i/>
        </w:rPr>
        <w:t>up</w:t>
      </w:r>
      <w:r w:rsidRPr="00E82A2D">
        <w:rPr>
          <w:i/>
          <w:lang w:val="uk-UA"/>
        </w:rPr>
        <w:t xml:space="preserve">, </w:t>
      </w:r>
      <w:r w:rsidRPr="00601CCB">
        <w:rPr>
          <w:i/>
        </w:rPr>
        <w:t>or</w:t>
      </w:r>
      <w:r w:rsidRPr="00E82A2D">
        <w:rPr>
          <w:i/>
          <w:lang w:val="uk-UA"/>
        </w:rPr>
        <w:t xml:space="preserve"> </w:t>
      </w:r>
      <w:r w:rsidRPr="00601CCB">
        <w:rPr>
          <w:i/>
        </w:rPr>
        <w:t>prom</w:t>
      </w:r>
      <w:r w:rsidRPr="00E82A2D">
        <w:rPr>
          <w:i/>
          <w:lang w:val="uk-UA"/>
        </w:rPr>
        <w:t xml:space="preserve"> </w:t>
      </w:r>
      <w:r w:rsidRPr="00601CCB">
        <w:rPr>
          <w:i/>
        </w:rPr>
        <w:t>queen</w:t>
      </w:r>
      <w:r w:rsidRPr="00E82A2D">
        <w:rPr>
          <w:i/>
          <w:lang w:val="uk-UA"/>
        </w:rPr>
        <w:t xml:space="preserve"> </w:t>
      </w:r>
      <w:r w:rsidRPr="00E82A2D">
        <w:rPr>
          <w:lang w:val="uk-UA"/>
        </w:rPr>
        <w:t xml:space="preserve">відповідно) та інші для турецької аудиторії, в культурі якої ці стереотипи та посилання взагалі не </w:t>
      </w:r>
      <w:r w:rsidRPr="00E82A2D">
        <w:rPr>
          <w:lang w:val="uk-UA"/>
        </w:rPr>
        <w:lastRenderedPageBreak/>
        <w:t xml:space="preserve">існують [40]? </w:t>
      </w:r>
      <w:r w:rsidRPr="00601CCB">
        <w:t>Це завдання не з легких, але переві</w:t>
      </w:r>
      <w:proofErr w:type="gramStart"/>
      <w:r w:rsidRPr="00601CCB">
        <w:t>рені та</w:t>
      </w:r>
      <w:proofErr w:type="gramEnd"/>
      <w:r w:rsidRPr="00601CCB">
        <w:t xml:space="preserve"> досвідчені перекладачі успішно його виконують.</w:t>
      </w:r>
    </w:p>
    <w:p w:rsidR="00601CCB" w:rsidRPr="00601CCB" w:rsidRDefault="00601CCB" w:rsidP="00601CCB">
      <w:pPr>
        <w:pStyle w:val="a3"/>
        <w:spacing w:line="360" w:lineRule="auto"/>
        <w:ind w:right="459" w:firstLine="707"/>
        <w:jc w:val="both"/>
      </w:pPr>
      <w:r w:rsidRPr="00601CCB">
        <w:t>Отож, з усього вищесказаного виплива</w:t>
      </w:r>
      <w:proofErr w:type="gramStart"/>
      <w:r w:rsidRPr="00601CCB">
        <w:t>є,</w:t>
      </w:r>
      <w:proofErr w:type="gramEnd"/>
      <w:r w:rsidRPr="00601CCB">
        <w:t xml:space="preserve"> що досягнення ідеального перекладу-кальки – це не завжди правильно. Успішний переклад фільму – це переклад без упередження, образ та значного відхилення від тексту сценарію, який адаптується </w:t>
      </w:r>
      <w:proofErr w:type="gramStart"/>
      <w:r w:rsidRPr="00601CCB">
        <w:t>п</w:t>
      </w:r>
      <w:proofErr w:type="gramEnd"/>
      <w:r w:rsidRPr="00601CCB">
        <w:t xml:space="preserve">ід культуру мови замовника так, що аудиторія його повністю розуміє та сприймає: плаче, сміється, замислюється у відведених для того моментах. І якщо фільм сприймається на «ура», то можна з впевненістю стверджувати, що перекладачі та актори озвучування все зробили вірно, бо при перегляді аудиторія забула, що цей фільм було знято десь геть у іншому куточку </w:t>
      </w:r>
      <w:proofErr w:type="gramStart"/>
      <w:r w:rsidRPr="00601CCB">
        <w:t>св</w:t>
      </w:r>
      <w:proofErr w:type="gramEnd"/>
      <w:r w:rsidRPr="00601CCB">
        <w:t>іту людьми з абсолютно іншою</w:t>
      </w:r>
      <w:r w:rsidRPr="00601CCB">
        <w:rPr>
          <w:spacing w:val="-10"/>
        </w:rPr>
        <w:t xml:space="preserve"> </w:t>
      </w:r>
      <w:r w:rsidRPr="00601CCB">
        <w:t>культурою.</w:t>
      </w:r>
    </w:p>
    <w:p w:rsidR="00601CCB" w:rsidRPr="00601CCB" w:rsidRDefault="00601CCB" w:rsidP="00601CCB">
      <w:pPr>
        <w:pStyle w:val="a5"/>
        <w:numPr>
          <w:ilvl w:val="1"/>
          <w:numId w:val="36"/>
        </w:numPr>
        <w:tabs>
          <w:tab w:val="left" w:pos="1717"/>
          <w:tab w:val="left" w:pos="1718"/>
        </w:tabs>
        <w:spacing w:line="360" w:lineRule="auto"/>
        <w:rPr>
          <w:i/>
          <w:sz w:val="28"/>
          <w:szCs w:val="28"/>
        </w:rPr>
      </w:pPr>
      <w:r w:rsidRPr="00601CCB">
        <w:rPr>
          <w:i/>
          <w:sz w:val="28"/>
          <w:szCs w:val="28"/>
        </w:rPr>
        <w:t xml:space="preserve">Локалізація </w:t>
      </w:r>
      <w:proofErr w:type="gramStart"/>
      <w:r w:rsidRPr="00601CCB">
        <w:rPr>
          <w:i/>
          <w:sz w:val="28"/>
          <w:szCs w:val="28"/>
        </w:rPr>
        <w:t>ауд</w:t>
      </w:r>
      <w:proofErr w:type="gramEnd"/>
      <w:r w:rsidRPr="00601CCB">
        <w:rPr>
          <w:i/>
          <w:sz w:val="28"/>
          <w:szCs w:val="28"/>
        </w:rPr>
        <w:t>іовізуального</w:t>
      </w:r>
      <w:r w:rsidRPr="00601CCB">
        <w:rPr>
          <w:i/>
          <w:spacing w:val="-1"/>
          <w:sz w:val="28"/>
          <w:szCs w:val="28"/>
        </w:rPr>
        <w:t xml:space="preserve"> </w:t>
      </w:r>
      <w:r w:rsidRPr="00601CCB">
        <w:rPr>
          <w:i/>
          <w:sz w:val="28"/>
          <w:szCs w:val="28"/>
        </w:rPr>
        <w:t>продукту</w:t>
      </w:r>
    </w:p>
    <w:p w:rsidR="00601CCB" w:rsidRPr="00601CCB" w:rsidRDefault="00601CCB" w:rsidP="00601CCB">
      <w:pPr>
        <w:pStyle w:val="a3"/>
        <w:spacing w:before="163" w:line="360" w:lineRule="auto"/>
        <w:ind w:right="460" w:firstLine="707"/>
        <w:jc w:val="both"/>
      </w:pPr>
      <w:r w:rsidRPr="00601CCB">
        <w:t xml:space="preserve">ХХІ сторіччя – </w:t>
      </w:r>
      <w:proofErr w:type="gramStart"/>
      <w:r w:rsidRPr="00601CCB">
        <w:t>в</w:t>
      </w:r>
      <w:proofErr w:type="gramEnd"/>
      <w:r w:rsidRPr="00601CCB">
        <w:t xml:space="preserve">ік комп’ютерних технологій. </w:t>
      </w:r>
      <w:proofErr w:type="gramStart"/>
      <w:r w:rsidRPr="00601CCB">
        <w:t>Сьогодні ІТ-сфера розвивається дуже швидко, а з нею, як наслідок, розвивається й ігрова індустрія. Значну популярність виборюють ігри зарубіжного походження, тому виникає величезна потреба в їхній локалізації. Далі ми пропонуємо більш докладно розглянути термін «локалізація» та його</w:t>
      </w:r>
      <w:r w:rsidRPr="00601CCB">
        <w:rPr>
          <w:spacing w:val="-5"/>
        </w:rPr>
        <w:t xml:space="preserve"> </w:t>
      </w:r>
      <w:r w:rsidRPr="00601CCB">
        <w:t>значення.</w:t>
      </w:r>
      <w:proofErr w:type="gramEnd"/>
    </w:p>
    <w:p w:rsidR="00601CCB" w:rsidRPr="00601CCB" w:rsidRDefault="00601CCB" w:rsidP="00601CCB">
      <w:pPr>
        <w:pStyle w:val="a3"/>
        <w:spacing w:line="360" w:lineRule="auto"/>
        <w:ind w:right="461" w:firstLine="707"/>
        <w:jc w:val="both"/>
      </w:pPr>
      <w:r w:rsidRPr="00601CCB">
        <w:t xml:space="preserve">Згідно з матеріалами відкритої лекції </w:t>
      </w:r>
      <w:proofErr w:type="gramStart"/>
      <w:r w:rsidRPr="00601CCB">
        <w:t>пров</w:t>
      </w:r>
      <w:proofErr w:type="gramEnd"/>
      <w:r w:rsidRPr="00601CCB">
        <w:t xml:space="preserve">ідного редактора </w:t>
      </w:r>
      <w:r w:rsidRPr="00601CCB">
        <w:rPr>
          <w:i/>
        </w:rPr>
        <w:t xml:space="preserve">Inlingo Game Localization Studio </w:t>
      </w:r>
      <w:r w:rsidRPr="00601CCB">
        <w:t xml:space="preserve">Алексія Медова [16] сам термін «локалізація» має в собі корінь </w:t>
      </w:r>
      <w:r w:rsidRPr="00601CCB">
        <w:rPr>
          <w:i/>
        </w:rPr>
        <w:t xml:space="preserve">local </w:t>
      </w:r>
      <w:r w:rsidRPr="00601CCB">
        <w:t>– тобто «місцевий». Отже, локалізацію можна визначити як процес</w:t>
      </w:r>
      <w:r>
        <w:rPr>
          <w:lang w:val="uk-UA"/>
        </w:rPr>
        <w:t xml:space="preserve"> </w:t>
      </w:r>
      <w:r w:rsidRPr="00601CCB">
        <w:t>адаптації якогось певного матеріалу (зарубіжного), в нашому випадку це ігри, до культури іншої країни.</w:t>
      </w:r>
    </w:p>
    <w:p w:rsidR="00601CCB" w:rsidRPr="00601CCB" w:rsidRDefault="00601CCB" w:rsidP="00601CCB">
      <w:pPr>
        <w:spacing w:line="360" w:lineRule="auto"/>
        <w:ind w:left="1010"/>
        <w:rPr>
          <w:i/>
          <w:sz w:val="28"/>
          <w:szCs w:val="28"/>
        </w:rPr>
      </w:pPr>
      <w:r w:rsidRPr="00601CCB">
        <w:rPr>
          <w:i/>
          <w:sz w:val="28"/>
          <w:szCs w:val="28"/>
        </w:rPr>
        <w:t>Локалізація – це одночасно переклад та адаптація.</w:t>
      </w:r>
    </w:p>
    <w:p w:rsidR="00601CCB" w:rsidRPr="00601CCB" w:rsidRDefault="00601CCB" w:rsidP="00601CCB">
      <w:pPr>
        <w:pStyle w:val="a3"/>
        <w:spacing w:before="161" w:line="360" w:lineRule="auto"/>
        <w:ind w:right="466" w:firstLine="707"/>
        <w:jc w:val="both"/>
      </w:pPr>
      <w:r w:rsidRPr="00601CCB">
        <w:t xml:space="preserve">В Україні локалізацією гри традиційно вважається, </w:t>
      </w:r>
      <w:proofErr w:type="gramStart"/>
      <w:r w:rsidRPr="00601CCB">
        <w:t>в</w:t>
      </w:r>
      <w:proofErr w:type="gramEnd"/>
      <w:r w:rsidRPr="00601CCB">
        <w:t xml:space="preserve"> </w:t>
      </w:r>
      <w:proofErr w:type="gramStart"/>
      <w:r w:rsidRPr="00601CCB">
        <w:t>першу</w:t>
      </w:r>
      <w:proofErr w:type="gramEnd"/>
      <w:r w:rsidRPr="00601CCB">
        <w:t xml:space="preserve"> чергу, її переклад, але ми повинні розуміти, що це набагато більше, ніж просто переклад. Гру треба не тільки перекласти на іншу мову, її треба </w:t>
      </w:r>
      <w:r w:rsidRPr="00601CCB">
        <w:lastRenderedPageBreak/>
        <w:t xml:space="preserve">адаптувати в </w:t>
      </w:r>
      <w:proofErr w:type="gramStart"/>
      <w:r w:rsidRPr="00601CCB">
        <w:t>техн</w:t>
      </w:r>
      <w:proofErr w:type="gramEnd"/>
      <w:r w:rsidRPr="00601CCB">
        <w:t>ічному, а що більш важливо, в культурному плані, і навіть (що трапляється рідко, але таке буває) в області</w:t>
      </w:r>
      <w:r w:rsidRPr="00601CCB">
        <w:rPr>
          <w:spacing w:val="-7"/>
        </w:rPr>
        <w:t xml:space="preserve"> </w:t>
      </w:r>
      <w:r w:rsidRPr="00601CCB">
        <w:t>права.</w:t>
      </w:r>
    </w:p>
    <w:p w:rsidR="00601CCB" w:rsidRPr="00601CCB" w:rsidRDefault="00601CCB" w:rsidP="00601CCB">
      <w:pPr>
        <w:pStyle w:val="a3"/>
        <w:spacing w:before="2" w:line="360" w:lineRule="auto"/>
        <w:ind w:left="1010"/>
      </w:pPr>
      <w:r w:rsidRPr="00601CCB">
        <w:t xml:space="preserve">Локалізатори ігор виділяють такі </w:t>
      </w:r>
      <w:proofErr w:type="gramStart"/>
      <w:r w:rsidRPr="00601CCB">
        <w:t>р</w:t>
      </w:r>
      <w:proofErr w:type="gramEnd"/>
      <w:r w:rsidRPr="00601CCB">
        <w:t>івні локалізації:</w:t>
      </w:r>
    </w:p>
    <w:p w:rsidR="00601CCB" w:rsidRPr="00601CCB" w:rsidRDefault="00601CCB" w:rsidP="00601CCB">
      <w:pPr>
        <w:pStyle w:val="a5"/>
        <w:numPr>
          <w:ilvl w:val="0"/>
          <w:numId w:val="34"/>
        </w:numPr>
        <w:tabs>
          <w:tab w:val="left" w:pos="1010"/>
        </w:tabs>
        <w:spacing w:before="161" w:line="360" w:lineRule="auto"/>
        <w:rPr>
          <w:i/>
          <w:sz w:val="28"/>
          <w:szCs w:val="28"/>
        </w:rPr>
      </w:pPr>
      <w:r w:rsidRPr="00601CCB">
        <w:rPr>
          <w:i/>
          <w:sz w:val="28"/>
          <w:szCs w:val="28"/>
        </w:rPr>
        <w:t>Найбільш поверхневий – «коробкова</w:t>
      </w:r>
      <w:r w:rsidRPr="00601CCB">
        <w:rPr>
          <w:i/>
          <w:spacing w:val="-3"/>
          <w:sz w:val="28"/>
          <w:szCs w:val="28"/>
        </w:rPr>
        <w:t xml:space="preserve"> </w:t>
      </w:r>
      <w:r w:rsidRPr="00601CCB">
        <w:rPr>
          <w:i/>
          <w:sz w:val="28"/>
          <w:szCs w:val="28"/>
        </w:rPr>
        <w:t>локалізація»</w:t>
      </w:r>
    </w:p>
    <w:p w:rsidR="00601CCB" w:rsidRPr="00601CCB" w:rsidRDefault="00601CCB" w:rsidP="00601CCB">
      <w:pPr>
        <w:pStyle w:val="a3"/>
        <w:spacing w:before="160" w:line="360" w:lineRule="auto"/>
        <w:ind w:right="462" w:firstLine="707"/>
        <w:jc w:val="both"/>
      </w:pPr>
      <w:r w:rsidRPr="00601CCB">
        <w:t xml:space="preserve">Коли гра продається в так званому оффлайні та </w:t>
      </w:r>
      <w:proofErr w:type="gramStart"/>
      <w:r w:rsidRPr="00601CCB">
        <w:t>п</w:t>
      </w:r>
      <w:proofErr w:type="gramEnd"/>
      <w:r w:rsidRPr="00601CCB">
        <w:t>ісля релізу випускається на ринок на фізичному носії (диск), тоді локалізується лише те, що написано на упаковці. Якщо ж гра продається на будь-якій з інших платформ, а не на фізичному носії, у цьому випадку перекладається сторінка гри в інтернет- магазині, а точніше: її скріншоти та опис. Коробкова локалізація обмежується лише цими функціями.</w:t>
      </w:r>
    </w:p>
    <w:p w:rsidR="00601CCB" w:rsidRPr="00601CCB" w:rsidRDefault="00601CCB" w:rsidP="00601CCB">
      <w:pPr>
        <w:pStyle w:val="a5"/>
        <w:numPr>
          <w:ilvl w:val="0"/>
          <w:numId w:val="34"/>
        </w:numPr>
        <w:tabs>
          <w:tab w:val="left" w:pos="1010"/>
        </w:tabs>
        <w:spacing w:line="360" w:lineRule="auto"/>
        <w:rPr>
          <w:i/>
          <w:sz w:val="28"/>
          <w:szCs w:val="28"/>
        </w:rPr>
      </w:pPr>
      <w:r w:rsidRPr="00601CCB">
        <w:rPr>
          <w:i/>
          <w:sz w:val="28"/>
          <w:szCs w:val="28"/>
        </w:rPr>
        <w:t>Локалізація</w:t>
      </w:r>
      <w:r w:rsidRPr="00601CCB">
        <w:rPr>
          <w:i/>
          <w:spacing w:val="-2"/>
          <w:sz w:val="28"/>
          <w:szCs w:val="28"/>
        </w:rPr>
        <w:t xml:space="preserve"> </w:t>
      </w:r>
      <w:r w:rsidRPr="00601CCB">
        <w:rPr>
          <w:i/>
          <w:sz w:val="28"/>
          <w:szCs w:val="28"/>
        </w:rPr>
        <w:t>інтерфейсу</w:t>
      </w:r>
    </w:p>
    <w:p w:rsidR="00601CCB" w:rsidRPr="00601CCB" w:rsidRDefault="00601CCB" w:rsidP="00601CCB">
      <w:pPr>
        <w:pStyle w:val="a3"/>
        <w:spacing w:before="164" w:line="360" w:lineRule="auto"/>
        <w:ind w:right="464" w:firstLine="707"/>
        <w:jc w:val="both"/>
      </w:pPr>
      <w:r w:rsidRPr="00601CCB">
        <w:t xml:space="preserve">Тут мається на увазі той факт, що </w:t>
      </w:r>
      <w:proofErr w:type="gramStart"/>
      <w:r w:rsidRPr="00601CCB">
        <w:t>п</w:t>
      </w:r>
      <w:proofErr w:type="gramEnd"/>
      <w:r w:rsidRPr="00601CCB">
        <w:t>ід час локалізації гри будуть перекладені не лише її упаковка та опис, а також й інтерфейс, назви кнопок та сторінка допомоги. Тільки це і більш нічого. Так, це трохи дивний вид локалізації,</w:t>
      </w:r>
      <w:r w:rsidRPr="00601CCB">
        <w:rPr>
          <w:spacing w:val="43"/>
        </w:rPr>
        <w:t xml:space="preserve"> </w:t>
      </w:r>
      <w:r w:rsidRPr="00601CCB">
        <w:t>бо</w:t>
      </w:r>
      <w:r w:rsidRPr="00601CCB">
        <w:rPr>
          <w:spacing w:val="45"/>
        </w:rPr>
        <w:t xml:space="preserve"> </w:t>
      </w:r>
      <w:r w:rsidRPr="00601CCB">
        <w:t>він</w:t>
      </w:r>
      <w:r w:rsidRPr="00601CCB">
        <w:rPr>
          <w:spacing w:val="43"/>
        </w:rPr>
        <w:t xml:space="preserve"> </w:t>
      </w:r>
      <w:r w:rsidRPr="00601CCB">
        <w:t>фактично</w:t>
      </w:r>
      <w:r w:rsidRPr="00601CCB">
        <w:rPr>
          <w:spacing w:val="45"/>
        </w:rPr>
        <w:t xml:space="preserve"> </w:t>
      </w:r>
      <w:r w:rsidRPr="00601CCB">
        <w:t>полягає</w:t>
      </w:r>
      <w:r w:rsidRPr="00601CCB">
        <w:rPr>
          <w:spacing w:val="45"/>
        </w:rPr>
        <w:t xml:space="preserve"> </w:t>
      </w:r>
      <w:proofErr w:type="gramStart"/>
      <w:r w:rsidRPr="00601CCB">
        <w:t>в</w:t>
      </w:r>
      <w:proofErr w:type="gramEnd"/>
      <w:r w:rsidRPr="00601CCB">
        <w:rPr>
          <w:spacing w:val="41"/>
        </w:rPr>
        <w:t xml:space="preserve"> </w:t>
      </w:r>
      <w:proofErr w:type="gramStart"/>
      <w:r w:rsidRPr="00601CCB">
        <w:t>тому</w:t>
      </w:r>
      <w:proofErr w:type="gramEnd"/>
      <w:r w:rsidRPr="00601CCB">
        <w:t>,</w:t>
      </w:r>
      <w:r w:rsidRPr="00601CCB">
        <w:rPr>
          <w:spacing w:val="44"/>
        </w:rPr>
        <w:t xml:space="preserve"> </w:t>
      </w:r>
      <w:r w:rsidRPr="00601CCB">
        <w:t>що</w:t>
      </w:r>
      <w:r w:rsidRPr="00601CCB">
        <w:rPr>
          <w:spacing w:val="45"/>
        </w:rPr>
        <w:t xml:space="preserve"> </w:t>
      </w:r>
      <w:r w:rsidRPr="00601CCB">
        <w:t>гравець</w:t>
      </w:r>
      <w:r w:rsidRPr="00601CCB">
        <w:rPr>
          <w:spacing w:val="42"/>
        </w:rPr>
        <w:t xml:space="preserve"> </w:t>
      </w:r>
      <w:r w:rsidRPr="00601CCB">
        <w:t>натискатиме</w:t>
      </w:r>
      <w:r w:rsidRPr="00601CCB">
        <w:rPr>
          <w:spacing w:val="45"/>
        </w:rPr>
        <w:t xml:space="preserve"> </w:t>
      </w:r>
      <w:r w:rsidRPr="00601CCB">
        <w:t>кнопку</w:t>
      </w:r>
    </w:p>
    <w:p w:rsidR="00601CCB" w:rsidRPr="00601CCB" w:rsidRDefault="00601CCB" w:rsidP="00601CCB">
      <w:pPr>
        <w:pStyle w:val="a3"/>
        <w:spacing w:line="360" w:lineRule="auto"/>
        <w:ind w:right="463"/>
      </w:pPr>
      <w:r w:rsidRPr="00601CCB">
        <w:t xml:space="preserve">«Грати» на українській мові, але сюжет гри буде надаватися на іншій мові. Незважаючи на такі незручності, цей </w:t>
      </w:r>
      <w:r w:rsidRPr="00601CCB">
        <w:rPr>
          <w:spacing w:val="-2"/>
        </w:rPr>
        <w:t xml:space="preserve">вид </w:t>
      </w:r>
      <w:r w:rsidRPr="00601CCB">
        <w:t>локалізації зустрічається доволі</w:t>
      </w:r>
      <w:r w:rsidRPr="00601CCB">
        <w:rPr>
          <w:spacing w:val="-17"/>
        </w:rPr>
        <w:t xml:space="preserve"> </w:t>
      </w:r>
      <w:r w:rsidRPr="00601CCB">
        <w:t>часто.</w:t>
      </w:r>
    </w:p>
    <w:p w:rsidR="00601CCB" w:rsidRPr="00601CCB" w:rsidRDefault="00601CCB" w:rsidP="00601CCB">
      <w:pPr>
        <w:pStyle w:val="a5"/>
        <w:numPr>
          <w:ilvl w:val="0"/>
          <w:numId w:val="34"/>
        </w:numPr>
        <w:tabs>
          <w:tab w:val="left" w:pos="1010"/>
        </w:tabs>
        <w:spacing w:line="360" w:lineRule="auto"/>
        <w:rPr>
          <w:i/>
          <w:sz w:val="28"/>
          <w:szCs w:val="28"/>
        </w:rPr>
      </w:pPr>
      <w:r w:rsidRPr="00601CCB">
        <w:rPr>
          <w:i/>
          <w:sz w:val="28"/>
          <w:szCs w:val="28"/>
        </w:rPr>
        <w:t>Текстова локалізація</w:t>
      </w:r>
    </w:p>
    <w:p w:rsidR="00601CCB" w:rsidRPr="00601CCB" w:rsidRDefault="00601CCB" w:rsidP="00601CCB">
      <w:pPr>
        <w:pStyle w:val="a3"/>
        <w:spacing w:before="160" w:line="360" w:lineRule="auto"/>
        <w:ind w:right="461" w:firstLine="707"/>
        <w:jc w:val="both"/>
      </w:pPr>
      <w:r w:rsidRPr="00601CCB">
        <w:t xml:space="preserve">Тут перекладаються всі тексти наявні в грі. Прикладом може стати дуже </w:t>
      </w:r>
      <w:proofErr w:type="gramStart"/>
      <w:r w:rsidRPr="00601CCB">
        <w:t>популярна</w:t>
      </w:r>
      <w:proofErr w:type="gramEnd"/>
      <w:r w:rsidRPr="00601CCB">
        <w:t xml:space="preserve"> гра </w:t>
      </w:r>
      <w:r w:rsidRPr="00601CCB">
        <w:rPr>
          <w:i/>
        </w:rPr>
        <w:t>GTA V</w:t>
      </w:r>
      <w:r w:rsidRPr="00601CCB">
        <w:t xml:space="preserve">. Зауважимо, що ми не маємо на увазі її ранні сумнозвісні машинні переклади. Сьогодні гра перекладена за допомогою субтитрування, а це надає гравцеві змогу почути вимову носіїв мови, спробувати зрозуміти їхній сленг (а він там присутній у дуже великій кількості, бо герої гри – афроамериканці) та </w:t>
      </w:r>
      <w:proofErr w:type="gramStart"/>
      <w:r w:rsidRPr="00601CCB">
        <w:t>при</w:t>
      </w:r>
      <w:proofErr w:type="gramEnd"/>
      <w:r w:rsidRPr="00601CCB">
        <w:t xml:space="preserve"> цьому бачити україномовні субтитри.</w:t>
      </w:r>
    </w:p>
    <w:p w:rsidR="00601CCB" w:rsidRPr="00601CCB" w:rsidRDefault="00601CCB" w:rsidP="00601CCB">
      <w:pPr>
        <w:spacing w:line="360" w:lineRule="auto"/>
        <w:jc w:val="both"/>
        <w:rPr>
          <w:sz w:val="28"/>
          <w:szCs w:val="28"/>
        </w:rPr>
        <w:sectPr w:rsidR="00601CCB" w:rsidRPr="00601CCB" w:rsidSect="00601CCB">
          <w:pgSz w:w="11910" w:h="16840"/>
          <w:pgMar w:top="1134" w:right="850" w:bottom="1134" w:left="1701" w:header="712" w:footer="0" w:gutter="0"/>
          <w:cols w:space="720"/>
          <w:docGrid w:linePitch="299"/>
        </w:sectPr>
      </w:pPr>
    </w:p>
    <w:p w:rsidR="00601CCB" w:rsidRPr="00601CCB" w:rsidRDefault="00601CCB" w:rsidP="00601CCB">
      <w:pPr>
        <w:pStyle w:val="a3"/>
        <w:spacing w:before="3" w:line="360" w:lineRule="auto"/>
        <w:ind w:left="0"/>
      </w:pPr>
    </w:p>
    <w:p w:rsidR="00601CCB" w:rsidRPr="00601CCB" w:rsidRDefault="00601CCB" w:rsidP="00601CCB">
      <w:pPr>
        <w:pStyle w:val="a5"/>
        <w:numPr>
          <w:ilvl w:val="0"/>
          <w:numId w:val="34"/>
        </w:numPr>
        <w:tabs>
          <w:tab w:val="left" w:pos="1010"/>
        </w:tabs>
        <w:spacing w:before="89" w:line="360" w:lineRule="auto"/>
        <w:rPr>
          <w:i/>
          <w:sz w:val="28"/>
          <w:szCs w:val="28"/>
        </w:rPr>
      </w:pPr>
      <w:r w:rsidRPr="00601CCB">
        <w:rPr>
          <w:i/>
          <w:sz w:val="28"/>
          <w:szCs w:val="28"/>
        </w:rPr>
        <w:t>Локалізація з озвучуванням</w:t>
      </w:r>
      <w:r w:rsidRPr="00601CCB">
        <w:rPr>
          <w:i/>
          <w:spacing w:val="-2"/>
          <w:sz w:val="28"/>
          <w:szCs w:val="28"/>
        </w:rPr>
        <w:t xml:space="preserve"> </w:t>
      </w:r>
      <w:r w:rsidRPr="00601CCB">
        <w:rPr>
          <w:i/>
          <w:sz w:val="28"/>
          <w:szCs w:val="28"/>
        </w:rPr>
        <w:t>(дубляжем)</w:t>
      </w:r>
    </w:p>
    <w:p w:rsidR="00601CCB" w:rsidRPr="00601CCB" w:rsidRDefault="00601CCB" w:rsidP="00601CCB">
      <w:pPr>
        <w:pStyle w:val="a3"/>
        <w:spacing w:before="161" w:line="360" w:lineRule="auto"/>
        <w:ind w:right="462" w:firstLine="707"/>
        <w:jc w:val="both"/>
      </w:pPr>
      <w:r w:rsidRPr="00601CCB">
        <w:t>Відбувається переклад мови та діалогів, що далі озвучують україномовні актори дубляжу. Головна ознака якісно виконаної локалізації – переклад та озвучення не сприймається гравцями як щось чужорі</w:t>
      </w:r>
      <w:proofErr w:type="gramStart"/>
      <w:r w:rsidRPr="00601CCB">
        <w:t>дне</w:t>
      </w:r>
      <w:proofErr w:type="gramEnd"/>
      <w:r w:rsidRPr="00601CCB">
        <w:t>.</w:t>
      </w:r>
    </w:p>
    <w:p w:rsidR="00601CCB" w:rsidRPr="00601CCB" w:rsidRDefault="00601CCB" w:rsidP="00601CCB">
      <w:pPr>
        <w:pStyle w:val="a5"/>
        <w:numPr>
          <w:ilvl w:val="0"/>
          <w:numId w:val="34"/>
        </w:numPr>
        <w:tabs>
          <w:tab w:val="left" w:pos="1010"/>
        </w:tabs>
        <w:spacing w:before="1" w:line="360" w:lineRule="auto"/>
        <w:rPr>
          <w:i/>
          <w:sz w:val="28"/>
          <w:szCs w:val="28"/>
        </w:rPr>
      </w:pPr>
      <w:r w:rsidRPr="00601CCB">
        <w:rPr>
          <w:i/>
          <w:sz w:val="28"/>
          <w:szCs w:val="28"/>
        </w:rPr>
        <w:t>Графічна локалізація</w:t>
      </w:r>
    </w:p>
    <w:p w:rsidR="00601CCB" w:rsidRPr="00601CCB" w:rsidRDefault="00601CCB" w:rsidP="00601CCB">
      <w:pPr>
        <w:pStyle w:val="a3"/>
        <w:spacing w:before="160" w:line="360" w:lineRule="auto"/>
        <w:ind w:right="461" w:firstLine="707"/>
        <w:jc w:val="both"/>
      </w:pPr>
      <w:proofErr w:type="gramStart"/>
      <w:r w:rsidRPr="00601CCB">
        <w:t>Будь-яка</w:t>
      </w:r>
      <w:proofErr w:type="gramEnd"/>
      <w:r w:rsidRPr="00601CCB">
        <w:t xml:space="preserve"> гра має «двигун», текстури, дизайн, графічні об’єкти, тощо – тобто все те, що не є текстом. Наприклад, вивіски магазинів, дороговкази, написи на будівлях, записки, газетні статт</w:t>
      </w:r>
      <w:proofErr w:type="gramStart"/>
      <w:r w:rsidRPr="00601CCB">
        <w:t>і і.</w:t>
      </w:r>
      <w:proofErr w:type="gramEnd"/>
      <w:r w:rsidRPr="00601CCB">
        <w:t xml:space="preserve">т.д. </w:t>
      </w:r>
      <w:proofErr w:type="gramStart"/>
      <w:r w:rsidRPr="00601CCB">
        <w:t>П</w:t>
      </w:r>
      <w:proofErr w:type="gramEnd"/>
      <w:r w:rsidRPr="00601CCB">
        <w:t>ід час здійснення графічної локалізації, всі подібні написи треба перекладати.</w:t>
      </w:r>
    </w:p>
    <w:p w:rsidR="00601CCB" w:rsidRPr="00601CCB" w:rsidRDefault="00601CCB" w:rsidP="00601CCB">
      <w:pPr>
        <w:pStyle w:val="a3"/>
        <w:spacing w:before="1" w:line="360" w:lineRule="auto"/>
        <w:ind w:right="460" w:firstLine="707"/>
        <w:jc w:val="both"/>
      </w:pPr>
      <w:r w:rsidRPr="00601CCB">
        <w:t>Як локалізувати ігри, дія яких відбувається в певній локації? Якщо, наприклад, сеттинг – Гонконг, тоді українські назви магазині</w:t>
      </w:r>
      <w:proofErr w:type="gramStart"/>
      <w:r w:rsidRPr="00601CCB">
        <w:t>в</w:t>
      </w:r>
      <w:proofErr w:type="gramEnd"/>
      <w:r w:rsidRPr="00601CCB">
        <w:t xml:space="preserve"> там дивитимуться щонайменше дивно. У цьому випадку треба діяти згідно з побажаннями замовника та згідно із здоровим глуздом, як-то: якщо газети, показані в грі, несуть у собі якийсь важливий смисл, їх треба перекладати обов’язково, щоб не втратити ключовий момент розвитку ігрової історії. Якщо ви </w:t>
      </w:r>
      <w:proofErr w:type="gramStart"/>
      <w:r w:rsidRPr="00601CCB">
        <w:t>граєте</w:t>
      </w:r>
      <w:proofErr w:type="gramEnd"/>
      <w:r w:rsidRPr="00601CCB">
        <w:t xml:space="preserve"> в детектив, і якісь помітки, клаптики записок, газетні заголовки допомагають розвити сюжет та наблизитися до розгадки таємниці – їх необхідно перекладати. Але, якщо ваш сеттинг – якась реалія, наприклад, Берлін 1941-45го років, то написи на </w:t>
      </w:r>
      <w:proofErr w:type="gramStart"/>
      <w:r w:rsidRPr="00601CCB">
        <w:t>ст</w:t>
      </w:r>
      <w:proofErr w:type="gramEnd"/>
      <w:r w:rsidRPr="00601CCB">
        <w:t>інах й плакатах не треба перекладати з німецької на</w:t>
      </w:r>
      <w:r w:rsidRPr="00601CCB">
        <w:rPr>
          <w:spacing w:val="-3"/>
        </w:rPr>
        <w:t xml:space="preserve"> </w:t>
      </w:r>
      <w:r w:rsidRPr="00601CCB">
        <w:t>українську.</w:t>
      </w:r>
    </w:p>
    <w:p w:rsidR="00601CCB" w:rsidRPr="00601CCB" w:rsidRDefault="00601CCB" w:rsidP="00601CCB">
      <w:pPr>
        <w:spacing w:line="360" w:lineRule="auto"/>
        <w:ind w:left="1010"/>
        <w:rPr>
          <w:i/>
          <w:sz w:val="28"/>
          <w:szCs w:val="28"/>
        </w:rPr>
      </w:pPr>
      <w:r w:rsidRPr="00601CCB">
        <w:rPr>
          <w:i/>
          <w:sz w:val="28"/>
          <w:szCs w:val="28"/>
        </w:rPr>
        <w:t>Глибока локалізація – культурна адаптація</w:t>
      </w:r>
    </w:p>
    <w:p w:rsidR="00601CCB" w:rsidRPr="00601CCB" w:rsidRDefault="00601CCB" w:rsidP="00601CCB">
      <w:pPr>
        <w:pStyle w:val="a3"/>
        <w:spacing w:before="163" w:line="360" w:lineRule="auto"/>
        <w:ind w:right="460" w:firstLine="707"/>
        <w:jc w:val="both"/>
      </w:pPr>
      <w:r w:rsidRPr="00601CCB">
        <w:t xml:space="preserve">Адаптація </w:t>
      </w:r>
      <w:proofErr w:type="gramStart"/>
      <w:r w:rsidRPr="00601CCB">
        <w:t>п</w:t>
      </w:r>
      <w:proofErr w:type="gramEnd"/>
      <w:r w:rsidRPr="00601CCB">
        <w:t>ід культуру полягає в повному переробленні гри. Незмінними залишаються тільки механіка та хардкод. Тобто перероблюється діалоги, текстури, моделі персонажів, сюжет, отже, таким чином на скелеті основної гри з’</w:t>
      </w:r>
      <w:proofErr w:type="gramStart"/>
      <w:r w:rsidRPr="00601CCB">
        <w:t>являється</w:t>
      </w:r>
      <w:proofErr w:type="gramEnd"/>
      <w:r w:rsidRPr="00601CCB">
        <w:t xml:space="preserve"> зовсім нова. Цей вид локалізації зустрічається дуже рідко, але все ж таки він існує. Така </w:t>
      </w:r>
      <w:r w:rsidRPr="00601CCB">
        <w:lastRenderedPageBreak/>
        <w:t xml:space="preserve">локалізація доцільна у випадках, коли гра без неї </w:t>
      </w:r>
      <w:proofErr w:type="gramStart"/>
      <w:r w:rsidRPr="00601CCB">
        <w:t>не</w:t>
      </w:r>
      <w:proofErr w:type="gramEnd"/>
      <w:r w:rsidRPr="00601CCB">
        <w:t xml:space="preserve"> продається на жодному ринку, бо не сприймається аудиторією.</w:t>
      </w:r>
    </w:p>
    <w:p w:rsidR="00601CCB" w:rsidRPr="00601CCB" w:rsidRDefault="00601CCB" w:rsidP="00601CCB">
      <w:pPr>
        <w:spacing w:line="360" w:lineRule="auto"/>
        <w:ind w:left="1010"/>
        <w:rPr>
          <w:i/>
          <w:sz w:val="28"/>
          <w:szCs w:val="28"/>
        </w:rPr>
      </w:pPr>
      <w:proofErr w:type="gramStart"/>
      <w:r w:rsidRPr="00601CCB">
        <w:rPr>
          <w:i/>
          <w:sz w:val="28"/>
          <w:szCs w:val="28"/>
        </w:rPr>
        <w:t>На</w:t>
      </w:r>
      <w:proofErr w:type="gramEnd"/>
      <w:r w:rsidRPr="00601CCB">
        <w:rPr>
          <w:i/>
          <w:sz w:val="28"/>
          <w:szCs w:val="28"/>
        </w:rPr>
        <w:t xml:space="preserve"> які мови перекладати?</w:t>
      </w:r>
    </w:p>
    <w:p w:rsidR="00601CCB" w:rsidRPr="00601CCB" w:rsidRDefault="00601CCB" w:rsidP="00601CCB">
      <w:pPr>
        <w:pStyle w:val="a5"/>
        <w:numPr>
          <w:ilvl w:val="1"/>
          <w:numId w:val="34"/>
        </w:numPr>
        <w:tabs>
          <w:tab w:val="left" w:pos="2425"/>
          <w:tab w:val="left" w:pos="2426"/>
          <w:tab w:val="left" w:pos="2529"/>
          <w:tab w:val="left" w:pos="3824"/>
          <w:tab w:val="left" w:pos="4301"/>
          <w:tab w:val="left" w:pos="5740"/>
          <w:tab w:val="left" w:pos="6472"/>
          <w:tab w:val="left" w:pos="6842"/>
          <w:tab w:val="left" w:pos="7971"/>
          <w:tab w:val="left" w:pos="9101"/>
        </w:tabs>
        <w:spacing w:before="160" w:line="360" w:lineRule="auto"/>
        <w:ind w:right="459" w:firstLine="708"/>
        <w:rPr>
          <w:sz w:val="28"/>
          <w:szCs w:val="28"/>
        </w:rPr>
      </w:pPr>
      <w:r w:rsidRPr="00601CCB">
        <w:rPr>
          <w:sz w:val="28"/>
          <w:szCs w:val="28"/>
        </w:rPr>
        <w:t>Джентльменський набі</w:t>
      </w:r>
      <w:proofErr w:type="gramStart"/>
      <w:r w:rsidRPr="00601CCB">
        <w:rPr>
          <w:sz w:val="28"/>
          <w:szCs w:val="28"/>
        </w:rPr>
        <w:t>р</w:t>
      </w:r>
      <w:proofErr w:type="gramEnd"/>
      <w:r w:rsidRPr="00601CCB">
        <w:rPr>
          <w:sz w:val="28"/>
          <w:szCs w:val="28"/>
        </w:rPr>
        <w:t xml:space="preserve"> – EFIGS – англійська, французька, італійська,</w:t>
      </w:r>
      <w:r w:rsidRPr="00601CCB">
        <w:rPr>
          <w:sz w:val="28"/>
          <w:szCs w:val="28"/>
        </w:rPr>
        <w:tab/>
      </w:r>
      <w:r w:rsidRPr="00601CCB">
        <w:rPr>
          <w:sz w:val="28"/>
          <w:szCs w:val="28"/>
        </w:rPr>
        <w:tab/>
        <w:t>німецька</w:t>
      </w:r>
      <w:r w:rsidRPr="00601CCB">
        <w:rPr>
          <w:sz w:val="28"/>
          <w:szCs w:val="28"/>
        </w:rPr>
        <w:tab/>
        <w:t>та</w:t>
      </w:r>
      <w:r w:rsidRPr="00601CCB">
        <w:rPr>
          <w:sz w:val="28"/>
          <w:szCs w:val="28"/>
        </w:rPr>
        <w:tab/>
        <w:t>іспанська.</w:t>
      </w:r>
      <w:r w:rsidRPr="00601CCB">
        <w:rPr>
          <w:sz w:val="28"/>
          <w:szCs w:val="28"/>
        </w:rPr>
        <w:tab/>
        <w:t>Так,</w:t>
      </w:r>
      <w:r w:rsidRPr="00601CCB">
        <w:rPr>
          <w:sz w:val="28"/>
          <w:szCs w:val="28"/>
        </w:rPr>
        <w:tab/>
      </w:r>
    </w:p>
    <w:p w:rsidR="00601CCB" w:rsidRPr="00601CCB" w:rsidRDefault="00601CCB" w:rsidP="00601CCB">
      <w:pPr>
        <w:tabs>
          <w:tab w:val="left" w:pos="2425"/>
          <w:tab w:val="left" w:pos="2426"/>
          <w:tab w:val="left" w:pos="2529"/>
          <w:tab w:val="left" w:pos="3824"/>
          <w:tab w:val="left" w:pos="4301"/>
          <w:tab w:val="left" w:pos="5740"/>
          <w:tab w:val="left" w:pos="6472"/>
          <w:tab w:val="left" w:pos="6842"/>
          <w:tab w:val="left" w:pos="7971"/>
          <w:tab w:val="left" w:pos="9101"/>
        </w:tabs>
        <w:spacing w:before="160" w:line="360" w:lineRule="auto"/>
        <w:ind w:left="1022" w:right="459"/>
        <w:rPr>
          <w:sz w:val="28"/>
          <w:szCs w:val="28"/>
          <w:lang w:val="uk-UA"/>
        </w:rPr>
      </w:pPr>
      <w:r w:rsidRPr="00601CCB">
        <w:rPr>
          <w:sz w:val="28"/>
          <w:szCs w:val="28"/>
        </w:rPr>
        <w:t>у</w:t>
      </w:r>
      <w:r w:rsidRPr="00601CCB">
        <w:rPr>
          <w:sz w:val="28"/>
          <w:szCs w:val="28"/>
        </w:rPr>
        <w:tab/>
        <w:t>країнах</w:t>
      </w:r>
      <w:r w:rsidRPr="00601CCB">
        <w:rPr>
          <w:sz w:val="28"/>
          <w:szCs w:val="28"/>
        </w:rPr>
        <w:tab/>
        <w:t>Європи</w:t>
      </w:r>
      <w:r w:rsidRPr="00601CCB">
        <w:rPr>
          <w:sz w:val="28"/>
          <w:szCs w:val="28"/>
        </w:rPr>
        <w:tab/>
        <w:t>знають</w:t>
      </w:r>
      <w:r>
        <w:rPr>
          <w:sz w:val="28"/>
          <w:szCs w:val="28"/>
          <w:lang w:val="uk-UA"/>
        </w:rPr>
        <w:t xml:space="preserve"> </w:t>
      </w:r>
      <w:proofErr w:type="gramStart"/>
      <w:r w:rsidRPr="00601CCB">
        <w:rPr>
          <w:sz w:val="28"/>
          <w:szCs w:val="28"/>
        </w:rPr>
        <w:t>англ</w:t>
      </w:r>
      <w:proofErr w:type="gramEnd"/>
      <w:r w:rsidRPr="00601CCB">
        <w:rPr>
          <w:sz w:val="28"/>
          <w:szCs w:val="28"/>
        </w:rPr>
        <w:t>ійську, але через високу конкуренцію, ігри, перекладені на місцеву мову, продаються краще.</w:t>
      </w:r>
    </w:p>
    <w:p w:rsidR="00601CCB" w:rsidRPr="00601CCB" w:rsidRDefault="00601CCB" w:rsidP="00601CCB">
      <w:pPr>
        <w:pStyle w:val="a5"/>
        <w:numPr>
          <w:ilvl w:val="1"/>
          <w:numId w:val="34"/>
        </w:numPr>
        <w:tabs>
          <w:tab w:val="left" w:pos="2426"/>
        </w:tabs>
        <w:spacing w:line="360" w:lineRule="auto"/>
        <w:ind w:right="467" w:firstLine="708"/>
        <w:jc w:val="both"/>
        <w:rPr>
          <w:sz w:val="28"/>
          <w:szCs w:val="28"/>
        </w:rPr>
      </w:pPr>
      <w:r w:rsidRPr="00601CCB">
        <w:rPr>
          <w:sz w:val="28"/>
          <w:szCs w:val="28"/>
        </w:rPr>
        <w:t>Азіатські мови – 3 найбільш популярні: японська, корейська та китайська.</w:t>
      </w:r>
    </w:p>
    <w:p w:rsidR="00601CCB" w:rsidRPr="00601CCB" w:rsidRDefault="00601CCB" w:rsidP="00601CCB">
      <w:pPr>
        <w:pStyle w:val="a5"/>
        <w:numPr>
          <w:ilvl w:val="1"/>
          <w:numId w:val="34"/>
        </w:numPr>
        <w:tabs>
          <w:tab w:val="left" w:pos="2426"/>
        </w:tabs>
        <w:spacing w:before="1" w:line="360" w:lineRule="auto"/>
        <w:ind w:right="464" w:firstLine="708"/>
        <w:jc w:val="both"/>
        <w:rPr>
          <w:sz w:val="28"/>
          <w:szCs w:val="28"/>
        </w:rPr>
      </w:pPr>
      <w:r w:rsidRPr="00601CCB">
        <w:rPr>
          <w:sz w:val="28"/>
          <w:szCs w:val="28"/>
        </w:rPr>
        <w:t xml:space="preserve">Турецька мова. Туреччина – прогресивна </w:t>
      </w:r>
      <w:proofErr w:type="gramStart"/>
      <w:r w:rsidRPr="00601CCB">
        <w:rPr>
          <w:sz w:val="28"/>
          <w:szCs w:val="28"/>
        </w:rPr>
        <w:t>країна</w:t>
      </w:r>
      <w:proofErr w:type="gramEnd"/>
      <w:r w:rsidRPr="00601CCB">
        <w:rPr>
          <w:sz w:val="28"/>
          <w:szCs w:val="28"/>
        </w:rPr>
        <w:t>, де є велика кількість гравців та заможних людей, спроможних сплачувати витрати на ігри.</w:t>
      </w:r>
    </w:p>
    <w:p w:rsidR="00601CCB" w:rsidRPr="00601CCB" w:rsidRDefault="00601CCB" w:rsidP="00601CCB">
      <w:pPr>
        <w:pStyle w:val="a5"/>
        <w:numPr>
          <w:ilvl w:val="1"/>
          <w:numId w:val="34"/>
        </w:numPr>
        <w:tabs>
          <w:tab w:val="left" w:pos="2425"/>
          <w:tab w:val="left" w:pos="2426"/>
        </w:tabs>
        <w:spacing w:line="360" w:lineRule="auto"/>
        <w:ind w:firstLine="708"/>
        <w:rPr>
          <w:sz w:val="28"/>
          <w:szCs w:val="28"/>
        </w:rPr>
      </w:pPr>
      <w:r w:rsidRPr="00601CCB">
        <w:rPr>
          <w:sz w:val="28"/>
          <w:szCs w:val="28"/>
        </w:rPr>
        <w:t>Арабська</w:t>
      </w:r>
      <w:r w:rsidRPr="00601CCB">
        <w:rPr>
          <w:spacing w:val="-1"/>
          <w:sz w:val="28"/>
          <w:szCs w:val="28"/>
        </w:rPr>
        <w:t xml:space="preserve"> </w:t>
      </w:r>
      <w:r w:rsidRPr="00601CCB">
        <w:rPr>
          <w:sz w:val="28"/>
          <w:szCs w:val="28"/>
        </w:rPr>
        <w:t>мова.</w:t>
      </w:r>
    </w:p>
    <w:p w:rsidR="00601CCB" w:rsidRPr="00601CCB" w:rsidRDefault="00601CCB" w:rsidP="00601CCB">
      <w:pPr>
        <w:pStyle w:val="a5"/>
        <w:numPr>
          <w:ilvl w:val="1"/>
          <w:numId w:val="34"/>
        </w:numPr>
        <w:tabs>
          <w:tab w:val="left" w:pos="2425"/>
          <w:tab w:val="left" w:pos="2426"/>
        </w:tabs>
        <w:spacing w:before="163" w:line="360" w:lineRule="auto"/>
        <w:ind w:firstLine="708"/>
        <w:rPr>
          <w:sz w:val="28"/>
          <w:szCs w:val="28"/>
        </w:rPr>
      </w:pPr>
      <w:r w:rsidRPr="00601CCB">
        <w:rPr>
          <w:sz w:val="28"/>
          <w:szCs w:val="28"/>
        </w:rPr>
        <w:t>Інші мови – наприклад,</w:t>
      </w:r>
      <w:r w:rsidRPr="00601CCB">
        <w:rPr>
          <w:spacing w:val="-2"/>
          <w:sz w:val="28"/>
          <w:szCs w:val="28"/>
        </w:rPr>
        <w:t xml:space="preserve"> </w:t>
      </w:r>
      <w:r w:rsidRPr="00601CCB">
        <w:rPr>
          <w:sz w:val="28"/>
          <w:szCs w:val="28"/>
        </w:rPr>
        <w:t>в’єтнамська.</w:t>
      </w:r>
    </w:p>
    <w:p w:rsidR="00601CCB" w:rsidRPr="00601CCB" w:rsidRDefault="00601CCB" w:rsidP="00601CCB">
      <w:pPr>
        <w:pStyle w:val="a3"/>
        <w:spacing w:line="360" w:lineRule="auto"/>
        <w:ind w:left="0"/>
      </w:pPr>
    </w:p>
    <w:p w:rsidR="00601CCB" w:rsidRPr="00601CCB" w:rsidRDefault="00601CCB" w:rsidP="00601CCB">
      <w:pPr>
        <w:pStyle w:val="a3"/>
        <w:spacing w:before="10" w:line="360" w:lineRule="auto"/>
        <w:ind w:left="0"/>
      </w:pPr>
    </w:p>
    <w:p w:rsidR="00601CCB" w:rsidRPr="00601CCB" w:rsidRDefault="00601CCB" w:rsidP="00601CCB">
      <w:pPr>
        <w:spacing w:before="1" w:line="360" w:lineRule="auto"/>
        <w:ind w:left="1010"/>
        <w:rPr>
          <w:i/>
          <w:sz w:val="28"/>
          <w:szCs w:val="28"/>
        </w:rPr>
      </w:pPr>
      <w:r w:rsidRPr="00601CCB">
        <w:rPr>
          <w:i/>
          <w:sz w:val="28"/>
          <w:szCs w:val="28"/>
        </w:rPr>
        <w:lastRenderedPageBreak/>
        <w:t>Що зазвичай перекладають?</w:t>
      </w:r>
      <w:r w:rsidRPr="00601CCB">
        <w:rPr>
          <w:noProof/>
          <w:sz w:val="28"/>
          <w:szCs w:val="28"/>
          <w:lang w:val="uk-UA" w:eastAsia="uk-UA" w:bidi="ar-SA"/>
        </w:rPr>
        <w:drawing>
          <wp:anchor distT="0" distB="0" distL="0" distR="0" simplePos="0" relativeHeight="251659264" behindDoc="1" locked="0" layoutInCell="1" allowOverlap="1" wp14:anchorId="4D16D725" wp14:editId="00488514">
            <wp:simplePos x="0" y="0"/>
            <wp:positionH relativeFrom="page">
              <wp:posOffset>2077085</wp:posOffset>
            </wp:positionH>
            <wp:positionV relativeFrom="paragraph">
              <wp:posOffset>105690</wp:posOffset>
            </wp:positionV>
            <wp:extent cx="4595175" cy="458114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4595175" cy="4581144"/>
                    </a:xfrm>
                    <a:prstGeom prst="rect">
                      <a:avLst/>
                    </a:prstGeom>
                  </pic:spPr>
                </pic:pic>
              </a:graphicData>
            </a:graphic>
          </wp:anchor>
        </w:drawing>
      </w:r>
    </w:p>
    <w:p w:rsidR="00601CCB" w:rsidRPr="00601CCB" w:rsidRDefault="00601CCB" w:rsidP="00601CCB">
      <w:pPr>
        <w:spacing w:before="97" w:line="360" w:lineRule="auto"/>
        <w:ind w:left="1598"/>
        <w:rPr>
          <w:i/>
          <w:sz w:val="28"/>
          <w:szCs w:val="28"/>
        </w:rPr>
      </w:pPr>
      <w:r w:rsidRPr="00601CCB">
        <w:rPr>
          <w:i/>
          <w:sz w:val="28"/>
          <w:szCs w:val="28"/>
        </w:rPr>
        <w:t>Рис. 1.2. Таблиця важливості локалізації залежно від жанру гри</w:t>
      </w:r>
    </w:p>
    <w:p w:rsidR="00601CCB" w:rsidRPr="00601CCB" w:rsidRDefault="00601CCB" w:rsidP="00601CCB">
      <w:pPr>
        <w:pStyle w:val="a3"/>
        <w:spacing w:before="161" w:line="360" w:lineRule="auto"/>
        <w:ind w:right="463" w:firstLine="707"/>
        <w:rPr>
          <w:lang w:val="uk-UA"/>
        </w:rPr>
      </w:pPr>
      <w:r w:rsidRPr="00601CCB">
        <w:t xml:space="preserve">Існують ігри, в яких практично відсутні слова, бо на </w:t>
      </w:r>
      <w:proofErr w:type="gramStart"/>
      <w:r w:rsidRPr="00601CCB">
        <w:t>р</w:t>
      </w:r>
      <w:proofErr w:type="gramEnd"/>
      <w:r w:rsidRPr="00601CCB">
        <w:t>івні інтуїції зрозуміло, що там треба робити. Якщо ж ні – існує іконка, що все пояснює без</w:t>
      </w:r>
      <w:r>
        <w:rPr>
          <w:lang w:val="uk-UA"/>
        </w:rPr>
        <w:t xml:space="preserve"> </w:t>
      </w:r>
      <w:r w:rsidRPr="00601CCB">
        <w:t xml:space="preserve">слів. Але, щоб гравець зрозумів, що в цій грі мовних </w:t>
      </w:r>
      <w:proofErr w:type="gramStart"/>
      <w:r w:rsidRPr="00601CCB">
        <w:t>п</w:t>
      </w:r>
      <w:proofErr w:type="gramEnd"/>
      <w:r w:rsidRPr="00601CCB">
        <w:t xml:space="preserve">ідказок не буде, йому необхідно прочитати про це на сайті, де продається гра. Саме тому виникає потреба перекладу ігрового опису. Тобто тут відбувається </w:t>
      </w:r>
      <w:r w:rsidRPr="00601CCB">
        <w:rPr>
          <w:i/>
        </w:rPr>
        <w:t>коробкова локалізація</w:t>
      </w:r>
      <w:r w:rsidRPr="00601CCB">
        <w:t>.</w:t>
      </w:r>
    </w:p>
    <w:p w:rsidR="00601CCB" w:rsidRPr="00601CCB" w:rsidRDefault="00601CCB" w:rsidP="00601CCB">
      <w:pPr>
        <w:pStyle w:val="a3"/>
        <w:spacing w:before="1" w:line="360" w:lineRule="auto"/>
        <w:ind w:right="459" w:firstLine="707"/>
        <w:jc w:val="both"/>
      </w:pPr>
      <w:r w:rsidRPr="00E82A2D">
        <w:rPr>
          <w:lang w:val="uk-UA"/>
        </w:rPr>
        <w:t xml:space="preserve">На графіку середня кількість слів розміщена по осі Х, важливість тексту в сюжеті та ігровому процесі – на осі </w:t>
      </w:r>
      <w:r w:rsidRPr="00601CCB">
        <w:t>Y</w:t>
      </w:r>
      <w:r w:rsidRPr="00E82A2D">
        <w:rPr>
          <w:lang w:val="uk-UA"/>
        </w:rPr>
        <w:t xml:space="preserve">. Невелика коробкова локалізація притаманна для ігор-пазлів та </w:t>
      </w:r>
      <w:r w:rsidRPr="00601CCB">
        <w:rPr>
          <w:i/>
        </w:rPr>
        <w:t>Match</w:t>
      </w:r>
      <w:r w:rsidRPr="00E82A2D">
        <w:rPr>
          <w:i/>
          <w:lang w:val="uk-UA"/>
        </w:rPr>
        <w:t>-3</w:t>
      </w:r>
      <w:r w:rsidRPr="00E82A2D">
        <w:rPr>
          <w:lang w:val="uk-UA"/>
        </w:rPr>
        <w:t xml:space="preserve">, все стає більш важким з </w:t>
      </w:r>
      <w:r w:rsidRPr="00601CCB">
        <w:rPr>
          <w:i/>
        </w:rPr>
        <w:t>tower</w:t>
      </w:r>
      <w:r w:rsidRPr="00E82A2D">
        <w:rPr>
          <w:i/>
          <w:lang w:val="uk-UA"/>
        </w:rPr>
        <w:t xml:space="preserve"> </w:t>
      </w:r>
      <w:r w:rsidRPr="00601CCB">
        <w:rPr>
          <w:i/>
        </w:rPr>
        <w:t>defence</w:t>
      </w:r>
      <w:r w:rsidRPr="00E82A2D">
        <w:rPr>
          <w:i/>
          <w:lang w:val="uk-UA"/>
        </w:rPr>
        <w:t xml:space="preserve"> </w:t>
      </w:r>
      <w:r w:rsidRPr="00E82A2D">
        <w:rPr>
          <w:lang w:val="uk-UA"/>
        </w:rPr>
        <w:t xml:space="preserve">та безсюжетними стратегіями. Далі по складності локалізації йдуть </w:t>
      </w:r>
      <w:r w:rsidRPr="00601CCB">
        <w:rPr>
          <w:i/>
        </w:rPr>
        <w:t>action</w:t>
      </w:r>
      <w:r w:rsidRPr="00E82A2D">
        <w:rPr>
          <w:i/>
          <w:lang w:val="uk-UA"/>
        </w:rPr>
        <w:t xml:space="preserve">, </w:t>
      </w:r>
      <w:r w:rsidRPr="00601CCB">
        <w:rPr>
          <w:i/>
        </w:rPr>
        <w:t>adventures</w:t>
      </w:r>
      <w:r w:rsidRPr="00E82A2D">
        <w:rPr>
          <w:i/>
          <w:lang w:val="uk-UA"/>
        </w:rPr>
        <w:t xml:space="preserve">, </w:t>
      </w:r>
      <w:r w:rsidRPr="00601CCB">
        <w:rPr>
          <w:i/>
        </w:rPr>
        <w:t>shooters</w:t>
      </w:r>
      <w:r w:rsidRPr="00E82A2D">
        <w:rPr>
          <w:lang w:val="uk-UA"/>
        </w:rPr>
        <w:t xml:space="preserve">. Туди ж можна віднести доволі популярний ігровий жанр </w:t>
      </w:r>
      <w:r w:rsidRPr="00601CCB">
        <w:rPr>
          <w:i/>
        </w:rPr>
        <w:t>hidden</w:t>
      </w:r>
      <w:r w:rsidRPr="00E82A2D">
        <w:rPr>
          <w:i/>
          <w:lang w:val="uk-UA"/>
        </w:rPr>
        <w:t xml:space="preserve"> </w:t>
      </w:r>
      <w:r w:rsidRPr="00601CCB">
        <w:rPr>
          <w:i/>
        </w:rPr>
        <w:t>object</w:t>
      </w:r>
      <w:r w:rsidRPr="00E82A2D">
        <w:rPr>
          <w:lang w:val="uk-UA"/>
        </w:rPr>
        <w:t xml:space="preserve">. Саме тут ми </w:t>
      </w:r>
      <w:r w:rsidRPr="00E82A2D">
        <w:rPr>
          <w:lang w:val="uk-UA"/>
        </w:rPr>
        <w:lastRenderedPageBreak/>
        <w:t xml:space="preserve">можемо побачити яскравий приклад необхідності локалізації: якщо не перекласти слово, що означає предмет, який гравцеві необхідно знайти, вірогідність його знаходження буде незначною. </w:t>
      </w:r>
      <w:r w:rsidRPr="00601CCB">
        <w:t xml:space="preserve">І, звичайно ж, у </w:t>
      </w:r>
      <w:r w:rsidRPr="00601CCB">
        <w:rPr>
          <w:i/>
        </w:rPr>
        <w:t xml:space="preserve">MMORPG </w:t>
      </w:r>
      <w:r w:rsidRPr="00601CCB">
        <w:t xml:space="preserve">кількість тексту дуже велика, причому він є важливим для розвитку сюжетної </w:t>
      </w:r>
      <w:proofErr w:type="gramStart"/>
      <w:r w:rsidRPr="00601CCB">
        <w:t>л</w:t>
      </w:r>
      <w:proofErr w:type="gramEnd"/>
      <w:r w:rsidRPr="00601CCB">
        <w:t>інії, тому його обов’язково треба</w:t>
      </w:r>
      <w:r w:rsidRPr="00601CCB">
        <w:rPr>
          <w:spacing w:val="-19"/>
        </w:rPr>
        <w:t xml:space="preserve"> </w:t>
      </w:r>
      <w:r w:rsidRPr="00601CCB">
        <w:t>перекладати.</w:t>
      </w:r>
    </w:p>
    <w:p w:rsidR="00601CCB" w:rsidRPr="00601CCB" w:rsidRDefault="00601CCB" w:rsidP="00601CCB">
      <w:pPr>
        <w:spacing w:line="360" w:lineRule="auto"/>
        <w:ind w:left="1010"/>
        <w:rPr>
          <w:i/>
          <w:sz w:val="28"/>
          <w:szCs w:val="28"/>
        </w:rPr>
      </w:pPr>
      <w:r w:rsidRPr="00601CCB">
        <w:rPr>
          <w:i/>
          <w:sz w:val="28"/>
          <w:szCs w:val="28"/>
        </w:rPr>
        <w:t xml:space="preserve">Труднощі перекладу </w:t>
      </w:r>
      <w:proofErr w:type="gramStart"/>
      <w:r w:rsidRPr="00601CCB">
        <w:rPr>
          <w:i/>
          <w:sz w:val="28"/>
          <w:szCs w:val="28"/>
        </w:rPr>
        <w:t>п</w:t>
      </w:r>
      <w:proofErr w:type="gramEnd"/>
      <w:r w:rsidRPr="00601CCB">
        <w:rPr>
          <w:i/>
          <w:sz w:val="28"/>
          <w:szCs w:val="28"/>
        </w:rPr>
        <w:t>ід час локалізації</w:t>
      </w:r>
    </w:p>
    <w:p w:rsidR="00601CCB" w:rsidRPr="00601CCB" w:rsidRDefault="00601CCB" w:rsidP="00601CCB">
      <w:pPr>
        <w:pStyle w:val="a3"/>
        <w:spacing w:before="160" w:line="360" w:lineRule="auto"/>
        <w:ind w:right="459" w:firstLine="707"/>
        <w:jc w:val="both"/>
      </w:pPr>
      <w:r w:rsidRPr="00601CCB">
        <w:t xml:space="preserve">Щоб труднощів не виникало, необхідно розпланувати локалізацію заздалегідь і до </w:t>
      </w:r>
      <w:proofErr w:type="gramStart"/>
      <w:r w:rsidRPr="00601CCB">
        <w:t>рел</w:t>
      </w:r>
      <w:proofErr w:type="gramEnd"/>
      <w:r w:rsidRPr="00601CCB">
        <w:t xml:space="preserve">ізу гри. Перш за все, треба обрати мову перекладу й враховувати її особливості </w:t>
      </w:r>
      <w:proofErr w:type="gramStart"/>
      <w:r w:rsidRPr="00601CCB">
        <w:t>п</w:t>
      </w:r>
      <w:proofErr w:type="gramEnd"/>
      <w:r w:rsidRPr="00601CCB">
        <w:t xml:space="preserve">ід час розробки інтерфейсу гри. Наприклад, одне слово в німецькій мові може бути довшим за ціле речення в інших мовах. Українська ж мова з меншою кількістю символів ніж у </w:t>
      </w:r>
      <w:proofErr w:type="gramStart"/>
      <w:r w:rsidRPr="00601CCB">
        <w:t>англ</w:t>
      </w:r>
      <w:proofErr w:type="gramEnd"/>
      <w:r w:rsidRPr="00601CCB">
        <w:t>ійській, за довжиною буде більшою.</w:t>
      </w:r>
    </w:p>
    <w:p w:rsidR="00601CCB" w:rsidRPr="00601CCB" w:rsidRDefault="00601CCB" w:rsidP="00601CCB">
      <w:pPr>
        <w:pStyle w:val="a3"/>
        <w:spacing w:before="2" w:line="360" w:lineRule="auto"/>
        <w:ind w:right="463" w:firstLine="707"/>
        <w:jc w:val="both"/>
      </w:pPr>
      <w:r w:rsidRPr="00601CCB">
        <w:t xml:space="preserve">Надання перекладачам контексту також є важливою передумовою успішної локалізації. Якщо надати слово «труба» </w:t>
      </w:r>
      <w:proofErr w:type="gramStart"/>
      <w:r w:rsidRPr="00601CCB">
        <w:t>без</w:t>
      </w:r>
      <w:proofErr w:type="gramEnd"/>
      <w:r w:rsidRPr="00601CCB">
        <w:t xml:space="preserve"> контексту, то буде незрозуміло, що мається на увазі: водопровід або ж тромбон.</w:t>
      </w:r>
    </w:p>
    <w:p w:rsidR="00601CCB" w:rsidRPr="00601CCB" w:rsidRDefault="00601CCB" w:rsidP="00601CCB">
      <w:pPr>
        <w:pStyle w:val="a3"/>
        <w:spacing w:line="360" w:lineRule="auto"/>
        <w:ind w:left="1010"/>
      </w:pPr>
      <w:r w:rsidRPr="00601CCB">
        <w:t>Ще одним пунктом є розширення ліміту символів. Їх завжди замало.</w:t>
      </w:r>
    </w:p>
    <w:p w:rsidR="00601CCB" w:rsidRPr="00601CCB" w:rsidRDefault="00601CCB" w:rsidP="00601CCB">
      <w:pPr>
        <w:pStyle w:val="a3"/>
        <w:spacing w:before="163" w:line="360" w:lineRule="auto"/>
      </w:pPr>
      <w:r w:rsidRPr="00601CCB">
        <w:t xml:space="preserve">Також важливо враховувати щільність та </w:t>
      </w:r>
      <w:proofErr w:type="gramStart"/>
      <w:r w:rsidRPr="00601CCB">
        <w:t>м</w:t>
      </w:r>
      <w:proofErr w:type="gramEnd"/>
      <w:r w:rsidRPr="00601CCB">
        <w:t>ісцерозміщення майбутніх реплік.</w:t>
      </w:r>
    </w:p>
    <w:p w:rsidR="00601CCB" w:rsidRPr="00601CCB" w:rsidRDefault="00601CCB" w:rsidP="00601CCB">
      <w:pPr>
        <w:pStyle w:val="a3"/>
        <w:spacing w:before="161" w:line="360" w:lineRule="auto"/>
        <w:ind w:right="461" w:firstLine="707"/>
        <w:jc w:val="both"/>
      </w:pPr>
      <w:proofErr w:type="gramStart"/>
      <w:r w:rsidRPr="00601CCB">
        <w:t>Багато складнощів викликає переклад реалій, біографій, історичних моментів, бо відповідників у культурі, на яку спрямований переклад, може й не бути.</w:t>
      </w:r>
      <w:proofErr w:type="gramEnd"/>
      <w:r w:rsidRPr="00601CCB">
        <w:t xml:space="preserve"> Наприклад, у Кореї існує дуже жорстка </w:t>
      </w:r>
      <w:proofErr w:type="gramStart"/>
      <w:r w:rsidRPr="00601CCB">
        <w:t>соц</w:t>
      </w:r>
      <w:proofErr w:type="gramEnd"/>
      <w:r w:rsidRPr="00601CCB">
        <w:t>іальна ієрархія, і, зважаючи на це, при локалізаційному перекладі дуже важливо звертати увагу на вік, стать,</w:t>
      </w:r>
      <w:r>
        <w:rPr>
          <w:lang w:val="uk-UA"/>
        </w:rPr>
        <w:t xml:space="preserve"> </w:t>
      </w:r>
      <w:r w:rsidRPr="00601CCB">
        <w:t>сімейні чи соціальні зв’язки діючих осіб між собою, якщо в грі передбачаються діалоги та спілкування персонажів. Припустимо, Ви створюєте якусь примітивну гру, де персонажі просто розмовляють між собою. Жоден кореєць не зможе перекласти діалоги без інформації про те, ким ці персонажі доводяться одне</w:t>
      </w:r>
      <w:r w:rsidRPr="00601CCB">
        <w:rPr>
          <w:spacing w:val="-7"/>
        </w:rPr>
        <w:t xml:space="preserve"> </w:t>
      </w:r>
      <w:r w:rsidRPr="00601CCB">
        <w:t>одному.</w:t>
      </w:r>
    </w:p>
    <w:p w:rsidR="00601CCB" w:rsidRPr="00601CCB" w:rsidRDefault="00601CCB" w:rsidP="00601CCB">
      <w:pPr>
        <w:pStyle w:val="a3"/>
        <w:spacing w:line="360" w:lineRule="auto"/>
        <w:ind w:right="461" w:firstLine="707"/>
        <w:jc w:val="both"/>
      </w:pPr>
      <w:r w:rsidRPr="00601CCB">
        <w:lastRenderedPageBreak/>
        <w:t xml:space="preserve">Ще одним обов’язковим пунктом успішної локалізації є створення </w:t>
      </w:r>
      <w:r w:rsidRPr="00601CCB">
        <w:rPr>
          <w:i/>
        </w:rPr>
        <w:t xml:space="preserve">глосарію </w:t>
      </w:r>
      <w:r w:rsidRPr="00601CCB">
        <w:t>– списку ігрових терміні</w:t>
      </w:r>
      <w:proofErr w:type="gramStart"/>
      <w:r w:rsidRPr="00601CCB">
        <w:t>в</w:t>
      </w:r>
      <w:proofErr w:type="gramEnd"/>
      <w:r w:rsidRPr="00601CCB">
        <w:t xml:space="preserve"> </w:t>
      </w:r>
      <w:proofErr w:type="gramStart"/>
      <w:r w:rsidRPr="00601CCB">
        <w:t>та</w:t>
      </w:r>
      <w:proofErr w:type="gramEnd"/>
      <w:r w:rsidRPr="00601CCB">
        <w:t xml:space="preserve"> реалій, назви яких повинні збігатися упродовж всієї гри. Зазвичай це імена персонажів, предмети, закляття, назви квестів</w:t>
      </w:r>
      <w:proofErr w:type="gramStart"/>
      <w:r w:rsidRPr="00601CCB">
        <w:t xml:space="preserve"> і.</w:t>
      </w:r>
      <w:proofErr w:type="gramEnd"/>
      <w:r w:rsidRPr="00601CCB">
        <w:t xml:space="preserve">т.д. Глосарій допоможе уникнути </w:t>
      </w:r>
      <w:proofErr w:type="gramStart"/>
      <w:r w:rsidRPr="00601CCB">
        <w:t>таких</w:t>
      </w:r>
      <w:proofErr w:type="gramEnd"/>
      <w:r w:rsidRPr="00601CCB">
        <w:t xml:space="preserve"> випадків, коли завдання  гравця – знайти </w:t>
      </w:r>
      <w:r w:rsidRPr="00601CCB">
        <w:rPr>
          <w:i/>
        </w:rPr>
        <w:t>Меч Істини</w:t>
      </w:r>
      <w:r w:rsidRPr="00601CCB">
        <w:t xml:space="preserve">, а цей предмет насправді має назву </w:t>
      </w:r>
      <w:r w:rsidRPr="00601CCB">
        <w:rPr>
          <w:i/>
        </w:rPr>
        <w:t>Кинджал Правди</w:t>
      </w:r>
      <w:r w:rsidRPr="00601CCB">
        <w:t xml:space="preserve">. Така несумісність </w:t>
      </w:r>
      <w:proofErr w:type="gramStart"/>
      <w:r w:rsidRPr="00601CCB">
        <w:t>назв</w:t>
      </w:r>
      <w:proofErr w:type="gramEnd"/>
      <w:r w:rsidRPr="00601CCB">
        <w:t xml:space="preserve"> одного й того ж ігрового предмету може стати причиною повної непрохідності всієї</w:t>
      </w:r>
      <w:r w:rsidRPr="00601CCB">
        <w:rPr>
          <w:spacing w:val="-3"/>
        </w:rPr>
        <w:t xml:space="preserve"> </w:t>
      </w:r>
      <w:r w:rsidRPr="00601CCB">
        <w:t>гри.</w:t>
      </w:r>
    </w:p>
    <w:p w:rsidR="00601CCB" w:rsidRPr="00601CCB" w:rsidRDefault="00601CCB" w:rsidP="00601CCB">
      <w:pPr>
        <w:pStyle w:val="a3"/>
        <w:spacing w:before="2" w:line="360" w:lineRule="auto"/>
        <w:ind w:right="459" w:firstLine="707"/>
        <w:jc w:val="both"/>
      </w:pPr>
      <w:r w:rsidRPr="00601CCB">
        <w:t>Важливо пам’ятати, що при виході гри на інші ринки, завжди з’</w:t>
      </w:r>
      <w:proofErr w:type="gramStart"/>
      <w:r w:rsidRPr="00601CCB">
        <w:t>являється</w:t>
      </w:r>
      <w:proofErr w:type="gramEnd"/>
      <w:r w:rsidRPr="00601CCB">
        <w:t xml:space="preserve"> певна специфіка, як культурна, так і правова. </w:t>
      </w:r>
      <w:r w:rsidRPr="00601CCB">
        <w:rPr>
          <w:spacing w:val="-2"/>
        </w:rPr>
        <w:t xml:space="preserve">Тут </w:t>
      </w:r>
      <w:r w:rsidRPr="00601CCB">
        <w:t xml:space="preserve">і з’являється цензура – проблемна </w:t>
      </w:r>
      <w:proofErr w:type="gramStart"/>
      <w:r w:rsidRPr="00601CCB">
        <w:t>р</w:t>
      </w:r>
      <w:proofErr w:type="gramEnd"/>
      <w:r w:rsidRPr="00601CCB">
        <w:t xml:space="preserve">іч для локалізаторів, яка є незалежною та встановлюється урядом певної країни. </w:t>
      </w:r>
      <w:proofErr w:type="gramStart"/>
      <w:r w:rsidRPr="00601CCB">
        <w:t>При</w:t>
      </w:r>
      <w:proofErr w:type="gramEnd"/>
      <w:r w:rsidRPr="00601CCB">
        <w:t xml:space="preserve"> перекладі з урахуванням цензури, треба звернути увагу на наступні 4 критерії: 1) </w:t>
      </w:r>
      <w:r w:rsidRPr="00601CCB">
        <w:rPr>
          <w:i/>
        </w:rPr>
        <w:t xml:space="preserve">історія </w:t>
      </w:r>
      <w:r w:rsidRPr="00601CCB">
        <w:t xml:space="preserve">– існування в кожної країни якоїсь своєї альтернативної історії не є таємницею. Тож, при локалізації історичної гри треба враховувати традиції та «побажання» країни-замовника. 2) </w:t>
      </w:r>
      <w:proofErr w:type="gramStart"/>
      <w:r w:rsidRPr="00601CCB">
        <w:rPr>
          <w:i/>
        </w:rPr>
        <w:t>рел</w:t>
      </w:r>
      <w:proofErr w:type="gramEnd"/>
      <w:r w:rsidRPr="00601CCB">
        <w:rPr>
          <w:i/>
        </w:rPr>
        <w:t xml:space="preserve">ігія </w:t>
      </w:r>
      <w:r w:rsidRPr="00601CCB">
        <w:t xml:space="preserve">– це завжди дуже ризикова тема, тому треба бути дуже уважним при перекладі та ураховувати специфіку культури країни, для якої здійснюється локалізація. Відомий приклад локалізаційного фіаско на теренах релігії стала гра </w:t>
      </w:r>
      <w:r w:rsidRPr="00601CCB">
        <w:rPr>
          <w:i/>
        </w:rPr>
        <w:t>Kakuto Chojin</w:t>
      </w:r>
      <w:r w:rsidRPr="00601CCB">
        <w:t xml:space="preserve">, де в процесі озвучення </w:t>
      </w:r>
      <w:proofErr w:type="gramStart"/>
      <w:r w:rsidRPr="00601CCB">
        <w:t>до</w:t>
      </w:r>
      <w:proofErr w:type="gramEnd"/>
      <w:r w:rsidRPr="00601CCB">
        <w:t xml:space="preserve"> сюжету включили фрагмент із Корану. Як наслідок, ця гра була заборонена для продажу у всіх ісламських </w:t>
      </w:r>
      <w:proofErr w:type="gramStart"/>
      <w:r w:rsidRPr="00601CCB">
        <w:t>країнах</w:t>
      </w:r>
      <w:proofErr w:type="gramEnd"/>
      <w:r w:rsidRPr="00601CCB">
        <w:t xml:space="preserve">. Тобто, через один незначний (з нашої точки зору) момент, уся праця зійшла нанівець. 3-4) </w:t>
      </w:r>
      <w:r w:rsidRPr="00601CCB">
        <w:rPr>
          <w:i/>
        </w:rPr>
        <w:t xml:space="preserve">політкоректність та геополітика </w:t>
      </w:r>
      <w:r w:rsidRPr="00601CCB">
        <w:t xml:space="preserve">– тут треба </w:t>
      </w:r>
      <w:proofErr w:type="gramStart"/>
      <w:r w:rsidRPr="00601CCB">
        <w:t>п</w:t>
      </w:r>
      <w:proofErr w:type="gramEnd"/>
      <w:r w:rsidRPr="00601CCB">
        <w:t>ідлаштовуватися під особливості сприйняття оточуючої дійсності країн, на ринках яких продаватиметься гра. Наприклад, Китай має невирішені територіальні суперечки</w:t>
      </w:r>
      <w:r w:rsidRPr="00601CCB">
        <w:rPr>
          <w:spacing w:val="41"/>
        </w:rPr>
        <w:t xml:space="preserve"> </w:t>
      </w:r>
      <w:r w:rsidRPr="00601CCB">
        <w:t>з</w:t>
      </w:r>
      <w:r w:rsidRPr="00601CCB">
        <w:rPr>
          <w:spacing w:val="41"/>
        </w:rPr>
        <w:t xml:space="preserve"> </w:t>
      </w:r>
      <w:r w:rsidRPr="00601CCB">
        <w:t>Тайванем</w:t>
      </w:r>
      <w:r w:rsidRPr="00601CCB">
        <w:rPr>
          <w:spacing w:val="40"/>
        </w:rPr>
        <w:t xml:space="preserve"> </w:t>
      </w:r>
      <w:r w:rsidRPr="00601CCB">
        <w:t>та</w:t>
      </w:r>
      <w:r w:rsidRPr="00601CCB">
        <w:rPr>
          <w:spacing w:val="41"/>
        </w:rPr>
        <w:t xml:space="preserve"> </w:t>
      </w:r>
      <w:r w:rsidRPr="00601CCB">
        <w:t>Тибетом,</w:t>
      </w:r>
      <w:r w:rsidRPr="00601CCB">
        <w:rPr>
          <w:spacing w:val="39"/>
        </w:rPr>
        <w:t xml:space="preserve"> </w:t>
      </w:r>
      <w:r w:rsidRPr="00601CCB">
        <w:t>що</w:t>
      </w:r>
      <w:r w:rsidRPr="00601CCB">
        <w:rPr>
          <w:spacing w:val="39"/>
        </w:rPr>
        <w:t xml:space="preserve"> </w:t>
      </w:r>
      <w:r w:rsidRPr="00601CCB">
        <w:t>призводить</w:t>
      </w:r>
      <w:r w:rsidRPr="00601CCB">
        <w:rPr>
          <w:spacing w:val="37"/>
        </w:rPr>
        <w:t xml:space="preserve"> </w:t>
      </w:r>
      <w:r w:rsidRPr="00601CCB">
        <w:t>до</w:t>
      </w:r>
      <w:r w:rsidRPr="00601CCB">
        <w:rPr>
          <w:spacing w:val="41"/>
        </w:rPr>
        <w:t xml:space="preserve"> </w:t>
      </w:r>
      <w:r w:rsidRPr="00601CCB">
        <w:t>заборони</w:t>
      </w:r>
      <w:r w:rsidRPr="00601CCB">
        <w:rPr>
          <w:spacing w:val="40"/>
        </w:rPr>
        <w:t xml:space="preserve"> </w:t>
      </w:r>
      <w:r w:rsidRPr="00601CCB">
        <w:t>багатьох</w:t>
      </w:r>
      <w:r w:rsidRPr="00601CCB">
        <w:rPr>
          <w:spacing w:val="38"/>
        </w:rPr>
        <w:t xml:space="preserve"> </w:t>
      </w:r>
      <w:r w:rsidRPr="00601CCB">
        <w:t>ігор,</w:t>
      </w:r>
      <w:r>
        <w:rPr>
          <w:lang w:val="uk-UA"/>
        </w:rPr>
        <w:t xml:space="preserve"> </w:t>
      </w:r>
      <w:r w:rsidRPr="00601CCB">
        <w:t xml:space="preserve">навіть простих футбольних менеджерів, де національні збірні Тайваню та Китаю виступають </w:t>
      </w:r>
      <w:proofErr w:type="gramStart"/>
      <w:r w:rsidRPr="00601CCB">
        <w:t>п</w:t>
      </w:r>
      <w:proofErr w:type="gramEnd"/>
      <w:r w:rsidRPr="00601CCB">
        <w:t>ід їхніми (читай: різними) державними</w:t>
      </w:r>
      <w:r w:rsidRPr="00601CCB">
        <w:rPr>
          <w:spacing w:val="-7"/>
        </w:rPr>
        <w:t xml:space="preserve"> </w:t>
      </w:r>
      <w:r w:rsidRPr="00601CCB">
        <w:t>стягами.</w:t>
      </w:r>
    </w:p>
    <w:p w:rsidR="00601CCB" w:rsidRPr="00601CCB" w:rsidRDefault="00601CCB" w:rsidP="00601CCB">
      <w:pPr>
        <w:pStyle w:val="a3"/>
        <w:spacing w:line="360" w:lineRule="auto"/>
        <w:ind w:right="466" w:firstLine="707"/>
        <w:jc w:val="both"/>
      </w:pPr>
      <w:r w:rsidRPr="00601CCB">
        <w:t xml:space="preserve">Із усього вищесказаного ми бачимо, що існує дуже багато </w:t>
      </w:r>
      <w:proofErr w:type="gramStart"/>
      <w:r w:rsidRPr="00601CCB">
        <w:lastRenderedPageBreak/>
        <w:t>п</w:t>
      </w:r>
      <w:proofErr w:type="gramEnd"/>
      <w:r w:rsidRPr="00601CCB">
        <w:t>ідводного каміння для локалізаторів під час виходу гри на якийсь специфічний ринок, бо враховувати потрібно дуже багато факторів.</w:t>
      </w:r>
    </w:p>
    <w:p w:rsidR="00601CCB" w:rsidRPr="00601CCB" w:rsidRDefault="00601CCB" w:rsidP="00601CCB">
      <w:pPr>
        <w:spacing w:line="360" w:lineRule="auto"/>
        <w:ind w:left="1010"/>
        <w:rPr>
          <w:i/>
          <w:sz w:val="28"/>
          <w:szCs w:val="28"/>
        </w:rPr>
      </w:pPr>
      <w:proofErr w:type="gramStart"/>
      <w:r w:rsidRPr="00601CCB">
        <w:rPr>
          <w:i/>
          <w:sz w:val="28"/>
          <w:szCs w:val="28"/>
        </w:rPr>
        <w:t>Техн</w:t>
      </w:r>
      <w:proofErr w:type="gramEnd"/>
      <w:r w:rsidRPr="00601CCB">
        <w:rPr>
          <w:i/>
          <w:sz w:val="28"/>
          <w:szCs w:val="28"/>
        </w:rPr>
        <w:t>ічне завдання</w:t>
      </w:r>
    </w:p>
    <w:p w:rsidR="00601CCB" w:rsidRPr="00601CCB" w:rsidRDefault="00601CCB" w:rsidP="00601CCB">
      <w:pPr>
        <w:pStyle w:val="a3"/>
        <w:tabs>
          <w:tab w:val="left" w:pos="2187"/>
          <w:tab w:val="left" w:pos="3096"/>
          <w:tab w:val="left" w:pos="3970"/>
          <w:tab w:val="left" w:pos="5834"/>
          <w:tab w:val="left" w:pos="7615"/>
          <w:tab w:val="left" w:pos="8116"/>
        </w:tabs>
        <w:spacing w:before="161" w:line="360" w:lineRule="auto"/>
        <w:ind w:right="461" w:firstLine="707"/>
      </w:pPr>
      <w:r w:rsidRPr="00601CCB">
        <w:t xml:space="preserve">У </w:t>
      </w:r>
      <w:proofErr w:type="gramStart"/>
      <w:r w:rsidRPr="00601CCB">
        <w:t>техн</w:t>
      </w:r>
      <w:proofErr w:type="gramEnd"/>
      <w:r w:rsidRPr="00601CCB">
        <w:t>ічному завданні розробники вказують важливу</w:t>
      </w:r>
      <w:r w:rsidRPr="00601CCB">
        <w:rPr>
          <w:spacing w:val="68"/>
        </w:rPr>
        <w:t xml:space="preserve"> </w:t>
      </w:r>
      <w:r w:rsidRPr="00601CCB">
        <w:t>інформацію</w:t>
      </w:r>
      <w:r w:rsidRPr="00601CCB">
        <w:rPr>
          <w:spacing w:val="68"/>
        </w:rPr>
        <w:t xml:space="preserve"> </w:t>
      </w:r>
      <w:r w:rsidRPr="00601CCB">
        <w:t>для локалізаторів,</w:t>
      </w:r>
      <w:r w:rsidRPr="00601CCB">
        <w:tab/>
        <w:t>як-то:</w:t>
      </w:r>
      <w:r w:rsidRPr="00601CCB">
        <w:tab/>
        <w:t>стиль</w:t>
      </w:r>
      <w:r w:rsidRPr="00601CCB">
        <w:tab/>
        <w:t>повідомлення</w:t>
      </w:r>
      <w:r w:rsidRPr="00601CCB">
        <w:tab/>
        <w:t>(формальний</w:t>
      </w:r>
      <w:r w:rsidRPr="00601CCB">
        <w:tab/>
        <w:t>чи</w:t>
      </w:r>
      <w:r w:rsidRPr="00601CCB">
        <w:tab/>
      </w:r>
      <w:r w:rsidRPr="00601CCB">
        <w:rPr>
          <w:spacing w:val="-1"/>
        </w:rPr>
        <w:t xml:space="preserve">неформальний, </w:t>
      </w:r>
      <w:r w:rsidRPr="00601CCB">
        <w:t>цензурна</w:t>
      </w:r>
      <w:r w:rsidRPr="00601CCB">
        <w:rPr>
          <w:spacing w:val="11"/>
        </w:rPr>
        <w:t xml:space="preserve"> </w:t>
      </w:r>
      <w:r w:rsidRPr="00601CCB">
        <w:t>чи</w:t>
      </w:r>
      <w:r w:rsidRPr="00601CCB">
        <w:rPr>
          <w:spacing w:val="12"/>
        </w:rPr>
        <w:t xml:space="preserve"> </w:t>
      </w:r>
      <w:r w:rsidRPr="00601CCB">
        <w:t>нецензурна</w:t>
      </w:r>
      <w:r w:rsidRPr="00601CCB">
        <w:rPr>
          <w:spacing w:val="14"/>
        </w:rPr>
        <w:t xml:space="preserve"> </w:t>
      </w:r>
      <w:r w:rsidRPr="00601CCB">
        <w:t>лексика),</w:t>
      </w:r>
      <w:r w:rsidRPr="00601CCB">
        <w:rPr>
          <w:spacing w:val="13"/>
        </w:rPr>
        <w:t xml:space="preserve"> </w:t>
      </w:r>
      <w:r w:rsidRPr="00601CCB">
        <w:t>ступінь</w:t>
      </w:r>
      <w:r w:rsidRPr="00601CCB">
        <w:rPr>
          <w:spacing w:val="13"/>
        </w:rPr>
        <w:t xml:space="preserve"> </w:t>
      </w:r>
      <w:r w:rsidRPr="00601CCB">
        <w:t>формальності</w:t>
      </w:r>
      <w:r w:rsidRPr="00601CCB">
        <w:rPr>
          <w:spacing w:val="15"/>
        </w:rPr>
        <w:t xml:space="preserve"> </w:t>
      </w:r>
      <w:r w:rsidRPr="00601CCB">
        <w:t>звернення</w:t>
      </w:r>
      <w:r w:rsidRPr="00601CCB">
        <w:rPr>
          <w:spacing w:val="14"/>
        </w:rPr>
        <w:t xml:space="preserve"> </w:t>
      </w:r>
      <w:r w:rsidRPr="00601CCB">
        <w:t>(на</w:t>
      </w:r>
      <w:r w:rsidRPr="00601CCB">
        <w:rPr>
          <w:spacing w:val="14"/>
        </w:rPr>
        <w:t xml:space="preserve"> </w:t>
      </w:r>
      <w:r w:rsidRPr="00601CCB">
        <w:t>«Ви»</w:t>
      </w:r>
      <w:r w:rsidRPr="00601CCB">
        <w:rPr>
          <w:spacing w:val="13"/>
        </w:rPr>
        <w:t xml:space="preserve"> </w:t>
      </w:r>
      <w:r w:rsidRPr="00601CCB">
        <w:t>чи на</w:t>
      </w:r>
      <w:r w:rsidRPr="00601CCB">
        <w:rPr>
          <w:spacing w:val="32"/>
        </w:rPr>
        <w:t xml:space="preserve"> </w:t>
      </w:r>
      <w:r w:rsidRPr="00601CCB">
        <w:t>«ти»),</w:t>
      </w:r>
      <w:r w:rsidRPr="00601CCB">
        <w:rPr>
          <w:spacing w:val="32"/>
        </w:rPr>
        <w:t xml:space="preserve"> </w:t>
      </w:r>
      <w:r w:rsidRPr="00601CCB">
        <w:t>відомості</w:t>
      </w:r>
      <w:r w:rsidRPr="00601CCB">
        <w:rPr>
          <w:spacing w:val="31"/>
        </w:rPr>
        <w:t xml:space="preserve"> </w:t>
      </w:r>
      <w:r w:rsidRPr="00601CCB">
        <w:t>про</w:t>
      </w:r>
      <w:r w:rsidRPr="00601CCB">
        <w:rPr>
          <w:spacing w:val="34"/>
        </w:rPr>
        <w:t xml:space="preserve"> </w:t>
      </w:r>
      <w:r w:rsidRPr="00601CCB">
        <w:t>аудиторію</w:t>
      </w:r>
      <w:r w:rsidRPr="00601CCB">
        <w:rPr>
          <w:spacing w:val="31"/>
        </w:rPr>
        <w:t xml:space="preserve"> </w:t>
      </w:r>
      <w:r w:rsidRPr="00601CCB">
        <w:t>(якщо</w:t>
      </w:r>
      <w:r w:rsidRPr="00601CCB">
        <w:rPr>
          <w:spacing w:val="34"/>
        </w:rPr>
        <w:t xml:space="preserve"> </w:t>
      </w:r>
      <w:r w:rsidRPr="00601CCB">
        <w:t>не</w:t>
      </w:r>
      <w:r w:rsidRPr="00601CCB">
        <w:rPr>
          <w:spacing w:val="33"/>
        </w:rPr>
        <w:t xml:space="preserve"> </w:t>
      </w:r>
      <w:r w:rsidRPr="00601CCB">
        <w:t>вказати,</w:t>
      </w:r>
      <w:r w:rsidRPr="00601CCB">
        <w:rPr>
          <w:spacing w:val="32"/>
        </w:rPr>
        <w:t xml:space="preserve"> </w:t>
      </w:r>
      <w:r w:rsidRPr="00601CCB">
        <w:t>наприклад,</w:t>
      </w:r>
      <w:r w:rsidRPr="00601CCB">
        <w:rPr>
          <w:spacing w:val="32"/>
        </w:rPr>
        <w:t xml:space="preserve"> </w:t>
      </w:r>
      <w:r w:rsidRPr="00601CCB">
        <w:t>що</w:t>
      </w:r>
      <w:r w:rsidRPr="00601CCB">
        <w:rPr>
          <w:spacing w:val="34"/>
        </w:rPr>
        <w:t xml:space="preserve"> </w:t>
      </w:r>
      <w:r w:rsidRPr="00601CCB">
        <w:t>гра</w:t>
      </w:r>
      <w:r w:rsidRPr="00601CCB">
        <w:rPr>
          <w:spacing w:val="41"/>
        </w:rPr>
        <w:t xml:space="preserve"> </w:t>
      </w:r>
      <w:r w:rsidRPr="00601CCB">
        <w:t>–</w:t>
      </w:r>
      <w:r w:rsidRPr="00601CCB">
        <w:rPr>
          <w:spacing w:val="31"/>
        </w:rPr>
        <w:t xml:space="preserve"> </w:t>
      </w:r>
      <w:r w:rsidRPr="00601CCB">
        <w:t>для дітей, то її автоматично перекладатимуть як гру для дорослих, і,</w:t>
      </w:r>
      <w:r w:rsidRPr="00601CCB">
        <w:rPr>
          <w:spacing w:val="67"/>
        </w:rPr>
        <w:t xml:space="preserve"> </w:t>
      </w:r>
      <w:r w:rsidRPr="00601CCB">
        <w:t>як</w:t>
      </w:r>
      <w:r w:rsidRPr="00601CCB">
        <w:rPr>
          <w:spacing w:val="35"/>
        </w:rPr>
        <w:t xml:space="preserve"> </w:t>
      </w:r>
      <w:r w:rsidRPr="00601CCB">
        <w:t>наслідок, може статися дуже незручна ситуація), заборонені символи та</w:t>
      </w:r>
      <w:r w:rsidRPr="00601CCB">
        <w:rPr>
          <w:spacing w:val="-20"/>
        </w:rPr>
        <w:t xml:space="preserve"> </w:t>
      </w:r>
      <w:r w:rsidRPr="00601CCB">
        <w:t>інші</w:t>
      </w:r>
      <w:r w:rsidRPr="00601CCB">
        <w:rPr>
          <w:spacing w:val="60"/>
        </w:rPr>
        <w:t xml:space="preserve"> </w:t>
      </w:r>
      <w:proofErr w:type="gramStart"/>
      <w:r w:rsidRPr="00601CCB">
        <w:t>техн</w:t>
      </w:r>
      <w:proofErr w:type="gramEnd"/>
      <w:r w:rsidRPr="00601CCB">
        <w:t>ічні обмеження (наприклад, не можна використовувати лапки або довгі тире,</w:t>
      </w:r>
      <w:r w:rsidRPr="00601CCB">
        <w:rPr>
          <w:spacing w:val="-29"/>
        </w:rPr>
        <w:t xml:space="preserve"> </w:t>
      </w:r>
      <w:r w:rsidRPr="00601CCB">
        <w:t>тощо).</w:t>
      </w:r>
    </w:p>
    <w:p w:rsidR="00601CCB" w:rsidRDefault="00601CCB" w:rsidP="00601CCB">
      <w:pPr>
        <w:pStyle w:val="a3"/>
        <w:spacing w:before="1" w:line="360" w:lineRule="auto"/>
        <w:ind w:right="461" w:firstLine="707"/>
        <w:jc w:val="both"/>
        <w:rPr>
          <w:lang w:val="uk-UA"/>
        </w:rPr>
      </w:pPr>
      <w:proofErr w:type="gramStart"/>
      <w:r w:rsidRPr="00601CCB">
        <w:t>Техн</w:t>
      </w:r>
      <w:proofErr w:type="gramEnd"/>
      <w:r w:rsidRPr="00601CCB">
        <w:t xml:space="preserve">ічне завдання записується в </w:t>
      </w:r>
      <w:r w:rsidRPr="00601CCB">
        <w:rPr>
          <w:i/>
        </w:rPr>
        <w:t xml:space="preserve">локкіт </w:t>
      </w:r>
      <w:r w:rsidRPr="00601CCB">
        <w:t xml:space="preserve">(із англ. </w:t>
      </w:r>
      <w:r w:rsidRPr="00601CCB">
        <w:rPr>
          <w:i/>
        </w:rPr>
        <w:t>localization kit</w:t>
      </w:r>
      <w:r w:rsidRPr="00601CCB">
        <w:t>) – таблиці з різними стовпцями, де вказана найважливіша інформація. Виглядає він</w:t>
      </w:r>
      <w:r w:rsidRPr="00601CCB">
        <w:rPr>
          <w:spacing w:val="-18"/>
        </w:rPr>
        <w:t xml:space="preserve"> </w:t>
      </w:r>
      <w:r w:rsidRPr="00601CCB">
        <w:t>так:</w:t>
      </w:r>
    </w:p>
    <w:p w:rsidR="00601CCB" w:rsidRPr="00601CCB" w:rsidRDefault="00601CCB" w:rsidP="00601CCB">
      <w:pPr>
        <w:pStyle w:val="a3"/>
        <w:spacing w:before="1" w:line="360" w:lineRule="auto"/>
        <w:ind w:right="461" w:firstLine="707"/>
        <w:jc w:val="both"/>
      </w:pPr>
      <w:r w:rsidRPr="00601CCB">
        <w:rPr>
          <w:noProof/>
          <w:lang w:val="uk-UA" w:eastAsia="uk-UA" w:bidi="ar-SA"/>
        </w:rPr>
        <w:lastRenderedPageBreak/>
        <w:drawing>
          <wp:inline distT="0" distB="0" distL="0" distR="0" wp14:anchorId="3D3C9376" wp14:editId="57F1F6D3">
            <wp:extent cx="5533619" cy="448284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5533619" cy="4482846"/>
                    </a:xfrm>
                    <a:prstGeom prst="rect">
                      <a:avLst/>
                    </a:prstGeom>
                  </pic:spPr>
                </pic:pic>
              </a:graphicData>
            </a:graphic>
          </wp:inline>
        </w:drawing>
      </w:r>
    </w:p>
    <w:p w:rsidR="00601CCB" w:rsidRPr="00601CCB" w:rsidRDefault="00601CCB" w:rsidP="00601CCB">
      <w:pPr>
        <w:pStyle w:val="a3"/>
        <w:spacing w:line="360" w:lineRule="auto"/>
        <w:ind w:left="0"/>
      </w:pPr>
    </w:p>
    <w:p w:rsidR="00601CCB" w:rsidRPr="00601CCB" w:rsidRDefault="00601CCB" w:rsidP="00601CCB">
      <w:pPr>
        <w:spacing w:before="89" w:line="360" w:lineRule="auto"/>
        <w:ind w:left="3372"/>
        <w:rPr>
          <w:i/>
          <w:sz w:val="28"/>
          <w:szCs w:val="28"/>
        </w:rPr>
      </w:pPr>
      <w:r w:rsidRPr="00601CCB">
        <w:rPr>
          <w:i/>
          <w:sz w:val="28"/>
          <w:szCs w:val="28"/>
        </w:rPr>
        <w:t>Рис. 1.3. Ло</w:t>
      </w:r>
      <w:proofErr w:type="gramStart"/>
      <w:r w:rsidRPr="00601CCB">
        <w:rPr>
          <w:i/>
          <w:sz w:val="28"/>
          <w:szCs w:val="28"/>
        </w:rPr>
        <w:t>ккіт дл</w:t>
      </w:r>
      <w:proofErr w:type="gramEnd"/>
      <w:r w:rsidRPr="00601CCB">
        <w:rPr>
          <w:i/>
          <w:sz w:val="28"/>
          <w:szCs w:val="28"/>
        </w:rPr>
        <w:t>я локалізації гри</w:t>
      </w:r>
    </w:p>
    <w:p w:rsidR="00601CCB" w:rsidRPr="00601CCB" w:rsidRDefault="00601CCB" w:rsidP="00601CCB">
      <w:pPr>
        <w:pStyle w:val="a3"/>
        <w:spacing w:before="161" w:line="360" w:lineRule="auto"/>
        <w:ind w:right="468" w:firstLine="707"/>
        <w:jc w:val="both"/>
      </w:pPr>
      <w:r w:rsidRPr="00601CCB">
        <w:t xml:space="preserve">Колонка </w:t>
      </w:r>
      <w:proofErr w:type="gramStart"/>
      <w:r w:rsidRPr="00601CCB">
        <w:t>п</w:t>
      </w:r>
      <w:proofErr w:type="gramEnd"/>
      <w:r w:rsidRPr="00601CCB">
        <w:t xml:space="preserve">ід назвою </w:t>
      </w:r>
      <w:r w:rsidRPr="00601CCB">
        <w:rPr>
          <w:i/>
        </w:rPr>
        <w:t xml:space="preserve">ID </w:t>
      </w:r>
      <w:r w:rsidRPr="00601CCB">
        <w:t>– надає більше інформації про контекст, оригінал, картинки, символи. За необхідністю туди можна додавати коментарі.</w:t>
      </w:r>
    </w:p>
    <w:p w:rsidR="00601CCB" w:rsidRPr="00601CCB" w:rsidRDefault="00601CCB" w:rsidP="00601CCB">
      <w:pPr>
        <w:spacing w:before="2" w:line="360" w:lineRule="auto"/>
        <w:ind w:left="1010"/>
        <w:rPr>
          <w:i/>
          <w:sz w:val="28"/>
          <w:szCs w:val="28"/>
        </w:rPr>
      </w:pPr>
      <w:r w:rsidRPr="00601CCB">
        <w:rPr>
          <w:i/>
          <w:sz w:val="28"/>
          <w:szCs w:val="28"/>
        </w:rPr>
        <w:t>Культурні особливості</w:t>
      </w:r>
    </w:p>
    <w:p w:rsidR="00601CCB" w:rsidRPr="00601CCB" w:rsidRDefault="00601CCB" w:rsidP="00601CCB">
      <w:pPr>
        <w:pStyle w:val="a3"/>
        <w:spacing w:before="160" w:line="360" w:lineRule="auto"/>
        <w:ind w:right="461" w:firstLine="707"/>
        <w:jc w:val="both"/>
      </w:pPr>
      <w:r w:rsidRPr="00601CCB">
        <w:t xml:space="preserve">Це те, що Вам не можуть заборонити на законодавчому </w:t>
      </w:r>
      <w:proofErr w:type="gramStart"/>
      <w:r w:rsidRPr="00601CCB">
        <w:t>р</w:t>
      </w:r>
      <w:proofErr w:type="gramEnd"/>
      <w:r w:rsidRPr="00601CCB">
        <w:t xml:space="preserve">івні, але існує дуже велика вірогідність того, що Вас не зрозуміють або зрозуміють неправильно. На ілюстрації яскраво показано, що може відбуватися з однією й тією самою грою в плані локалізації в </w:t>
      </w:r>
      <w:proofErr w:type="gramStart"/>
      <w:r w:rsidRPr="00601CCB">
        <w:t>р</w:t>
      </w:r>
      <w:proofErr w:type="gramEnd"/>
      <w:r w:rsidRPr="00601CCB">
        <w:t>ізних країнах.</w:t>
      </w:r>
    </w:p>
    <w:p w:rsidR="00601CCB" w:rsidRPr="00601CCB" w:rsidRDefault="00601CCB" w:rsidP="00601CCB">
      <w:pPr>
        <w:pStyle w:val="a3"/>
        <w:spacing w:line="360" w:lineRule="auto"/>
        <w:ind w:left="2500"/>
      </w:pPr>
      <w:r w:rsidRPr="00601CCB">
        <w:rPr>
          <w:noProof/>
          <w:lang w:val="uk-UA" w:eastAsia="uk-UA" w:bidi="ar-SA"/>
        </w:rPr>
        <w:lastRenderedPageBreak/>
        <w:drawing>
          <wp:inline distT="0" distB="0" distL="0" distR="0" wp14:anchorId="74BD9E53" wp14:editId="296FDC6D">
            <wp:extent cx="3799660" cy="372160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3799660" cy="3721608"/>
                    </a:xfrm>
                    <a:prstGeom prst="rect">
                      <a:avLst/>
                    </a:prstGeom>
                  </pic:spPr>
                </pic:pic>
              </a:graphicData>
            </a:graphic>
          </wp:inline>
        </w:drawing>
      </w:r>
    </w:p>
    <w:p w:rsidR="00601CCB" w:rsidRPr="00601CCB" w:rsidRDefault="00601CCB" w:rsidP="00601CCB">
      <w:pPr>
        <w:pStyle w:val="a3"/>
        <w:spacing w:before="6" w:line="360" w:lineRule="auto"/>
        <w:ind w:left="0"/>
      </w:pPr>
    </w:p>
    <w:p w:rsidR="00601CCB" w:rsidRPr="00601CCB" w:rsidRDefault="00601CCB" w:rsidP="00601CCB">
      <w:pPr>
        <w:spacing w:before="90" w:line="360" w:lineRule="auto"/>
        <w:ind w:left="1120"/>
        <w:rPr>
          <w:i/>
          <w:sz w:val="28"/>
          <w:szCs w:val="28"/>
        </w:rPr>
      </w:pPr>
      <w:r w:rsidRPr="00601CCB">
        <w:rPr>
          <w:i/>
          <w:sz w:val="28"/>
          <w:szCs w:val="28"/>
        </w:rPr>
        <w:t xml:space="preserve">Рис. 1.4. Демонстрація культурних розбіжностей у </w:t>
      </w:r>
      <w:proofErr w:type="gramStart"/>
      <w:r w:rsidRPr="00601CCB">
        <w:rPr>
          <w:i/>
          <w:sz w:val="28"/>
          <w:szCs w:val="28"/>
        </w:rPr>
        <w:t>р</w:t>
      </w:r>
      <w:proofErr w:type="gramEnd"/>
      <w:r w:rsidRPr="00601CCB">
        <w:rPr>
          <w:i/>
          <w:sz w:val="28"/>
          <w:szCs w:val="28"/>
        </w:rPr>
        <w:t>ізних країнах світу</w:t>
      </w:r>
    </w:p>
    <w:p w:rsidR="00601CCB" w:rsidRPr="00601CCB" w:rsidRDefault="00601CCB" w:rsidP="00601CCB">
      <w:pPr>
        <w:pStyle w:val="a3"/>
        <w:spacing w:before="160" w:line="360" w:lineRule="auto"/>
        <w:ind w:right="462" w:firstLine="707"/>
        <w:jc w:val="both"/>
      </w:pPr>
      <w:r w:rsidRPr="00601CCB">
        <w:t>Якщо коротко, то в США з цензурою все гаразд, якщо не враховувати протести про насилля в іграх. У Німеччині ж, рівень цензури дуже високий, тому багато ігор там знаходяться або в закритому продажу, або просто заборонені. Вся нацистська символіка та символи, що навіть дуже віддалено нагадують про</w:t>
      </w:r>
      <w:proofErr w:type="gramStart"/>
      <w:r w:rsidRPr="00601CCB">
        <w:t xml:space="preserve"> Т</w:t>
      </w:r>
      <w:proofErr w:type="gramEnd"/>
      <w:r w:rsidRPr="00601CCB">
        <w:t>ретій рейх, також заборонені.</w:t>
      </w:r>
    </w:p>
    <w:p w:rsidR="00601CCB" w:rsidRPr="00601CCB" w:rsidRDefault="00601CCB" w:rsidP="00601CCB">
      <w:pPr>
        <w:pStyle w:val="a3"/>
        <w:spacing w:line="360" w:lineRule="auto"/>
        <w:ind w:right="464" w:firstLine="707"/>
        <w:jc w:val="both"/>
      </w:pPr>
      <w:r w:rsidRPr="00601CCB">
        <w:t xml:space="preserve">Корея – стереотипний лідер із кіберспорту, а </w:t>
      </w:r>
      <w:proofErr w:type="gramStart"/>
      <w:r w:rsidRPr="00601CCB">
        <w:t>Япон</w:t>
      </w:r>
      <w:proofErr w:type="gramEnd"/>
      <w:r w:rsidRPr="00601CCB">
        <w:t xml:space="preserve">ія може похизуватися величезною кількістю </w:t>
      </w:r>
      <w:r w:rsidRPr="00601CCB">
        <w:rPr>
          <w:i/>
        </w:rPr>
        <w:t xml:space="preserve">dating sims </w:t>
      </w:r>
      <w:r w:rsidRPr="00601CCB">
        <w:t>(симулятори побачень), де графіка обов’язково повинна нагадувати стиль аніме, а сюжет має бути з категорії</w:t>
      </w:r>
      <w:r w:rsidRPr="00601CCB">
        <w:rPr>
          <w:spacing w:val="-19"/>
        </w:rPr>
        <w:t xml:space="preserve"> </w:t>
      </w:r>
      <w:r w:rsidRPr="00601CCB">
        <w:t>18+.</w:t>
      </w:r>
    </w:p>
    <w:p w:rsidR="00601CCB" w:rsidRPr="00601CCB" w:rsidRDefault="00601CCB" w:rsidP="00601CCB">
      <w:pPr>
        <w:pStyle w:val="a3"/>
        <w:spacing w:line="360" w:lineRule="auto"/>
        <w:ind w:left="3493"/>
      </w:pPr>
      <w:r w:rsidRPr="00601CCB">
        <w:rPr>
          <w:noProof/>
          <w:lang w:val="uk-UA" w:eastAsia="uk-UA" w:bidi="ar-SA"/>
        </w:rPr>
        <w:lastRenderedPageBreak/>
        <w:drawing>
          <wp:inline distT="0" distB="0" distL="0" distR="0" wp14:anchorId="43680841" wp14:editId="09118A78">
            <wp:extent cx="2596893" cy="2555748"/>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2596893" cy="2555748"/>
                    </a:xfrm>
                    <a:prstGeom prst="rect">
                      <a:avLst/>
                    </a:prstGeom>
                  </pic:spPr>
                </pic:pic>
              </a:graphicData>
            </a:graphic>
          </wp:inline>
        </w:drawing>
      </w:r>
    </w:p>
    <w:p w:rsidR="00601CCB" w:rsidRPr="00601CCB" w:rsidRDefault="00601CCB" w:rsidP="00601CCB">
      <w:pPr>
        <w:pStyle w:val="a3"/>
        <w:spacing w:before="1" w:line="360" w:lineRule="auto"/>
        <w:ind w:left="0"/>
      </w:pPr>
    </w:p>
    <w:p w:rsidR="00601CCB" w:rsidRPr="00601CCB" w:rsidRDefault="00601CCB" w:rsidP="00601CCB">
      <w:pPr>
        <w:spacing w:before="89" w:line="360" w:lineRule="auto"/>
        <w:ind w:left="1106"/>
        <w:rPr>
          <w:i/>
          <w:sz w:val="28"/>
          <w:szCs w:val="28"/>
        </w:rPr>
      </w:pPr>
      <w:r w:rsidRPr="00601CCB">
        <w:rPr>
          <w:i/>
          <w:sz w:val="28"/>
          <w:szCs w:val="28"/>
        </w:rPr>
        <w:t xml:space="preserve">Рис. 1.5. Відмінності в культурній адаптації </w:t>
      </w:r>
      <w:proofErr w:type="gramStart"/>
      <w:r w:rsidRPr="00601CCB">
        <w:rPr>
          <w:i/>
          <w:sz w:val="28"/>
          <w:szCs w:val="28"/>
        </w:rPr>
        <w:t>гри м</w:t>
      </w:r>
      <w:proofErr w:type="gramEnd"/>
      <w:r w:rsidRPr="00601CCB">
        <w:rPr>
          <w:i/>
          <w:sz w:val="28"/>
          <w:szCs w:val="28"/>
        </w:rPr>
        <w:t>іж країнами сходу та</w:t>
      </w:r>
    </w:p>
    <w:p w:rsidR="00601CCB" w:rsidRPr="00601CCB" w:rsidRDefault="00601CCB" w:rsidP="00601CCB">
      <w:pPr>
        <w:spacing w:before="161" w:line="360" w:lineRule="auto"/>
        <w:ind w:left="4730"/>
        <w:rPr>
          <w:i/>
          <w:sz w:val="28"/>
          <w:szCs w:val="28"/>
        </w:rPr>
      </w:pPr>
      <w:r w:rsidRPr="00601CCB">
        <w:rPr>
          <w:i/>
          <w:sz w:val="28"/>
          <w:szCs w:val="28"/>
        </w:rPr>
        <w:t>заходу</w:t>
      </w:r>
    </w:p>
    <w:p w:rsidR="00601CCB" w:rsidRPr="00601CCB" w:rsidRDefault="00601CCB" w:rsidP="00601CCB">
      <w:pPr>
        <w:pStyle w:val="a3"/>
        <w:spacing w:before="160" w:line="360" w:lineRule="auto"/>
        <w:ind w:right="460" w:firstLine="707"/>
        <w:jc w:val="both"/>
      </w:pPr>
      <w:r w:rsidRPr="00601CCB">
        <w:t xml:space="preserve">Вплив та прояв культурних особливостей може виникати навіть </w:t>
      </w:r>
      <w:proofErr w:type="gramStart"/>
      <w:r w:rsidRPr="00601CCB">
        <w:t>у</w:t>
      </w:r>
      <w:proofErr w:type="gramEnd"/>
      <w:r w:rsidRPr="00601CCB">
        <w:t xml:space="preserve"> таких ігрових жанрах як </w:t>
      </w:r>
      <w:r w:rsidRPr="00601CCB">
        <w:rPr>
          <w:i/>
        </w:rPr>
        <w:t xml:space="preserve">Match-3. </w:t>
      </w:r>
      <w:r w:rsidRPr="00601CCB">
        <w:t xml:space="preserve">Це продемонстровано на рисунку вище, де зверху знаходиться варіант для західних </w:t>
      </w:r>
      <w:proofErr w:type="gramStart"/>
      <w:r w:rsidRPr="00601CCB">
        <w:t>країн</w:t>
      </w:r>
      <w:proofErr w:type="gramEnd"/>
      <w:r w:rsidRPr="00601CCB">
        <w:t xml:space="preserve">, а внизу – для східних. А справа </w:t>
      </w:r>
      <w:proofErr w:type="gramStart"/>
      <w:r w:rsidRPr="00601CCB">
        <w:t>в</w:t>
      </w:r>
      <w:proofErr w:type="gramEnd"/>
      <w:r w:rsidRPr="00601CCB">
        <w:t xml:space="preserve"> тому, що китайці просто не сприймають цукерки, діаманти, фрукти та інше належним чином. Чому? Варто тільки спробувати китайські солодощі, щоб зрозуміти. Вони не солодкі. Китайцям більше притаманна гостра їжа, європейцям – ні, </w:t>
      </w:r>
      <w:proofErr w:type="gramStart"/>
      <w:r w:rsidRPr="00601CCB">
        <w:t>наш</w:t>
      </w:r>
      <w:proofErr w:type="gramEnd"/>
      <w:r w:rsidRPr="00601CCB">
        <w:t xml:space="preserve">і солодощі для китайців виявляються несмачними. Саме через це солодощі зображені в іграх не викликають ніяких емоцій на китайському ігровому ринку. Тому замість цукерок для китайців малюють милих тварин, через їхню прихильність </w:t>
      </w:r>
      <w:proofErr w:type="gramStart"/>
      <w:r w:rsidRPr="00601CCB">
        <w:t>до</w:t>
      </w:r>
      <w:proofErr w:type="gramEnd"/>
      <w:r w:rsidRPr="00601CCB">
        <w:t xml:space="preserve"> аніме.</w:t>
      </w:r>
    </w:p>
    <w:p w:rsidR="00601CCB" w:rsidRPr="00601CCB" w:rsidRDefault="00601CCB" w:rsidP="00601CCB">
      <w:pPr>
        <w:pStyle w:val="a3"/>
        <w:spacing w:line="360" w:lineRule="auto"/>
        <w:ind w:right="458" w:firstLine="707"/>
        <w:jc w:val="both"/>
      </w:pPr>
      <w:r w:rsidRPr="00601CCB">
        <w:t>Китайська культура взагалі дуже ві</w:t>
      </w:r>
      <w:proofErr w:type="gramStart"/>
      <w:r w:rsidRPr="00601CCB">
        <w:t>др</w:t>
      </w:r>
      <w:proofErr w:type="gramEnd"/>
      <w:r w:rsidRPr="00601CCB">
        <w:t xml:space="preserve">ізняється від західної: Новий </w:t>
      </w:r>
      <w:proofErr w:type="gramStart"/>
      <w:r w:rsidRPr="00601CCB">
        <w:t>р</w:t>
      </w:r>
      <w:proofErr w:type="gramEnd"/>
      <w:r w:rsidRPr="00601CCB">
        <w:t xml:space="preserve">ік святкується в інші дати, нема Різдва, всі свята не збігаються з нашими по часу та атрибутиці. Відомий випадок, який демонструє різницю культур, коли в тексті гри мандарини були зазначені як символ Нового року (українська реалія). Перекладач-американець </w:t>
      </w:r>
      <w:r w:rsidRPr="00601CCB">
        <w:lastRenderedPageBreak/>
        <w:t>дуже здивувався, і довелося замінити мандарини на корицю (американська</w:t>
      </w:r>
      <w:r w:rsidRPr="00601CCB">
        <w:rPr>
          <w:spacing w:val="-2"/>
        </w:rPr>
        <w:t xml:space="preserve"> </w:t>
      </w:r>
      <w:r w:rsidRPr="00601CCB">
        <w:t>реалія).</w:t>
      </w:r>
    </w:p>
    <w:p w:rsidR="00601CCB" w:rsidRPr="00601CCB" w:rsidRDefault="00601CCB" w:rsidP="00601CCB">
      <w:pPr>
        <w:pStyle w:val="a3"/>
        <w:spacing w:before="2" w:line="360" w:lineRule="auto"/>
        <w:ind w:right="461" w:firstLine="707"/>
        <w:jc w:val="both"/>
        <w:rPr>
          <w:lang w:val="uk-UA"/>
        </w:rPr>
      </w:pPr>
      <w:r w:rsidRPr="00601CCB">
        <w:t xml:space="preserve">Тут вважаємо за потрібне розглянути цікавий феномен </w:t>
      </w:r>
      <w:r w:rsidRPr="00601CCB">
        <w:rPr>
          <w:i/>
        </w:rPr>
        <w:t xml:space="preserve">лівосторонніх інтерфейсів. </w:t>
      </w:r>
      <w:r w:rsidRPr="00601CCB">
        <w:t>Усім відомо, що письмо в арабських країнах лівосторонн</w:t>
      </w:r>
      <w:proofErr w:type="gramStart"/>
      <w:r w:rsidRPr="00601CCB">
        <w:t>є.</w:t>
      </w:r>
      <w:proofErr w:type="gramEnd"/>
      <w:r w:rsidRPr="00601CCB">
        <w:t xml:space="preserve"> Це накладає певні технічні вимоги до вигляду інтерфейсу гри, в тому числі, аж до</w:t>
      </w:r>
      <w:r>
        <w:rPr>
          <w:lang w:val="uk-UA"/>
        </w:rPr>
        <w:t xml:space="preserve"> </w:t>
      </w:r>
      <w:r w:rsidRPr="00601CCB">
        <w:t xml:space="preserve">кардинальної його зміни, бо звичайного віддзеркалення як правило недостатньо. Через напрямок письма віддзеркалюється кнопка </w:t>
      </w:r>
      <w:r w:rsidRPr="00601CCB">
        <w:rPr>
          <w:i/>
        </w:rPr>
        <w:t>undo</w:t>
      </w:r>
      <w:r w:rsidRPr="00601CCB">
        <w:t xml:space="preserve">, тобто </w:t>
      </w:r>
      <w:r w:rsidRPr="00601CCB">
        <w:rPr>
          <w:i/>
        </w:rPr>
        <w:t xml:space="preserve">redo </w:t>
      </w:r>
      <w:r w:rsidRPr="00601CCB">
        <w:t xml:space="preserve">та </w:t>
      </w:r>
      <w:r w:rsidRPr="00601CCB">
        <w:rPr>
          <w:i/>
        </w:rPr>
        <w:t xml:space="preserve">undo </w:t>
      </w:r>
      <w:r w:rsidRPr="00601CCB">
        <w:t xml:space="preserve">змінюють свої функції на протилежні. Те ж саме відбувається з усіма процесами, зображуваними на екрані, плином часу, </w:t>
      </w:r>
      <w:proofErr w:type="gramStart"/>
      <w:r w:rsidRPr="00601CCB">
        <w:t>л</w:t>
      </w:r>
      <w:proofErr w:type="gramEnd"/>
      <w:r w:rsidRPr="00601CCB">
        <w:t xml:space="preserve">інійками накопичення (досвіду, грошей) – усе це збільшується в іншу сторону. Але хід </w:t>
      </w:r>
      <w:proofErr w:type="gramStart"/>
      <w:r w:rsidRPr="00601CCB">
        <w:t>стр</w:t>
      </w:r>
      <w:proofErr w:type="gramEnd"/>
      <w:r w:rsidRPr="00601CCB">
        <w:t xml:space="preserve">ілок годинника залишається незмінним, так само як і значки з олівцем чи збільшуваним склом через те, що, незважаючи на письмо, більшість арабів є правшами. Тим більший інтерес викликає той факт, що в </w:t>
      </w:r>
      <w:proofErr w:type="gramStart"/>
      <w:r w:rsidRPr="00601CCB">
        <w:t>Япон</w:t>
      </w:r>
      <w:proofErr w:type="gramEnd"/>
      <w:r w:rsidRPr="00601CCB">
        <w:t>ії чи Китаї традиційне письмо зверху вниз та справа наліво в іграх практично не використовується.</w:t>
      </w:r>
    </w:p>
    <w:p w:rsidR="00601CCB" w:rsidRPr="00E82A2D" w:rsidRDefault="00601CCB" w:rsidP="00601CCB">
      <w:pPr>
        <w:pStyle w:val="a3"/>
        <w:spacing w:before="1" w:line="360" w:lineRule="auto"/>
        <w:ind w:right="461" w:firstLine="707"/>
        <w:jc w:val="both"/>
        <w:rPr>
          <w:lang w:val="uk-UA"/>
        </w:rPr>
      </w:pPr>
      <w:r w:rsidRPr="00E82A2D">
        <w:rPr>
          <w:lang w:val="uk-UA"/>
        </w:rPr>
        <w:t>Отже, під час локалізації гри важливо пам’ятати, що з поганої гри гарну не зробить навіть найкраща локалізація, але погана локалізація здатна зіпсувати будь-яку</w:t>
      </w:r>
      <w:r w:rsidRPr="00E82A2D">
        <w:rPr>
          <w:spacing w:val="-4"/>
          <w:lang w:val="uk-UA"/>
        </w:rPr>
        <w:t xml:space="preserve"> </w:t>
      </w:r>
      <w:r w:rsidRPr="00E82A2D">
        <w:rPr>
          <w:lang w:val="uk-UA"/>
        </w:rPr>
        <w:t>гру.</w:t>
      </w:r>
    </w:p>
    <w:p w:rsidR="00601CCB" w:rsidRPr="00601CCB" w:rsidRDefault="00601CCB" w:rsidP="00601CCB">
      <w:pPr>
        <w:tabs>
          <w:tab w:val="left" w:pos="3727"/>
          <w:tab w:val="left" w:pos="5725"/>
          <w:tab w:val="left" w:pos="7222"/>
          <w:tab w:val="left" w:pos="7872"/>
          <w:tab w:val="left" w:pos="9811"/>
        </w:tabs>
        <w:spacing w:line="360" w:lineRule="auto"/>
        <w:ind w:left="1739" w:right="470"/>
        <w:rPr>
          <w:i/>
          <w:sz w:val="28"/>
          <w:szCs w:val="28"/>
        </w:rPr>
      </w:pPr>
      <w:r w:rsidRPr="00601CCB">
        <w:rPr>
          <w:i/>
          <w:sz w:val="28"/>
          <w:szCs w:val="28"/>
        </w:rPr>
        <w:t>1.5.Стратегії</w:t>
      </w:r>
      <w:r w:rsidRPr="00601CCB">
        <w:rPr>
          <w:i/>
          <w:sz w:val="28"/>
          <w:szCs w:val="28"/>
        </w:rPr>
        <w:tab/>
        <w:t>одомашнення,</w:t>
      </w:r>
      <w:r w:rsidRPr="00601CCB">
        <w:rPr>
          <w:i/>
          <w:sz w:val="28"/>
          <w:szCs w:val="28"/>
        </w:rPr>
        <w:tab/>
        <w:t>очуження</w:t>
      </w:r>
      <w:r w:rsidRPr="00601CCB">
        <w:rPr>
          <w:i/>
          <w:sz w:val="28"/>
          <w:szCs w:val="28"/>
        </w:rPr>
        <w:tab/>
        <w:t>та</w:t>
      </w:r>
      <w:r w:rsidRPr="00601CCB">
        <w:rPr>
          <w:i/>
          <w:sz w:val="28"/>
          <w:szCs w:val="28"/>
        </w:rPr>
        <w:tab/>
        <w:t>нейтралізації</w:t>
      </w:r>
      <w:r w:rsidRPr="00601CCB">
        <w:rPr>
          <w:i/>
          <w:sz w:val="28"/>
          <w:szCs w:val="28"/>
        </w:rPr>
        <w:tab/>
        <w:t>в українському та зарубіжному</w:t>
      </w:r>
      <w:r w:rsidRPr="00601CCB">
        <w:rPr>
          <w:i/>
          <w:spacing w:val="-3"/>
          <w:sz w:val="28"/>
          <w:szCs w:val="28"/>
        </w:rPr>
        <w:t xml:space="preserve"> </w:t>
      </w:r>
      <w:r w:rsidRPr="00601CCB">
        <w:rPr>
          <w:i/>
          <w:sz w:val="28"/>
          <w:szCs w:val="28"/>
        </w:rPr>
        <w:t>перекладознавстві</w:t>
      </w:r>
    </w:p>
    <w:p w:rsidR="00601CCB" w:rsidRPr="00601CCB" w:rsidRDefault="00601CCB" w:rsidP="00601CCB">
      <w:pPr>
        <w:pStyle w:val="a3"/>
        <w:spacing w:line="360" w:lineRule="auto"/>
        <w:ind w:right="460" w:firstLine="707"/>
        <w:jc w:val="both"/>
      </w:pPr>
      <w:r w:rsidRPr="00601CCB">
        <w:t>Терміни «очуження» (</w:t>
      </w:r>
      <w:r w:rsidRPr="00601CCB">
        <w:rPr>
          <w:i/>
        </w:rPr>
        <w:t>foreignization</w:t>
      </w:r>
      <w:r w:rsidRPr="00601CCB">
        <w:t>) та «одомашнення» (</w:t>
      </w:r>
      <w:r w:rsidRPr="00601CCB">
        <w:rPr>
          <w:i/>
        </w:rPr>
        <w:t>domestication</w:t>
      </w:r>
      <w:r w:rsidRPr="00601CCB">
        <w:t xml:space="preserve">) висунув відомий американський теоретик перекладу Л. Венуті на основі </w:t>
      </w:r>
      <w:proofErr w:type="gramStart"/>
      <w:r w:rsidRPr="00601CCB">
        <w:t>досл</w:t>
      </w:r>
      <w:proofErr w:type="gramEnd"/>
      <w:r w:rsidRPr="00601CCB">
        <w:t>іджень свого німецького колеги Ф. Шлейєрмахера [47]. Сам Венуті має схожу теорію, що має назву «теорія помітності/непомітності перекладача» (</w:t>
      </w:r>
      <w:r w:rsidRPr="00601CCB">
        <w:rPr>
          <w:i/>
        </w:rPr>
        <w:t>translator’s visibility/invisibility theory</w:t>
      </w:r>
      <w:r w:rsidRPr="00601CCB">
        <w:t xml:space="preserve">). В ній </w:t>
      </w:r>
      <w:proofErr w:type="gramStart"/>
      <w:r w:rsidRPr="00601CCB">
        <w:t>досл</w:t>
      </w:r>
      <w:proofErr w:type="gramEnd"/>
      <w:r w:rsidRPr="00601CCB">
        <w:t xml:space="preserve">ідник наголошує на наявності взаємозв’язку між якістю вихідного тексту та кількістю роботи перекладача. Тобто, чим непомітнішим </w:t>
      </w:r>
      <w:proofErr w:type="gramStart"/>
      <w:r w:rsidRPr="00601CCB">
        <w:t>видається</w:t>
      </w:r>
      <w:proofErr w:type="gramEnd"/>
      <w:r w:rsidRPr="00601CCB">
        <w:t xml:space="preserve"> втручання </w:t>
      </w:r>
      <w:r w:rsidRPr="00601CCB">
        <w:lastRenderedPageBreak/>
        <w:t xml:space="preserve">перекладача у текст (повне природнє сприйняття тексту перекладу читачем), тим якіснішим є виконаний переклад. Також Венуті зауважує факт існування зовнішнього та внутрішнього аспекту перекладів, де перший говорить про нехтування особистістю перекладача, через те, що його вважають </w:t>
      </w:r>
      <w:proofErr w:type="gramStart"/>
      <w:r w:rsidRPr="00601CCB">
        <w:t>техн</w:t>
      </w:r>
      <w:proofErr w:type="gramEnd"/>
      <w:r w:rsidRPr="00601CCB">
        <w:t>ічним засобом для здійснення перекладу, а не співавтором, а другий – про те, що цей аспект залежить повністю від перекладача, від його стратегії, позиції та рішень [47].</w:t>
      </w:r>
    </w:p>
    <w:p w:rsidR="00601CCB" w:rsidRPr="00601CCB" w:rsidRDefault="00601CCB" w:rsidP="00601CCB">
      <w:pPr>
        <w:pStyle w:val="a3"/>
        <w:spacing w:line="360" w:lineRule="auto"/>
        <w:ind w:right="463" w:firstLine="707"/>
        <w:jc w:val="both"/>
      </w:pPr>
      <w:r w:rsidRPr="00601CCB">
        <w:t xml:space="preserve">Повертаючись до теорії Шлейєрмахера, викладеної в трактаті «Про </w:t>
      </w:r>
      <w:proofErr w:type="gramStart"/>
      <w:r w:rsidRPr="00601CCB">
        <w:t>р</w:t>
      </w:r>
      <w:proofErr w:type="gramEnd"/>
      <w:r w:rsidRPr="00601CCB">
        <w:t>ізні методи перекладу» (1813) [43], то можна стверджувати, що на ній</w:t>
      </w:r>
      <w:r>
        <w:rPr>
          <w:lang w:val="uk-UA"/>
        </w:rPr>
        <w:t xml:space="preserve"> </w:t>
      </w:r>
      <w:r w:rsidRPr="00601CCB">
        <w:t xml:space="preserve">сформувалися певні засади перекладознавчої теорії сьогодення. Німецький </w:t>
      </w:r>
      <w:proofErr w:type="gramStart"/>
      <w:r w:rsidRPr="00601CCB">
        <w:t>досл</w:t>
      </w:r>
      <w:proofErr w:type="gramEnd"/>
      <w:r w:rsidRPr="00601CCB">
        <w:t>ідник говорить про два протилежні методи перекладу відносно перекладацької роботи з текстом оригіналу. Змі</w:t>
      </w:r>
      <w:proofErr w:type="gramStart"/>
      <w:r w:rsidRPr="00601CCB">
        <w:t>ст</w:t>
      </w:r>
      <w:proofErr w:type="gramEnd"/>
      <w:r w:rsidRPr="00601CCB">
        <w:t xml:space="preserve"> цих двох методів полягає у наступному: можна або автора тексту оригіналу вести до читача, тобто до тексту перекладу, або ж навпаки, можна читача вести до автора. Ось цитата з роботи самого вченого: «Перекладач або залишає у спокої письменника та змушує читача рухатися до нього назустріч, або ж залишає у спокої читача, і тоді йти йому назустріч доводиться письменникові» [17, с. 11]. Коли перекладач наближає автора до читача – це вважається перекладом за змістом, тобто </w:t>
      </w:r>
      <w:r w:rsidRPr="00601CCB">
        <w:rPr>
          <w:i/>
        </w:rPr>
        <w:t xml:space="preserve">стратегією одомашнення </w:t>
      </w:r>
      <w:r w:rsidRPr="00601CCB">
        <w:t xml:space="preserve">(або ж стратегія невидимості перекладача за Венуті). </w:t>
      </w:r>
      <w:r w:rsidRPr="00601CCB">
        <w:rPr>
          <w:spacing w:val="-2"/>
        </w:rPr>
        <w:t xml:space="preserve">Тут </w:t>
      </w:r>
      <w:r w:rsidRPr="00601CCB">
        <w:t>треба зауважити, що для цього методу перекладу важлива</w:t>
      </w:r>
      <w:r w:rsidRPr="00601CCB">
        <w:rPr>
          <w:spacing w:val="70"/>
        </w:rPr>
        <w:t xml:space="preserve"> </w:t>
      </w:r>
      <w:r w:rsidRPr="00601CCB">
        <w:t xml:space="preserve">передача саме змісту, збереження вихідної форми тексту при цьому зовсім не обов’язкове. Коли ж перекладач наближає читача до автора – це </w:t>
      </w:r>
      <w:r w:rsidRPr="00601CCB">
        <w:rPr>
          <w:i/>
        </w:rPr>
        <w:t xml:space="preserve">стратегія очуження </w:t>
      </w:r>
      <w:r w:rsidRPr="00601CCB">
        <w:t>(стратегія видимості за Л. Венуті). Тут, навпаки, найважливішим аспектом є збереження саме форми, а не змісту твору оригіналу. Також Шлейєрмахер вважав, що перекладати потрібно так, як би переклав сам автор, якщо володів би мовою</w:t>
      </w:r>
      <w:r w:rsidRPr="00601CCB">
        <w:rPr>
          <w:spacing w:val="-3"/>
        </w:rPr>
        <w:t xml:space="preserve"> </w:t>
      </w:r>
      <w:r w:rsidRPr="00601CCB">
        <w:t>перекладу.</w:t>
      </w:r>
    </w:p>
    <w:p w:rsidR="00601CCB" w:rsidRPr="00601CCB" w:rsidRDefault="00601CCB" w:rsidP="00601CCB">
      <w:pPr>
        <w:pStyle w:val="a3"/>
        <w:spacing w:before="2" w:line="360" w:lineRule="auto"/>
        <w:ind w:right="466" w:firstLine="707"/>
        <w:jc w:val="both"/>
      </w:pPr>
      <w:r w:rsidRPr="00601CCB">
        <w:t xml:space="preserve">О. В. Ребрій визначає стратегію нейтралізації як «усвідомлену переробку першоджерела, з якого усуваються не тільки невідповідні </w:t>
      </w:r>
      <w:r w:rsidRPr="00601CCB">
        <w:lastRenderedPageBreak/>
        <w:t xml:space="preserve">мовні та сюжетні елементи, а й вся та індивідуальноавторська своєрідність, яка </w:t>
      </w:r>
      <w:proofErr w:type="gramStart"/>
      <w:r w:rsidRPr="00601CCB">
        <w:t>могла</w:t>
      </w:r>
      <w:proofErr w:type="gramEnd"/>
      <w:r w:rsidRPr="00601CCB">
        <w:t xml:space="preserve"> бути сприйнята суспільством як стилістичний або смисловий дефект [17, с. 9]».</w:t>
      </w:r>
    </w:p>
    <w:p w:rsidR="00601CCB" w:rsidRPr="00601CCB" w:rsidRDefault="00601CCB" w:rsidP="00601CCB">
      <w:pPr>
        <w:pStyle w:val="a3"/>
        <w:spacing w:line="360" w:lineRule="auto"/>
        <w:ind w:right="459" w:firstLine="707"/>
        <w:jc w:val="both"/>
      </w:pPr>
      <w:r w:rsidRPr="00601CCB">
        <w:t>О. В. Ребрій вважа</w:t>
      </w:r>
      <w:proofErr w:type="gramStart"/>
      <w:r w:rsidRPr="00601CCB">
        <w:t>є,</w:t>
      </w:r>
      <w:proofErr w:type="gramEnd"/>
      <w:r w:rsidRPr="00601CCB">
        <w:t xml:space="preserve"> що сучасне перекладознавство відштовхується від того, що «…стратегії очуження та одомашнення у чистому вигляді є ідеальними науковими конструктами, що існують лише в теорії перекладу, тоді як на практиці у чистому вигляді вони ніколи не реалізуються, а перекладач, навіть надаючи перевагу одній </w:t>
      </w:r>
      <w:r w:rsidRPr="00601CCB">
        <w:rPr>
          <w:spacing w:val="2"/>
        </w:rPr>
        <w:t xml:space="preserve">із </w:t>
      </w:r>
      <w:r w:rsidRPr="00601CCB">
        <w:t xml:space="preserve">них, як правило, інтуїтивно прагне «золотої середини», вдаючись у </w:t>
      </w:r>
      <w:proofErr w:type="gramStart"/>
      <w:r w:rsidRPr="00601CCB">
        <w:t>р</w:t>
      </w:r>
      <w:proofErr w:type="gramEnd"/>
      <w:r w:rsidRPr="00601CCB">
        <w:t>ізні моменти перекладу то до одної, то до другої [17, с. 11-12]».</w:t>
      </w:r>
    </w:p>
    <w:p w:rsidR="00601CCB" w:rsidRPr="00601CCB" w:rsidRDefault="00601CCB" w:rsidP="00601CCB">
      <w:pPr>
        <w:pStyle w:val="a3"/>
        <w:spacing w:line="360" w:lineRule="auto"/>
        <w:ind w:right="463" w:firstLine="707"/>
        <w:jc w:val="both"/>
      </w:pPr>
      <w:r w:rsidRPr="00601CCB">
        <w:t xml:space="preserve">На сьогодні стратегія одомашнення є домінуючою в </w:t>
      </w:r>
      <w:proofErr w:type="gramStart"/>
      <w:r w:rsidRPr="00601CCB">
        <w:t>св</w:t>
      </w:r>
      <w:proofErr w:type="gramEnd"/>
      <w:r w:rsidRPr="00601CCB">
        <w:t>іті, бо існує величезна потреба в максимальній орієнтації на читача/глядача. Та ж ситуація</w:t>
      </w:r>
      <w:r>
        <w:rPr>
          <w:lang w:val="uk-UA"/>
        </w:rPr>
        <w:t xml:space="preserve"> </w:t>
      </w:r>
      <w:r w:rsidRPr="00601CCB">
        <w:t xml:space="preserve">наявна й в кіноперекладі: в українському дубляжі або субтитруванні перевага надається саме одомашненню, що сприяє </w:t>
      </w:r>
      <w:proofErr w:type="gramStart"/>
      <w:r w:rsidRPr="00601CCB">
        <w:t>культурному</w:t>
      </w:r>
      <w:proofErr w:type="gramEnd"/>
      <w:r w:rsidRPr="00601CCB">
        <w:t xml:space="preserve"> розвитку та збагаченню фонових знань населення про представників та побут інших культур. Ще однією причиною використання саме цієї стратегії полягає в тому, що левова доля усіх кінострічок українського прокату надходить із зарубіжних країн. Через існуючу </w:t>
      </w:r>
      <w:proofErr w:type="gramStart"/>
      <w:r w:rsidRPr="00601CCB">
        <w:t>р</w:t>
      </w:r>
      <w:proofErr w:type="gramEnd"/>
      <w:r w:rsidRPr="00601CCB">
        <w:t>ізницю культур виникає велика потреба в адаптації (тобто одомашненні) кінофільмів для</w:t>
      </w:r>
      <w:r w:rsidRPr="00601CCB">
        <w:rPr>
          <w:spacing w:val="-3"/>
        </w:rPr>
        <w:t xml:space="preserve"> </w:t>
      </w:r>
      <w:r w:rsidRPr="00601CCB">
        <w:t>аудиторії.</w:t>
      </w:r>
    </w:p>
    <w:p w:rsidR="00601CCB" w:rsidRPr="00601CCB" w:rsidRDefault="00601CCB" w:rsidP="00601CCB">
      <w:pPr>
        <w:pStyle w:val="a3"/>
        <w:spacing w:before="1" w:line="360" w:lineRule="auto"/>
        <w:ind w:left="0"/>
      </w:pPr>
    </w:p>
    <w:p w:rsidR="00601CCB" w:rsidRPr="00601CCB" w:rsidRDefault="00601CCB" w:rsidP="00601CCB">
      <w:pPr>
        <w:spacing w:line="360" w:lineRule="auto"/>
        <w:ind w:left="1010"/>
        <w:rPr>
          <w:i/>
          <w:sz w:val="28"/>
          <w:szCs w:val="28"/>
        </w:rPr>
      </w:pPr>
      <w:r w:rsidRPr="00601CCB">
        <w:rPr>
          <w:i/>
          <w:sz w:val="28"/>
          <w:szCs w:val="28"/>
        </w:rPr>
        <w:t>Висновки до розділу 1</w:t>
      </w:r>
    </w:p>
    <w:p w:rsidR="00601CCB" w:rsidRPr="00601CCB" w:rsidRDefault="00601CCB" w:rsidP="00601CCB">
      <w:pPr>
        <w:pStyle w:val="a3"/>
        <w:spacing w:before="161" w:line="360" w:lineRule="auto"/>
        <w:ind w:right="470" w:firstLine="707"/>
        <w:jc w:val="both"/>
      </w:pPr>
      <w:r w:rsidRPr="00601CCB">
        <w:t xml:space="preserve">Із усього вищесказаного можемо зробити висновок, що значні проблеми при перекладі англомовного </w:t>
      </w:r>
      <w:proofErr w:type="gramStart"/>
      <w:r w:rsidRPr="00601CCB">
        <w:t>ауд</w:t>
      </w:r>
      <w:proofErr w:type="gramEnd"/>
      <w:r w:rsidRPr="00601CCB">
        <w:t>іовізуального матеріалу на українську мову викликають наступні пункти:</w:t>
      </w:r>
    </w:p>
    <w:p w:rsidR="00601CCB" w:rsidRPr="00601CCB" w:rsidRDefault="00601CCB" w:rsidP="00601CCB">
      <w:pPr>
        <w:pStyle w:val="a5"/>
        <w:numPr>
          <w:ilvl w:val="0"/>
          <w:numId w:val="33"/>
        </w:numPr>
        <w:tabs>
          <w:tab w:val="left" w:pos="1377"/>
        </w:tabs>
        <w:spacing w:before="1" w:line="360" w:lineRule="auto"/>
        <w:ind w:right="464" w:firstLine="708"/>
        <w:jc w:val="both"/>
        <w:rPr>
          <w:sz w:val="28"/>
          <w:szCs w:val="28"/>
        </w:rPr>
      </w:pPr>
      <w:r w:rsidRPr="00601CCB">
        <w:rPr>
          <w:sz w:val="28"/>
          <w:szCs w:val="28"/>
        </w:rPr>
        <w:t xml:space="preserve">проблема хронометражу – недостатня кількість місця на екрані для детальної передачі інформації </w:t>
      </w:r>
      <w:proofErr w:type="gramStart"/>
      <w:r w:rsidRPr="00601CCB">
        <w:rPr>
          <w:sz w:val="28"/>
          <w:szCs w:val="28"/>
        </w:rPr>
        <w:t>п</w:t>
      </w:r>
      <w:proofErr w:type="gramEnd"/>
      <w:r w:rsidRPr="00601CCB">
        <w:rPr>
          <w:sz w:val="28"/>
          <w:szCs w:val="28"/>
        </w:rPr>
        <w:t>ід час субтитрування (обмежена кількість знаків у двох рядках тексту); короткий проміжок часу між репліками героїв фільму, що змушує перекладачів та акторів дублювання передавати основний змі</w:t>
      </w:r>
      <w:proofErr w:type="gramStart"/>
      <w:r w:rsidRPr="00601CCB">
        <w:rPr>
          <w:sz w:val="28"/>
          <w:szCs w:val="28"/>
        </w:rPr>
        <w:t>ст</w:t>
      </w:r>
      <w:proofErr w:type="gramEnd"/>
      <w:r w:rsidRPr="00601CCB">
        <w:rPr>
          <w:sz w:val="28"/>
          <w:szCs w:val="28"/>
        </w:rPr>
        <w:t xml:space="preserve"> сказаного в оригінальній версії </w:t>
      </w:r>
      <w:r w:rsidRPr="00601CCB">
        <w:rPr>
          <w:sz w:val="28"/>
          <w:szCs w:val="28"/>
        </w:rPr>
        <w:lastRenderedPageBreak/>
        <w:t>як можна</w:t>
      </w:r>
      <w:r w:rsidRPr="00601CCB">
        <w:rPr>
          <w:spacing w:val="-2"/>
          <w:sz w:val="28"/>
          <w:szCs w:val="28"/>
        </w:rPr>
        <w:t xml:space="preserve"> </w:t>
      </w:r>
      <w:r w:rsidRPr="00601CCB">
        <w:rPr>
          <w:sz w:val="28"/>
          <w:szCs w:val="28"/>
        </w:rPr>
        <w:t>коротше;</w:t>
      </w:r>
    </w:p>
    <w:p w:rsidR="00601CCB" w:rsidRPr="00601CCB" w:rsidRDefault="00601CCB" w:rsidP="00601CCB">
      <w:pPr>
        <w:pStyle w:val="a5"/>
        <w:numPr>
          <w:ilvl w:val="0"/>
          <w:numId w:val="33"/>
        </w:numPr>
        <w:tabs>
          <w:tab w:val="left" w:pos="1370"/>
        </w:tabs>
        <w:spacing w:line="360" w:lineRule="auto"/>
        <w:ind w:right="462" w:firstLine="708"/>
        <w:jc w:val="both"/>
        <w:rPr>
          <w:sz w:val="28"/>
          <w:szCs w:val="28"/>
        </w:rPr>
      </w:pPr>
      <w:r w:rsidRPr="00601CCB">
        <w:rPr>
          <w:sz w:val="28"/>
          <w:szCs w:val="28"/>
        </w:rPr>
        <w:t xml:space="preserve">проблема передачі реалій доволі велика, </w:t>
      </w:r>
      <w:proofErr w:type="gramStart"/>
      <w:r w:rsidRPr="00601CCB">
        <w:rPr>
          <w:sz w:val="28"/>
          <w:szCs w:val="28"/>
        </w:rPr>
        <w:t>бо б</w:t>
      </w:r>
      <w:proofErr w:type="gramEnd"/>
      <w:r w:rsidRPr="00601CCB">
        <w:rPr>
          <w:sz w:val="28"/>
          <w:szCs w:val="28"/>
        </w:rPr>
        <w:t>ільшість із них просто відсутні в україномовній культурі, тому перекладачам доводиться вигадувати нові поняття на позначення цих англомовних реалій або ж просто їх</w:t>
      </w:r>
      <w:r w:rsidRPr="00601CCB">
        <w:rPr>
          <w:spacing w:val="-21"/>
          <w:sz w:val="28"/>
          <w:szCs w:val="28"/>
        </w:rPr>
        <w:t xml:space="preserve"> </w:t>
      </w:r>
      <w:r w:rsidRPr="00601CCB">
        <w:rPr>
          <w:sz w:val="28"/>
          <w:szCs w:val="28"/>
        </w:rPr>
        <w:t>вилучати;</w:t>
      </w:r>
    </w:p>
    <w:p w:rsidR="00601CCB" w:rsidRPr="00601CCB" w:rsidRDefault="00601CCB" w:rsidP="00601CCB">
      <w:pPr>
        <w:pStyle w:val="a5"/>
        <w:numPr>
          <w:ilvl w:val="0"/>
          <w:numId w:val="33"/>
        </w:numPr>
        <w:tabs>
          <w:tab w:val="left" w:pos="1387"/>
        </w:tabs>
        <w:spacing w:line="360" w:lineRule="auto"/>
        <w:ind w:right="461" w:firstLine="708"/>
        <w:jc w:val="both"/>
        <w:rPr>
          <w:sz w:val="28"/>
          <w:szCs w:val="28"/>
        </w:rPr>
      </w:pPr>
      <w:r w:rsidRPr="00601CCB">
        <w:rPr>
          <w:sz w:val="28"/>
          <w:szCs w:val="28"/>
        </w:rPr>
        <w:t xml:space="preserve">знижена лексика також є доволі складним аспектом для перекладу через відмінний </w:t>
      </w:r>
      <w:proofErr w:type="gramStart"/>
      <w:r w:rsidRPr="00601CCB">
        <w:rPr>
          <w:sz w:val="28"/>
          <w:szCs w:val="28"/>
        </w:rPr>
        <w:t>р</w:t>
      </w:r>
      <w:proofErr w:type="gramEnd"/>
      <w:r w:rsidRPr="00601CCB">
        <w:rPr>
          <w:sz w:val="28"/>
          <w:szCs w:val="28"/>
        </w:rPr>
        <w:t>івень цензурування в кожній країні, що вимагає проведення ретельної фільтрації при</w:t>
      </w:r>
      <w:r w:rsidRPr="00601CCB">
        <w:rPr>
          <w:spacing w:val="-4"/>
          <w:sz w:val="28"/>
          <w:szCs w:val="28"/>
        </w:rPr>
        <w:t xml:space="preserve"> </w:t>
      </w:r>
      <w:r w:rsidRPr="00601CCB">
        <w:rPr>
          <w:sz w:val="28"/>
          <w:szCs w:val="28"/>
        </w:rPr>
        <w:t>перекладі;</w:t>
      </w:r>
    </w:p>
    <w:p w:rsidR="00601CCB" w:rsidRPr="00601CCB" w:rsidRDefault="00601CCB" w:rsidP="00601CCB">
      <w:pPr>
        <w:pStyle w:val="a5"/>
        <w:numPr>
          <w:ilvl w:val="0"/>
          <w:numId w:val="33"/>
        </w:numPr>
        <w:tabs>
          <w:tab w:val="left" w:pos="1363"/>
        </w:tabs>
        <w:spacing w:line="360" w:lineRule="auto"/>
        <w:ind w:right="463" w:firstLine="708"/>
        <w:jc w:val="both"/>
        <w:rPr>
          <w:sz w:val="28"/>
          <w:szCs w:val="28"/>
        </w:rPr>
      </w:pPr>
      <w:r w:rsidRPr="00601CCB">
        <w:rPr>
          <w:sz w:val="28"/>
          <w:szCs w:val="28"/>
        </w:rPr>
        <w:t xml:space="preserve">складність </w:t>
      </w:r>
      <w:proofErr w:type="gramStart"/>
      <w:r w:rsidRPr="00601CCB">
        <w:rPr>
          <w:sz w:val="28"/>
          <w:szCs w:val="28"/>
        </w:rPr>
        <w:t>п</w:t>
      </w:r>
      <w:proofErr w:type="gramEnd"/>
      <w:r w:rsidRPr="00601CCB">
        <w:rPr>
          <w:sz w:val="28"/>
          <w:szCs w:val="28"/>
        </w:rPr>
        <w:t xml:space="preserve">ід час перекладу одиниць гумору – смисл англомовного гумору найчастіше буває далеким від оптимального сприйняття носіями української мови через відмінність вищевказаних культур. У нашому випадку </w:t>
      </w:r>
      <w:proofErr w:type="gramStart"/>
      <w:r w:rsidRPr="00601CCB">
        <w:rPr>
          <w:sz w:val="28"/>
          <w:szCs w:val="28"/>
        </w:rPr>
        <w:t>ми стика</w:t>
      </w:r>
      <w:proofErr w:type="gramEnd"/>
      <w:r w:rsidRPr="00601CCB">
        <w:rPr>
          <w:sz w:val="28"/>
          <w:szCs w:val="28"/>
        </w:rPr>
        <w:t>ємося з британським гумором, який, як відомо, дуже саркастичний, що не характерно для гумору україномовного, і це складає певні труднощі для перекладачів.</w:t>
      </w:r>
    </w:p>
    <w:p w:rsidR="00601CCB" w:rsidRPr="00601CCB" w:rsidRDefault="00601CCB" w:rsidP="00601CCB">
      <w:pPr>
        <w:pStyle w:val="a3"/>
        <w:spacing w:before="89" w:line="360" w:lineRule="auto"/>
        <w:ind w:right="470" w:firstLine="707"/>
        <w:jc w:val="both"/>
      </w:pPr>
      <w:r w:rsidRPr="00601CCB">
        <w:t>Як субтитрування так і дублювання мають свої переваги та недоліки, але вибі</w:t>
      </w:r>
      <w:proofErr w:type="gramStart"/>
      <w:r w:rsidRPr="00601CCB">
        <w:t>р</w:t>
      </w:r>
      <w:proofErr w:type="gramEnd"/>
      <w:r w:rsidRPr="00601CCB">
        <w:t xml:space="preserve"> між ними робиться з урахуванням потреб глядацької аудиторії, тому в Україні переважає такий спосіб аудіовізуального перекладу як дублювання.</w:t>
      </w:r>
    </w:p>
    <w:p w:rsidR="00601CCB" w:rsidRPr="00601CCB" w:rsidRDefault="00601CCB" w:rsidP="00601CCB">
      <w:pPr>
        <w:pStyle w:val="a3"/>
        <w:spacing w:line="360" w:lineRule="auto"/>
        <w:ind w:right="464" w:firstLine="707"/>
        <w:jc w:val="both"/>
      </w:pPr>
      <w:r w:rsidRPr="00601CCB">
        <w:t xml:space="preserve">Ми вважаємо, що існує необхідність проведення подальших </w:t>
      </w:r>
      <w:proofErr w:type="gramStart"/>
      <w:r w:rsidRPr="00601CCB">
        <w:t>досл</w:t>
      </w:r>
      <w:proofErr w:type="gramEnd"/>
      <w:r w:rsidRPr="00601CCB">
        <w:t>іджень у даній галузі з метою здійснення більш детального аналізу вищевказаних перекладацьких проблем та способів їх вирішення, що дозволить підняти якість україномовного аудіовізуального перекладу на новий рівень.</w:t>
      </w:r>
    </w:p>
    <w:p w:rsidR="00601CCB" w:rsidRDefault="00601CCB" w:rsidP="00601CCB">
      <w:pPr>
        <w:pStyle w:val="a3"/>
        <w:spacing w:before="8" w:line="360" w:lineRule="auto"/>
        <w:ind w:left="0"/>
        <w:rPr>
          <w:lang w:val="uk-UA"/>
        </w:rPr>
      </w:pPr>
    </w:p>
    <w:p w:rsidR="00601CCB" w:rsidRDefault="00601CCB" w:rsidP="00601CCB">
      <w:pPr>
        <w:pStyle w:val="a3"/>
        <w:spacing w:before="8" w:line="360" w:lineRule="auto"/>
        <w:ind w:left="0"/>
        <w:rPr>
          <w:lang w:val="uk-UA"/>
        </w:rPr>
      </w:pPr>
    </w:p>
    <w:p w:rsidR="00601CCB" w:rsidRDefault="00601CCB" w:rsidP="00601CCB">
      <w:pPr>
        <w:pStyle w:val="a3"/>
        <w:spacing w:before="8" w:line="360" w:lineRule="auto"/>
        <w:ind w:left="0"/>
        <w:rPr>
          <w:lang w:val="uk-UA"/>
        </w:rPr>
      </w:pPr>
    </w:p>
    <w:p w:rsidR="00601CCB" w:rsidRDefault="00601CCB" w:rsidP="00601CCB">
      <w:pPr>
        <w:pStyle w:val="a3"/>
        <w:spacing w:before="8" w:line="360" w:lineRule="auto"/>
        <w:ind w:left="0"/>
        <w:rPr>
          <w:lang w:val="uk-UA"/>
        </w:rPr>
      </w:pPr>
    </w:p>
    <w:p w:rsidR="00601CCB" w:rsidRDefault="00601CCB" w:rsidP="00601CCB">
      <w:pPr>
        <w:pStyle w:val="a3"/>
        <w:spacing w:before="8" w:line="360" w:lineRule="auto"/>
        <w:ind w:left="0"/>
        <w:rPr>
          <w:lang w:val="uk-UA"/>
        </w:rPr>
      </w:pPr>
    </w:p>
    <w:p w:rsidR="00601CCB" w:rsidRDefault="00601CCB" w:rsidP="00601CCB">
      <w:pPr>
        <w:pStyle w:val="a3"/>
        <w:spacing w:before="8" w:line="360" w:lineRule="auto"/>
        <w:ind w:left="0"/>
        <w:rPr>
          <w:lang w:val="uk-UA"/>
        </w:rPr>
      </w:pPr>
    </w:p>
    <w:p w:rsidR="00601CCB" w:rsidRPr="00601CCB" w:rsidRDefault="00601CCB" w:rsidP="00601CCB">
      <w:pPr>
        <w:pStyle w:val="a3"/>
        <w:spacing w:before="8" w:line="360" w:lineRule="auto"/>
        <w:ind w:left="0"/>
        <w:rPr>
          <w:lang w:val="uk-UA"/>
        </w:rPr>
      </w:pPr>
    </w:p>
    <w:p w:rsidR="00601CCB" w:rsidRPr="00601CCB" w:rsidRDefault="00601CCB" w:rsidP="00601CCB">
      <w:pPr>
        <w:pStyle w:val="1"/>
        <w:spacing w:line="360" w:lineRule="auto"/>
        <w:ind w:left="0"/>
        <w:jc w:val="center"/>
        <w:rPr>
          <w:lang w:val="uk-UA"/>
        </w:rPr>
      </w:pPr>
      <w:r w:rsidRPr="00E82A2D">
        <w:rPr>
          <w:lang w:val="uk-UA"/>
        </w:rPr>
        <w:lastRenderedPageBreak/>
        <w:t>РОЗДІЛ ІІ</w:t>
      </w:r>
      <w:r>
        <w:rPr>
          <w:lang w:val="uk-UA"/>
        </w:rPr>
        <w:t>.</w:t>
      </w:r>
    </w:p>
    <w:p w:rsidR="00601CCB" w:rsidRPr="00E82A2D" w:rsidRDefault="00601CCB" w:rsidP="00601CCB">
      <w:pPr>
        <w:spacing w:before="161" w:line="360" w:lineRule="auto"/>
        <w:jc w:val="center"/>
        <w:rPr>
          <w:b/>
          <w:sz w:val="28"/>
          <w:szCs w:val="28"/>
          <w:lang w:val="uk-UA"/>
        </w:rPr>
      </w:pPr>
      <w:r w:rsidRPr="00E82A2D">
        <w:rPr>
          <w:b/>
          <w:sz w:val="28"/>
          <w:szCs w:val="28"/>
          <w:lang w:val="uk-UA"/>
        </w:rPr>
        <w:t>ПЕРЕКЛАДАЦЬКИЙ КОМЕНТАР</w:t>
      </w:r>
    </w:p>
    <w:p w:rsidR="00601CCB" w:rsidRPr="00601CCB" w:rsidRDefault="00601CCB" w:rsidP="00601CCB">
      <w:pPr>
        <w:pStyle w:val="a3"/>
        <w:spacing w:before="5" w:line="360" w:lineRule="auto"/>
        <w:ind w:left="0"/>
        <w:rPr>
          <w:b/>
          <w:lang w:val="uk-UA"/>
        </w:rPr>
      </w:pPr>
    </w:p>
    <w:p w:rsidR="00601CCB" w:rsidRPr="00E82A2D" w:rsidRDefault="00601CCB" w:rsidP="00601CCB">
      <w:pPr>
        <w:pStyle w:val="a3"/>
        <w:spacing w:before="1" w:line="360" w:lineRule="auto"/>
        <w:ind w:right="464" w:firstLine="707"/>
        <w:jc w:val="both"/>
        <w:rPr>
          <w:lang w:val="uk-UA"/>
        </w:rPr>
      </w:pPr>
      <w:r w:rsidRPr="00601CCB">
        <w:rPr>
          <w:lang w:val="uk-UA"/>
        </w:rPr>
        <w:t xml:space="preserve">Як вже було зазначено в попередньому розділі, аудіовізуальний переклад, а саме кінопереклад та його види – у нашому випадку це субтитрування та дублювання – значно відрізняються одне від одного, хоча й мають спільні риси, як, наприклад, обмежений час показу на екрані, стислість та лаконічність, відсутність складних граматичних конструкцій, тощо. </w:t>
      </w:r>
      <w:r w:rsidRPr="00E82A2D">
        <w:rPr>
          <w:lang w:val="uk-UA"/>
        </w:rPr>
        <w:t>У цій роботі ми хотіли б звернути увагу саме на відмінності цих двох видів кіноперекладу, проаналізувавши способи їхньої передачі на практиці, а також визначити, якої перекладацької стратегії – одомашнення, очуження чи нейтрального перекладу</w:t>
      </w:r>
    </w:p>
    <w:p w:rsidR="00601CCB" w:rsidRPr="00E82A2D" w:rsidRDefault="00601CCB" w:rsidP="00601CCB">
      <w:pPr>
        <w:pStyle w:val="a3"/>
        <w:spacing w:before="1" w:line="360" w:lineRule="auto"/>
        <w:ind w:right="461"/>
        <w:jc w:val="both"/>
        <w:rPr>
          <w:lang w:val="uk-UA"/>
        </w:rPr>
      </w:pPr>
      <w:r w:rsidRPr="00E82A2D">
        <w:rPr>
          <w:lang w:val="uk-UA"/>
        </w:rPr>
        <w:t xml:space="preserve">– дотримуються вітчизняні кіноперекладачі. Для цього ми виконали порівняльний аналіз україномовних субтитрів та дубляжу кінофільму </w:t>
      </w:r>
      <w:r w:rsidRPr="00601CCB">
        <w:rPr>
          <w:i/>
        </w:rPr>
        <w:t>Sherlock</w:t>
      </w:r>
      <w:r w:rsidRPr="00E82A2D">
        <w:rPr>
          <w:i/>
          <w:lang w:val="uk-UA"/>
        </w:rPr>
        <w:t xml:space="preserve"> </w:t>
      </w:r>
      <w:r w:rsidRPr="00601CCB">
        <w:rPr>
          <w:i/>
        </w:rPr>
        <w:t>BBC</w:t>
      </w:r>
      <w:r w:rsidRPr="00E82A2D">
        <w:rPr>
          <w:i/>
          <w:lang w:val="uk-UA"/>
        </w:rPr>
        <w:t xml:space="preserve"> (</w:t>
      </w:r>
      <w:r w:rsidRPr="00601CCB">
        <w:rPr>
          <w:i/>
        </w:rPr>
        <w:t>season</w:t>
      </w:r>
      <w:r w:rsidRPr="00E82A2D">
        <w:rPr>
          <w:i/>
          <w:lang w:val="uk-UA"/>
        </w:rPr>
        <w:t xml:space="preserve"> 4) </w:t>
      </w:r>
      <w:r w:rsidRPr="00E82A2D">
        <w:rPr>
          <w:lang w:val="uk-UA"/>
        </w:rPr>
        <w:t>англійською мовою та дослідили частотність використання тих чи інших способів перекладу лексичних одиниць, що відносяться до наступних категорій: гумор (каламбур, іронія, сарказм), реалії (побутові  реалії, міфологічні та етнографічні реалії, природні реалії, реалії суспільного життя та державного устрою, ономастичні реалії), сленг, знижена лексика (вульгаризми та</w:t>
      </w:r>
      <w:r w:rsidRPr="00E82A2D">
        <w:rPr>
          <w:spacing w:val="-2"/>
          <w:lang w:val="uk-UA"/>
        </w:rPr>
        <w:t xml:space="preserve"> </w:t>
      </w:r>
      <w:r w:rsidRPr="00E82A2D">
        <w:rPr>
          <w:lang w:val="uk-UA"/>
        </w:rPr>
        <w:t>жаргонізми).</w:t>
      </w:r>
    </w:p>
    <w:p w:rsidR="00601CCB" w:rsidRPr="00601CCB" w:rsidRDefault="00601CCB" w:rsidP="00601CCB">
      <w:pPr>
        <w:pStyle w:val="a5"/>
        <w:numPr>
          <w:ilvl w:val="1"/>
          <w:numId w:val="32"/>
        </w:numPr>
        <w:tabs>
          <w:tab w:val="left" w:pos="1503"/>
        </w:tabs>
        <w:spacing w:line="360" w:lineRule="auto"/>
        <w:ind w:firstLine="708"/>
        <w:rPr>
          <w:i/>
          <w:sz w:val="28"/>
          <w:szCs w:val="28"/>
        </w:rPr>
      </w:pPr>
      <w:r w:rsidRPr="00601CCB">
        <w:rPr>
          <w:i/>
          <w:sz w:val="28"/>
          <w:szCs w:val="28"/>
        </w:rPr>
        <w:t>Класифікація способі</w:t>
      </w:r>
      <w:proofErr w:type="gramStart"/>
      <w:r w:rsidRPr="00601CCB">
        <w:rPr>
          <w:i/>
          <w:sz w:val="28"/>
          <w:szCs w:val="28"/>
        </w:rPr>
        <w:t>в</w:t>
      </w:r>
      <w:proofErr w:type="gramEnd"/>
      <w:r w:rsidRPr="00601CCB">
        <w:rPr>
          <w:i/>
          <w:sz w:val="28"/>
          <w:szCs w:val="28"/>
        </w:rPr>
        <w:t xml:space="preserve"> перекладу та перекладацьких</w:t>
      </w:r>
      <w:r w:rsidRPr="00601CCB">
        <w:rPr>
          <w:i/>
          <w:spacing w:val="-16"/>
          <w:sz w:val="28"/>
          <w:szCs w:val="28"/>
        </w:rPr>
        <w:t xml:space="preserve"> </w:t>
      </w:r>
      <w:r w:rsidRPr="00601CCB">
        <w:rPr>
          <w:i/>
          <w:sz w:val="28"/>
          <w:szCs w:val="28"/>
        </w:rPr>
        <w:t>трансформацій</w:t>
      </w:r>
    </w:p>
    <w:p w:rsidR="00601CCB" w:rsidRPr="00601CCB" w:rsidRDefault="00601CCB" w:rsidP="00601CCB">
      <w:pPr>
        <w:pStyle w:val="a3"/>
        <w:spacing w:before="161" w:line="360" w:lineRule="auto"/>
        <w:ind w:right="467" w:firstLine="707"/>
        <w:jc w:val="both"/>
      </w:pPr>
      <w:proofErr w:type="gramStart"/>
      <w:r w:rsidRPr="00601CCB">
        <w:t>П</w:t>
      </w:r>
      <w:proofErr w:type="gramEnd"/>
      <w:r w:rsidRPr="00601CCB">
        <w:t xml:space="preserve">ід час проведення цього дослідження ми спиралися на класифікацію способів перекладу та перекладацьких трансформацій Бархударова Леоніда Степановича [43]. </w:t>
      </w:r>
      <w:proofErr w:type="gramStart"/>
      <w:r w:rsidRPr="00601CCB">
        <w:t>Досл</w:t>
      </w:r>
      <w:proofErr w:type="gramEnd"/>
      <w:r w:rsidRPr="00601CCB">
        <w:t>ідник виділяє такі способи передачі безеквівалентної лексики:</w:t>
      </w:r>
    </w:p>
    <w:p w:rsidR="00601CCB" w:rsidRPr="00601CCB" w:rsidRDefault="00601CCB" w:rsidP="00601CCB">
      <w:pPr>
        <w:pStyle w:val="a5"/>
        <w:numPr>
          <w:ilvl w:val="2"/>
          <w:numId w:val="32"/>
        </w:numPr>
        <w:tabs>
          <w:tab w:val="left" w:pos="2426"/>
        </w:tabs>
        <w:spacing w:line="360" w:lineRule="auto"/>
        <w:ind w:right="461" w:firstLine="708"/>
        <w:jc w:val="both"/>
        <w:rPr>
          <w:sz w:val="28"/>
          <w:szCs w:val="28"/>
        </w:rPr>
      </w:pPr>
      <w:r w:rsidRPr="00601CCB">
        <w:rPr>
          <w:i/>
          <w:sz w:val="28"/>
          <w:szCs w:val="28"/>
        </w:rPr>
        <w:t xml:space="preserve">Перекладацька транслітерація та транскрипція, </w:t>
      </w:r>
      <w:r w:rsidRPr="00601CCB">
        <w:rPr>
          <w:sz w:val="28"/>
          <w:szCs w:val="28"/>
        </w:rPr>
        <w:t xml:space="preserve">що застосовується при передачі іноземних власних </w:t>
      </w:r>
      <w:proofErr w:type="gramStart"/>
      <w:r w:rsidRPr="00601CCB">
        <w:rPr>
          <w:sz w:val="28"/>
          <w:szCs w:val="28"/>
        </w:rPr>
        <w:t>назв</w:t>
      </w:r>
      <w:proofErr w:type="gramEnd"/>
      <w:r w:rsidRPr="00601CCB">
        <w:rPr>
          <w:sz w:val="28"/>
          <w:szCs w:val="28"/>
        </w:rPr>
        <w:t xml:space="preserve">, географічних найменувань, а також різноманітних назв, як-то: </w:t>
      </w:r>
      <w:r w:rsidRPr="00601CCB">
        <w:rPr>
          <w:sz w:val="28"/>
          <w:szCs w:val="28"/>
        </w:rPr>
        <w:lastRenderedPageBreak/>
        <w:t>назв газет, журналів, машин, заводів, фірм, тощо. За допомогою транслітерації відбувається передача графічної форми (літери) слова вихідної мови засобами мови перекладу, а при застосуванні транскрипції – його звукової</w:t>
      </w:r>
      <w:r w:rsidRPr="00601CCB">
        <w:rPr>
          <w:spacing w:val="-9"/>
          <w:sz w:val="28"/>
          <w:szCs w:val="28"/>
        </w:rPr>
        <w:t xml:space="preserve"> </w:t>
      </w:r>
      <w:r w:rsidRPr="00601CCB">
        <w:rPr>
          <w:sz w:val="28"/>
          <w:szCs w:val="28"/>
        </w:rPr>
        <w:t>форми;</w:t>
      </w:r>
    </w:p>
    <w:p w:rsidR="00601CCB" w:rsidRPr="00601CCB" w:rsidRDefault="00601CCB" w:rsidP="00601CCB">
      <w:pPr>
        <w:pStyle w:val="a5"/>
        <w:numPr>
          <w:ilvl w:val="2"/>
          <w:numId w:val="32"/>
        </w:numPr>
        <w:tabs>
          <w:tab w:val="left" w:pos="2426"/>
        </w:tabs>
        <w:spacing w:before="89" w:line="360" w:lineRule="auto"/>
        <w:ind w:right="467" w:firstLine="708"/>
        <w:jc w:val="both"/>
        <w:rPr>
          <w:sz w:val="28"/>
          <w:szCs w:val="28"/>
        </w:rPr>
      </w:pPr>
      <w:r w:rsidRPr="00601CCB">
        <w:rPr>
          <w:i/>
          <w:sz w:val="28"/>
          <w:szCs w:val="28"/>
        </w:rPr>
        <w:t xml:space="preserve">Калькування </w:t>
      </w:r>
      <w:r w:rsidRPr="00601CCB">
        <w:rPr>
          <w:sz w:val="28"/>
          <w:szCs w:val="28"/>
        </w:rPr>
        <w:t>– заміна основних частин лексики мови оригіналу (слів чи морфем) їхніми прямими відповідниками мови перекладу;</w:t>
      </w:r>
    </w:p>
    <w:p w:rsidR="00601CCB" w:rsidRPr="00601CCB" w:rsidRDefault="00601CCB" w:rsidP="00601CCB">
      <w:pPr>
        <w:pStyle w:val="a5"/>
        <w:numPr>
          <w:ilvl w:val="2"/>
          <w:numId w:val="32"/>
        </w:numPr>
        <w:tabs>
          <w:tab w:val="left" w:pos="2426"/>
        </w:tabs>
        <w:spacing w:line="360" w:lineRule="auto"/>
        <w:ind w:right="462" w:firstLine="708"/>
        <w:jc w:val="both"/>
        <w:rPr>
          <w:sz w:val="28"/>
          <w:szCs w:val="28"/>
        </w:rPr>
      </w:pPr>
      <w:r w:rsidRPr="00601CCB">
        <w:rPr>
          <w:i/>
          <w:sz w:val="28"/>
          <w:szCs w:val="28"/>
        </w:rPr>
        <w:t xml:space="preserve">Описовий переклад </w:t>
      </w:r>
      <w:r w:rsidRPr="00601CCB">
        <w:rPr>
          <w:sz w:val="28"/>
          <w:szCs w:val="28"/>
        </w:rPr>
        <w:t>– розкриття змісту оригінальної лексичної одиниці шляхом використання словосполучень чи навіть речень, що загалом пояснюють її суть чи дають їй</w:t>
      </w:r>
      <w:r w:rsidRPr="00601CCB">
        <w:rPr>
          <w:spacing w:val="-8"/>
          <w:sz w:val="28"/>
          <w:szCs w:val="28"/>
        </w:rPr>
        <w:t xml:space="preserve"> </w:t>
      </w:r>
      <w:r w:rsidRPr="00601CCB">
        <w:rPr>
          <w:sz w:val="28"/>
          <w:szCs w:val="28"/>
        </w:rPr>
        <w:t>визначення;</w:t>
      </w:r>
    </w:p>
    <w:p w:rsidR="00601CCB" w:rsidRPr="00601CCB" w:rsidRDefault="00601CCB" w:rsidP="00601CCB">
      <w:pPr>
        <w:pStyle w:val="a5"/>
        <w:numPr>
          <w:ilvl w:val="2"/>
          <w:numId w:val="32"/>
        </w:numPr>
        <w:tabs>
          <w:tab w:val="left" w:pos="2426"/>
        </w:tabs>
        <w:spacing w:line="360" w:lineRule="auto"/>
        <w:ind w:right="467" w:firstLine="708"/>
        <w:jc w:val="both"/>
        <w:rPr>
          <w:sz w:val="28"/>
          <w:szCs w:val="28"/>
        </w:rPr>
      </w:pPr>
      <w:r w:rsidRPr="00601CCB">
        <w:rPr>
          <w:i/>
          <w:sz w:val="28"/>
          <w:szCs w:val="28"/>
        </w:rPr>
        <w:t xml:space="preserve">Наближений переклад </w:t>
      </w:r>
      <w:r w:rsidRPr="00601CCB">
        <w:rPr>
          <w:sz w:val="28"/>
          <w:szCs w:val="28"/>
        </w:rPr>
        <w:t xml:space="preserve">– процес </w:t>
      </w:r>
      <w:proofErr w:type="gramStart"/>
      <w:r w:rsidRPr="00601CCB">
        <w:rPr>
          <w:sz w:val="28"/>
          <w:szCs w:val="28"/>
        </w:rPr>
        <w:t>п</w:t>
      </w:r>
      <w:proofErr w:type="gramEnd"/>
      <w:r w:rsidRPr="00601CCB">
        <w:rPr>
          <w:sz w:val="28"/>
          <w:szCs w:val="28"/>
        </w:rPr>
        <w:t>ідшукування найближчої за змістом лексичної одиниці мови перекладу до слова мови оригіналу, що немає точної відповідності. В таких випадках зазвичай</w:t>
      </w:r>
      <w:r w:rsidRPr="00601CCB">
        <w:rPr>
          <w:spacing w:val="1"/>
          <w:sz w:val="28"/>
          <w:szCs w:val="28"/>
        </w:rPr>
        <w:t xml:space="preserve"> </w:t>
      </w:r>
      <w:r w:rsidRPr="00601CCB">
        <w:rPr>
          <w:sz w:val="28"/>
          <w:szCs w:val="28"/>
        </w:rPr>
        <w:t>використовують</w:t>
      </w:r>
    </w:p>
    <w:p w:rsidR="00601CCB" w:rsidRPr="00601CCB" w:rsidRDefault="00601CCB" w:rsidP="00601CCB">
      <w:pPr>
        <w:pStyle w:val="a3"/>
        <w:tabs>
          <w:tab w:val="left" w:pos="2466"/>
          <w:tab w:val="left" w:pos="2829"/>
          <w:tab w:val="left" w:pos="3777"/>
          <w:tab w:val="left" w:pos="4341"/>
          <w:tab w:val="left" w:pos="5688"/>
          <w:tab w:val="left" w:pos="6604"/>
          <w:tab w:val="left" w:pos="8751"/>
          <w:tab w:val="left" w:pos="9483"/>
        </w:tabs>
        <w:spacing w:before="1" w:line="360" w:lineRule="auto"/>
        <w:ind w:left="1021" w:right="468"/>
      </w:pPr>
      <w:r w:rsidRPr="00601CCB">
        <w:t>«аналоги»</w:t>
      </w:r>
      <w:r w:rsidRPr="00601CCB">
        <w:tab/>
        <w:t>–</w:t>
      </w:r>
      <w:r w:rsidRPr="00601CCB">
        <w:tab/>
        <w:t>слова,</w:t>
      </w:r>
      <w:r w:rsidRPr="00601CCB">
        <w:tab/>
        <w:t>які</w:t>
      </w:r>
      <w:r w:rsidRPr="00601CCB">
        <w:tab/>
        <w:t>найбільш</w:t>
      </w:r>
      <w:r w:rsidRPr="00601CCB">
        <w:tab/>
        <w:t>точно</w:t>
      </w:r>
      <w:r w:rsidRPr="00601CCB">
        <w:tab/>
        <w:t>відображаються</w:t>
      </w:r>
      <w:r w:rsidRPr="00601CCB">
        <w:tab/>
        <w:t>суть</w:t>
      </w:r>
      <w:r w:rsidRPr="00601CCB">
        <w:tab/>
        <w:t>МО оригіналу, але не є її прямими</w:t>
      </w:r>
      <w:r w:rsidRPr="00601CCB">
        <w:rPr>
          <w:spacing w:val="-5"/>
        </w:rPr>
        <w:t xml:space="preserve"> </w:t>
      </w:r>
      <w:r w:rsidRPr="00601CCB">
        <w:t>відповідниками.</w:t>
      </w:r>
    </w:p>
    <w:p w:rsidR="00601CCB" w:rsidRPr="00601CCB" w:rsidRDefault="00601CCB" w:rsidP="00601CCB">
      <w:pPr>
        <w:pStyle w:val="a5"/>
        <w:numPr>
          <w:ilvl w:val="2"/>
          <w:numId w:val="32"/>
        </w:numPr>
        <w:tabs>
          <w:tab w:val="left" w:pos="2426"/>
        </w:tabs>
        <w:spacing w:line="360" w:lineRule="auto"/>
        <w:ind w:right="464" w:firstLine="708"/>
        <w:jc w:val="both"/>
        <w:rPr>
          <w:sz w:val="28"/>
          <w:szCs w:val="28"/>
        </w:rPr>
      </w:pPr>
      <w:r w:rsidRPr="00601CCB">
        <w:rPr>
          <w:i/>
          <w:sz w:val="28"/>
          <w:szCs w:val="28"/>
        </w:rPr>
        <w:t xml:space="preserve">Трансформаційний переклад </w:t>
      </w:r>
      <w:r w:rsidRPr="00601CCB">
        <w:rPr>
          <w:sz w:val="28"/>
          <w:szCs w:val="28"/>
        </w:rPr>
        <w:t>– використання перекладацьких трансформацій.</w:t>
      </w:r>
    </w:p>
    <w:p w:rsidR="00601CCB" w:rsidRPr="00601CCB" w:rsidRDefault="00601CCB" w:rsidP="00601CCB">
      <w:pPr>
        <w:pStyle w:val="a3"/>
        <w:spacing w:line="360" w:lineRule="auto"/>
        <w:ind w:right="492" w:firstLine="707"/>
      </w:pPr>
      <w:r w:rsidRPr="00601CCB">
        <w:t>Бархударов виділяє чотири головні типи перекладацьких трансформацій, а саме:</w:t>
      </w:r>
    </w:p>
    <w:p w:rsidR="00601CCB" w:rsidRPr="00601CCB" w:rsidRDefault="00601CCB" w:rsidP="00601CCB">
      <w:pPr>
        <w:pStyle w:val="a5"/>
        <w:numPr>
          <w:ilvl w:val="0"/>
          <w:numId w:val="31"/>
        </w:numPr>
        <w:tabs>
          <w:tab w:val="left" w:pos="2425"/>
          <w:tab w:val="left" w:pos="2426"/>
        </w:tabs>
        <w:spacing w:line="360" w:lineRule="auto"/>
        <w:ind w:firstLine="708"/>
        <w:rPr>
          <w:i/>
          <w:sz w:val="28"/>
          <w:szCs w:val="28"/>
        </w:rPr>
      </w:pPr>
      <w:r w:rsidRPr="00601CCB">
        <w:rPr>
          <w:i/>
          <w:sz w:val="28"/>
          <w:szCs w:val="28"/>
        </w:rPr>
        <w:t>перестановки;</w:t>
      </w:r>
    </w:p>
    <w:p w:rsidR="00601CCB" w:rsidRPr="00601CCB" w:rsidRDefault="00601CCB" w:rsidP="00601CCB">
      <w:pPr>
        <w:pStyle w:val="a5"/>
        <w:numPr>
          <w:ilvl w:val="0"/>
          <w:numId w:val="31"/>
        </w:numPr>
        <w:tabs>
          <w:tab w:val="left" w:pos="2425"/>
          <w:tab w:val="left" w:pos="2426"/>
        </w:tabs>
        <w:spacing w:before="160" w:line="360" w:lineRule="auto"/>
        <w:ind w:firstLine="708"/>
        <w:rPr>
          <w:i/>
          <w:sz w:val="28"/>
          <w:szCs w:val="28"/>
        </w:rPr>
      </w:pPr>
      <w:r w:rsidRPr="00601CCB">
        <w:rPr>
          <w:i/>
          <w:sz w:val="28"/>
          <w:szCs w:val="28"/>
        </w:rPr>
        <w:t xml:space="preserve">заміни (тут </w:t>
      </w:r>
      <w:proofErr w:type="gramStart"/>
      <w:r w:rsidRPr="00601CCB">
        <w:rPr>
          <w:i/>
          <w:sz w:val="28"/>
          <w:szCs w:val="28"/>
        </w:rPr>
        <w:t>досл</w:t>
      </w:r>
      <w:proofErr w:type="gramEnd"/>
      <w:r w:rsidRPr="00601CCB">
        <w:rPr>
          <w:i/>
          <w:sz w:val="28"/>
          <w:szCs w:val="28"/>
        </w:rPr>
        <w:t>ідник особливо виділяє лексичні</w:t>
      </w:r>
      <w:r w:rsidRPr="00601CCB">
        <w:rPr>
          <w:i/>
          <w:spacing w:val="-10"/>
          <w:sz w:val="28"/>
          <w:szCs w:val="28"/>
        </w:rPr>
        <w:t xml:space="preserve"> </w:t>
      </w:r>
      <w:r w:rsidRPr="00601CCB">
        <w:rPr>
          <w:i/>
          <w:sz w:val="28"/>
          <w:szCs w:val="28"/>
        </w:rPr>
        <w:t>заміни);</w:t>
      </w:r>
    </w:p>
    <w:p w:rsidR="00601CCB" w:rsidRPr="00601CCB" w:rsidRDefault="00601CCB" w:rsidP="00601CCB">
      <w:pPr>
        <w:pStyle w:val="a5"/>
        <w:numPr>
          <w:ilvl w:val="1"/>
          <w:numId w:val="31"/>
        </w:numPr>
        <w:tabs>
          <w:tab w:val="left" w:pos="2426"/>
        </w:tabs>
        <w:spacing w:before="163" w:line="360" w:lineRule="auto"/>
        <w:ind w:right="460" w:firstLine="708"/>
        <w:jc w:val="both"/>
        <w:rPr>
          <w:sz w:val="28"/>
          <w:szCs w:val="28"/>
        </w:rPr>
      </w:pPr>
      <w:r w:rsidRPr="00601CCB">
        <w:rPr>
          <w:i/>
          <w:sz w:val="28"/>
          <w:szCs w:val="28"/>
        </w:rPr>
        <w:t xml:space="preserve">конкретизація </w:t>
      </w:r>
      <w:r w:rsidRPr="00601CCB">
        <w:rPr>
          <w:sz w:val="28"/>
          <w:szCs w:val="28"/>
        </w:rPr>
        <w:t>– заміна словосполучення чи слова вихідної мови з ширшим значеннями на відповідне слово чи словосполучення мови оригіналу, що має вужче</w:t>
      </w:r>
      <w:r w:rsidRPr="00601CCB">
        <w:rPr>
          <w:spacing w:val="-4"/>
          <w:sz w:val="28"/>
          <w:szCs w:val="28"/>
        </w:rPr>
        <w:t xml:space="preserve"> </w:t>
      </w:r>
      <w:r w:rsidRPr="00601CCB">
        <w:rPr>
          <w:sz w:val="28"/>
          <w:szCs w:val="28"/>
        </w:rPr>
        <w:t>значення;</w:t>
      </w:r>
    </w:p>
    <w:p w:rsidR="00601CCB" w:rsidRPr="00601CCB" w:rsidRDefault="00601CCB" w:rsidP="00601CCB">
      <w:pPr>
        <w:pStyle w:val="a5"/>
        <w:numPr>
          <w:ilvl w:val="1"/>
          <w:numId w:val="31"/>
        </w:numPr>
        <w:tabs>
          <w:tab w:val="left" w:pos="2426"/>
        </w:tabs>
        <w:spacing w:line="360" w:lineRule="auto"/>
        <w:ind w:right="464" w:firstLine="708"/>
        <w:jc w:val="both"/>
        <w:rPr>
          <w:sz w:val="28"/>
          <w:szCs w:val="28"/>
        </w:rPr>
      </w:pPr>
      <w:r w:rsidRPr="00601CCB">
        <w:rPr>
          <w:i/>
          <w:sz w:val="28"/>
          <w:szCs w:val="28"/>
        </w:rPr>
        <w:t xml:space="preserve">генералізація – </w:t>
      </w:r>
      <w:r w:rsidRPr="00601CCB">
        <w:rPr>
          <w:sz w:val="28"/>
          <w:szCs w:val="28"/>
        </w:rPr>
        <w:t>заміна лексичної одиниці МО з вужчим значенням на одиницю МП із ширшим</w:t>
      </w:r>
      <w:r w:rsidRPr="00601CCB">
        <w:rPr>
          <w:spacing w:val="-8"/>
          <w:sz w:val="28"/>
          <w:szCs w:val="28"/>
        </w:rPr>
        <w:t xml:space="preserve"> </w:t>
      </w:r>
      <w:r w:rsidRPr="00601CCB">
        <w:rPr>
          <w:sz w:val="28"/>
          <w:szCs w:val="28"/>
        </w:rPr>
        <w:t>значенням;</w:t>
      </w:r>
    </w:p>
    <w:p w:rsidR="00601CCB" w:rsidRPr="00601CCB" w:rsidRDefault="00601CCB" w:rsidP="00601CCB">
      <w:pPr>
        <w:pStyle w:val="a5"/>
        <w:numPr>
          <w:ilvl w:val="0"/>
          <w:numId w:val="31"/>
        </w:numPr>
        <w:tabs>
          <w:tab w:val="left" w:pos="2425"/>
          <w:tab w:val="left" w:pos="2426"/>
          <w:tab w:val="left" w:pos="4471"/>
          <w:tab w:val="left" w:pos="5940"/>
          <w:tab w:val="left" w:pos="6482"/>
          <w:tab w:val="left" w:pos="8662"/>
        </w:tabs>
        <w:spacing w:line="360" w:lineRule="auto"/>
        <w:ind w:right="464" w:firstLine="708"/>
        <w:rPr>
          <w:sz w:val="28"/>
          <w:szCs w:val="28"/>
        </w:rPr>
      </w:pPr>
      <w:r w:rsidRPr="00601CCB">
        <w:rPr>
          <w:i/>
          <w:sz w:val="28"/>
          <w:szCs w:val="28"/>
        </w:rPr>
        <w:lastRenderedPageBreak/>
        <w:t>антонімічний</w:t>
      </w:r>
      <w:r w:rsidRPr="00601CCB">
        <w:rPr>
          <w:i/>
          <w:sz w:val="28"/>
          <w:szCs w:val="28"/>
        </w:rPr>
        <w:tab/>
        <w:t>переклад</w:t>
      </w:r>
      <w:r w:rsidRPr="00601CCB">
        <w:rPr>
          <w:i/>
          <w:sz w:val="28"/>
          <w:szCs w:val="28"/>
        </w:rPr>
        <w:tab/>
        <w:t>–</w:t>
      </w:r>
      <w:r w:rsidRPr="00601CCB">
        <w:rPr>
          <w:i/>
          <w:sz w:val="28"/>
          <w:szCs w:val="28"/>
        </w:rPr>
        <w:tab/>
      </w:r>
      <w:r w:rsidRPr="00601CCB">
        <w:rPr>
          <w:sz w:val="28"/>
          <w:szCs w:val="28"/>
        </w:rPr>
        <w:t>трансформація</w:t>
      </w:r>
      <w:r w:rsidRPr="00601CCB">
        <w:rPr>
          <w:sz w:val="28"/>
          <w:szCs w:val="28"/>
        </w:rPr>
        <w:tab/>
      </w:r>
      <w:r w:rsidRPr="00601CCB">
        <w:rPr>
          <w:spacing w:val="-1"/>
          <w:sz w:val="28"/>
          <w:szCs w:val="28"/>
        </w:rPr>
        <w:t xml:space="preserve">заперечної </w:t>
      </w:r>
      <w:r w:rsidRPr="00601CCB">
        <w:rPr>
          <w:sz w:val="28"/>
          <w:szCs w:val="28"/>
        </w:rPr>
        <w:t>конструкції та ствердну чи</w:t>
      </w:r>
      <w:r w:rsidRPr="00601CCB">
        <w:rPr>
          <w:spacing w:val="-4"/>
          <w:sz w:val="28"/>
          <w:szCs w:val="28"/>
        </w:rPr>
        <w:t xml:space="preserve"> </w:t>
      </w:r>
      <w:r w:rsidRPr="00601CCB">
        <w:rPr>
          <w:sz w:val="28"/>
          <w:szCs w:val="28"/>
        </w:rPr>
        <w:t>навпаки;</w:t>
      </w:r>
    </w:p>
    <w:p w:rsidR="00601CCB" w:rsidRPr="00601CCB" w:rsidRDefault="00601CCB" w:rsidP="00601CCB">
      <w:pPr>
        <w:pStyle w:val="a5"/>
        <w:numPr>
          <w:ilvl w:val="0"/>
          <w:numId w:val="31"/>
        </w:numPr>
        <w:tabs>
          <w:tab w:val="left" w:pos="2426"/>
        </w:tabs>
        <w:spacing w:line="360" w:lineRule="auto"/>
        <w:ind w:right="463" w:firstLine="708"/>
        <w:jc w:val="both"/>
        <w:rPr>
          <w:sz w:val="28"/>
          <w:szCs w:val="28"/>
        </w:rPr>
      </w:pPr>
      <w:r w:rsidRPr="00601CCB">
        <w:rPr>
          <w:i/>
          <w:sz w:val="28"/>
          <w:szCs w:val="28"/>
        </w:rPr>
        <w:t xml:space="preserve">компенсація – </w:t>
      </w:r>
      <w:r w:rsidRPr="00601CCB">
        <w:rPr>
          <w:sz w:val="28"/>
          <w:szCs w:val="28"/>
        </w:rPr>
        <w:t xml:space="preserve">використовується у випадках, коли лексична одиниця мови оригіналу залишається частково перекладеною, шляхом передачі цієї втраченої змістовної інформації іншими засобами, необов’язково </w:t>
      </w:r>
      <w:proofErr w:type="gramStart"/>
      <w:r w:rsidRPr="00601CCB">
        <w:rPr>
          <w:sz w:val="28"/>
          <w:szCs w:val="28"/>
        </w:rPr>
        <w:t>в</w:t>
      </w:r>
      <w:proofErr w:type="gramEnd"/>
      <w:r w:rsidRPr="00601CCB">
        <w:rPr>
          <w:sz w:val="28"/>
          <w:szCs w:val="28"/>
        </w:rPr>
        <w:t xml:space="preserve"> тому ж самому місці</w:t>
      </w:r>
      <w:r w:rsidRPr="00601CCB">
        <w:rPr>
          <w:spacing w:val="-4"/>
          <w:sz w:val="28"/>
          <w:szCs w:val="28"/>
        </w:rPr>
        <w:t xml:space="preserve"> </w:t>
      </w:r>
      <w:r w:rsidRPr="00601CCB">
        <w:rPr>
          <w:sz w:val="28"/>
          <w:szCs w:val="28"/>
        </w:rPr>
        <w:t>тексту.</w:t>
      </w:r>
    </w:p>
    <w:p w:rsidR="00601CCB" w:rsidRPr="00601CCB" w:rsidRDefault="00601CCB" w:rsidP="00601CCB">
      <w:pPr>
        <w:pStyle w:val="a5"/>
        <w:numPr>
          <w:ilvl w:val="0"/>
          <w:numId w:val="31"/>
        </w:numPr>
        <w:tabs>
          <w:tab w:val="left" w:pos="2425"/>
          <w:tab w:val="left" w:pos="2426"/>
        </w:tabs>
        <w:spacing w:line="360" w:lineRule="auto"/>
        <w:ind w:firstLine="708"/>
        <w:rPr>
          <w:i/>
          <w:sz w:val="28"/>
          <w:szCs w:val="28"/>
        </w:rPr>
      </w:pPr>
      <w:r w:rsidRPr="00601CCB">
        <w:rPr>
          <w:i/>
          <w:sz w:val="28"/>
          <w:szCs w:val="28"/>
        </w:rPr>
        <w:t>додавання;</w:t>
      </w:r>
    </w:p>
    <w:p w:rsidR="00601CCB" w:rsidRPr="00601CCB" w:rsidRDefault="00601CCB" w:rsidP="00601CCB">
      <w:pPr>
        <w:pStyle w:val="a5"/>
        <w:numPr>
          <w:ilvl w:val="0"/>
          <w:numId w:val="31"/>
        </w:numPr>
        <w:tabs>
          <w:tab w:val="left" w:pos="2425"/>
          <w:tab w:val="left" w:pos="2426"/>
        </w:tabs>
        <w:spacing w:before="154" w:line="360" w:lineRule="auto"/>
        <w:ind w:firstLine="708"/>
        <w:rPr>
          <w:i/>
          <w:sz w:val="28"/>
          <w:szCs w:val="28"/>
        </w:rPr>
      </w:pPr>
      <w:r w:rsidRPr="00601CCB">
        <w:rPr>
          <w:i/>
          <w:sz w:val="28"/>
          <w:szCs w:val="28"/>
        </w:rPr>
        <w:t>віднімання.</w:t>
      </w:r>
    </w:p>
    <w:p w:rsidR="00601CCB" w:rsidRPr="00601CCB" w:rsidRDefault="00601CCB" w:rsidP="00601CCB">
      <w:pPr>
        <w:pStyle w:val="a3"/>
        <w:spacing w:before="3" w:line="360" w:lineRule="auto"/>
        <w:ind w:left="0"/>
        <w:rPr>
          <w:i/>
          <w:lang w:val="uk-UA"/>
        </w:rPr>
      </w:pPr>
    </w:p>
    <w:p w:rsidR="00601CCB" w:rsidRPr="00601CCB" w:rsidRDefault="00601CCB" w:rsidP="00601CCB">
      <w:pPr>
        <w:pStyle w:val="a5"/>
        <w:numPr>
          <w:ilvl w:val="1"/>
          <w:numId w:val="32"/>
        </w:numPr>
        <w:tabs>
          <w:tab w:val="left" w:pos="1726"/>
        </w:tabs>
        <w:spacing w:before="89" w:line="360" w:lineRule="auto"/>
        <w:ind w:right="463" w:firstLine="708"/>
        <w:jc w:val="both"/>
        <w:rPr>
          <w:i/>
          <w:sz w:val="28"/>
          <w:szCs w:val="28"/>
        </w:rPr>
      </w:pPr>
      <w:r w:rsidRPr="00601CCB">
        <w:rPr>
          <w:i/>
          <w:sz w:val="28"/>
          <w:szCs w:val="28"/>
        </w:rPr>
        <w:t xml:space="preserve">Порівняльний аналіз способів перекладу та перекладацьких трансформацій, використаних </w:t>
      </w:r>
      <w:proofErr w:type="gramStart"/>
      <w:r w:rsidRPr="00601CCB">
        <w:rPr>
          <w:i/>
          <w:sz w:val="28"/>
          <w:szCs w:val="28"/>
        </w:rPr>
        <w:t>п</w:t>
      </w:r>
      <w:proofErr w:type="gramEnd"/>
      <w:r w:rsidRPr="00601CCB">
        <w:rPr>
          <w:i/>
          <w:sz w:val="28"/>
          <w:szCs w:val="28"/>
        </w:rPr>
        <w:t>ід час субтитрування та</w:t>
      </w:r>
      <w:r w:rsidRPr="00601CCB">
        <w:rPr>
          <w:i/>
          <w:spacing w:val="-11"/>
          <w:sz w:val="28"/>
          <w:szCs w:val="28"/>
        </w:rPr>
        <w:t xml:space="preserve"> </w:t>
      </w:r>
      <w:r w:rsidRPr="00601CCB">
        <w:rPr>
          <w:i/>
          <w:sz w:val="28"/>
          <w:szCs w:val="28"/>
        </w:rPr>
        <w:t>дублювання</w:t>
      </w:r>
    </w:p>
    <w:p w:rsidR="00601CCB" w:rsidRPr="00601CCB" w:rsidRDefault="00601CCB" w:rsidP="00601CCB">
      <w:pPr>
        <w:pStyle w:val="a5"/>
        <w:numPr>
          <w:ilvl w:val="2"/>
          <w:numId w:val="30"/>
        </w:numPr>
        <w:tabs>
          <w:tab w:val="left" w:pos="1711"/>
        </w:tabs>
        <w:spacing w:line="360" w:lineRule="auto"/>
        <w:ind w:hanging="700"/>
        <w:rPr>
          <w:i/>
          <w:sz w:val="28"/>
          <w:szCs w:val="28"/>
        </w:rPr>
      </w:pPr>
      <w:r w:rsidRPr="00601CCB">
        <w:rPr>
          <w:i/>
          <w:sz w:val="28"/>
          <w:szCs w:val="28"/>
        </w:rPr>
        <w:t>Особливості перекладу зниженої</w:t>
      </w:r>
      <w:r w:rsidRPr="00601CCB">
        <w:rPr>
          <w:i/>
          <w:spacing w:val="-3"/>
          <w:sz w:val="28"/>
          <w:szCs w:val="28"/>
        </w:rPr>
        <w:t xml:space="preserve"> </w:t>
      </w:r>
      <w:r w:rsidRPr="00601CCB">
        <w:rPr>
          <w:i/>
          <w:sz w:val="28"/>
          <w:szCs w:val="28"/>
        </w:rPr>
        <w:t>лексики</w:t>
      </w:r>
    </w:p>
    <w:p w:rsidR="00601CCB" w:rsidRPr="00601CCB" w:rsidRDefault="00601CCB" w:rsidP="00601CCB">
      <w:pPr>
        <w:pStyle w:val="a3"/>
        <w:spacing w:before="163" w:line="360" w:lineRule="auto"/>
        <w:ind w:right="462" w:firstLine="707"/>
        <w:jc w:val="both"/>
      </w:pPr>
      <w:r w:rsidRPr="00601CCB">
        <w:rPr>
          <w:noProof/>
          <w:lang w:val="uk-UA" w:eastAsia="uk-UA" w:bidi="ar-SA"/>
        </w:rPr>
        <mc:AlternateContent>
          <mc:Choice Requires="wps">
            <w:drawing>
              <wp:anchor distT="0" distB="0" distL="114300" distR="114300" simplePos="0" relativeHeight="251664384" behindDoc="1" locked="0" layoutInCell="1" allowOverlap="1" wp14:anchorId="00F9E3CE" wp14:editId="0DA510E2">
                <wp:simplePos x="0" y="0"/>
                <wp:positionH relativeFrom="page">
                  <wp:posOffset>2252980</wp:posOffset>
                </wp:positionH>
                <wp:positionV relativeFrom="paragraph">
                  <wp:posOffset>595630</wp:posOffset>
                </wp:positionV>
                <wp:extent cx="50165" cy="8890"/>
                <wp:effectExtent l="0" t="0" r="190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7.4pt;margin-top:46.9pt;width:3.95pt;height:.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ShqcwIAAPc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" fillcolor="black" stroked="f">
                <w10:wrap anchorx="page"/>
              </v:rect>
            </w:pict>
          </mc:Fallback>
        </mc:AlternateContent>
      </w:r>
      <w:r w:rsidRPr="00601CCB">
        <w:t xml:space="preserve">За результатами нашого </w:t>
      </w:r>
      <w:proofErr w:type="gramStart"/>
      <w:r w:rsidRPr="00601CCB">
        <w:t>досл</w:t>
      </w:r>
      <w:proofErr w:type="gramEnd"/>
      <w:r w:rsidRPr="00601CCB">
        <w:t xml:space="preserve">ідження, одиниці </w:t>
      </w:r>
      <w:r w:rsidRPr="00601CCB">
        <w:rPr>
          <w:b/>
          <w:i/>
        </w:rPr>
        <w:t xml:space="preserve">сленгу </w:t>
      </w:r>
      <w:r w:rsidRPr="00601CCB">
        <w:t>виявилися доволі частотними (10; 15,87%).</w:t>
      </w:r>
    </w:p>
    <w:p w:rsidR="00601CCB" w:rsidRPr="00601CCB" w:rsidRDefault="00601CCB" w:rsidP="00601CCB">
      <w:pPr>
        <w:pStyle w:val="a3"/>
        <w:spacing w:after="11" w:line="360" w:lineRule="auto"/>
        <w:ind w:right="463" w:firstLine="707"/>
        <w:jc w:val="both"/>
      </w:pPr>
      <w:r w:rsidRPr="00601CCB">
        <w:t xml:space="preserve">Так, </w:t>
      </w:r>
      <w:proofErr w:type="gramStart"/>
      <w:r w:rsidRPr="00601CCB">
        <w:t>у</w:t>
      </w:r>
      <w:proofErr w:type="gramEnd"/>
      <w:r w:rsidRPr="00601CCB">
        <w:t xml:space="preserve"> </w:t>
      </w:r>
      <w:proofErr w:type="gramStart"/>
      <w:r w:rsidRPr="00601CCB">
        <w:t>приклад</w:t>
      </w:r>
      <w:proofErr w:type="gramEnd"/>
      <w:r w:rsidRPr="00601CCB">
        <w:t xml:space="preserve">і (1) ми бачимо, що сленгова одиниця </w:t>
      </w:r>
      <w:r w:rsidRPr="00601CCB">
        <w:rPr>
          <w:i/>
        </w:rPr>
        <w:t>junkie</w:t>
      </w:r>
      <w:r w:rsidRPr="00601CCB">
        <w:t xml:space="preserve">, що позначає людину, яка має залежність. Найчастіше це слово </w:t>
      </w:r>
      <w:proofErr w:type="gramStart"/>
      <w:r w:rsidRPr="00601CCB">
        <w:t>вживається</w:t>
      </w:r>
      <w:proofErr w:type="gramEnd"/>
      <w:r w:rsidRPr="00601CCB">
        <w:t xml:space="preserve"> в контексті наркотичної залежності відносно людей, що вживають наркотики. У обох випадках перекладачі звузили поняття залежності </w:t>
      </w:r>
      <w:proofErr w:type="gramStart"/>
      <w:r w:rsidRPr="00601CCB">
        <w:t>до</w:t>
      </w:r>
      <w:proofErr w:type="gramEnd"/>
      <w:r w:rsidRPr="00601CCB">
        <w:t xml:space="preserve"> так званої «зіркової хвороби» спираючись </w:t>
      </w:r>
      <w:proofErr w:type="gramStart"/>
      <w:r w:rsidRPr="00601CCB">
        <w:t>на</w:t>
      </w:r>
      <w:proofErr w:type="gramEnd"/>
      <w:r w:rsidRPr="00601CCB">
        <w:t xml:space="preserve"> контекст, що надає слово </w:t>
      </w:r>
      <w:r w:rsidRPr="00601CCB">
        <w:rPr>
          <w:i/>
        </w:rPr>
        <w:t>credit</w:t>
      </w:r>
      <w:r w:rsidRPr="00601CCB">
        <w:t>, тобто заслуги, слава.</w:t>
      </w:r>
    </w:p>
    <w:tbl>
      <w:tblPr>
        <w:tblStyle w:val="TableNormal"/>
        <w:tblW w:w="0" w:type="auto"/>
        <w:tblInd w:w="102" w:type="dxa"/>
        <w:tblLayout w:type="fixed"/>
        <w:tblLook w:val="01E0" w:firstRow="1" w:lastRow="1" w:firstColumn="1" w:lastColumn="1" w:noHBand="0" w:noVBand="0"/>
      </w:tblPr>
      <w:tblGrid>
        <w:gridCol w:w="1771"/>
        <w:gridCol w:w="1856"/>
        <w:gridCol w:w="2098"/>
        <w:gridCol w:w="1719"/>
        <w:gridCol w:w="2284"/>
      </w:tblGrid>
      <w:tr w:rsidR="00601CCB" w:rsidRPr="00601CCB" w:rsidTr="00601CCB">
        <w:trPr>
          <w:trHeight w:val="3210"/>
        </w:trPr>
        <w:tc>
          <w:tcPr>
            <w:tcW w:w="1771" w:type="dxa"/>
          </w:tcPr>
          <w:p w:rsidR="00601CCB" w:rsidRPr="00601CCB" w:rsidRDefault="00601CCB" w:rsidP="00601CCB">
            <w:pPr>
              <w:pStyle w:val="TableParagraph"/>
              <w:spacing w:line="360" w:lineRule="auto"/>
              <w:ind w:left="200" w:right="586"/>
              <w:rPr>
                <w:i/>
                <w:sz w:val="28"/>
                <w:szCs w:val="28"/>
                <w:lang w:val="en-US"/>
              </w:rPr>
            </w:pPr>
            <w:r w:rsidRPr="00601CCB">
              <w:rPr>
                <w:i/>
                <w:sz w:val="28"/>
                <w:szCs w:val="28"/>
                <w:lang w:val="en-US"/>
              </w:rPr>
              <w:t>Original English version</w:t>
            </w:r>
          </w:p>
          <w:p w:rsidR="00601CCB" w:rsidRPr="00601CCB" w:rsidRDefault="00601CCB" w:rsidP="00601CCB">
            <w:pPr>
              <w:pStyle w:val="TableParagraph"/>
              <w:spacing w:line="360" w:lineRule="auto"/>
              <w:ind w:left="200" w:right="88"/>
              <w:rPr>
                <w:sz w:val="28"/>
                <w:szCs w:val="28"/>
                <w:lang w:val="en-US"/>
              </w:rPr>
            </w:pPr>
            <w:r w:rsidRPr="00601CCB">
              <w:rPr>
                <w:sz w:val="28"/>
                <w:szCs w:val="28"/>
                <w:lang w:val="en-US"/>
              </w:rPr>
              <w:t>– Like I'm some kind of credit</w:t>
            </w:r>
          </w:p>
          <w:p w:rsidR="00601CCB" w:rsidRPr="00601CCB" w:rsidRDefault="00601CCB" w:rsidP="00601CCB">
            <w:pPr>
              <w:pStyle w:val="TableParagraph"/>
              <w:spacing w:line="360" w:lineRule="auto"/>
              <w:ind w:left="200"/>
              <w:rPr>
                <w:sz w:val="28"/>
                <w:szCs w:val="28"/>
              </w:rPr>
            </w:pPr>
            <w:r w:rsidRPr="00601CCB">
              <w:rPr>
                <w:sz w:val="28"/>
                <w:szCs w:val="28"/>
              </w:rPr>
              <w:t>junkie.</w:t>
            </w:r>
          </w:p>
        </w:tc>
        <w:tc>
          <w:tcPr>
            <w:tcW w:w="1856" w:type="dxa"/>
          </w:tcPr>
          <w:p w:rsidR="00601CCB" w:rsidRPr="00601CCB" w:rsidRDefault="00601CCB" w:rsidP="00601CCB">
            <w:pPr>
              <w:pStyle w:val="TableParagraph"/>
              <w:spacing w:line="360" w:lineRule="auto"/>
              <w:ind w:left="108" w:right="351"/>
              <w:rPr>
                <w:i/>
                <w:sz w:val="28"/>
                <w:szCs w:val="28"/>
              </w:rPr>
            </w:pPr>
            <w:r w:rsidRPr="00601CCB">
              <w:rPr>
                <w:i/>
                <w:sz w:val="28"/>
                <w:szCs w:val="28"/>
              </w:rPr>
              <w:t>Ua subtitled version</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08" w:right="132"/>
              <w:rPr>
                <w:sz w:val="28"/>
                <w:szCs w:val="28"/>
              </w:rPr>
            </w:pPr>
            <w:r w:rsidRPr="00601CCB">
              <w:rPr>
                <w:sz w:val="28"/>
                <w:szCs w:val="28"/>
              </w:rPr>
              <w:t>Начебто мені потрібне лише</w:t>
            </w:r>
          </w:p>
          <w:p w:rsidR="00601CCB" w:rsidRPr="00601CCB" w:rsidRDefault="00601CCB" w:rsidP="00601CCB">
            <w:pPr>
              <w:pStyle w:val="TableParagraph"/>
              <w:spacing w:before="1" w:line="360" w:lineRule="auto"/>
              <w:ind w:left="108"/>
              <w:rPr>
                <w:sz w:val="28"/>
                <w:szCs w:val="28"/>
              </w:rPr>
            </w:pPr>
            <w:r w:rsidRPr="00601CCB">
              <w:rPr>
                <w:sz w:val="28"/>
                <w:szCs w:val="28"/>
              </w:rPr>
              <w:t>визнання!</w:t>
            </w:r>
          </w:p>
        </w:tc>
        <w:tc>
          <w:tcPr>
            <w:tcW w:w="2098" w:type="dxa"/>
          </w:tcPr>
          <w:p w:rsidR="00601CCB" w:rsidRPr="00601CCB" w:rsidRDefault="00601CCB" w:rsidP="00601CCB">
            <w:pPr>
              <w:pStyle w:val="TableParagraph"/>
              <w:spacing w:line="360" w:lineRule="auto"/>
              <w:ind w:left="151" w:right="88"/>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51"/>
              <w:rPr>
                <w:sz w:val="28"/>
                <w:szCs w:val="28"/>
              </w:rPr>
            </w:pPr>
            <w:r w:rsidRPr="00601CCB">
              <w:rPr>
                <w:sz w:val="28"/>
                <w:szCs w:val="28"/>
              </w:rPr>
              <w:t>Конкретизація</w:t>
            </w:r>
          </w:p>
        </w:tc>
        <w:tc>
          <w:tcPr>
            <w:tcW w:w="1719" w:type="dxa"/>
          </w:tcPr>
          <w:p w:rsidR="00601CCB" w:rsidRPr="00601CCB" w:rsidRDefault="00601CCB" w:rsidP="00601CCB">
            <w:pPr>
              <w:pStyle w:val="TableParagraph"/>
              <w:spacing w:line="360" w:lineRule="auto"/>
              <w:ind w:left="108" w:right="354"/>
              <w:rPr>
                <w:i/>
                <w:sz w:val="28"/>
                <w:szCs w:val="28"/>
              </w:rPr>
            </w:pPr>
            <w:r w:rsidRPr="00601CCB">
              <w:rPr>
                <w:i/>
                <w:sz w:val="28"/>
                <w:szCs w:val="28"/>
              </w:rPr>
              <w:t>Ua dubbed version</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08" w:right="227"/>
              <w:rPr>
                <w:sz w:val="28"/>
                <w:szCs w:val="28"/>
              </w:rPr>
            </w:pPr>
            <w:r w:rsidRPr="00601CCB">
              <w:rPr>
                <w:sz w:val="28"/>
                <w:szCs w:val="28"/>
              </w:rPr>
              <w:t>Наче мені потрібна та слава!</w:t>
            </w:r>
          </w:p>
        </w:tc>
        <w:tc>
          <w:tcPr>
            <w:tcW w:w="2284" w:type="dxa"/>
          </w:tcPr>
          <w:p w:rsidR="00601CCB" w:rsidRPr="00601CCB" w:rsidRDefault="00601CCB" w:rsidP="00601CCB">
            <w:pPr>
              <w:pStyle w:val="TableParagraph"/>
              <w:spacing w:line="360" w:lineRule="auto"/>
              <w:ind w:left="247" w:right="178"/>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247"/>
              <w:rPr>
                <w:sz w:val="28"/>
                <w:szCs w:val="28"/>
              </w:rPr>
            </w:pPr>
            <w:r w:rsidRPr="00601CCB">
              <w:rPr>
                <w:sz w:val="28"/>
                <w:szCs w:val="28"/>
              </w:rPr>
              <w:t>Конкретизація</w:t>
            </w:r>
          </w:p>
        </w:tc>
      </w:tr>
    </w:tbl>
    <w:p w:rsidR="00601CCB" w:rsidRPr="00601CCB" w:rsidRDefault="00601CCB" w:rsidP="00601CCB">
      <w:pPr>
        <w:pStyle w:val="a3"/>
        <w:spacing w:line="360" w:lineRule="auto"/>
        <w:ind w:left="0"/>
      </w:pPr>
    </w:p>
    <w:p w:rsidR="00601CCB" w:rsidRPr="00601CCB" w:rsidRDefault="00601CCB" w:rsidP="00601CCB">
      <w:pPr>
        <w:pStyle w:val="a3"/>
        <w:spacing w:before="10" w:line="360" w:lineRule="auto"/>
        <w:ind w:left="0"/>
      </w:pPr>
    </w:p>
    <w:p w:rsidR="00601CCB" w:rsidRPr="00601CCB" w:rsidRDefault="00601CCB" w:rsidP="00601CCB">
      <w:pPr>
        <w:pStyle w:val="a3"/>
        <w:spacing w:after="12" w:line="360" w:lineRule="auto"/>
        <w:ind w:right="466" w:firstLine="707"/>
        <w:jc w:val="both"/>
      </w:pPr>
      <w:r w:rsidRPr="00601CCB">
        <w:t>У прикладі (2) сленгове словосполучення, що означає «</w:t>
      </w:r>
      <w:proofErr w:type="gramStart"/>
      <w:r w:rsidRPr="00601CCB">
        <w:t>п</w:t>
      </w:r>
      <w:proofErr w:type="gramEnd"/>
      <w:r w:rsidRPr="00601CCB">
        <w:t>ідготуватися», в обох видах кіноперекладу було передано описово, щоб більш яскраво передати напруженість сцени.</w:t>
      </w:r>
    </w:p>
    <w:tbl>
      <w:tblPr>
        <w:tblStyle w:val="TableNormal"/>
        <w:tblW w:w="0" w:type="auto"/>
        <w:tblInd w:w="102" w:type="dxa"/>
        <w:tblLayout w:type="fixed"/>
        <w:tblLook w:val="01E0" w:firstRow="1" w:lastRow="1" w:firstColumn="1" w:lastColumn="1" w:noHBand="0" w:noVBand="0"/>
      </w:tblPr>
      <w:tblGrid>
        <w:gridCol w:w="1706"/>
        <w:gridCol w:w="1778"/>
        <w:gridCol w:w="2239"/>
        <w:gridCol w:w="1744"/>
        <w:gridCol w:w="2263"/>
      </w:tblGrid>
      <w:tr w:rsidR="00601CCB" w:rsidRPr="00601CCB" w:rsidTr="00601CCB">
        <w:trPr>
          <w:trHeight w:val="2243"/>
        </w:trPr>
        <w:tc>
          <w:tcPr>
            <w:tcW w:w="1706" w:type="dxa"/>
          </w:tcPr>
          <w:p w:rsidR="00601CCB" w:rsidRPr="00601CCB" w:rsidRDefault="00601CCB" w:rsidP="00601CCB">
            <w:pPr>
              <w:pStyle w:val="TableParagraph"/>
              <w:spacing w:line="360" w:lineRule="auto"/>
              <w:ind w:left="200" w:right="521"/>
              <w:rPr>
                <w:i/>
                <w:sz w:val="28"/>
                <w:szCs w:val="28"/>
                <w:lang w:val="en-US"/>
              </w:rPr>
            </w:pPr>
            <w:r w:rsidRPr="00601CCB">
              <w:rPr>
                <w:i/>
                <w:sz w:val="28"/>
                <w:szCs w:val="28"/>
                <w:lang w:val="en-US"/>
              </w:rPr>
              <w:t>Original English version</w:t>
            </w:r>
          </w:p>
          <w:p w:rsidR="00601CCB" w:rsidRPr="00601CCB" w:rsidRDefault="00601CCB" w:rsidP="00601CCB">
            <w:pPr>
              <w:pStyle w:val="TableParagraph"/>
              <w:spacing w:line="360" w:lineRule="auto"/>
              <w:ind w:left="200"/>
              <w:rPr>
                <w:sz w:val="28"/>
                <w:szCs w:val="28"/>
                <w:lang w:val="en-US"/>
              </w:rPr>
            </w:pPr>
            <w:r w:rsidRPr="00601CCB">
              <w:rPr>
                <w:sz w:val="28"/>
                <w:szCs w:val="28"/>
                <w:lang w:val="en-US"/>
              </w:rPr>
              <w:t>Oh, do your</w:t>
            </w:r>
          </w:p>
          <w:p w:rsidR="00601CCB" w:rsidRPr="00601CCB" w:rsidRDefault="00601CCB" w:rsidP="00601CCB">
            <w:pPr>
              <w:pStyle w:val="TableParagraph"/>
              <w:spacing w:before="150" w:line="360" w:lineRule="auto"/>
              <w:ind w:left="200"/>
              <w:rPr>
                <w:sz w:val="28"/>
                <w:szCs w:val="28"/>
              </w:rPr>
            </w:pPr>
            <w:r w:rsidRPr="00601CCB">
              <w:rPr>
                <w:sz w:val="28"/>
                <w:szCs w:val="28"/>
              </w:rPr>
              <w:t>research.</w:t>
            </w:r>
          </w:p>
        </w:tc>
        <w:tc>
          <w:tcPr>
            <w:tcW w:w="1778" w:type="dxa"/>
          </w:tcPr>
          <w:p w:rsidR="00601CCB" w:rsidRPr="00601CCB" w:rsidRDefault="00601CCB" w:rsidP="00601CCB">
            <w:pPr>
              <w:pStyle w:val="TableParagraph"/>
              <w:spacing w:line="360" w:lineRule="auto"/>
              <w:ind w:left="159" w:right="222"/>
              <w:rPr>
                <w:i/>
                <w:sz w:val="28"/>
                <w:szCs w:val="28"/>
                <w:lang w:val="en-US"/>
              </w:rPr>
            </w:pPr>
            <w:r w:rsidRPr="00601CCB">
              <w:rPr>
                <w:i/>
                <w:sz w:val="28"/>
                <w:szCs w:val="28"/>
                <w:lang w:val="en-US"/>
              </w:rPr>
              <w:t>Ua subtitled version</w:t>
            </w:r>
          </w:p>
          <w:p w:rsidR="00601CCB" w:rsidRPr="00601CCB" w:rsidRDefault="00601CCB" w:rsidP="00601CCB">
            <w:pPr>
              <w:pStyle w:val="TableParagraph"/>
              <w:spacing w:before="4" w:line="360" w:lineRule="auto"/>
              <w:rPr>
                <w:sz w:val="28"/>
                <w:szCs w:val="28"/>
                <w:lang w:val="en-US"/>
              </w:rPr>
            </w:pPr>
          </w:p>
          <w:p w:rsidR="00601CCB" w:rsidRPr="00601CCB" w:rsidRDefault="00601CCB" w:rsidP="00601CCB">
            <w:pPr>
              <w:pStyle w:val="TableParagraph"/>
              <w:spacing w:line="360" w:lineRule="auto"/>
              <w:ind w:left="159" w:right="317"/>
              <w:rPr>
                <w:sz w:val="28"/>
                <w:szCs w:val="28"/>
                <w:lang w:val="en-US"/>
              </w:rPr>
            </w:pPr>
            <w:r w:rsidRPr="00601CCB">
              <w:rPr>
                <w:sz w:val="28"/>
                <w:szCs w:val="28"/>
              </w:rPr>
              <w:t>Вивчіть</w:t>
            </w:r>
            <w:r w:rsidRPr="00601CCB">
              <w:rPr>
                <w:sz w:val="28"/>
                <w:szCs w:val="28"/>
                <w:lang w:val="en-US"/>
              </w:rPr>
              <w:t xml:space="preserve"> </w:t>
            </w:r>
            <w:r w:rsidRPr="00601CCB">
              <w:rPr>
                <w:sz w:val="28"/>
                <w:szCs w:val="28"/>
              </w:rPr>
              <w:t>це</w:t>
            </w:r>
            <w:r w:rsidRPr="00601CCB">
              <w:rPr>
                <w:sz w:val="28"/>
                <w:szCs w:val="28"/>
                <w:lang w:val="en-US"/>
              </w:rPr>
              <w:t xml:space="preserve"> </w:t>
            </w:r>
            <w:r w:rsidRPr="00601CCB">
              <w:rPr>
                <w:sz w:val="28"/>
                <w:szCs w:val="28"/>
              </w:rPr>
              <w:t>нарешті</w:t>
            </w:r>
            <w:r w:rsidRPr="00601CCB">
              <w:rPr>
                <w:sz w:val="28"/>
                <w:szCs w:val="28"/>
                <w:lang w:val="en-US"/>
              </w:rPr>
              <w:t>!</w:t>
            </w:r>
          </w:p>
        </w:tc>
        <w:tc>
          <w:tcPr>
            <w:tcW w:w="2239" w:type="dxa"/>
          </w:tcPr>
          <w:p w:rsidR="00601CCB" w:rsidRPr="00601CCB" w:rsidRDefault="00601CCB" w:rsidP="00601CCB">
            <w:pPr>
              <w:pStyle w:val="TableParagraph"/>
              <w:spacing w:line="360" w:lineRule="auto"/>
              <w:ind w:left="242" w:right="138"/>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4" w:line="360" w:lineRule="auto"/>
              <w:rPr>
                <w:sz w:val="28"/>
                <w:szCs w:val="28"/>
              </w:rPr>
            </w:pPr>
          </w:p>
          <w:p w:rsidR="00601CCB" w:rsidRPr="00601CCB" w:rsidRDefault="00601CCB" w:rsidP="00601CCB">
            <w:pPr>
              <w:pStyle w:val="TableParagraph"/>
              <w:spacing w:line="360" w:lineRule="auto"/>
              <w:ind w:left="242" w:right="778"/>
              <w:rPr>
                <w:sz w:val="28"/>
                <w:szCs w:val="28"/>
              </w:rPr>
            </w:pPr>
            <w:r w:rsidRPr="00601CCB">
              <w:rPr>
                <w:sz w:val="28"/>
                <w:szCs w:val="28"/>
              </w:rPr>
              <w:t>Описовий переклад</w:t>
            </w:r>
          </w:p>
        </w:tc>
        <w:tc>
          <w:tcPr>
            <w:tcW w:w="1744" w:type="dxa"/>
          </w:tcPr>
          <w:p w:rsidR="00601CCB" w:rsidRPr="00601CCB" w:rsidRDefault="00601CCB" w:rsidP="00601CCB">
            <w:pPr>
              <w:pStyle w:val="TableParagraph"/>
              <w:spacing w:line="360" w:lineRule="auto"/>
              <w:ind w:left="161" w:right="326"/>
              <w:rPr>
                <w:i/>
                <w:sz w:val="28"/>
                <w:szCs w:val="28"/>
              </w:rPr>
            </w:pPr>
            <w:r w:rsidRPr="00601CCB">
              <w:rPr>
                <w:i/>
                <w:sz w:val="28"/>
                <w:szCs w:val="28"/>
              </w:rPr>
              <w:t>Ua dubbed version</w:t>
            </w:r>
          </w:p>
          <w:p w:rsidR="00601CCB" w:rsidRPr="00601CCB" w:rsidRDefault="00601CCB" w:rsidP="00601CCB">
            <w:pPr>
              <w:pStyle w:val="TableParagraph"/>
              <w:spacing w:before="4" w:line="360" w:lineRule="auto"/>
              <w:rPr>
                <w:sz w:val="28"/>
                <w:szCs w:val="28"/>
              </w:rPr>
            </w:pPr>
          </w:p>
          <w:p w:rsidR="00601CCB" w:rsidRPr="00601CCB" w:rsidRDefault="00601CCB" w:rsidP="00601CCB">
            <w:pPr>
              <w:pStyle w:val="TableParagraph"/>
              <w:spacing w:line="360" w:lineRule="auto"/>
              <w:ind w:left="161" w:right="204"/>
              <w:rPr>
                <w:sz w:val="28"/>
                <w:szCs w:val="28"/>
              </w:rPr>
            </w:pPr>
            <w:r w:rsidRPr="00601CCB">
              <w:rPr>
                <w:sz w:val="28"/>
                <w:szCs w:val="28"/>
              </w:rPr>
              <w:t>Не знаєте – не кажіть!</w:t>
            </w:r>
          </w:p>
        </w:tc>
        <w:tc>
          <w:tcPr>
            <w:tcW w:w="2263" w:type="dxa"/>
          </w:tcPr>
          <w:p w:rsidR="00601CCB" w:rsidRPr="00601CCB" w:rsidRDefault="00601CCB" w:rsidP="00601CCB">
            <w:pPr>
              <w:pStyle w:val="TableParagraph"/>
              <w:spacing w:line="360" w:lineRule="auto"/>
              <w:ind w:left="226" w:right="178"/>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4" w:line="360" w:lineRule="auto"/>
              <w:rPr>
                <w:sz w:val="28"/>
                <w:szCs w:val="28"/>
              </w:rPr>
            </w:pPr>
          </w:p>
          <w:p w:rsidR="00601CCB" w:rsidRPr="00601CCB" w:rsidRDefault="00601CCB" w:rsidP="00601CCB">
            <w:pPr>
              <w:pStyle w:val="TableParagraph"/>
              <w:spacing w:line="360" w:lineRule="auto"/>
              <w:ind w:left="226" w:right="818"/>
              <w:rPr>
                <w:sz w:val="28"/>
                <w:szCs w:val="28"/>
              </w:rPr>
            </w:pPr>
            <w:r w:rsidRPr="00601CCB">
              <w:rPr>
                <w:sz w:val="28"/>
                <w:szCs w:val="28"/>
              </w:rPr>
              <w:t>Описовий переклад</w:t>
            </w:r>
          </w:p>
        </w:tc>
      </w:tr>
    </w:tbl>
    <w:p w:rsidR="00601CCB" w:rsidRPr="00601CCB" w:rsidRDefault="00601CCB" w:rsidP="00601CCB">
      <w:pPr>
        <w:pStyle w:val="a3"/>
        <w:spacing w:before="160" w:line="360" w:lineRule="auto"/>
        <w:ind w:right="464" w:firstLine="707"/>
        <w:jc w:val="both"/>
        <w:rPr>
          <w:lang w:val="uk-UA"/>
        </w:rPr>
      </w:pPr>
      <w:r w:rsidRPr="00601CCB">
        <w:t>Із прикладу (3) видно, що дубльована версія стала значно коротшою за оригінальну та субтитровану через недостатню кількість часу для начитки</w:t>
      </w:r>
      <w:r>
        <w:rPr>
          <w:lang w:val="uk-UA"/>
        </w:rPr>
        <w:t xml:space="preserve"> </w:t>
      </w:r>
      <w:r w:rsidRPr="00601CCB">
        <w:t>українського тексту актором дубляжу. Через це перекладачі залишили тільки основну інформацію, що передає змі</w:t>
      </w:r>
      <w:proofErr w:type="gramStart"/>
      <w:r w:rsidRPr="00601CCB">
        <w:t>ст</w:t>
      </w:r>
      <w:proofErr w:type="gramEnd"/>
      <w:r w:rsidRPr="00601CCB">
        <w:t xml:space="preserve"> фрази в цілому.</w:t>
      </w:r>
    </w:p>
    <w:tbl>
      <w:tblPr>
        <w:tblStyle w:val="TableNormal"/>
        <w:tblW w:w="0" w:type="auto"/>
        <w:tblInd w:w="102" w:type="dxa"/>
        <w:tblLayout w:type="fixed"/>
        <w:tblLook w:val="01E0" w:firstRow="1" w:lastRow="1" w:firstColumn="1" w:lastColumn="1" w:noHBand="0" w:noVBand="0"/>
      </w:tblPr>
      <w:tblGrid>
        <w:gridCol w:w="1787"/>
        <w:gridCol w:w="1762"/>
        <w:gridCol w:w="2283"/>
        <w:gridCol w:w="1728"/>
        <w:gridCol w:w="2349"/>
      </w:tblGrid>
      <w:tr w:rsidR="00601CCB" w:rsidRPr="00601CCB" w:rsidTr="00601CCB">
        <w:trPr>
          <w:trHeight w:val="3693"/>
        </w:trPr>
        <w:tc>
          <w:tcPr>
            <w:tcW w:w="1787" w:type="dxa"/>
          </w:tcPr>
          <w:p w:rsidR="00601CCB" w:rsidRPr="00601CCB" w:rsidRDefault="00601CCB" w:rsidP="00601CCB">
            <w:pPr>
              <w:pStyle w:val="TableParagraph"/>
              <w:spacing w:line="360" w:lineRule="auto"/>
              <w:ind w:left="200" w:right="602"/>
              <w:rPr>
                <w:i/>
                <w:sz w:val="28"/>
                <w:szCs w:val="28"/>
              </w:rPr>
            </w:pPr>
            <w:r w:rsidRPr="00601CCB">
              <w:rPr>
                <w:i/>
                <w:sz w:val="28"/>
                <w:szCs w:val="28"/>
              </w:rPr>
              <w:t>Original English version</w:t>
            </w:r>
          </w:p>
          <w:p w:rsidR="00601CCB" w:rsidRPr="00601CCB" w:rsidRDefault="00601CCB" w:rsidP="00601CCB">
            <w:pPr>
              <w:pStyle w:val="TableParagraph"/>
              <w:numPr>
                <w:ilvl w:val="0"/>
                <w:numId w:val="29"/>
              </w:numPr>
              <w:tabs>
                <w:tab w:val="left" w:pos="412"/>
              </w:tabs>
              <w:spacing w:line="360" w:lineRule="auto"/>
              <w:ind w:right="264" w:firstLine="0"/>
              <w:rPr>
                <w:sz w:val="28"/>
                <w:szCs w:val="28"/>
              </w:rPr>
            </w:pPr>
            <w:r w:rsidRPr="00601CCB">
              <w:rPr>
                <w:sz w:val="28"/>
                <w:szCs w:val="28"/>
              </w:rPr>
              <w:t>"Free as a bird."</w:t>
            </w:r>
          </w:p>
          <w:p w:rsidR="00601CCB" w:rsidRPr="00601CCB" w:rsidRDefault="00601CCB" w:rsidP="00601CCB">
            <w:pPr>
              <w:pStyle w:val="TableParagraph"/>
              <w:numPr>
                <w:ilvl w:val="0"/>
                <w:numId w:val="29"/>
              </w:numPr>
              <w:tabs>
                <w:tab w:val="left" w:pos="412"/>
              </w:tabs>
              <w:spacing w:line="360" w:lineRule="auto"/>
              <w:ind w:firstLine="0"/>
              <w:rPr>
                <w:sz w:val="28"/>
                <w:szCs w:val="28"/>
              </w:rPr>
            </w:pPr>
            <w:r w:rsidRPr="00601CCB">
              <w:rPr>
                <w:sz w:val="28"/>
                <w:szCs w:val="28"/>
              </w:rPr>
              <w:t>God,</w:t>
            </w:r>
          </w:p>
          <w:p w:rsidR="00601CCB" w:rsidRPr="00601CCB" w:rsidRDefault="00601CCB" w:rsidP="00601CCB">
            <w:pPr>
              <w:pStyle w:val="TableParagraph"/>
              <w:spacing w:line="360" w:lineRule="auto"/>
              <w:ind w:left="200" w:right="101"/>
              <w:rPr>
                <w:sz w:val="28"/>
                <w:szCs w:val="28"/>
              </w:rPr>
            </w:pPr>
            <w:r w:rsidRPr="00601CCB">
              <w:rPr>
                <w:sz w:val="28"/>
                <w:szCs w:val="28"/>
              </w:rPr>
              <w:t>you're such a spoilsport.</w:t>
            </w:r>
          </w:p>
        </w:tc>
        <w:tc>
          <w:tcPr>
            <w:tcW w:w="1762" w:type="dxa"/>
          </w:tcPr>
          <w:p w:rsidR="00601CCB" w:rsidRPr="00601CCB" w:rsidRDefault="00601CCB" w:rsidP="00601CCB">
            <w:pPr>
              <w:pStyle w:val="TableParagraph"/>
              <w:spacing w:line="360" w:lineRule="auto"/>
              <w:ind w:left="119" w:right="246"/>
              <w:rPr>
                <w:i/>
                <w:sz w:val="28"/>
                <w:szCs w:val="28"/>
              </w:rPr>
            </w:pPr>
            <w:r w:rsidRPr="00601CCB">
              <w:rPr>
                <w:i/>
                <w:sz w:val="28"/>
                <w:szCs w:val="28"/>
              </w:rPr>
              <w:t>Ua subtitled version</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numPr>
                <w:ilvl w:val="0"/>
                <w:numId w:val="28"/>
              </w:numPr>
              <w:tabs>
                <w:tab w:val="left" w:pos="331"/>
              </w:tabs>
              <w:spacing w:line="360" w:lineRule="auto"/>
              <w:ind w:right="285" w:firstLine="0"/>
              <w:rPr>
                <w:sz w:val="28"/>
                <w:szCs w:val="28"/>
              </w:rPr>
            </w:pPr>
            <w:r w:rsidRPr="00601CCB">
              <w:rPr>
                <w:sz w:val="28"/>
                <w:szCs w:val="28"/>
              </w:rPr>
              <w:t>«Вільний наче</w:t>
            </w:r>
            <w:r w:rsidRPr="00601CCB">
              <w:rPr>
                <w:spacing w:val="-5"/>
                <w:sz w:val="28"/>
                <w:szCs w:val="28"/>
              </w:rPr>
              <w:t xml:space="preserve"> </w:t>
            </w:r>
            <w:r w:rsidRPr="00601CCB">
              <w:rPr>
                <w:sz w:val="28"/>
                <w:szCs w:val="28"/>
              </w:rPr>
              <w:t>птах».</w:t>
            </w:r>
          </w:p>
          <w:p w:rsidR="00601CCB" w:rsidRPr="00601CCB" w:rsidRDefault="00601CCB" w:rsidP="00601CCB">
            <w:pPr>
              <w:pStyle w:val="TableParagraph"/>
              <w:numPr>
                <w:ilvl w:val="0"/>
                <w:numId w:val="28"/>
              </w:numPr>
              <w:tabs>
                <w:tab w:val="left" w:pos="331"/>
              </w:tabs>
              <w:spacing w:line="360" w:lineRule="auto"/>
              <w:ind w:firstLine="0"/>
              <w:rPr>
                <w:sz w:val="28"/>
                <w:szCs w:val="28"/>
              </w:rPr>
            </w:pPr>
            <w:r w:rsidRPr="00601CCB">
              <w:rPr>
                <w:sz w:val="28"/>
                <w:szCs w:val="28"/>
              </w:rPr>
              <w:t>Боже</w:t>
            </w:r>
            <w:r w:rsidRPr="00601CCB">
              <w:rPr>
                <w:spacing w:val="-1"/>
                <w:sz w:val="28"/>
                <w:szCs w:val="28"/>
              </w:rPr>
              <w:t xml:space="preserve"> </w:t>
            </w:r>
            <w:proofErr w:type="gramStart"/>
            <w:r w:rsidRPr="00601CCB">
              <w:rPr>
                <w:sz w:val="28"/>
                <w:szCs w:val="28"/>
              </w:rPr>
              <w:t>м</w:t>
            </w:r>
            <w:proofErr w:type="gramEnd"/>
            <w:r w:rsidRPr="00601CCB">
              <w:rPr>
                <w:sz w:val="28"/>
                <w:szCs w:val="28"/>
              </w:rPr>
              <w:t>ій,</w:t>
            </w:r>
          </w:p>
          <w:p w:rsidR="00601CCB" w:rsidRPr="00601CCB" w:rsidRDefault="00601CCB" w:rsidP="00601CCB">
            <w:pPr>
              <w:pStyle w:val="TableParagraph"/>
              <w:spacing w:before="5" w:line="360" w:lineRule="auto"/>
              <w:ind w:left="119" w:right="419"/>
              <w:rPr>
                <w:sz w:val="28"/>
                <w:szCs w:val="28"/>
              </w:rPr>
            </w:pPr>
            <w:r w:rsidRPr="00601CCB">
              <w:rPr>
                <w:sz w:val="28"/>
                <w:szCs w:val="28"/>
              </w:rPr>
              <w:t>ти такий буркотун!</w:t>
            </w:r>
          </w:p>
        </w:tc>
        <w:tc>
          <w:tcPr>
            <w:tcW w:w="2283" w:type="dxa"/>
          </w:tcPr>
          <w:p w:rsidR="00601CCB" w:rsidRPr="00601CCB" w:rsidRDefault="00601CCB" w:rsidP="00601CCB">
            <w:pPr>
              <w:pStyle w:val="TableParagraph"/>
              <w:spacing w:line="360" w:lineRule="auto"/>
              <w:ind w:left="263" w:right="161"/>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263" w:right="474"/>
              <w:rPr>
                <w:sz w:val="28"/>
                <w:szCs w:val="28"/>
              </w:rPr>
            </w:pPr>
            <w:r w:rsidRPr="00601CCB">
              <w:rPr>
                <w:sz w:val="28"/>
                <w:szCs w:val="28"/>
              </w:rPr>
              <w:t>Наближений переклад</w:t>
            </w:r>
          </w:p>
        </w:tc>
        <w:tc>
          <w:tcPr>
            <w:tcW w:w="1728" w:type="dxa"/>
          </w:tcPr>
          <w:p w:rsidR="00601CCB" w:rsidRPr="00601CCB" w:rsidRDefault="00601CCB" w:rsidP="00601CCB">
            <w:pPr>
              <w:pStyle w:val="TableParagraph"/>
              <w:spacing w:line="360" w:lineRule="auto"/>
              <w:ind w:left="179" w:right="292"/>
              <w:rPr>
                <w:i/>
                <w:sz w:val="28"/>
                <w:szCs w:val="28"/>
              </w:rPr>
            </w:pPr>
            <w:r w:rsidRPr="00601CCB">
              <w:rPr>
                <w:i/>
                <w:sz w:val="28"/>
                <w:szCs w:val="28"/>
              </w:rPr>
              <w:t>Ua dubbed version</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79" w:right="414"/>
              <w:rPr>
                <w:sz w:val="28"/>
                <w:szCs w:val="28"/>
              </w:rPr>
            </w:pPr>
            <w:r w:rsidRPr="00601CCB">
              <w:rPr>
                <w:sz w:val="28"/>
                <w:szCs w:val="28"/>
              </w:rPr>
              <w:t xml:space="preserve">– </w:t>
            </w:r>
            <w:proofErr w:type="gramStart"/>
            <w:r w:rsidRPr="00601CCB">
              <w:rPr>
                <w:sz w:val="28"/>
                <w:szCs w:val="28"/>
              </w:rPr>
              <w:t>Ну</w:t>
            </w:r>
            <w:proofErr w:type="gramEnd"/>
            <w:r w:rsidRPr="00601CCB">
              <w:rPr>
                <w:sz w:val="28"/>
                <w:szCs w:val="28"/>
              </w:rPr>
              <w:t xml:space="preserve"> ти й зануда!</w:t>
            </w:r>
          </w:p>
        </w:tc>
        <w:tc>
          <w:tcPr>
            <w:tcW w:w="2349" w:type="dxa"/>
          </w:tcPr>
          <w:p w:rsidR="00601CCB" w:rsidRPr="00601CCB" w:rsidRDefault="00601CCB" w:rsidP="00601CCB">
            <w:pPr>
              <w:pStyle w:val="TableParagraph"/>
              <w:spacing w:line="360" w:lineRule="auto"/>
              <w:ind w:left="309" w:right="181"/>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309"/>
              <w:rPr>
                <w:sz w:val="28"/>
                <w:szCs w:val="28"/>
              </w:rPr>
            </w:pPr>
            <w:r w:rsidRPr="00601CCB">
              <w:rPr>
                <w:sz w:val="28"/>
                <w:szCs w:val="28"/>
              </w:rPr>
              <w:t>Віднімання</w:t>
            </w:r>
          </w:p>
        </w:tc>
      </w:tr>
    </w:tbl>
    <w:p w:rsidR="00601CCB" w:rsidRPr="00601CCB" w:rsidRDefault="00601CCB" w:rsidP="00601CCB">
      <w:pPr>
        <w:pStyle w:val="a3"/>
        <w:spacing w:before="10" w:line="360" w:lineRule="auto"/>
        <w:ind w:left="0"/>
        <w:rPr>
          <w:lang w:val="uk-UA"/>
        </w:rPr>
      </w:pPr>
    </w:p>
    <w:p w:rsidR="00601CCB" w:rsidRPr="00601CCB" w:rsidRDefault="00601CCB" w:rsidP="00601CCB">
      <w:pPr>
        <w:pStyle w:val="a3"/>
        <w:spacing w:after="13" w:line="360" w:lineRule="auto"/>
        <w:ind w:right="461" w:firstLine="707"/>
        <w:jc w:val="both"/>
      </w:pPr>
      <w:r w:rsidRPr="00601CCB">
        <w:rPr>
          <w:lang w:val="uk-UA"/>
        </w:rPr>
        <w:t xml:space="preserve">Із прикладу (4) випливає, що усталений сленговий вираз </w:t>
      </w:r>
      <w:r w:rsidRPr="00601CCB">
        <w:rPr>
          <w:i/>
        </w:rPr>
        <w:t>to</w:t>
      </w:r>
      <w:r w:rsidRPr="00601CCB">
        <w:rPr>
          <w:i/>
          <w:lang w:val="uk-UA"/>
        </w:rPr>
        <w:t xml:space="preserve"> </w:t>
      </w:r>
      <w:r w:rsidRPr="00601CCB">
        <w:rPr>
          <w:i/>
        </w:rPr>
        <w:t>be</w:t>
      </w:r>
      <w:r w:rsidRPr="00601CCB">
        <w:rPr>
          <w:i/>
          <w:lang w:val="uk-UA"/>
        </w:rPr>
        <w:t xml:space="preserve"> </w:t>
      </w:r>
      <w:r w:rsidRPr="00601CCB">
        <w:rPr>
          <w:i/>
        </w:rPr>
        <w:t>high</w:t>
      </w:r>
      <w:r w:rsidRPr="00601CCB">
        <w:rPr>
          <w:i/>
          <w:lang w:val="uk-UA"/>
        </w:rPr>
        <w:t xml:space="preserve"> </w:t>
      </w:r>
      <w:r w:rsidRPr="00601CCB">
        <w:rPr>
          <w:i/>
        </w:rPr>
        <w:t>as</w:t>
      </w:r>
      <w:r w:rsidRPr="00601CCB">
        <w:rPr>
          <w:i/>
          <w:lang w:val="uk-UA"/>
        </w:rPr>
        <w:t xml:space="preserve"> </w:t>
      </w:r>
      <w:r w:rsidRPr="00601CCB">
        <w:rPr>
          <w:i/>
        </w:rPr>
        <w:t>a</w:t>
      </w:r>
      <w:r w:rsidRPr="00601CCB">
        <w:rPr>
          <w:i/>
          <w:lang w:val="uk-UA"/>
        </w:rPr>
        <w:t xml:space="preserve"> </w:t>
      </w:r>
      <w:r w:rsidRPr="00601CCB">
        <w:rPr>
          <w:i/>
        </w:rPr>
        <w:t>kite</w:t>
      </w:r>
      <w:r w:rsidRPr="00601CCB">
        <w:rPr>
          <w:i/>
          <w:lang w:val="uk-UA"/>
        </w:rPr>
        <w:t xml:space="preserve"> </w:t>
      </w:r>
      <w:r w:rsidRPr="00601CCB">
        <w:rPr>
          <w:lang w:val="uk-UA"/>
        </w:rPr>
        <w:t xml:space="preserve">– «п’яний, як чіп» або «під кайфом» у обох випадках було передано за допомогою контекстуального конкретизування стану ейфорії після вживання наркотичної речовини. </w:t>
      </w:r>
      <w:r w:rsidRPr="00601CCB">
        <w:t xml:space="preserve">За сценарієм, Шерлок не одноразово був помічений за вживанням наркотиків, а ось пити спиртне він відмовляється категорично </w:t>
      </w:r>
      <w:proofErr w:type="gramStart"/>
      <w:r w:rsidRPr="00601CCB">
        <w:t>за</w:t>
      </w:r>
      <w:proofErr w:type="gramEnd"/>
      <w:r w:rsidRPr="00601CCB">
        <w:t xml:space="preserve"> будь яких обставин. Тому </w:t>
      </w:r>
      <w:r w:rsidRPr="00601CCB">
        <w:lastRenderedPageBreak/>
        <w:t>відмова від застосування екві</w:t>
      </w:r>
      <w:proofErr w:type="gramStart"/>
      <w:r w:rsidRPr="00601CCB">
        <w:t>валентного</w:t>
      </w:r>
      <w:proofErr w:type="gramEnd"/>
      <w:r w:rsidRPr="00601CCB">
        <w:t xml:space="preserve"> відповідника в цьому випадку є</w:t>
      </w:r>
      <w:r w:rsidRPr="00601CCB">
        <w:rPr>
          <w:spacing w:val="-9"/>
        </w:rPr>
        <w:t xml:space="preserve"> </w:t>
      </w:r>
      <w:r w:rsidRPr="00601CCB">
        <w:t>доречнішою.</w:t>
      </w:r>
    </w:p>
    <w:tbl>
      <w:tblPr>
        <w:tblStyle w:val="TableNormal"/>
        <w:tblW w:w="0" w:type="auto"/>
        <w:tblInd w:w="102" w:type="dxa"/>
        <w:tblLayout w:type="fixed"/>
        <w:tblLook w:val="01E0" w:firstRow="1" w:lastRow="1" w:firstColumn="1" w:lastColumn="1" w:noHBand="0" w:noVBand="0"/>
      </w:tblPr>
      <w:tblGrid>
        <w:gridCol w:w="1719"/>
        <w:gridCol w:w="1853"/>
        <w:gridCol w:w="2302"/>
        <w:gridCol w:w="1830"/>
        <w:gridCol w:w="2271"/>
      </w:tblGrid>
      <w:tr w:rsidR="00601CCB" w:rsidRPr="00601CCB" w:rsidTr="00601CCB">
        <w:trPr>
          <w:trHeight w:val="2242"/>
        </w:trPr>
        <w:tc>
          <w:tcPr>
            <w:tcW w:w="1719" w:type="dxa"/>
          </w:tcPr>
          <w:p w:rsidR="00601CCB" w:rsidRPr="00601CCB" w:rsidRDefault="00601CCB" w:rsidP="00601CCB">
            <w:pPr>
              <w:pStyle w:val="TableParagraph"/>
              <w:spacing w:line="360" w:lineRule="auto"/>
              <w:ind w:left="200" w:right="181"/>
              <w:rPr>
                <w:sz w:val="28"/>
                <w:szCs w:val="28"/>
                <w:lang w:val="en-US"/>
              </w:rPr>
            </w:pPr>
            <w:r w:rsidRPr="00601CCB">
              <w:rPr>
                <w:i/>
                <w:sz w:val="28"/>
                <w:szCs w:val="28"/>
                <w:lang w:val="en-US"/>
              </w:rPr>
              <w:t xml:space="preserve">Original English version </w:t>
            </w:r>
            <w:r w:rsidRPr="00601CCB">
              <w:rPr>
                <w:sz w:val="28"/>
                <w:szCs w:val="28"/>
                <w:lang w:val="en-US"/>
              </w:rPr>
              <w:t>You're high</w:t>
            </w:r>
          </w:p>
          <w:p w:rsidR="00601CCB" w:rsidRPr="00601CCB" w:rsidRDefault="00601CCB" w:rsidP="00601CCB">
            <w:pPr>
              <w:pStyle w:val="TableParagraph"/>
              <w:spacing w:line="360" w:lineRule="auto"/>
              <w:ind w:left="200"/>
              <w:rPr>
                <w:sz w:val="28"/>
                <w:szCs w:val="28"/>
                <w:lang w:val="en-US"/>
              </w:rPr>
            </w:pPr>
            <w:proofErr w:type="gramStart"/>
            <w:r w:rsidRPr="00601CCB">
              <w:rPr>
                <w:sz w:val="28"/>
                <w:szCs w:val="28"/>
                <w:lang w:val="en-US"/>
              </w:rPr>
              <w:t>as</w:t>
            </w:r>
            <w:proofErr w:type="gramEnd"/>
            <w:r w:rsidRPr="00601CCB">
              <w:rPr>
                <w:sz w:val="28"/>
                <w:szCs w:val="28"/>
                <w:lang w:val="en-US"/>
              </w:rPr>
              <w:t xml:space="preserve"> a kite!</w:t>
            </w:r>
          </w:p>
        </w:tc>
        <w:tc>
          <w:tcPr>
            <w:tcW w:w="1853" w:type="dxa"/>
          </w:tcPr>
          <w:p w:rsidR="00601CCB" w:rsidRPr="00601CCB" w:rsidRDefault="00601CCB" w:rsidP="00601CCB">
            <w:pPr>
              <w:pStyle w:val="TableParagraph"/>
              <w:spacing w:line="360" w:lineRule="auto"/>
              <w:ind w:left="201" w:right="255"/>
              <w:rPr>
                <w:i/>
                <w:sz w:val="28"/>
                <w:szCs w:val="28"/>
                <w:lang w:val="en-US"/>
              </w:rPr>
            </w:pPr>
            <w:r w:rsidRPr="00601CCB">
              <w:rPr>
                <w:i/>
                <w:sz w:val="28"/>
                <w:szCs w:val="28"/>
                <w:lang w:val="en-US"/>
              </w:rPr>
              <w:t>Ua subtitled version</w:t>
            </w:r>
          </w:p>
          <w:p w:rsidR="00601CCB" w:rsidRPr="00601CCB" w:rsidRDefault="00601CCB" w:rsidP="00601CCB">
            <w:pPr>
              <w:pStyle w:val="TableParagraph"/>
              <w:spacing w:before="4" w:line="360" w:lineRule="auto"/>
              <w:rPr>
                <w:sz w:val="28"/>
                <w:szCs w:val="28"/>
                <w:lang w:val="en-US"/>
              </w:rPr>
            </w:pPr>
          </w:p>
          <w:p w:rsidR="00601CCB" w:rsidRPr="00601CCB" w:rsidRDefault="00601CCB" w:rsidP="00601CCB">
            <w:pPr>
              <w:pStyle w:val="TableParagraph"/>
              <w:spacing w:line="360" w:lineRule="auto"/>
              <w:ind w:left="201" w:right="591"/>
              <w:rPr>
                <w:sz w:val="28"/>
                <w:szCs w:val="28"/>
                <w:lang w:val="en-US"/>
              </w:rPr>
            </w:pPr>
            <w:r w:rsidRPr="00601CCB">
              <w:rPr>
                <w:sz w:val="28"/>
                <w:szCs w:val="28"/>
              </w:rPr>
              <w:t>Ви</w:t>
            </w:r>
            <w:r w:rsidRPr="00601CCB">
              <w:rPr>
                <w:sz w:val="28"/>
                <w:szCs w:val="28"/>
                <w:lang w:val="en-US"/>
              </w:rPr>
              <w:t xml:space="preserve"> </w:t>
            </w:r>
            <w:r w:rsidRPr="00601CCB">
              <w:rPr>
                <w:sz w:val="28"/>
                <w:szCs w:val="28"/>
              </w:rPr>
              <w:t>ж</w:t>
            </w:r>
            <w:r w:rsidRPr="00601CCB">
              <w:rPr>
                <w:sz w:val="28"/>
                <w:szCs w:val="28"/>
                <w:lang w:val="en-US"/>
              </w:rPr>
              <w:t xml:space="preserve"> </w:t>
            </w:r>
            <w:proofErr w:type="gramStart"/>
            <w:r w:rsidRPr="00601CCB">
              <w:rPr>
                <w:sz w:val="28"/>
                <w:szCs w:val="28"/>
              </w:rPr>
              <w:t>п</w:t>
            </w:r>
            <w:proofErr w:type="gramEnd"/>
            <w:r w:rsidRPr="00601CCB">
              <w:rPr>
                <w:sz w:val="28"/>
                <w:szCs w:val="28"/>
              </w:rPr>
              <w:t>ід</w:t>
            </w:r>
            <w:r w:rsidRPr="00601CCB">
              <w:rPr>
                <w:sz w:val="28"/>
                <w:szCs w:val="28"/>
                <w:lang w:val="en-US"/>
              </w:rPr>
              <w:t xml:space="preserve"> </w:t>
            </w:r>
            <w:r w:rsidRPr="00601CCB">
              <w:rPr>
                <w:sz w:val="28"/>
                <w:szCs w:val="28"/>
              </w:rPr>
              <w:t>кайфом</w:t>
            </w:r>
            <w:r w:rsidRPr="00601CCB">
              <w:rPr>
                <w:sz w:val="28"/>
                <w:szCs w:val="28"/>
                <w:lang w:val="en-US"/>
              </w:rPr>
              <w:t>!</w:t>
            </w:r>
          </w:p>
        </w:tc>
        <w:tc>
          <w:tcPr>
            <w:tcW w:w="2302" w:type="dxa"/>
          </w:tcPr>
          <w:p w:rsidR="00601CCB" w:rsidRPr="00601CCB" w:rsidRDefault="00601CCB" w:rsidP="00601CCB">
            <w:pPr>
              <w:pStyle w:val="TableParagraph"/>
              <w:spacing w:line="360" w:lineRule="auto"/>
              <w:ind w:left="274" w:right="169"/>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274"/>
              <w:rPr>
                <w:sz w:val="28"/>
                <w:szCs w:val="28"/>
              </w:rPr>
            </w:pPr>
            <w:r w:rsidRPr="00601CCB">
              <w:rPr>
                <w:sz w:val="28"/>
                <w:szCs w:val="28"/>
              </w:rPr>
              <w:t>Конкретизація</w:t>
            </w:r>
          </w:p>
        </w:tc>
        <w:tc>
          <w:tcPr>
            <w:tcW w:w="1830" w:type="dxa"/>
          </w:tcPr>
          <w:p w:rsidR="00601CCB" w:rsidRPr="00601CCB" w:rsidRDefault="00601CCB" w:rsidP="00601CCB">
            <w:pPr>
              <w:pStyle w:val="TableParagraph"/>
              <w:spacing w:line="360" w:lineRule="auto"/>
              <w:ind w:left="190" w:right="383"/>
              <w:rPr>
                <w:i/>
                <w:sz w:val="28"/>
                <w:szCs w:val="28"/>
                <w:lang w:val="en-US"/>
              </w:rPr>
            </w:pPr>
            <w:r w:rsidRPr="00601CCB">
              <w:rPr>
                <w:i/>
                <w:sz w:val="28"/>
                <w:szCs w:val="28"/>
                <w:lang w:val="en-US"/>
              </w:rPr>
              <w:t>Ua dubbed version</w:t>
            </w:r>
          </w:p>
          <w:p w:rsidR="00601CCB" w:rsidRPr="00601CCB" w:rsidRDefault="00601CCB" w:rsidP="00601CCB">
            <w:pPr>
              <w:pStyle w:val="TableParagraph"/>
              <w:spacing w:before="4" w:line="360" w:lineRule="auto"/>
              <w:rPr>
                <w:sz w:val="28"/>
                <w:szCs w:val="28"/>
                <w:lang w:val="en-US"/>
              </w:rPr>
            </w:pPr>
          </w:p>
          <w:p w:rsidR="00601CCB" w:rsidRPr="00601CCB" w:rsidRDefault="00601CCB" w:rsidP="00601CCB">
            <w:pPr>
              <w:pStyle w:val="TableParagraph"/>
              <w:spacing w:line="360" w:lineRule="auto"/>
              <w:ind w:left="190" w:right="214"/>
              <w:rPr>
                <w:sz w:val="28"/>
                <w:szCs w:val="28"/>
                <w:lang w:val="en-US"/>
              </w:rPr>
            </w:pPr>
            <w:r w:rsidRPr="00601CCB">
              <w:rPr>
                <w:sz w:val="28"/>
                <w:szCs w:val="28"/>
              </w:rPr>
              <w:t>Та</w:t>
            </w:r>
            <w:r w:rsidRPr="00601CCB">
              <w:rPr>
                <w:sz w:val="28"/>
                <w:szCs w:val="28"/>
                <w:lang w:val="en-US"/>
              </w:rPr>
              <w:t xml:space="preserve"> </w:t>
            </w:r>
            <w:r w:rsidRPr="00601CCB">
              <w:rPr>
                <w:sz w:val="28"/>
                <w:szCs w:val="28"/>
              </w:rPr>
              <w:t>Ви</w:t>
            </w:r>
            <w:r w:rsidRPr="00601CCB">
              <w:rPr>
                <w:sz w:val="28"/>
                <w:szCs w:val="28"/>
                <w:lang w:val="en-US"/>
              </w:rPr>
              <w:t xml:space="preserve"> </w:t>
            </w:r>
            <w:r w:rsidRPr="00601CCB">
              <w:rPr>
                <w:sz w:val="28"/>
                <w:szCs w:val="28"/>
              </w:rPr>
              <w:t>ж</w:t>
            </w:r>
            <w:r w:rsidRPr="00601CCB">
              <w:rPr>
                <w:sz w:val="28"/>
                <w:szCs w:val="28"/>
                <w:lang w:val="en-US"/>
              </w:rPr>
              <w:t xml:space="preserve"> </w:t>
            </w:r>
            <w:proofErr w:type="gramStart"/>
            <w:r w:rsidRPr="00601CCB">
              <w:rPr>
                <w:sz w:val="28"/>
                <w:szCs w:val="28"/>
              </w:rPr>
              <w:t>п</w:t>
            </w:r>
            <w:proofErr w:type="gramEnd"/>
            <w:r w:rsidRPr="00601CCB">
              <w:rPr>
                <w:sz w:val="28"/>
                <w:szCs w:val="28"/>
              </w:rPr>
              <w:t>ід</w:t>
            </w:r>
            <w:r w:rsidRPr="00601CCB">
              <w:rPr>
                <w:sz w:val="28"/>
                <w:szCs w:val="28"/>
                <w:lang w:val="en-US"/>
              </w:rPr>
              <w:t xml:space="preserve"> </w:t>
            </w:r>
            <w:r w:rsidRPr="00601CCB">
              <w:rPr>
                <w:sz w:val="28"/>
                <w:szCs w:val="28"/>
              </w:rPr>
              <w:t>кайфом</w:t>
            </w:r>
            <w:r w:rsidRPr="00601CCB">
              <w:rPr>
                <w:sz w:val="28"/>
                <w:szCs w:val="28"/>
                <w:lang w:val="en-US"/>
              </w:rPr>
              <w:t>!</w:t>
            </w:r>
          </w:p>
        </w:tc>
        <w:tc>
          <w:tcPr>
            <w:tcW w:w="2271" w:type="dxa"/>
          </w:tcPr>
          <w:p w:rsidR="00601CCB" w:rsidRPr="00601CCB" w:rsidRDefault="00601CCB" w:rsidP="00601CCB">
            <w:pPr>
              <w:pStyle w:val="TableParagraph"/>
              <w:spacing w:line="360" w:lineRule="auto"/>
              <w:ind w:left="232" w:right="180"/>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232"/>
              <w:rPr>
                <w:sz w:val="28"/>
                <w:szCs w:val="28"/>
              </w:rPr>
            </w:pPr>
            <w:r w:rsidRPr="00601CCB">
              <w:rPr>
                <w:sz w:val="28"/>
                <w:szCs w:val="28"/>
              </w:rPr>
              <w:t>Конкретизація</w:t>
            </w:r>
          </w:p>
        </w:tc>
      </w:tr>
    </w:tbl>
    <w:p w:rsidR="00601CCB" w:rsidRPr="00601CCB" w:rsidRDefault="00601CCB" w:rsidP="00601CCB">
      <w:pPr>
        <w:pStyle w:val="a3"/>
        <w:spacing w:before="10" w:line="360" w:lineRule="auto"/>
        <w:ind w:left="0"/>
        <w:rPr>
          <w:lang w:val="uk-UA"/>
        </w:rPr>
      </w:pPr>
    </w:p>
    <w:p w:rsidR="00601CCB" w:rsidRPr="00601CCB" w:rsidRDefault="00601CCB" w:rsidP="00601CCB">
      <w:pPr>
        <w:pStyle w:val="a3"/>
        <w:spacing w:line="360" w:lineRule="auto"/>
        <w:ind w:right="465" w:firstLine="707"/>
        <w:jc w:val="both"/>
        <w:rPr>
          <w:lang w:val="uk-UA"/>
        </w:rPr>
      </w:pPr>
      <w:proofErr w:type="gramStart"/>
      <w:r w:rsidRPr="00601CCB">
        <w:t>Ц</w:t>
      </w:r>
      <w:proofErr w:type="gramEnd"/>
      <w:r w:rsidRPr="00601CCB">
        <w:t xml:space="preserve">ікавим випадком застосування адаптаційного перекладу є передача сленгової одиниці в дубльованій версії в прикладі (5). Як ми бачимо, варіантів для перекладу цієї фрази існує </w:t>
      </w:r>
      <w:proofErr w:type="gramStart"/>
      <w:r w:rsidRPr="00601CCB">
        <w:t>безл</w:t>
      </w:r>
      <w:proofErr w:type="gramEnd"/>
      <w:r w:rsidRPr="00601CCB">
        <w:t>іч, але перекладачі обрали найкоротший із них, бо її часовий проміжок становить лише 2 секунди, яких достатньо, щоб прочитати субтитровану репліку з 20 знаків але замало, щоб встигнути вимовити ту ж саму репліку.</w:t>
      </w:r>
    </w:p>
    <w:tbl>
      <w:tblPr>
        <w:tblStyle w:val="TableNormal"/>
        <w:tblW w:w="0" w:type="auto"/>
        <w:tblInd w:w="102" w:type="dxa"/>
        <w:tblLayout w:type="fixed"/>
        <w:tblLook w:val="01E0" w:firstRow="1" w:lastRow="1" w:firstColumn="1" w:lastColumn="1" w:noHBand="0" w:noVBand="0"/>
      </w:tblPr>
      <w:tblGrid>
        <w:gridCol w:w="1726"/>
        <w:gridCol w:w="1846"/>
        <w:gridCol w:w="2302"/>
        <w:gridCol w:w="1750"/>
        <w:gridCol w:w="2352"/>
      </w:tblGrid>
      <w:tr w:rsidR="00601CCB" w:rsidRPr="00601CCB" w:rsidTr="00601CCB">
        <w:trPr>
          <w:trHeight w:val="2243"/>
        </w:trPr>
        <w:tc>
          <w:tcPr>
            <w:tcW w:w="1726" w:type="dxa"/>
          </w:tcPr>
          <w:p w:rsidR="00601CCB" w:rsidRPr="00601CCB" w:rsidRDefault="00601CCB" w:rsidP="00601CCB">
            <w:pPr>
              <w:pStyle w:val="TableParagraph"/>
              <w:spacing w:line="360" w:lineRule="auto"/>
              <w:ind w:left="200" w:right="191"/>
              <w:rPr>
                <w:sz w:val="28"/>
                <w:szCs w:val="28"/>
                <w:lang w:val="en-US"/>
              </w:rPr>
            </w:pPr>
            <w:r w:rsidRPr="00601CCB">
              <w:rPr>
                <w:i/>
                <w:sz w:val="28"/>
                <w:szCs w:val="28"/>
                <w:lang w:val="en-US"/>
              </w:rPr>
              <w:t xml:space="preserve">Original English version </w:t>
            </w:r>
            <w:r w:rsidRPr="00601CCB">
              <w:rPr>
                <w:sz w:val="28"/>
                <w:szCs w:val="28"/>
                <w:lang w:val="en-US"/>
              </w:rPr>
              <w:t>OK, cheers.</w:t>
            </w:r>
          </w:p>
        </w:tc>
        <w:tc>
          <w:tcPr>
            <w:tcW w:w="1846" w:type="dxa"/>
          </w:tcPr>
          <w:p w:rsidR="00601CCB" w:rsidRPr="00601CCB" w:rsidRDefault="00601CCB" w:rsidP="00601CCB">
            <w:pPr>
              <w:pStyle w:val="TableParagraph"/>
              <w:spacing w:line="360" w:lineRule="auto"/>
              <w:ind w:left="194" w:right="255"/>
              <w:rPr>
                <w:i/>
                <w:sz w:val="28"/>
                <w:szCs w:val="28"/>
                <w:lang w:val="en-US"/>
              </w:rPr>
            </w:pPr>
            <w:r w:rsidRPr="00601CCB">
              <w:rPr>
                <w:i/>
                <w:sz w:val="28"/>
                <w:szCs w:val="28"/>
                <w:lang w:val="en-US"/>
              </w:rPr>
              <w:t>Ua subtitled version</w:t>
            </w:r>
          </w:p>
          <w:p w:rsidR="00601CCB" w:rsidRPr="00601CCB" w:rsidRDefault="00601CCB" w:rsidP="00601CCB">
            <w:pPr>
              <w:pStyle w:val="TableParagraph"/>
              <w:spacing w:before="2" w:line="360" w:lineRule="auto"/>
              <w:rPr>
                <w:sz w:val="28"/>
                <w:szCs w:val="28"/>
                <w:lang w:val="en-US"/>
              </w:rPr>
            </w:pPr>
          </w:p>
          <w:p w:rsidR="00601CCB" w:rsidRPr="00601CCB" w:rsidRDefault="00601CCB" w:rsidP="00601CCB">
            <w:pPr>
              <w:pStyle w:val="TableParagraph"/>
              <w:spacing w:line="360" w:lineRule="auto"/>
              <w:ind w:left="194" w:right="311"/>
              <w:rPr>
                <w:sz w:val="28"/>
                <w:szCs w:val="28"/>
                <w:lang w:val="en-US"/>
              </w:rPr>
            </w:pPr>
            <w:proofErr w:type="gramStart"/>
            <w:r w:rsidRPr="00601CCB">
              <w:rPr>
                <w:sz w:val="28"/>
                <w:szCs w:val="28"/>
              </w:rPr>
              <w:t>Добре</w:t>
            </w:r>
            <w:proofErr w:type="gramEnd"/>
            <w:r w:rsidRPr="00601CCB">
              <w:rPr>
                <w:sz w:val="28"/>
                <w:szCs w:val="28"/>
                <w:lang w:val="en-US"/>
              </w:rPr>
              <w:t xml:space="preserve">, </w:t>
            </w:r>
            <w:r w:rsidRPr="00601CCB">
              <w:rPr>
                <w:sz w:val="28"/>
                <w:szCs w:val="28"/>
              </w:rPr>
              <w:t>до</w:t>
            </w:r>
            <w:r w:rsidRPr="00601CCB">
              <w:rPr>
                <w:sz w:val="28"/>
                <w:szCs w:val="28"/>
                <w:lang w:val="en-US"/>
              </w:rPr>
              <w:t xml:space="preserve"> </w:t>
            </w:r>
            <w:r w:rsidRPr="00601CCB">
              <w:rPr>
                <w:sz w:val="28"/>
                <w:szCs w:val="28"/>
              </w:rPr>
              <w:t>побачення</w:t>
            </w:r>
            <w:r w:rsidRPr="00601CCB">
              <w:rPr>
                <w:sz w:val="28"/>
                <w:szCs w:val="28"/>
                <w:lang w:val="en-US"/>
              </w:rPr>
              <w:t>.</w:t>
            </w:r>
          </w:p>
        </w:tc>
        <w:tc>
          <w:tcPr>
            <w:tcW w:w="2302" w:type="dxa"/>
          </w:tcPr>
          <w:p w:rsidR="00601CCB" w:rsidRPr="00601CCB" w:rsidRDefault="00601CCB" w:rsidP="00601CCB">
            <w:pPr>
              <w:pStyle w:val="TableParagraph"/>
              <w:spacing w:line="360" w:lineRule="auto"/>
              <w:ind w:left="274" w:right="169"/>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2" w:line="360" w:lineRule="auto"/>
              <w:rPr>
                <w:sz w:val="28"/>
                <w:szCs w:val="28"/>
              </w:rPr>
            </w:pPr>
          </w:p>
          <w:p w:rsidR="00601CCB" w:rsidRPr="00601CCB" w:rsidRDefault="00601CCB" w:rsidP="00601CCB">
            <w:pPr>
              <w:pStyle w:val="TableParagraph"/>
              <w:spacing w:line="360" w:lineRule="auto"/>
              <w:ind w:left="274" w:right="401"/>
              <w:rPr>
                <w:sz w:val="28"/>
                <w:szCs w:val="28"/>
              </w:rPr>
            </w:pPr>
            <w:r w:rsidRPr="00601CCB">
              <w:rPr>
                <w:sz w:val="28"/>
                <w:szCs w:val="28"/>
              </w:rPr>
              <w:t>Словниковий відповідник</w:t>
            </w:r>
          </w:p>
        </w:tc>
        <w:tc>
          <w:tcPr>
            <w:tcW w:w="1750" w:type="dxa"/>
          </w:tcPr>
          <w:p w:rsidR="00601CCB" w:rsidRPr="00601CCB" w:rsidRDefault="00601CCB" w:rsidP="00601CCB">
            <w:pPr>
              <w:pStyle w:val="TableParagraph"/>
              <w:spacing w:line="360" w:lineRule="auto"/>
              <w:ind w:left="190" w:right="303"/>
              <w:rPr>
                <w:i/>
                <w:sz w:val="28"/>
                <w:szCs w:val="28"/>
                <w:lang w:val="en-US"/>
              </w:rPr>
            </w:pPr>
            <w:r w:rsidRPr="00601CCB">
              <w:rPr>
                <w:i/>
                <w:sz w:val="28"/>
                <w:szCs w:val="28"/>
                <w:lang w:val="en-US"/>
              </w:rPr>
              <w:t>Ua dubbed version</w:t>
            </w:r>
          </w:p>
          <w:p w:rsidR="00601CCB" w:rsidRPr="00601CCB" w:rsidRDefault="00601CCB" w:rsidP="00601CCB">
            <w:pPr>
              <w:pStyle w:val="TableParagraph"/>
              <w:spacing w:before="10" w:line="360" w:lineRule="auto"/>
              <w:rPr>
                <w:sz w:val="28"/>
                <w:szCs w:val="28"/>
                <w:lang w:val="en-US"/>
              </w:rPr>
            </w:pPr>
          </w:p>
          <w:p w:rsidR="00601CCB" w:rsidRPr="00601CCB" w:rsidRDefault="00601CCB" w:rsidP="00601CCB">
            <w:pPr>
              <w:pStyle w:val="TableParagraph"/>
              <w:spacing w:line="360" w:lineRule="auto"/>
              <w:ind w:left="190"/>
              <w:rPr>
                <w:sz w:val="28"/>
                <w:szCs w:val="28"/>
                <w:lang w:val="en-US"/>
              </w:rPr>
            </w:pPr>
            <w:proofErr w:type="gramStart"/>
            <w:r w:rsidRPr="00601CCB">
              <w:rPr>
                <w:sz w:val="28"/>
                <w:szCs w:val="28"/>
              </w:rPr>
              <w:t>Добре</w:t>
            </w:r>
            <w:proofErr w:type="gramEnd"/>
            <w:r w:rsidRPr="00601CCB">
              <w:rPr>
                <w:sz w:val="28"/>
                <w:szCs w:val="28"/>
                <w:lang w:val="en-US"/>
              </w:rPr>
              <w:t xml:space="preserve">, </w:t>
            </w:r>
            <w:r w:rsidRPr="00601CCB">
              <w:rPr>
                <w:sz w:val="28"/>
                <w:szCs w:val="28"/>
              </w:rPr>
              <w:t>па</w:t>
            </w:r>
            <w:r w:rsidRPr="00601CCB">
              <w:rPr>
                <w:sz w:val="28"/>
                <w:szCs w:val="28"/>
                <w:lang w:val="en-US"/>
              </w:rPr>
              <w:t>!</w:t>
            </w:r>
          </w:p>
        </w:tc>
        <w:tc>
          <w:tcPr>
            <w:tcW w:w="2352" w:type="dxa"/>
          </w:tcPr>
          <w:p w:rsidR="00601CCB" w:rsidRPr="00601CCB" w:rsidRDefault="00601CCB" w:rsidP="00601CCB">
            <w:pPr>
              <w:pStyle w:val="TableParagraph"/>
              <w:spacing w:line="360" w:lineRule="auto"/>
              <w:ind w:left="312" w:right="181"/>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2" w:line="360" w:lineRule="auto"/>
              <w:rPr>
                <w:sz w:val="28"/>
                <w:szCs w:val="28"/>
              </w:rPr>
            </w:pPr>
          </w:p>
          <w:p w:rsidR="00601CCB" w:rsidRPr="00601CCB" w:rsidRDefault="00601CCB" w:rsidP="00601CCB">
            <w:pPr>
              <w:pStyle w:val="TableParagraph"/>
              <w:spacing w:line="360" w:lineRule="auto"/>
              <w:ind w:left="312" w:right="494"/>
              <w:rPr>
                <w:sz w:val="28"/>
                <w:szCs w:val="28"/>
              </w:rPr>
            </w:pPr>
            <w:r w:rsidRPr="00601CCB">
              <w:rPr>
                <w:sz w:val="28"/>
                <w:szCs w:val="28"/>
              </w:rPr>
              <w:t>Наближений переклад</w:t>
            </w:r>
          </w:p>
        </w:tc>
      </w:tr>
    </w:tbl>
    <w:p w:rsidR="00601CCB" w:rsidRPr="00601CCB" w:rsidRDefault="00601CCB" w:rsidP="00601CCB">
      <w:pPr>
        <w:pStyle w:val="a3"/>
        <w:spacing w:before="2" w:line="360" w:lineRule="auto"/>
        <w:ind w:left="0"/>
      </w:pPr>
    </w:p>
    <w:p w:rsidR="00601CCB" w:rsidRPr="00601CCB" w:rsidRDefault="00601CCB" w:rsidP="00601CCB">
      <w:pPr>
        <w:pStyle w:val="a3"/>
        <w:spacing w:before="89" w:line="360" w:lineRule="auto"/>
        <w:ind w:left="1010"/>
        <w:rPr>
          <w:i/>
        </w:rPr>
      </w:pPr>
      <w:proofErr w:type="gramStart"/>
      <w:r w:rsidRPr="00601CCB">
        <w:t>У</w:t>
      </w:r>
      <w:proofErr w:type="gramEnd"/>
      <w:r w:rsidRPr="00601CCB">
        <w:t xml:space="preserve"> </w:t>
      </w:r>
      <w:proofErr w:type="gramStart"/>
      <w:r w:rsidRPr="00601CCB">
        <w:t>приклад</w:t>
      </w:r>
      <w:proofErr w:type="gramEnd"/>
      <w:r w:rsidRPr="00601CCB">
        <w:t xml:space="preserve">і (6) представлений описовий переклад сленгової фрази </w:t>
      </w:r>
      <w:r w:rsidRPr="00601CCB">
        <w:rPr>
          <w:i/>
        </w:rPr>
        <w:t>flash –</w:t>
      </w:r>
    </w:p>
    <w:p w:rsidR="00601CCB" w:rsidRPr="00601CCB" w:rsidRDefault="00601CCB" w:rsidP="00601CCB">
      <w:pPr>
        <w:pStyle w:val="a3"/>
        <w:spacing w:before="160" w:after="12" w:line="360" w:lineRule="auto"/>
        <w:ind w:right="466"/>
        <w:jc w:val="both"/>
      </w:pPr>
      <w:r w:rsidRPr="00601CCB">
        <w:t xml:space="preserve">«такий, що багато коштує» у субтитруванні та словниковий відповідник у дублюванні. Можливо, </w:t>
      </w:r>
      <w:proofErr w:type="gramStart"/>
      <w:r w:rsidRPr="00601CCB">
        <w:t>р</w:t>
      </w:r>
      <w:proofErr w:type="gramEnd"/>
      <w:r w:rsidRPr="00601CCB">
        <w:t>ізниця у виборі перекладацьких трансформацій  полягає в тому, що мова тут йде про автомобіль, придбаний на власні гроші студентом, тому він апріорі не може бути шикарним, якщо брати до уваги реалії студентського</w:t>
      </w:r>
      <w:r w:rsidRPr="00601CCB">
        <w:rPr>
          <w:spacing w:val="1"/>
        </w:rPr>
        <w:t xml:space="preserve"> </w:t>
      </w:r>
      <w:r w:rsidRPr="00601CCB">
        <w:t>життя.</w:t>
      </w:r>
    </w:p>
    <w:tbl>
      <w:tblPr>
        <w:tblStyle w:val="TableNormal"/>
        <w:tblW w:w="0" w:type="auto"/>
        <w:tblInd w:w="102" w:type="dxa"/>
        <w:tblLayout w:type="fixed"/>
        <w:tblLook w:val="01E0" w:firstRow="1" w:lastRow="1" w:firstColumn="1" w:lastColumn="1" w:noHBand="0" w:noVBand="0"/>
      </w:tblPr>
      <w:tblGrid>
        <w:gridCol w:w="1588"/>
        <w:gridCol w:w="1930"/>
        <w:gridCol w:w="2268"/>
        <w:gridCol w:w="1881"/>
        <w:gridCol w:w="2168"/>
      </w:tblGrid>
      <w:tr w:rsidR="00601CCB" w:rsidRPr="00601CCB" w:rsidTr="00601CCB">
        <w:trPr>
          <w:trHeight w:val="3210"/>
        </w:trPr>
        <w:tc>
          <w:tcPr>
            <w:tcW w:w="1588" w:type="dxa"/>
          </w:tcPr>
          <w:p w:rsidR="00601CCB" w:rsidRPr="00601CCB" w:rsidRDefault="00601CCB" w:rsidP="00601CCB">
            <w:pPr>
              <w:pStyle w:val="TableParagraph"/>
              <w:spacing w:line="360" w:lineRule="auto"/>
              <w:ind w:left="200" w:right="279"/>
              <w:rPr>
                <w:sz w:val="28"/>
                <w:szCs w:val="28"/>
                <w:lang w:val="en-US"/>
              </w:rPr>
            </w:pPr>
            <w:r w:rsidRPr="00601CCB">
              <w:rPr>
                <w:i/>
                <w:sz w:val="28"/>
                <w:szCs w:val="28"/>
                <w:lang w:val="en-US"/>
              </w:rPr>
              <w:lastRenderedPageBreak/>
              <w:t xml:space="preserve">Original English version </w:t>
            </w:r>
            <w:r w:rsidRPr="00601CCB">
              <w:rPr>
                <w:sz w:val="28"/>
                <w:szCs w:val="28"/>
                <w:lang w:val="en-US"/>
              </w:rPr>
              <w:t>Yeah, not flash – he was a</w:t>
            </w:r>
          </w:p>
          <w:p w:rsidR="00601CCB" w:rsidRPr="00601CCB" w:rsidRDefault="00601CCB" w:rsidP="00601CCB">
            <w:pPr>
              <w:pStyle w:val="TableParagraph"/>
              <w:spacing w:line="360" w:lineRule="auto"/>
              <w:ind w:left="200"/>
              <w:rPr>
                <w:sz w:val="28"/>
                <w:szCs w:val="28"/>
              </w:rPr>
            </w:pPr>
            <w:r w:rsidRPr="00601CCB">
              <w:rPr>
                <w:sz w:val="28"/>
                <w:szCs w:val="28"/>
              </w:rPr>
              <w:t>student.</w:t>
            </w:r>
          </w:p>
        </w:tc>
        <w:tc>
          <w:tcPr>
            <w:tcW w:w="1930" w:type="dxa"/>
          </w:tcPr>
          <w:p w:rsidR="00601CCB" w:rsidRPr="00601CCB" w:rsidRDefault="00601CCB" w:rsidP="00601CCB">
            <w:pPr>
              <w:pStyle w:val="TableParagraph"/>
              <w:spacing w:line="360" w:lineRule="auto"/>
              <w:ind w:left="296" w:right="253"/>
              <w:jc w:val="both"/>
              <w:rPr>
                <w:i/>
                <w:sz w:val="28"/>
                <w:szCs w:val="28"/>
              </w:rPr>
            </w:pPr>
            <w:r w:rsidRPr="00601CCB">
              <w:rPr>
                <w:i/>
                <w:sz w:val="28"/>
                <w:szCs w:val="28"/>
              </w:rPr>
              <w:t>Ua subtitled version</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296" w:right="309"/>
              <w:jc w:val="both"/>
              <w:rPr>
                <w:sz w:val="28"/>
                <w:szCs w:val="28"/>
              </w:rPr>
            </w:pPr>
            <w:r w:rsidRPr="00601CCB">
              <w:rPr>
                <w:sz w:val="28"/>
                <w:szCs w:val="28"/>
              </w:rPr>
              <w:t>Так, але не шикарна, – він</w:t>
            </w:r>
            <w:r w:rsidRPr="00601CCB">
              <w:rPr>
                <w:spacing w:val="-3"/>
                <w:sz w:val="28"/>
                <w:szCs w:val="28"/>
              </w:rPr>
              <w:t xml:space="preserve"> </w:t>
            </w:r>
            <w:r w:rsidRPr="00601CCB">
              <w:rPr>
                <w:sz w:val="28"/>
                <w:szCs w:val="28"/>
              </w:rPr>
              <w:t>був</w:t>
            </w:r>
          </w:p>
          <w:p w:rsidR="00601CCB" w:rsidRPr="00601CCB" w:rsidRDefault="00601CCB" w:rsidP="00601CCB">
            <w:pPr>
              <w:pStyle w:val="TableParagraph"/>
              <w:spacing w:before="1" w:line="360" w:lineRule="auto"/>
              <w:ind w:left="296"/>
              <w:jc w:val="both"/>
              <w:rPr>
                <w:sz w:val="28"/>
                <w:szCs w:val="28"/>
              </w:rPr>
            </w:pPr>
            <w:r w:rsidRPr="00601CCB">
              <w:rPr>
                <w:sz w:val="28"/>
                <w:szCs w:val="28"/>
              </w:rPr>
              <w:t>студентом.</w:t>
            </w:r>
          </w:p>
        </w:tc>
        <w:tc>
          <w:tcPr>
            <w:tcW w:w="2268" w:type="dxa"/>
          </w:tcPr>
          <w:p w:rsidR="00601CCB" w:rsidRPr="00601CCB" w:rsidRDefault="00601CCB" w:rsidP="00601CCB">
            <w:pPr>
              <w:pStyle w:val="TableParagraph"/>
              <w:spacing w:line="360" w:lineRule="auto"/>
              <w:ind w:left="256" w:right="153"/>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256" w:right="793"/>
              <w:rPr>
                <w:sz w:val="28"/>
                <w:szCs w:val="28"/>
              </w:rPr>
            </w:pPr>
            <w:r w:rsidRPr="00601CCB">
              <w:rPr>
                <w:sz w:val="28"/>
                <w:szCs w:val="28"/>
              </w:rPr>
              <w:t>Описовий переклад</w:t>
            </w:r>
          </w:p>
        </w:tc>
        <w:tc>
          <w:tcPr>
            <w:tcW w:w="1881" w:type="dxa"/>
          </w:tcPr>
          <w:p w:rsidR="00601CCB" w:rsidRPr="00601CCB" w:rsidRDefault="00601CCB" w:rsidP="00601CCB">
            <w:pPr>
              <w:pStyle w:val="TableParagraph"/>
              <w:spacing w:line="360" w:lineRule="auto"/>
              <w:ind w:left="174" w:right="450"/>
              <w:rPr>
                <w:i/>
                <w:sz w:val="28"/>
                <w:szCs w:val="28"/>
              </w:rPr>
            </w:pPr>
            <w:r w:rsidRPr="00601CCB">
              <w:rPr>
                <w:i/>
                <w:sz w:val="28"/>
                <w:szCs w:val="28"/>
              </w:rPr>
              <w:t>Ua dubbed version</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74" w:right="111"/>
              <w:rPr>
                <w:sz w:val="28"/>
                <w:szCs w:val="28"/>
              </w:rPr>
            </w:pPr>
            <w:r w:rsidRPr="00601CCB">
              <w:rPr>
                <w:sz w:val="28"/>
                <w:szCs w:val="28"/>
              </w:rPr>
              <w:t xml:space="preserve">Так, </w:t>
            </w:r>
            <w:proofErr w:type="gramStart"/>
            <w:r w:rsidRPr="00601CCB">
              <w:rPr>
                <w:sz w:val="28"/>
                <w:szCs w:val="28"/>
              </w:rPr>
              <w:t>недорога</w:t>
            </w:r>
            <w:proofErr w:type="gramEnd"/>
            <w:r w:rsidRPr="00601CCB">
              <w:rPr>
                <w:sz w:val="28"/>
                <w:szCs w:val="28"/>
              </w:rPr>
              <w:t>, він ще студент.</w:t>
            </w:r>
          </w:p>
        </w:tc>
        <w:tc>
          <w:tcPr>
            <w:tcW w:w="2168" w:type="dxa"/>
          </w:tcPr>
          <w:p w:rsidR="00601CCB" w:rsidRPr="00601CCB" w:rsidRDefault="00601CCB" w:rsidP="00601CCB">
            <w:pPr>
              <w:pStyle w:val="TableParagraph"/>
              <w:spacing w:line="360" w:lineRule="auto"/>
              <w:ind w:left="130" w:right="179"/>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30" w:right="411"/>
              <w:rPr>
                <w:sz w:val="28"/>
                <w:szCs w:val="28"/>
              </w:rPr>
            </w:pPr>
            <w:r w:rsidRPr="00601CCB">
              <w:rPr>
                <w:sz w:val="28"/>
                <w:szCs w:val="28"/>
              </w:rPr>
              <w:t>Словниковий відповідник</w:t>
            </w:r>
          </w:p>
        </w:tc>
      </w:tr>
    </w:tbl>
    <w:p w:rsidR="00601CCB" w:rsidRPr="00601CCB" w:rsidRDefault="00601CCB" w:rsidP="00601CCB">
      <w:pPr>
        <w:pStyle w:val="a3"/>
        <w:spacing w:before="9" w:line="360" w:lineRule="auto"/>
        <w:ind w:left="0"/>
      </w:pPr>
    </w:p>
    <w:p w:rsidR="00601CCB" w:rsidRPr="00601CCB" w:rsidRDefault="00601CCB" w:rsidP="00601CCB">
      <w:pPr>
        <w:pStyle w:val="a3"/>
        <w:spacing w:after="12" w:line="360" w:lineRule="auto"/>
        <w:ind w:right="461" w:firstLine="707"/>
        <w:jc w:val="both"/>
      </w:pPr>
      <w:r w:rsidRPr="00601CCB">
        <w:t xml:space="preserve">У прикладі (7) ми можемо помітити як перекладачі дещо конкретизують поняття нахабства, що надається в оригінальній версії словом </w:t>
      </w:r>
      <w:r w:rsidRPr="00601CCB">
        <w:rPr>
          <w:i/>
        </w:rPr>
        <w:t>cocky</w:t>
      </w:r>
      <w:r w:rsidRPr="00601CCB">
        <w:t xml:space="preserve">, </w:t>
      </w:r>
      <w:proofErr w:type="gramStart"/>
      <w:r w:rsidRPr="00601CCB">
        <w:t>п</w:t>
      </w:r>
      <w:proofErr w:type="gramEnd"/>
      <w:r w:rsidRPr="00601CCB">
        <w:t>ід час дублювання був обраний один із відповідників цієї лексичної одиниці.</w:t>
      </w:r>
    </w:p>
    <w:tbl>
      <w:tblPr>
        <w:tblStyle w:val="TableNormal"/>
        <w:tblW w:w="0" w:type="auto"/>
        <w:tblInd w:w="102" w:type="dxa"/>
        <w:tblLayout w:type="fixed"/>
        <w:tblLook w:val="01E0" w:firstRow="1" w:lastRow="1" w:firstColumn="1" w:lastColumn="1" w:noHBand="0" w:noVBand="0"/>
      </w:tblPr>
      <w:tblGrid>
        <w:gridCol w:w="1348"/>
        <w:gridCol w:w="2269"/>
        <w:gridCol w:w="2035"/>
        <w:gridCol w:w="2190"/>
        <w:gridCol w:w="2175"/>
      </w:tblGrid>
      <w:tr w:rsidR="00601CCB" w:rsidRPr="00601CCB" w:rsidTr="00601CCB">
        <w:trPr>
          <w:trHeight w:val="3690"/>
        </w:trPr>
        <w:tc>
          <w:tcPr>
            <w:tcW w:w="1348" w:type="dxa"/>
          </w:tcPr>
          <w:p w:rsidR="00601CCB" w:rsidRPr="00601CCB" w:rsidRDefault="00601CCB" w:rsidP="00601CCB">
            <w:pPr>
              <w:pStyle w:val="TableParagraph"/>
              <w:spacing w:line="360" w:lineRule="auto"/>
              <w:ind w:left="200" w:right="135"/>
              <w:rPr>
                <w:sz w:val="28"/>
                <w:szCs w:val="28"/>
                <w:lang w:val="en-US"/>
              </w:rPr>
            </w:pPr>
            <w:r w:rsidRPr="00601CCB">
              <w:rPr>
                <w:i/>
                <w:sz w:val="28"/>
                <w:szCs w:val="28"/>
                <w:lang w:val="en-US"/>
              </w:rPr>
              <w:t xml:space="preserve">Original English version </w:t>
            </w:r>
            <w:r w:rsidRPr="00601CCB">
              <w:rPr>
                <w:sz w:val="28"/>
                <w:szCs w:val="28"/>
                <w:lang w:val="en-US"/>
              </w:rPr>
              <w:t>If you ever think I'm becomin</w:t>
            </w:r>
          </w:p>
          <w:p w:rsidR="00601CCB" w:rsidRPr="00601CCB" w:rsidRDefault="00601CCB" w:rsidP="00601CCB">
            <w:pPr>
              <w:pStyle w:val="TableParagraph"/>
              <w:spacing w:line="360" w:lineRule="auto"/>
              <w:ind w:left="200"/>
              <w:rPr>
                <w:sz w:val="28"/>
                <w:szCs w:val="28"/>
              </w:rPr>
            </w:pPr>
            <w:r w:rsidRPr="00601CCB">
              <w:rPr>
                <w:sz w:val="28"/>
                <w:szCs w:val="28"/>
              </w:rPr>
              <w:t>g a bit</w:t>
            </w:r>
          </w:p>
        </w:tc>
        <w:tc>
          <w:tcPr>
            <w:tcW w:w="2269" w:type="dxa"/>
          </w:tcPr>
          <w:p w:rsidR="00601CCB" w:rsidRPr="00601CCB" w:rsidRDefault="00601CCB" w:rsidP="00601CCB">
            <w:pPr>
              <w:pStyle w:val="TableParagraph"/>
              <w:spacing w:line="360" w:lineRule="auto"/>
              <w:ind w:left="138" w:right="734"/>
              <w:rPr>
                <w:i/>
                <w:sz w:val="28"/>
                <w:szCs w:val="28"/>
              </w:rPr>
            </w:pPr>
            <w:r w:rsidRPr="00601CCB">
              <w:rPr>
                <w:i/>
                <w:sz w:val="28"/>
                <w:szCs w:val="28"/>
              </w:rPr>
              <w:t>Ua subtitled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38" w:right="138"/>
              <w:rPr>
                <w:sz w:val="28"/>
                <w:szCs w:val="28"/>
              </w:rPr>
            </w:pPr>
            <w:r w:rsidRPr="00601CCB">
              <w:rPr>
                <w:sz w:val="28"/>
                <w:szCs w:val="28"/>
              </w:rPr>
              <w:t>Якщо Ви колись подумаєте, що я виходжу за рамки, стаю</w:t>
            </w:r>
          </w:p>
          <w:p w:rsidR="00601CCB" w:rsidRPr="00601CCB" w:rsidRDefault="00601CCB" w:rsidP="00601CCB">
            <w:pPr>
              <w:pStyle w:val="TableParagraph"/>
              <w:spacing w:before="1" w:line="360" w:lineRule="auto"/>
              <w:ind w:left="138"/>
              <w:rPr>
                <w:sz w:val="28"/>
                <w:szCs w:val="28"/>
              </w:rPr>
            </w:pPr>
            <w:r w:rsidRPr="00601CCB">
              <w:rPr>
                <w:sz w:val="28"/>
                <w:szCs w:val="28"/>
              </w:rPr>
              <w:t>зарозумілим чи</w:t>
            </w:r>
          </w:p>
        </w:tc>
        <w:tc>
          <w:tcPr>
            <w:tcW w:w="2035" w:type="dxa"/>
          </w:tcPr>
          <w:p w:rsidR="00601CCB" w:rsidRPr="00601CCB" w:rsidRDefault="00601CCB" w:rsidP="00601CCB">
            <w:pPr>
              <w:pStyle w:val="TableParagraph"/>
              <w:spacing w:line="360" w:lineRule="auto"/>
              <w:ind w:left="154" w:right="116"/>
              <w:jc w:val="both"/>
              <w:rPr>
                <w:i/>
                <w:sz w:val="28"/>
                <w:szCs w:val="28"/>
              </w:rPr>
            </w:pPr>
            <w:r w:rsidRPr="00601CCB">
              <w:rPr>
                <w:i/>
                <w:sz w:val="28"/>
                <w:szCs w:val="28"/>
              </w:rPr>
              <w:t>Перекладацькі трансформаці ї</w:t>
            </w:r>
          </w:p>
          <w:p w:rsidR="00601CCB" w:rsidRPr="00601CCB" w:rsidRDefault="00601CCB" w:rsidP="00601CCB">
            <w:pPr>
              <w:pStyle w:val="TableParagraph"/>
              <w:spacing w:line="360" w:lineRule="auto"/>
              <w:ind w:left="154" w:right="335"/>
              <w:rPr>
                <w:sz w:val="28"/>
                <w:szCs w:val="28"/>
              </w:rPr>
            </w:pPr>
            <w:r w:rsidRPr="00601CCB">
              <w:rPr>
                <w:sz w:val="28"/>
                <w:szCs w:val="28"/>
              </w:rPr>
              <w:t>Наближений переклад</w:t>
            </w:r>
          </w:p>
        </w:tc>
        <w:tc>
          <w:tcPr>
            <w:tcW w:w="2190" w:type="dxa"/>
          </w:tcPr>
          <w:p w:rsidR="00601CCB" w:rsidRPr="00601CCB" w:rsidRDefault="00601CCB" w:rsidP="00601CCB">
            <w:pPr>
              <w:pStyle w:val="TableParagraph"/>
              <w:spacing w:line="360" w:lineRule="auto"/>
              <w:ind w:left="119" w:right="814"/>
              <w:rPr>
                <w:i/>
                <w:sz w:val="28"/>
                <w:szCs w:val="28"/>
              </w:rPr>
            </w:pPr>
            <w:r w:rsidRPr="00601CCB">
              <w:rPr>
                <w:i/>
                <w:sz w:val="28"/>
                <w:szCs w:val="28"/>
              </w:rPr>
              <w:t>Ua dubbed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19" w:right="286"/>
              <w:rPr>
                <w:sz w:val="28"/>
                <w:szCs w:val="28"/>
              </w:rPr>
            </w:pPr>
            <w:r w:rsidRPr="00601CCB">
              <w:rPr>
                <w:sz w:val="28"/>
                <w:szCs w:val="28"/>
              </w:rPr>
              <w:t>Якщо я колись стану надто зарозумілим, зухвалим чи</w:t>
            </w:r>
          </w:p>
          <w:p w:rsidR="00601CCB" w:rsidRPr="00601CCB" w:rsidRDefault="00601CCB" w:rsidP="00601CCB">
            <w:pPr>
              <w:pStyle w:val="TableParagraph"/>
              <w:spacing w:before="1" w:line="360" w:lineRule="auto"/>
              <w:ind w:left="119"/>
              <w:rPr>
                <w:sz w:val="28"/>
                <w:szCs w:val="28"/>
              </w:rPr>
            </w:pPr>
            <w:r w:rsidRPr="00601CCB">
              <w:rPr>
                <w:sz w:val="28"/>
                <w:szCs w:val="28"/>
              </w:rPr>
              <w:t>самовпевненим</w:t>
            </w:r>
          </w:p>
        </w:tc>
        <w:tc>
          <w:tcPr>
            <w:tcW w:w="2175" w:type="dxa"/>
          </w:tcPr>
          <w:p w:rsidR="00601CCB" w:rsidRPr="00601CCB" w:rsidRDefault="00601CCB" w:rsidP="00601CCB">
            <w:pPr>
              <w:pStyle w:val="TableParagraph"/>
              <w:spacing w:line="360" w:lineRule="auto"/>
              <w:ind w:left="214" w:right="196"/>
              <w:jc w:val="both"/>
              <w:rPr>
                <w:i/>
                <w:sz w:val="28"/>
                <w:szCs w:val="28"/>
              </w:rPr>
            </w:pPr>
            <w:r w:rsidRPr="00601CCB">
              <w:rPr>
                <w:i/>
                <w:sz w:val="28"/>
                <w:szCs w:val="28"/>
              </w:rPr>
              <w:t>Перекладацькі трансформаці ї</w:t>
            </w:r>
          </w:p>
          <w:p w:rsidR="00601CCB" w:rsidRPr="00601CCB" w:rsidRDefault="00601CCB" w:rsidP="00601CCB">
            <w:pPr>
              <w:pStyle w:val="TableParagraph"/>
              <w:spacing w:line="360" w:lineRule="auto"/>
              <w:ind w:left="214" w:right="334"/>
              <w:rPr>
                <w:sz w:val="28"/>
                <w:szCs w:val="28"/>
              </w:rPr>
            </w:pPr>
            <w:r w:rsidRPr="00601CCB">
              <w:rPr>
                <w:sz w:val="28"/>
                <w:szCs w:val="28"/>
              </w:rPr>
              <w:t>Словниковий відповідник</w:t>
            </w:r>
          </w:p>
        </w:tc>
      </w:tr>
    </w:tbl>
    <w:p w:rsidR="00601CCB" w:rsidRPr="00601CCB" w:rsidRDefault="00601CCB" w:rsidP="00601CCB">
      <w:pPr>
        <w:pStyle w:val="a3"/>
        <w:spacing w:line="360" w:lineRule="auto"/>
        <w:ind w:left="0"/>
      </w:pPr>
    </w:p>
    <w:tbl>
      <w:tblPr>
        <w:tblStyle w:val="TableNormal"/>
        <w:tblW w:w="0" w:type="auto"/>
        <w:tblInd w:w="102" w:type="dxa"/>
        <w:tblLayout w:type="fixed"/>
        <w:tblLook w:val="01E0" w:firstRow="1" w:lastRow="1" w:firstColumn="1" w:lastColumn="1" w:noHBand="0" w:noVBand="0"/>
      </w:tblPr>
      <w:tblGrid>
        <w:gridCol w:w="1372"/>
        <w:gridCol w:w="3184"/>
        <w:gridCol w:w="1694"/>
      </w:tblGrid>
      <w:tr w:rsidR="00601CCB" w:rsidRPr="00601CCB" w:rsidTr="00601CCB">
        <w:trPr>
          <w:trHeight w:val="2243"/>
        </w:trPr>
        <w:tc>
          <w:tcPr>
            <w:tcW w:w="1372" w:type="dxa"/>
          </w:tcPr>
          <w:p w:rsidR="00601CCB" w:rsidRPr="00601CCB" w:rsidRDefault="00601CCB" w:rsidP="00601CCB">
            <w:pPr>
              <w:pStyle w:val="TableParagraph"/>
              <w:spacing w:line="360" w:lineRule="auto"/>
              <w:ind w:left="200" w:right="199"/>
              <w:rPr>
                <w:sz w:val="28"/>
                <w:szCs w:val="28"/>
                <w:lang w:val="en-US"/>
              </w:rPr>
            </w:pPr>
            <w:r w:rsidRPr="00601CCB">
              <w:rPr>
                <w:sz w:val="28"/>
                <w:szCs w:val="28"/>
                <w:lang w:val="en-US"/>
              </w:rPr>
              <w:t>full of myself, cocky or over-</w:t>
            </w:r>
          </w:p>
          <w:p w:rsidR="00601CCB" w:rsidRPr="00601CCB" w:rsidRDefault="00601CCB" w:rsidP="00601CCB">
            <w:pPr>
              <w:pStyle w:val="TableParagraph"/>
              <w:spacing w:line="360" w:lineRule="auto"/>
              <w:ind w:left="200"/>
              <w:rPr>
                <w:sz w:val="28"/>
                <w:szCs w:val="28"/>
              </w:rPr>
            </w:pPr>
            <w:r w:rsidRPr="00601CCB">
              <w:rPr>
                <w:sz w:val="28"/>
                <w:szCs w:val="28"/>
              </w:rPr>
              <w:t>confident</w:t>
            </w:r>
          </w:p>
        </w:tc>
        <w:tc>
          <w:tcPr>
            <w:tcW w:w="3184" w:type="dxa"/>
          </w:tcPr>
          <w:p w:rsidR="00601CCB" w:rsidRPr="00601CCB" w:rsidRDefault="00601CCB" w:rsidP="00601CCB">
            <w:pPr>
              <w:pStyle w:val="TableParagraph"/>
              <w:spacing w:line="360" w:lineRule="auto"/>
              <w:ind w:left="114" w:right="1194"/>
              <w:rPr>
                <w:sz w:val="28"/>
                <w:szCs w:val="28"/>
              </w:rPr>
            </w:pPr>
            <w:r w:rsidRPr="00601CCB">
              <w:rPr>
                <w:sz w:val="28"/>
                <w:szCs w:val="28"/>
              </w:rPr>
              <w:t>занадто самовпевненим</w:t>
            </w:r>
          </w:p>
          <w:p w:rsidR="00601CCB" w:rsidRPr="00601CCB" w:rsidRDefault="00601CCB" w:rsidP="00601CCB">
            <w:pPr>
              <w:pStyle w:val="TableParagraph"/>
              <w:spacing w:line="360" w:lineRule="auto"/>
              <w:ind w:left="114"/>
              <w:rPr>
                <w:sz w:val="28"/>
                <w:szCs w:val="28"/>
              </w:rPr>
            </w:pPr>
            <w:r w:rsidRPr="00601CCB">
              <w:rPr>
                <w:sz w:val="28"/>
                <w:szCs w:val="28"/>
              </w:rPr>
              <w:t>…</w:t>
            </w:r>
          </w:p>
        </w:tc>
        <w:tc>
          <w:tcPr>
            <w:tcW w:w="1694" w:type="dxa"/>
          </w:tcPr>
          <w:p w:rsidR="00601CCB" w:rsidRPr="00601CCB" w:rsidRDefault="00601CCB" w:rsidP="00601CCB">
            <w:pPr>
              <w:pStyle w:val="TableParagraph"/>
              <w:spacing w:line="360" w:lineRule="auto"/>
              <w:ind w:right="195"/>
              <w:jc w:val="right"/>
              <w:rPr>
                <w:sz w:val="28"/>
                <w:szCs w:val="28"/>
              </w:rPr>
            </w:pPr>
            <w:r w:rsidRPr="00601CCB">
              <w:rPr>
                <w:sz w:val="28"/>
                <w:szCs w:val="28"/>
              </w:rPr>
              <w:t>…</w:t>
            </w:r>
          </w:p>
        </w:tc>
      </w:tr>
    </w:tbl>
    <w:p w:rsidR="00601CCB" w:rsidRPr="003704A1" w:rsidRDefault="00601CCB" w:rsidP="00601CCB">
      <w:pPr>
        <w:pStyle w:val="a3"/>
        <w:spacing w:before="1" w:line="360" w:lineRule="auto"/>
        <w:ind w:left="0"/>
        <w:rPr>
          <w:lang w:val="uk-UA"/>
        </w:rPr>
      </w:pPr>
    </w:p>
    <w:p w:rsidR="00601CCB" w:rsidRPr="00601CCB" w:rsidRDefault="00601CCB" w:rsidP="00601CCB">
      <w:pPr>
        <w:pStyle w:val="a3"/>
        <w:spacing w:before="89" w:after="13" w:line="360" w:lineRule="auto"/>
        <w:ind w:right="462" w:firstLine="707"/>
        <w:jc w:val="both"/>
      </w:pPr>
      <w:r w:rsidRPr="003704A1">
        <w:rPr>
          <w:lang w:val="uk-UA"/>
        </w:rPr>
        <w:t xml:space="preserve">Приклад (8) демонструє лексичну одиницю (далі ЛО), що походить від </w:t>
      </w:r>
      <w:r w:rsidRPr="00601CCB">
        <w:rPr>
          <w:i/>
        </w:rPr>
        <w:t>wool</w:t>
      </w:r>
      <w:r w:rsidRPr="003704A1">
        <w:rPr>
          <w:i/>
          <w:lang w:val="uk-UA"/>
        </w:rPr>
        <w:t xml:space="preserve"> – </w:t>
      </w:r>
      <w:r w:rsidRPr="003704A1">
        <w:rPr>
          <w:lang w:val="uk-UA"/>
        </w:rPr>
        <w:t xml:space="preserve">вовна, і означає «неясний, заплутаний», переймаючи якості цих скручених та заплутаних між собою ниток для </w:t>
      </w:r>
      <w:r w:rsidRPr="003704A1">
        <w:rPr>
          <w:lang w:val="uk-UA"/>
        </w:rPr>
        <w:lastRenderedPageBreak/>
        <w:t xml:space="preserve">в’язання. </w:t>
      </w:r>
      <w:r w:rsidRPr="00E82A2D">
        <w:rPr>
          <w:lang w:val="uk-UA"/>
        </w:rPr>
        <w:t xml:space="preserve">Коли ця сленгова одиниця використовується для позначення людини, її значення трохи змінюється згідно з даними Кембриджського словника [49]: </w:t>
      </w:r>
      <w:r w:rsidRPr="00601CCB">
        <w:rPr>
          <w:i/>
        </w:rPr>
        <w:t>a</w:t>
      </w:r>
      <w:r w:rsidRPr="00E82A2D">
        <w:rPr>
          <w:i/>
          <w:lang w:val="uk-UA"/>
        </w:rPr>
        <w:t xml:space="preserve"> </w:t>
      </w:r>
      <w:r w:rsidRPr="00601CCB">
        <w:rPr>
          <w:i/>
        </w:rPr>
        <w:t>person</w:t>
      </w:r>
      <w:r w:rsidRPr="00E82A2D">
        <w:rPr>
          <w:i/>
          <w:lang w:val="uk-UA"/>
        </w:rPr>
        <w:t xml:space="preserve"> </w:t>
      </w:r>
      <w:r w:rsidRPr="00601CCB">
        <w:rPr>
          <w:i/>
        </w:rPr>
        <w:t>who</w:t>
      </w:r>
      <w:r w:rsidRPr="00E82A2D">
        <w:rPr>
          <w:i/>
          <w:lang w:val="uk-UA"/>
        </w:rPr>
        <w:t xml:space="preserve"> </w:t>
      </w:r>
      <w:r w:rsidRPr="00601CCB">
        <w:rPr>
          <w:i/>
        </w:rPr>
        <w:t>is</w:t>
      </w:r>
      <w:r w:rsidRPr="00E82A2D">
        <w:rPr>
          <w:i/>
          <w:lang w:val="uk-UA"/>
        </w:rPr>
        <w:t xml:space="preserve"> </w:t>
      </w:r>
      <w:r w:rsidRPr="00601CCB">
        <w:rPr>
          <w:i/>
        </w:rPr>
        <w:t>mentally</w:t>
      </w:r>
      <w:r w:rsidRPr="00E82A2D">
        <w:rPr>
          <w:i/>
          <w:lang w:val="uk-UA"/>
        </w:rPr>
        <w:t xml:space="preserve"> </w:t>
      </w:r>
      <w:r w:rsidRPr="00601CCB">
        <w:rPr>
          <w:i/>
        </w:rPr>
        <w:t>or</w:t>
      </w:r>
      <w:r w:rsidRPr="00E82A2D">
        <w:rPr>
          <w:i/>
          <w:lang w:val="uk-UA"/>
        </w:rPr>
        <w:t xml:space="preserve"> </w:t>
      </w:r>
      <w:r w:rsidRPr="00601CCB">
        <w:rPr>
          <w:i/>
        </w:rPr>
        <w:t>intellectually</w:t>
      </w:r>
      <w:r w:rsidRPr="00E82A2D">
        <w:rPr>
          <w:i/>
          <w:lang w:val="uk-UA"/>
        </w:rPr>
        <w:t xml:space="preserve"> </w:t>
      </w:r>
      <w:r w:rsidRPr="00601CCB">
        <w:rPr>
          <w:i/>
        </w:rPr>
        <w:t>disorganized</w:t>
      </w:r>
      <w:r w:rsidRPr="00E82A2D">
        <w:rPr>
          <w:i/>
          <w:lang w:val="uk-UA"/>
        </w:rPr>
        <w:t xml:space="preserve"> </w:t>
      </w:r>
      <w:r w:rsidRPr="00601CCB">
        <w:rPr>
          <w:i/>
        </w:rPr>
        <w:t>or</w:t>
      </w:r>
      <w:r w:rsidRPr="00E82A2D">
        <w:rPr>
          <w:i/>
          <w:lang w:val="uk-UA"/>
        </w:rPr>
        <w:t xml:space="preserve"> </w:t>
      </w:r>
      <w:r w:rsidRPr="00601CCB">
        <w:rPr>
          <w:i/>
        </w:rPr>
        <w:t>unclear</w:t>
      </w:r>
      <w:r w:rsidRPr="00E82A2D">
        <w:rPr>
          <w:i/>
          <w:lang w:val="uk-UA"/>
        </w:rPr>
        <w:t xml:space="preserve">. </w:t>
      </w:r>
      <w:r w:rsidRPr="00601CCB">
        <w:t xml:space="preserve">Зважаючи на це, перекладачі вдалися до описового перекладу в обох випадків із метою найточніше описати найманців, що вбивають </w:t>
      </w:r>
      <w:proofErr w:type="gramStart"/>
      <w:r w:rsidRPr="00601CCB">
        <w:t>за</w:t>
      </w:r>
      <w:proofErr w:type="gramEnd"/>
      <w:r w:rsidRPr="00601CCB">
        <w:t xml:space="preserve"> грошову винагороду.</w:t>
      </w:r>
    </w:p>
    <w:tbl>
      <w:tblPr>
        <w:tblStyle w:val="TableNormal"/>
        <w:tblW w:w="0" w:type="auto"/>
        <w:tblInd w:w="102" w:type="dxa"/>
        <w:tblLayout w:type="fixed"/>
        <w:tblLook w:val="01E0" w:firstRow="1" w:lastRow="1" w:firstColumn="1" w:lastColumn="1" w:noHBand="0" w:noVBand="0"/>
      </w:tblPr>
      <w:tblGrid>
        <w:gridCol w:w="1661"/>
        <w:gridCol w:w="1702"/>
        <w:gridCol w:w="2148"/>
        <w:gridCol w:w="2327"/>
        <w:gridCol w:w="2146"/>
      </w:tblGrid>
      <w:tr w:rsidR="00601CCB" w:rsidRPr="00601CCB" w:rsidTr="00601CCB">
        <w:trPr>
          <w:trHeight w:val="3692"/>
        </w:trPr>
        <w:tc>
          <w:tcPr>
            <w:tcW w:w="1661" w:type="dxa"/>
          </w:tcPr>
          <w:p w:rsidR="00601CCB" w:rsidRPr="00601CCB" w:rsidRDefault="00601CCB" w:rsidP="00601CCB">
            <w:pPr>
              <w:pStyle w:val="TableParagraph"/>
              <w:spacing w:line="360" w:lineRule="auto"/>
              <w:ind w:left="200" w:right="150"/>
              <w:rPr>
                <w:sz w:val="28"/>
                <w:szCs w:val="28"/>
                <w:lang w:val="en-US"/>
              </w:rPr>
            </w:pPr>
            <w:r w:rsidRPr="00601CCB">
              <w:rPr>
                <w:i/>
                <w:sz w:val="28"/>
                <w:szCs w:val="28"/>
                <w:lang w:val="en-US"/>
              </w:rPr>
              <w:t xml:space="preserve">Original English version </w:t>
            </w:r>
            <w:r w:rsidRPr="00601CCB">
              <w:rPr>
                <w:sz w:val="28"/>
                <w:szCs w:val="28"/>
                <w:lang w:val="en-US"/>
              </w:rPr>
              <w:t>Freelancers are too woolly, too messy.</w:t>
            </w:r>
          </w:p>
        </w:tc>
        <w:tc>
          <w:tcPr>
            <w:tcW w:w="1702" w:type="dxa"/>
          </w:tcPr>
          <w:p w:rsidR="00601CCB" w:rsidRPr="00601CCB" w:rsidRDefault="00601CCB" w:rsidP="00601CCB">
            <w:pPr>
              <w:pStyle w:val="TableParagraph"/>
              <w:spacing w:line="360" w:lineRule="auto"/>
              <w:ind w:left="168" w:right="137"/>
              <w:rPr>
                <w:i/>
                <w:sz w:val="28"/>
                <w:szCs w:val="28"/>
                <w:lang w:val="en-US"/>
              </w:rPr>
            </w:pPr>
            <w:r w:rsidRPr="00601CCB">
              <w:rPr>
                <w:i/>
                <w:sz w:val="28"/>
                <w:szCs w:val="28"/>
                <w:lang w:val="en-US"/>
              </w:rPr>
              <w:t>Ua subtitled version</w:t>
            </w:r>
          </w:p>
          <w:p w:rsidR="00601CCB" w:rsidRPr="00601CCB" w:rsidRDefault="00601CCB" w:rsidP="00601CCB">
            <w:pPr>
              <w:pStyle w:val="TableParagraph"/>
              <w:spacing w:before="1" w:line="360" w:lineRule="auto"/>
              <w:rPr>
                <w:sz w:val="28"/>
                <w:szCs w:val="28"/>
                <w:lang w:val="en-US"/>
              </w:rPr>
            </w:pPr>
          </w:p>
          <w:p w:rsidR="00601CCB" w:rsidRPr="00601CCB" w:rsidRDefault="00601CCB" w:rsidP="00601CCB">
            <w:pPr>
              <w:pStyle w:val="TableParagraph"/>
              <w:spacing w:line="360" w:lineRule="auto"/>
              <w:ind w:left="168" w:right="358"/>
              <w:rPr>
                <w:sz w:val="28"/>
                <w:szCs w:val="28"/>
                <w:lang w:val="en-US"/>
              </w:rPr>
            </w:pPr>
            <w:r w:rsidRPr="00601CCB">
              <w:rPr>
                <w:sz w:val="28"/>
                <w:szCs w:val="28"/>
              </w:rPr>
              <w:t>Найманці</w:t>
            </w:r>
            <w:r w:rsidRPr="00601CCB">
              <w:rPr>
                <w:sz w:val="28"/>
                <w:szCs w:val="28"/>
                <w:lang w:val="en-US"/>
              </w:rPr>
              <w:t xml:space="preserve"> </w:t>
            </w:r>
            <w:r w:rsidRPr="00601CCB">
              <w:rPr>
                <w:sz w:val="28"/>
                <w:szCs w:val="28"/>
              </w:rPr>
              <w:t>занадто</w:t>
            </w:r>
            <w:r w:rsidRPr="00601CCB">
              <w:rPr>
                <w:sz w:val="28"/>
                <w:szCs w:val="28"/>
                <w:lang w:val="en-US"/>
              </w:rPr>
              <w:t xml:space="preserve"> </w:t>
            </w:r>
            <w:r w:rsidRPr="00601CCB">
              <w:rPr>
                <w:sz w:val="28"/>
                <w:szCs w:val="28"/>
              </w:rPr>
              <w:t>гамірні</w:t>
            </w:r>
            <w:r w:rsidRPr="00601CCB">
              <w:rPr>
                <w:sz w:val="28"/>
                <w:szCs w:val="28"/>
                <w:lang w:val="en-US"/>
              </w:rPr>
              <w:t xml:space="preserve">, </w:t>
            </w:r>
            <w:r w:rsidRPr="00601CCB">
              <w:rPr>
                <w:sz w:val="28"/>
                <w:szCs w:val="28"/>
              </w:rPr>
              <w:t>занадто</w:t>
            </w:r>
          </w:p>
          <w:p w:rsidR="00601CCB" w:rsidRPr="00601CCB" w:rsidRDefault="00601CCB" w:rsidP="00601CCB">
            <w:pPr>
              <w:pStyle w:val="TableParagraph"/>
              <w:spacing w:line="360" w:lineRule="auto"/>
              <w:ind w:left="168"/>
              <w:rPr>
                <w:sz w:val="28"/>
                <w:szCs w:val="28"/>
              </w:rPr>
            </w:pPr>
            <w:r w:rsidRPr="00601CCB">
              <w:rPr>
                <w:sz w:val="28"/>
                <w:szCs w:val="28"/>
              </w:rPr>
              <w:t>брудні.</w:t>
            </w:r>
          </w:p>
        </w:tc>
        <w:tc>
          <w:tcPr>
            <w:tcW w:w="2148" w:type="dxa"/>
          </w:tcPr>
          <w:p w:rsidR="00601CCB" w:rsidRPr="00601CCB" w:rsidRDefault="00601CCB" w:rsidP="00601CCB">
            <w:pPr>
              <w:pStyle w:val="TableParagraph"/>
              <w:spacing w:line="360" w:lineRule="auto"/>
              <w:ind w:left="154" w:right="135"/>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54" w:right="775"/>
              <w:rPr>
                <w:sz w:val="28"/>
                <w:szCs w:val="28"/>
              </w:rPr>
            </w:pPr>
            <w:r w:rsidRPr="00601CCB">
              <w:rPr>
                <w:sz w:val="28"/>
                <w:szCs w:val="28"/>
              </w:rPr>
              <w:t>Описовий переклад</w:t>
            </w:r>
          </w:p>
        </w:tc>
        <w:tc>
          <w:tcPr>
            <w:tcW w:w="2327" w:type="dxa"/>
          </w:tcPr>
          <w:p w:rsidR="00601CCB" w:rsidRPr="00601CCB" w:rsidRDefault="00601CCB" w:rsidP="00601CCB">
            <w:pPr>
              <w:pStyle w:val="TableParagraph"/>
              <w:spacing w:line="360" w:lineRule="auto"/>
              <w:ind w:left="154" w:right="916"/>
              <w:rPr>
                <w:i/>
                <w:sz w:val="28"/>
                <w:szCs w:val="28"/>
              </w:rPr>
            </w:pPr>
            <w:r w:rsidRPr="00601CCB">
              <w:rPr>
                <w:i/>
                <w:sz w:val="28"/>
                <w:szCs w:val="28"/>
              </w:rPr>
              <w:t>Ua dubbed version</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54" w:right="89"/>
              <w:rPr>
                <w:sz w:val="28"/>
                <w:szCs w:val="28"/>
              </w:rPr>
            </w:pPr>
            <w:r w:rsidRPr="00601CCB">
              <w:rPr>
                <w:sz w:val="28"/>
                <w:szCs w:val="28"/>
              </w:rPr>
              <w:t>Найманці неакуратні, неконтрольовані.</w:t>
            </w:r>
          </w:p>
        </w:tc>
        <w:tc>
          <w:tcPr>
            <w:tcW w:w="2146" w:type="dxa"/>
          </w:tcPr>
          <w:p w:rsidR="00601CCB" w:rsidRPr="00601CCB" w:rsidRDefault="00601CCB" w:rsidP="00601CCB">
            <w:pPr>
              <w:pStyle w:val="TableParagraph"/>
              <w:spacing w:line="360" w:lineRule="auto"/>
              <w:ind w:left="108" w:right="179"/>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08" w:right="819"/>
              <w:rPr>
                <w:sz w:val="28"/>
                <w:szCs w:val="28"/>
              </w:rPr>
            </w:pPr>
            <w:r w:rsidRPr="00601CCB">
              <w:rPr>
                <w:sz w:val="28"/>
                <w:szCs w:val="28"/>
              </w:rPr>
              <w:t>Описовий переклад</w:t>
            </w:r>
          </w:p>
        </w:tc>
      </w:tr>
    </w:tbl>
    <w:p w:rsidR="00601CCB" w:rsidRPr="003704A1" w:rsidRDefault="00601CCB" w:rsidP="00601CCB">
      <w:pPr>
        <w:pStyle w:val="a3"/>
        <w:spacing w:before="10" w:line="360" w:lineRule="auto"/>
        <w:ind w:left="0"/>
        <w:rPr>
          <w:lang w:val="uk-UA"/>
        </w:rPr>
      </w:pPr>
    </w:p>
    <w:p w:rsidR="00601CCB" w:rsidRPr="003704A1" w:rsidRDefault="00601CCB" w:rsidP="003704A1">
      <w:pPr>
        <w:pStyle w:val="a3"/>
        <w:spacing w:line="360" w:lineRule="auto"/>
        <w:ind w:right="463" w:firstLine="707"/>
        <w:jc w:val="both"/>
        <w:rPr>
          <w:lang w:val="uk-UA"/>
        </w:rPr>
      </w:pPr>
      <w:r w:rsidRPr="003704A1">
        <w:rPr>
          <w:lang w:val="uk-UA"/>
        </w:rPr>
        <w:t xml:space="preserve">Приклад (9) яскраво демонструє нам різницю між двома видами аудіовізуального перекладу, яка полягає, перед усім, у наявності дуже короткого проміжку часу для вимовляння репліки актором дубляжу та застосуванні меншої кількості слів задля того, щоб він встиг проказати цю фразу. </w:t>
      </w:r>
      <w:r w:rsidRPr="00601CCB">
        <w:rPr>
          <w:i/>
        </w:rPr>
        <w:t>To</w:t>
      </w:r>
      <w:r w:rsidRPr="003704A1">
        <w:rPr>
          <w:i/>
          <w:lang w:val="uk-UA"/>
        </w:rPr>
        <w:t xml:space="preserve"> </w:t>
      </w:r>
      <w:r w:rsidRPr="00601CCB">
        <w:rPr>
          <w:i/>
        </w:rPr>
        <w:t>perk</w:t>
      </w:r>
      <w:r w:rsidRPr="003704A1">
        <w:rPr>
          <w:i/>
          <w:lang w:val="uk-UA"/>
        </w:rPr>
        <w:t xml:space="preserve"> </w:t>
      </w:r>
      <w:r w:rsidRPr="00601CCB">
        <w:rPr>
          <w:i/>
        </w:rPr>
        <w:t>smth</w:t>
      </w:r>
      <w:r w:rsidRPr="003704A1">
        <w:rPr>
          <w:i/>
          <w:lang w:val="uk-UA"/>
        </w:rPr>
        <w:t xml:space="preserve"> </w:t>
      </w:r>
      <w:r w:rsidRPr="00601CCB">
        <w:rPr>
          <w:i/>
        </w:rPr>
        <w:t>up</w:t>
      </w:r>
      <w:r w:rsidRPr="003704A1">
        <w:rPr>
          <w:i/>
          <w:lang w:val="uk-UA"/>
        </w:rPr>
        <w:t xml:space="preserve"> </w:t>
      </w:r>
      <w:r w:rsidRPr="003704A1">
        <w:rPr>
          <w:lang w:val="uk-UA"/>
        </w:rPr>
        <w:t xml:space="preserve">означає «покращувати щось, надавати чомусь перевагу» [41], і, як ми бачимо, </w:t>
      </w:r>
      <w:proofErr w:type="gramStart"/>
      <w:r w:rsidRPr="003704A1">
        <w:rPr>
          <w:lang w:val="uk-UA"/>
        </w:rPr>
        <w:t>п</w:t>
      </w:r>
      <w:proofErr w:type="gramEnd"/>
      <w:r w:rsidRPr="003704A1">
        <w:rPr>
          <w:lang w:val="uk-UA"/>
        </w:rPr>
        <w:t>ід час субтитрування перекладачі дещо звузили це поняття, спираючись на</w:t>
      </w:r>
      <w:r w:rsidRPr="003704A1">
        <w:rPr>
          <w:spacing w:val="-1"/>
          <w:lang w:val="uk-UA"/>
        </w:rPr>
        <w:t xml:space="preserve"> </w:t>
      </w:r>
      <w:r w:rsidR="003704A1" w:rsidRPr="003704A1">
        <w:rPr>
          <w:lang w:val="uk-UA"/>
        </w:rPr>
        <w:t>контекст.</w:t>
      </w:r>
    </w:p>
    <w:tbl>
      <w:tblPr>
        <w:tblStyle w:val="TableNormal"/>
        <w:tblW w:w="0" w:type="auto"/>
        <w:tblInd w:w="102" w:type="dxa"/>
        <w:tblLayout w:type="fixed"/>
        <w:tblLook w:val="01E0" w:firstRow="1" w:lastRow="1" w:firstColumn="1" w:lastColumn="1" w:noHBand="0" w:noVBand="0"/>
      </w:tblPr>
      <w:tblGrid>
        <w:gridCol w:w="1741"/>
        <w:gridCol w:w="1832"/>
        <w:gridCol w:w="2302"/>
        <w:gridCol w:w="1745"/>
        <w:gridCol w:w="2357"/>
      </w:tblGrid>
      <w:tr w:rsidR="00601CCB" w:rsidRPr="00601CCB" w:rsidTr="00601CCB">
        <w:trPr>
          <w:trHeight w:val="2725"/>
        </w:trPr>
        <w:tc>
          <w:tcPr>
            <w:tcW w:w="1741" w:type="dxa"/>
          </w:tcPr>
          <w:p w:rsidR="00601CCB" w:rsidRPr="00601CCB" w:rsidRDefault="00601CCB" w:rsidP="00601CCB">
            <w:pPr>
              <w:pStyle w:val="TableParagraph"/>
              <w:spacing w:line="360" w:lineRule="auto"/>
              <w:ind w:left="200" w:right="159"/>
              <w:rPr>
                <w:sz w:val="28"/>
                <w:szCs w:val="28"/>
                <w:lang w:val="en-US"/>
              </w:rPr>
            </w:pPr>
            <w:r w:rsidRPr="00601CCB">
              <w:rPr>
                <w:i/>
                <w:sz w:val="28"/>
                <w:szCs w:val="28"/>
                <w:lang w:val="en-US"/>
              </w:rPr>
              <w:t xml:space="preserve">Original English version </w:t>
            </w:r>
            <w:r w:rsidRPr="00601CCB">
              <w:rPr>
                <w:sz w:val="28"/>
                <w:szCs w:val="28"/>
                <w:lang w:val="en-US"/>
              </w:rPr>
              <w:t>Hmm, that perks things</w:t>
            </w:r>
          </w:p>
          <w:p w:rsidR="00601CCB" w:rsidRPr="00601CCB" w:rsidRDefault="00601CCB" w:rsidP="00601CCB">
            <w:pPr>
              <w:pStyle w:val="TableParagraph"/>
              <w:spacing w:line="360" w:lineRule="auto"/>
              <w:ind w:left="200"/>
              <w:rPr>
                <w:sz w:val="28"/>
                <w:szCs w:val="28"/>
              </w:rPr>
            </w:pPr>
            <w:r w:rsidRPr="00601CCB">
              <w:rPr>
                <w:sz w:val="28"/>
                <w:szCs w:val="28"/>
              </w:rPr>
              <w:t>up a bit.</w:t>
            </w:r>
          </w:p>
        </w:tc>
        <w:tc>
          <w:tcPr>
            <w:tcW w:w="1832" w:type="dxa"/>
          </w:tcPr>
          <w:p w:rsidR="00601CCB" w:rsidRPr="00601CCB" w:rsidRDefault="00601CCB" w:rsidP="00601CCB">
            <w:pPr>
              <w:pStyle w:val="TableParagraph"/>
              <w:spacing w:line="360" w:lineRule="auto"/>
              <w:ind w:left="179" w:right="256"/>
              <w:rPr>
                <w:i/>
                <w:sz w:val="28"/>
                <w:szCs w:val="28"/>
              </w:rPr>
            </w:pPr>
            <w:r w:rsidRPr="00601CCB">
              <w:rPr>
                <w:i/>
                <w:sz w:val="28"/>
                <w:szCs w:val="28"/>
              </w:rPr>
              <w:t>Ua subtitled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79"/>
              <w:rPr>
                <w:sz w:val="28"/>
                <w:szCs w:val="28"/>
              </w:rPr>
            </w:pPr>
            <w:r w:rsidRPr="00601CCB">
              <w:rPr>
                <w:sz w:val="28"/>
                <w:szCs w:val="28"/>
              </w:rPr>
              <w:t>Це трохи</w:t>
            </w:r>
          </w:p>
          <w:p w:rsidR="00601CCB" w:rsidRPr="00601CCB" w:rsidRDefault="00601CCB" w:rsidP="00601CCB">
            <w:pPr>
              <w:pStyle w:val="TableParagraph"/>
              <w:spacing w:before="5" w:line="360" w:lineRule="auto"/>
              <w:ind w:left="179" w:right="291"/>
              <w:rPr>
                <w:sz w:val="28"/>
                <w:szCs w:val="28"/>
              </w:rPr>
            </w:pPr>
            <w:r w:rsidRPr="00601CCB">
              <w:rPr>
                <w:sz w:val="28"/>
                <w:szCs w:val="28"/>
              </w:rPr>
              <w:t>пожвавлює справу.</w:t>
            </w:r>
          </w:p>
        </w:tc>
        <w:tc>
          <w:tcPr>
            <w:tcW w:w="2302" w:type="dxa"/>
          </w:tcPr>
          <w:p w:rsidR="00601CCB" w:rsidRPr="00601CCB" w:rsidRDefault="00601CCB" w:rsidP="00601CCB">
            <w:pPr>
              <w:pStyle w:val="TableParagraph"/>
              <w:spacing w:line="360" w:lineRule="auto"/>
              <w:ind w:left="273" w:right="170"/>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273"/>
              <w:rPr>
                <w:sz w:val="28"/>
                <w:szCs w:val="28"/>
              </w:rPr>
            </w:pPr>
            <w:r w:rsidRPr="00601CCB">
              <w:rPr>
                <w:sz w:val="28"/>
                <w:szCs w:val="28"/>
              </w:rPr>
              <w:t>Конкретизація</w:t>
            </w:r>
          </w:p>
        </w:tc>
        <w:tc>
          <w:tcPr>
            <w:tcW w:w="1745" w:type="dxa"/>
          </w:tcPr>
          <w:p w:rsidR="00601CCB" w:rsidRPr="00601CCB" w:rsidRDefault="00601CCB" w:rsidP="00601CCB">
            <w:pPr>
              <w:pStyle w:val="TableParagraph"/>
              <w:spacing w:line="360" w:lineRule="auto"/>
              <w:ind w:left="189" w:right="299"/>
              <w:rPr>
                <w:i/>
                <w:sz w:val="28"/>
                <w:szCs w:val="28"/>
                <w:lang w:val="en-US"/>
              </w:rPr>
            </w:pPr>
            <w:r w:rsidRPr="00601CCB">
              <w:rPr>
                <w:i/>
                <w:sz w:val="28"/>
                <w:szCs w:val="28"/>
                <w:lang w:val="en-US"/>
              </w:rPr>
              <w:t>Ua dubbed version</w:t>
            </w:r>
          </w:p>
          <w:p w:rsidR="00601CCB" w:rsidRPr="00601CCB" w:rsidRDefault="00601CCB" w:rsidP="00601CCB">
            <w:pPr>
              <w:pStyle w:val="TableParagraph"/>
              <w:spacing w:before="10" w:line="360" w:lineRule="auto"/>
              <w:rPr>
                <w:sz w:val="28"/>
                <w:szCs w:val="28"/>
                <w:lang w:val="en-US"/>
              </w:rPr>
            </w:pPr>
          </w:p>
          <w:p w:rsidR="00601CCB" w:rsidRPr="00601CCB" w:rsidRDefault="00601CCB" w:rsidP="00601CCB">
            <w:pPr>
              <w:pStyle w:val="TableParagraph"/>
              <w:spacing w:line="360" w:lineRule="auto"/>
              <w:ind w:left="189" w:right="428"/>
              <w:rPr>
                <w:sz w:val="28"/>
                <w:szCs w:val="28"/>
                <w:lang w:val="en-US"/>
              </w:rPr>
            </w:pPr>
            <w:r w:rsidRPr="00601CCB">
              <w:rPr>
                <w:sz w:val="28"/>
                <w:szCs w:val="28"/>
              </w:rPr>
              <w:t>Це</w:t>
            </w:r>
            <w:r w:rsidRPr="00601CCB">
              <w:rPr>
                <w:sz w:val="28"/>
                <w:szCs w:val="28"/>
                <w:lang w:val="en-US"/>
              </w:rPr>
              <w:t xml:space="preserve"> </w:t>
            </w:r>
            <w:r w:rsidRPr="00601CCB">
              <w:rPr>
                <w:sz w:val="28"/>
                <w:szCs w:val="28"/>
              </w:rPr>
              <w:t>вже</w:t>
            </w:r>
            <w:r w:rsidRPr="00601CCB">
              <w:rPr>
                <w:sz w:val="28"/>
                <w:szCs w:val="28"/>
                <w:lang w:val="en-US"/>
              </w:rPr>
              <w:t xml:space="preserve"> </w:t>
            </w:r>
            <w:r w:rsidRPr="00601CCB">
              <w:rPr>
                <w:sz w:val="28"/>
                <w:szCs w:val="28"/>
              </w:rPr>
              <w:t>цікавіше</w:t>
            </w:r>
            <w:r w:rsidRPr="00601CCB">
              <w:rPr>
                <w:sz w:val="28"/>
                <w:szCs w:val="28"/>
                <w:lang w:val="en-US"/>
              </w:rPr>
              <w:t>.</w:t>
            </w:r>
          </w:p>
        </w:tc>
        <w:tc>
          <w:tcPr>
            <w:tcW w:w="2357" w:type="dxa"/>
          </w:tcPr>
          <w:p w:rsidR="00601CCB" w:rsidRPr="00601CCB" w:rsidRDefault="00601CCB" w:rsidP="00601CCB">
            <w:pPr>
              <w:pStyle w:val="TableParagraph"/>
              <w:spacing w:line="360" w:lineRule="auto"/>
              <w:ind w:left="316" w:right="182"/>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316" w:right="822"/>
              <w:rPr>
                <w:sz w:val="28"/>
                <w:szCs w:val="28"/>
              </w:rPr>
            </w:pPr>
            <w:r w:rsidRPr="00601CCB">
              <w:rPr>
                <w:sz w:val="28"/>
                <w:szCs w:val="28"/>
              </w:rPr>
              <w:t>Описовий переклад</w:t>
            </w:r>
          </w:p>
        </w:tc>
      </w:tr>
    </w:tbl>
    <w:p w:rsidR="00601CCB" w:rsidRPr="00601CCB" w:rsidRDefault="00601CCB" w:rsidP="00601CCB">
      <w:pPr>
        <w:pStyle w:val="a3"/>
        <w:spacing w:line="360" w:lineRule="auto"/>
        <w:ind w:left="0"/>
      </w:pPr>
    </w:p>
    <w:p w:rsidR="00601CCB" w:rsidRPr="00601CCB" w:rsidRDefault="00601CCB" w:rsidP="00601CCB">
      <w:pPr>
        <w:pStyle w:val="a3"/>
        <w:spacing w:before="1" w:line="360" w:lineRule="auto"/>
        <w:ind w:left="0"/>
      </w:pPr>
    </w:p>
    <w:p w:rsidR="00601CCB" w:rsidRPr="00601CCB" w:rsidRDefault="00601CCB" w:rsidP="00601CCB">
      <w:pPr>
        <w:pStyle w:val="a3"/>
        <w:spacing w:before="89" w:after="14" w:line="360" w:lineRule="auto"/>
        <w:ind w:right="466" w:firstLine="707"/>
        <w:jc w:val="both"/>
      </w:pPr>
      <w:r w:rsidRPr="00601CCB">
        <w:lastRenderedPageBreak/>
        <w:t xml:space="preserve">У прикладі (10) сленг на позначення ваги прийнятий у культурі Великої Британії було взагалі опущено як нерелевантний </w:t>
      </w:r>
      <w:proofErr w:type="gramStart"/>
      <w:r w:rsidRPr="00601CCB">
        <w:t>п</w:t>
      </w:r>
      <w:proofErr w:type="gramEnd"/>
      <w:r w:rsidRPr="00601CCB">
        <w:t xml:space="preserve">ід час субтитрування, що є, на наш погляд, невірним рішенням, бо, за контекстом, саме надлишкова вага прибиральниці дозволила б їй принести шприц із отрутою непомітно. У дубльованій версії перекладачі звернули увагу на цей момент, тому </w:t>
      </w:r>
      <w:proofErr w:type="gramStart"/>
      <w:r w:rsidRPr="00601CCB">
        <w:t>вони</w:t>
      </w:r>
      <w:proofErr w:type="gramEnd"/>
      <w:r w:rsidRPr="00601CCB">
        <w:t xml:space="preserve"> надали перевагу більш генералізованому та короткому варіантові</w:t>
      </w:r>
      <w:r w:rsidRPr="00601CCB">
        <w:rPr>
          <w:spacing w:val="-18"/>
        </w:rPr>
        <w:t xml:space="preserve"> </w:t>
      </w:r>
      <w:r w:rsidRPr="00601CCB">
        <w:t>перекладу.</w:t>
      </w:r>
    </w:p>
    <w:tbl>
      <w:tblPr>
        <w:tblStyle w:val="TableNormal"/>
        <w:tblW w:w="0" w:type="auto"/>
        <w:tblInd w:w="102" w:type="dxa"/>
        <w:tblLayout w:type="fixed"/>
        <w:tblLook w:val="01E0" w:firstRow="1" w:lastRow="1" w:firstColumn="1" w:lastColumn="1" w:noHBand="0" w:noVBand="0"/>
      </w:tblPr>
      <w:tblGrid>
        <w:gridCol w:w="1375"/>
        <w:gridCol w:w="2090"/>
        <w:gridCol w:w="2065"/>
        <w:gridCol w:w="2219"/>
        <w:gridCol w:w="2150"/>
      </w:tblGrid>
      <w:tr w:rsidR="00601CCB" w:rsidRPr="00601CCB" w:rsidTr="00601CCB">
        <w:trPr>
          <w:trHeight w:val="4657"/>
        </w:trPr>
        <w:tc>
          <w:tcPr>
            <w:tcW w:w="1375" w:type="dxa"/>
          </w:tcPr>
          <w:p w:rsidR="00601CCB" w:rsidRPr="00601CCB" w:rsidRDefault="00601CCB" w:rsidP="00601CCB">
            <w:pPr>
              <w:pStyle w:val="TableParagraph"/>
              <w:spacing w:line="360" w:lineRule="auto"/>
              <w:ind w:left="200" w:right="113"/>
              <w:rPr>
                <w:sz w:val="28"/>
                <w:szCs w:val="28"/>
                <w:lang w:val="en-US"/>
              </w:rPr>
            </w:pPr>
            <w:r w:rsidRPr="00601CCB">
              <w:rPr>
                <w:i/>
                <w:sz w:val="28"/>
                <w:szCs w:val="28"/>
                <w:lang w:val="en-US"/>
              </w:rPr>
              <w:t xml:space="preserve">Original English version </w:t>
            </w:r>
            <w:r w:rsidRPr="00601CCB">
              <w:rPr>
                <w:spacing w:val="-1"/>
                <w:sz w:val="28"/>
                <w:szCs w:val="28"/>
                <w:lang w:val="en-US"/>
              </w:rPr>
              <w:t xml:space="preserve">disguised </w:t>
            </w:r>
            <w:r w:rsidRPr="00601CCB">
              <w:rPr>
                <w:sz w:val="28"/>
                <w:szCs w:val="28"/>
                <w:lang w:val="en-US"/>
              </w:rPr>
              <w:t>as a 22- stone cleaner, will inject</w:t>
            </w:r>
            <w:r w:rsidRPr="00601CCB">
              <w:rPr>
                <w:spacing w:val="-4"/>
                <w:sz w:val="28"/>
                <w:szCs w:val="28"/>
                <w:lang w:val="en-US"/>
              </w:rPr>
              <w:t xml:space="preserve"> </w:t>
            </w:r>
            <w:r w:rsidRPr="00601CCB">
              <w:rPr>
                <w:sz w:val="28"/>
                <w:szCs w:val="28"/>
                <w:lang w:val="en-US"/>
              </w:rPr>
              <w:t>the</w:t>
            </w:r>
          </w:p>
          <w:p w:rsidR="00601CCB" w:rsidRPr="00601CCB" w:rsidRDefault="00601CCB" w:rsidP="00601CCB">
            <w:pPr>
              <w:pStyle w:val="TableParagraph"/>
              <w:spacing w:line="360" w:lineRule="auto"/>
              <w:ind w:left="200"/>
              <w:rPr>
                <w:sz w:val="28"/>
                <w:szCs w:val="28"/>
              </w:rPr>
            </w:pPr>
            <w:r w:rsidRPr="00601CCB">
              <w:rPr>
                <w:sz w:val="28"/>
                <w:szCs w:val="28"/>
              </w:rPr>
              <w:t>President</w:t>
            </w:r>
          </w:p>
        </w:tc>
        <w:tc>
          <w:tcPr>
            <w:tcW w:w="2090" w:type="dxa"/>
          </w:tcPr>
          <w:p w:rsidR="00601CCB" w:rsidRPr="00601CCB" w:rsidRDefault="00601CCB" w:rsidP="00601CCB">
            <w:pPr>
              <w:pStyle w:val="TableParagraph"/>
              <w:spacing w:line="360" w:lineRule="auto"/>
              <w:ind w:left="116" w:right="577"/>
              <w:rPr>
                <w:i/>
                <w:sz w:val="28"/>
                <w:szCs w:val="28"/>
              </w:rPr>
            </w:pPr>
            <w:r w:rsidRPr="00601CCB">
              <w:rPr>
                <w:i/>
                <w:sz w:val="28"/>
                <w:szCs w:val="28"/>
              </w:rPr>
              <w:t>Ua subtitled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16" w:right="92"/>
              <w:rPr>
                <w:sz w:val="28"/>
                <w:szCs w:val="28"/>
              </w:rPr>
            </w:pPr>
            <w:r w:rsidRPr="00601CCB">
              <w:rPr>
                <w:sz w:val="28"/>
                <w:szCs w:val="28"/>
              </w:rPr>
              <w:t xml:space="preserve">перевдягнута </w:t>
            </w:r>
            <w:proofErr w:type="gramStart"/>
            <w:r w:rsidRPr="00601CCB">
              <w:rPr>
                <w:sz w:val="28"/>
                <w:szCs w:val="28"/>
              </w:rPr>
              <w:t>у</w:t>
            </w:r>
            <w:proofErr w:type="gramEnd"/>
            <w:r w:rsidRPr="00601CCB">
              <w:rPr>
                <w:sz w:val="28"/>
                <w:szCs w:val="28"/>
              </w:rPr>
              <w:t xml:space="preserve"> </w:t>
            </w:r>
            <w:proofErr w:type="gramStart"/>
            <w:r w:rsidRPr="00601CCB">
              <w:rPr>
                <w:sz w:val="28"/>
                <w:szCs w:val="28"/>
              </w:rPr>
              <w:t>костюм</w:t>
            </w:r>
            <w:proofErr w:type="gramEnd"/>
            <w:r w:rsidRPr="00601CCB">
              <w:rPr>
                <w:sz w:val="28"/>
                <w:szCs w:val="28"/>
              </w:rPr>
              <w:t xml:space="preserve"> прибиральниці, вколе президентові</w:t>
            </w:r>
          </w:p>
        </w:tc>
        <w:tc>
          <w:tcPr>
            <w:tcW w:w="2065" w:type="dxa"/>
          </w:tcPr>
          <w:p w:rsidR="00601CCB" w:rsidRPr="00601CCB" w:rsidRDefault="00601CCB" w:rsidP="00601CCB">
            <w:pPr>
              <w:pStyle w:val="TableParagraph"/>
              <w:spacing w:line="360" w:lineRule="auto"/>
              <w:ind w:left="112" w:right="94"/>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12"/>
              <w:rPr>
                <w:sz w:val="28"/>
                <w:szCs w:val="28"/>
              </w:rPr>
            </w:pPr>
            <w:r w:rsidRPr="00601CCB">
              <w:rPr>
                <w:sz w:val="28"/>
                <w:szCs w:val="28"/>
              </w:rPr>
              <w:t>Віднімання</w:t>
            </w:r>
          </w:p>
        </w:tc>
        <w:tc>
          <w:tcPr>
            <w:tcW w:w="2219" w:type="dxa"/>
          </w:tcPr>
          <w:p w:rsidR="00601CCB" w:rsidRPr="00601CCB" w:rsidRDefault="00601CCB" w:rsidP="00601CCB">
            <w:pPr>
              <w:pStyle w:val="TableParagraph"/>
              <w:spacing w:line="360" w:lineRule="auto"/>
              <w:ind w:left="114" w:right="848"/>
              <w:rPr>
                <w:i/>
                <w:sz w:val="28"/>
                <w:szCs w:val="28"/>
              </w:rPr>
            </w:pPr>
            <w:r w:rsidRPr="00601CCB">
              <w:rPr>
                <w:i/>
                <w:sz w:val="28"/>
                <w:szCs w:val="28"/>
              </w:rPr>
              <w:t>Ua dubbed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14" w:right="92"/>
              <w:rPr>
                <w:sz w:val="28"/>
                <w:szCs w:val="28"/>
              </w:rPr>
            </w:pPr>
            <w:r w:rsidRPr="00601CCB">
              <w:rPr>
                <w:sz w:val="28"/>
                <w:szCs w:val="28"/>
              </w:rPr>
              <w:t xml:space="preserve">замаскована </w:t>
            </w:r>
            <w:proofErr w:type="gramStart"/>
            <w:r w:rsidRPr="00601CCB">
              <w:rPr>
                <w:sz w:val="28"/>
                <w:szCs w:val="28"/>
              </w:rPr>
              <w:t>п</w:t>
            </w:r>
            <w:proofErr w:type="gramEnd"/>
            <w:r w:rsidRPr="00601CCB">
              <w:rPr>
                <w:sz w:val="28"/>
                <w:szCs w:val="28"/>
              </w:rPr>
              <w:t>ід товсту прибиральницю, зробить йому ін’єкцію</w:t>
            </w:r>
          </w:p>
        </w:tc>
        <w:tc>
          <w:tcPr>
            <w:tcW w:w="2150" w:type="dxa"/>
          </w:tcPr>
          <w:p w:rsidR="00601CCB" w:rsidRPr="00601CCB" w:rsidRDefault="00601CCB" w:rsidP="00601CCB">
            <w:pPr>
              <w:pStyle w:val="TableParagraph"/>
              <w:spacing w:line="360" w:lineRule="auto"/>
              <w:ind w:left="110" w:right="181"/>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10"/>
              <w:rPr>
                <w:sz w:val="28"/>
                <w:szCs w:val="28"/>
              </w:rPr>
            </w:pPr>
            <w:r w:rsidRPr="00601CCB">
              <w:rPr>
                <w:sz w:val="28"/>
                <w:szCs w:val="28"/>
              </w:rPr>
              <w:t>Генералізація</w:t>
            </w:r>
          </w:p>
        </w:tc>
      </w:tr>
    </w:tbl>
    <w:p w:rsidR="00601CCB" w:rsidRPr="003704A1" w:rsidRDefault="00601CCB" w:rsidP="003704A1">
      <w:pPr>
        <w:pStyle w:val="a3"/>
        <w:spacing w:before="160" w:line="360" w:lineRule="auto"/>
        <w:ind w:right="464" w:firstLine="707"/>
        <w:jc w:val="both"/>
        <w:rPr>
          <w:lang w:val="uk-UA"/>
        </w:rPr>
      </w:pPr>
      <w:proofErr w:type="gramStart"/>
      <w:r w:rsidRPr="00601CCB">
        <w:t>П</w:t>
      </w:r>
      <w:proofErr w:type="gramEnd"/>
      <w:r w:rsidRPr="00601CCB">
        <w:t xml:space="preserve">ід час перекладу сленгу зазвичай використовувалися україномовні відповідники з відповідної сфери діяльності що й їхній англомовний еквівалент. </w:t>
      </w:r>
      <w:proofErr w:type="gramStart"/>
      <w:r w:rsidRPr="00601CCB">
        <w:t>В інших випадках перекладачі вдавалися до стислого описового перекладу, конкретизації чи віднімання при умові відсутності відповідників. Якщо говорити про перекладацькі стратегії, то при передачі англомовного сленгу на українську мову частіше використовувалос</w:t>
      </w:r>
      <w:r w:rsidR="003704A1">
        <w:t>я одомашнення з метою пояснення</w:t>
      </w:r>
      <w:r w:rsidR="003704A1">
        <w:rPr>
          <w:lang w:val="uk-UA"/>
        </w:rPr>
        <w:t xml:space="preserve"> </w:t>
      </w:r>
      <w:r w:rsidRPr="00601CCB">
        <w:t>змісту сленгових одиниць реципієнтам таким чином, щоб їхній смисл став зрозумілим.</w:t>
      </w:r>
      <w:proofErr w:type="gramEnd"/>
    </w:p>
    <w:p w:rsidR="00601CCB" w:rsidRPr="00601CCB" w:rsidRDefault="00601CCB" w:rsidP="00601CCB">
      <w:pPr>
        <w:pStyle w:val="a3"/>
        <w:spacing w:line="360" w:lineRule="auto"/>
        <w:ind w:right="465" w:firstLine="707"/>
        <w:jc w:val="both"/>
      </w:pPr>
      <w:r w:rsidRPr="00601CCB">
        <w:t xml:space="preserve">Пропонуємо перейти до аналізу перекладу наступного виду зниженої лексики – </w:t>
      </w:r>
      <w:r w:rsidRPr="00601CCB">
        <w:rPr>
          <w:b/>
          <w:i/>
        </w:rPr>
        <w:t>вульгаризмів</w:t>
      </w:r>
      <w:r w:rsidRPr="00601CCB">
        <w:t xml:space="preserve">. Згідно з матеріалами </w:t>
      </w:r>
      <w:proofErr w:type="gramStart"/>
      <w:r w:rsidRPr="00601CCB">
        <w:t>досл</w:t>
      </w:r>
      <w:proofErr w:type="gramEnd"/>
      <w:r w:rsidRPr="00601CCB">
        <w:t>ідження, вульгаризми є помірно частотними одиницями в наших варіантах аудіовізуального перекладу (10; 15,87%).</w:t>
      </w:r>
    </w:p>
    <w:p w:rsidR="00601CCB" w:rsidRPr="00601CCB" w:rsidRDefault="00601CCB" w:rsidP="00601CCB">
      <w:pPr>
        <w:pStyle w:val="a3"/>
        <w:spacing w:after="13" w:line="360" w:lineRule="auto"/>
        <w:ind w:right="464" w:firstLine="707"/>
        <w:jc w:val="both"/>
      </w:pPr>
      <w:r w:rsidRPr="00601CCB">
        <w:t xml:space="preserve">Так, у прикладі (11) ми бачимо, що </w:t>
      </w:r>
      <w:proofErr w:type="gramStart"/>
      <w:r w:rsidRPr="00601CCB">
        <w:t>п</w:t>
      </w:r>
      <w:proofErr w:type="gramEnd"/>
      <w:r w:rsidRPr="00601CCB">
        <w:t xml:space="preserve">ід час субтитрування </w:t>
      </w:r>
      <w:r w:rsidRPr="00601CCB">
        <w:lastRenderedPageBreak/>
        <w:t xml:space="preserve">структура оригінальної репліки практично не змінилася, представляючи майже буквальний переклад, що не видається вірним, бо тут значно перевищена кількість допустимих у одному субтитрі символів – 30. Глядач може не встигнути прочитати всю репліку. Протилежну ситуацію ми помічаємо </w:t>
      </w:r>
      <w:proofErr w:type="gramStart"/>
      <w:r w:rsidRPr="00601CCB">
        <w:t>п</w:t>
      </w:r>
      <w:proofErr w:type="gramEnd"/>
      <w:r w:rsidRPr="00601CCB">
        <w:t>ід час дублювання, де за допомогою віднімання перекладачі залишили «в ефірі» тільки релевантну</w:t>
      </w:r>
      <w:r w:rsidRPr="00601CCB">
        <w:rPr>
          <w:spacing w:val="-7"/>
        </w:rPr>
        <w:t xml:space="preserve"> </w:t>
      </w:r>
      <w:r w:rsidRPr="00601CCB">
        <w:t>інформацію.</w:t>
      </w:r>
    </w:p>
    <w:tbl>
      <w:tblPr>
        <w:tblStyle w:val="TableNormal"/>
        <w:tblW w:w="0" w:type="auto"/>
        <w:tblInd w:w="102" w:type="dxa"/>
        <w:tblLayout w:type="fixed"/>
        <w:tblLook w:val="01E0" w:firstRow="1" w:lastRow="1" w:firstColumn="1" w:lastColumn="1" w:noHBand="0" w:noVBand="0"/>
      </w:tblPr>
      <w:tblGrid>
        <w:gridCol w:w="1808"/>
        <w:gridCol w:w="1914"/>
        <w:gridCol w:w="2154"/>
        <w:gridCol w:w="1924"/>
        <w:gridCol w:w="2179"/>
      </w:tblGrid>
      <w:tr w:rsidR="00601CCB" w:rsidRPr="00601CCB" w:rsidTr="00601CCB">
        <w:trPr>
          <w:trHeight w:val="5140"/>
        </w:trPr>
        <w:tc>
          <w:tcPr>
            <w:tcW w:w="1808" w:type="dxa"/>
          </w:tcPr>
          <w:p w:rsidR="00601CCB" w:rsidRPr="00601CCB" w:rsidRDefault="00601CCB" w:rsidP="00601CCB">
            <w:pPr>
              <w:pStyle w:val="TableParagraph"/>
              <w:spacing w:line="360" w:lineRule="auto"/>
              <w:ind w:left="200" w:right="111"/>
              <w:rPr>
                <w:sz w:val="28"/>
                <w:szCs w:val="28"/>
              </w:rPr>
            </w:pPr>
            <w:r w:rsidRPr="00601CCB">
              <w:rPr>
                <w:i/>
                <w:sz w:val="28"/>
                <w:szCs w:val="28"/>
                <w:lang w:val="en-US"/>
              </w:rPr>
              <w:t xml:space="preserve">Original English version </w:t>
            </w:r>
            <w:r w:rsidRPr="00601CCB">
              <w:rPr>
                <w:sz w:val="28"/>
                <w:szCs w:val="28"/>
                <w:lang w:val="en-US"/>
              </w:rPr>
              <w:t xml:space="preserve">Look, just solve the bloody thing, will you? </w:t>
            </w:r>
            <w:r w:rsidRPr="00601CCB">
              <w:rPr>
                <w:sz w:val="28"/>
                <w:szCs w:val="28"/>
              </w:rPr>
              <w:t xml:space="preserve">It's driving </w:t>
            </w:r>
            <w:r w:rsidRPr="00601CCB">
              <w:rPr>
                <w:spacing w:val="-3"/>
                <w:sz w:val="28"/>
                <w:szCs w:val="28"/>
              </w:rPr>
              <w:t xml:space="preserve">me </w:t>
            </w:r>
            <w:r w:rsidRPr="00601CCB">
              <w:rPr>
                <w:sz w:val="28"/>
                <w:szCs w:val="28"/>
              </w:rPr>
              <w:t>nuts.</w:t>
            </w:r>
          </w:p>
        </w:tc>
        <w:tc>
          <w:tcPr>
            <w:tcW w:w="1914" w:type="dxa"/>
          </w:tcPr>
          <w:p w:rsidR="00601CCB" w:rsidRPr="00601CCB" w:rsidRDefault="00601CCB" w:rsidP="00601CCB">
            <w:pPr>
              <w:pStyle w:val="TableParagraph"/>
              <w:spacing w:line="360" w:lineRule="auto"/>
              <w:ind w:left="112" w:right="405"/>
              <w:rPr>
                <w:i/>
                <w:sz w:val="28"/>
                <w:szCs w:val="28"/>
              </w:rPr>
            </w:pPr>
            <w:r w:rsidRPr="00601CCB">
              <w:rPr>
                <w:i/>
                <w:sz w:val="28"/>
                <w:szCs w:val="28"/>
              </w:rPr>
              <w:t>Ua subtitled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12" w:right="123"/>
              <w:rPr>
                <w:sz w:val="28"/>
                <w:szCs w:val="28"/>
              </w:rPr>
            </w:pPr>
            <w:r w:rsidRPr="00601CCB">
              <w:rPr>
                <w:sz w:val="28"/>
                <w:szCs w:val="28"/>
              </w:rPr>
              <w:t xml:space="preserve">Слухай, просто розкрий цю бісову справу, </w:t>
            </w:r>
            <w:proofErr w:type="gramStart"/>
            <w:r w:rsidRPr="00601CCB">
              <w:rPr>
                <w:sz w:val="28"/>
                <w:szCs w:val="28"/>
              </w:rPr>
              <w:t>добре</w:t>
            </w:r>
            <w:proofErr w:type="gramEnd"/>
            <w:r w:rsidRPr="00601CCB">
              <w:rPr>
                <w:sz w:val="28"/>
                <w:szCs w:val="28"/>
              </w:rPr>
              <w:t>? Вона мене з</w:t>
            </w:r>
            <w:r w:rsidRPr="00601CCB">
              <w:rPr>
                <w:spacing w:val="-2"/>
                <w:sz w:val="28"/>
                <w:szCs w:val="28"/>
              </w:rPr>
              <w:t xml:space="preserve"> </w:t>
            </w:r>
            <w:r w:rsidRPr="00601CCB">
              <w:rPr>
                <w:sz w:val="28"/>
                <w:szCs w:val="28"/>
              </w:rPr>
              <w:t>розуму</w:t>
            </w:r>
          </w:p>
          <w:p w:rsidR="00601CCB" w:rsidRPr="00601CCB" w:rsidRDefault="00601CCB" w:rsidP="00601CCB">
            <w:pPr>
              <w:pStyle w:val="TableParagraph"/>
              <w:spacing w:before="1" w:line="360" w:lineRule="auto"/>
              <w:ind w:left="112"/>
              <w:rPr>
                <w:sz w:val="28"/>
                <w:szCs w:val="28"/>
              </w:rPr>
            </w:pPr>
            <w:r w:rsidRPr="00601CCB">
              <w:rPr>
                <w:sz w:val="28"/>
                <w:szCs w:val="28"/>
              </w:rPr>
              <w:t>зводить.</w:t>
            </w:r>
          </w:p>
        </w:tc>
        <w:tc>
          <w:tcPr>
            <w:tcW w:w="2154" w:type="dxa"/>
          </w:tcPr>
          <w:p w:rsidR="00601CCB" w:rsidRPr="00601CCB" w:rsidRDefault="00601CCB" w:rsidP="00601CCB">
            <w:pPr>
              <w:pStyle w:val="TableParagraph"/>
              <w:spacing w:line="360" w:lineRule="auto"/>
              <w:ind w:left="124" w:right="171"/>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24" w:right="484"/>
              <w:rPr>
                <w:sz w:val="28"/>
                <w:szCs w:val="28"/>
              </w:rPr>
            </w:pPr>
            <w:r w:rsidRPr="00601CCB">
              <w:rPr>
                <w:sz w:val="28"/>
                <w:szCs w:val="28"/>
              </w:rPr>
              <w:t>Наближений переклад</w:t>
            </w:r>
          </w:p>
        </w:tc>
        <w:tc>
          <w:tcPr>
            <w:tcW w:w="1924" w:type="dxa"/>
          </w:tcPr>
          <w:p w:rsidR="00601CCB" w:rsidRPr="00601CCB" w:rsidRDefault="00601CCB" w:rsidP="00601CCB">
            <w:pPr>
              <w:pStyle w:val="TableParagraph"/>
              <w:spacing w:line="360" w:lineRule="auto"/>
              <w:ind w:left="188" w:right="479"/>
              <w:rPr>
                <w:i/>
                <w:sz w:val="28"/>
                <w:szCs w:val="28"/>
                <w:lang w:val="en-US"/>
              </w:rPr>
            </w:pPr>
            <w:r w:rsidRPr="00601CCB">
              <w:rPr>
                <w:i/>
                <w:sz w:val="28"/>
                <w:szCs w:val="28"/>
                <w:lang w:val="en-US"/>
              </w:rPr>
              <w:t>Ua dubbed version</w:t>
            </w:r>
          </w:p>
          <w:p w:rsidR="00601CCB" w:rsidRPr="00601CCB" w:rsidRDefault="00601CCB" w:rsidP="00601CCB">
            <w:pPr>
              <w:pStyle w:val="TableParagraph"/>
              <w:spacing w:before="10" w:line="360" w:lineRule="auto"/>
              <w:rPr>
                <w:sz w:val="28"/>
                <w:szCs w:val="28"/>
                <w:lang w:val="en-US"/>
              </w:rPr>
            </w:pPr>
          </w:p>
          <w:p w:rsidR="00601CCB" w:rsidRPr="00601CCB" w:rsidRDefault="00601CCB" w:rsidP="00601CCB">
            <w:pPr>
              <w:pStyle w:val="TableParagraph"/>
              <w:spacing w:line="360" w:lineRule="auto"/>
              <w:ind w:left="188" w:right="124"/>
              <w:rPr>
                <w:sz w:val="28"/>
                <w:szCs w:val="28"/>
              </w:rPr>
            </w:pPr>
            <w:r w:rsidRPr="00601CCB">
              <w:rPr>
                <w:sz w:val="28"/>
                <w:szCs w:val="28"/>
              </w:rPr>
              <w:t>Розплутай</w:t>
            </w:r>
            <w:r w:rsidRPr="00601CCB">
              <w:rPr>
                <w:sz w:val="28"/>
                <w:szCs w:val="28"/>
                <w:lang w:val="en-US"/>
              </w:rPr>
              <w:t xml:space="preserve"> </w:t>
            </w:r>
            <w:r w:rsidRPr="00601CCB">
              <w:rPr>
                <w:sz w:val="28"/>
                <w:szCs w:val="28"/>
              </w:rPr>
              <w:t>справу</w:t>
            </w:r>
            <w:r w:rsidRPr="00601CCB">
              <w:rPr>
                <w:sz w:val="28"/>
                <w:szCs w:val="28"/>
                <w:lang w:val="en-US"/>
              </w:rPr>
              <w:t xml:space="preserve">! </w:t>
            </w:r>
            <w:r w:rsidRPr="00601CCB">
              <w:rPr>
                <w:sz w:val="28"/>
                <w:szCs w:val="28"/>
              </w:rPr>
              <w:t>Вона мене доведе</w:t>
            </w:r>
            <w:proofErr w:type="gramStart"/>
            <w:r w:rsidRPr="00601CCB">
              <w:rPr>
                <w:sz w:val="28"/>
                <w:szCs w:val="28"/>
              </w:rPr>
              <w:t>..</w:t>
            </w:r>
            <w:proofErr w:type="gramEnd"/>
          </w:p>
        </w:tc>
        <w:tc>
          <w:tcPr>
            <w:tcW w:w="2179" w:type="dxa"/>
          </w:tcPr>
          <w:p w:rsidR="00601CCB" w:rsidRPr="00601CCB" w:rsidRDefault="00601CCB" w:rsidP="00601CCB">
            <w:pPr>
              <w:pStyle w:val="TableParagraph"/>
              <w:spacing w:line="360" w:lineRule="auto"/>
              <w:ind w:left="136" w:right="184"/>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36"/>
              <w:rPr>
                <w:sz w:val="28"/>
                <w:szCs w:val="28"/>
              </w:rPr>
            </w:pPr>
            <w:r w:rsidRPr="00601CCB">
              <w:rPr>
                <w:sz w:val="28"/>
                <w:szCs w:val="28"/>
              </w:rPr>
              <w:t>Віднімання</w:t>
            </w:r>
          </w:p>
        </w:tc>
      </w:tr>
    </w:tbl>
    <w:p w:rsidR="00601CCB" w:rsidRPr="00601CCB" w:rsidRDefault="00601CCB" w:rsidP="00601CCB">
      <w:pPr>
        <w:pStyle w:val="a3"/>
        <w:spacing w:line="360" w:lineRule="auto"/>
        <w:ind w:left="0"/>
      </w:pPr>
    </w:p>
    <w:p w:rsidR="00601CCB" w:rsidRPr="00601CCB" w:rsidRDefault="00601CCB" w:rsidP="00601CCB">
      <w:pPr>
        <w:pStyle w:val="a3"/>
        <w:spacing w:before="1" w:line="360" w:lineRule="auto"/>
        <w:ind w:left="0"/>
      </w:pPr>
    </w:p>
    <w:p w:rsidR="00601CCB" w:rsidRPr="00601CCB" w:rsidRDefault="00601CCB" w:rsidP="00601CCB">
      <w:pPr>
        <w:pStyle w:val="a3"/>
        <w:spacing w:line="360" w:lineRule="auto"/>
        <w:ind w:right="465" w:firstLine="707"/>
        <w:jc w:val="both"/>
      </w:pPr>
      <w:r w:rsidRPr="00601CCB">
        <w:t xml:space="preserve">Приклад (12) демонструє телевізійну коректність. Як ми бачимо, субтитрований переклад надає перевагу більш грубому відповіднику, що може образити почуття віруючої спільноти, тому дубльована версія завдяки антонімічному перекладові </w:t>
      </w:r>
      <w:proofErr w:type="gramStart"/>
      <w:r w:rsidRPr="00601CCB">
        <w:t>вдається</w:t>
      </w:r>
      <w:proofErr w:type="gramEnd"/>
      <w:r w:rsidRPr="00601CCB">
        <w:t xml:space="preserve"> до більш прийнятної для більшої кількості людей, незалежно від їхнього віросповідання.</w:t>
      </w:r>
    </w:p>
    <w:tbl>
      <w:tblPr>
        <w:tblStyle w:val="TableNormal"/>
        <w:tblW w:w="9979" w:type="dxa"/>
        <w:tblInd w:w="102" w:type="dxa"/>
        <w:tblLayout w:type="fixed"/>
        <w:tblLook w:val="01E0" w:firstRow="1" w:lastRow="1" w:firstColumn="1" w:lastColumn="1" w:noHBand="0" w:noVBand="0"/>
      </w:tblPr>
      <w:tblGrid>
        <w:gridCol w:w="1729"/>
        <w:gridCol w:w="2001"/>
        <w:gridCol w:w="2146"/>
        <w:gridCol w:w="1890"/>
        <w:gridCol w:w="2213"/>
      </w:tblGrid>
      <w:tr w:rsidR="00601CCB" w:rsidRPr="00601CCB" w:rsidTr="003704A1">
        <w:trPr>
          <w:trHeight w:val="3690"/>
        </w:trPr>
        <w:tc>
          <w:tcPr>
            <w:tcW w:w="1729" w:type="dxa"/>
          </w:tcPr>
          <w:p w:rsidR="00601CCB" w:rsidRPr="00601CCB" w:rsidRDefault="00601CCB" w:rsidP="00601CCB">
            <w:pPr>
              <w:pStyle w:val="TableParagraph"/>
              <w:spacing w:line="360" w:lineRule="auto"/>
              <w:ind w:left="200" w:right="171"/>
              <w:rPr>
                <w:sz w:val="28"/>
                <w:szCs w:val="28"/>
                <w:lang w:val="en-US"/>
              </w:rPr>
            </w:pPr>
            <w:r w:rsidRPr="00601CCB">
              <w:rPr>
                <w:i/>
                <w:sz w:val="28"/>
                <w:szCs w:val="28"/>
                <w:lang w:val="en-US"/>
              </w:rPr>
              <w:lastRenderedPageBreak/>
              <w:t xml:space="preserve">Original English version </w:t>
            </w:r>
            <w:r w:rsidRPr="00601CCB">
              <w:rPr>
                <w:sz w:val="28"/>
                <w:szCs w:val="28"/>
                <w:lang w:val="en-US"/>
              </w:rPr>
              <w:t>What the hell has this got to do with</w:t>
            </w:r>
          </w:p>
          <w:p w:rsidR="00601CCB" w:rsidRPr="00601CCB" w:rsidRDefault="00601CCB" w:rsidP="00601CCB">
            <w:pPr>
              <w:pStyle w:val="TableParagraph"/>
              <w:spacing w:line="360" w:lineRule="auto"/>
              <w:ind w:left="200"/>
              <w:rPr>
                <w:sz w:val="28"/>
                <w:szCs w:val="28"/>
              </w:rPr>
            </w:pPr>
            <w:r w:rsidRPr="00601CCB">
              <w:rPr>
                <w:sz w:val="28"/>
                <w:szCs w:val="28"/>
              </w:rPr>
              <w:t>Charlie?</w:t>
            </w:r>
          </w:p>
        </w:tc>
        <w:tc>
          <w:tcPr>
            <w:tcW w:w="2001" w:type="dxa"/>
          </w:tcPr>
          <w:p w:rsidR="00601CCB" w:rsidRPr="00601CCB" w:rsidRDefault="00601CCB" w:rsidP="00601CCB">
            <w:pPr>
              <w:pStyle w:val="TableParagraph"/>
              <w:spacing w:line="360" w:lineRule="auto"/>
              <w:ind w:left="191" w:right="413"/>
              <w:rPr>
                <w:i/>
                <w:sz w:val="28"/>
                <w:szCs w:val="28"/>
                <w:lang w:val="en-US"/>
              </w:rPr>
            </w:pPr>
            <w:r w:rsidRPr="00601CCB">
              <w:rPr>
                <w:i/>
                <w:sz w:val="28"/>
                <w:szCs w:val="28"/>
                <w:lang w:val="en-US"/>
              </w:rPr>
              <w:t>Ua subtitled version</w:t>
            </w:r>
          </w:p>
          <w:p w:rsidR="00601CCB" w:rsidRPr="00601CCB" w:rsidRDefault="00601CCB" w:rsidP="00601CCB">
            <w:pPr>
              <w:pStyle w:val="TableParagraph"/>
              <w:spacing w:before="10" w:line="360" w:lineRule="auto"/>
              <w:rPr>
                <w:sz w:val="28"/>
                <w:szCs w:val="28"/>
                <w:lang w:val="en-US"/>
              </w:rPr>
            </w:pPr>
          </w:p>
          <w:p w:rsidR="00601CCB" w:rsidRPr="00601CCB" w:rsidRDefault="00601CCB" w:rsidP="00601CCB">
            <w:pPr>
              <w:pStyle w:val="TableParagraph"/>
              <w:spacing w:line="360" w:lineRule="auto"/>
              <w:ind w:left="191" w:right="101"/>
              <w:rPr>
                <w:sz w:val="28"/>
                <w:szCs w:val="28"/>
              </w:rPr>
            </w:pPr>
            <w:r w:rsidRPr="00601CCB">
              <w:rPr>
                <w:sz w:val="28"/>
                <w:szCs w:val="28"/>
              </w:rPr>
              <w:t>Чорт</w:t>
            </w:r>
            <w:r w:rsidRPr="00601CCB">
              <w:rPr>
                <w:sz w:val="28"/>
                <w:szCs w:val="28"/>
                <w:lang w:val="en-US"/>
              </w:rPr>
              <w:t xml:space="preserve"> </w:t>
            </w:r>
            <w:r w:rsidRPr="00601CCB">
              <w:rPr>
                <w:sz w:val="28"/>
                <w:szCs w:val="28"/>
              </w:rPr>
              <w:t>забирай</w:t>
            </w:r>
            <w:r w:rsidRPr="00601CCB">
              <w:rPr>
                <w:sz w:val="28"/>
                <w:szCs w:val="28"/>
                <w:lang w:val="en-US"/>
              </w:rPr>
              <w:t xml:space="preserve">! </w:t>
            </w:r>
            <w:r w:rsidRPr="00601CCB">
              <w:rPr>
                <w:sz w:val="28"/>
                <w:szCs w:val="28"/>
              </w:rPr>
              <w:t xml:space="preserve">Як </w:t>
            </w:r>
            <w:proofErr w:type="gramStart"/>
            <w:r w:rsidRPr="00601CCB">
              <w:rPr>
                <w:sz w:val="28"/>
                <w:szCs w:val="28"/>
              </w:rPr>
              <w:t>це пов</w:t>
            </w:r>
            <w:proofErr w:type="gramEnd"/>
            <w:r w:rsidRPr="00601CCB">
              <w:rPr>
                <w:sz w:val="28"/>
                <w:szCs w:val="28"/>
              </w:rPr>
              <w:t>’язано з Чарлі?.</w:t>
            </w:r>
          </w:p>
        </w:tc>
        <w:tc>
          <w:tcPr>
            <w:tcW w:w="2146" w:type="dxa"/>
          </w:tcPr>
          <w:p w:rsidR="00601CCB" w:rsidRPr="00601CCB" w:rsidRDefault="00601CCB" w:rsidP="00601CCB">
            <w:pPr>
              <w:pStyle w:val="TableParagraph"/>
              <w:spacing w:line="360" w:lineRule="auto"/>
              <w:ind w:left="116" w:right="171"/>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16"/>
              <w:rPr>
                <w:sz w:val="28"/>
                <w:szCs w:val="28"/>
              </w:rPr>
            </w:pPr>
            <w:r w:rsidRPr="00601CCB">
              <w:rPr>
                <w:sz w:val="28"/>
                <w:szCs w:val="28"/>
              </w:rPr>
              <w:t>Конкретизація</w:t>
            </w:r>
          </w:p>
        </w:tc>
        <w:tc>
          <w:tcPr>
            <w:tcW w:w="1890" w:type="dxa"/>
          </w:tcPr>
          <w:p w:rsidR="00601CCB" w:rsidRPr="00601CCB" w:rsidRDefault="00601CCB" w:rsidP="00601CCB">
            <w:pPr>
              <w:pStyle w:val="TableParagraph"/>
              <w:spacing w:line="360" w:lineRule="auto"/>
              <w:ind w:left="188" w:right="445"/>
              <w:rPr>
                <w:i/>
                <w:sz w:val="28"/>
                <w:szCs w:val="28"/>
                <w:lang w:val="en-US"/>
              </w:rPr>
            </w:pPr>
            <w:r w:rsidRPr="00601CCB">
              <w:rPr>
                <w:i/>
                <w:sz w:val="28"/>
                <w:szCs w:val="28"/>
                <w:lang w:val="en-US"/>
              </w:rPr>
              <w:t>Ua dubbed version</w:t>
            </w:r>
          </w:p>
          <w:p w:rsidR="00601CCB" w:rsidRPr="00601CCB" w:rsidRDefault="00601CCB" w:rsidP="00601CCB">
            <w:pPr>
              <w:pStyle w:val="TableParagraph"/>
              <w:spacing w:before="10" w:line="360" w:lineRule="auto"/>
              <w:rPr>
                <w:sz w:val="28"/>
                <w:szCs w:val="28"/>
                <w:lang w:val="en-US"/>
              </w:rPr>
            </w:pPr>
          </w:p>
          <w:p w:rsidR="00601CCB" w:rsidRPr="00601CCB" w:rsidRDefault="00601CCB" w:rsidP="00601CCB">
            <w:pPr>
              <w:pStyle w:val="TableParagraph"/>
              <w:spacing w:line="360" w:lineRule="auto"/>
              <w:ind w:left="188" w:right="157"/>
              <w:rPr>
                <w:sz w:val="28"/>
                <w:szCs w:val="28"/>
              </w:rPr>
            </w:pPr>
            <w:r w:rsidRPr="00601CCB">
              <w:rPr>
                <w:sz w:val="28"/>
                <w:szCs w:val="28"/>
              </w:rPr>
              <w:t>Заради</w:t>
            </w:r>
            <w:r w:rsidRPr="00601CCB">
              <w:rPr>
                <w:sz w:val="28"/>
                <w:szCs w:val="28"/>
                <w:lang w:val="en-US"/>
              </w:rPr>
              <w:t xml:space="preserve"> </w:t>
            </w:r>
            <w:r w:rsidRPr="00601CCB">
              <w:rPr>
                <w:sz w:val="28"/>
                <w:szCs w:val="28"/>
              </w:rPr>
              <w:t>Бога</w:t>
            </w:r>
            <w:r w:rsidRPr="00601CCB">
              <w:rPr>
                <w:sz w:val="28"/>
                <w:szCs w:val="28"/>
                <w:lang w:val="en-US"/>
              </w:rPr>
              <w:t xml:space="preserve">! </w:t>
            </w:r>
            <w:r w:rsidRPr="00601CCB">
              <w:rPr>
                <w:sz w:val="28"/>
                <w:szCs w:val="28"/>
              </w:rPr>
              <w:t>Але як це стосується Чарлі?</w:t>
            </w:r>
          </w:p>
        </w:tc>
        <w:tc>
          <w:tcPr>
            <w:tcW w:w="2213" w:type="dxa"/>
          </w:tcPr>
          <w:p w:rsidR="00601CCB" w:rsidRPr="00601CCB" w:rsidRDefault="00601CCB" w:rsidP="00601CCB">
            <w:pPr>
              <w:pStyle w:val="TableParagraph"/>
              <w:spacing w:line="360" w:lineRule="auto"/>
              <w:ind w:left="170" w:right="184"/>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70" w:right="335"/>
              <w:rPr>
                <w:sz w:val="28"/>
                <w:szCs w:val="28"/>
              </w:rPr>
            </w:pPr>
            <w:r w:rsidRPr="00601CCB">
              <w:rPr>
                <w:sz w:val="28"/>
                <w:szCs w:val="28"/>
              </w:rPr>
              <w:t>Антоні</w:t>
            </w:r>
            <w:proofErr w:type="gramStart"/>
            <w:r w:rsidRPr="00601CCB">
              <w:rPr>
                <w:sz w:val="28"/>
                <w:szCs w:val="28"/>
              </w:rPr>
              <w:t>м</w:t>
            </w:r>
            <w:proofErr w:type="gramEnd"/>
            <w:r w:rsidRPr="00601CCB">
              <w:rPr>
                <w:sz w:val="28"/>
                <w:szCs w:val="28"/>
              </w:rPr>
              <w:t>ічний переклад</w:t>
            </w:r>
          </w:p>
        </w:tc>
      </w:tr>
    </w:tbl>
    <w:p w:rsidR="00601CCB" w:rsidRPr="003704A1" w:rsidRDefault="00601CCB" w:rsidP="00601CCB">
      <w:pPr>
        <w:pStyle w:val="a3"/>
        <w:spacing w:before="4" w:line="360" w:lineRule="auto"/>
        <w:ind w:left="0"/>
        <w:rPr>
          <w:lang w:val="uk-UA"/>
        </w:rPr>
      </w:pPr>
    </w:p>
    <w:p w:rsidR="00601CCB" w:rsidRPr="00601CCB" w:rsidRDefault="00601CCB" w:rsidP="00601CCB">
      <w:pPr>
        <w:pStyle w:val="a3"/>
        <w:spacing w:before="89" w:after="10" w:line="360" w:lineRule="auto"/>
        <w:ind w:right="461" w:firstLine="707"/>
        <w:jc w:val="both"/>
      </w:pPr>
      <w:r w:rsidRPr="00601CCB">
        <w:t xml:space="preserve">Приклад (13) також робить наголос на тому, що телевізійні дубльовані версії надають перевагу більш стриманим варіантам перекладу, можливо, через те, що текст перекладу сприймається </w:t>
      </w:r>
      <w:proofErr w:type="gramStart"/>
      <w:r w:rsidRPr="00601CCB">
        <w:t>р</w:t>
      </w:r>
      <w:proofErr w:type="gramEnd"/>
      <w:r w:rsidRPr="00601CCB">
        <w:t xml:space="preserve">ізними аудиторіями. </w:t>
      </w:r>
      <w:proofErr w:type="gramStart"/>
      <w:r w:rsidRPr="00601CCB">
        <w:t>Через швидку зміну реплік на екрані, діти навряд чи зможуть прочитати їх, тому переклад робиться в основному для дорослої аудиторії. При створенні дубльованого варіанту перекладу, кіноперекладачі розуміють, що діти також будуть дивитися цей фільм разом із батьками, тому цей переклад є більш</w:t>
      </w:r>
      <w:r w:rsidRPr="00601CCB">
        <w:rPr>
          <w:spacing w:val="-16"/>
        </w:rPr>
        <w:t xml:space="preserve"> </w:t>
      </w:r>
      <w:r w:rsidRPr="00601CCB">
        <w:t>нейтральним.</w:t>
      </w:r>
      <w:proofErr w:type="gramEnd"/>
    </w:p>
    <w:tbl>
      <w:tblPr>
        <w:tblStyle w:val="TableNormal"/>
        <w:tblW w:w="0" w:type="auto"/>
        <w:tblInd w:w="102" w:type="dxa"/>
        <w:tblLayout w:type="fixed"/>
        <w:tblLook w:val="01E0" w:firstRow="1" w:lastRow="1" w:firstColumn="1" w:lastColumn="1" w:noHBand="0" w:noVBand="0"/>
      </w:tblPr>
      <w:tblGrid>
        <w:gridCol w:w="1681"/>
        <w:gridCol w:w="2054"/>
        <w:gridCol w:w="2139"/>
        <w:gridCol w:w="1913"/>
        <w:gridCol w:w="2187"/>
      </w:tblGrid>
      <w:tr w:rsidR="00601CCB" w:rsidRPr="00601CCB" w:rsidTr="00601CCB">
        <w:trPr>
          <w:trHeight w:val="3692"/>
        </w:trPr>
        <w:tc>
          <w:tcPr>
            <w:tcW w:w="1681" w:type="dxa"/>
          </w:tcPr>
          <w:p w:rsidR="00601CCB" w:rsidRPr="00601CCB" w:rsidRDefault="00601CCB" w:rsidP="00601CCB">
            <w:pPr>
              <w:pStyle w:val="TableParagraph"/>
              <w:spacing w:line="360" w:lineRule="auto"/>
              <w:ind w:left="200" w:right="237"/>
              <w:rPr>
                <w:sz w:val="28"/>
                <w:szCs w:val="28"/>
                <w:lang w:val="en-US"/>
              </w:rPr>
            </w:pPr>
            <w:r w:rsidRPr="00601CCB">
              <w:rPr>
                <w:i/>
                <w:sz w:val="28"/>
                <w:szCs w:val="28"/>
                <w:lang w:val="en-US"/>
              </w:rPr>
              <w:t xml:space="preserve">Original English version </w:t>
            </w:r>
            <w:r w:rsidRPr="00601CCB">
              <w:rPr>
                <w:sz w:val="28"/>
                <w:szCs w:val="28"/>
                <w:lang w:val="en-US"/>
              </w:rPr>
              <w:t>No, he's an arsehole, but it's an easy</w:t>
            </w:r>
          </w:p>
          <w:p w:rsidR="00601CCB" w:rsidRPr="00601CCB" w:rsidRDefault="00601CCB" w:rsidP="00601CCB">
            <w:pPr>
              <w:pStyle w:val="TableParagraph"/>
              <w:spacing w:line="360" w:lineRule="auto"/>
              <w:ind w:left="200"/>
              <w:rPr>
                <w:sz w:val="28"/>
                <w:szCs w:val="28"/>
              </w:rPr>
            </w:pPr>
            <w:r w:rsidRPr="00601CCB">
              <w:rPr>
                <w:sz w:val="28"/>
                <w:szCs w:val="28"/>
              </w:rPr>
              <w:t>mistake.</w:t>
            </w:r>
          </w:p>
        </w:tc>
        <w:tc>
          <w:tcPr>
            <w:tcW w:w="2054" w:type="dxa"/>
          </w:tcPr>
          <w:p w:rsidR="00601CCB" w:rsidRPr="00601CCB" w:rsidRDefault="00601CCB" w:rsidP="00601CCB">
            <w:pPr>
              <w:pStyle w:val="TableParagraph"/>
              <w:spacing w:line="360" w:lineRule="auto"/>
              <w:ind w:left="239" w:right="418"/>
              <w:rPr>
                <w:i/>
                <w:sz w:val="28"/>
                <w:szCs w:val="28"/>
              </w:rPr>
            </w:pPr>
            <w:r w:rsidRPr="00601CCB">
              <w:rPr>
                <w:i/>
                <w:sz w:val="28"/>
                <w:szCs w:val="28"/>
              </w:rPr>
              <w:t>Ua subtitled version</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239" w:right="91"/>
              <w:rPr>
                <w:sz w:val="28"/>
                <w:szCs w:val="28"/>
              </w:rPr>
            </w:pPr>
            <w:r w:rsidRPr="00601CCB">
              <w:rPr>
                <w:sz w:val="28"/>
                <w:szCs w:val="28"/>
              </w:rPr>
              <w:t>Ні, він просто засранець, але ви дещо помиляєтеся.</w:t>
            </w:r>
          </w:p>
        </w:tc>
        <w:tc>
          <w:tcPr>
            <w:tcW w:w="2139" w:type="dxa"/>
          </w:tcPr>
          <w:p w:rsidR="00601CCB" w:rsidRPr="00601CCB" w:rsidRDefault="00601CCB" w:rsidP="00601CCB">
            <w:pPr>
              <w:pStyle w:val="TableParagraph"/>
              <w:spacing w:line="360" w:lineRule="auto"/>
              <w:ind w:left="111" w:right="169"/>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11" w:right="482"/>
              <w:rPr>
                <w:sz w:val="28"/>
                <w:szCs w:val="28"/>
              </w:rPr>
            </w:pPr>
            <w:r w:rsidRPr="00601CCB">
              <w:rPr>
                <w:sz w:val="28"/>
                <w:szCs w:val="28"/>
              </w:rPr>
              <w:t>Наближений переклад</w:t>
            </w:r>
          </w:p>
        </w:tc>
        <w:tc>
          <w:tcPr>
            <w:tcW w:w="1913" w:type="dxa"/>
          </w:tcPr>
          <w:p w:rsidR="00601CCB" w:rsidRPr="00601CCB" w:rsidRDefault="00601CCB" w:rsidP="00601CCB">
            <w:pPr>
              <w:pStyle w:val="TableParagraph"/>
              <w:spacing w:line="360" w:lineRule="auto"/>
              <w:ind w:left="190" w:right="466"/>
              <w:rPr>
                <w:i/>
                <w:sz w:val="28"/>
                <w:szCs w:val="28"/>
              </w:rPr>
            </w:pPr>
            <w:r w:rsidRPr="00601CCB">
              <w:rPr>
                <w:i/>
                <w:sz w:val="28"/>
                <w:szCs w:val="28"/>
              </w:rPr>
              <w:t>Ua dubbed version</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90" w:right="129"/>
              <w:rPr>
                <w:sz w:val="28"/>
                <w:szCs w:val="28"/>
              </w:rPr>
            </w:pPr>
            <w:r w:rsidRPr="00601CCB">
              <w:rPr>
                <w:sz w:val="28"/>
                <w:szCs w:val="28"/>
              </w:rPr>
              <w:t>Ні, він негідник, але помилитися легко</w:t>
            </w:r>
            <w:proofErr w:type="gramStart"/>
            <w:r w:rsidRPr="00601CCB">
              <w:rPr>
                <w:sz w:val="28"/>
                <w:szCs w:val="28"/>
              </w:rPr>
              <w:t>..</w:t>
            </w:r>
            <w:proofErr w:type="gramEnd"/>
          </w:p>
        </w:tc>
        <w:tc>
          <w:tcPr>
            <w:tcW w:w="2187" w:type="dxa"/>
          </w:tcPr>
          <w:p w:rsidR="00601CCB" w:rsidRPr="00601CCB" w:rsidRDefault="00601CCB" w:rsidP="00601CCB">
            <w:pPr>
              <w:pStyle w:val="TableParagraph"/>
              <w:spacing w:line="360" w:lineRule="auto"/>
              <w:ind w:left="149" w:right="179"/>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49"/>
              <w:rPr>
                <w:sz w:val="28"/>
                <w:szCs w:val="28"/>
              </w:rPr>
            </w:pPr>
            <w:r w:rsidRPr="00601CCB">
              <w:rPr>
                <w:sz w:val="28"/>
                <w:szCs w:val="28"/>
              </w:rPr>
              <w:t>Генералізація</w:t>
            </w:r>
          </w:p>
        </w:tc>
      </w:tr>
    </w:tbl>
    <w:p w:rsidR="00601CCB" w:rsidRPr="00601CCB" w:rsidRDefault="00601CCB" w:rsidP="00601CCB">
      <w:pPr>
        <w:pStyle w:val="a3"/>
        <w:spacing w:line="360" w:lineRule="auto"/>
        <w:ind w:left="0"/>
      </w:pPr>
    </w:p>
    <w:p w:rsidR="00601CCB" w:rsidRPr="00601CCB" w:rsidRDefault="00601CCB" w:rsidP="00601CCB">
      <w:pPr>
        <w:pStyle w:val="a3"/>
        <w:spacing w:before="1" w:line="360" w:lineRule="auto"/>
        <w:ind w:left="0"/>
      </w:pPr>
    </w:p>
    <w:p w:rsidR="00601CCB" w:rsidRPr="00601CCB" w:rsidRDefault="00601CCB" w:rsidP="00601CCB">
      <w:pPr>
        <w:pStyle w:val="a3"/>
        <w:spacing w:line="360" w:lineRule="auto"/>
        <w:ind w:right="471" w:firstLine="707"/>
        <w:jc w:val="both"/>
      </w:pPr>
      <w:proofErr w:type="gramStart"/>
      <w:r w:rsidRPr="00601CCB">
        <w:t>У</w:t>
      </w:r>
      <w:proofErr w:type="gramEnd"/>
      <w:r w:rsidRPr="00601CCB">
        <w:t xml:space="preserve"> </w:t>
      </w:r>
      <w:proofErr w:type="gramStart"/>
      <w:r w:rsidRPr="00601CCB">
        <w:t>приклад</w:t>
      </w:r>
      <w:proofErr w:type="gramEnd"/>
      <w:r w:rsidRPr="00601CCB">
        <w:t>і (14) представлений наближений переклад у обох випадках, що використовувався з метою найвлучніше передати хибні риси тієї людини, що вщент розбила коштовну скульптуру.</w:t>
      </w:r>
    </w:p>
    <w:p w:rsidR="00601CCB" w:rsidRPr="00601CCB" w:rsidRDefault="00601CCB" w:rsidP="00601CCB">
      <w:pPr>
        <w:spacing w:line="360" w:lineRule="auto"/>
        <w:jc w:val="both"/>
        <w:rPr>
          <w:sz w:val="28"/>
          <w:szCs w:val="28"/>
        </w:rPr>
        <w:sectPr w:rsidR="00601CCB" w:rsidRPr="00601CCB" w:rsidSect="00601CCB">
          <w:pgSz w:w="11910" w:h="16840"/>
          <w:pgMar w:top="1134" w:right="850" w:bottom="1134" w:left="1701" w:header="712" w:footer="0" w:gutter="0"/>
          <w:cols w:space="720"/>
          <w:docGrid w:linePitch="299"/>
        </w:sectPr>
      </w:pPr>
    </w:p>
    <w:p w:rsidR="00601CCB" w:rsidRPr="00601CCB" w:rsidRDefault="00601CCB" w:rsidP="00601CCB">
      <w:pPr>
        <w:pStyle w:val="a3"/>
        <w:spacing w:line="360" w:lineRule="auto"/>
        <w:ind w:left="0"/>
      </w:pPr>
    </w:p>
    <w:tbl>
      <w:tblPr>
        <w:tblStyle w:val="TableNormal"/>
        <w:tblW w:w="0" w:type="auto"/>
        <w:tblInd w:w="102" w:type="dxa"/>
        <w:tblLayout w:type="fixed"/>
        <w:tblLook w:val="01E0" w:firstRow="1" w:lastRow="1" w:firstColumn="1" w:lastColumn="1" w:noHBand="0" w:noVBand="0"/>
      </w:tblPr>
      <w:tblGrid>
        <w:gridCol w:w="1799"/>
        <w:gridCol w:w="1860"/>
        <w:gridCol w:w="2215"/>
        <w:gridCol w:w="1866"/>
        <w:gridCol w:w="2234"/>
      </w:tblGrid>
      <w:tr w:rsidR="00601CCB" w:rsidRPr="00601CCB" w:rsidTr="00601CCB">
        <w:trPr>
          <w:trHeight w:val="4658"/>
        </w:trPr>
        <w:tc>
          <w:tcPr>
            <w:tcW w:w="1799" w:type="dxa"/>
          </w:tcPr>
          <w:p w:rsidR="00601CCB" w:rsidRPr="00601CCB" w:rsidRDefault="00601CCB" w:rsidP="00601CCB">
            <w:pPr>
              <w:pStyle w:val="TableParagraph"/>
              <w:spacing w:line="360" w:lineRule="auto"/>
              <w:ind w:left="200" w:right="113"/>
              <w:rPr>
                <w:sz w:val="28"/>
                <w:szCs w:val="28"/>
                <w:lang w:val="en-US"/>
              </w:rPr>
            </w:pPr>
            <w:r w:rsidRPr="00601CCB">
              <w:rPr>
                <w:i/>
                <w:sz w:val="28"/>
                <w:szCs w:val="28"/>
                <w:lang w:val="en-US"/>
              </w:rPr>
              <w:t xml:space="preserve">Original English version </w:t>
            </w:r>
            <w:r w:rsidRPr="00601CCB">
              <w:rPr>
                <w:sz w:val="28"/>
                <w:szCs w:val="28"/>
                <w:lang w:val="en-US"/>
              </w:rPr>
              <w:t>Look, no, we had a break- in,</w:t>
            </w:r>
          </w:p>
          <w:p w:rsidR="00601CCB" w:rsidRPr="00601CCB" w:rsidRDefault="00601CCB" w:rsidP="00601CCB">
            <w:pPr>
              <w:pStyle w:val="TableParagraph"/>
              <w:spacing w:line="360" w:lineRule="auto"/>
              <w:ind w:left="200" w:right="101"/>
              <w:rPr>
                <w:sz w:val="28"/>
                <w:szCs w:val="28"/>
                <w:lang w:val="en-US"/>
              </w:rPr>
            </w:pPr>
            <w:r w:rsidRPr="00601CCB">
              <w:rPr>
                <w:sz w:val="28"/>
                <w:szCs w:val="28"/>
                <w:lang w:val="en-US"/>
              </w:rPr>
              <w:t>some little bastard smashed it to</w:t>
            </w:r>
          </w:p>
          <w:p w:rsidR="00601CCB" w:rsidRPr="00601CCB" w:rsidRDefault="00601CCB" w:rsidP="00601CCB">
            <w:pPr>
              <w:pStyle w:val="TableParagraph"/>
              <w:spacing w:line="360" w:lineRule="auto"/>
              <w:ind w:left="200"/>
              <w:rPr>
                <w:sz w:val="28"/>
                <w:szCs w:val="28"/>
              </w:rPr>
            </w:pPr>
            <w:r w:rsidRPr="00601CCB">
              <w:rPr>
                <w:sz w:val="28"/>
                <w:szCs w:val="28"/>
              </w:rPr>
              <w:t>bits…</w:t>
            </w:r>
          </w:p>
        </w:tc>
        <w:tc>
          <w:tcPr>
            <w:tcW w:w="1860" w:type="dxa"/>
          </w:tcPr>
          <w:p w:rsidR="00601CCB" w:rsidRPr="00601CCB" w:rsidRDefault="00601CCB" w:rsidP="00601CCB">
            <w:pPr>
              <w:pStyle w:val="TableParagraph"/>
              <w:spacing w:line="360" w:lineRule="auto"/>
              <w:ind w:left="121" w:right="342"/>
              <w:rPr>
                <w:i/>
                <w:sz w:val="28"/>
                <w:szCs w:val="28"/>
              </w:rPr>
            </w:pPr>
            <w:r w:rsidRPr="00601CCB">
              <w:rPr>
                <w:i/>
                <w:sz w:val="28"/>
                <w:szCs w:val="28"/>
              </w:rPr>
              <w:t>Ua subtitled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21" w:right="169"/>
              <w:rPr>
                <w:sz w:val="28"/>
                <w:szCs w:val="28"/>
              </w:rPr>
            </w:pPr>
            <w:r w:rsidRPr="00601CCB">
              <w:rPr>
                <w:sz w:val="28"/>
                <w:szCs w:val="28"/>
              </w:rPr>
              <w:t xml:space="preserve">До нас увірвався якийсь негідник та розбив його на </w:t>
            </w:r>
            <w:proofErr w:type="gramStart"/>
            <w:r w:rsidRPr="00601CCB">
              <w:rPr>
                <w:sz w:val="28"/>
                <w:szCs w:val="28"/>
              </w:rPr>
              <w:t>шматки</w:t>
            </w:r>
            <w:proofErr w:type="gramEnd"/>
            <w:r w:rsidRPr="00601CCB">
              <w:rPr>
                <w:sz w:val="28"/>
                <w:szCs w:val="28"/>
              </w:rPr>
              <w:t>…</w:t>
            </w:r>
          </w:p>
        </w:tc>
        <w:tc>
          <w:tcPr>
            <w:tcW w:w="2215" w:type="dxa"/>
          </w:tcPr>
          <w:p w:rsidR="00601CCB" w:rsidRPr="00601CCB" w:rsidRDefault="00601CCB" w:rsidP="00601CCB">
            <w:pPr>
              <w:pStyle w:val="TableParagraph"/>
              <w:spacing w:line="360" w:lineRule="auto"/>
              <w:ind w:left="187" w:right="169"/>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87" w:right="482"/>
              <w:rPr>
                <w:sz w:val="28"/>
                <w:szCs w:val="28"/>
              </w:rPr>
            </w:pPr>
            <w:r w:rsidRPr="00601CCB">
              <w:rPr>
                <w:sz w:val="28"/>
                <w:szCs w:val="28"/>
              </w:rPr>
              <w:t>Наближений переклад</w:t>
            </w:r>
          </w:p>
        </w:tc>
        <w:tc>
          <w:tcPr>
            <w:tcW w:w="1866" w:type="dxa"/>
          </w:tcPr>
          <w:p w:rsidR="00601CCB" w:rsidRPr="00601CCB" w:rsidRDefault="00601CCB" w:rsidP="00601CCB">
            <w:pPr>
              <w:pStyle w:val="TableParagraph"/>
              <w:spacing w:line="360" w:lineRule="auto"/>
              <w:ind w:left="190" w:right="419"/>
              <w:rPr>
                <w:i/>
                <w:sz w:val="28"/>
                <w:szCs w:val="28"/>
                <w:lang w:val="en-US"/>
              </w:rPr>
            </w:pPr>
            <w:r w:rsidRPr="00601CCB">
              <w:rPr>
                <w:i/>
                <w:sz w:val="28"/>
                <w:szCs w:val="28"/>
                <w:lang w:val="en-US"/>
              </w:rPr>
              <w:t>Ua dubbed version</w:t>
            </w:r>
          </w:p>
          <w:p w:rsidR="00601CCB" w:rsidRPr="00601CCB" w:rsidRDefault="00601CCB" w:rsidP="00601CCB">
            <w:pPr>
              <w:pStyle w:val="TableParagraph"/>
              <w:spacing w:before="10" w:line="360" w:lineRule="auto"/>
              <w:rPr>
                <w:sz w:val="28"/>
                <w:szCs w:val="28"/>
                <w:lang w:val="en-US"/>
              </w:rPr>
            </w:pPr>
          </w:p>
          <w:p w:rsidR="00601CCB" w:rsidRPr="00601CCB" w:rsidRDefault="00601CCB" w:rsidP="00601CCB">
            <w:pPr>
              <w:pStyle w:val="TableParagraph"/>
              <w:spacing w:line="360" w:lineRule="auto"/>
              <w:ind w:left="190" w:right="178"/>
              <w:rPr>
                <w:sz w:val="28"/>
                <w:szCs w:val="28"/>
                <w:lang w:val="en-US"/>
              </w:rPr>
            </w:pPr>
            <w:proofErr w:type="gramStart"/>
            <w:r w:rsidRPr="00601CCB">
              <w:rPr>
                <w:sz w:val="28"/>
                <w:szCs w:val="28"/>
              </w:rPr>
              <w:t>Добре</w:t>
            </w:r>
            <w:proofErr w:type="gramEnd"/>
            <w:r w:rsidRPr="00601CCB">
              <w:rPr>
                <w:sz w:val="28"/>
                <w:szCs w:val="28"/>
                <w:lang w:val="en-US"/>
              </w:rPr>
              <w:t xml:space="preserve">, </w:t>
            </w:r>
            <w:r w:rsidRPr="00601CCB">
              <w:rPr>
                <w:sz w:val="28"/>
                <w:szCs w:val="28"/>
              </w:rPr>
              <w:t>в</w:t>
            </w:r>
            <w:r w:rsidRPr="00601CCB">
              <w:rPr>
                <w:sz w:val="28"/>
                <w:szCs w:val="28"/>
                <w:lang w:val="en-US"/>
              </w:rPr>
              <w:t xml:space="preserve"> </w:t>
            </w:r>
            <w:r w:rsidRPr="00601CCB">
              <w:rPr>
                <w:sz w:val="28"/>
                <w:szCs w:val="28"/>
              </w:rPr>
              <w:t>дім</w:t>
            </w:r>
            <w:r w:rsidRPr="00601CCB">
              <w:rPr>
                <w:sz w:val="28"/>
                <w:szCs w:val="28"/>
                <w:lang w:val="en-US"/>
              </w:rPr>
              <w:t xml:space="preserve"> </w:t>
            </w:r>
            <w:r w:rsidRPr="00601CCB">
              <w:rPr>
                <w:sz w:val="28"/>
                <w:szCs w:val="28"/>
              </w:rPr>
              <w:t>залізли</w:t>
            </w:r>
            <w:r w:rsidRPr="00601CCB">
              <w:rPr>
                <w:sz w:val="28"/>
                <w:szCs w:val="28"/>
                <w:lang w:val="en-US"/>
              </w:rPr>
              <w:t>.</w:t>
            </w:r>
          </w:p>
          <w:p w:rsidR="00601CCB" w:rsidRPr="00601CCB" w:rsidRDefault="00601CCB" w:rsidP="00601CCB">
            <w:pPr>
              <w:pStyle w:val="TableParagraph"/>
              <w:spacing w:line="360" w:lineRule="auto"/>
              <w:ind w:left="190" w:right="709"/>
              <w:rPr>
                <w:sz w:val="28"/>
                <w:szCs w:val="28"/>
              </w:rPr>
            </w:pPr>
            <w:r w:rsidRPr="00601CCB">
              <w:rPr>
                <w:sz w:val="28"/>
                <w:szCs w:val="28"/>
              </w:rPr>
              <w:t xml:space="preserve">Якась </w:t>
            </w:r>
            <w:proofErr w:type="gramStart"/>
            <w:r w:rsidRPr="00601CCB">
              <w:rPr>
                <w:sz w:val="28"/>
                <w:szCs w:val="28"/>
              </w:rPr>
              <w:t>паскуда</w:t>
            </w:r>
            <w:proofErr w:type="gramEnd"/>
            <w:r w:rsidRPr="00601CCB">
              <w:rPr>
                <w:sz w:val="28"/>
                <w:szCs w:val="28"/>
              </w:rPr>
              <w:t xml:space="preserve"> розбила бюст.</w:t>
            </w:r>
          </w:p>
        </w:tc>
        <w:tc>
          <w:tcPr>
            <w:tcW w:w="2234" w:type="dxa"/>
          </w:tcPr>
          <w:p w:rsidR="00601CCB" w:rsidRPr="00601CCB" w:rsidRDefault="00601CCB" w:rsidP="00601CCB">
            <w:pPr>
              <w:pStyle w:val="TableParagraph"/>
              <w:spacing w:line="360" w:lineRule="auto"/>
              <w:ind w:left="196" w:right="179"/>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96" w:right="492"/>
              <w:rPr>
                <w:sz w:val="28"/>
                <w:szCs w:val="28"/>
              </w:rPr>
            </w:pPr>
            <w:r w:rsidRPr="00601CCB">
              <w:rPr>
                <w:sz w:val="28"/>
                <w:szCs w:val="28"/>
              </w:rPr>
              <w:t>Наближений переклад</w:t>
            </w:r>
          </w:p>
        </w:tc>
      </w:tr>
    </w:tbl>
    <w:p w:rsidR="00601CCB" w:rsidRPr="003704A1" w:rsidRDefault="00601CCB" w:rsidP="00601CCB">
      <w:pPr>
        <w:pStyle w:val="a3"/>
        <w:spacing w:before="1" w:line="360" w:lineRule="auto"/>
        <w:ind w:left="0"/>
        <w:rPr>
          <w:lang w:val="uk-UA"/>
        </w:rPr>
      </w:pPr>
    </w:p>
    <w:p w:rsidR="00601CCB" w:rsidRPr="003704A1" w:rsidRDefault="00601CCB" w:rsidP="00601CCB">
      <w:pPr>
        <w:pStyle w:val="a3"/>
        <w:spacing w:before="89" w:line="360" w:lineRule="auto"/>
        <w:ind w:right="461" w:firstLine="707"/>
        <w:jc w:val="both"/>
        <w:rPr>
          <w:lang w:val="uk-UA"/>
        </w:rPr>
      </w:pPr>
      <w:r w:rsidRPr="003704A1">
        <w:rPr>
          <w:lang w:val="uk-UA"/>
        </w:rPr>
        <w:t xml:space="preserve">Приклад (15) показує, що в обох варіантах перекладу було обрано більш м’які відповідники ніж у мові оригіналу, оскільки, згідно з реєстрами англійської мови, вульгаризм </w:t>
      </w:r>
      <w:r w:rsidRPr="00601CCB">
        <w:rPr>
          <w:i/>
        </w:rPr>
        <w:t>on</w:t>
      </w:r>
      <w:r w:rsidRPr="003704A1">
        <w:rPr>
          <w:i/>
          <w:lang w:val="uk-UA"/>
        </w:rPr>
        <w:t xml:space="preserve"> </w:t>
      </w:r>
      <w:r w:rsidRPr="00601CCB">
        <w:rPr>
          <w:i/>
        </w:rPr>
        <w:t>earth</w:t>
      </w:r>
      <w:r w:rsidRPr="003704A1">
        <w:rPr>
          <w:i/>
          <w:lang w:val="uk-UA"/>
        </w:rPr>
        <w:t xml:space="preserve"> </w:t>
      </w:r>
      <w:r w:rsidRPr="003704A1">
        <w:rPr>
          <w:lang w:val="uk-UA"/>
        </w:rPr>
        <w:t xml:space="preserve">відноситься радше до нейтрально забарвленої лексики ніж до негативної; а вульгаризм </w:t>
      </w:r>
      <w:r w:rsidRPr="00601CCB">
        <w:rPr>
          <w:i/>
        </w:rPr>
        <w:t>the</w:t>
      </w:r>
      <w:r w:rsidRPr="003704A1">
        <w:rPr>
          <w:i/>
          <w:lang w:val="uk-UA"/>
        </w:rPr>
        <w:t xml:space="preserve"> </w:t>
      </w:r>
      <w:r w:rsidRPr="00601CCB">
        <w:rPr>
          <w:i/>
        </w:rPr>
        <w:t>hell</w:t>
      </w:r>
      <w:r w:rsidRPr="003704A1">
        <w:rPr>
          <w:i/>
          <w:lang w:val="uk-UA"/>
        </w:rPr>
        <w:t xml:space="preserve">, </w:t>
      </w:r>
      <w:r w:rsidRPr="00601CCB">
        <w:rPr>
          <w:i/>
        </w:rPr>
        <w:t>bitch</w:t>
      </w:r>
      <w:r w:rsidRPr="003704A1">
        <w:rPr>
          <w:i/>
          <w:lang w:val="uk-UA"/>
        </w:rPr>
        <w:t xml:space="preserve"> </w:t>
      </w:r>
      <w:r w:rsidRPr="003704A1">
        <w:rPr>
          <w:lang w:val="uk-UA"/>
        </w:rPr>
        <w:t xml:space="preserve">та </w:t>
      </w:r>
      <w:r w:rsidRPr="00601CCB">
        <w:rPr>
          <w:i/>
        </w:rPr>
        <w:t>bastard</w:t>
      </w:r>
      <w:r w:rsidRPr="003704A1">
        <w:rPr>
          <w:i/>
          <w:lang w:val="uk-UA"/>
        </w:rPr>
        <w:t xml:space="preserve"> </w:t>
      </w:r>
      <w:r w:rsidRPr="003704A1">
        <w:rPr>
          <w:lang w:val="uk-UA"/>
        </w:rPr>
        <w:t>відносяться до групи слів із негативною конотацією, тому переклад у прикладі (16), (17) та (18) також є більш негативним і в українській мові.</w:t>
      </w:r>
    </w:p>
    <w:p w:rsidR="00601CCB" w:rsidRPr="00601CCB" w:rsidRDefault="00601CCB" w:rsidP="00601CCB">
      <w:pPr>
        <w:pStyle w:val="a3"/>
        <w:spacing w:before="2" w:line="360" w:lineRule="auto"/>
      </w:pPr>
      <w:r w:rsidRPr="00601CCB">
        <w:t>(15)</w:t>
      </w:r>
    </w:p>
    <w:p w:rsidR="00601CCB" w:rsidRPr="00601CCB" w:rsidRDefault="00601CCB" w:rsidP="00601CCB">
      <w:pPr>
        <w:pStyle w:val="a3"/>
        <w:spacing w:before="11" w:line="360" w:lineRule="auto"/>
        <w:ind w:left="0"/>
      </w:pPr>
    </w:p>
    <w:tbl>
      <w:tblPr>
        <w:tblStyle w:val="TableNormal"/>
        <w:tblW w:w="0" w:type="auto"/>
        <w:tblInd w:w="102" w:type="dxa"/>
        <w:tblLayout w:type="fixed"/>
        <w:tblLook w:val="01E0" w:firstRow="1" w:lastRow="1" w:firstColumn="1" w:lastColumn="1" w:noHBand="0" w:noVBand="0"/>
      </w:tblPr>
      <w:tblGrid>
        <w:gridCol w:w="1726"/>
        <w:gridCol w:w="1868"/>
        <w:gridCol w:w="2281"/>
        <w:gridCol w:w="1839"/>
        <w:gridCol w:w="2262"/>
      </w:tblGrid>
      <w:tr w:rsidR="00601CCB" w:rsidRPr="00601CCB" w:rsidTr="00601CCB">
        <w:trPr>
          <w:trHeight w:val="2725"/>
        </w:trPr>
        <w:tc>
          <w:tcPr>
            <w:tcW w:w="1726" w:type="dxa"/>
          </w:tcPr>
          <w:p w:rsidR="00601CCB" w:rsidRPr="00601CCB" w:rsidRDefault="00601CCB" w:rsidP="00601CCB">
            <w:pPr>
              <w:pStyle w:val="TableParagraph"/>
              <w:spacing w:line="360" w:lineRule="auto"/>
              <w:ind w:left="200" w:right="176"/>
              <w:rPr>
                <w:sz w:val="28"/>
                <w:szCs w:val="28"/>
                <w:lang w:val="en-US"/>
              </w:rPr>
            </w:pPr>
            <w:r w:rsidRPr="00601CCB">
              <w:rPr>
                <w:i/>
                <w:sz w:val="28"/>
                <w:szCs w:val="28"/>
                <w:lang w:val="en-US"/>
              </w:rPr>
              <w:t xml:space="preserve">Original English version </w:t>
            </w:r>
            <w:r w:rsidRPr="00601CCB">
              <w:rPr>
                <w:sz w:val="28"/>
                <w:szCs w:val="28"/>
                <w:lang w:val="en-US"/>
              </w:rPr>
              <w:t>Why on earth would</w:t>
            </w:r>
          </w:p>
          <w:p w:rsidR="00601CCB" w:rsidRPr="00601CCB" w:rsidRDefault="00601CCB" w:rsidP="00601CCB">
            <w:pPr>
              <w:pStyle w:val="TableParagraph"/>
              <w:spacing w:line="360" w:lineRule="auto"/>
              <w:ind w:left="200"/>
              <w:rPr>
                <w:sz w:val="28"/>
                <w:szCs w:val="28"/>
              </w:rPr>
            </w:pPr>
            <w:r w:rsidRPr="00601CCB">
              <w:rPr>
                <w:sz w:val="28"/>
                <w:szCs w:val="28"/>
              </w:rPr>
              <w:t>he?</w:t>
            </w:r>
          </w:p>
        </w:tc>
        <w:tc>
          <w:tcPr>
            <w:tcW w:w="1868" w:type="dxa"/>
          </w:tcPr>
          <w:p w:rsidR="00601CCB" w:rsidRPr="00601CCB" w:rsidRDefault="00601CCB" w:rsidP="00601CCB">
            <w:pPr>
              <w:pStyle w:val="TableParagraph"/>
              <w:spacing w:line="360" w:lineRule="auto"/>
              <w:ind w:left="194" w:right="277"/>
              <w:rPr>
                <w:i/>
                <w:sz w:val="28"/>
                <w:szCs w:val="28"/>
              </w:rPr>
            </w:pPr>
            <w:r w:rsidRPr="00601CCB">
              <w:rPr>
                <w:i/>
                <w:sz w:val="28"/>
                <w:szCs w:val="28"/>
              </w:rPr>
              <w:t>Ua subtitled version</w:t>
            </w:r>
          </w:p>
          <w:p w:rsidR="00601CCB" w:rsidRPr="00601CCB" w:rsidRDefault="00601CCB" w:rsidP="00601CCB">
            <w:pPr>
              <w:pStyle w:val="TableParagraph"/>
              <w:spacing w:before="4" w:line="360" w:lineRule="auto"/>
              <w:rPr>
                <w:sz w:val="28"/>
                <w:szCs w:val="28"/>
              </w:rPr>
            </w:pPr>
          </w:p>
          <w:p w:rsidR="00601CCB" w:rsidRPr="00601CCB" w:rsidRDefault="00601CCB" w:rsidP="00601CCB">
            <w:pPr>
              <w:pStyle w:val="TableParagraph"/>
              <w:spacing w:line="360" w:lineRule="auto"/>
              <w:ind w:left="194" w:right="234"/>
              <w:rPr>
                <w:sz w:val="28"/>
                <w:szCs w:val="28"/>
              </w:rPr>
            </w:pPr>
            <w:r w:rsidRPr="00601CCB">
              <w:rPr>
                <w:sz w:val="28"/>
                <w:szCs w:val="28"/>
              </w:rPr>
              <w:t>Чого б це йому нею цікавитися?</w:t>
            </w:r>
          </w:p>
        </w:tc>
        <w:tc>
          <w:tcPr>
            <w:tcW w:w="2281" w:type="dxa"/>
          </w:tcPr>
          <w:p w:rsidR="00601CCB" w:rsidRPr="00601CCB" w:rsidRDefault="00601CCB" w:rsidP="00601CCB">
            <w:pPr>
              <w:pStyle w:val="TableParagraph"/>
              <w:spacing w:line="360" w:lineRule="auto"/>
              <w:ind w:left="252" w:right="170"/>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252" w:right="483"/>
              <w:rPr>
                <w:sz w:val="28"/>
                <w:szCs w:val="28"/>
              </w:rPr>
            </w:pPr>
            <w:r w:rsidRPr="00601CCB">
              <w:rPr>
                <w:sz w:val="28"/>
                <w:szCs w:val="28"/>
              </w:rPr>
              <w:t>Наближений переклад</w:t>
            </w:r>
          </w:p>
        </w:tc>
        <w:tc>
          <w:tcPr>
            <w:tcW w:w="1839" w:type="dxa"/>
          </w:tcPr>
          <w:p w:rsidR="00601CCB" w:rsidRPr="00601CCB" w:rsidRDefault="00601CCB" w:rsidP="00601CCB">
            <w:pPr>
              <w:pStyle w:val="TableParagraph"/>
              <w:spacing w:line="360" w:lineRule="auto"/>
              <w:ind w:left="189" w:right="393"/>
              <w:rPr>
                <w:i/>
                <w:sz w:val="28"/>
                <w:szCs w:val="28"/>
                <w:lang w:val="en-US"/>
              </w:rPr>
            </w:pPr>
            <w:r w:rsidRPr="00601CCB">
              <w:rPr>
                <w:i/>
                <w:sz w:val="28"/>
                <w:szCs w:val="28"/>
                <w:lang w:val="en-US"/>
              </w:rPr>
              <w:t>Ua dubbed version</w:t>
            </w:r>
          </w:p>
          <w:p w:rsidR="00601CCB" w:rsidRPr="00601CCB" w:rsidRDefault="00601CCB" w:rsidP="00601CCB">
            <w:pPr>
              <w:pStyle w:val="TableParagraph"/>
              <w:spacing w:before="1" w:line="360" w:lineRule="auto"/>
              <w:rPr>
                <w:sz w:val="28"/>
                <w:szCs w:val="28"/>
                <w:lang w:val="en-US"/>
              </w:rPr>
            </w:pPr>
          </w:p>
          <w:p w:rsidR="00601CCB" w:rsidRPr="00601CCB" w:rsidRDefault="00601CCB" w:rsidP="00601CCB">
            <w:pPr>
              <w:pStyle w:val="TableParagraph"/>
              <w:spacing w:line="360" w:lineRule="auto"/>
              <w:ind w:left="189" w:right="203"/>
              <w:rPr>
                <w:sz w:val="28"/>
                <w:szCs w:val="28"/>
                <w:lang w:val="en-US"/>
              </w:rPr>
            </w:pPr>
            <w:proofErr w:type="gramStart"/>
            <w:r w:rsidRPr="00601CCB">
              <w:rPr>
                <w:sz w:val="28"/>
                <w:szCs w:val="28"/>
              </w:rPr>
              <w:t>З</w:t>
            </w:r>
            <w:proofErr w:type="gramEnd"/>
            <w:r w:rsidRPr="00601CCB">
              <w:rPr>
                <w:sz w:val="28"/>
                <w:szCs w:val="28"/>
                <w:lang w:val="en-US"/>
              </w:rPr>
              <w:t xml:space="preserve"> </w:t>
            </w:r>
            <w:r w:rsidRPr="00601CCB">
              <w:rPr>
                <w:sz w:val="28"/>
                <w:szCs w:val="28"/>
              </w:rPr>
              <w:t>якого</w:t>
            </w:r>
            <w:r w:rsidRPr="00601CCB">
              <w:rPr>
                <w:sz w:val="28"/>
                <w:szCs w:val="28"/>
                <w:lang w:val="en-US"/>
              </w:rPr>
              <w:t xml:space="preserve"> </w:t>
            </w:r>
            <w:r w:rsidRPr="00601CCB">
              <w:rPr>
                <w:sz w:val="28"/>
                <w:szCs w:val="28"/>
              </w:rPr>
              <w:t>б</w:t>
            </w:r>
            <w:r w:rsidRPr="00601CCB">
              <w:rPr>
                <w:sz w:val="28"/>
                <w:szCs w:val="28"/>
                <w:lang w:val="en-US"/>
              </w:rPr>
              <w:t xml:space="preserve"> </w:t>
            </w:r>
            <w:r w:rsidRPr="00601CCB">
              <w:rPr>
                <w:sz w:val="28"/>
                <w:szCs w:val="28"/>
              </w:rPr>
              <w:t>це</w:t>
            </w:r>
            <w:r w:rsidRPr="00601CCB">
              <w:rPr>
                <w:sz w:val="28"/>
                <w:szCs w:val="28"/>
                <w:lang w:val="en-US"/>
              </w:rPr>
              <w:t xml:space="preserve"> </w:t>
            </w:r>
            <w:r w:rsidRPr="00601CCB">
              <w:rPr>
                <w:sz w:val="28"/>
                <w:szCs w:val="28"/>
              </w:rPr>
              <w:t>дива</w:t>
            </w:r>
            <w:r w:rsidRPr="00601CCB">
              <w:rPr>
                <w:sz w:val="28"/>
                <w:szCs w:val="28"/>
                <w:lang w:val="en-US"/>
              </w:rPr>
              <w:t>?</w:t>
            </w:r>
          </w:p>
        </w:tc>
        <w:tc>
          <w:tcPr>
            <w:tcW w:w="2262" w:type="dxa"/>
          </w:tcPr>
          <w:p w:rsidR="00601CCB" w:rsidRPr="00601CCB" w:rsidRDefault="00601CCB" w:rsidP="00601CCB">
            <w:pPr>
              <w:pStyle w:val="TableParagraph"/>
              <w:spacing w:line="360" w:lineRule="auto"/>
              <w:ind w:left="222" w:right="181"/>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222" w:right="494"/>
              <w:rPr>
                <w:sz w:val="28"/>
                <w:szCs w:val="28"/>
              </w:rPr>
            </w:pPr>
            <w:r w:rsidRPr="00601CCB">
              <w:rPr>
                <w:sz w:val="28"/>
                <w:szCs w:val="28"/>
              </w:rPr>
              <w:t>Наближений переклад</w:t>
            </w:r>
          </w:p>
        </w:tc>
      </w:tr>
    </w:tbl>
    <w:p w:rsidR="00601CCB" w:rsidRPr="00601CCB" w:rsidRDefault="00601CCB" w:rsidP="00601CCB">
      <w:pPr>
        <w:pStyle w:val="a3"/>
        <w:spacing w:before="160" w:line="360" w:lineRule="auto"/>
      </w:pPr>
      <w:r w:rsidRPr="00601CCB">
        <w:t>(16)</w:t>
      </w:r>
    </w:p>
    <w:p w:rsidR="00601CCB" w:rsidRPr="00601CCB" w:rsidRDefault="00601CCB" w:rsidP="00601CCB">
      <w:pPr>
        <w:pStyle w:val="a3"/>
        <w:spacing w:before="2" w:line="360" w:lineRule="auto"/>
        <w:ind w:left="0"/>
      </w:pPr>
    </w:p>
    <w:tbl>
      <w:tblPr>
        <w:tblStyle w:val="TableNormal"/>
        <w:tblW w:w="0" w:type="auto"/>
        <w:tblInd w:w="102" w:type="dxa"/>
        <w:tblLayout w:type="fixed"/>
        <w:tblLook w:val="01E0" w:firstRow="1" w:lastRow="1" w:firstColumn="1" w:lastColumn="1" w:noHBand="0" w:noVBand="0"/>
      </w:tblPr>
      <w:tblGrid>
        <w:gridCol w:w="1543"/>
        <w:gridCol w:w="2072"/>
        <w:gridCol w:w="2259"/>
        <w:gridCol w:w="1744"/>
        <w:gridCol w:w="2356"/>
      </w:tblGrid>
      <w:tr w:rsidR="00601CCB" w:rsidRPr="00601CCB" w:rsidTr="00601CCB">
        <w:trPr>
          <w:trHeight w:val="1758"/>
        </w:trPr>
        <w:tc>
          <w:tcPr>
            <w:tcW w:w="1543" w:type="dxa"/>
          </w:tcPr>
          <w:p w:rsidR="00601CCB" w:rsidRPr="00601CCB" w:rsidRDefault="00601CCB" w:rsidP="00601CCB">
            <w:pPr>
              <w:pStyle w:val="TableParagraph"/>
              <w:spacing w:line="360" w:lineRule="auto"/>
              <w:ind w:left="200" w:right="358"/>
              <w:rPr>
                <w:i/>
                <w:sz w:val="28"/>
                <w:szCs w:val="28"/>
                <w:lang w:val="en-US"/>
              </w:rPr>
            </w:pPr>
            <w:r w:rsidRPr="00601CCB">
              <w:rPr>
                <w:i/>
                <w:sz w:val="28"/>
                <w:szCs w:val="28"/>
                <w:lang w:val="en-US"/>
              </w:rPr>
              <w:lastRenderedPageBreak/>
              <w:t>Original English version</w:t>
            </w:r>
          </w:p>
          <w:p w:rsidR="00601CCB" w:rsidRPr="00601CCB" w:rsidRDefault="00601CCB" w:rsidP="00601CCB">
            <w:pPr>
              <w:pStyle w:val="TableParagraph"/>
              <w:spacing w:line="360" w:lineRule="auto"/>
              <w:ind w:left="200"/>
              <w:rPr>
                <w:sz w:val="28"/>
                <w:szCs w:val="28"/>
                <w:lang w:val="en-US"/>
              </w:rPr>
            </w:pPr>
            <w:r w:rsidRPr="00601CCB">
              <w:rPr>
                <w:sz w:val="28"/>
                <w:szCs w:val="28"/>
                <w:lang w:val="en-US"/>
              </w:rPr>
              <w:t>How the</w:t>
            </w:r>
          </w:p>
        </w:tc>
        <w:tc>
          <w:tcPr>
            <w:tcW w:w="2072" w:type="dxa"/>
          </w:tcPr>
          <w:p w:rsidR="00601CCB" w:rsidRPr="00601CCB" w:rsidRDefault="00601CCB" w:rsidP="00601CCB">
            <w:pPr>
              <w:pStyle w:val="TableParagraph"/>
              <w:spacing w:line="360" w:lineRule="auto"/>
              <w:ind w:left="377" w:right="298"/>
              <w:rPr>
                <w:i/>
                <w:sz w:val="28"/>
                <w:szCs w:val="28"/>
                <w:lang w:val="en-US"/>
              </w:rPr>
            </w:pPr>
            <w:r w:rsidRPr="00601CCB">
              <w:rPr>
                <w:i/>
                <w:sz w:val="28"/>
                <w:szCs w:val="28"/>
                <w:lang w:val="en-US"/>
              </w:rPr>
              <w:t>Ua subtitled version</w:t>
            </w:r>
          </w:p>
          <w:p w:rsidR="00601CCB" w:rsidRPr="00601CCB" w:rsidRDefault="00601CCB" w:rsidP="00601CCB">
            <w:pPr>
              <w:pStyle w:val="TableParagraph"/>
              <w:spacing w:before="10" w:line="360" w:lineRule="auto"/>
              <w:rPr>
                <w:sz w:val="28"/>
                <w:szCs w:val="28"/>
                <w:lang w:val="en-US"/>
              </w:rPr>
            </w:pPr>
          </w:p>
          <w:p w:rsidR="00601CCB" w:rsidRPr="00601CCB" w:rsidRDefault="00601CCB" w:rsidP="00601CCB">
            <w:pPr>
              <w:pStyle w:val="TableParagraph"/>
              <w:spacing w:line="360" w:lineRule="auto"/>
              <w:ind w:left="377"/>
              <w:rPr>
                <w:sz w:val="28"/>
                <w:szCs w:val="28"/>
                <w:lang w:val="en-US"/>
              </w:rPr>
            </w:pPr>
            <w:r w:rsidRPr="00601CCB">
              <w:rPr>
                <w:sz w:val="28"/>
                <w:szCs w:val="28"/>
              </w:rPr>
              <w:t>Звідки</w:t>
            </w:r>
            <w:r w:rsidRPr="00601CCB">
              <w:rPr>
                <w:sz w:val="28"/>
                <w:szCs w:val="28"/>
                <w:lang w:val="en-US"/>
              </w:rPr>
              <w:t xml:space="preserve">, </w:t>
            </w:r>
            <w:r w:rsidRPr="00601CCB">
              <w:rPr>
                <w:sz w:val="28"/>
                <w:szCs w:val="28"/>
              </w:rPr>
              <w:t>чорт</w:t>
            </w:r>
          </w:p>
        </w:tc>
        <w:tc>
          <w:tcPr>
            <w:tcW w:w="2259" w:type="dxa"/>
          </w:tcPr>
          <w:p w:rsidR="00601CCB" w:rsidRPr="00601CCB" w:rsidRDefault="00601CCB" w:rsidP="00601CCB">
            <w:pPr>
              <w:pStyle w:val="TableParagraph"/>
              <w:spacing w:line="360" w:lineRule="auto"/>
              <w:ind w:left="231" w:right="169"/>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231"/>
              <w:rPr>
                <w:sz w:val="28"/>
                <w:szCs w:val="28"/>
              </w:rPr>
            </w:pPr>
            <w:r w:rsidRPr="00601CCB">
              <w:rPr>
                <w:sz w:val="28"/>
                <w:szCs w:val="28"/>
              </w:rPr>
              <w:t>Наближений</w:t>
            </w:r>
          </w:p>
        </w:tc>
        <w:tc>
          <w:tcPr>
            <w:tcW w:w="1744" w:type="dxa"/>
          </w:tcPr>
          <w:p w:rsidR="00601CCB" w:rsidRPr="00601CCB" w:rsidRDefault="00601CCB" w:rsidP="00601CCB">
            <w:pPr>
              <w:pStyle w:val="TableParagraph"/>
              <w:spacing w:line="360" w:lineRule="auto"/>
              <w:ind w:left="190" w:right="297"/>
              <w:rPr>
                <w:i/>
                <w:sz w:val="28"/>
                <w:szCs w:val="28"/>
              </w:rPr>
            </w:pPr>
            <w:r w:rsidRPr="00601CCB">
              <w:rPr>
                <w:i/>
                <w:sz w:val="28"/>
                <w:szCs w:val="28"/>
              </w:rPr>
              <w:t>Ua dubbed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90"/>
              <w:rPr>
                <w:sz w:val="28"/>
                <w:szCs w:val="28"/>
              </w:rPr>
            </w:pPr>
            <w:r w:rsidRPr="00601CCB">
              <w:rPr>
                <w:sz w:val="28"/>
                <w:szCs w:val="28"/>
              </w:rPr>
              <w:t>Якого</w:t>
            </w:r>
          </w:p>
        </w:tc>
        <w:tc>
          <w:tcPr>
            <w:tcW w:w="2356" w:type="dxa"/>
          </w:tcPr>
          <w:p w:rsidR="00601CCB" w:rsidRPr="00601CCB" w:rsidRDefault="00601CCB" w:rsidP="00601CCB">
            <w:pPr>
              <w:pStyle w:val="TableParagraph"/>
              <w:spacing w:line="360" w:lineRule="auto"/>
              <w:ind w:left="318" w:right="179"/>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318"/>
              <w:rPr>
                <w:sz w:val="28"/>
                <w:szCs w:val="28"/>
              </w:rPr>
            </w:pPr>
            <w:r w:rsidRPr="00601CCB">
              <w:rPr>
                <w:sz w:val="28"/>
                <w:szCs w:val="28"/>
              </w:rPr>
              <w:t>Наближений</w:t>
            </w:r>
          </w:p>
        </w:tc>
      </w:tr>
    </w:tbl>
    <w:p w:rsidR="00601CCB" w:rsidRPr="00601CCB" w:rsidRDefault="00601CCB" w:rsidP="00601CCB">
      <w:pPr>
        <w:pStyle w:val="a3"/>
        <w:spacing w:line="360" w:lineRule="auto"/>
        <w:ind w:left="0"/>
      </w:pPr>
    </w:p>
    <w:tbl>
      <w:tblPr>
        <w:tblStyle w:val="TableNormal"/>
        <w:tblW w:w="0" w:type="auto"/>
        <w:tblInd w:w="102" w:type="dxa"/>
        <w:tblLayout w:type="fixed"/>
        <w:tblLook w:val="01E0" w:firstRow="1" w:lastRow="1" w:firstColumn="1" w:lastColumn="1" w:noHBand="0" w:noVBand="0"/>
      </w:tblPr>
      <w:tblGrid>
        <w:gridCol w:w="1437"/>
        <w:gridCol w:w="2120"/>
        <w:gridCol w:w="1940"/>
        <w:gridCol w:w="2025"/>
        <w:gridCol w:w="1698"/>
      </w:tblGrid>
      <w:tr w:rsidR="00601CCB" w:rsidRPr="00601CCB" w:rsidTr="00601CCB">
        <w:trPr>
          <w:trHeight w:val="310"/>
        </w:trPr>
        <w:tc>
          <w:tcPr>
            <w:tcW w:w="1437" w:type="dxa"/>
          </w:tcPr>
          <w:p w:rsidR="00601CCB" w:rsidRPr="00601CCB" w:rsidRDefault="00601CCB" w:rsidP="00601CCB">
            <w:pPr>
              <w:pStyle w:val="TableParagraph"/>
              <w:spacing w:line="360" w:lineRule="auto"/>
              <w:ind w:left="200"/>
              <w:rPr>
                <w:sz w:val="28"/>
                <w:szCs w:val="28"/>
              </w:rPr>
            </w:pPr>
            <w:r w:rsidRPr="00601CCB">
              <w:rPr>
                <w:sz w:val="28"/>
                <w:szCs w:val="28"/>
              </w:rPr>
              <w:t>hell...?</w:t>
            </w:r>
          </w:p>
        </w:tc>
        <w:tc>
          <w:tcPr>
            <w:tcW w:w="2120" w:type="dxa"/>
          </w:tcPr>
          <w:p w:rsidR="00601CCB" w:rsidRPr="00601CCB" w:rsidRDefault="00601CCB" w:rsidP="00601CCB">
            <w:pPr>
              <w:pStyle w:val="TableParagraph"/>
              <w:spacing w:line="360" w:lineRule="auto"/>
              <w:ind w:left="483"/>
              <w:rPr>
                <w:sz w:val="28"/>
                <w:szCs w:val="28"/>
              </w:rPr>
            </w:pPr>
            <w:r w:rsidRPr="00601CCB">
              <w:rPr>
                <w:sz w:val="28"/>
                <w:szCs w:val="28"/>
              </w:rPr>
              <w:t>забирай…?</w:t>
            </w:r>
          </w:p>
        </w:tc>
        <w:tc>
          <w:tcPr>
            <w:tcW w:w="1940" w:type="dxa"/>
          </w:tcPr>
          <w:p w:rsidR="00601CCB" w:rsidRPr="00601CCB" w:rsidRDefault="00601CCB" w:rsidP="00601CCB">
            <w:pPr>
              <w:pStyle w:val="TableParagraph"/>
              <w:spacing w:line="360" w:lineRule="auto"/>
              <w:ind w:left="289"/>
              <w:rPr>
                <w:sz w:val="28"/>
                <w:szCs w:val="28"/>
              </w:rPr>
            </w:pPr>
            <w:r w:rsidRPr="00601CCB">
              <w:rPr>
                <w:sz w:val="28"/>
                <w:szCs w:val="28"/>
              </w:rPr>
              <w:t>переклад</w:t>
            </w:r>
          </w:p>
        </w:tc>
        <w:tc>
          <w:tcPr>
            <w:tcW w:w="2025" w:type="dxa"/>
          </w:tcPr>
          <w:p w:rsidR="00601CCB" w:rsidRPr="00601CCB" w:rsidRDefault="00601CCB" w:rsidP="00601CCB">
            <w:pPr>
              <w:pStyle w:val="TableParagraph"/>
              <w:spacing w:line="360" w:lineRule="auto"/>
              <w:ind w:left="567"/>
              <w:rPr>
                <w:sz w:val="28"/>
                <w:szCs w:val="28"/>
              </w:rPr>
            </w:pPr>
            <w:proofErr w:type="gramStart"/>
            <w:r w:rsidRPr="00601CCB">
              <w:rPr>
                <w:sz w:val="28"/>
                <w:szCs w:val="28"/>
              </w:rPr>
              <w:t>б</w:t>
            </w:r>
            <w:proofErr w:type="gramEnd"/>
            <w:r w:rsidRPr="00601CCB">
              <w:rPr>
                <w:sz w:val="28"/>
                <w:szCs w:val="28"/>
              </w:rPr>
              <w:t>іса…?!.</w:t>
            </w:r>
          </w:p>
        </w:tc>
        <w:tc>
          <w:tcPr>
            <w:tcW w:w="1698" w:type="dxa"/>
          </w:tcPr>
          <w:p w:rsidR="00601CCB" w:rsidRPr="00601CCB" w:rsidRDefault="00601CCB" w:rsidP="00601CCB">
            <w:pPr>
              <w:pStyle w:val="TableParagraph"/>
              <w:spacing w:line="360" w:lineRule="auto"/>
              <w:ind w:left="414"/>
              <w:rPr>
                <w:sz w:val="28"/>
                <w:szCs w:val="28"/>
              </w:rPr>
            </w:pPr>
            <w:r w:rsidRPr="00601CCB">
              <w:rPr>
                <w:sz w:val="28"/>
                <w:szCs w:val="28"/>
              </w:rPr>
              <w:t>переклад</w:t>
            </w:r>
          </w:p>
        </w:tc>
      </w:tr>
    </w:tbl>
    <w:p w:rsidR="00601CCB" w:rsidRPr="00601CCB" w:rsidRDefault="00601CCB" w:rsidP="00601CCB">
      <w:pPr>
        <w:pStyle w:val="a3"/>
        <w:spacing w:before="2" w:line="360" w:lineRule="auto"/>
        <w:ind w:left="0"/>
      </w:pPr>
    </w:p>
    <w:p w:rsidR="00601CCB" w:rsidRPr="00601CCB" w:rsidRDefault="00601CCB" w:rsidP="00601CCB">
      <w:pPr>
        <w:pStyle w:val="a3"/>
        <w:spacing w:before="89" w:line="360" w:lineRule="auto"/>
      </w:pPr>
      <w:r w:rsidRPr="00601CCB">
        <w:t>(17)</w:t>
      </w:r>
    </w:p>
    <w:p w:rsidR="00601CCB" w:rsidRPr="00601CCB" w:rsidRDefault="00601CCB" w:rsidP="00601CCB">
      <w:pPr>
        <w:pStyle w:val="a3"/>
        <w:spacing w:before="11" w:line="360" w:lineRule="auto"/>
        <w:ind w:left="0"/>
      </w:pPr>
    </w:p>
    <w:tbl>
      <w:tblPr>
        <w:tblStyle w:val="TableNormal"/>
        <w:tblW w:w="0" w:type="auto"/>
        <w:tblInd w:w="102" w:type="dxa"/>
        <w:tblLayout w:type="fixed"/>
        <w:tblLook w:val="01E0" w:firstRow="1" w:lastRow="1" w:firstColumn="1" w:lastColumn="1" w:noHBand="0" w:noVBand="0"/>
      </w:tblPr>
      <w:tblGrid>
        <w:gridCol w:w="1656"/>
        <w:gridCol w:w="1999"/>
        <w:gridCol w:w="2219"/>
        <w:gridCol w:w="1744"/>
        <w:gridCol w:w="2356"/>
      </w:tblGrid>
      <w:tr w:rsidR="00601CCB" w:rsidRPr="00601CCB" w:rsidTr="00601CCB">
        <w:trPr>
          <w:trHeight w:val="2242"/>
        </w:trPr>
        <w:tc>
          <w:tcPr>
            <w:tcW w:w="1656" w:type="dxa"/>
          </w:tcPr>
          <w:p w:rsidR="00601CCB" w:rsidRPr="00601CCB" w:rsidRDefault="00601CCB" w:rsidP="00601CCB">
            <w:pPr>
              <w:pStyle w:val="TableParagraph"/>
              <w:spacing w:line="360" w:lineRule="auto"/>
              <w:ind w:left="200" w:right="265"/>
              <w:rPr>
                <w:sz w:val="28"/>
                <w:szCs w:val="28"/>
                <w:lang w:val="en-US"/>
              </w:rPr>
            </w:pPr>
            <w:r w:rsidRPr="00601CCB">
              <w:rPr>
                <w:i/>
                <w:sz w:val="28"/>
                <w:szCs w:val="28"/>
                <w:lang w:val="en-US"/>
              </w:rPr>
              <w:t xml:space="preserve">Original English version </w:t>
            </w:r>
            <w:r w:rsidRPr="00601CCB">
              <w:rPr>
                <w:sz w:val="28"/>
                <w:szCs w:val="28"/>
                <w:lang w:val="en-US"/>
              </w:rPr>
              <w:t>You</w:t>
            </w:r>
            <w:r w:rsidRPr="00601CCB">
              <w:rPr>
                <w:spacing w:val="-4"/>
                <w:sz w:val="28"/>
                <w:szCs w:val="28"/>
                <w:lang w:val="en-US"/>
              </w:rPr>
              <w:t xml:space="preserve"> </w:t>
            </w:r>
            <w:r w:rsidRPr="00601CCB">
              <w:rPr>
                <w:sz w:val="28"/>
                <w:szCs w:val="28"/>
                <w:lang w:val="en-US"/>
              </w:rPr>
              <w:t>know</w:t>
            </w:r>
          </w:p>
          <w:p w:rsidR="00601CCB" w:rsidRPr="00601CCB" w:rsidRDefault="00601CCB" w:rsidP="00601CCB">
            <w:pPr>
              <w:pStyle w:val="TableParagraph"/>
              <w:spacing w:line="360" w:lineRule="auto"/>
              <w:ind w:left="200"/>
              <w:rPr>
                <w:sz w:val="28"/>
                <w:szCs w:val="28"/>
                <w:lang w:val="en-US"/>
              </w:rPr>
            </w:pPr>
            <w:proofErr w:type="gramStart"/>
            <w:r w:rsidRPr="00601CCB">
              <w:rPr>
                <w:sz w:val="28"/>
                <w:szCs w:val="28"/>
                <w:lang w:val="en-US"/>
              </w:rPr>
              <w:t>the</w:t>
            </w:r>
            <w:proofErr w:type="gramEnd"/>
            <w:r w:rsidRPr="00601CCB">
              <w:rPr>
                <w:spacing w:val="-5"/>
                <w:sz w:val="28"/>
                <w:szCs w:val="28"/>
                <w:lang w:val="en-US"/>
              </w:rPr>
              <w:t xml:space="preserve"> </w:t>
            </w:r>
            <w:r w:rsidRPr="00601CCB">
              <w:rPr>
                <w:sz w:val="28"/>
                <w:szCs w:val="28"/>
                <w:lang w:val="en-US"/>
              </w:rPr>
              <w:t>bitch?!</w:t>
            </w:r>
          </w:p>
        </w:tc>
        <w:tc>
          <w:tcPr>
            <w:tcW w:w="1999" w:type="dxa"/>
          </w:tcPr>
          <w:p w:rsidR="00601CCB" w:rsidRPr="00601CCB" w:rsidRDefault="00601CCB" w:rsidP="00601CCB">
            <w:pPr>
              <w:pStyle w:val="TableParagraph"/>
              <w:spacing w:line="360" w:lineRule="auto"/>
              <w:ind w:left="264" w:right="338"/>
              <w:rPr>
                <w:i/>
                <w:sz w:val="28"/>
                <w:szCs w:val="28"/>
                <w:lang w:val="en-US"/>
              </w:rPr>
            </w:pPr>
            <w:r w:rsidRPr="00601CCB">
              <w:rPr>
                <w:i/>
                <w:sz w:val="28"/>
                <w:szCs w:val="28"/>
                <w:lang w:val="en-US"/>
              </w:rPr>
              <w:t>Ua subtitled version</w:t>
            </w:r>
          </w:p>
          <w:p w:rsidR="00601CCB" w:rsidRPr="00601CCB" w:rsidRDefault="00601CCB" w:rsidP="00601CCB">
            <w:pPr>
              <w:pStyle w:val="TableParagraph"/>
              <w:spacing w:before="4" w:line="360" w:lineRule="auto"/>
              <w:rPr>
                <w:sz w:val="28"/>
                <w:szCs w:val="28"/>
                <w:lang w:val="en-US"/>
              </w:rPr>
            </w:pPr>
          </w:p>
          <w:p w:rsidR="00601CCB" w:rsidRPr="00601CCB" w:rsidRDefault="00601CCB" w:rsidP="00601CCB">
            <w:pPr>
              <w:pStyle w:val="TableParagraph"/>
              <w:spacing w:line="360" w:lineRule="auto"/>
              <w:ind w:left="264" w:right="174"/>
              <w:rPr>
                <w:sz w:val="28"/>
                <w:szCs w:val="28"/>
                <w:lang w:val="en-US"/>
              </w:rPr>
            </w:pPr>
            <w:r w:rsidRPr="00601CCB">
              <w:rPr>
                <w:sz w:val="28"/>
                <w:szCs w:val="28"/>
              </w:rPr>
              <w:t>Ти</w:t>
            </w:r>
            <w:r w:rsidRPr="00601CCB">
              <w:rPr>
                <w:sz w:val="28"/>
                <w:szCs w:val="28"/>
                <w:lang w:val="en-US"/>
              </w:rPr>
              <w:t xml:space="preserve"> </w:t>
            </w:r>
            <w:r w:rsidRPr="00601CCB">
              <w:rPr>
                <w:sz w:val="28"/>
                <w:szCs w:val="28"/>
              </w:rPr>
              <w:t>знаєш</w:t>
            </w:r>
            <w:r w:rsidRPr="00601CCB">
              <w:rPr>
                <w:sz w:val="28"/>
                <w:szCs w:val="28"/>
                <w:lang w:val="en-US"/>
              </w:rPr>
              <w:t xml:space="preserve"> </w:t>
            </w:r>
            <w:r w:rsidRPr="00601CCB">
              <w:rPr>
                <w:sz w:val="28"/>
                <w:szCs w:val="28"/>
              </w:rPr>
              <w:t>цю</w:t>
            </w:r>
            <w:r w:rsidRPr="00601CCB">
              <w:rPr>
                <w:sz w:val="28"/>
                <w:szCs w:val="28"/>
                <w:lang w:val="en-US"/>
              </w:rPr>
              <w:t xml:space="preserve"> </w:t>
            </w:r>
            <w:r w:rsidRPr="00601CCB">
              <w:rPr>
                <w:sz w:val="28"/>
                <w:szCs w:val="28"/>
              </w:rPr>
              <w:t>шльондру</w:t>
            </w:r>
            <w:r w:rsidRPr="00601CCB">
              <w:rPr>
                <w:sz w:val="28"/>
                <w:szCs w:val="28"/>
                <w:lang w:val="en-US"/>
              </w:rPr>
              <w:t>?!</w:t>
            </w:r>
          </w:p>
        </w:tc>
        <w:tc>
          <w:tcPr>
            <w:tcW w:w="2219" w:type="dxa"/>
          </w:tcPr>
          <w:p w:rsidR="00601CCB" w:rsidRPr="00601CCB" w:rsidRDefault="00601CCB" w:rsidP="00601CCB">
            <w:pPr>
              <w:pStyle w:val="TableParagraph"/>
              <w:spacing w:line="360" w:lineRule="auto"/>
              <w:ind w:left="191" w:right="169"/>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4" w:line="360" w:lineRule="auto"/>
              <w:rPr>
                <w:sz w:val="28"/>
                <w:szCs w:val="28"/>
              </w:rPr>
            </w:pPr>
          </w:p>
          <w:p w:rsidR="00601CCB" w:rsidRPr="00601CCB" w:rsidRDefault="00601CCB" w:rsidP="00601CCB">
            <w:pPr>
              <w:pStyle w:val="TableParagraph"/>
              <w:spacing w:line="360" w:lineRule="auto"/>
              <w:ind w:left="191" w:right="401"/>
              <w:rPr>
                <w:sz w:val="28"/>
                <w:szCs w:val="28"/>
              </w:rPr>
            </w:pPr>
            <w:r w:rsidRPr="00601CCB">
              <w:rPr>
                <w:sz w:val="28"/>
                <w:szCs w:val="28"/>
              </w:rPr>
              <w:t>Словниковий відповідник</w:t>
            </w:r>
          </w:p>
        </w:tc>
        <w:tc>
          <w:tcPr>
            <w:tcW w:w="1744" w:type="dxa"/>
          </w:tcPr>
          <w:p w:rsidR="00601CCB" w:rsidRPr="00601CCB" w:rsidRDefault="00601CCB" w:rsidP="00601CCB">
            <w:pPr>
              <w:pStyle w:val="TableParagraph"/>
              <w:spacing w:line="360" w:lineRule="auto"/>
              <w:ind w:left="190" w:right="297"/>
              <w:rPr>
                <w:i/>
                <w:sz w:val="28"/>
                <w:szCs w:val="28"/>
                <w:lang w:val="en-US"/>
              </w:rPr>
            </w:pPr>
            <w:r w:rsidRPr="00601CCB">
              <w:rPr>
                <w:i/>
                <w:sz w:val="28"/>
                <w:szCs w:val="28"/>
                <w:lang w:val="en-US"/>
              </w:rPr>
              <w:t>Ua dubbed version</w:t>
            </w:r>
          </w:p>
          <w:p w:rsidR="00601CCB" w:rsidRPr="00601CCB" w:rsidRDefault="00601CCB" w:rsidP="00601CCB">
            <w:pPr>
              <w:pStyle w:val="TableParagraph"/>
              <w:spacing w:before="4" w:line="360" w:lineRule="auto"/>
              <w:rPr>
                <w:sz w:val="28"/>
                <w:szCs w:val="28"/>
                <w:lang w:val="en-US"/>
              </w:rPr>
            </w:pPr>
          </w:p>
          <w:p w:rsidR="00601CCB" w:rsidRPr="00601CCB" w:rsidRDefault="00601CCB" w:rsidP="00601CCB">
            <w:pPr>
              <w:pStyle w:val="TableParagraph"/>
              <w:spacing w:line="360" w:lineRule="auto"/>
              <w:ind w:left="190" w:right="359"/>
              <w:rPr>
                <w:sz w:val="28"/>
                <w:szCs w:val="28"/>
                <w:lang w:val="en-US"/>
              </w:rPr>
            </w:pPr>
            <w:r w:rsidRPr="00601CCB">
              <w:rPr>
                <w:sz w:val="28"/>
                <w:szCs w:val="28"/>
              </w:rPr>
              <w:t>Знаєш</w:t>
            </w:r>
            <w:r w:rsidRPr="00601CCB">
              <w:rPr>
                <w:sz w:val="28"/>
                <w:szCs w:val="28"/>
                <w:lang w:val="en-US"/>
              </w:rPr>
              <w:t xml:space="preserve"> </w:t>
            </w:r>
            <w:proofErr w:type="gramStart"/>
            <w:r w:rsidRPr="00601CCB">
              <w:rPr>
                <w:sz w:val="28"/>
                <w:szCs w:val="28"/>
              </w:rPr>
              <w:t>паскуду</w:t>
            </w:r>
            <w:proofErr w:type="gramEnd"/>
            <w:r w:rsidRPr="00601CCB">
              <w:rPr>
                <w:sz w:val="28"/>
                <w:szCs w:val="28"/>
                <w:lang w:val="en-US"/>
              </w:rPr>
              <w:t>?!</w:t>
            </w:r>
          </w:p>
        </w:tc>
        <w:tc>
          <w:tcPr>
            <w:tcW w:w="2356" w:type="dxa"/>
          </w:tcPr>
          <w:p w:rsidR="00601CCB" w:rsidRPr="00601CCB" w:rsidRDefault="00601CCB" w:rsidP="00601CCB">
            <w:pPr>
              <w:pStyle w:val="TableParagraph"/>
              <w:spacing w:line="360" w:lineRule="auto"/>
              <w:ind w:left="318" w:right="179"/>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4" w:line="360" w:lineRule="auto"/>
              <w:rPr>
                <w:sz w:val="28"/>
                <w:szCs w:val="28"/>
              </w:rPr>
            </w:pPr>
          </w:p>
          <w:p w:rsidR="00601CCB" w:rsidRPr="00601CCB" w:rsidRDefault="00601CCB" w:rsidP="00601CCB">
            <w:pPr>
              <w:pStyle w:val="TableParagraph"/>
              <w:spacing w:line="360" w:lineRule="auto"/>
              <w:ind w:left="318" w:right="492"/>
              <w:rPr>
                <w:sz w:val="28"/>
                <w:szCs w:val="28"/>
              </w:rPr>
            </w:pPr>
            <w:r w:rsidRPr="00601CCB">
              <w:rPr>
                <w:sz w:val="28"/>
                <w:szCs w:val="28"/>
              </w:rPr>
              <w:t>Наближений переклад</w:t>
            </w:r>
          </w:p>
        </w:tc>
      </w:tr>
    </w:tbl>
    <w:p w:rsidR="00601CCB" w:rsidRPr="00601CCB" w:rsidRDefault="00601CCB" w:rsidP="00601CCB">
      <w:pPr>
        <w:pStyle w:val="a3"/>
        <w:spacing w:before="160" w:line="360" w:lineRule="auto"/>
      </w:pPr>
      <w:r w:rsidRPr="00601CCB">
        <w:t>(18)</w:t>
      </w:r>
    </w:p>
    <w:p w:rsidR="00601CCB" w:rsidRPr="00601CCB" w:rsidRDefault="00601CCB" w:rsidP="00601CCB">
      <w:pPr>
        <w:pStyle w:val="a3"/>
        <w:spacing w:before="1" w:line="360" w:lineRule="auto"/>
        <w:ind w:left="0"/>
      </w:pPr>
    </w:p>
    <w:tbl>
      <w:tblPr>
        <w:tblStyle w:val="TableNormal"/>
        <w:tblW w:w="0" w:type="auto"/>
        <w:tblInd w:w="102" w:type="dxa"/>
        <w:tblLayout w:type="fixed"/>
        <w:tblLook w:val="01E0" w:firstRow="1" w:lastRow="1" w:firstColumn="1" w:lastColumn="1" w:noHBand="0" w:noVBand="0"/>
      </w:tblPr>
      <w:tblGrid>
        <w:gridCol w:w="1807"/>
        <w:gridCol w:w="1897"/>
        <w:gridCol w:w="2170"/>
        <w:gridCol w:w="1792"/>
        <w:gridCol w:w="2309"/>
      </w:tblGrid>
      <w:tr w:rsidR="00601CCB" w:rsidRPr="00601CCB" w:rsidTr="00601CCB">
        <w:trPr>
          <w:trHeight w:val="4173"/>
        </w:trPr>
        <w:tc>
          <w:tcPr>
            <w:tcW w:w="1807" w:type="dxa"/>
          </w:tcPr>
          <w:p w:rsidR="00601CCB" w:rsidRPr="00601CCB" w:rsidRDefault="00601CCB" w:rsidP="00601CCB">
            <w:pPr>
              <w:pStyle w:val="TableParagraph"/>
              <w:spacing w:line="360" w:lineRule="auto"/>
              <w:ind w:left="200" w:right="622"/>
              <w:rPr>
                <w:i/>
                <w:sz w:val="28"/>
                <w:szCs w:val="28"/>
                <w:lang w:val="en-US"/>
              </w:rPr>
            </w:pPr>
            <w:r w:rsidRPr="00601CCB">
              <w:rPr>
                <w:i/>
                <w:sz w:val="28"/>
                <w:szCs w:val="28"/>
                <w:lang w:val="en-US"/>
              </w:rPr>
              <w:t>Original English version</w:t>
            </w:r>
          </w:p>
          <w:p w:rsidR="00601CCB" w:rsidRPr="00601CCB" w:rsidRDefault="00601CCB" w:rsidP="00601CCB">
            <w:pPr>
              <w:pStyle w:val="TableParagraph"/>
              <w:spacing w:line="360" w:lineRule="auto"/>
              <w:ind w:left="200" w:right="544"/>
              <w:rPr>
                <w:sz w:val="28"/>
                <w:szCs w:val="28"/>
                <w:lang w:val="en-US"/>
              </w:rPr>
            </w:pPr>
            <w:r w:rsidRPr="00601CCB">
              <w:rPr>
                <w:sz w:val="28"/>
                <w:szCs w:val="28"/>
                <w:lang w:val="en-US"/>
              </w:rPr>
              <w:t>–Oh, you bastard! You bastard!</w:t>
            </w:r>
          </w:p>
          <w:p w:rsidR="00601CCB" w:rsidRPr="00601CCB" w:rsidRDefault="00601CCB" w:rsidP="00601CCB">
            <w:pPr>
              <w:pStyle w:val="TableParagraph"/>
              <w:spacing w:line="360" w:lineRule="auto"/>
              <w:ind w:left="200"/>
              <w:rPr>
                <w:sz w:val="28"/>
                <w:szCs w:val="28"/>
                <w:lang w:val="en-US"/>
              </w:rPr>
            </w:pPr>
            <w:r w:rsidRPr="00601CCB">
              <w:rPr>
                <w:sz w:val="28"/>
                <w:szCs w:val="28"/>
                <w:lang w:val="en-US"/>
              </w:rPr>
              <w:t>– I know, but</w:t>
            </w:r>
          </w:p>
          <w:p w:rsidR="00601CCB" w:rsidRPr="00601CCB" w:rsidRDefault="00601CCB" w:rsidP="00601CCB">
            <w:pPr>
              <w:pStyle w:val="TableParagraph"/>
              <w:spacing w:before="148" w:line="360" w:lineRule="auto"/>
              <w:ind w:left="200"/>
              <w:rPr>
                <w:sz w:val="28"/>
                <w:szCs w:val="28"/>
                <w:lang w:val="en-US"/>
              </w:rPr>
            </w:pPr>
            <w:proofErr w:type="gramStart"/>
            <w:r w:rsidRPr="00601CCB">
              <w:rPr>
                <w:sz w:val="28"/>
                <w:szCs w:val="28"/>
                <w:lang w:val="en-US"/>
              </w:rPr>
              <w:t>your</w:t>
            </w:r>
            <w:proofErr w:type="gramEnd"/>
            <w:r w:rsidRPr="00601CCB">
              <w:rPr>
                <w:sz w:val="28"/>
                <w:szCs w:val="28"/>
                <w:lang w:val="en-US"/>
              </w:rPr>
              <w:t xml:space="preserve"> face!</w:t>
            </w:r>
          </w:p>
        </w:tc>
        <w:tc>
          <w:tcPr>
            <w:tcW w:w="1897" w:type="dxa"/>
          </w:tcPr>
          <w:p w:rsidR="00601CCB" w:rsidRPr="00601CCB" w:rsidRDefault="00601CCB" w:rsidP="00601CCB">
            <w:pPr>
              <w:pStyle w:val="TableParagraph"/>
              <w:spacing w:line="360" w:lineRule="auto"/>
              <w:ind w:left="113" w:right="387"/>
              <w:rPr>
                <w:i/>
                <w:sz w:val="28"/>
                <w:szCs w:val="28"/>
              </w:rPr>
            </w:pPr>
            <w:r w:rsidRPr="00601CCB">
              <w:rPr>
                <w:i/>
                <w:sz w:val="28"/>
                <w:szCs w:val="28"/>
              </w:rPr>
              <w:t>Ua subtitled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numPr>
                <w:ilvl w:val="0"/>
                <w:numId w:val="27"/>
              </w:numPr>
              <w:tabs>
                <w:tab w:val="left" w:pos="325"/>
              </w:tabs>
              <w:spacing w:line="360" w:lineRule="auto"/>
              <w:ind w:right="481" w:firstLine="0"/>
              <w:rPr>
                <w:sz w:val="28"/>
                <w:szCs w:val="28"/>
              </w:rPr>
            </w:pPr>
            <w:r w:rsidRPr="00601CCB">
              <w:rPr>
                <w:sz w:val="28"/>
                <w:szCs w:val="28"/>
              </w:rPr>
              <w:t xml:space="preserve">От засранець! </w:t>
            </w:r>
            <w:r w:rsidRPr="00601CCB">
              <w:rPr>
                <w:spacing w:val="-1"/>
                <w:sz w:val="28"/>
                <w:szCs w:val="28"/>
              </w:rPr>
              <w:t>Засранець!</w:t>
            </w:r>
          </w:p>
          <w:p w:rsidR="00601CCB" w:rsidRPr="00601CCB" w:rsidRDefault="00601CCB" w:rsidP="00601CCB">
            <w:pPr>
              <w:pStyle w:val="TableParagraph"/>
              <w:numPr>
                <w:ilvl w:val="0"/>
                <w:numId w:val="27"/>
              </w:numPr>
              <w:tabs>
                <w:tab w:val="left" w:pos="325"/>
              </w:tabs>
              <w:spacing w:before="1" w:line="360" w:lineRule="auto"/>
              <w:ind w:right="190" w:firstLine="0"/>
              <w:rPr>
                <w:sz w:val="28"/>
                <w:szCs w:val="28"/>
              </w:rPr>
            </w:pPr>
            <w:r w:rsidRPr="00601CCB">
              <w:rPr>
                <w:sz w:val="28"/>
                <w:szCs w:val="28"/>
              </w:rPr>
              <w:t>Я знаю, але бачила б</w:t>
            </w:r>
            <w:r w:rsidRPr="00601CCB">
              <w:rPr>
                <w:spacing w:val="-1"/>
                <w:sz w:val="28"/>
                <w:szCs w:val="28"/>
              </w:rPr>
              <w:t xml:space="preserve"> </w:t>
            </w:r>
            <w:r w:rsidRPr="00601CCB">
              <w:rPr>
                <w:sz w:val="28"/>
                <w:szCs w:val="28"/>
              </w:rPr>
              <w:t>ти</w:t>
            </w:r>
          </w:p>
          <w:p w:rsidR="00601CCB" w:rsidRPr="00601CCB" w:rsidRDefault="00601CCB" w:rsidP="00601CCB">
            <w:pPr>
              <w:pStyle w:val="TableParagraph"/>
              <w:spacing w:line="360" w:lineRule="auto"/>
              <w:ind w:left="113"/>
              <w:rPr>
                <w:sz w:val="28"/>
                <w:szCs w:val="28"/>
              </w:rPr>
            </w:pPr>
            <w:r w:rsidRPr="00601CCB">
              <w:rPr>
                <w:sz w:val="28"/>
                <w:szCs w:val="28"/>
              </w:rPr>
              <w:t>своє обличчя.</w:t>
            </w:r>
          </w:p>
        </w:tc>
        <w:tc>
          <w:tcPr>
            <w:tcW w:w="2170" w:type="dxa"/>
          </w:tcPr>
          <w:p w:rsidR="00601CCB" w:rsidRPr="00601CCB" w:rsidRDefault="00601CCB" w:rsidP="00601CCB">
            <w:pPr>
              <w:pStyle w:val="TableParagraph"/>
              <w:spacing w:line="360" w:lineRule="auto"/>
              <w:ind w:left="142" w:right="169"/>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42" w:right="482"/>
              <w:rPr>
                <w:sz w:val="28"/>
                <w:szCs w:val="28"/>
              </w:rPr>
            </w:pPr>
            <w:r w:rsidRPr="00601CCB">
              <w:rPr>
                <w:sz w:val="28"/>
                <w:szCs w:val="28"/>
              </w:rPr>
              <w:t>Наближений переклад</w:t>
            </w:r>
          </w:p>
        </w:tc>
        <w:tc>
          <w:tcPr>
            <w:tcW w:w="1792" w:type="dxa"/>
          </w:tcPr>
          <w:p w:rsidR="00601CCB" w:rsidRPr="00601CCB" w:rsidRDefault="00601CCB" w:rsidP="00601CCB">
            <w:pPr>
              <w:pStyle w:val="TableParagraph"/>
              <w:spacing w:line="360" w:lineRule="auto"/>
              <w:ind w:left="190" w:right="345"/>
              <w:rPr>
                <w:i/>
                <w:sz w:val="28"/>
                <w:szCs w:val="28"/>
              </w:rPr>
            </w:pPr>
            <w:r w:rsidRPr="00601CCB">
              <w:rPr>
                <w:i/>
                <w:sz w:val="28"/>
                <w:szCs w:val="28"/>
              </w:rPr>
              <w:t>Ua dubbed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numPr>
                <w:ilvl w:val="0"/>
                <w:numId w:val="26"/>
              </w:numPr>
              <w:tabs>
                <w:tab w:val="left" w:pos="402"/>
              </w:tabs>
              <w:spacing w:line="360" w:lineRule="auto"/>
              <w:ind w:right="408" w:firstLine="0"/>
              <w:rPr>
                <w:sz w:val="28"/>
                <w:szCs w:val="28"/>
              </w:rPr>
            </w:pPr>
            <w:r w:rsidRPr="00601CCB">
              <w:rPr>
                <w:sz w:val="28"/>
                <w:szCs w:val="28"/>
              </w:rPr>
              <w:t xml:space="preserve">От негідник! </w:t>
            </w:r>
            <w:r w:rsidRPr="00601CCB">
              <w:rPr>
                <w:spacing w:val="-1"/>
                <w:sz w:val="28"/>
                <w:szCs w:val="28"/>
              </w:rPr>
              <w:t>Негідник!</w:t>
            </w:r>
          </w:p>
          <w:p w:rsidR="00601CCB" w:rsidRPr="00601CCB" w:rsidRDefault="00601CCB" w:rsidP="00601CCB">
            <w:pPr>
              <w:pStyle w:val="TableParagraph"/>
              <w:numPr>
                <w:ilvl w:val="0"/>
                <w:numId w:val="26"/>
              </w:numPr>
              <w:tabs>
                <w:tab w:val="left" w:pos="402"/>
              </w:tabs>
              <w:spacing w:before="1" w:line="360" w:lineRule="auto"/>
              <w:ind w:right="268" w:firstLine="0"/>
              <w:rPr>
                <w:sz w:val="28"/>
                <w:szCs w:val="28"/>
              </w:rPr>
            </w:pPr>
            <w:r w:rsidRPr="00601CCB">
              <w:rPr>
                <w:sz w:val="28"/>
                <w:szCs w:val="28"/>
              </w:rPr>
              <w:t>Ти б себе бачила!</w:t>
            </w:r>
          </w:p>
        </w:tc>
        <w:tc>
          <w:tcPr>
            <w:tcW w:w="2309" w:type="dxa"/>
          </w:tcPr>
          <w:p w:rsidR="00601CCB" w:rsidRPr="00601CCB" w:rsidRDefault="00601CCB" w:rsidP="00601CCB">
            <w:pPr>
              <w:pStyle w:val="TableParagraph"/>
              <w:spacing w:line="360" w:lineRule="auto"/>
              <w:ind w:left="270" w:right="180"/>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270" w:right="493"/>
              <w:rPr>
                <w:sz w:val="28"/>
                <w:szCs w:val="28"/>
              </w:rPr>
            </w:pPr>
            <w:r w:rsidRPr="00601CCB">
              <w:rPr>
                <w:sz w:val="28"/>
                <w:szCs w:val="28"/>
              </w:rPr>
              <w:t>Наближений переклад</w:t>
            </w:r>
          </w:p>
        </w:tc>
      </w:tr>
    </w:tbl>
    <w:p w:rsidR="00601CCB" w:rsidRPr="00601CCB" w:rsidRDefault="00601CCB" w:rsidP="00601CCB">
      <w:pPr>
        <w:pStyle w:val="a3"/>
        <w:spacing w:before="163" w:after="10" w:line="360" w:lineRule="auto"/>
        <w:ind w:right="461" w:firstLine="707"/>
        <w:jc w:val="both"/>
      </w:pPr>
      <w:r w:rsidRPr="00601CCB">
        <w:t>Приклад (19) демонструє випадок недомовленості, змі</w:t>
      </w:r>
      <w:proofErr w:type="gramStart"/>
      <w:r w:rsidRPr="00601CCB">
        <w:t>ст</w:t>
      </w:r>
      <w:proofErr w:type="gramEnd"/>
      <w:r w:rsidRPr="00601CCB">
        <w:t xml:space="preserve"> якої легко вгадується з того, що відбувається на екрані. В субтитрованому варіанті ми можемо побачити явну відповідність до репліки оригіналу, де Мері використовує нецензурну лексику. У дубльованому варіанті </w:t>
      </w:r>
      <w:r w:rsidRPr="00601CCB">
        <w:lastRenderedPageBreak/>
        <w:t xml:space="preserve">наявність зниженої лексики </w:t>
      </w:r>
      <w:proofErr w:type="gramStart"/>
      <w:r w:rsidRPr="00601CCB">
        <w:t>опускається</w:t>
      </w:r>
      <w:proofErr w:type="gramEnd"/>
      <w:r w:rsidRPr="00601CCB">
        <w:t>, завдяки чому втрачається логічний зв'язок між цими двома фразами у діалозі. Лише поглянувши на вираз обличчя акторки, глядач може зрозуміти, чому Шерлок просить Мері бути</w:t>
      </w:r>
      <w:r w:rsidRPr="00601CCB">
        <w:rPr>
          <w:spacing w:val="-12"/>
        </w:rPr>
        <w:t xml:space="preserve"> </w:t>
      </w:r>
      <w:r w:rsidRPr="00601CCB">
        <w:t>уважнішою.</w:t>
      </w:r>
    </w:p>
    <w:tbl>
      <w:tblPr>
        <w:tblStyle w:val="TableNormal"/>
        <w:tblW w:w="0" w:type="auto"/>
        <w:tblInd w:w="102" w:type="dxa"/>
        <w:tblLayout w:type="fixed"/>
        <w:tblLook w:val="01E0" w:firstRow="1" w:lastRow="1" w:firstColumn="1" w:lastColumn="1" w:noHBand="0" w:noVBand="0"/>
      </w:tblPr>
      <w:tblGrid>
        <w:gridCol w:w="1644"/>
        <w:gridCol w:w="1988"/>
        <w:gridCol w:w="2241"/>
        <w:gridCol w:w="1765"/>
        <w:gridCol w:w="2334"/>
      </w:tblGrid>
      <w:tr w:rsidR="00601CCB" w:rsidRPr="00601CCB" w:rsidTr="00601CCB">
        <w:trPr>
          <w:trHeight w:val="2243"/>
        </w:trPr>
        <w:tc>
          <w:tcPr>
            <w:tcW w:w="1644" w:type="dxa"/>
          </w:tcPr>
          <w:p w:rsidR="00601CCB" w:rsidRPr="00601CCB" w:rsidRDefault="00601CCB" w:rsidP="00601CCB">
            <w:pPr>
              <w:pStyle w:val="TableParagraph"/>
              <w:spacing w:line="360" w:lineRule="auto"/>
              <w:ind w:left="200" w:right="459"/>
              <w:rPr>
                <w:i/>
                <w:sz w:val="28"/>
                <w:szCs w:val="28"/>
                <w:lang w:val="en-US"/>
              </w:rPr>
            </w:pPr>
            <w:r w:rsidRPr="00601CCB">
              <w:rPr>
                <w:i/>
                <w:sz w:val="28"/>
                <w:szCs w:val="28"/>
                <w:lang w:val="en-US"/>
              </w:rPr>
              <w:t>Original English version</w:t>
            </w:r>
          </w:p>
          <w:p w:rsidR="00601CCB" w:rsidRPr="00601CCB" w:rsidRDefault="00601CCB" w:rsidP="00601CCB">
            <w:pPr>
              <w:pStyle w:val="TableParagraph"/>
              <w:spacing w:line="360" w:lineRule="auto"/>
              <w:ind w:left="200"/>
              <w:rPr>
                <w:sz w:val="28"/>
                <w:szCs w:val="28"/>
                <w:lang w:val="en-US"/>
              </w:rPr>
            </w:pPr>
            <w:r w:rsidRPr="00601CCB">
              <w:rPr>
                <w:sz w:val="28"/>
                <w:szCs w:val="28"/>
                <w:lang w:val="en-US"/>
              </w:rPr>
              <w:t>– How the</w:t>
            </w:r>
          </w:p>
          <w:p w:rsidR="00601CCB" w:rsidRPr="00601CCB" w:rsidRDefault="00601CCB" w:rsidP="00601CCB">
            <w:pPr>
              <w:pStyle w:val="TableParagraph"/>
              <w:spacing w:before="150" w:line="360" w:lineRule="auto"/>
              <w:ind w:left="200"/>
              <w:rPr>
                <w:sz w:val="28"/>
                <w:szCs w:val="28"/>
                <w:lang w:val="en-US"/>
              </w:rPr>
            </w:pPr>
            <w:proofErr w:type="gramStart"/>
            <w:r w:rsidRPr="00601CCB">
              <w:rPr>
                <w:sz w:val="28"/>
                <w:szCs w:val="28"/>
                <w:lang w:val="en-US"/>
              </w:rPr>
              <w:t>f</w:t>
            </w:r>
            <w:proofErr w:type="gramEnd"/>
            <w:r w:rsidRPr="00601CCB">
              <w:rPr>
                <w:sz w:val="28"/>
                <w:szCs w:val="28"/>
                <w:lang w:val="en-US"/>
              </w:rPr>
              <w:t>...?</w:t>
            </w:r>
          </w:p>
        </w:tc>
        <w:tc>
          <w:tcPr>
            <w:tcW w:w="1988" w:type="dxa"/>
          </w:tcPr>
          <w:p w:rsidR="00601CCB" w:rsidRPr="00601CCB" w:rsidRDefault="00601CCB" w:rsidP="00601CCB">
            <w:pPr>
              <w:pStyle w:val="TableParagraph"/>
              <w:spacing w:line="360" w:lineRule="auto"/>
              <w:ind w:left="276" w:right="315"/>
              <w:rPr>
                <w:i/>
                <w:sz w:val="28"/>
                <w:szCs w:val="28"/>
              </w:rPr>
            </w:pPr>
            <w:r w:rsidRPr="00601CCB">
              <w:rPr>
                <w:i/>
                <w:sz w:val="28"/>
                <w:szCs w:val="28"/>
              </w:rPr>
              <w:t>Ua subtitled version</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numPr>
                <w:ilvl w:val="0"/>
                <w:numId w:val="25"/>
              </w:numPr>
              <w:tabs>
                <w:tab w:val="left" w:pos="488"/>
              </w:tabs>
              <w:spacing w:line="360" w:lineRule="auto"/>
              <w:ind w:hanging="211"/>
              <w:rPr>
                <w:sz w:val="28"/>
                <w:szCs w:val="28"/>
              </w:rPr>
            </w:pPr>
            <w:r w:rsidRPr="00601CCB">
              <w:rPr>
                <w:sz w:val="28"/>
                <w:szCs w:val="28"/>
              </w:rPr>
              <w:t>Якого</w:t>
            </w:r>
            <w:r w:rsidRPr="00601CCB">
              <w:rPr>
                <w:spacing w:val="-3"/>
                <w:sz w:val="28"/>
                <w:szCs w:val="28"/>
              </w:rPr>
              <w:t xml:space="preserve"> </w:t>
            </w:r>
            <w:r w:rsidRPr="00601CCB">
              <w:rPr>
                <w:sz w:val="28"/>
                <w:szCs w:val="28"/>
              </w:rPr>
              <w:t>б</w:t>
            </w:r>
            <w:proofErr w:type="gramStart"/>
            <w:r w:rsidRPr="00601CCB">
              <w:rPr>
                <w:sz w:val="28"/>
                <w:szCs w:val="28"/>
              </w:rPr>
              <w:t>..?!</w:t>
            </w:r>
            <w:proofErr w:type="gramEnd"/>
          </w:p>
          <w:p w:rsidR="00601CCB" w:rsidRPr="00601CCB" w:rsidRDefault="00601CCB" w:rsidP="00601CCB">
            <w:pPr>
              <w:pStyle w:val="TableParagraph"/>
              <w:numPr>
                <w:ilvl w:val="0"/>
                <w:numId w:val="25"/>
              </w:numPr>
              <w:tabs>
                <w:tab w:val="left" w:pos="488"/>
              </w:tabs>
              <w:spacing w:before="161" w:line="360" w:lineRule="auto"/>
              <w:ind w:hanging="211"/>
              <w:rPr>
                <w:sz w:val="28"/>
                <w:szCs w:val="28"/>
              </w:rPr>
            </w:pPr>
            <w:r w:rsidRPr="00601CCB">
              <w:rPr>
                <w:sz w:val="28"/>
                <w:szCs w:val="28"/>
              </w:rPr>
              <w:t>Мері,</w:t>
            </w:r>
            <w:r w:rsidRPr="00601CCB">
              <w:rPr>
                <w:spacing w:val="-6"/>
                <w:sz w:val="28"/>
                <w:szCs w:val="28"/>
              </w:rPr>
              <w:t xml:space="preserve"> </w:t>
            </w:r>
            <w:r w:rsidRPr="00601CCB">
              <w:rPr>
                <w:sz w:val="28"/>
                <w:szCs w:val="28"/>
              </w:rPr>
              <w:t>будь</w:t>
            </w:r>
          </w:p>
        </w:tc>
        <w:tc>
          <w:tcPr>
            <w:tcW w:w="2241" w:type="dxa"/>
          </w:tcPr>
          <w:p w:rsidR="00601CCB" w:rsidRPr="00601CCB" w:rsidRDefault="00601CCB" w:rsidP="00601CCB">
            <w:pPr>
              <w:pStyle w:val="TableParagraph"/>
              <w:spacing w:line="360" w:lineRule="auto"/>
              <w:ind w:left="214" w:right="168"/>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9" w:line="360" w:lineRule="auto"/>
              <w:rPr>
                <w:sz w:val="28"/>
                <w:szCs w:val="28"/>
              </w:rPr>
            </w:pPr>
          </w:p>
          <w:p w:rsidR="00601CCB" w:rsidRPr="00601CCB" w:rsidRDefault="00601CCB" w:rsidP="00601CCB">
            <w:pPr>
              <w:pStyle w:val="TableParagraph"/>
              <w:spacing w:line="360" w:lineRule="auto"/>
              <w:ind w:left="214" w:right="400"/>
              <w:rPr>
                <w:sz w:val="28"/>
                <w:szCs w:val="28"/>
              </w:rPr>
            </w:pPr>
            <w:r w:rsidRPr="00601CCB">
              <w:rPr>
                <w:sz w:val="28"/>
                <w:szCs w:val="28"/>
              </w:rPr>
              <w:t>Словниковий відповідник</w:t>
            </w:r>
          </w:p>
        </w:tc>
        <w:tc>
          <w:tcPr>
            <w:tcW w:w="1765" w:type="dxa"/>
          </w:tcPr>
          <w:p w:rsidR="00601CCB" w:rsidRPr="00601CCB" w:rsidRDefault="00601CCB" w:rsidP="00601CCB">
            <w:pPr>
              <w:pStyle w:val="TableParagraph"/>
              <w:spacing w:line="360" w:lineRule="auto"/>
              <w:ind w:left="191" w:right="317"/>
              <w:rPr>
                <w:i/>
                <w:sz w:val="28"/>
                <w:szCs w:val="28"/>
              </w:rPr>
            </w:pPr>
            <w:r w:rsidRPr="00601CCB">
              <w:rPr>
                <w:i/>
                <w:sz w:val="28"/>
                <w:szCs w:val="28"/>
              </w:rPr>
              <w:t>Ua dubbed version</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numPr>
                <w:ilvl w:val="0"/>
                <w:numId w:val="24"/>
              </w:numPr>
              <w:tabs>
                <w:tab w:val="left" w:pos="403"/>
              </w:tabs>
              <w:spacing w:line="360" w:lineRule="auto"/>
              <w:ind w:hanging="211"/>
              <w:rPr>
                <w:sz w:val="28"/>
                <w:szCs w:val="28"/>
              </w:rPr>
            </w:pPr>
            <w:r w:rsidRPr="00601CCB">
              <w:rPr>
                <w:sz w:val="28"/>
                <w:szCs w:val="28"/>
              </w:rPr>
              <w:t>Як</w:t>
            </w:r>
            <w:r w:rsidRPr="00601CCB">
              <w:rPr>
                <w:spacing w:val="-1"/>
                <w:sz w:val="28"/>
                <w:szCs w:val="28"/>
              </w:rPr>
              <w:t xml:space="preserve"> </w:t>
            </w:r>
            <w:r w:rsidRPr="00601CCB">
              <w:rPr>
                <w:sz w:val="28"/>
                <w:szCs w:val="28"/>
              </w:rPr>
              <w:t>ти…?</w:t>
            </w:r>
          </w:p>
          <w:p w:rsidR="00601CCB" w:rsidRPr="00601CCB" w:rsidRDefault="00601CCB" w:rsidP="00601CCB">
            <w:pPr>
              <w:pStyle w:val="TableParagraph"/>
              <w:numPr>
                <w:ilvl w:val="0"/>
                <w:numId w:val="24"/>
              </w:numPr>
              <w:tabs>
                <w:tab w:val="left" w:pos="403"/>
              </w:tabs>
              <w:spacing w:before="161" w:line="360" w:lineRule="auto"/>
              <w:ind w:hanging="211"/>
              <w:rPr>
                <w:sz w:val="28"/>
                <w:szCs w:val="28"/>
              </w:rPr>
            </w:pPr>
            <w:r w:rsidRPr="00601CCB">
              <w:rPr>
                <w:sz w:val="28"/>
                <w:szCs w:val="28"/>
              </w:rPr>
              <w:t>Мері,</w:t>
            </w:r>
          </w:p>
        </w:tc>
        <w:tc>
          <w:tcPr>
            <w:tcW w:w="2334" w:type="dxa"/>
          </w:tcPr>
          <w:p w:rsidR="00601CCB" w:rsidRPr="00601CCB" w:rsidRDefault="00601CCB" w:rsidP="00601CCB">
            <w:pPr>
              <w:pStyle w:val="TableParagraph"/>
              <w:spacing w:line="360" w:lineRule="auto"/>
              <w:ind w:left="298" w:right="177"/>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298"/>
              <w:rPr>
                <w:sz w:val="28"/>
                <w:szCs w:val="28"/>
              </w:rPr>
            </w:pPr>
            <w:r w:rsidRPr="00601CCB">
              <w:rPr>
                <w:sz w:val="28"/>
                <w:szCs w:val="28"/>
              </w:rPr>
              <w:t>Віднімання</w:t>
            </w:r>
          </w:p>
        </w:tc>
      </w:tr>
    </w:tbl>
    <w:p w:rsidR="00601CCB" w:rsidRPr="00601CCB" w:rsidRDefault="00601CCB" w:rsidP="00601CCB">
      <w:pPr>
        <w:pStyle w:val="a3"/>
        <w:spacing w:line="360" w:lineRule="auto"/>
        <w:ind w:left="0"/>
      </w:pPr>
    </w:p>
    <w:tbl>
      <w:tblPr>
        <w:tblStyle w:val="TableNormal"/>
        <w:tblW w:w="0" w:type="auto"/>
        <w:tblInd w:w="102" w:type="dxa"/>
        <w:tblLayout w:type="fixed"/>
        <w:tblLook w:val="01E0" w:firstRow="1" w:lastRow="1" w:firstColumn="1" w:lastColumn="1" w:noHBand="0" w:noVBand="0"/>
      </w:tblPr>
      <w:tblGrid>
        <w:gridCol w:w="1714"/>
        <w:gridCol w:w="2864"/>
        <w:gridCol w:w="3266"/>
      </w:tblGrid>
      <w:tr w:rsidR="00601CCB" w:rsidRPr="00601CCB" w:rsidTr="00601CCB">
        <w:trPr>
          <w:trHeight w:val="1758"/>
        </w:trPr>
        <w:tc>
          <w:tcPr>
            <w:tcW w:w="1714" w:type="dxa"/>
          </w:tcPr>
          <w:p w:rsidR="00601CCB" w:rsidRPr="00601CCB" w:rsidRDefault="00601CCB" w:rsidP="00601CCB">
            <w:pPr>
              <w:pStyle w:val="TableParagraph"/>
              <w:spacing w:line="360" w:lineRule="auto"/>
              <w:ind w:left="200" w:right="187"/>
              <w:rPr>
                <w:sz w:val="28"/>
                <w:szCs w:val="28"/>
                <w:lang w:val="en-US"/>
              </w:rPr>
            </w:pPr>
            <w:r w:rsidRPr="00601CCB">
              <w:rPr>
                <w:sz w:val="28"/>
                <w:szCs w:val="28"/>
                <w:lang w:val="en-US"/>
              </w:rPr>
              <w:t>– Please, Mary, there is a child</w:t>
            </w:r>
          </w:p>
          <w:p w:rsidR="00601CCB" w:rsidRPr="00601CCB" w:rsidRDefault="00601CCB" w:rsidP="00601CCB">
            <w:pPr>
              <w:pStyle w:val="TableParagraph"/>
              <w:spacing w:line="360" w:lineRule="auto"/>
              <w:ind w:left="200"/>
              <w:rPr>
                <w:sz w:val="28"/>
                <w:szCs w:val="28"/>
              </w:rPr>
            </w:pPr>
            <w:r w:rsidRPr="00601CCB">
              <w:rPr>
                <w:sz w:val="28"/>
                <w:szCs w:val="28"/>
              </w:rPr>
              <w:t>present.</w:t>
            </w:r>
          </w:p>
        </w:tc>
        <w:tc>
          <w:tcPr>
            <w:tcW w:w="2864" w:type="dxa"/>
          </w:tcPr>
          <w:p w:rsidR="00601CCB" w:rsidRPr="00601CCB" w:rsidRDefault="00601CCB" w:rsidP="00601CCB">
            <w:pPr>
              <w:pStyle w:val="TableParagraph"/>
              <w:spacing w:line="360" w:lineRule="auto"/>
              <w:ind w:left="206" w:right="1464"/>
              <w:rPr>
                <w:sz w:val="28"/>
                <w:szCs w:val="28"/>
              </w:rPr>
            </w:pPr>
            <w:r w:rsidRPr="00601CCB">
              <w:rPr>
                <w:sz w:val="28"/>
                <w:szCs w:val="28"/>
              </w:rPr>
              <w:t>ласка, тут дитина.</w:t>
            </w:r>
          </w:p>
        </w:tc>
        <w:tc>
          <w:tcPr>
            <w:tcW w:w="3266" w:type="dxa"/>
          </w:tcPr>
          <w:p w:rsidR="00601CCB" w:rsidRPr="00601CCB" w:rsidRDefault="00601CCB" w:rsidP="00601CCB">
            <w:pPr>
              <w:pStyle w:val="TableParagraph"/>
              <w:spacing w:line="360" w:lineRule="auto"/>
              <w:ind w:left="1486" w:right="180"/>
              <w:rPr>
                <w:sz w:val="28"/>
                <w:szCs w:val="28"/>
              </w:rPr>
            </w:pPr>
            <w:r w:rsidRPr="00601CCB">
              <w:rPr>
                <w:sz w:val="28"/>
                <w:szCs w:val="28"/>
              </w:rPr>
              <w:t>прошу, з нами дитина.</w:t>
            </w:r>
          </w:p>
        </w:tc>
      </w:tr>
    </w:tbl>
    <w:p w:rsidR="00601CCB" w:rsidRPr="00601CCB" w:rsidRDefault="00601CCB" w:rsidP="00601CCB">
      <w:pPr>
        <w:pStyle w:val="a3"/>
        <w:spacing w:line="360" w:lineRule="auto"/>
        <w:ind w:left="0"/>
      </w:pPr>
    </w:p>
    <w:p w:rsidR="00601CCB" w:rsidRPr="00601CCB" w:rsidRDefault="00601CCB" w:rsidP="00601CCB">
      <w:pPr>
        <w:pStyle w:val="a3"/>
        <w:spacing w:before="4" w:line="360" w:lineRule="auto"/>
        <w:ind w:left="0"/>
      </w:pPr>
    </w:p>
    <w:p w:rsidR="00601CCB" w:rsidRPr="00601CCB" w:rsidRDefault="00601CCB" w:rsidP="00601CCB">
      <w:pPr>
        <w:pStyle w:val="a3"/>
        <w:spacing w:before="89" w:after="12" w:line="360" w:lineRule="auto"/>
        <w:ind w:right="462" w:firstLine="707"/>
        <w:jc w:val="both"/>
      </w:pPr>
      <w:r w:rsidRPr="00601CCB">
        <w:t>У прикладі (20) демонструється випадок, коли кіноперекладач повинен особливо звернути увагу на те, що відбувається на екрані, щоб здійснити вірний переклад, бо контексту в цьому випадку практично нема</w:t>
      </w:r>
      <w:proofErr w:type="gramStart"/>
      <w:r w:rsidRPr="00601CCB">
        <w:t>є.</w:t>
      </w:r>
      <w:proofErr w:type="gramEnd"/>
      <w:r w:rsidRPr="00601CCB">
        <w:t xml:space="preserve"> У цій сцені жінка не може зайти до будівлі через те, що її перепустку заблоковано. Саме тоді вона розлючено вигукує цю фразу. При субтитруванні перекладачі вдалися до конкретизації, вказуючи напряму на зіпсовану перепустку, а дубльована версія навпаки генералізує ситуацію, бо в цей момент на екрані зображується та сама перепустка, отже, глядач гарантовано зрозумі</w:t>
      </w:r>
      <w:proofErr w:type="gramStart"/>
      <w:r w:rsidRPr="00601CCB">
        <w:t>є,</w:t>
      </w:r>
      <w:proofErr w:type="gramEnd"/>
      <w:r w:rsidRPr="00601CCB">
        <w:t xml:space="preserve"> про що йде мова.</w:t>
      </w:r>
    </w:p>
    <w:tbl>
      <w:tblPr>
        <w:tblStyle w:val="TableNormal"/>
        <w:tblW w:w="0" w:type="auto"/>
        <w:tblInd w:w="102" w:type="dxa"/>
        <w:tblLayout w:type="fixed"/>
        <w:tblLook w:val="01E0" w:firstRow="1" w:lastRow="1" w:firstColumn="1" w:lastColumn="1" w:noHBand="0" w:noVBand="0"/>
      </w:tblPr>
      <w:tblGrid>
        <w:gridCol w:w="1543"/>
        <w:gridCol w:w="2055"/>
        <w:gridCol w:w="2276"/>
        <w:gridCol w:w="1744"/>
        <w:gridCol w:w="2356"/>
      </w:tblGrid>
      <w:tr w:rsidR="00601CCB" w:rsidRPr="00601CCB" w:rsidTr="00601CCB">
        <w:trPr>
          <w:trHeight w:val="2243"/>
        </w:trPr>
        <w:tc>
          <w:tcPr>
            <w:tcW w:w="1543" w:type="dxa"/>
          </w:tcPr>
          <w:p w:rsidR="00601CCB" w:rsidRPr="00601CCB" w:rsidRDefault="00601CCB" w:rsidP="00601CCB">
            <w:pPr>
              <w:pStyle w:val="TableParagraph"/>
              <w:spacing w:line="360" w:lineRule="auto"/>
              <w:ind w:left="200" w:right="358"/>
              <w:rPr>
                <w:sz w:val="28"/>
                <w:szCs w:val="28"/>
                <w:lang w:val="en-US"/>
              </w:rPr>
            </w:pPr>
            <w:r w:rsidRPr="00601CCB">
              <w:rPr>
                <w:i/>
                <w:sz w:val="28"/>
                <w:szCs w:val="28"/>
                <w:lang w:val="en-US"/>
              </w:rPr>
              <w:lastRenderedPageBreak/>
              <w:t xml:space="preserve">Original English version </w:t>
            </w:r>
            <w:r w:rsidRPr="00601CCB">
              <w:rPr>
                <w:sz w:val="28"/>
                <w:szCs w:val="28"/>
                <w:lang w:val="en-US"/>
              </w:rPr>
              <w:t>Bloody</w:t>
            </w:r>
          </w:p>
          <w:p w:rsidR="00601CCB" w:rsidRPr="00601CCB" w:rsidRDefault="00601CCB" w:rsidP="00601CCB">
            <w:pPr>
              <w:pStyle w:val="TableParagraph"/>
              <w:spacing w:line="360" w:lineRule="auto"/>
              <w:ind w:left="200"/>
              <w:rPr>
                <w:sz w:val="28"/>
                <w:szCs w:val="28"/>
                <w:lang w:val="en-US"/>
              </w:rPr>
            </w:pPr>
            <w:proofErr w:type="gramStart"/>
            <w:r w:rsidRPr="00601CCB">
              <w:rPr>
                <w:sz w:val="28"/>
                <w:szCs w:val="28"/>
                <w:lang w:val="en-US"/>
              </w:rPr>
              <w:t>thing</w:t>
            </w:r>
            <w:proofErr w:type="gramEnd"/>
            <w:r w:rsidRPr="00601CCB">
              <w:rPr>
                <w:sz w:val="28"/>
                <w:szCs w:val="28"/>
                <w:lang w:val="en-US"/>
              </w:rPr>
              <w:t>!</w:t>
            </w:r>
          </w:p>
        </w:tc>
        <w:tc>
          <w:tcPr>
            <w:tcW w:w="2055" w:type="dxa"/>
          </w:tcPr>
          <w:p w:rsidR="00601CCB" w:rsidRPr="00601CCB" w:rsidRDefault="00601CCB" w:rsidP="00601CCB">
            <w:pPr>
              <w:pStyle w:val="TableParagraph"/>
              <w:spacing w:line="360" w:lineRule="auto"/>
              <w:ind w:left="377" w:right="281"/>
              <w:rPr>
                <w:i/>
                <w:sz w:val="28"/>
                <w:szCs w:val="28"/>
                <w:lang w:val="en-US"/>
              </w:rPr>
            </w:pPr>
            <w:r w:rsidRPr="00601CCB">
              <w:rPr>
                <w:i/>
                <w:sz w:val="28"/>
                <w:szCs w:val="28"/>
                <w:lang w:val="en-US"/>
              </w:rPr>
              <w:t>Ua subtitled version</w:t>
            </w:r>
          </w:p>
          <w:p w:rsidR="00601CCB" w:rsidRPr="00601CCB" w:rsidRDefault="00601CCB" w:rsidP="00601CCB">
            <w:pPr>
              <w:pStyle w:val="TableParagraph"/>
              <w:spacing w:before="1" w:line="360" w:lineRule="auto"/>
              <w:rPr>
                <w:sz w:val="28"/>
                <w:szCs w:val="28"/>
                <w:lang w:val="en-US"/>
              </w:rPr>
            </w:pPr>
          </w:p>
          <w:p w:rsidR="00601CCB" w:rsidRPr="00601CCB" w:rsidRDefault="00601CCB" w:rsidP="00601CCB">
            <w:pPr>
              <w:pStyle w:val="TableParagraph"/>
              <w:spacing w:line="360" w:lineRule="auto"/>
              <w:ind w:left="377" w:right="229"/>
              <w:rPr>
                <w:sz w:val="28"/>
                <w:szCs w:val="28"/>
                <w:lang w:val="en-US"/>
              </w:rPr>
            </w:pPr>
            <w:proofErr w:type="gramStart"/>
            <w:r w:rsidRPr="00601CCB">
              <w:rPr>
                <w:sz w:val="28"/>
                <w:szCs w:val="28"/>
              </w:rPr>
              <w:t>Б</w:t>
            </w:r>
            <w:proofErr w:type="gramEnd"/>
            <w:r w:rsidRPr="00601CCB">
              <w:rPr>
                <w:sz w:val="28"/>
                <w:szCs w:val="28"/>
              </w:rPr>
              <w:t>ісова</w:t>
            </w:r>
            <w:r w:rsidRPr="00601CCB">
              <w:rPr>
                <w:sz w:val="28"/>
                <w:szCs w:val="28"/>
                <w:lang w:val="en-US"/>
              </w:rPr>
              <w:t xml:space="preserve"> </w:t>
            </w:r>
            <w:r w:rsidRPr="00601CCB">
              <w:rPr>
                <w:sz w:val="28"/>
                <w:szCs w:val="28"/>
              </w:rPr>
              <w:t>перепустка</w:t>
            </w:r>
            <w:r w:rsidRPr="00601CCB">
              <w:rPr>
                <w:sz w:val="28"/>
                <w:szCs w:val="28"/>
                <w:lang w:val="en-US"/>
              </w:rPr>
              <w:t>!</w:t>
            </w:r>
          </w:p>
        </w:tc>
        <w:tc>
          <w:tcPr>
            <w:tcW w:w="2276" w:type="dxa"/>
          </w:tcPr>
          <w:p w:rsidR="00601CCB" w:rsidRPr="00601CCB" w:rsidRDefault="00601CCB" w:rsidP="00601CCB">
            <w:pPr>
              <w:pStyle w:val="TableParagraph"/>
              <w:spacing w:line="360" w:lineRule="auto"/>
              <w:ind w:left="248" w:right="169"/>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248"/>
              <w:rPr>
                <w:sz w:val="28"/>
                <w:szCs w:val="28"/>
              </w:rPr>
            </w:pPr>
            <w:r w:rsidRPr="00601CCB">
              <w:rPr>
                <w:sz w:val="28"/>
                <w:szCs w:val="28"/>
              </w:rPr>
              <w:t>Конкретизація</w:t>
            </w:r>
          </w:p>
        </w:tc>
        <w:tc>
          <w:tcPr>
            <w:tcW w:w="1744" w:type="dxa"/>
          </w:tcPr>
          <w:p w:rsidR="00601CCB" w:rsidRPr="00601CCB" w:rsidRDefault="00601CCB" w:rsidP="00601CCB">
            <w:pPr>
              <w:pStyle w:val="TableParagraph"/>
              <w:spacing w:line="360" w:lineRule="auto"/>
              <w:ind w:left="190" w:right="297"/>
              <w:rPr>
                <w:i/>
                <w:sz w:val="28"/>
                <w:szCs w:val="28"/>
                <w:lang w:val="en-US"/>
              </w:rPr>
            </w:pPr>
            <w:r w:rsidRPr="00601CCB">
              <w:rPr>
                <w:i/>
                <w:sz w:val="28"/>
                <w:szCs w:val="28"/>
                <w:lang w:val="en-US"/>
              </w:rPr>
              <w:t>Ua dubbed version</w:t>
            </w:r>
          </w:p>
          <w:p w:rsidR="00601CCB" w:rsidRPr="00601CCB" w:rsidRDefault="00601CCB" w:rsidP="00601CCB">
            <w:pPr>
              <w:pStyle w:val="TableParagraph"/>
              <w:spacing w:before="10" w:line="360" w:lineRule="auto"/>
              <w:rPr>
                <w:sz w:val="28"/>
                <w:szCs w:val="28"/>
                <w:lang w:val="en-US"/>
              </w:rPr>
            </w:pPr>
          </w:p>
          <w:p w:rsidR="00601CCB" w:rsidRPr="00601CCB" w:rsidRDefault="00601CCB" w:rsidP="00601CCB">
            <w:pPr>
              <w:pStyle w:val="TableParagraph"/>
              <w:spacing w:line="360" w:lineRule="auto"/>
              <w:ind w:left="190"/>
              <w:rPr>
                <w:sz w:val="28"/>
                <w:szCs w:val="28"/>
                <w:lang w:val="en-US"/>
              </w:rPr>
            </w:pPr>
            <w:proofErr w:type="gramStart"/>
            <w:r w:rsidRPr="00601CCB">
              <w:rPr>
                <w:sz w:val="28"/>
                <w:szCs w:val="28"/>
              </w:rPr>
              <w:t>От</w:t>
            </w:r>
            <w:proofErr w:type="gramEnd"/>
            <w:r w:rsidRPr="00601CCB">
              <w:rPr>
                <w:sz w:val="28"/>
                <w:szCs w:val="28"/>
                <w:lang w:val="en-US"/>
              </w:rPr>
              <w:t xml:space="preserve"> </w:t>
            </w:r>
            <w:r w:rsidRPr="00601CCB">
              <w:rPr>
                <w:sz w:val="28"/>
                <w:szCs w:val="28"/>
              </w:rPr>
              <w:t>зараза</w:t>
            </w:r>
            <w:r w:rsidRPr="00601CCB">
              <w:rPr>
                <w:sz w:val="28"/>
                <w:szCs w:val="28"/>
                <w:lang w:val="en-US"/>
              </w:rPr>
              <w:t>!</w:t>
            </w:r>
          </w:p>
        </w:tc>
        <w:tc>
          <w:tcPr>
            <w:tcW w:w="2356" w:type="dxa"/>
          </w:tcPr>
          <w:p w:rsidR="00601CCB" w:rsidRPr="00601CCB" w:rsidRDefault="00601CCB" w:rsidP="00601CCB">
            <w:pPr>
              <w:pStyle w:val="TableParagraph"/>
              <w:spacing w:line="360" w:lineRule="auto"/>
              <w:ind w:left="318" w:right="179"/>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318"/>
              <w:rPr>
                <w:sz w:val="28"/>
                <w:szCs w:val="28"/>
              </w:rPr>
            </w:pPr>
            <w:r w:rsidRPr="00601CCB">
              <w:rPr>
                <w:sz w:val="28"/>
                <w:szCs w:val="28"/>
              </w:rPr>
              <w:t>Генералізація</w:t>
            </w:r>
          </w:p>
        </w:tc>
      </w:tr>
    </w:tbl>
    <w:p w:rsidR="00601CCB" w:rsidRPr="00601CCB" w:rsidRDefault="00601CCB" w:rsidP="00601CCB">
      <w:pPr>
        <w:pStyle w:val="a3"/>
        <w:spacing w:line="360" w:lineRule="auto"/>
        <w:ind w:left="0"/>
      </w:pPr>
    </w:p>
    <w:p w:rsidR="00601CCB" w:rsidRPr="00601CCB" w:rsidRDefault="00601CCB" w:rsidP="00601CCB">
      <w:pPr>
        <w:pStyle w:val="a3"/>
        <w:spacing w:before="10" w:line="360" w:lineRule="auto"/>
        <w:ind w:left="0"/>
      </w:pPr>
    </w:p>
    <w:p w:rsidR="00601CCB" w:rsidRPr="00601CCB" w:rsidRDefault="00601CCB" w:rsidP="00601CCB">
      <w:pPr>
        <w:pStyle w:val="a3"/>
        <w:spacing w:line="360" w:lineRule="auto"/>
        <w:ind w:right="463" w:firstLine="707"/>
        <w:jc w:val="both"/>
      </w:pPr>
      <w:proofErr w:type="gramStart"/>
      <w:r w:rsidRPr="00601CCB">
        <w:t>П</w:t>
      </w:r>
      <w:proofErr w:type="gramEnd"/>
      <w:r w:rsidRPr="00601CCB">
        <w:t>ід час перекладу вульгаризмів найчастіше використовувалися такі перекладацькі прийоми та способи як: наближений переклад, віднімання, конкретизація при умові відсутності відповідників. Якщо говорити про перекладацькі стратегії, то при передачі англомовних вульгаризмів на українську мову частіше використовувалося одомашнення з метою пояснення змісту вульгаризмів реципієнтам таким чином, щоб їхній смисл став зрозумілим.</w:t>
      </w:r>
    </w:p>
    <w:p w:rsidR="00601CCB" w:rsidRPr="00601CCB" w:rsidRDefault="00601CCB" w:rsidP="00601CCB">
      <w:pPr>
        <w:pStyle w:val="a3"/>
        <w:spacing w:before="1" w:line="360" w:lineRule="auto"/>
        <w:ind w:left="1010"/>
      </w:pPr>
      <w:r w:rsidRPr="00601CCB">
        <w:t>Далі ми розглянемо результати аналізу третього типу зниженої лексики –</w:t>
      </w:r>
    </w:p>
    <w:p w:rsidR="00601CCB" w:rsidRPr="00601CCB" w:rsidRDefault="00601CCB" w:rsidP="00601CCB">
      <w:pPr>
        <w:pStyle w:val="a3"/>
        <w:spacing w:before="161" w:line="360" w:lineRule="auto"/>
      </w:pPr>
      <w:r w:rsidRPr="00601CCB">
        <w:rPr>
          <w:b/>
          <w:i/>
        </w:rPr>
        <w:t>жаргону</w:t>
      </w:r>
      <w:r w:rsidRPr="00601CCB">
        <w:t>, відсоток ЛО якого був дуже незначним (5; 7,93%).</w:t>
      </w:r>
    </w:p>
    <w:p w:rsidR="00601CCB" w:rsidRPr="003704A1" w:rsidRDefault="00601CCB" w:rsidP="003704A1">
      <w:pPr>
        <w:pStyle w:val="a3"/>
        <w:spacing w:before="160" w:line="360" w:lineRule="auto"/>
        <w:ind w:right="464" w:firstLine="707"/>
        <w:jc w:val="both"/>
        <w:rPr>
          <w:lang w:val="uk-UA"/>
        </w:rPr>
      </w:pPr>
      <w:r w:rsidRPr="00601CCB">
        <w:t>Так, у прикладі (21) ми стикаємося з одиницею жаргону військової тематики, яка не є дуже зрозумілою пересіч</w:t>
      </w:r>
      <w:r w:rsidR="003704A1">
        <w:t>ному українцю, тому перекладачі</w:t>
      </w:r>
      <w:r w:rsidR="003704A1">
        <w:rPr>
          <w:lang w:val="uk-UA"/>
        </w:rPr>
        <w:t xml:space="preserve"> </w:t>
      </w:r>
      <w:r w:rsidRPr="00601CCB">
        <w:t>намагалися передати передусім змі</w:t>
      </w:r>
      <w:proofErr w:type="gramStart"/>
      <w:r w:rsidRPr="00601CCB">
        <w:t>ст</w:t>
      </w:r>
      <w:proofErr w:type="gramEnd"/>
      <w:r w:rsidRPr="00601CCB">
        <w:t xml:space="preserve"> цього слова, застосовуючи генералізацію та наближений переклад, щоб пояснити його значення глядачеві.</w:t>
      </w:r>
    </w:p>
    <w:tbl>
      <w:tblPr>
        <w:tblStyle w:val="TableNormal"/>
        <w:tblW w:w="0" w:type="auto"/>
        <w:tblInd w:w="102" w:type="dxa"/>
        <w:tblLayout w:type="fixed"/>
        <w:tblLook w:val="01E0" w:firstRow="1" w:lastRow="1" w:firstColumn="1" w:lastColumn="1" w:noHBand="0" w:noVBand="0"/>
      </w:tblPr>
      <w:tblGrid>
        <w:gridCol w:w="1385"/>
        <w:gridCol w:w="1858"/>
        <w:gridCol w:w="2099"/>
        <w:gridCol w:w="2502"/>
        <w:gridCol w:w="2146"/>
      </w:tblGrid>
      <w:tr w:rsidR="00601CCB" w:rsidRPr="00601CCB" w:rsidTr="00601CCB">
        <w:trPr>
          <w:trHeight w:val="6107"/>
        </w:trPr>
        <w:tc>
          <w:tcPr>
            <w:tcW w:w="1385" w:type="dxa"/>
          </w:tcPr>
          <w:p w:rsidR="00601CCB" w:rsidRPr="00601CCB" w:rsidRDefault="00601CCB" w:rsidP="00601CCB">
            <w:pPr>
              <w:pStyle w:val="TableParagraph"/>
              <w:spacing w:line="360" w:lineRule="auto"/>
              <w:ind w:left="200" w:right="185"/>
              <w:rPr>
                <w:sz w:val="28"/>
                <w:szCs w:val="28"/>
                <w:lang w:val="en-US"/>
              </w:rPr>
            </w:pPr>
            <w:r w:rsidRPr="00601CCB">
              <w:rPr>
                <w:i/>
                <w:sz w:val="28"/>
                <w:szCs w:val="28"/>
                <w:lang w:val="en-US"/>
              </w:rPr>
              <w:lastRenderedPageBreak/>
              <w:t xml:space="preserve">Original English version </w:t>
            </w:r>
            <w:r w:rsidRPr="00601CCB">
              <w:rPr>
                <w:sz w:val="28"/>
                <w:szCs w:val="28"/>
                <w:lang w:val="en-US"/>
              </w:rPr>
              <w:t xml:space="preserve">Some over- eager </w:t>
            </w:r>
            <w:r w:rsidRPr="00601CCB">
              <w:rPr>
                <w:spacing w:val="-1"/>
                <w:sz w:val="28"/>
                <w:szCs w:val="28"/>
                <w:lang w:val="en-US"/>
              </w:rPr>
              <w:t xml:space="preserve">squaddie </w:t>
            </w:r>
            <w:r w:rsidRPr="00601CCB">
              <w:rPr>
                <w:sz w:val="28"/>
                <w:szCs w:val="28"/>
                <w:lang w:val="en-US"/>
              </w:rPr>
              <w:t>with an itchy trigger finger - that's</w:t>
            </w:r>
          </w:p>
          <w:p w:rsidR="00601CCB" w:rsidRPr="00601CCB" w:rsidRDefault="00601CCB" w:rsidP="00601CCB">
            <w:pPr>
              <w:pStyle w:val="TableParagraph"/>
              <w:spacing w:line="360" w:lineRule="auto"/>
              <w:ind w:left="200"/>
              <w:rPr>
                <w:sz w:val="28"/>
                <w:szCs w:val="28"/>
              </w:rPr>
            </w:pPr>
            <w:r w:rsidRPr="00601CCB">
              <w:rPr>
                <w:sz w:val="28"/>
                <w:szCs w:val="28"/>
              </w:rPr>
              <w:t>who.</w:t>
            </w:r>
          </w:p>
        </w:tc>
        <w:tc>
          <w:tcPr>
            <w:tcW w:w="1858" w:type="dxa"/>
          </w:tcPr>
          <w:p w:rsidR="00601CCB" w:rsidRPr="00601CCB" w:rsidRDefault="00601CCB" w:rsidP="00601CCB">
            <w:pPr>
              <w:pStyle w:val="TableParagraph"/>
              <w:spacing w:line="360" w:lineRule="auto"/>
              <w:ind w:left="187" w:right="274"/>
              <w:rPr>
                <w:i/>
                <w:sz w:val="28"/>
                <w:szCs w:val="28"/>
              </w:rPr>
            </w:pPr>
            <w:r w:rsidRPr="00601CCB">
              <w:rPr>
                <w:i/>
                <w:sz w:val="28"/>
                <w:szCs w:val="28"/>
              </w:rPr>
              <w:t>Ua subtitled version</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87" w:right="106"/>
              <w:rPr>
                <w:sz w:val="28"/>
                <w:szCs w:val="28"/>
              </w:rPr>
            </w:pPr>
            <w:r w:rsidRPr="00601CCB">
              <w:rPr>
                <w:sz w:val="28"/>
                <w:szCs w:val="28"/>
              </w:rPr>
              <w:t>Якийсь дуже нетерплячий член команди, що в нього сіпнувся палець на руці.</w:t>
            </w:r>
          </w:p>
        </w:tc>
        <w:tc>
          <w:tcPr>
            <w:tcW w:w="2099" w:type="dxa"/>
          </w:tcPr>
          <w:p w:rsidR="00601CCB" w:rsidRPr="00601CCB" w:rsidRDefault="00601CCB" w:rsidP="00601CCB">
            <w:pPr>
              <w:pStyle w:val="TableParagraph"/>
              <w:spacing w:line="360" w:lineRule="auto"/>
              <w:ind w:left="125" w:right="115"/>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25" w:right="242"/>
              <w:rPr>
                <w:sz w:val="28"/>
                <w:szCs w:val="28"/>
              </w:rPr>
            </w:pPr>
            <w:r w:rsidRPr="00601CCB">
              <w:rPr>
                <w:sz w:val="28"/>
                <w:szCs w:val="28"/>
              </w:rPr>
              <w:t>Генералізація; одомашнення</w:t>
            </w:r>
          </w:p>
        </w:tc>
        <w:tc>
          <w:tcPr>
            <w:tcW w:w="2502" w:type="dxa"/>
          </w:tcPr>
          <w:p w:rsidR="00601CCB" w:rsidRPr="00601CCB" w:rsidRDefault="00601CCB" w:rsidP="00601CCB">
            <w:pPr>
              <w:pStyle w:val="TableParagraph"/>
              <w:spacing w:line="360" w:lineRule="auto"/>
              <w:ind w:left="134"/>
              <w:rPr>
                <w:i/>
                <w:sz w:val="28"/>
                <w:szCs w:val="28"/>
              </w:rPr>
            </w:pPr>
            <w:r w:rsidRPr="00601CCB">
              <w:rPr>
                <w:i/>
                <w:sz w:val="28"/>
                <w:szCs w:val="28"/>
              </w:rPr>
              <w:t>Ua dubbed version</w:t>
            </w:r>
          </w:p>
          <w:p w:rsidR="00601CCB" w:rsidRPr="00601CCB" w:rsidRDefault="00601CCB" w:rsidP="00601CCB">
            <w:pPr>
              <w:pStyle w:val="TableParagraph"/>
              <w:spacing w:line="360" w:lineRule="auto"/>
              <w:rPr>
                <w:sz w:val="28"/>
                <w:szCs w:val="28"/>
              </w:rPr>
            </w:pPr>
          </w:p>
          <w:p w:rsidR="00601CCB" w:rsidRPr="00601CCB" w:rsidRDefault="00601CCB" w:rsidP="00601CCB">
            <w:pPr>
              <w:pStyle w:val="TableParagraph"/>
              <w:spacing w:line="360" w:lineRule="auto"/>
              <w:rPr>
                <w:sz w:val="28"/>
                <w:szCs w:val="28"/>
              </w:rPr>
            </w:pPr>
          </w:p>
          <w:p w:rsidR="00601CCB" w:rsidRPr="00601CCB" w:rsidRDefault="00601CCB" w:rsidP="00601CCB">
            <w:pPr>
              <w:pStyle w:val="TableParagraph"/>
              <w:spacing w:line="360" w:lineRule="auto"/>
              <w:rPr>
                <w:sz w:val="28"/>
                <w:szCs w:val="28"/>
              </w:rPr>
            </w:pPr>
          </w:p>
          <w:p w:rsidR="00601CCB" w:rsidRPr="00601CCB" w:rsidRDefault="00601CCB" w:rsidP="00601CCB">
            <w:pPr>
              <w:pStyle w:val="TableParagraph"/>
              <w:spacing w:line="360" w:lineRule="auto"/>
              <w:ind w:left="134" w:right="106"/>
              <w:rPr>
                <w:sz w:val="28"/>
                <w:szCs w:val="28"/>
              </w:rPr>
            </w:pPr>
            <w:r w:rsidRPr="00601CCB">
              <w:rPr>
                <w:sz w:val="28"/>
                <w:szCs w:val="28"/>
              </w:rPr>
              <w:t xml:space="preserve">Вистрілив якийсь надто нетерплячий </w:t>
            </w:r>
            <w:r w:rsidRPr="00601CCB">
              <w:rPr>
                <w:spacing w:val="-1"/>
                <w:sz w:val="28"/>
                <w:szCs w:val="28"/>
              </w:rPr>
              <w:t>спецпризначенець.</w:t>
            </w:r>
          </w:p>
        </w:tc>
        <w:tc>
          <w:tcPr>
            <w:tcW w:w="2146" w:type="dxa"/>
          </w:tcPr>
          <w:p w:rsidR="00601CCB" w:rsidRPr="00601CCB" w:rsidRDefault="00601CCB" w:rsidP="00601CCB">
            <w:pPr>
              <w:pStyle w:val="TableParagraph"/>
              <w:spacing w:line="360" w:lineRule="auto"/>
              <w:ind w:left="107" w:right="180"/>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07" w:right="376"/>
              <w:rPr>
                <w:sz w:val="28"/>
                <w:szCs w:val="28"/>
              </w:rPr>
            </w:pPr>
            <w:r w:rsidRPr="00601CCB">
              <w:rPr>
                <w:sz w:val="28"/>
                <w:szCs w:val="28"/>
              </w:rPr>
              <w:t>Наближений переклад; одомашнення</w:t>
            </w:r>
          </w:p>
        </w:tc>
      </w:tr>
    </w:tbl>
    <w:p w:rsidR="00601CCB" w:rsidRPr="00601CCB" w:rsidRDefault="00601CCB" w:rsidP="00601CCB">
      <w:pPr>
        <w:pStyle w:val="a3"/>
        <w:spacing w:line="360" w:lineRule="auto"/>
        <w:ind w:left="0"/>
      </w:pPr>
    </w:p>
    <w:p w:rsidR="00601CCB" w:rsidRPr="00601CCB" w:rsidRDefault="00601CCB" w:rsidP="00601CCB">
      <w:pPr>
        <w:pStyle w:val="a3"/>
        <w:spacing w:before="10" w:line="360" w:lineRule="auto"/>
        <w:ind w:left="0"/>
      </w:pPr>
    </w:p>
    <w:p w:rsidR="00601CCB" w:rsidRPr="00601CCB" w:rsidRDefault="00601CCB" w:rsidP="00601CCB">
      <w:pPr>
        <w:pStyle w:val="a3"/>
        <w:spacing w:after="13" w:line="360" w:lineRule="auto"/>
        <w:ind w:right="467" w:firstLine="707"/>
        <w:jc w:val="both"/>
      </w:pPr>
      <w:r w:rsidRPr="00601CCB">
        <w:t xml:space="preserve">Приклад (22) являє собою усталене словосполучення, </w:t>
      </w:r>
      <w:proofErr w:type="gramStart"/>
      <w:r w:rsidRPr="00601CCB">
        <w:t>яке</w:t>
      </w:r>
      <w:proofErr w:type="gramEnd"/>
      <w:r w:rsidRPr="00601CCB">
        <w:t xml:space="preserve"> має відповідник в українській мові. Перекладачі використовують його при субтитруванні, а от при дублюванні вони віддають перевагу описовому перекладу.</w:t>
      </w:r>
    </w:p>
    <w:tbl>
      <w:tblPr>
        <w:tblStyle w:val="TableNormal"/>
        <w:tblW w:w="0" w:type="auto"/>
        <w:tblInd w:w="102" w:type="dxa"/>
        <w:tblLayout w:type="fixed"/>
        <w:tblLook w:val="01E0" w:firstRow="1" w:lastRow="1" w:firstColumn="1" w:lastColumn="1" w:noHBand="0" w:noVBand="0"/>
      </w:tblPr>
      <w:tblGrid>
        <w:gridCol w:w="1788"/>
        <w:gridCol w:w="1885"/>
        <w:gridCol w:w="2200"/>
        <w:gridCol w:w="1744"/>
        <w:gridCol w:w="2356"/>
      </w:tblGrid>
      <w:tr w:rsidR="00601CCB" w:rsidRPr="00601CCB" w:rsidTr="00601CCB">
        <w:trPr>
          <w:trHeight w:val="3210"/>
        </w:trPr>
        <w:tc>
          <w:tcPr>
            <w:tcW w:w="1788" w:type="dxa"/>
          </w:tcPr>
          <w:p w:rsidR="00601CCB" w:rsidRPr="00601CCB" w:rsidRDefault="00601CCB" w:rsidP="00601CCB">
            <w:pPr>
              <w:pStyle w:val="TableParagraph"/>
              <w:spacing w:line="360" w:lineRule="auto"/>
              <w:ind w:left="200" w:right="113"/>
              <w:rPr>
                <w:sz w:val="28"/>
                <w:szCs w:val="28"/>
                <w:lang w:val="en-US"/>
              </w:rPr>
            </w:pPr>
            <w:r w:rsidRPr="00601CCB">
              <w:rPr>
                <w:i/>
                <w:sz w:val="28"/>
                <w:szCs w:val="28"/>
                <w:lang w:val="en-US"/>
              </w:rPr>
              <w:t xml:space="preserve">Original English version </w:t>
            </w:r>
            <w:r w:rsidRPr="00601CCB">
              <w:rPr>
                <w:sz w:val="28"/>
                <w:szCs w:val="28"/>
                <w:lang w:val="en-US"/>
              </w:rPr>
              <w:t>You're off the hook, Mr Holmes.</w:t>
            </w:r>
          </w:p>
        </w:tc>
        <w:tc>
          <w:tcPr>
            <w:tcW w:w="1885" w:type="dxa"/>
          </w:tcPr>
          <w:p w:rsidR="00601CCB" w:rsidRPr="00601CCB" w:rsidRDefault="00601CCB" w:rsidP="00601CCB">
            <w:pPr>
              <w:pStyle w:val="TableParagraph"/>
              <w:spacing w:line="360" w:lineRule="auto"/>
              <w:ind w:left="132" w:right="356"/>
              <w:rPr>
                <w:i/>
                <w:sz w:val="28"/>
                <w:szCs w:val="28"/>
              </w:rPr>
            </w:pPr>
            <w:r w:rsidRPr="00601CCB">
              <w:rPr>
                <w:i/>
                <w:sz w:val="28"/>
                <w:szCs w:val="28"/>
              </w:rPr>
              <w:t>Ua subtitled version</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32" w:right="154"/>
              <w:rPr>
                <w:sz w:val="28"/>
                <w:szCs w:val="28"/>
              </w:rPr>
            </w:pPr>
            <w:r w:rsidRPr="00601CCB">
              <w:rPr>
                <w:sz w:val="28"/>
                <w:szCs w:val="28"/>
              </w:rPr>
              <w:t>Ви більше не на гачку, містере</w:t>
            </w:r>
          </w:p>
          <w:p w:rsidR="00601CCB" w:rsidRPr="00601CCB" w:rsidRDefault="00601CCB" w:rsidP="00601CCB">
            <w:pPr>
              <w:pStyle w:val="TableParagraph"/>
              <w:spacing w:before="1" w:line="360" w:lineRule="auto"/>
              <w:ind w:left="132"/>
              <w:rPr>
                <w:sz w:val="28"/>
                <w:szCs w:val="28"/>
              </w:rPr>
            </w:pPr>
            <w:r w:rsidRPr="00601CCB">
              <w:rPr>
                <w:sz w:val="28"/>
                <w:szCs w:val="28"/>
              </w:rPr>
              <w:t>Холмс.</w:t>
            </w:r>
          </w:p>
        </w:tc>
        <w:tc>
          <w:tcPr>
            <w:tcW w:w="2200" w:type="dxa"/>
          </w:tcPr>
          <w:p w:rsidR="00601CCB" w:rsidRPr="00601CCB" w:rsidRDefault="00601CCB" w:rsidP="00601CCB">
            <w:pPr>
              <w:pStyle w:val="TableParagraph"/>
              <w:spacing w:line="360" w:lineRule="auto"/>
              <w:ind w:left="173" w:right="168"/>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73"/>
              <w:rPr>
                <w:sz w:val="28"/>
                <w:szCs w:val="28"/>
              </w:rPr>
            </w:pPr>
            <w:r w:rsidRPr="00601CCB">
              <w:rPr>
                <w:sz w:val="28"/>
                <w:szCs w:val="28"/>
              </w:rPr>
              <w:t>Калькування</w:t>
            </w:r>
          </w:p>
        </w:tc>
        <w:tc>
          <w:tcPr>
            <w:tcW w:w="1744" w:type="dxa"/>
          </w:tcPr>
          <w:p w:rsidR="00601CCB" w:rsidRPr="00601CCB" w:rsidRDefault="00601CCB" w:rsidP="00601CCB">
            <w:pPr>
              <w:pStyle w:val="TableParagraph"/>
              <w:spacing w:line="360" w:lineRule="auto"/>
              <w:ind w:left="191" w:right="296"/>
              <w:rPr>
                <w:i/>
                <w:sz w:val="28"/>
                <w:szCs w:val="28"/>
                <w:lang w:val="en-US"/>
              </w:rPr>
            </w:pPr>
            <w:r w:rsidRPr="00601CCB">
              <w:rPr>
                <w:i/>
                <w:sz w:val="28"/>
                <w:szCs w:val="28"/>
                <w:lang w:val="en-US"/>
              </w:rPr>
              <w:t>Ua dubbed version</w:t>
            </w:r>
          </w:p>
          <w:p w:rsidR="00601CCB" w:rsidRPr="00601CCB" w:rsidRDefault="00601CCB" w:rsidP="00601CCB">
            <w:pPr>
              <w:pStyle w:val="TableParagraph"/>
              <w:spacing w:before="1" w:line="360" w:lineRule="auto"/>
              <w:rPr>
                <w:sz w:val="28"/>
                <w:szCs w:val="28"/>
                <w:lang w:val="en-US"/>
              </w:rPr>
            </w:pPr>
          </w:p>
          <w:p w:rsidR="00601CCB" w:rsidRPr="00601CCB" w:rsidRDefault="00601CCB" w:rsidP="00601CCB">
            <w:pPr>
              <w:pStyle w:val="TableParagraph"/>
              <w:spacing w:line="360" w:lineRule="auto"/>
              <w:ind w:left="191" w:right="621"/>
              <w:rPr>
                <w:sz w:val="28"/>
                <w:szCs w:val="28"/>
                <w:lang w:val="en-US"/>
              </w:rPr>
            </w:pPr>
            <w:r w:rsidRPr="00601CCB">
              <w:rPr>
                <w:sz w:val="28"/>
                <w:szCs w:val="28"/>
              </w:rPr>
              <w:t>Тож</w:t>
            </w:r>
            <w:r w:rsidRPr="00601CCB">
              <w:rPr>
                <w:sz w:val="28"/>
                <w:szCs w:val="28"/>
                <w:lang w:val="en-US"/>
              </w:rPr>
              <w:t xml:space="preserve"> </w:t>
            </w:r>
            <w:proofErr w:type="gramStart"/>
            <w:r w:rsidRPr="00601CCB">
              <w:rPr>
                <w:sz w:val="28"/>
                <w:szCs w:val="28"/>
              </w:rPr>
              <w:t>Ви</w:t>
            </w:r>
            <w:r w:rsidRPr="00601CCB">
              <w:rPr>
                <w:sz w:val="28"/>
                <w:szCs w:val="28"/>
                <w:lang w:val="en-US"/>
              </w:rPr>
              <w:t xml:space="preserve"> </w:t>
            </w:r>
            <w:r w:rsidRPr="00601CCB">
              <w:rPr>
                <w:sz w:val="28"/>
                <w:szCs w:val="28"/>
              </w:rPr>
              <w:t>в</w:t>
            </w:r>
            <w:proofErr w:type="gramEnd"/>
            <w:r w:rsidRPr="00601CCB">
              <w:rPr>
                <w:sz w:val="28"/>
                <w:szCs w:val="28"/>
              </w:rPr>
              <w:t>ільні</w:t>
            </w:r>
            <w:r w:rsidRPr="00601CCB">
              <w:rPr>
                <w:sz w:val="28"/>
                <w:szCs w:val="28"/>
                <w:lang w:val="en-US"/>
              </w:rPr>
              <w:t xml:space="preserve">, </w:t>
            </w:r>
            <w:r w:rsidRPr="00601CCB">
              <w:rPr>
                <w:sz w:val="28"/>
                <w:szCs w:val="28"/>
              </w:rPr>
              <w:t>містере</w:t>
            </w:r>
          </w:p>
          <w:p w:rsidR="00601CCB" w:rsidRPr="00601CCB" w:rsidRDefault="00601CCB" w:rsidP="00601CCB">
            <w:pPr>
              <w:pStyle w:val="TableParagraph"/>
              <w:spacing w:before="1" w:line="360" w:lineRule="auto"/>
              <w:ind w:left="191"/>
              <w:rPr>
                <w:sz w:val="28"/>
                <w:szCs w:val="28"/>
              </w:rPr>
            </w:pPr>
            <w:r w:rsidRPr="00601CCB">
              <w:rPr>
                <w:sz w:val="28"/>
                <w:szCs w:val="28"/>
              </w:rPr>
              <w:t>Холмс.</w:t>
            </w:r>
          </w:p>
        </w:tc>
        <w:tc>
          <w:tcPr>
            <w:tcW w:w="2356" w:type="dxa"/>
          </w:tcPr>
          <w:p w:rsidR="00601CCB" w:rsidRPr="00601CCB" w:rsidRDefault="00601CCB" w:rsidP="00601CCB">
            <w:pPr>
              <w:pStyle w:val="TableParagraph"/>
              <w:spacing w:line="360" w:lineRule="auto"/>
              <w:ind w:left="319" w:right="178"/>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319" w:right="818"/>
              <w:rPr>
                <w:sz w:val="28"/>
                <w:szCs w:val="28"/>
              </w:rPr>
            </w:pPr>
            <w:r w:rsidRPr="00601CCB">
              <w:rPr>
                <w:sz w:val="28"/>
                <w:szCs w:val="28"/>
              </w:rPr>
              <w:t>Описовий переклад</w:t>
            </w:r>
          </w:p>
        </w:tc>
      </w:tr>
    </w:tbl>
    <w:p w:rsidR="00601CCB" w:rsidRPr="00601CCB" w:rsidRDefault="00601CCB" w:rsidP="003704A1">
      <w:pPr>
        <w:pStyle w:val="a3"/>
        <w:spacing w:before="160" w:line="360" w:lineRule="auto"/>
        <w:ind w:right="459" w:firstLine="707"/>
        <w:jc w:val="both"/>
      </w:pPr>
      <w:proofErr w:type="gramStart"/>
      <w:r w:rsidRPr="00601CCB">
        <w:t>У</w:t>
      </w:r>
      <w:proofErr w:type="gramEnd"/>
      <w:r w:rsidRPr="00601CCB">
        <w:t xml:space="preserve"> </w:t>
      </w:r>
      <w:proofErr w:type="gramStart"/>
      <w:r w:rsidRPr="00601CCB">
        <w:t>приклад</w:t>
      </w:r>
      <w:proofErr w:type="gramEnd"/>
      <w:r w:rsidRPr="00601CCB">
        <w:t xml:space="preserve">і (23) у субтитрованій версії ми можемо побачити явно невірний буквальний переклад словосполучення </w:t>
      </w:r>
      <w:r w:rsidRPr="00601CCB">
        <w:rPr>
          <w:i/>
        </w:rPr>
        <w:t xml:space="preserve">canary trainer </w:t>
      </w:r>
      <w:r w:rsidRPr="00601CCB">
        <w:t>із використанням перестановки. Напевно, перекладачеві не вистачило фонових знань,</w:t>
      </w:r>
      <w:r w:rsidRPr="00601CCB">
        <w:rPr>
          <w:spacing w:val="32"/>
        </w:rPr>
        <w:t xml:space="preserve"> </w:t>
      </w:r>
      <w:r w:rsidRPr="00601CCB">
        <w:t>щоб</w:t>
      </w:r>
      <w:r w:rsidRPr="00601CCB">
        <w:rPr>
          <w:spacing w:val="33"/>
        </w:rPr>
        <w:t xml:space="preserve"> </w:t>
      </w:r>
      <w:r w:rsidRPr="00601CCB">
        <w:t>здійснити</w:t>
      </w:r>
      <w:r w:rsidRPr="00601CCB">
        <w:rPr>
          <w:spacing w:val="33"/>
        </w:rPr>
        <w:t xml:space="preserve"> </w:t>
      </w:r>
      <w:r w:rsidRPr="00601CCB">
        <w:t>вірний</w:t>
      </w:r>
      <w:r w:rsidRPr="00601CCB">
        <w:rPr>
          <w:spacing w:val="34"/>
        </w:rPr>
        <w:t xml:space="preserve"> </w:t>
      </w:r>
      <w:r w:rsidRPr="00601CCB">
        <w:t>переклад</w:t>
      </w:r>
      <w:r w:rsidRPr="00601CCB">
        <w:rPr>
          <w:spacing w:val="33"/>
        </w:rPr>
        <w:t xml:space="preserve"> </w:t>
      </w:r>
      <w:r w:rsidRPr="00601CCB">
        <w:t>за</w:t>
      </w:r>
      <w:r w:rsidRPr="00601CCB">
        <w:rPr>
          <w:spacing w:val="32"/>
        </w:rPr>
        <w:t xml:space="preserve"> </w:t>
      </w:r>
      <w:r w:rsidRPr="00601CCB">
        <w:t>змістом.</w:t>
      </w:r>
      <w:r w:rsidRPr="00601CCB">
        <w:rPr>
          <w:spacing w:val="30"/>
        </w:rPr>
        <w:t xml:space="preserve"> </w:t>
      </w:r>
      <w:r w:rsidRPr="00601CCB">
        <w:lastRenderedPageBreak/>
        <w:t>Дубльована</w:t>
      </w:r>
      <w:r w:rsidRPr="00601CCB">
        <w:rPr>
          <w:spacing w:val="33"/>
        </w:rPr>
        <w:t xml:space="preserve"> </w:t>
      </w:r>
      <w:r w:rsidR="003704A1">
        <w:t>версія</w:t>
      </w:r>
      <w:r w:rsidR="003704A1">
        <w:rPr>
          <w:lang w:val="uk-UA"/>
        </w:rPr>
        <w:t xml:space="preserve"> </w:t>
      </w:r>
      <w:r w:rsidRPr="00601CCB">
        <w:t xml:space="preserve">використала описовий переклад, що стало більш влучним перекладацьким </w:t>
      </w:r>
      <w:proofErr w:type="gramStart"/>
      <w:r w:rsidRPr="00601CCB">
        <w:t>р</w:t>
      </w:r>
      <w:proofErr w:type="gramEnd"/>
      <w:r w:rsidRPr="00601CCB">
        <w:t>ішенням, що забезпечує розуміння значення цієї одиниці жаргону глядачами.</w:t>
      </w:r>
    </w:p>
    <w:tbl>
      <w:tblPr>
        <w:tblStyle w:val="TableNormal"/>
        <w:tblW w:w="0" w:type="auto"/>
        <w:tblInd w:w="102" w:type="dxa"/>
        <w:tblLayout w:type="fixed"/>
        <w:tblLook w:val="01E0" w:firstRow="1" w:lastRow="1" w:firstColumn="1" w:lastColumn="1" w:noHBand="0" w:noVBand="0"/>
      </w:tblPr>
      <w:tblGrid>
        <w:gridCol w:w="1697"/>
        <w:gridCol w:w="1924"/>
        <w:gridCol w:w="2253"/>
        <w:gridCol w:w="1875"/>
        <w:gridCol w:w="2225"/>
      </w:tblGrid>
      <w:tr w:rsidR="00601CCB" w:rsidRPr="00601CCB" w:rsidTr="00601CCB">
        <w:trPr>
          <w:trHeight w:val="3210"/>
        </w:trPr>
        <w:tc>
          <w:tcPr>
            <w:tcW w:w="1697" w:type="dxa"/>
          </w:tcPr>
          <w:p w:rsidR="00601CCB" w:rsidRPr="00601CCB" w:rsidRDefault="00601CCB" w:rsidP="00601CCB">
            <w:pPr>
              <w:pStyle w:val="TableParagraph"/>
              <w:spacing w:line="360" w:lineRule="auto"/>
              <w:ind w:left="200" w:right="512"/>
              <w:rPr>
                <w:i/>
                <w:sz w:val="28"/>
                <w:szCs w:val="28"/>
                <w:lang w:val="en-US"/>
              </w:rPr>
            </w:pPr>
            <w:r w:rsidRPr="00601CCB">
              <w:rPr>
                <w:i/>
                <w:sz w:val="28"/>
                <w:szCs w:val="28"/>
                <w:lang w:val="en-US"/>
              </w:rPr>
              <w:t>Original English version</w:t>
            </w:r>
          </w:p>
          <w:p w:rsidR="00601CCB" w:rsidRPr="00601CCB" w:rsidRDefault="00601CCB" w:rsidP="00601CCB">
            <w:pPr>
              <w:pStyle w:val="TableParagraph"/>
              <w:spacing w:line="360" w:lineRule="auto"/>
              <w:ind w:left="200" w:right="222"/>
              <w:jc w:val="both"/>
              <w:rPr>
                <w:sz w:val="28"/>
                <w:szCs w:val="28"/>
              </w:rPr>
            </w:pPr>
            <w:r w:rsidRPr="00601CCB">
              <w:rPr>
                <w:sz w:val="28"/>
                <w:szCs w:val="28"/>
                <w:lang w:val="en-US"/>
              </w:rPr>
              <w:t xml:space="preserve">So, he's the killer? </w:t>
            </w:r>
            <w:r w:rsidRPr="00601CCB">
              <w:rPr>
                <w:sz w:val="28"/>
                <w:szCs w:val="28"/>
              </w:rPr>
              <w:t>The canary</w:t>
            </w:r>
          </w:p>
          <w:p w:rsidR="00601CCB" w:rsidRPr="00601CCB" w:rsidRDefault="00601CCB" w:rsidP="00601CCB">
            <w:pPr>
              <w:pStyle w:val="TableParagraph"/>
              <w:spacing w:line="360" w:lineRule="auto"/>
              <w:ind w:left="200"/>
              <w:rPr>
                <w:sz w:val="28"/>
                <w:szCs w:val="28"/>
              </w:rPr>
            </w:pPr>
            <w:r w:rsidRPr="00601CCB">
              <w:rPr>
                <w:sz w:val="28"/>
                <w:szCs w:val="28"/>
              </w:rPr>
              <w:t>trainer?</w:t>
            </w:r>
          </w:p>
        </w:tc>
        <w:tc>
          <w:tcPr>
            <w:tcW w:w="1924" w:type="dxa"/>
          </w:tcPr>
          <w:p w:rsidR="00601CCB" w:rsidRPr="00601CCB" w:rsidRDefault="00601CCB" w:rsidP="00601CCB">
            <w:pPr>
              <w:pStyle w:val="TableParagraph"/>
              <w:spacing w:line="360" w:lineRule="auto"/>
              <w:ind w:left="223" w:right="304"/>
              <w:rPr>
                <w:i/>
                <w:sz w:val="28"/>
                <w:szCs w:val="28"/>
                <w:lang w:val="en-US"/>
              </w:rPr>
            </w:pPr>
            <w:r w:rsidRPr="00601CCB">
              <w:rPr>
                <w:i/>
                <w:sz w:val="28"/>
                <w:szCs w:val="28"/>
                <w:lang w:val="en-US"/>
              </w:rPr>
              <w:t>Ua subtitled version</w:t>
            </w:r>
          </w:p>
          <w:p w:rsidR="00601CCB" w:rsidRPr="00601CCB" w:rsidRDefault="00601CCB" w:rsidP="00601CCB">
            <w:pPr>
              <w:pStyle w:val="TableParagraph"/>
              <w:spacing w:before="1" w:line="360" w:lineRule="auto"/>
              <w:rPr>
                <w:sz w:val="28"/>
                <w:szCs w:val="28"/>
                <w:lang w:val="en-US"/>
              </w:rPr>
            </w:pPr>
          </w:p>
          <w:p w:rsidR="00601CCB" w:rsidRPr="00601CCB" w:rsidRDefault="00601CCB" w:rsidP="00601CCB">
            <w:pPr>
              <w:pStyle w:val="TableParagraph"/>
              <w:spacing w:line="360" w:lineRule="auto"/>
              <w:ind w:left="223" w:right="207"/>
              <w:rPr>
                <w:sz w:val="28"/>
                <w:szCs w:val="28"/>
              </w:rPr>
            </w:pPr>
            <w:r w:rsidRPr="00601CCB">
              <w:rPr>
                <w:sz w:val="28"/>
                <w:szCs w:val="28"/>
              </w:rPr>
              <w:t>Так</w:t>
            </w:r>
            <w:r w:rsidRPr="00601CCB">
              <w:rPr>
                <w:sz w:val="28"/>
                <w:szCs w:val="28"/>
                <w:lang w:val="en-US"/>
              </w:rPr>
              <w:t xml:space="preserve"> </w:t>
            </w:r>
            <w:r w:rsidRPr="00601CCB">
              <w:rPr>
                <w:sz w:val="28"/>
                <w:szCs w:val="28"/>
              </w:rPr>
              <w:t>він</w:t>
            </w:r>
            <w:r w:rsidRPr="00601CCB">
              <w:rPr>
                <w:sz w:val="28"/>
                <w:szCs w:val="28"/>
                <w:lang w:val="en-US"/>
              </w:rPr>
              <w:t xml:space="preserve"> </w:t>
            </w:r>
            <w:r w:rsidRPr="00601CCB">
              <w:rPr>
                <w:sz w:val="28"/>
                <w:szCs w:val="28"/>
              </w:rPr>
              <w:t>вбивця</w:t>
            </w:r>
            <w:r w:rsidRPr="00601CCB">
              <w:rPr>
                <w:sz w:val="28"/>
                <w:szCs w:val="28"/>
                <w:lang w:val="en-US"/>
              </w:rPr>
              <w:t xml:space="preserve">? </w:t>
            </w:r>
            <w:r w:rsidRPr="00601CCB">
              <w:rPr>
                <w:sz w:val="28"/>
                <w:szCs w:val="28"/>
              </w:rPr>
              <w:t>Вчителя для</w:t>
            </w:r>
          </w:p>
          <w:p w:rsidR="00601CCB" w:rsidRPr="00601CCB" w:rsidRDefault="00601CCB" w:rsidP="00601CCB">
            <w:pPr>
              <w:pStyle w:val="TableParagraph"/>
              <w:spacing w:line="360" w:lineRule="auto"/>
              <w:ind w:left="223"/>
              <w:rPr>
                <w:sz w:val="28"/>
                <w:szCs w:val="28"/>
              </w:rPr>
            </w:pPr>
            <w:r w:rsidRPr="00601CCB">
              <w:rPr>
                <w:sz w:val="28"/>
                <w:szCs w:val="28"/>
              </w:rPr>
              <w:t>канарейки?</w:t>
            </w:r>
          </w:p>
        </w:tc>
        <w:tc>
          <w:tcPr>
            <w:tcW w:w="2253" w:type="dxa"/>
          </w:tcPr>
          <w:p w:rsidR="00601CCB" w:rsidRPr="00601CCB" w:rsidRDefault="00601CCB" w:rsidP="00601CCB">
            <w:pPr>
              <w:pStyle w:val="TableParagraph"/>
              <w:spacing w:line="360" w:lineRule="auto"/>
              <w:ind w:left="225" w:right="169"/>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225"/>
              <w:rPr>
                <w:sz w:val="28"/>
                <w:szCs w:val="28"/>
              </w:rPr>
            </w:pPr>
            <w:r w:rsidRPr="00601CCB">
              <w:rPr>
                <w:sz w:val="28"/>
                <w:szCs w:val="28"/>
              </w:rPr>
              <w:t>Перестановка</w:t>
            </w:r>
          </w:p>
        </w:tc>
        <w:tc>
          <w:tcPr>
            <w:tcW w:w="1875" w:type="dxa"/>
          </w:tcPr>
          <w:p w:rsidR="00601CCB" w:rsidRPr="00601CCB" w:rsidRDefault="00601CCB" w:rsidP="00601CCB">
            <w:pPr>
              <w:pStyle w:val="TableParagraph"/>
              <w:spacing w:line="360" w:lineRule="auto"/>
              <w:ind w:left="190" w:right="428"/>
              <w:rPr>
                <w:i/>
                <w:sz w:val="28"/>
                <w:szCs w:val="28"/>
                <w:lang w:val="en-US"/>
              </w:rPr>
            </w:pPr>
            <w:r w:rsidRPr="00601CCB">
              <w:rPr>
                <w:i/>
                <w:sz w:val="28"/>
                <w:szCs w:val="28"/>
                <w:lang w:val="en-US"/>
              </w:rPr>
              <w:t>Ua dubbed version</w:t>
            </w:r>
          </w:p>
          <w:p w:rsidR="00601CCB" w:rsidRPr="00601CCB" w:rsidRDefault="00601CCB" w:rsidP="00601CCB">
            <w:pPr>
              <w:pStyle w:val="TableParagraph"/>
              <w:spacing w:before="1" w:line="360" w:lineRule="auto"/>
              <w:rPr>
                <w:sz w:val="28"/>
                <w:szCs w:val="28"/>
                <w:lang w:val="en-US"/>
              </w:rPr>
            </w:pPr>
          </w:p>
          <w:p w:rsidR="00601CCB" w:rsidRPr="00601CCB" w:rsidRDefault="00601CCB" w:rsidP="00601CCB">
            <w:pPr>
              <w:pStyle w:val="TableParagraph"/>
              <w:spacing w:line="360" w:lineRule="auto"/>
              <w:ind w:left="190" w:right="166"/>
              <w:rPr>
                <w:sz w:val="28"/>
                <w:szCs w:val="28"/>
              </w:rPr>
            </w:pPr>
            <w:r w:rsidRPr="00601CCB">
              <w:rPr>
                <w:sz w:val="28"/>
                <w:szCs w:val="28"/>
              </w:rPr>
              <w:t>То</w:t>
            </w:r>
            <w:r w:rsidRPr="00601CCB">
              <w:rPr>
                <w:sz w:val="28"/>
                <w:szCs w:val="28"/>
                <w:lang w:val="en-US"/>
              </w:rPr>
              <w:t xml:space="preserve"> </w:t>
            </w:r>
            <w:r w:rsidRPr="00601CCB">
              <w:rPr>
                <w:sz w:val="28"/>
                <w:szCs w:val="28"/>
              </w:rPr>
              <w:t>він</w:t>
            </w:r>
            <w:r w:rsidRPr="00601CCB">
              <w:rPr>
                <w:sz w:val="28"/>
                <w:szCs w:val="28"/>
                <w:lang w:val="en-US"/>
              </w:rPr>
              <w:t xml:space="preserve"> </w:t>
            </w:r>
            <w:r w:rsidRPr="00601CCB">
              <w:rPr>
                <w:sz w:val="28"/>
                <w:szCs w:val="28"/>
              </w:rPr>
              <w:t>убивця</w:t>
            </w:r>
            <w:r w:rsidRPr="00601CCB">
              <w:rPr>
                <w:sz w:val="28"/>
                <w:szCs w:val="28"/>
                <w:lang w:val="en-US"/>
              </w:rPr>
              <w:t xml:space="preserve">? </w:t>
            </w:r>
            <w:r w:rsidRPr="00601CCB">
              <w:rPr>
                <w:sz w:val="28"/>
                <w:szCs w:val="28"/>
              </w:rPr>
              <w:t>Той сутенер?</w:t>
            </w:r>
          </w:p>
        </w:tc>
        <w:tc>
          <w:tcPr>
            <w:tcW w:w="2225" w:type="dxa"/>
          </w:tcPr>
          <w:p w:rsidR="00601CCB" w:rsidRPr="00601CCB" w:rsidRDefault="00601CCB" w:rsidP="00601CCB">
            <w:pPr>
              <w:pStyle w:val="TableParagraph"/>
              <w:spacing w:line="360" w:lineRule="auto"/>
              <w:ind w:left="187" w:right="179"/>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87" w:right="819"/>
              <w:rPr>
                <w:sz w:val="28"/>
                <w:szCs w:val="28"/>
              </w:rPr>
            </w:pPr>
            <w:r w:rsidRPr="00601CCB">
              <w:rPr>
                <w:sz w:val="28"/>
                <w:szCs w:val="28"/>
              </w:rPr>
              <w:t>Описовий переклад</w:t>
            </w:r>
          </w:p>
        </w:tc>
      </w:tr>
    </w:tbl>
    <w:p w:rsidR="00601CCB" w:rsidRPr="00601CCB" w:rsidRDefault="00601CCB" w:rsidP="00601CCB">
      <w:pPr>
        <w:pStyle w:val="a3"/>
        <w:spacing w:line="360" w:lineRule="auto"/>
        <w:ind w:left="0"/>
      </w:pPr>
    </w:p>
    <w:p w:rsidR="00601CCB" w:rsidRPr="00601CCB" w:rsidRDefault="00601CCB" w:rsidP="00601CCB">
      <w:pPr>
        <w:pStyle w:val="a3"/>
        <w:spacing w:before="10" w:line="360" w:lineRule="auto"/>
        <w:ind w:left="0"/>
      </w:pPr>
    </w:p>
    <w:p w:rsidR="00601CCB" w:rsidRPr="00601CCB" w:rsidRDefault="00601CCB" w:rsidP="00601CCB">
      <w:pPr>
        <w:pStyle w:val="a3"/>
        <w:spacing w:before="1" w:after="12" w:line="360" w:lineRule="auto"/>
        <w:ind w:right="465" w:firstLine="707"/>
        <w:jc w:val="both"/>
      </w:pPr>
      <w:r w:rsidRPr="00601CCB">
        <w:t>Приклад (24) надає ідентичний переклад у обох випадках кіноперекладу через специфічність цього жаргонізму. В українській мові відповідника до цього слова не існу</w:t>
      </w:r>
      <w:proofErr w:type="gramStart"/>
      <w:r w:rsidRPr="00601CCB">
        <w:t>є,</w:t>
      </w:r>
      <w:proofErr w:type="gramEnd"/>
      <w:r w:rsidRPr="00601CCB">
        <w:t xml:space="preserve"> тому перекладачі передали його</w:t>
      </w:r>
      <w:r w:rsidRPr="00601CCB">
        <w:rPr>
          <w:spacing w:val="-17"/>
        </w:rPr>
        <w:t xml:space="preserve"> </w:t>
      </w:r>
      <w:r w:rsidRPr="00601CCB">
        <w:t>описово.</w:t>
      </w:r>
    </w:p>
    <w:tbl>
      <w:tblPr>
        <w:tblStyle w:val="TableNormal"/>
        <w:tblW w:w="0" w:type="auto"/>
        <w:tblInd w:w="102" w:type="dxa"/>
        <w:tblLayout w:type="fixed"/>
        <w:tblLook w:val="01E0" w:firstRow="1" w:lastRow="1" w:firstColumn="1" w:lastColumn="1" w:noHBand="0" w:noVBand="0"/>
      </w:tblPr>
      <w:tblGrid>
        <w:gridCol w:w="1771"/>
        <w:gridCol w:w="1802"/>
        <w:gridCol w:w="2302"/>
        <w:gridCol w:w="1767"/>
        <w:gridCol w:w="2335"/>
      </w:tblGrid>
      <w:tr w:rsidR="00601CCB" w:rsidRPr="00601CCB" w:rsidTr="00601CCB">
        <w:trPr>
          <w:trHeight w:val="4175"/>
        </w:trPr>
        <w:tc>
          <w:tcPr>
            <w:tcW w:w="1771" w:type="dxa"/>
          </w:tcPr>
          <w:p w:rsidR="00601CCB" w:rsidRPr="00601CCB" w:rsidRDefault="00601CCB" w:rsidP="00601CCB">
            <w:pPr>
              <w:pStyle w:val="TableParagraph"/>
              <w:spacing w:line="360" w:lineRule="auto"/>
              <w:ind w:left="200" w:right="270"/>
              <w:rPr>
                <w:sz w:val="28"/>
                <w:szCs w:val="28"/>
                <w:lang w:val="en-US"/>
              </w:rPr>
            </w:pPr>
            <w:r w:rsidRPr="00601CCB">
              <w:rPr>
                <w:i/>
                <w:sz w:val="28"/>
                <w:szCs w:val="28"/>
                <w:lang w:val="en-US"/>
              </w:rPr>
              <w:t xml:space="preserve">Original English version </w:t>
            </w:r>
            <w:r w:rsidRPr="00601CCB">
              <w:rPr>
                <w:sz w:val="28"/>
                <w:szCs w:val="28"/>
                <w:lang w:val="en-US"/>
              </w:rPr>
              <w:t>'But I don't want you and Sherlock hanging</w:t>
            </w:r>
            <w:r w:rsidRPr="00601CCB">
              <w:rPr>
                <w:spacing w:val="-7"/>
                <w:sz w:val="28"/>
                <w:szCs w:val="28"/>
                <w:lang w:val="en-US"/>
              </w:rPr>
              <w:t xml:space="preserve"> </w:t>
            </w:r>
            <w:r w:rsidRPr="00601CCB">
              <w:rPr>
                <w:sz w:val="28"/>
                <w:szCs w:val="28"/>
                <w:lang w:val="en-US"/>
              </w:rPr>
              <w:t>off</w:t>
            </w:r>
          </w:p>
          <w:p w:rsidR="00601CCB" w:rsidRPr="00601CCB" w:rsidRDefault="00601CCB" w:rsidP="00601CCB">
            <w:pPr>
              <w:pStyle w:val="TableParagraph"/>
              <w:spacing w:line="360" w:lineRule="auto"/>
              <w:ind w:left="200"/>
              <w:rPr>
                <w:sz w:val="28"/>
                <w:szCs w:val="28"/>
              </w:rPr>
            </w:pPr>
            <w:r w:rsidRPr="00601CCB">
              <w:rPr>
                <w:sz w:val="28"/>
                <w:szCs w:val="28"/>
              </w:rPr>
              <w:t>my gun arm,</w:t>
            </w:r>
          </w:p>
        </w:tc>
        <w:tc>
          <w:tcPr>
            <w:tcW w:w="1802" w:type="dxa"/>
          </w:tcPr>
          <w:p w:rsidR="00601CCB" w:rsidRPr="00601CCB" w:rsidRDefault="00601CCB" w:rsidP="00601CCB">
            <w:pPr>
              <w:pStyle w:val="TableParagraph"/>
              <w:spacing w:line="360" w:lineRule="auto"/>
              <w:ind w:left="149" w:right="256"/>
              <w:rPr>
                <w:i/>
                <w:sz w:val="28"/>
                <w:szCs w:val="28"/>
              </w:rPr>
            </w:pPr>
            <w:r w:rsidRPr="00601CCB">
              <w:rPr>
                <w:i/>
                <w:sz w:val="28"/>
                <w:szCs w:val="28"/>
              </w:rPr>
              <w:t>Ua subtitled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49" w:right="353"/>
              <w:rPr>
                <w:sz w:val="28"/>
                <w:szCs w:val="28"/>
              </w:rPr>
            </w:pPr>
            <w:r w:rsidRPr="00601CCB">
              <w:rPr>
                <w:sz w:val="28"/>
                <w:szCs w:val="28"/>
              </w:rPr>
              <w:t xml:space="preserve">Я не хочу, щоб </w:t>
            </w:r>
            <w:proofErr w:type="gramStart"/>
            <w:r w:rsidRPr="00601CCB">
              <w:rPr>
                <w:sz w:val="28"/>
                <w:szCs w:val="28"/>
              </w:rPr>
              <w:t>ви з</w:t>
            </w:r>
            <w:proofErr w:type="gramEnd"/>
            <w:r w:rsidRPr="00601CCB">
              <w:rPr>
                <w:sz w:val="28"/>
                <w:szCs w:val="28"/>
              </w:rPr>
              <w:t xml:space="preserve"> Шерлоком мені заважали,</w:t>
            </w:r>
          </w:p>
        </w:tc>
        <w:tc>
          <w:tcPr>
            <w:tcW w:w="2302" w:type="dxa"/>
          </w:tcPr>
          <w:p w:rsidR="00601CCB" w:rsidRPr="00601CCB" w:rsidRDefault="00601CCB" w:rsidP="00601CCB">
            <w:pPr>
              <w:pStyle w:val="TableParagraph"/>
              <w:spacing w:line="360" w:lineRule="auto"/>
              <w:ind w:left="273" w:right="170"/>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273" w:right="366"/>
              <w:rPr>
                <w:sz w:val="28"/>
                <w:szCs w:val="28"/>
              </w:rPr>
            </w:pPr>
            <w:r w:rsidRPr="00601CCB">
              <w:rPr>
                <w:sz w:val="28"/>
                <w:szCs w:val="28"/>
              </w:rPr>
              <w:t>Описовий переклад; одомашнення</w:t>
            </w:r>
          </w:p>
        </w:tc>
        <w:tc>
          <w:tcPr>
            <w:tcW w:w="1767" w:type="dxa"/>
          </w:tcPr>
          <w:p w:rsidR="00601CCB" w:rsidRPr="00601CCB" w:rsidRDefault="00601CCB" w:rsidP="00601CCB">
            <w:pPr>
              <w:pStyle w:val="TableParagraph"/>
              <w:spacing w:line="360" w:lineRule="auto"/>
              <w:ind w:left="189" w:right="321"/>
              <w:rPr>
                <w:i/>
                <w:sz w:val="28"/>
                <w:szCs w:val="28"/>
              </w:rPr>
            </w:pPr>
            <w:r w:rsidRPr="00601CCB">
              <w:rPr>
                <w:i/>
                <w:sz w:val="28"/>
                <w:szCs w:val="28"/>
              </w:rPr>
              <w:t>Ua dubbed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89" w:right="278"/>
              <w:rPr>
                <w:sz w:val="28"/>
                <w:szCs w:val="28"/>
              </w:rPr>
            </w:pPr>
            <w:r w:rsidRPr="00601CCB">
              <w:rPr>
                <w:sz w:val="28"/>
                <w:szCs w:val="28"/>
              </w:rPr>
              <w:t xml:space="preserve">Я не хочу, щоб </w:t>
            </w:r>
            <w:proofErr w:type="gramStart"/>
            <w:r w:rsidRPr="00601CCB">
              <w:rPr>
                <w:sz w:val="28"/>
                <w:szCs w:val="28"/>
              </w:rPr>
              <w:t>ви з</w:t>
            </w:r>
            <w:proofErr w:type="gramEnd"/>
            <w:r w:rsidRPr="00601CCB">
              <w:rPr>
                <w:sz w:val="28"/>
                <w:szCs w:val="28"/>
              </w:rPr>
              <w:t xml:space="preserve"> Шерлоком мені заважали,</w:t>
            </w:r>
          </w:p>
        </w:tc>
        <w:tc>
          <w:tcPr>
            <w:tcW w:w="2335" w:type="dxa"/>
          </w:tcPr>
          <w:p w:rsidR="00601CCB" w:rsidRPr="00601CCB" w:rsidRDefault="00601CCB" w:rsidP="00601CCB">
            <w:pPr>
              <w:pStyle w:val="TableParagraph"/>
              <w:spacing w:line="360" w:lineRule="auto"/>
              <w:ind w:left="294" w:right="182"/>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294" w:right="378"/>
              <w:rPr>
                <w:sz w:val="28"/>
                <w:szCs w:val="28"/>
              </w:rPr>
            </w:pPr>
            <w:r w:rsidRPr="00601CCB">
              <w:rPr>
                <w:sz w:val="28"/>
                <w:szCs w:val="28"/>
              </w:rPr>
              <w:t>Описовий переклад; одомашнення</w:t>
            </w:r>
          </w:p>
        </w:tc>
      </w:tr>
    </w:tbl>
    <w:p w:rsidR="00601CCB" w:rsidRPr="00601CCB" w:rsidRDefault="00601CCB" w:rsidP="00601CCB">
      <w:pPr>
        <w:pStyle w:val="a3"/>
        <w:spacing w:line="360" w:lineRule="auto"/>
        <w:ind w:left="0"/>
      </w:pPr>
    </w:p>
    <w:p w:rsidR="00601CCB" w:rsidRPr="00601CCB" w:rsidRDefault="00601CCB" w:rsidP="00601CCB">
      <w:pPr>
        <w:pStyle w:val="a3"/>
        <w:spacing w:before="10" w:line="360" w:lineRule="auto"/>
        <w:ind w:left="0"/>
      </w:pPr>
    </w:p>
    <w:p w:rsidR="00601CCB" w:rsidRPr="003704A1" w:rsidRDefault="00601CCB" w:rsidP="003704A1">
      <w:pPr>
        <w:pStyle w:val="a3"/>
        <w:spacing w:line="360" w:lineRule="auto"/>
        <w:ind w:right="469" w:firstLine="707"/>
        <w:jc w:val="both"/>
      </w:pPr>
      <w:r w:rsidRPr="00601CCB">
        <w:t>Приклад (25) знову передає військовий жаргон, тому у субтитруванні перекладачі намагаються передати його змі</w:t>
      </w:r>
      <w:proofErr w:type="gramStart"/>
      <w:r w:rsidRPr="00601CCB">
        <w:t>ст</w:t>
      </w:r>
      <w:proofErr w:type="gramEnd"/>
      <w:r w:rsidRPr="00601CCB">
        <w:t xml:space="preserve"> за допомогою генералізації, а у дублюванні – калькування, щоб </w:t>
      </w:r>
      <w:r w:rsidRPr="00601CCB">
        <w:lastRenderedPageBreak/>
        <w:t>підвищити рівень розумін</w:t>
      </w:r>
      <w:r w:rsidR="003704A1">
        <w:t>ня цього жаргонізму аудиторією.</w:t>
      </w:r>
    </w:p>
    <w:tbl>
      <w:tblPr>
        <w:tblStyle w:val="TableNormal"/>
        <w:tblW w:w="0" w:type="auto"/>
        <w:tblInd w:w="102" w:type="dxa"/>
        <w:tblLayout w:type="fixed"/>
        <w:tblLook w:val="01E0" w:firstRow="1" w:lastRow="1" w:firstColumn="1" w:lastColumn="1" w:noHBand="0" w:noVBand="0"/>
      </w:tblPr>
      <w:tblGrid>
        <w:gridCol w:w="1804"/>
        <w:gridCol w:w="1837"/>
        <w:gridCol w:w="2232"/>
        <w:gridCol w:w="1744"/>
        <w:gridCol w:w="2356"/>
      </w:tblGrid>
      <w:tr w:rsidR="00601CCB" w:rsidRPr="00601CCB" w:rsidTr="00601CCB">
        <w:trPr>
          <w:trHeight w:val="2725"/>
        </w:trPr>
        <w:tc>
          <w:tcPr>
            <w:tcW w:w="1804" w:type="dxa"/>
          </w:tcPr>
          <w:p w:rsidR="00601CCB" w:rsidRPr="00601CCB" w:rsidRDefault="00601CCB" w:rsidP="00601CCB">
            <w:pPr>
              <w:pStyle w:val="TableParagraph"/>
              <w:spacing w:line="360" w:lineRule="auto"/>
              <w:ind w:left="200" w:right="619"/>
              <w:rPr>
                <w:i/>
                <w:sz w:val="28"/>
                <w:szCs w:val="28"/>
                <w:lang w:val="en-US"/>
              </w:rPr>
            </w:pPr>
            <w:r w:rsidRPr="00601CCB">
              <w:rPr>
                <w:i/>
                <w:sz w:val="28"/>
                <w:szCs w:val="28"/>
                <w:lang w:val="en-US"/>
              </w:rPr>
              <w:t>Original English version</w:t>
            </w:r>
          </w:p>
          <w:p w:rsidR="00601CCB" w:rsidRPr="00601CCB" w:rsidRDefault="00601CCB" w:rsidP="00601CCB">
            <w:pPr>
              <w:pStyle w:val="TableParagraph"/>
              <w:spacing w:line="360" w:lineRule="auto"/>
              <w:ind w:left="200" w:right="99"/>
              <w:rPr>
                <w:sz w:val="28"/>
                <w:szCs w:val="28"/>
                <w:lang w:val="en-US"/>
              </w:rPr>
            </w:pPr>
            <w:r w:rsidRPr="00601CCB">
              <w:rPr>
                <w:sz w:val="28"/>
                <w:szCs w:val="28"/>
                <w:lang w:val="en-US"/>
              </w:rPr>
              <w:t>I was never a field agent.</w:t>
            </w:r>
          </w:p>
        </w:tc>
        <w:tc>
          <w:tcPr>
            <w:tcW w:w="1837" w:type="dxa"/>
          </w:tcPr>
          <w:p w:rsidR="00601CCB" w:rsidRPr="00601CCB" w:rsidRDefault="00601CCB" w:rsidP="00601CCB">
            <w:pPr>
              <w:pStyle w:val="TableParagraph"/>
              <w:spacing w:line="360" w:lineRule="auto"/>
              <w:ind w:left="116" w:right="324"/>
              <w:rPr>
                <w:i/>
                <w:sz w:val="28"/>
                <w:szCs w:val="28"/>
                <w:lang w:val="en-US"/>
              </w:rPr>
            </w:pPr>
            <w:r w:rsidRPr="00601CCB">
              <w:rPr>
                <w:i/>
                <w:sz w:val="28"/>
                <w:szCs w:val="28"/>
                <w:lang w:val="en-US"/>
              </w:rPr>
              <w:t>Ua subtitled version</w:t>
            </w:r>
          </w:p>
          <w:p w:rsidR="00601CCB" w:rsidRPr="00601CCB" w:rsidRDefault="00601CCB" w:rsidP="00601CCB">
            <w:pPr>
              <w:pStyle w:val="TableParagraph"/>
              <w:spacing w:before="10" w:line="360" w:lineRule="auto"/>
              <w:rPr>
                <w:sz w:val="28"/>
                <w:szCs w:val="28"/>
                <w:lang w:val="en-US"/>
              </w:rPr>
            </w:pPr>
          </w:p>
          <w:p w:rsidR="00601CCB" w:rsidRPr="00601CCB" w:rsidRDefault="00601CCB" w:rsidP="00601CCB">
            <w:pPr>
              <w:pStyle w:val="TableParagraph"/>
              <w:spacing w:line="360" w:lineRule="auto"/>
              <w:ind w:left="116"/>
              <w:rPr>
                <w:sz w:val="28"/>
                <w:szCs w:val="28"/>
                <w:lang w:val="en-US"/>
              </w:rPr>
            </w:pPr>
            <w:r w:rsidRPr="00601CCB">
              <w:rPr>
                <w:sz w:val="28"/>
                <w:szCs w:val="28"/>
              </w:rPr>
              <w:t>Я</w:t>
            </w:r>
            <w:r w:rsidRPr="00601CCB">
              <w:rPr>
                <w:sz w:val="28"/>
                <w:szCs w:val="28"/>
                <w:lang w:val="en-US"/>
              </w:rPr>
              <w:t xml:space="preserve"> </w:t>
            </w:r>
            <w:r w:rsidRPr="00601CCB">
              <w:rPr>
                <w:sz w:val="28"/>
                <w:szCs w:val="28"/>
              </w:rPr>
              <w:t>ніколи</w:t>
            </w:r>
            <w:r w:rsidRPr="00601CCB">
              <w:rPr>
                <w:sz w:val="28"/>
                <w:szCs w:val="28"/>
                <w:lang w:val="en-US"/>
              </w:rPr>
              <w:t xml:space="preserve"> </w:t>
            </w:r>
            <w:r w:rsidRPr="00601CCB">
              <w:rPr>
                <w:sz w:val="28"/>
                <w:szCs w:val="28"/>
              </w:rPr>
              <w:t>не</w:t>
            </w:r>
          </w:p>
          <w:p w:rsidR="00601CCB" w:rsidRPr="00601CCB" w:rsidRDefault="00601CCB" w:rsidP="00601CCB">
            <w:pPr>
              <w:pStyle w:val="TableParagraph"/>
              <w:spacing w:before="5" w:line="360" w:lineRule="auto"/>
              <w:ind w:left="116" w:right="187"/>
              <w:rPr>
                <w:sz w:val="28"/>
                <w:szCs w:val="28"/>
              </w:rPr>
            </w:pPr>
            <w:r w:rsidRPr="00601CCB">
              <w:rPr>
                <w:sz w:val="28"/>
                <w:szCs w:val="28"/>
              </w:rPr>
              <w:t>була діючим агентом.</w:t>
            </w:r>
          </w:p>
        </w:tc>
        <w:tc>
          <w:tcPr>
            <w:tcW w:w="2232" w:type="dxa"/>
          </w:tcPr>
          <w:p w:rsidR="00601CCB" w:rsidRPr="00601CCB" w:rsidRDefault="00601CCB" w:rsidP="00601CCB">
            <w:pPr>
              <w:pStyle w:val="TableParagraph"/>
              <w:spacing w:line="360" w:lineRule="auto"/>
              <w:ind w:left="205" w:right="168"/>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205" w:right="295"/>
              <w:rPr>
                <w:sz w:val="28"/>
                <w:szCs w:val="28"/>
              </w:rPr>
            </w:pPr>
            <w:r w:rsidRPr="00601CCB">
              <w:rPr>
                <w:sz w:val="28"/>
                <w:szCs w:val="28"/>
              </w:rPr>
              <w:t>Генералізація; одомашнення</w:t>
            </w:r>
          </w:p>
        </w:tc>
        <w:tc>
          <w:tcPr>
            <w:tcW w:w="1744" w:type="dxa"/>
          </w:tcPr>
          <w:p w:rsidR="00601CCB" w:rsidRPr="00601CCB" w:rsidRDefault="00601CCB" w:rsidP="00601CCB">
            <w:pPr>
              <w:pStyle w:val="TableParagraph"/>
              <w:spacing w:line="360" w:lineRule="auto"/>
              <w:ind w:left="191" w:right="296"/>
              <w:rPr>
                <w:i/>
                <w:sz w:val="28"/>
                <w:szCs w:val="28"/>
                <w:lang w:val="en-US"/>
              </w:rPr>
            </w:pPr>
            <w:r w:rsidRPr="00601CCB">
              <w:rPr>
                <w:i/>
                <w:sz w:val="28"/>
                <w:szCs w:val="28"/>
                <w:lang w:val="en-US"/>
              </w:rPr>
              <w:t>Ua dubbed version</w:t>
            </w:r>
          </w:p>
          <w:p w:rsidR="00601CCB" w:rsidRPr="00601CCB" w:rsidRDefault="00601CCB" w:rsidP="00601CCB">
            <w:pPr>
              <w:pStyle w:val="TableParagraph"/>
              <w:spacing w:before="10" w:line="360" w:lineRule="auto"/>
              <w:rPr>
                <w:sz w:val="28"/>
                <w:szCs w:val="28"/>
                <w:lang w:val="en-US"/>
              </w:rPr>
            </w:pPr>
          </w:p>
          <w:p w:rsidR="00601CCB" w:rsidRPr="00601CCB" w:rsidRDefault="00601CCB" w:rsidP="00601CCB">
            <w:pPr>
              <w:pStyle w:val="TableParagraph"/>
              <w:spacing w:line="360" w:lineRule="auto"/>
              <w:ind w:left="191"/>
              <w:rPr>
                <w:sz w:val="28"/>
                <w:szCs w:val="28"/>
                <w:lang w:val="en-US"/>
              </w:rPr>
            </w:pPr>
            <w:r w:rsidRPr="00601CCB">
              <w:rPr>
                <w:sz w:val="28"/>
                <w:szCs w:val="28"/>
              </w:rPr>
              <w:t>Я</w:t>
            </w:r>
            <w:r w:rsidRPr="00601CCB">
              <w:rPr>
                <w:sz w:val="28"/>
                <w:szCs w:val="28"/>
                <w:lang w:val="en-US"/>
              </w:rPr>
              <w:t xml:space="preserve"> </w:t>
            </w:r>
            <w:r w:rsidRPr="00601CCB">
              <w:rPr>
                <w:sz w:val="28"/>
                <w:szCs w:val="28"/>
              </w:rPr>
              <w:t>не</w:t>
            </w:r>
            <w:r w:rsidRPr="00601CCB">
              <w:rPr>
                <w:sz w:val="28"/>
                <w:szCs w:val="28"/>
                <w:lang w:val="en-US"/>
              </w:rPr>
              <w:t xml:space="preserve"> </w:t>
            </w:r>
            <w:r w:rsidRPr="00601CCB">
              <w:rPr>
                <w:sz w:val="28"/>
                <w:szCs w:val="28"/>
              </w:rPr>
              <w:t>була</w:t>
            </w:r>
          </w:p>
          <w:p w:rsidR="00601CCB" w:rsidRPr="00601CCB" w:rsidRDefault="00601CCB" w:rsidP="00601CCB">
            <w:pPr>
              <w:pStyle w:val="TableParagraph"/>
              <w:spacing w:before="5" w:line="360" w:lineRule="auto"/>
              <w:ind w:left="191" w:right="376"/>
              <w:rPr>
                <w:sz w:val="28"/>
                <w:szCs w:val="28"/>
              </w:rPr>
            </w:pPr>
            <w:r w:rsidRPr="00601CCB">
              <w:rPr>
                <w:sz w:val="28"/>
                <w:szCs w:val="28"/>
              </w:rPr>
              <w:t>польовим агентом.</w:t>
            </w:r>
          </w:p>
        </w:tc>
        <w:tc>
          <w:tcPr>
            <w:tcW w:w="2356" w:type="dxa"/>
          </w:tcPr>
          <w:p w:rsidR="00601CCB" w:rsidRPr="00601CCB" w:rsidRDefault="00601CCB" w:rsidP="00601CCB">
            <w:pPr>
              <w:pStyle w:val="TableParagraph"/>
              <w:spacing w:line="360" w:lineRule="auto"/>
              <w:ind w:left="319" w:right="178"/>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319" w:right="399"/>
              <w:rPr>
                <w:sz w:val="28"/>
                <w:szCs w:val="28"/>
              </w:rPr>
            </w:pPr>
            <w:r w:rsidRPr="00601CCB">
              <w:rPr>
                <w:sz w:val="28"/>
                <w:szCs w:val="28"/>
              </w:rPr>
              <w:t>Калькування; очуження</w:t>
            </w:r>
          </w:p>
        </w:tc>
      </w:tr>
    </w:tbl>
    <w:p w:rsidR="00601CCB" w:rsidRPr="003704A1" w:rsidRDefault="00601CCB" w:rsidP="00601CCB">
      <w:pPr>
        <w:pStyle w:val="a3"/>
        <w:spacing w:before="1" w:line="360" w:lineRule="auto"/>
        <w:ind w:left="0"/>
        <w:rPr>
          <w:lang w:val="uk-UA"/>
        </w:rPr>
      </w:pPr>
    </w:p>
    <w:p w:rsidR="00601CCB" w:rsidRPr="00E82A2D" w:rsidRDefault="00601CCB" w:rsidP="00601CCB">
      <w:pPr>
        <w:pStyle w:val="a3"/>
        <w:spacing w:before="89" w:line="360" w:lineRule="auto"/>
        <w:ind w:right="463" w:firstLine="707"/>
        <w:jc w:val="both"/>
        <w:rPr>
          <w:lang w:val="uk-UA"/>
        </w:rPr>
      </w:pPr>
      <w:r w:rsidRPr="003704A1">
        <w:rPr>
          <w:lang w:val="uk-UA"/>
        </w:rPr>
        <w:t xml:space="preserve">Під час перекладу жаргонізмів найчастіше використовувалися такі перекладацькі прийоми та способи як: описовий переклад, калькування та генералізація при умові відсутності відповідників. </w:t>
      </w:r>
      <w:r w:rsidRPr="00E82A2D">
        <w:rPr>
          <w:lang w:val="uk-UA"/>
        </w:rPr>
        <w:t>Якщо говорити про перекладацькі стратегії, то при передачі англомовних жаргонізмів на українську мову частіше використовувалося одомашнення з метою пояснення змісту одиниць жаргону реципієнтам таким чином, щоб їхній смисл став зрозумілим.</w:t>
      </w:r>
    </w:p>
    <w:p w:rsidR="00601CCB" w:rsidRPr="00601CCB" w:rsidRDefault="00601CCB" w:rsidP="00601CCB">
      <w:pPr>
        <w:pStyle w:val="a5"/>
        <w:numPr>
          <w:ilvl w:val="2"/>
          <w:numId w:val="30"/>
        </w:numPr>
        <w:tabs>
          <w:tab w:val="left" w:pos="1711"/>
        </w:tabs>
        <w:spacing w:before="2" w:line="360" w:lineRule="auto"/>
        <w:ind w:hanging="700"/>
        <w:rPr>
          <w:i/>
          <w:sz w:val="28"/>
          <w:szCs w:val="28"/>
        </w:rPr>
      </w:pPr>
      <w:r w:rsidRPr="00601CCB">
        <w:rPr>
          <w:i/>
          <w:sz w:val="28"/>
          <w:szCs w:val="28"/>
        </w:rPr>
        <w:t>Особливості перекладу</w:t>
      </w:r>
      <w:r w:rsidRPr="00601CCB">
        <w:rPr>
          <w:i/>
          <w:spacing w:val="-4"/>
          <w:sz w:val="28"/>
          <w:szCs w:val="28"/>
        </w:rPr>
        <w:t xml:space="preserve"> </w:t>
      </w:r>
      <w:r w:rsidRPr="00601CCB">
        <w:rPr>
          <w:i/>
          <w:sz w:val="28"/>
          <w:szCs w:val="28"/>
        </w:rPr>
        <w:t>гумору</w:t>
      </w:r>
    </w:p>
    <w:p w:rsidR="00601CCB" w:rsidRPr="00601CCB" w:rsidRDefault="00601CCB" w:rsidP="00601CCB">
      <w:pPr>
        <w:pStyle w:val="a3"/>
        <w:spacing w:before="160" w:line="360" w:lineRule="auto"/>
        <w:ind w:right="469" w:firstLine="707"/>
        <w:jc w:val="both"/>
      </w:pPr>
      <w:r w:rsidRPr="00601CCB">
        <w:t xml:space="preserve">Згідно з матеріалами </w:t>
      </w:r>
      <w:proofErr w:type="gramStart"/>
      <w:r w:rsidRPr="00601CCB">
        <w:t>досл</w:t>
      </w:r>
      <w:proofErr w:type="gramEnd"/>
      <w:r w:rsidRPr="00601CCB">
        <w:t xml:space="preserve">ідження, найчастотнішими одиницями під час перекладу гумору є випадки використання </w:t>
      </w:r>
      <w:r w:rsidRPr="00601CCB">
        <w:rPr>
          <w:b/>
          <w:i/>
        </w:rPr>
        <w:t xml:space="preserve">іронії </w:t>
      </w:r>
      <w:r w:rsidRPr="00601CCB">
        <w:t>(3; 4,76%).</w:t>
      </w:r>
    </w:p>
    <w:p w:rsidR="00601CCB" w:rsidRPr="00601CCB" w:rsidRDefault="00601CCB" w:rsidP="00601CCB">
      <w:pPr>
        <w:pStyle w:val="a3"/>
        <w:spacing w:before="2" w:after="10" w:line="360" w:lineRule="auto"/>
        <w:ind w:right="466" w:firstLine="707"/>
        <w:jc w:val="both"/>
      </w:pPr>
      <w:r w:rsidRPr="00601CCB">
        <w:t xml:space="preserve">Так, </w:t>
      </w:r>
      <w:proofErr w:type="gramStart"/>
      <w:r w:rsidRPr="00601CCB">
        <w:t>у</w:t>
      </w:r>
      <w:proofErr w:type="gramEnd"/>
      <w:r w:rsidRPr="00601CCB">
        <w:t xml:space="preserve"> прикладі (26) перекладачі в обох випадках передають іронію за допомогою описового перекладу, бо вона не становить складності для розуміння україномовними</w:t>
      </w:r>
      <w:r w:rsidRPr="00601CCB">
        <w:rPr>
          <w:spacing w:val="-1"/>
        </w:rPr>
        <w:t xml:space="preserve"> </w:t>
      </w:r>
      <w:r w:rsidRPr="00601CCB">
        <w:t>глядачами.</w:t>
      </w:r>
    </w:p>
    <w:tbl>
      <w:tblPr>
        <w:tblStyle w:val="TableNormal"/>
        <w:tblW w:w="0" w:type="auto"/>
        <w:tblInd w:w="102" w:type="dxa"/>
        <w:tblLayout w:type="fixed"/>
        <w:tblLook w:val="01E0" w:firstRow="1" w:lastRow="1" w:firstColumn="1" w:lastColumn="1" w:noHBand="0" w:noVBand="0"/>
      </w:tblPr>
      <w:tblGrid>
        <w:gridCol w:w="1804"/>
        <w:gridCol w:w="1855"/>
        <w:gridCol w:w="2217"/>
        <w:gridCol w:w="1831"/>
        <w:gridCol w:w="2270"/>
      </w:tblGrid>
      <w:tr w:rsidR="00601CCB" w:rsidRPr="00601CCB" w:rsidTr="00601CCB">
        <w:trPr>
          <w:trHeight w:val="4175"/>
        </w:trPr>
        <w:tc>
          <w:tcPr>
            <w:tcW w:w="1804" w:type="dxa"/>
          </w:tcPr>
          <w:p w:rsidR="00601CCB" w:rsidRPr="00601CCB" w:rsidRDefault="00601CCB" w:rsidP="00601CCB">
            <w:pPr>
              <w:pStyle w:val="TableParagraph"/>
              <w:spacing w:line="360" w:lineRule="auto"/>
              <w:ind w:left="200" w:right="619"/>
              <w:rPr>
                <w:i/>
                <w:sz w:val="28"/>
                <w:szCs w:val="28"/>
              </w:rPr>
            </w:pPr>
            <w:r w:rsidRPr="00601CCB">
              <w:rPr>
                <w:i/>
                <w:sz w:val="28"/>
                <w:szCs w:val="28"/>
              </w:rPr>
              <w:lastRenderedPageBreak/>
              <w:t>Original English version</w:t>
            </w:r>
          </w:p>
          <w:p w:rsidR="00601CCB" w:rsidRPr="00601CCB" w:rsidRDefault="00601CCB" w:rsidP="00601CCB">
            <w:pPr>
              <w:pStyle w:val="TableParagraph"/>
              <w:numPr>
                <w:ilvl w:val="0"/>
                <w:numId w:val="23"/>
              </w:numPr>
              <w:tabs>
                <w:tab w:val="left" w:pos="412"/>
              </w:tabs>
              <w:spacing w:line="360" w:lineRule="auto"/>
              <w:ind w:right="115" w:firstLine="0"/>
              <w:rPr>
                <w:sz w:val="28"/>
                <w:szCs w:val="28"/>
                <w:lang w:val="en-US"/>
              </w:rPr>
            </w:pPr>
            <w:r w:rsidRPr="00601CCB">
              <w:rPr>
                <w:sz w:val="28"/>
                <w:szCs w:val="28"/>
                <w:lang w:val="en-US"/>
              </w:rPr>
              <w:t>So, how's it going then, fatherhood?</w:t>
            </w:r>
          </w:p>
          <w:p w:rsidR="00601CCB" w:rsidRPr="00601CCB" w:rsidRDefault="00601CCB" w:rsidP="00601CCB">
            <w:pPr>
              <w:pStyle w:val="TableParagraph"/>
              <w:numPr>
                <w:ilvl w:val="0"/>
                <w:numId w:val="23"/>
              </w:numPr>
              <w:tabs>
                <w:tab w:val="left" w:pos="412"/>
              </w:tabs>
              <w:spacing w:line="360" w:lineRule="auto"/>
              <w:ind w:firstLine="0"/>
              <w:rPr>
                <w:sz w:val="28"/>
                <w:szCs w:val="28"/>
              </w:rPr>
            </w:pPr>
            <w:r w:rsidRPr="00601CCB">
              <w:rPr>
                <w:sz w:val="28"/>
                <w:szCs w:val="28"/>
              </w:rPr>
              <w:t>Oh,</w:t>
            </w:r>
            <w:r w:rsidRPr="00601CCB">
              <w:rPr>
                <w:spacing w:val="-2"/>
                <w:sz w:val="28"/>
                <w:szCs w:val="28"/>
              </w:rPr>
              <w:t xml:space="preserve"> </w:t>
            </w:r>
            <w:r w:rsidRPr="00601CCB">
              <w:rPr>
                <w:sz w:val="28"/>
                <w:szCs w:val="28"/>
              </w:rPr>
              <w:t>good,</w:t>
            </w:r>
          </w:p>
          <w:p w:rsidR="00601CCB" w:rsidRPr="00601CCB" w:rsidRDefault="00601CCB" w:rsidP="00601CCB">
            <w:pPr>
              <w:pStyle w:val="TableParagraph"/>
              <w:spacing w:line="360" w:lineRule="auto"/>
              <w:ind w:left="200" w:right="223"/>
              <w:rPr>
                <w:sz w:val="28"/>
                <w:szCs w:val="28"/>
              </w:rPr>
            </w:pPr>
            <w:r w:rsidRPr="00601CCB">
              <w:rPr>
                <w:sz w:val="28"/>
                <w:szCs w:val="28"/>
              </w:rPr>
              <w:t>great. Yeah, amazing.</w:t>
            </w:r>
          </w:p>
        </w:tc>
        <w:tc>
          <w:tcPr>
            <w:tcW w:w="1855" w:type="dxa"/>
          </w:tcPr>
          <w:p w:rsidR="00601CCB" w:rsidRPr="00601CCB" w:rsidRDefault="00601CCB" w:rsidP="00601CCB">
            <w:pPr>
              <w:pStyle w:val="TableParagraph"/>
              <w:spacing w:line="360" w:lineRule="auto"/>
              <w:ind w:left="116" w:right="342"/>
              <w:rPr>
                <w:i/>
                <w:sz w:val="28"/>
                <w:szCs w:val="28"/>
              </w:rPr>
            </w:pPr>
            <w:r w:rsidRPr="00601CCB">
              <w:rPr>
                <w:i/>
                <w:sz w:val="28"/>
                <w:szCs w:val="28"/>
              </w:rPr>
              <w:t>Ua subtitled version</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numPr>
                <w:ilvl w:val="0"/>
                <w:numId w:val="22"/>
              </w:numPr>
              <w:tabs>
                <w:tab w:val="left" w:pos="328"/>
              </w:tabs>
              <w:spacing w:line="360" w:lineRule="auto"/>
              <w:ind w:right="187" w:firstLine="0"/>
              <w:jc w:val="both"/>
              <w:rPr>
                <w:sz w:val="28"/>
                <w:szCs w:val="28"/>
              </w:rPr>
            </w:pPr>
            <w:r w:rsidRPr="00601CCB">
              <w:rPr>
                <w:sz w:val="28"/>
                <w:szCs w:val="28"/>
              </w:rPr>
              <w:t xml:space="preserve">Як </w:t>
            </w:r>
            <w:r w:rsidRPr="00601CCB">
              <w:rPr>
                <w:spacing w:val="-8"/>
                <w:sz w:val="28"/>
                <w:szCs w:val="28"/>
              </w:rPr>
              <w:t xml:space="preserve">справи? </w:t>
            </w:r>
            <w:r w:rsidRPr="00601CCB">
              <w:rPr>
                <w:sz w:val="28"/>
                <w:szCs w:val="28"/>
              </w:rPr>
              <w:t>Батьківство і таке</w:t>
            </w:r>
            <w:r w:rsidRPr="00601CCB">
              <w:rPr>
                <w:spacing w:val="-1"/>
                <w:sz w:val="28"/>
                <w:szCs w:val="28"/>
              </w:rPr>
              <w:t xml:space="preserve"> </w:t>
            </w:r>
            <w:r w:rsidRPr="00601CCB">
              <w:rPr>
                <w:sz w:val="28"/>
                <w:szCs w:val="28"/>
              </w:rPr>
              <w:t>інше?</w:t>
            </w:r>
          </w:p>
          <w:p w:rsidR="00601CCB" w:rsidRPr="00601CCB" w:rsidRDefault="00601CCB" w:rsidP="00601CCB">
            <w:pPr>
              <w:pStyle w:val="TableParagraph"/>
              <w:numPr>
                <w:ilvl w:val="0"/>
                <w:numId w:val="22"/>
              </w:numPr>
              <w:tabs>
                <w:tab w:val="left" w:pos="328"/>
              </w:tabs>
              <w:spacing w:before="1" w:line="360" w:lineRule="auto"/>
              <w:ind w:firstLine="0"/>
              <w:rPr>
                <w:sz w:val="28"/>
                <w:szCs w:val="28"/>
              </w:rPr>
            </w:pPr>
            <w:r w:rsidRPr="00601CCB">
              <w:rPr>
                <w:sz w:val="28"/>
                <w:szCs w:val="28"/>
              </w:rPr>
              <w:t>О,</w:t>
            </w:r>
            <w:r w:rsidRPr="00601CCB">
              <w:rPr>
                <w:spacing w:val="-2"/>
                <w:sz w:val="28"/>
                <w:szCs w:val="28"/>
              </w:rPr>
              <w:t xml:space="preserve"> </w:t>
            </w:r>
            <w:r w:rsidRPr="00601CCB">
              <w:rPr>
                <w:sz w:val="28"/>
                <w:szCs w:val="28"/>
              </w:rPr>
              <w:t>гарно.</w:t>
            </w:r>
          </w:p>
          <w:p w:rsidR="00601CCB" w:rsidRPr="00601CCB" w:rsidRDefault="00601CCB" w:rsidP="00601CCB">
            <w:pPr>
              <w:pStyle w:val="TableParagraph"/>
              <w:spacing w:before="3" w:line="360" w:lineRule="auto"/>
              <w:ind w:left="116" w:right="420"/>
              <w:rPr>
                <w:sz w:val="28"/>
                <w:szCs w:val="28"/>
              </w:rPr>
            </w:pPr>
            <w:r w:rsidRPr="00601CCB">
              <w:rPr>
                <w:sz w:val="28"/>
                <w:szCs w:val="28"/>
              </w:rPr>
              <w:t>Все прекрасно.</w:t>
            </w:r>
          </w:p>
        </w:tc>
        <w:tc>
          <w:tcPr>
            <w:tcW w:w="2217" w:type="dxa"/>
          </w:tcPr>
          <w:p w:rsidR="00601CCB" w:rsidRPr="00601CCB" w:rsidRDefault="00601CCB" w:rsidP="00601CCB">
            <w:pPr>
              <w:pStyle w:val="TableParagraph"/>
              <w:spacing w:line="360" w:lineRule="auto"/>
              <w:ind w:left="187" w:right="171"/>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87" w:right="811"/>
              <w:rPr>
                <w:sz w:val="28"/>
                <w:szCs w:val="28"/>
              </w:rPr>
            </w:pPr>
            <w:r w:rsidRPr="00601CCB">
              <w:rPr>
                <w:sz w:val="28"/>
                <w:szCs w:val="28"/>
              </w:rPr>
              <w:t>Описовий переклад</w:t>
            </w:r>
          </w:p>
        </w:tc>
        <w:tc>
          <w:tcPr>
            <w:tcW w:w="1831" w:type="dxa"/>
          </w:tcPr>
          <w:p w:rsidR="00601CCB" w:rsidRPr="00601CCB" w:rsidRDefault="00601CCB" w:rsidP="00601CCB">
            <w:pPr>
              <w:pStyle w:val="TableParagraph"/>
              <w:spacing w:line="360" w:lineRule="auto"/>
              <w:ind w:left="188" w:right="386"/>
              <w:rPr>
                <w:i/>
                <w:sz w:val="28"/>
                <w:szCs w:val="28"/>
              </w:rPr>
            </w:pPr>
            <w:r w:rsidRPr="00601CCB">
              <w:rPr>
                <w:i/>
                <w:sz w:val="28"/>
                <w:szCs w:val="28"/>
              </w:rPr>
              <w:t>Ua dubbed version</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numPr>
                <w:ilvl w:val="0"/>
                <w:numId w:val="21"/>
              </w:numPr>
              <w:tabs>
                <w:tab w:val="left" w:pos="400"/>
              </w:tabs>
              <w:spacing w:line="360" w:lineRule="auto"/>
              <w:ind w:right="231" w:firstLine="0"/>
              <w:rPr>
                <w:sz w:val="28"/>
                <w:szCs w:val="28"/>
              </w:rPr>
            </w:pPr>
            <w:r w:rsidRPr="00601CCB">
              <w:rPr>
                <w:sz w:val="28"/>
                <w:szCs w:val="28"/>
              </w:rPr>
              <w:t xml:space="preserve">То як </w:t>
            </w:r>
            <w:r w:rsidRPr="00601CCB">
              <w:rPr>
                <w:spacing w:val="-10"/>
                <w:sz w:val="28"/>
                <w:szCs w:val="28"/>
              </w:rPr>
              <w:t xml:space="preserve">тобі </w:t>
            </w:r>
            <w:r w:rsidRPr="00601CCB">
              <w:rPr>
                <w:sz w:val="28"/>
                <w:szCs w:val="28"/>
              </w:rPr>
              <w:t>бути батьком?</w:t>
            </w:r>
          </w:p>
          <w:p w:rsidR="00601CCB" w:rsidRPr="00601CCB" w:rsidRDefault="00601CCB" w:rsidP="00601CCB">
            <w:pPr>
              <w:pStyle w:val="TableParagraph"/>
              <w:numPr>
                <w:ilvl w:val="0"/>
                <w:numId w:val="21"/>
              </w:numPr>
              <w:tabs>
                <w:tab w:val="left" w:pos="400"/>
              </w:tabs>
              <w:spacing w:before="1" w:line="360" w:lineRule="auto"/>
              <w:ind w:firstLine="0"/>
              <w:rPr>
                <w:sz w:val="28"/>
                <w:szCs w:val="28"/>
              </w:rPr>
            </w:pPr>
            <w:r w:rsidRPr="00601CCB">
              <w:rPr>
                <w:sz w:val="28"/>
                <w:szCs w:val="28"/>
              </w:rPr>
              <w:t>О,</w:t>
            </w:r>
            <w:r w:rsidRPr="00601CCB">
              <w:rPr>
                <w:spacing w:val="-5"/>
                <w:sz w:val="28"/>
                <w:szCs w:val="28"/>
              </w:rPr>
              <w:t xml:space="preserve"> </w:t>
            </w:r>
            <w:r w:rsidRPr="00601CCB">
              <w:rPr>
                <w:sz w:val="28"/>
                <w:szCs w:val="28"/>
              </w:rPr>
              <w:t>добре,</w:t>
            </w:r>
          </w:p>
          <w:p w:rsidR="00601CCB" w:rsidRPr="00601CCB" w:rsidRDefault="00601CCB" w:rsidP="00601CCB">
            <w:pPr>
              <w:pStyle w:val="TableParagraph"/>
              <w:spacing w:before="3" w:line="360" w:lineRule="auto"/>
              <w:ind w:left="188" w:right="301"/>
              <w:rPr>
                <w:sz w:val="28"/>
                <w:szCs w:val="28"/>
              </w:rPr>
            </w:pPr>
            <w:r w:rsidRPr="00601CCB">
              <w:rPr>
                <w:sz w:val="28"/>
                <w:szCs w:val="28"/>
              </w:rPr>
              <w:t>чудово. Та прекрасно!</w:t>
            </w:r>
          </w:p>
        </w:tc>
        <w:tc>
          <w:tcPr>
            <w:tcW w:w="2270" w:type="dxa"/>
          </w:tcPr>
          <w:p w:rsidR="00601CCB" w:rsidRPr="00601CCB" w:rsidRDefault="00601CCB" w:rsidP="00601CCB">
            <w:pPr>
              <w:pStyle w:val="TableParagraph"/>
              <w:spacing w:line="360" w:lineRule="auto"/>
              <w:ind w:left="229" w:right="182"/>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229" w:right="822"/>
              <w:rPr>
                <w:sz w:val="28"/>
                <w:szCs w:val="28"/>
              </w:rPr>
            </w:pPr>
            <w:r w:rsidRPr="00601CCB">
              <w:rPr>
                <w:sz w:val="28"/>
                <w:szCs w:val="28"/>
              </w:rPr>
              <w:t>Описовий переклад</w:t>
            </w:r>
          </w:p>
        </w:tc>
      </w:tr>
    </w:tbl>
    <w:p w:rsidR="00601CCB" w:rsidRPr="003704A1" w:rsidRDefault="00601CCB" w:rsidP="00601CCB">
      <w:pPr>
        <w:pStyle w:val="a3"/>
        <w:spacing w:line="360" w:lineRule="auto"/>
        <w:ind w:left="0"/>
        <w:rPr>
          <w:lang w:val="uk-UA"/>
        </w:rPr>
      </w:pPr>
    </w:p>
    <w:tbl>
      <w:tblPr>
        <w:tblStyle w:val="TableNormal"/>
        <w:tblW w:w="0" w:type="auto"/>
        <w:tblInd w:w="102" w:type="dxa"/>
        <w:tblLayout w:type="fixed"/>
        <w:tblLook w:val="01E0" w:firstRow="1" w:lastRow="1" w:firstColumn="1" w:lastColumn="1" w:noHBand="0" w:noVBand="0"/>
      </w:tblPr>
      <w:tblGrid>
        <w:gridCol w:w="1754"/>
        <w:gridCol w:w="2942"/>
        <w:gridCol w:w="3025"/>
      </w:tblGrid>
      <w:tr w:rsidR="00601CCB" w:rsidRPr="00601CCB" w:rsidTr="00601CCB">
        <w:trPr>
          <w:trHeight w:val="1276"/>
        </w:trPr>
        <w:tc>
          <w:tcPr>
            <w:tcW w:w="1754" w:type="dxa"/>
          </w:tcPr>
          <w:p w:rsidR="00601CCB" w:rsidRPr="00601CCB" w:rsidRDefault="00601CCB" w:rsidP="00601CCB">
            <w:pPr>
              <w:pStyle w:val="TableParagraph"/>
              <w:numPr>
                <w:ilvl w:val="0"/>
                <w:numId w:val="20"/>
              </w:numPr>
              <w:tabs>
                <w:tab w:val="left" w:pos="412"/>
              </w:tabs>
              <w:spacing w:line="360" w:lineRule="auto"/>
              <w:ind w:right="379" w:firstLine="0"/>
              <w:rPr>
                <w:sz w:val="28"/>
                <w:szCs w:val="28"/>
              </w:rPr>
            </w:pPr>
            <w:r w:rsidRPr="00601CCB">
              <w:rPr>
                <w:sz w:val="28"/>
                <w:szCs w:val="28"/>
              </w:rPr>
              <w:t>Getting any</w:t>
            </w:r>
            <w:r w:rsidRPr="00601CCB">
              <w:rPr>
                <w:spacing w:val="-5"/>
                <w:sz w:val="28"/>
                <w:szCs w:val="28"/>
              </w:rPr>
              <w:t xml:space="preserve"> </w:t>
            </w:r>
            <w:r w:rsidRPr="00601CCB">
              <w:rPr>
                <w:sz w:val="28"/>
                <w:szCs w:val="28"/>
              </w:rPr>
              <w:t>sleep?</w:t>
            </w:r>
          </w:p>
          <w:p w:rsidR="00601CCB" w:rsidRPr="00601CCB" w:rsidRDefault="00601CCB" w:rsidP="00601CCB">
            <w:pPr>
              <w:pStyle w:val="TableParagraph"/>
              <w:numPr>
                <w:ilvl w:val="0"/>
                <w:numId w:val="20"/>
              </w:numPr>
              <w:tabs>
                <w:tab w:val="left" w:pos="412"/>
              </w:tabs>
              <w:spacing w:line="360" w:lineRule="auto"/>
              <w:ind w:firstLine="0"/>
              <w:rPr>
                <w:sz w:val="28"/>
                <w:szCs w:val="28"/>
              </w:rPr>
            </w:pPr>
            <w:r w:rsidRPr="00601CCB">
              <w:rPr>
                <w:sz w:val="28"/>
                <w:szCs w:val="28"/>
              </w:rPr>
              <w:t>Christ,</w:t>
            </w:r>
            <w:r w:rsidRPr="00601CCB">
              <w:rPr>
                <w:spacing w:val="-6"/>
                <w:sz w:val="28"/>
                <w:szCs w:val="28"/>
              </w:rPr>
              <w:t xml:space="preserve"> </w:t>
            </w:r>
            <w:r w:rsidRPr="00601CCB">
              <w:rPr>
                <w:sz w:val="28"/>
                <w:szCs w:val="28"/>
              </w:rPr>
              <w:t>no.</w:t>
            </w:r>
          </w:p>
        </w:tc>
        <w:tc>
          <w:tcPr>
            <w:tcW w:w="2942" w:type="dxa"/>
          </w:tcPr>
          <w:p w:rsidR="00601CCB" w:rsidRPr="00601CCB" w:rsidRDefault="00601CCB" w:rsidP="00601CCB">
            <w:pPr>
              <w:pStyle w:val="TableParagraph"/>
              <w:numPr>
                <w:ilvl w:val="0"/>
                <w:numId w:val="19"/>
              </w:numPr>
              <w:tabs>
                <w:tab w:val="left" w:pos="378"/>
              </w:tabs>
              <w:spacing w:line="360" w:lineRule="auto"/>
              <w:ind w:right="1367" w:firstLine="0"/>
              <w:rPr>
                <w:sz w:val="28"/>
                <w:szCs w:val="28"/>
              </w:rPr>
            </w:pPr>
            <w:r w:rsidRPr="00601CCB">
              <w:rPr>
                <w:sz w:val="28"/>
                <w:szCs w:val="28"/>
              </w:rPr>
              <w:t xml:space="preserve">Спиш </w:t>
            </w:r>
            <w:r w:rsidRPr="00601CCB">
              <w:rPr>
                <w:spacing w:val="-11"/>
                <w:sz w:val="28"/>
                <w:szCs w:val="28"/>
              </w:rPr>
              <w:t xml:space="preserve">хоч </w:t>
            </w:r>
            <w:r w:rsidRPr="00601CCB">
              <w:rPr>
                <w:sz w:val="28"/>
                <w:szCs w:val="28"/>
              </w:rPr>
              <w:t>трохи?</w:t>
            </w:r>
          </w:p>
          <w:p w:rsidR="00601CCB" w:rsidRPr="00601CCB" w:rsidRDefault="00601CCB" w:rsidP="00601CCB">
            <w:pPr>
              <w:pStyle w:val="TableParagraph"/>
              <w:numPr>
                <w:ilvl w:val="0"/>
                <w:numId w:val="19"/>
              </w:numPr>
              <w:tabs>
                <w:tab w:val="left" w:pos="378"/>
              </w:tabs>
              <w:spacing w:line="360" w:lineRule="auto"/>
              <w:ind w:firstLine="0"/>
              <w:rPr>
                <w:sz w:val="28"/>
                <w:szCs w:val="28"/>
              </w:rPr>
            </w:pPr>
            <w:r w:rsidRPr="00601CCB">
              <w:rPr>
                <w:sz w:val="28"/>
                <w:szCs w:val="28"/>
              </w:rPr>
              <w:t>Якби</w:t>
            </w:r>
            <w:r w:rsidRPr="00601CCB">
              <w:rPr>
                <w:spacing w:val="-1"/>
                <w:sz w:val="28"/>
                <w:szCs w:val="28"/>
              </w:rPr>
              <w:t xml:space="preserve"> </w:t>
            </w:r>
            <w:r w:rsidRPr="00601CCB">
              <w:rPr>
                <w:sz w:val="28"/>
                <w:szCs w:val="28"/>
              </w:rPr>
              <w:t>ж!</w:t>
            </w:r>
          </w:p>
        </w:tc>
        <w:tc>
          <w:tcPr>
            <w:tcW w:w="3025" w:type="dxa"/>
          </w:tcPr>
          <w:p w:rsidR="00601CCB" w:rsidRPr="00601CCB" w:rsidRDefault="00601CCB" w:rsidP="00601CCB">
            <w:pPr>
              <w:pStyle w:val="TableParagraph"/>
              <w:numPr>
                <w:ilvl w:val="0"/>
                <w:numId w:val="18"/>
              </w:numPr>
              <w:tabs>
                <w:tab w:val="left" w:pos="1580"/>
              </w:tabs>
              <w:spacing w:line="360" w:lineRule="auto"/>
              <w:ind w:right="199" w:firstLine="0"/>
              <w:rPr>
                <w:sz w:val="28"/>
                <w:szCs w:val="28"/>
              </w:rPr>
            </w:pPr>
            <w:r w:rsidRPr="00601CCB">
              <w:rPr>
                <w:sz w:val="28"/>
                <w:szCs w:val="28"/>
              </w:rPr>
              <w:t xml:space="preserve">Хоч </w:t>
            </w:r>
            <w:r w:rsidRPr="00601CCB">
              <w:rPr>
                <w:spacing w:val="-11"/>
                <w:sz w:val="28"/>
                <w:szCs w:val="28"/>
              </w:rPr>
              <w:t xml:space="preserve">трохи </w:t>
            </w:r>
            <w:r w:rsidRPr="00601CCB">
              <w:rPr>
                <w:sz w:val="28"/>
                <w:szCs w:val="28"/>
              </w:rPr>
              <w:t>спиш?</w:t>
            </w:r>
          </w:p>
          <w:p w:rsidR="00601CCB" w:rsidRPr="00601CCB" w:rsidRDefault="00601CCB" w:rsidP="00601CCB">
            <w:pPr>
              <w:pStyle w:val="TableParagraph"/>
              <w:numPr>
                <w:ilvl w:val="0"/>
                <w:numId w:val="18"/>
              </w:numPr>
              <w:tabs>
                <w:tab w:val="left" w:pos="1580"/>
              </w:tabs>
              <w:spacing w:line="360" w:lineRule="auto"/>
              <w:ind w:firstLine="0"/>
              <w:rPr>
                <w:sz w:val="28"/>
                <w:szCs w:val="28"/>
              </w:rPr>
            </w:pPr>
            <w:r w:rsidRPr="00601CCB">
              <w:rPr>
                <w:sz w:val="28"/>
                <w:szCs w:val="28"/>
              </w:rPr>
              <w:t>Звісно ні.</w:t>
            </w:r>
          </w:p>
        </w:tc>
      </w:tr>
    </w:tbl>
    <w:p w:rsidR="00601CCB" w:rsidRPr="00601CCB" w:rsidRDefault="00601CCB" w:rsidP="00601CCB">
      <w:pPr>
        <w:pStyle w:val="a3"/>
        <w:spacing w:before="8" w:line="360" w:lineRule="auto"/>
        <w:ind w:left="0"/>
      </w:pPr>
    </w:p>
    <w:p w:rsidR="00601CCB" w:rsidRPr="00601CCB" w:rsidRDefault="00601CCB" w:rsidP="00601CCB">
      <w:pPr>
        <w:pStyle w:val="a3"/>
        <w:spacing w:before="89" w:after="11" w:line="360" w:lineRule="auto"/>
        <w:ind w:right="464" w:firstLine="707"/>
        <w:jc w:val="both"/>
      </w:pPr>
      <w:r w:rsidRPr="00601CCB">
        <w:t>Приклад (27) наочно показу</w:t>
      </w:r>
      <w:proofErr w:type="gramStart"/>
      <w:r w:rsidRPr="00601CCB">
        <w:t>є,</w:t>
      </w:r>
      <w:proofErr w:type="gramEnd"/>
      <w:r w:rsidRPr="00601CCB">
        <w:t xml:space="preserve"> як у субтитрованій версії перекладачі намагалися підвищити рівень іронії у репліці шляхом додавання підсилювального слова «дуже». У дубльованій версій, навпаки, перекладачі дотримуються структури оригіналу використовуючи калькування.</w:t>
      </w:r>
    </w:p>
    <w:tbl>
      <w:tblPr>
        <w:tblStyle w:val="TableNormal"/>
        <w:tblW w:w="0" w:type="auto"/>
        <w:tblInd w:w="102" w:type="dxa"/>
        <w:tblLayout w:type="fixed"/>
        <w:tblLook w:val="01E0" w:firstRow="1" w:lastRow="1" w:firstColumn="1" w:lastColumn="1" w:noHBand="0" w:noVBand="0"/>
      </w:tblPr>
      <w:tblGrid>
        <w:gridCol w:w="1788"/>
        <w:gridCol w:w="1912"/>
        <w:gridCol w:w="2173"/>
        <w:gridCol w:w="1811"/>
        <w:gridCol w:w="2288"/>
      </w:tblGrid>
      <w:tr w:rsidR="00601CCB" w:rsidRPr="00601CCB" w:rsidTr="00601CCB">
        <w:trPr>
          <w:trHeight w:val="3208"/>
        </w:trPr>
        <w:tc>
          <w:tcPr>
            <w:tcW w:w="1788" w:type="dxa"/>
          </w:tcPr>
          <w:p w:rsidR="00601CCB" w:rsidRPr="00601CCB" w:rsidRDefault="00601CCB" w:rsidP="00601CCB">
            <w:pPr>
              <w:pStyle w:val="TableParagraph"/>
              <w:spacing w:line="360" w:lineRule="auto"/>
              <w:ind w:left="200" w:right="603"/>
              <w:rPr>
                <w:i/>
                <w:sz w:val="28"/>
                <w:szCs w:val="28"/>
              </w:rPr>
            </w:pPr>
            <w:r w:rsidRPr="00601CCB">
              <w:rPr>
                <w:i/>
                <w:sz w:val="28"/>
                <w:szCs w:val="28"/>
              </w:rPr>
              <w:t>Original English version</w:t>
            </w:r>
          </w:p>
          <w:p w:rsidR="00601CCB" w:rsidRPr="00601CCB" w:rsidRDefault="00601CCB" w:rsidP="00601CCB">
            <w:pPr>
              <w:pStyle w:val="TableParagraph"/>
              <w:numPr>
                <w:ilvl w:val="0"/>
                <w:numId w:val="17"/>
              </w:numPr>
              <w:tabs>
                <w:tab w:val="left" w:pos="412"/>
              </w:tabs>
              <w:spacing w:line="360" w:lineRule="auto"/>
              <w:ind w:right="130" w:firstLine="0"/>
              <w:rPr>
                <w:sz w:val="28"/>
                <w:szCs w:val="28"/>
              </w:rPr>
            </w:pPr>
            <w:r w:rsidRPr="00601CCB">
              <w:rPr>
                <w:sz w:val="28"/>
                <w:szCs w:val="28"/>
              </w:rPr>
              <w:t>John or the dog?</w:t>
            </w:r>
          </w:p>
          <w:p w:rsidR="00601CCB" w:rsidRPr="00601CCB" w:rsidRDefault="00601CCB" w:rsidP="00601CCB">
            <w:pPr>
              <w:pStyle w:val="TableParagraph"/>
              <w:numPr>
                <w:ilvl w:val="0"/>
                <w:numId w:val="17"/>
              </w:numPr>
              <w:tabs>
                <w:tab w:val="left" w:pos="412"/>
              </w:tabs>
              <w:spacing w:line="360" w:lineRule="auto"/>
              <w:ind w:firstLine="0"/>
              <w:rPr>
                <w:sz w:val="28"/>
                <w:szCs w:val="28"/>
              </w:rPr>
            </w:pPr>
            <w:r w:rsidRPr="00601CCB">
              <w:rPr>
                <w:sz w:val="28"/>
                <w:szCs w:val="28"/>
              </w:rPr>
              <w:t>Ha-ha,</w:t>
            </w:r>
          </w:p>
          <w:p w:rsidR="00601CCB" w:rsidRPr="00601CCB" w:rsidRDefault="00601CCB" w:rsidP="00601CCB">
            <w:pPr>
              <w:pStyle w:val="TableParagraph"/>
              <w:spacing w:before="150" w:line="360" w:lineRule="auto"/>
              <w:ind w:left="200"/>
              <w:rPr>
                <w:sz w:val="28"/>
                <w:szCs w:val="28"/>
              </w:rPr>
            </w:pPr>
            <w:r w:rsidRPr="00601CCB">
              <w:rPr>
                <w:sz w:val="28"/>
                <w:szCs w:val="28"/>
              </w:rPr>
              <w:t>that's funny!</w:t>
            </w:r>
          </w:p>
        </w:tc>
        <w:tc>
          <w:tcPr>
            <w:tcW w:w="1912" w:type="dxa"/>
          </w:tcPr>
          <w:p w:rsidR="00601CCB" w:rsidRPr="00601CCB" w:rsidRDefault="00601CCB" w:rsidP="00601CCB">
            <w:pPr>
              <w:pStyle w:val="TableParagraph"/>
              <w:spacing w:line="360" w:lineRule="auto"/>
              <w:ind w:left="132" w:right="383"/>
              <w:rPr>
                <w:i/>
                <w:sz w:val="28"/>
                <w:szCs w:val="28"/>
              </w:rPr>
            </w:pPr>
            <w:r w:rsidRPr="00601CCB">
              <w:rPr>
                <w:i/>
                <w:sz w:val="28"/>
                <w:szCs w:val="28"/>
              </w:rPr>
              <w:t>Ua subtitled version</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numPr>
                <w:ilvl w:val="0"/>
                <w:numId w:val="16"/>
              </w:numPr>
              <w:tabs>
                <w:tab w:val="left" w:pos="344"/>
              </w:tabs>
              <w:spacing w:line="360" w:lineRule="auto"/>
              <w:ind w:right="405" w:firstLine="0"/>
              <w:rPr>
                <w:sz w:val="28"/>
                <w:szCs w:val="28"/>
              </w:rPr>
            </w:pPr>
            <w:r w:rsidRPr="00601CCB">
              <w:rPr>
                <w:sz w:val="28"/>
                <w:szCs w:val="28"/>
              </w:rPr>
              <w:t>Джона чи собаку?</w:t>
            </w:r>
          </w:p>
          <w:p w:rsidR="00601CCB" w:rsidRPr="00601CCB" w:rsidRDefault="00601CCB" w:rsidP="00601CCB">
            <w:pPr>
              <w:pStyle w:val="TableParagraph"/>
              <w:numPr>
                <w:ilvl w:val="0"/>
                <w:numId w:val="16"/>
              </w:numPr>
              <w:tabs>
                <w:tab w:val="left" w:pos="344"/>
              </w:tabs>
              <w:spacing w:line="360" w:lineRule="auto"/>
              <w:ind w:firstLine="0"/>
              <w:rPr>
                <w:sz w:val="28"/>
                <w:szCs w:val="28"/>
              </w:rPr>
            </w:pPr>
            <w:r w:rsidRPr="00601CCB">
              <w:rPr>
                <w:sz w:val="28"/>
                <w:szCs w:val="28"/>
              </w:rPr>
              <w:t>Ха-ха,</w:t>
            </w:r>
            <w:r w:rsidRPr="00601CCB">
              <w:rPr>
                <w:spacing w:val="-5"/>
                <w:sz w:val="28"/>
                <w:szCs w:val="28"/>
              </w:rPr>
              <w:t xml:space="preserve"> </w:t>
            </w:r>
            <w:r w:rsidRPr="00601CCB">
              <w:rPr>
                <w:sz w:val="28"/>
                <w:szCs w:val="28"/>
              </w:rPr>
              <w:t>дуже</w:t>
            </w:r>
          </w:p>
          <w:p w:rsidR="00601CCB" w:rsidRPr="00601CCB" w:rsidRDefault="00601CCB" w:rsidP="00601CCB">
            <w:pPr>
              <w:pStyle w:val="TableParagraph"/>
              <w:spacing w:before="161" w:line="360" w:lineRule="auto"/>
              <w:ind w:left="132"/>
              <w:rPr>
                <w:sz w:val="28"/>
                <w:szCs w:val="28"/>
              </w:rPr>
            </w:pPr>
            <w:proofErr w:type="gramStart"/>
            <w:r w:rsidRPr="00601CCB">
              <w:rPr>
                <w:sz w:val="28"/>
                <w:szCs w:val="28"/>
              </w:rPr>
              <w:t>см</w:t>
            </w:r>
            <w:proofErr w:type="gramEnd"/>
            <w:r w:rsidRPr="00601CCB">
              <w:rPr>
                <w:sz w:val="28"/>
                <w:szCs w:val="28"/>
              </w:rPr>
              <w:t>ішно!</w:t>
            </w:r>
          </w:p>
        </w:tc>
        <w:tc>
          <w:tcPr>
            <w:tcW w:w="2173" w:type="dxa"/>
          </w:tcPr>
          <w:p w:rsidR="00601CCB" w:rsidRPr="00601CCB" w:rsidRDefault="00601CCB" w:rsidP="00601CCB">
            <w:pPr>
              <w:pStyle w:val="TableParagraph"/>
              <w:spacing w:line="360" w:lineRule="auto"/>
              <w:ind w:left="146" w:right="168"/>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46"/>
              <w:rPr>
                <w:sz w:val="28"/>
                <w:szCs w:val="28"/>
              </w:rPr>
            </w:pPr>
            <w:r w:rsidRPr="00601CCB">
              <w:rPr>
                <w:sz w:val="28"/>
                <w:szCs w:val="28"/>
              </w:rPr>
              <w:t>Додавання</w:t>
            </w:r>
          </w:p>
        </w:tc>
        <w:tc>
          <w:tcPr>
            <w:tcW w:w="1811" w:type="dxa"/>
          </w:tcPr>
          <w:p w:rsidR="00601CCB" w:rsidRPr="00601CCB" w:rsidRDefault="00601CCB" w:rsidP="00601CCB">
            <w:pPr>
              <w:pStyle w:val="TableParagraph"/>
              <w:spacing w:line="360" w:lineRule="auto"/>
              <w:ind w:left="191" w:right="363"/>
              <w:rPr>
                <w:i/>
                <w:sz w:val="28"/>
                <w:szCs w:val="28"/>
              </w:rPr>
            </w:pPr>
            <w:r w:rsidRPr="00601CCB">
              <w:rPr>
                <w:i/>
                <w:sz w:val="28"/>
                <w:szCs w:val="28"/>
              </w:rPr>
              <w:t>Ua dubbed version</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numPr>
                <w:ilvl w:val="0"/>
                <w:numId w:val="15"/>
              </w:numPr>
              <w:tabs>
                <w:tab w:val="left" w:pos="403"/>
              </w:tabs>
              <w:spacing w:line="360" w:lineRule="auto"/>
              <w:ind w:right="246" w:firstLine="0"/>
              <w:rPr>
                <w:sz w:val="28"/>
                <w:szCs w:val="28"/>
              </w:rPr>
            </w:pPr>
            <w:r w:rsidRPr="00601CCB">
              <w:rPr>
                <w:sz w:val="28"/>
                <w:szCs w:val="28"/>
              </w:rPr>
              <w:t>Джона чи пса?</w:t>
            </w:r>
          </w:p>
          <w:p w:rsidR="00601CCB" w:rsidRPr="00601CCB" w:rsidRDefault="00601CCB" w:rsidP="00601CCB">
            <w:pPr>
              <w:pStyle w:val="TableParagraph"/>
              <w:numPr>
                <w:ilvl w:val="0"/>
                <w:numId w:val="15"/>
              </w:numPr>
              <w:tabs>
                <w:tab w:val="left" w:pos="403"/>
              </w:tabs>
              <w:spacing w:line="360" w:lineRule="auto"/>
              <w:ind w:firstLine="0"/>
              <w:rPr>
                <w:sz w:val="28"/>
                <w:szCs w:val="28"/>
              </w:rPr>
            </w:pPr>
            <w:r w:rsidRPr="00601CCB">
              <w:rPr>
                <w:sz w:val="28"/>
                <w:szCs w:val="28"/>
              </w:rPr>
              <w:t>Ха-ха,</w:t>
            </w:r>
          </w:p>
          <w:p w:rsidR="00601CCB" w:rsidRPr="00601CCB" w:rsidRDefault="00601CCB" w:rsidP="00601CCB">
            <w:pPr>
              <w:pStyle w:val="TableParagraph"/>
              <w:spacing w:before="161" w:line="360" w:lineRule="auto"/>
              <w:ind w:left="191"/>
              <w:rPr>
                <w:sz w:val="28"/>
                <w:szCs w:val="28"/>
              </w:rPr>
            </w:pPr>
            <w:proofErr w:type="gramStart"/>
            <w:r w:rsidRPr="00601CCB">
              <w:rPr>
                <w:sz w:val="28"/>
                <w:szCs w:val="28"/>
              </w:rPr>
              <w:t>см</w:t>
            </w:r>
            <w:proofErr w:type="gramEnd"/>
            <w:r w:rsidRPr="00601CCB">
              <w:rPr>
                <w:sz w:val="28"/>
                <w:szCs w:val="28"/>
              </w:rPr>
              <w:t>ішно!</w:t>
            </w:r>
          </w:p>
        </w:tc>
        <w:tc>
          <w:tcPr>
            <w:tcW w:w="2288" w:type="dxa"/>
          </w:tcPr>
          <w:p w:rsidR="00601CCB" w:rsidRPr="00601CCB" w:rsidRDefault="00601CCB" w:rsidP="00601CCB">
            <w:pPr>
              <w:pStyle w:val="TableParagraph"/>
              <w:spacing w:line="360" w:lineRule="auto"/>
              <w:ind w:left="252" w:right="177"/>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252"/>
              <w:rPr>
                <w:sz w:val="28"/>
                <w:szCs w:val="28"/>
              </w:rPr>
            </w:pPr>
            <w:r w:rsidRPr="00601CCB">
              <w:rPr>
                <w:sz w:val="28"/>
                <w:szCs w:val="28"/>
              </w:rPr>
              <w:t>Калькування</w:t>
            </w:r>
          </w:p>
        </w:tc>
      </w:tr>
    </w:tbl>
    <w:p w:rsidR="00601CCB" w:rsidRPr="00601CCB" w:rsidRDefault="00601CCB" w:rsidP="00601CCB">
      <w:pPr>
        <w:pStyle w:val="a3"/>
        <w:spacing w:line="360" w:lineRule="auto"/>
        <w:ind w:left="0"/>
      </w:pPr>
    </w:p>
    <w:p w:rsidR="00601CCB" w:rsidRPr="00601CCB" w:rsidRDefault="00601CCB" w:rsidP="00601CCB">
      <w:pPr>
        <w:pStyle w:val="a3"/>
        <w:spacing w:before="1" w:line="360" w:lineRule="auto"/>
        <w:ind w:left="0"/>
      </w:pPr>
    </w:p>
    <w:p w:rsidR="00601CCB" w:rsidRPr="00601CCB" w:rsidRDefault="00601CCB" w:rsidP="00601CCB">
      <w:pPr>
        <w:pStyle w:val="a3"/>
        <w:spacing w:after="11" w:line="360" w:lineRule="auto"/>
        <w:ind w:right="463" w:firstLine="707"/>
        <w:jc w:val="both"/>
      </w:pPr>
      <w:r w:rsidRPr="00601CCB">
        <w:t xml:space="preserve">Приклад (28) демонструє випадок перекладу </w:t>
      </w:r>
      <w:r w:rsidRPr="00601CCB">
        <w:rPr>
          <w:b/>
          <w:i/>
        </w:rPr>
        <w:t xml:space="preserve">реалії, </w:t>
      </w:r>
      <w:r w:rsidRPr="00601CCB">
        <w:t xml:space="preserve">відомої у </w:t>
      </w:r>
      <w:r w:rsidRPr="00601CCB">
        <w:lastRenderedPageBreak/>
        <w:t xml:space="preserve">всьому </w:t>
      </w:r>
      <w:proofErr w:type="gramStart"/>
      <w:r w:rsidRPr="00601CCB">
        <w:t>св</w:t>
      </w:r>
      <w:proofErr w:type="gramEnd"/>
      <w:r w:rsidRPr="00601CCB">
        <w:t xml:space="preserve">іті. Напевно, кожна людина сьогодення користувалася чи хоча б чула про цю електронну енциклопедію, тому немає потреби змінювати її назву чи передавати якось описово. Через відсутність будь яких пояснень переклад цієї реалії можна віднести </w:t>
      </w:r>
      <w:proofErr w:type="gramStart"/>
      <w:r w:rsidRPr="00601CCB">
        <w:t>до</w:t>
      </w:r>
      <w:proofErr w:type="gramEnd"/>
      <w:r w:rsidRPr="00601CCB">
        <w:t xml:space="preserve"> стратегії</w:t>
      </w:r>
      <w:r w:rsidRPr="00601CCB">
        <w:rPr>
          <w:spacing w:val="1"/>
        </w:rPr>
        <w:t xml:space="preserve"> </w:t>
      </w:r>
      <w:r w:rsidRPr="00601CCB">
        <w:t>очуження.</w:t>
      </w:r>
    </w:p>
    <w:tbl>
      <w:tblPr>
        <w:tblStyle w:val="TableNormal"/>
        <w:tblW w:w="0" w:type="auto"/>
        <w:tblInd w:w="102" w:type="dxa"/>
        <w:tblLayout w:type="fixed"/>
        <w:tblLook w:val="01E0" w:firstRow="1" w:lastRow="1" w:firstColumn="1" w:lastColumn="1" w:noHBand="0" w:noVBand="0"/>
      </w:tblPr>
      <w:tblGrid>
        <w:gridCol w:w="1705"/>
        <w:gridCol w:w="1867"/>
        <w:gridCol w:w="2302"/>
        <w:gridCol w:w="1745"/>
        <w:gridCol w:w="2357"/>
      </w:tblGrid>
      <w:tr w:rsidR="00601CCB" w:rsidRPr="00601CCB" w:rsidTr="00601CCB">
        <w:trPr>
          <w:trHeight w:val="2725"/>
        </w:trPr>
        <w:tc>
          <w:tcPr>
            <w:tcW w:w="1705" w:type="dxa"/>
          </w:tcPr>
          <w:p w:rsidR="00601CCB" w:rsidRPr="00601CCB" w:rsidRDefault="00601CCB" w:rsidP="00601CCB">
            <w:pPr>
              <w:pStyle w:val="TableParagraph"/>
              <w:spacing w:line="360" w:lineRule="auto"/>
              <w:ind w:left="200" w:right="466"/>
              <w:rPr>
                <w:sz w:val="28"/>
                <w:szCs w:val="28"/>
                <w:lang w:val="en-US"/>
              </w:rPr>
            </w:pPr>
            <w:r w:rsidRPr="00601CCB">
              <w:rPr>
                <w:i/>
                <w:sz w:val="28"/>
                <w:szCs w:val="28"/>
                <w:lang w:val="en-US"/>
              </w:rPr>
              <w:t xml:space="preserve">Original English version </w:t>
            </w:r>
            <w:r w:rsidRPr="00601CCB">
              <w:rPr>
                <w:sz w:val="28"/>
                <w:szCs w:val="28"/>
                <w:lang w:val="en-US"/>
              </w:rPr>
              <w:t>What are you,</w:t>
            </w:r>
          </w:p>
          <w:p w:rsidR="00601CCB" w:rsidRPr="00601CCB" w:rsidRDefault="00601CCB" w:rsidP="00601CCB">
            <w:pPr>
              <w:pStyle w:val="TableParagraph"/>
              <w:spacing w:line="360" w:lineRule="auto"/>
              <w:ind w:left="200"/>
              <w:rPr>
                <w:sz w:val="28"/>
                <w:szCs w:val="28"/>
              </w:rPr>
            </w:pPr>
            <w:r w:rsidRPr="00601CCB">
              <w:rPr>
                <w:sz w:val="28"/>
                <w:szCs w:val="28"/>
              </w:rPr>
              <w:t>Wikipedia?</w:t>
            </w:r>
          </w:p>
        </w:tc>
        <w:tc>
          <w:tcPr>
            <w:tcW w:w="1867" w:type="dxa"/>
          </w:tcPr>
          <w:p w:rsidR="00601CCB" w:rsidRPr="00601CCB" w:rsidRDefault="00601CCB" w:rsidP="00601CCB">
            <w:pPr>
              <w:pStyle w:val="TableParagraph"/>
              <w:spacing w:line="360" w:lineRule="auto"/>
              <w:ind w:left="215" w:right="255"/>
              <w:rPr>
                <w:i/>
                <w:sz w:val="28"/>
                <w:szCs w:val="28"/>
                <w:lang w:val="en-US"/>
              </w:rPr>
            </w:pPr>
            <w:r w:rsidRPr="00601CCB">
              <w:rPr>
                <w:i/>
                <w:sz w:val="28"/>
                <w:szCs w:val="28"/>
                <w:lang w:val="en-US"/>
              </w:rPr>
              <w:t>Ua subtitled version</w:t>
            </w:r>
          </w:p>
          <w:p w:rsidR="00601CCB" w:rsidRPr="00601CCB" w:rsidRDefault="00601CCB" w:rsidP="00601CCB">
            <w:pPr>
              <w:pStyle w:val="TableParagraph"/>
              <w:spacing w:before="1" w:line="360" w:lineRule="auto"/>
              <w:rPr>
                <w:sz w:val="28"/>
                <w:szCs w:val="28"/>
                <w:lang w:val="en-US"/>
              </w:rPr>
            </w:pPr>
          </w:p>
          <w:p w:rsidR="00601CCB" w:rsidRPr="00601CCB" w:rsidRDefault="00601CCB" w:rsidP="00601CCB">
            <w:pPr>
              <w:pStyle w:val="TableParagraph"/>
              <w:spacing w:line="360" w:lineRule="auto"/>
              <w:ind w:left="215" w:right="406"/>
              <w:rPr>
                <w:sz w:val="28"/>
                <w:szCs w:val="28"/>
                <w:lang w:val="en-US"/>
              </w:rPr>
            </w:pPr>
            <w:r w:rsidRPr="00601CCB">
              <w:rPr>
                <w:sz w:val="28"/>
                <w:szCs w:val="28"/>
              </w:rPr>
              <w:t>Ти</w:t>
            </w:r>
            <w:r w:rsidRPr="00601CCB">
              <w:rPr>
                <w:sz w:val="28"/>
                <w:szCs w:val="28"/>
                <w:lang w:val="en-US"/>
              </w:rPr>
              <w:t xml:space="preserve"> – </w:t>
            </w:r>
            <w:proofErr w:type="gramStart"/>
            <w:r w:rsidRPr="00601CCB">
              <w:rPr>
                <w:sz w:val="28"/>
                <w:szCs w:val="28"/>
              </w:rPr>
              <w:t>В</w:t>
            </w:r>
            <w:proofErr w:type="gramEnd"/>
            <w:r w:rsidRPr="00601CCB">
              <w:rPr>
                <w:sz w:val="28"/>
                <w:szCs w:val="28"/>
              </w:rPr>
              <w:t>ікіпедія</w:t>
            </w:r>
            <w:r w:rsidRPr="00601CCB">
              <w:rPr>
                <w:sz w:val="28"/>
                <w:szCs w:val="28"/>
                <w:lang w:val="en-US"/>
              </w:rPr>
              <w:t>?</w:t>
            </w:r>
          </w:p>
        </w:tc>
        <w:tc>
          <w:tcPr>
            <w:tcW w:w="2302" w:type="dxa"/>
          </w:tcPr>
          <w:p w:rsidR="00601CCB" w:rsidRPr="00601CCB" w:rsidRDefault="00601CCB" w:rsidP="00601CCB">
            <w:pPr>
              <w:pStyle w:val="TableParagraph"/>
              <w:spacing w:line="360" w:lineRule="auto"/>
              <w:ind w:left="274" w:right="169"/>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274"/>
              <w:rPr>
                <w:sz w:val="28"/>
                <w:szCs w:val="28"/>
              </w:rPr>
            </w:pPr>
            <w:r w:rsidRPr="00601CCB">
              <w:rPr>
                <w:sz w:val="28"/>
                <w:szCs w:val="28"/>
              </w:rPr>
              <w:t>Транслітерація</w:t>
            </w:r>
          </w:p>
        </w:tc>
        <w:tc>
          <w:tcPr>
            <w:tcW w:w="1745" w:type="dxa"/>
          </w:tcPr>
          <w:p w:rsidR="00601CCB" w:rsidRPr="00601CCB" w:rsidRDefault="00601CCB" w:rsidP="00601CCB">
            <w:pPr>
              <w:pStyle w:val="TableParagraph"/>
              <w:spacing w:line="360" w:lineRule="auto"/>
              <w:ind w:left="190" w:right="298"/>
              <w:rPr>
                <w:i/>
                <w:sz w:val="28"/>
                <w:szCs w:val="28"/>
                <w:lang w:val="en-US"/>
              </w:rPr>
            </w:pPr>
            <w:r w:rsidRPr="00601CCB">
              <w:rPr>
                <w:i/>
                <w:sz w:val="28"/>
                <w:szCs w:val="28"/>
                <w:lang w:val="en-US"/>
              </w:rPr>
              <w:t>Ua dubbed version</w:t>
            </w:r>
          </w:p>
          <w:p w:rsidR="00601CCB" w:rsidRPr="00601CCB" w:rsidRDefault="00601CCB" w:rsidP="00601CCB">
            <w:pPr>
              <w:pStyle w:val="TableParagraph"/>
              <w:spacing w:before="1" w:line="360" w:lineRule="auto"/>
              <w:rPr>
                <w:sz w:val="28"/>
                <w:szCs w:val="28"/>
                <w:lang w:val="en-US"/>
              </w:rPr>
            </w:pPr>
          </w:p>
          <w:p w:rsidR="00601CCB" w:rsidRPr="00601CCB" w:rsidRDefault="00601CCB" w:rsidP="00601CCB">
            <w:pPr>
              <w:pStyle w:val="TableParagraph"/>
              <w:spacing w:line="360" w:lineRule="auto"/>
              <w:ind w:left="190" w:right="360"/>
              <w:rPr>
                <w:sz w:val="28"/>
                <w:szCs w:val="28"/>
                <w:lang w:val="en-US"/>
              </w:rPr>
            </w:pPr>
            <w:r w:rsidRPr="00601CCB">
              <w:rPr>
                <w:sz w:val="28"/>
                <w:szCs w:val="28"/>
              </w:rPr>
              <w:t>Це</w:t>
            </w:r>
            <w:r w:rsidRPr="00601CCB">
              <w:rPr>
                <w:sz w:val="28"/>
                <w:szCs w:val="28"/>
                <w:lang w:val="en-US"/>
              </w:rPr>
              <w:t xml:space="preserve"> </w:t>
            </w:r>
            <w:r w:rsidRPr="00601CCB">
              <w:rPr>
                <w:sz w:val="28"/>
                <w:szCs w:val="28"/>
              </w:rPr>
              <w:t>що</w:t>
            </w:r>
            <w:r w:rsidRPr="00601CCB">
              <w:rPr>
                <w:sz w:val="28"/>
                <w:szCs w:val="28"/>
                <w:lang w:val="en-US"/>
              </w:rPr>
              <w:t xml:space="preserve">, </w:t>
            </w:r>
            <w:r w:rsidRPr="00601CCB">
              <w:rPr>
                <w:sz w:val="28"/>
                <w:szCs w:val="28"/>
              </w:rPr>
              <w:t>з</w:t>
            </w:r>
            <w:proofErr w:type="gramStart"/>
            <w:r w:rsidRPr="00601CCB">
              <w:rPr>
                <w:sz w:val="28"/>
                <w:szCs w:val="28"/>
                <w:lang w:val="en-US"/>
              </w:rPr>
              <w:t xml:space="preserve"> </w:t>
            </w:r>
            <w:r w:rsidRPr="00601CCB">
              <w:rPr>
                <w:sz w:val="28"/>
                <w:szCs w:val="28"/>
              </w:rPr>
              <w:t>В</w:t>
            </w:r>
            <w:proofErr w:type="gramEnd"/>
            <w:r w:rsidRPr="00601CCB">
              <w:rPr>
                <w:sz w:val="28"/>
                <w:szCs w:val="28"/>
              </w:rPr>
              <w:t>ікіпедії</w:t>
            </w:r>
            <w:r w:rsidRPr="00601CCB">
              <w:rPr>
                <w:sz w:val="28"/>
                <w:szCs w:val="28"/>
                <w:lang w:val="en-US"/>
              </w:rPr>
              <w:t>?</w:t>
            </w:r>
          </w:p>
        </w:tc>
        <w:tc>
          <w:tcPr>
            <w:tcW w:w="2357" w:type="dxa"/>
          </w:tcPr>
          <w:p w:rsidR="00601CCB" w:rsidRPr="00601CCB" w:rsidRDefault="00601CCB" w:rsidP="00601CCB">
            <w:pPr>
              <w:pStyle w:val="TableParagraph"/>
              <w:spacing w:line="360" w:lineRule="auto"/>
              <w:ind w:left="317" w:right="181"/>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317"/>
              <w:rPr>
                <w:sz w:val="28"/>
                <w:szCs w:val="28"/>
              </w:rPr>
            </w:pPr>
            <w:r w:rsidRPr="00601CCB">
              <w:rPr>
                <w:sz w:val="28"/>
                <w:szCs w:val="28"/>
              </w:rPr>
              <w:t>Транслітерація</w:t>
            </w:r>
          </w:p>
        </w:tc>
      </w:tr>
    </w:tbl>
    <w:p w:rsidR="00601CCB" w:rsidRPr="00601CCB" w:rsidRDefault="00601CCB" w:rsidP="00601CCB">
      <w:pPr>
        <w:pStyle w:val="a3"/>
        <w:spacing w:line="360" w:lineRule="auto"/>
        <w:ind w:left="0"/>
      </w:pPr>
    </w:p>
    <w:p w:rsidR="00601CCB" w:rsidRPr="00601CCB" w:rsidRDefault="00601CCB" w:rsidP="00601CCB">
      <w:pPr>
        <w:pStyle w:val="a3"/>
        <w:spacing w:before="1" w:line="360" w:lineRule="auto"/>
        <w:ind w:left="0"/>
      </w:pPr>
    </w:p>
    <w:p w:rsidR="00601CCB" w:rsidRPr="003704A1" w:rsidRDefault="00601CCB" w:rsidP="003704A1">
      <w:pPr>
        <w:pStyle w:val="a3"/>
        <w:spacing w:line="360" w:lineRule="auto"/>
        <w:ind w:right="463" w:firstLine="707"/>
        <w:jc w:val="both"/>
        <w:rPr>
          <w:lang w:val="uk-UA"/>
        </w:rPr>
      </w:pPr>
      <w:r w:rsidRPr="00601CCB">
        <w:t>Головним в перекладі іронії є те, щоб глядачі відчули її присутність у кадрі. Нерідко вираз обличчя акторів та ін</w:t>
      </w:r>
      <w:r w:rsidR="003704A1">
        <w:t>тонація їхніх голосів допомагає</w:t>
      </w:r>
      <w:r w:rsidR="003704A1">
        <w:rPr>
          <w:lang w:val="uk-UA"/>
        </w:rPr>
        <w:t xml:space="preserve"> </w:t>
      </w:r>
      <w:r w:rsidRPr="00601CCB">
        <w:t>зрозуміти це, але самі репліки також повинні відображувати змі</w:t>
      </w:r>
      <w:proofErr w:type="gramStart"/>
      <w:r w:rsidRPr="00601CCB">
        <w:t>ст</w:t>
      </w:r>
      <w:proofErr w:type="gramEnd"/>
      <w:r w:rsidRPr="00601CCB">
        <w:t xml:space="preserve"> задуманого режисером. У наших прикладах було використано калькування (Вікіпедія) та описовий переклад, бо в оригіналі іронія є дуже </w:t>
      </w:r>
      <w:proofErr w:type="gramStart"/>
      <w:r w:rsidRPr="00601CCB">
        <w:t>явною</w:t>
      </w:r>
      <w:proofErr w:type="gramEnd"/>
      <w:r w:rsidRPr="00601CCB">
        <w:t xml:space="preserve"> й особливих складностей при її передачі на українську мову не було. Як ми бачимо, наведені приклади про батьківство та собаку в обох видах </w:t>
      </w:r>
      <w:proofErr w:type="gramStart"/>
      <w:r w:rsidRPr="00601CCB">
        <w:t>ауд</w:t>
      </w:r>
      <w:proofErr w:type="gramEnd"/>
      <w:r w:rsidRPr="00601CCB">
        <w:t xml:space="preserve">іовізуального перекладу було передано описово. Якщо говорити про перекладацькі стратегії, то </w:t>
      </w:r>
      <w:proofErr w:type="gramStart"/>
      <w:r w:rsidRPr="00601CCB">
        <w:t>при</w:t>
      </w:r>
      <w:proofErr w:type="gramEnd"/>
      <w:r w:rsidRPr="00601CCB">
        <w:t xml:space="preserve"> передачі англомовної іронії на українську мову частіше використовувалося одомашнення з метою пояснення змісту одиниць на позначення іронії реципієнтам таким чином, щоб їхній смисл став</w:t>
      </w:r>
      <w:r w:rsidRPr="00601CCB">
        <w:rPr>
          <w:spacing w:val="-14"/>
        </w:rPr>
        <w:t xml:space="preserve"> </w:t>
      </w:r>
      <w:r w:rsidRPr="00601CCB">
        <w:t>зрозумілим.</w:t>
      </w:r>
    </w:p>
    <w:p w:rsidR="00601CCB" w:rsidRPr="00601CCB" w:rsidRDefault="00601CCB" w:rsidP="00601CCB">
      <w:pPr>
        <w:pStyle w:val="a3"/>
        <w:spacing w:before="1" w:line="360" w:lineRule="auto"/>
        <w:ind w:right="463" w:firstLine="707"/>
        <w:jc w:val="both"/>
      </w:pPr>
      <w:r w:rsidRPr="00601CCB">
        <w:t xml:space="preserve">Зараз пропонуємо розглянути аналіз перекладу другого типу лексичних одиниць на позначення гумору – </w:t>
      </w:r>
      <w:r w:rsidRPr="00601CCB">
        <w:rPr>
          <w:b/>
          <w:i/>
        </w:rPr>
        <w:t>сарказму</w:t>
      </w:r>
      <w:r w:rsidRPr="00601CCB">
        <w:t xml:space="preserve">. За матеріалами </w:t>
      </w:r>
      <w:proofErr w:type="gramStart"/>
      <w:r w:rsidRPr="00601CCB">
        <w:t>досл</w:t>
      </w:r>
      <w:proofErr w:type="gramEnd"/>
      <w:r w:rsidRPr="00601CCB">
        <w:t>ідження, ці одиниці мають незначну частотність (2; 3,17%).</w:t>
      </w:r>
    </w:p>
    <w:p w:rsidR="00601CCB" w:rsidRPr="00601CCB" w:rsidRDefault="00601CCB" w:rsidP="00601CCB">
      <w:pPr>
        <w:pStyle w:val="a3"/>
        <w:spacing w:before="1" w:after="11" w:line="360" w:lineRule="auto"/>
        <w:ind w:right="464" w:firstLine="707"/>
        <w:jc w:val="both"/>
      </w:pPr>
      <w:r w:rsidRPr="00601CCB">
        <w:t xml:space="preserve">Так, у прикладі (29) переклад сарказму </w:t>
      </w:r>
      <w:proofErr w:type="gramStart"/>
      <w:r w:rsidRPr="00601CCB">
        <w:t>п</w:t>
      </w:r>
      <w:proofErr w:type="gramEnd"/>
      <w:r w:rsidRPr="00601CCB">
        <w:t xml:space="preserve">ід час дублювання є </w:t>
      </w:r>
      <w:r w:rsidRPr="00601CCB">
        <w:lastRenderedPageBreak/>
        <w:t xml:space="preserve">більш доречним через його яскраво виражену емоційність та тому, що цей варіант повніше відображує те, що відбувається на екрані. Шерлок та Моллі знаходяться на хрестинах дочки Ватсона та Мері. Вони є хрещеними батьками, але Шерлок навіть не знає імені своєї хрещениці. Це дуже розлючує Моллі й саме тому звучить репліка про «безсердечного </w:t>
      </w:r>
      <w:proofErr w:type="gramStart"/>
      <w:r w:rsidRPr="00601CCB">
        <w:t>гада</w:t>
      </w:r>
      <w:proofErr w:type="gramEnd"/>
      <w:r w:rsidRPr="00601CCB">
        <w:t>».</w:t>
      </w:r>
    </w:p>
    <w:tbl>
      <w:tblPr>
        <w:tblStyle w:val="TableNormal"/>
        <w:tblW w:w="0" w:type="auto"/>
        <w:tblInd w:w="102" w:type="dxa"/>
        <w:tblLayout w:type="fixed"/>
        <w:tblLook w:val="01E0" w:firstRow="1" w:lastRow="1" w:firstColumn="1" w:lastColumn="1" w:noHBand="0" w:noVBand="0"/>
      </w:tblPr>
      <w:tblGrid>
        <w:gridCol w:w="1777"/>
        <w:gridCol w:w="1893"/>
        <w:gridCol w:w="2204"/>
        <w:gridCol w:w="1952"/>
        <w:gridCol w:w="2148"/>
      </w:tblGrid>
      <w:tr w:rsidR="00601CCB" w:rsidRPr="00601CCB" w:rsidTr="00601CCB">
        <w:trPr>
          <w:trHeight w:val="5140"/>
        </w:trPr>
        <w:tc>
          <w:tcPr>
            <w:tcW w:w="1777" w:type="dxa"/>
          </w:tcPr>
          <w:p w:rsidR="00601CCB" w:rsidRPr="00601CCB" w:rsidRDefault="00601CCB" w:rsidP="00601CCB">
            <w:pPr>
              <w:pStyle w:val="TableParagraph"/>
              <w:spacing w:line="360" w:lineRule="auto"/>
              <w:ind w:left="200" w:right="592"/>
              <w:rPr>
                <w:i/>
                <w:sz w:val="28"/>
                <w:szCs w:val="28"/>
                <w:lang w:val="en-US"/>
              </w:rPr>
            </w:pPr>
            <w:r w:rsidRPr="00601CCB">
              <w:rPr>
                <w:i/>
                <w:sz w:val="28"/>
                <w:szCs w:val="28"/>
                <w:lang w:val="en-US"/>
              </w:rPr>
              <w:t>Original English version</w:t>
            </w:r>
          </w:p>
          <w:p w:rsidR="00601CCB" w:rsidRPr="00601CCB" w:rsidRDefault="00601CCB" w:rsidP="00601CCB">
            <w:pPr>
              <w:pStyle w:val="TableParagraph"/>
              <w:spacing w:line="360" w:lineRule="auto"/>
              <w:ind w:left="200" w:right="126"/>
              <w:rPr>
                <w:sz w:val="28"/>
                <w:szCs w:val="28"/>
                <w:lang w:val="en-US"/>
              </w:rPr>
            </w:pPr>
            <w:r w:rsidRPr="00601CCB">
              <w:rPr>
                <w:sz w:val="28"/>
                <w:szCs w:val="28"/>
                <w:lang w:val="en-US"/>
              </w:rPr>
              <w:t>No idea why people think you're incapable of human emotion.</w:t>
            </w:r>
          </w:p>
        </w:tc>
        <w:tc>
          <w:tcPr>
            <w:tcW w:w="1893" w:type="dxa"/>
          </w:tcPr>
          <w:p w:rsidR="00601CCB" w:rsidRPr="00601CCB" w:rsidRDefault="00601CCB" w:rsidP="00601CCB">
            <w:pPr>
              <w:pStyle w:val="TableParagraph"/>
              <w:spacing w:line="360" w:lineRule="auto"/>
              <w:ind w:left="143" w:right="353"/>
              <w:rPr>
                <w:i/>
                <w:sz w:val="28"/>
                <w:szCs w:val="28"/>
              </w:rPr>
            </w:pPr>
            <w:r w:rsidRPr="00601CCB">
              <w:rPr>
                <w:i/>
                <w:sz w:val="28"/>
                <w:szCs w:val="28"/>
              </w:rPr>
              <w:t>Ua subtitled version</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43" w:right="160"/>
              <w:rPr>
                <w:sz w:val="28"/>
                <w:szCs w:val="28"/>
              </w:rPr>
            </w:pPr>
            <w:r w:rsidRPr="00601CCB">
              <w:rPr>
                <w:sz w:val="28"/>
                <w:szCs w:val="28"/>
              </w:rPr>
              <w:t>Навіть не знаю, чому всі вважають тебе нездатним проявляти людські</w:t>
            </w:r>
          </w:p>
          <w:p w:rsidR="00601CCB" w:rsidRPr="00601CCB" w:rsidRDefault="00601CCB" w:rsidP="00601CCB">
            <w:pPr>
              <w:pStyle w:val="TableParagraph"/>
              <w:spacing w:line="360" w:lineRule="auto"/>
              <w:ind w:left="143"/>
              <w:rPr>
                <w:sz w:val="28"/>
                <w:szCs w:val="28"/>
              </w:rPr>
            </w:pPr>
            <w:r w:rsidRPr="00601CCB">
              <w:rPr>
                <w:sz w:val="28"/>
                <w:szCs w:val="28"/>
              </w:rPr>
              <w:t>емоції.</w:t>
            </w:r>
          </w:p>
        </w:tc>
        <w:tc>
          <w:tcPr>
            <w:tcW w:w="2204" w:type="dxa"/>
          </w:tcPr>
          <w:p w:rsidR="00601CCB" w:rsidRPr="00601CCB" w:rsidRDefault="00601CCB" w:rsidP="00601CCB">
            <w:pPr>
              <w:pStyle w:val="TableParagraph"/>
              <w:spacing w:line="360" w:lineRule="auto"/>
              <w:ind w:left="176" w:right="169"/>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76"/>
              <w:rPr>
                <w:sz w:val="28"/>
                <w:szCs w:val="28"/>
              </w:rPr>
            </w:pPr>
            <w:r w:rsidRPr="00601CCB">
              <w:rPr>
                <w:sz w:val="28"/>
                <w:szCs w:val="28"/>
              </w:rPr>
              <w:t>Калькування</w:t>
            </w:r>
          </w:p>
        </w:tc>
        <w:tc>
          <w:tcPr>
            <w:tcW w:w="1952" w:type="dxa"/>
          </w:tcPr>
          <w:p w:rsidR="00601CCB" w:rsidRPr="00601CCB" w:rsidRDefault="00601CCB" w:rsidP="00601CCB">
            <w:pPr>
              <w:pStyle w:val="TableParagraph"/>
              <w:spacing w:line="360" w:lineRule="auto"/>
              <w:ind w:left="190" w:right="505"/>
              <w:rPr>
                <w:i/>
                <w:sz w:val="28"/>
                <w:szCs w:val="28"/>
              </w:rPr>
            </w:pPr>
            <w:r w:rsidRPr="00601CCB">
              <w:rPr>
                <w:i/>
                <w:sz w:val="28"/>
                <w:szCs w:val="28"/>
              </w:rPr>
              <w:t>Ua dubbed version</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90" w:right="103"/>
              <w:rPr>
                <w:sz w:val="28"/>
                <w:szCs w:val="28"/>
              </w:rPr>
            </w:pPr>
            <w:r w:rsidRPr="00601CCB">
              <w:rPr>
                <w:sz w:val="28"/>
                <w:szCs w:val="28"/>
              </w:rPr>
              <w:t xml:space="preserve">І чому люди вважають тебе </w:t>
            </w:r>
            <w:r w:rsidRPr="00601CCB">
              <w:rPr>
                <w:spacing w:val="-1"/>
                <w:sz w:val="28"/>
                <w:szCs w:val="28"/>
              </w:rPr>
              <w:t xml:space="preserve">безсердечним </w:t>
            </w:r>
            <w:proofErr w:type="gramStart"/>
            <w:r w:rsidRPr="00601CCB">
              <w:rPr>
                <w:sz w:val="28"/>
                <w:szCs w:val="28"/>
              </w:rPr>
              <w:t>гадом</w:t>
            </w:r>
            <w:proofErr w:type="gramEnd"/>
            <w:r w:rsidRPr="00601CCB">
              <w:rPr>
                <w:sz w:val="28"/>
                <w:szCs w:val="28"/>
              </w:rPr>
              <w:t>?</w:t>
            </w:r>
          </w:p>
        </w:tc>
        <w:tc>
          <w:tcPr>
            <w:tcW w:w="2148" w:type="dxa"/>
          </w:tcPr>
          <w:p w:rsidR="00601CCB" w:rsidRPr="00601CCB" w:rsidRDefault="00601CCB" w:rsidP="00601CCB">
            <w:pPr>
              <w:pStyle w:val="TableParagraph"/>
              <w:spacing w:line="360" w:lineRule="auto"/>
              <w:ind w:left="110" w:right="179"/>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10" w:right="819"/>
              <w:rPr>
                <w:sz w:val="28"/>
                <w:szCs w:val="28"/>
              </w:rPr>
            </w:pPr>
            <w:r w:rsidRPr="00601CCB">
              <w:rPr>
                <w:sz w:val="28"/>
                <w:szCs w:val="28"/>
              </w:rPr>
              <w:t>Описовий переклад</w:t>
            </w:r>
          </w:p>
        </w:tc>
      </w:tr>
    </w:tbl>
    <w:p w:rsidR="00601CCB" w:rsidRPr="00601CCB" w:rsidRDefault="00601CCB" w:rsidP="00601CCB">
      <w:pPr>
        <w:pStyle w:val="a3"/>
        <w:spacing w:before="3" w:line="360" w:lineRule="auto"/>
        <w:ind w:left="0"/>
      </w:pPr>
    </w:p>
    <w:p w:rsidR="00601CCB" w:rsidRPr="00601CCB" w:rsidRDefault="00601CCB" w:rsidP="00601CCB">
      <w:pPr>
        <w:pStyle w:val="a3"/>
        <w:spacing w:before="89" w:after="12" w:line="360" w:lineRule="auto"/>
        <w:ind w:right="464" w:firstLine="707"/>
        <w:jc w:val="both"/>
      </w:pPr>
      <w:r w:rsidRPr="00601CCB">
        <w:t xml:space="preserve">У прикладі (30) ми можемо помітити, що Шерлок навмисно загострює увагу на некомпетентному функціонуванні правоохоронних органів, виділяючи </w:t>
      </w:r>
      <w:proofErr w:type="gramStart"/>
      <w:r w:rsidRPr="00601CCB">
        <w:t>свою</w:t>
      </w:r>
      <w:proofErr w:type="gramEnd"/>
      <w:r w:rsidRPr="00601CCB">
        <w:t xml:space="preserve"> непричетність (читай: відмінність від) до них. </w:t>
      </w:r>
      <w:proofErr w:type="gramStart"/>
      <w:r w:rsidRPr="00601CCB">
        <w:t>З</w:t>
      </w:r>
      <w:proofErr w:type="gramEnd"/>
      <w:r w:rsidRPr="00601CCB">
        <w:t xml:space="preserve"> метою посилити цю його відмінність, перекладачі у субтитрованій версії використали конкретизацію, а у дубльованій – додали займенник «собі».</w:t>
      </w:r>
    </w:p>
    <w:tbl>
      <w:tblPr>
        <w:tblStyle w:val="TableNormal"/>
        <w:tblW w:w="0" w:type="auto"/>
        <w:tblInd w:w="102" w:type="dxa"/>
        <w:tblLayout w:type="fixed"/>
        <w:tblLook w:val="01E0" w:firstRow="1" w:lastRow="1" w:firstColumn="1" w:lastColumn="1" w:noHBand="0" w:noVBand="0"/>
      </w:tblPr>
      <w:tblGrid>
        <w:gridCol w:w="1756"/>
        <w:gridCol w:w="1971"/>
        <w:gridCol w:w="2145"/>
        <w:gridCol w:w="1917"/>
        <w:gridCol w:w="2181"/>
      </w:tblGrid>
      <w:tr w:rsidR="00601CCB" w:rsidRPr="00601CCB" w:rsidTr="00601CCB">
        <w:trPr>
          <w:trHeight w:val="4657"/>
        </w:trPr>
        <w:tc>
          <w:tcPr>
            <w:tcW w:w="1756" w:type="dxa"/>
          </w:tcPr>
          <w:p w:rsidR="00601CCB" w:rsidRPr="00601CCB" w:rsidRDefault="00601CCB" w:rsidP="00601CCB">
            <w:pPr>
              <w:pStyle w:val="TableParagraph"/>
              <w:spacing w:line="360" w:lineRule="auto"/>
              <w:ind w:left="200" w:right="579"/>
              <w:rPr>
                <w:i/>
                <w:sz w:val="28"/>
                <w:szCs w:val="28"/>
                <w:lang w:val="en-US"/>
              </w:rPr>
            </w:pPr>
            <w:r w:rsidRPr="00601CCB">
              <w:rPr>
                <w:i/>
                <w:spacing w:val="-1"/>
                <w:sz w:val="28"/>
                <w:szCs w:val="28"/>
                <w:lang w:val="en-US"/>
              </w:rPr>
              <w:lastRenderedPageBreak/>
              <w:t xml:space="preserve">Original </w:t>
            </w:r>
            <w:r w:rsidRPr="00601CCB">
              <w:rPr>
                <w:i/>
                <w:sz w:val="28"/>
                <w:szCs w:val="28"/>
                <w:lang w:val="en-US"/>
              </w:rPr>
              <w:t>English version</w:t>
            </w:r>
          </w:p>
          <w:p w:rsidR="00601CCB" w:rsidRPr="00601CCB" w:rsidRDefault="00601CCB" w:rsidP="00601CCB">
            <w:pPr>
              <w:pStyle w:val="TableParagraph"/>
              <w:spacing w:line="360" w:lineRule="auto"/>
              <w:ind w:left="200" w:right="144"/>
              <w:rPr>
                <w:sz w:val="28"/>
                <w:szCs w:val="28"/>
                <w:lang w:val="en-US"/>
              </w:rPr>
            </w:pPr>
            <w:r w:rsidRPr="00601CCB">
              <w:rPr>
                <w:sz w:val="28"/>
                <w:szCs w:val="28"/>
                <w:lang w:val="en-US"/>
              </w:rPr>
              <w:t>I lack the arrogance to ignore details.</w:t>
            </w:r>
          </w:p>
          <w:p w:rsidR="00601CCB" w:rsidRPr="00601CCB" w:rsidRDefault="00601CCB" w:rsidP="00601CCB">
            <w:pPr>
              <w:pStyle w:val="TableParagraph"/>
              <w:spacing w:line="360" w:lineRule="auto"/>
              <w:ind w:left="200" w:right="334"/>
              <w:rPr>
                <w:sz w:val="28"/>
                <w:szCs w:val="28"/>
              </w:rPr>
            </w:pPr>
            <w:r w:rsidRPr="00601CCB">
              <w:rPr>
                <w:sz w:val="28"/>
                <w:szCs w:val="28"/>
              </w:rPr>
              <w:t>I'm not the police.</w:t>
            </w:r>
          </w:p>
        </w:tc>
        <w:tc>
          <w:tcPr>
            <w:tcW w:w="1971" w:type="dxa"/>
          </w:tcPr>
          <w:p w:rsidR="00601CCB" w:rsidRPr="00601CCB" w:rsidRDefault="00601CCB" w:rsidP="00601CCB">
            <w:pPr>
              <w:pStyle w:val="TableParagraph"/>
              <w:spacing w:line="360" w:lineRule="auto"/>
              <w:ind w:left="164" w:right="410"/>
              <w:rPr>
                <w:i/>
                <w:sz w:val="28"/>
                <w:szCs w:val="28"/>
              </w:rPr>
            </w:pPr>
            <w:r w:rsidRPr="00601CCB">
              <w:rPr>
                <w:i/>
                <w:sz w:val="28"/>
                <w:szCs w:val="28"/>
              </w:rPr>
              <w:t>Ua subtitled version</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64" w:right="124"/>
              <w:rPr>
                <w:sz w:val="28"/>
                <w:szCs w:val="28"/>
              </w:rPr>
            </w:pPr>
            <w:r w:rsidRPr="00601CCB">
              <w:rPr>
                <w:sz w:val="28"/>
                <w:szCs w:val="28"/>
              </w:rPr>
              <w:t>Я не настільки зарозумілий, щоб ігнорувати деталі. Я ж</w:t>
            </w:r>
            <w:r w:rsidRPr="00601CCB">
              <w:rPr>
                <w:spacing w:val="-2"/>
                <w:sz w:val="28"/>
                <w:szCs w:val="28"/>
              </w:rPr>
              <w:t xml:space="preserve"> </w:t>
            </w:r>
            <w:r w:rsidRPr="00601CCB">
              <w:rPr>
                <w:sz w:val="28"/>
                <w:szCs w:val="28"/>
              </w:rPr>
              <w:t>не</w:t>
            </w:r>
          </w:p>
          <w:p w:rsidR="00601CCB" w:rsidRPr="00601CCB" w:rsidRDefault="00601CCB" w:rsidP="00601CCB">
            <w:pPr>
              <w:pStyle w:val="TableParagraph"/>
              <w:spacing w:line="360" w:lineRule="auto"/>
              <w:ind w:left="164"/>
              <w:rPr>
                <w:sz w:val="28"/>
                <w:szCs w:val="28"/>
              </w:rPr>
            </w:pPr>
            <w:r w:rsidRPr="00601CCB">
              <w:rPr>
                <w:sz w:val="28"/>
                <w:szCs w:val="28"/>
              </w:rPr>
              <w:t>поліцейський.</w:t>
            </w:r>
          </w:p>
        </w:tc>
        <w:tc>
          <w:tcPr>
            <w:tcW w:w="2145" w:type="dxa"/>
          </w:tcPr>
          <w:p w:rsidR="00601CCB" w:rsidRPr="00601CCB" w:rsidRDefault="00601CCB" w:rsidP="00601CCB">
            <w:pPr>
              <w:pStyle w:val="TableParagraph"/>
              <w:spacing w:line="360" w:lineRule="auto"/>
              <w:ind w:left="119" w:right="167"/>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19"/>
              <w:rPr>
                <w:sz w:val="28"/>
                <w:szCs w:val="28"/>
              </w:rPr>
            </w:pPr>
            <w:r w:rsidRPr="00601CCB">
              <w:rPr>
                <w:sz w:val="28"/>
                <w:szCs w:val="28"/>
              </w:rPr>
              <w:t>Конкретизація</w:t>
            </w:r>
          </w:p>
        </w:tc>
        <w:tc>
          <w:tcPr>
            <w:tcW w:w="1917" w:type="dxa"/>
          </w:tcPr>
          <w:p w:rsidR="00601CCB" w:rsidRPr="00601CCB" w:rsidRDefault="00601CCB" w:rsidP="00601CCB">
            <w:pPr>
              <w:pStyle w:val="TableParagraph"/>
              <w:spacing w:line="360" w:lineRule="auto"/>
              <w:ind w:left="192" w:right="468"/>
              <w:rPr>
                <w:i/>
                <w:sz w:val="28"/>
                <w:szCs w:val="28"/>
              </w:rPr>
            </w:pPr>
            <w:r w:rsidRPr="00601CCB">
              <w:rPr>
                <w:i/>
                <w:sz w:val="28"/>
                <w:szCs w:val="28"/>
              </w:rPr>
              <w:t>Ua dubbed version</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92" w:right="122"/>
              <w:rPr>
                <w:sz w:val="28"/>
                <w:szCs w:val="28"/>
              </w:rPr>
            </w:pPr>
            <w:r w:rsidRPr="00601CCB">
              <w:rPr>
                <w:sz w:val="28"/>
                <w:szCs w:val="28"/>
              </w:rPr>
              <w:t>Я не дозволяю собі ігнорувати деталі. Я не з поліції.</w:t>
            </w:r>
          </w:p>
        </w:tc>
        <w:tc>
          <w:tcPr>
            <w:tcW w:w="2181" w:type="dxa"/>
          </w:tcPr>
          <w:p w:rsidR="00601CCB" w:rsidRPr="00601CCB" w:rsidRDefault="00601CCB" w:rsidP="00601CCB">
            <w:pPr>
              <w:pStyle w:val="TableParagraph"/>
              <w:spacing w:line="360" w:lineRule="auto"/>
              <w:ind w:left="147" w:right="175"/>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47" w:right="383"/>
              <w:rPr>
                <w:sz w:val="28"/>
                <w:szCs w:val="28"/>
              </w:rPr>
            </w:pPr>
            <w:r w:rsidRPr="00601CCB">
              <w:rPr>
                <w:sz w:val="28"/>
                <w:szCs w:val="28"/>
              </w:rPr>
              <w:t>Додавання частини мови</w:t>
            </w:r>
          </w:p>
        </w:tc>
      </w:tr>
    </w:tbl>
    <w:p w:rsidR="00601CCB" w:rsidRPr="00601CCB" w:rsidRDefault="00601CCB" w:rsidP="00601CCB">
      <w:pPr>
        <w:pStyle w:val="a3"/>
        <w:spacing w:line="360" w:lineRule="auto"/>
        <w:ind w:left="0"/>
      </w:pPr>
    </w:p>
    <w:p w:rsidR="00601CCB" w:rsidRPr="00601CCB" w:rsidRDefault="00601CCB" w:rsidP="00601CCB">
      <w:pPr>
        <w:pStyle w:val="a3"/>
        <w:spacing w:before="10" w:line="360" w:lineRule="auto"/>
        <w:ind w:left="0"/>
      </w:pPr>
    </w:p>
    <w:p w:rsidR="00601CCB" w:rsidRPr="00601CCB" w:rsidRDefault="00601CCB" w:rsidP="00601CCB">
      <w:pPr>
        <w:pStyle w:val="a3"/>
        <w:spacing w:line="360" w:lineRule="auto"/>
        <w:ind w:right="464" w:firstLine="707"/>
        <w:jc w:val="both"/>
      </w:pPr>
      <w:proofErr w:type="gramStart"/>
      <w:r w:rsidRPr="00601CCB">
        <w:t>П</w:t>
      </w:r>
      <w:proofErr w:type="gramEnd"/>
      <w:r w:rsidRPr="00601CCB">
        <w:t xml:space="preserve">ід час перекладу сарказму найчастіше використовувалися такі перекладацькі прийоми та способи як: описовий переклад та калькування.  Якщо говорити про перекладацькі стратегії, то </w:t>
      </w:r>
      <w:proofErr w:type="gramStart"/>
      <w:r w:rsidRPr="00601CCB">
        <w:t>при</w:t>
      </w:r>
      <w:proofErr w:type="gramEnd"/>
      <w:r w:rsidRPr="00601CCB">
        <w:t xml:space="preserve"> передачі англомовного сарказму на українську мову частіше використовувалося одомашнення з метою пояснення змісту одиниць сарказму реципієнтам таким чином, щоб їхній смисл став</w:t>
      </w:r>
      <w:r w:rsidRPr="00601CCB">
        <w:rPr>
          <w:spacing w:val="-1"/>
        </w:rPr>
        <w:t xml:space="preserve"> </w:t>
      </w:r>
      <w:r w:rsidRPr="00601CCB">
        <w:t>зрозумілим.</w:t>
      </w:r>
    </w:p>
    <w:p w:rsidR="00601CCB" w:rsidRPr="00601CCB" w:rsidRDefault="00601CCB" w:rsidP="00601CCB">
      <w:pPr>
        <w:pStyle w:val="a3"/>
        <w:spacing w:before="2" w:line="360" w:lineRule="auto"/>
        <w:ind w:right="459" w:firstLine="707"/>
        <w:jc w:val="both"/>
      </w:pPr>
      <w:r w:rsidRPr="00601CCB">
        <w:t xml:space="preserve">Далі ми надаємо аналіз способів перекладу </w:t>
      </w:r>
      <w:r w:rsidRPr="00601CCB">
        <w:rPr>
          <w:b/>
          <w:i/>
        </w:rPr>
        <w:t xml:space="preserve">каламбуру </w:t>
      </w:r>
      <w:r w:rsidRPr="00601CCB">
        <w:t xml:space="preserve">– третього типу передачі гумору в кіноперекладі. Згідно з матеріалами </w:t>
      </w:r>
      <w:proofErr w:type="gramStart"/>
      <w:r w:rsidRPr="00601CCB">
        <w:t>досл</w:t>
      </w:r>
      <w:proofErr w:type="gramEnd"/>
      <w:r w:rsidRPr="00601CCB">
        <w:t>ідження, його частотність є дуже низькою – всього 1 одиниця, що складає 1,58%.</w:t>
      </w:r>
    </w:p>
    <w:p w:rsidR="00601CCB" w:rsidRPr="00601CCB" w:rsidRDefault="00601CCB" w:rsidP="00601CCB">
      <w:pPr>
        <w:pStyle w:val="a3"/>
        <w:spacing w:before="1" w:line="360" w:lineRule="auto"/>
        <w:ind w:right="462" w:firstLine="707"/>
        <w:jc w:val="both"/>
      </w:pPr>
      <w:r w:rsidRPr="00601CCB">
        <w:t xml:space="preserve">Так, у прикладі (31) про </w:t>
      </w:r>
      <w:r w:rsidRPr="00601CCB">
        <w:rPr>
          <w:i/>
        </w:rPr>
        <w:t>spinning plates</w:t>
      </w:r>
      <w:r w:rsidRPr="00601CCB">
        <w:t>, як ми бачимо, головною метою перекладу було передати змі</w:t>
      </w:r>
      <w:proofErr w:type="gramStart"/>
      <w:r w:rsidRPr="00601CCB">
        <w:t>ст</w:t>
      </w:r>
      <w:proofErr w:type="gramEnd"/>
      <w:r w:rsidRPr="00601CCB">
        <w:t xml:space="preserve"> гри слів таким чином, щоб було зрозумілим посилання до попередньої справи по сценарію фільму. </w:t>
      </w:r>
      <w:proofErr w:type="gramStart"/>
      <w:r w:rsidRPr="00601CCB">
        <w:t>У субтитрах наведений більш нейтральний варіант перекладу, що не сильно відповідає характерові головного героя серіалу (він саркастичний, манера спілкування химерна,</w:t>
      </w:r>
      <w:proofErr w:type="gramEnd"/>
    </w:p>
    <w:p w:rsidR="00601CCB" w:rsidRPr="00601CCB" w:rsidRDefault="00601CCB" w:rsidP="00601CCB">
      <w:pPr>
        <w:spacing w:line="360" w:lineRule="auto"/>
        <w:jc w:val="both"/>
        <w:rPr>
          <w:sz w:val="28"/>
          <w:szCs w:val="28"/>
        </w:rPr>
        <w:sectPr w:rsidR="00601CCB" w:rsidRPr="00601CCB" w:rsidSect="00601CCB">
          <w:pgSz w:w="11910" w:h="16840"/>
          <w:pgMar w:top="1134" w:right="850" w:bottom="1134" w:left="1701" w:header="712" w:footer="0" w:gutter="0"/>
          <w:cols w:space="720"/>
          <w:docGrid w:linePitch="299"/>
        </w:sectPr>
      </w:pPr>
    </w:p>
    <w:p w:rsidR="00601CCB" w:rsidRPr="00601CCB" w:rsidRDefault="00601CCB" w:rsidP="00601CCB">
      <w:pPr>
        <w:pStyle w:val="a3"/>
        <w:spacing w:before="3" w:line="360" w:lineRule="auto"/>
        <w:ind w:left="0"/>
      </w:pPr>
    </w:p>
    <w:p w:rsidR="00601CCB" w:rsidRPr="00601CCB" w:rsidRDefault="00601CCB" w:rsidP="00601CCB">
      <w:pPr>
        <w:pStyle w:val="a3"/>
        <w:spacing w:before="89" w:after="11" w:line="360" w:lineRule="auto"/>
        <w:ind w:right="459"/>
        <w:jc w:val="both"/>
      </w:pPr>
      <w:r w:rsidRPr="00601CCB">
        <w:t xml:space="preserve">любить вихвалятися своїми знаннями). Дубльований переклад у цьому сенсі є більш задовільним, хоча й має більшу кількість слів, що не прийнятним в умовах </w:t>
      </w:r>
      <w:proofErr w:type="gramStart"/>
      <w:r w:rsidRPr="00601CCB">
        <w:t>ауд</w:t>
      </w:r>
      <w:proofErr w:type="gramEnd"/>
      <w:r w:rsidRPr="00601CCB">
        <w:t>іовізуального перекладу.</w:t>
      </w:r>
    </w:p>
    <w:tbl>
      <w:tblPr>
        <w:tblStyle w:val="TableNormal"/>
        <w:tblW w:w="0" w:type="auto"/>
        <w:tblInd w:w="102" w:type="dxa"/>
        <w:tblLayout w:type="fixed"/>
        <w:tblLook w:val="01E0" w:firstRow="1" w:lastRow="1" w:firstColumn="1" w:lastColumn="1" w:noHBand="0" w:noVBand="0"/>
      </w:tblPr>
      <w:tblGrid>
        <w:gridCol w:w="1738"/>
        <w:gridCol w:w="1963"/>
        <w:gridCol w:w="2172"/>
        <w:gridCol w:w="1890"/>
        <w:gridCol w:w="2209"/>
      </w:tblGrid>
      <w:tr w:rsidR="00601CCB" w:rsidRPr="00601CCB" w:rsidTr="00601CCB">
        <w:trPr>
          <w:trHeight w:val="5625"/>
        </w:trPr>
        <w:tc>
          <w:tcPr>
            <w:tcW w:w="1738" w:type="dxa"/>
          </w:tcPr>
          <w:p w:rsidR="00601CCB" w:rsidRPr="00601CCB" w:rsidRDefault="00601CCB" w:rsidP="00601CCB">
            <w:pPr>
              <w:pStyle w:val="TableParagraph"/>
              <w:spacing w:line="360" w:lineRule="auto"/>
              <w:ind w:left="200" w:right="553"/>
              <w:rPr>
                <w:i/>
                <w:sz w:val="28"/>
                <w:szCs w:val="28"/>
              </w:rPr>
            </w:pPr>
            <w:r w:rsidRPr="00601CCB">
              <w:rPr>
                <w:i/>
                <w:sz w:val="28"/>
                <w:szCs w:val="28"/>
              </w:rPr>
              <w:t>Original English version</w:t>
            </w:r>
          </w:p>
          <w:p w:rsidR="00601CCB" w:rsidRPr="00601CCB" w:rsidRDefault="00601CCB" w:rsidP="00601CCB">
            <w:pPr>
              <w:pStyle w:val="TableParagraph"/>
              <w:numPr>
                <w:ilvl w:val="0"/>
                <w:numId w:val="14"/>
              </w:numPr>
              <w:tabs>
                <w:tab w:val="left" w:pos="412"/>
              </w:tabs>
              <w:spacing w:line="360" w:lineRule="auto"/>
              <w:ind w:right="180" w:firstLine="0"/>
              <w:rPr>
                <w:sz w:val="28"/>
                <w:szCs w:val="28"/>
                <w:lang w:val="en-US"/>
              </w:rPr>
            </w:pPr>
            <w:r w:rsidRPr="00601CCB">
              <w:rPr>
                <w:sz w:val="28"/>
                <w:szCs w:val="28"/>
                <w:lang w:val="en-US"/>
              </w:rPr>
              <w:t>Sherlock, you can't</w:t>
            </w:r>
            <w:r w:rsidRPr="00601CCB">
              <w:rPr>
                <w:spacing w:val="-5"/>
                <w:sz w:val="28"/>
                <w:szCs w:val="28"/>
                <w:lang w:val="en-US"/>
              </w:rPr>
              <w:t xml:space="preserve"> </w:t>
            </w:r>
            <w:r w:rsidRPr="00601CCB">
              <w:rPr>
                <w:sz w:val="28"/>
                <w:szCs w:val="28"/>
                <w:lang w:val="en-US"/>
              </w:rPr>
              <w:t>go on spinning plates like this.</w:t>
            </w:r>
          </w:p>
          <w:p w:rsidR="00601CCB" w:rsidRPr="00601CCB" w:rsidRDefault="00601CCB" w:rsidP="00601CCB">
            <w:pPr>
              <w:pStyle w:val="TableParagraph"/>
              <w:numPr>
                <w:ilvl w:val="0"/>
                <w:numId w:val="14"/>
              </w:numPr>
              <w:tabs>
                <w:tab w:val="left" w:pos="412"/>
              </w:tabs>
              <w:spacing w:line="360" w:lineRule="auto"/>
              <w:ind w:right="332" w:firstLine="0"/>
              <w:rPr>
                <w:sz w:val="28"/>
                <w:szCs w:val="28"/>
              </w:rPr>
            </w:pPr>
            <w:r w:rsidRPr="00601CCB">
              <w:rPr>
                <w:sz w:val="28"/>
                <w:szCs w:val="28"/>
              </w:rPr>
              <w:t>That's it! The place was</w:t>
            </w:r>
          </w:p>
          <w:p w:rsidR="00601CCB" w:rsidRPr="00601CCB" w:rsidRDefault="00601CCB" w:rsidP="00601CCB">
            <w:pPr>
              <w:pStyle w:val="TableParagraph"/>
              <w:spacing w:line="360" w:lineRule="auto"/>
              <w:ind w:left="200"/>
              <w:rPr>
                <w:sz w:val="28"/>
                <w:szCs w:val="28"/>
              </w:rPr>
            </w:pPr>
            <w:r w:rsidRPr="00601CCB">
              <w:rPr>
                <w:sz w:val="28"/>
                <w:szCs w:val="28"/>
              </w:rPr>
              <w:t>spinning.</w:t>
            </w:r>
          </w:p>
        </w:tc>
        <w:tc>
          <w:tcPr>
            <w:tcW w:w="1963" w:type="dxa"/>
          </w:tcPr>
          <w:p w:rsidR="00601CCB" w:rsidRPr="00601CCB" w:rsidRDefault="00601CCB" w:rsidP="00601CCB">
            <w:pPr>
              <w:pStyle w:val="TableParagraph"/>
              <w:spacing w:line="360" w:lineRule="auto"/>
              <w:ind w:left="182" w:right="384"/>
              <w:rPr>
                <w:i/>
                <w:sz w:val="28"/>
                <w:szCs w:val="28"/>
              </w:rPr>
            </w:pPr>
            <w:r w:rsidRPr="00601CCB">
              <w:rPr>
                <w:i/>
                <w:sz w:val="28"/>
                <w:szCs w:val="28"/>
              </w:rPr>
              <w:t>Ua subtitled version</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82" w:right="228"/>
              <w:rPr>
                <w:sz w:val="28"/>
                <w:szCs w:val="28"/>
              </w:rPr>
            </w:pPr>
            <w:r w:rsidRPr="00601CCB">
              <w:rPr>
                <w:sz w:val="28"/>
                <w:szCs w:val="28"/>
              </w:rPr>
              <w:t>– Шерлок, досить так розриватися.</w:t>
            </w:r>
          </w:p>
          <w:p w:rsidR="00601CCB" w:rsidRPr="00601CCB" w:rsidRDefault="00601CCB" w:rsidP="00601CCB">
            <w:pPr>
              <w:pStyle w:val="TableParagraph"/>
              <w:spacing w:before="1" w:line="360" w:lineRule="auto"/>
              <w:ind w:left="182" w:right="122"/>
              <w:rPr>
                <w:sz w:val="28"/>
                <w:szCs w:val="28"/>
              </w:rPr>
            </w:pPr>
            <w:r w:rsidRPr="00601CCB">
              <w:rPr>
                <w:sz w:val="28"/>
                <w:szCs w:val="28"/>
              </w:rPr>
              <w:t>‒ Це воно! Мотузка була розірвана!</w:t>
            </w:r>
          </w:p>
        </w:tc>
        <w:tc>
          <w:tcPr>
            <w:tcW w:w="2172" w:type="dxa"/>
          </w:tcPr>
          <w:p w:rsidR="00601CCB" w:rsidRPr="00601CCB" w:rsidRDefault="00601CCB" w:rsidP="00601CCB">
            <w:pPr>
              <w:pStyle w:val="TableParagraph"/>
              <w:spacing w:line="360" w:lineRule="auto"/>
              <w:ind w:left="145" w:right="168"/>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45" w:right="364"/>
              <w:rPr>
                <w:sz w:val="28"/>
                <w:szCs w:val="28"/>
              </w:rPr>
            </w:pPr>
            <w:r w:rsidRPr="00601CCB">
              <w:rPr>
                <w:sz w:val="28"/>
                <w:szCs w:val="28"/>
              </w:rPr>
              <w:t>Описовий переклад; одомашнення</w:t>
            </w:r>
          </w:p>
        </w:tc>
        <w:tc>
          <w:tcPr>
            <w:tcW w:w="1890" w:type="dxa"/>
          </w:tcPr>
          <w:p w:rsidR="00601CCB" w:rsidRPr="00601CCB" w:rsidRDefault="00601CCB" w:rsidP="00601CCB">
            <w:pPr>
              <w:pStyle w:val="TableParagraph"/>
              <w:spacing w:line="360" w:lineRule="auto"/>
              <w:ind w:left="191" w:right="442"/>
              <w:rPr>
                <w:i/>
                <w:sz w:val="28"/>
                <w:szCs w:val="28"/>
              </w:rPr>
            </w:pPr>
            <w:r w:rsidRPr="00601CCB">
              <w:rPr>
                <w:i/>
                <w:sz w:val="28"/>
                <w:szCs w:val="28"/>
              </w:rPr>
              <w:t>Ua dubbed version</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numPr>
                <w:ilvl w:val="0"/>
                <w:numId w:val="13"/>
              </w:numPr>
              <w:tabs>
                <w:tab w:val="left" w:pos="403"/>
              </w:tabs>
              <w:spacing w:line="360" w:lineRule="auto"/>
              <w:ind w:right="218" w:firstLine="0"/>
              <w:rPr>
                <w:sz w:val="28"/>
                <w:szCs w:val="28"/>
              </w:rPr>
            </w:pPr>
            <w:r w:rsidRPr="00601CCB">
              <w:rPr>
                <w:sz w:val="28"/>
                <w:szCs w:val="28"/>
              </w:rPr>
              <w:t xml:space="preserve">Шерлоку, може, вже досить </w:t>
            </w:r>
            <w:r w:rsidRPr="00601CCB">
              <w:rPr>
                <w:spacing w:val="-1"/>
                <w:sz w:val="28"/>
                <w:szCs w:val="28"/>
              </w:rPr>
              <w:t xml:space="preserve">жонглювати </w:t>
            </w:r>
            <w:r w:rsidRPr="00601CCB">
              <w:rPr>
                <w:sz w:val="28"/>
                <w:szCs w:val="28"/>
              </w:rPr>
              <w:t>справами?</w:t>
            </w:r>
          </w:p>
          <w:p w:rsidR="00601CCB" w:rsidRPr="00601CCB" w:rsidRDefault="00601CCB" w:rsidP="00601CCB">
            <w:pPr>
              <w:pStyle w:val="TableParagraph"/>
              <w:numPr>
                <w:ilvl w:val="0"/>
                <w:numId w:val="13"/>
              </w:numPr>
              <w:tabs>
                <w:tab w:val="left" w:pos="403"/>
              </w:tabs>
              <w:spacing w:line="360" w:lineRule="auto"/>
              <w:ind w:right="167" w:firstLine="0"/>
              <w:rPr>
                <w:sz w:val="28"/>
                <w:szCs w:val="28"/>
              </w:rPr>
            </w:pPr>
            <w:r w:rsidRPr="00601CCB">
              <w:rPr>
                <w:sz w:val="28"/>
                <w:szCs w:val="28"/>
              </w:rPr>
              <w:t>Точно!</w:t>
            </w:r>
            <w:r w:rsidRPr="00601CCB">
              <w:rPr>
                <w:spacing w:val="-5"/>
                <w:sz w:val="28"/>
                <w:szCs w:val="28"/>
              </w:rPr>
              <w:t xml:space="preserve"> </w:t>
            </w:r>
            <w:r w:rsidRPr="00601CCB">
              <w:rPr>
                <w:sz w:val="28"/>
                <w:szCs w:val="28"/>
              </w:rPr>
              <w:t>Він був жонглером!</w:t>
            </w:r>
          </w:p>
        </w:tc>
        <w:tc>
          <w:tcPr>
            <w:tcW w:w="2209" w:type="dxa"/>
          </w:tcPr>
          <w:p w:rsidR="00601CCB" w:rsidRPr="00601CCB" w:rsidRDefault="00601CCB" w:rsidP="00601CCB">
            <w:pPr>
              <w:pStyle w:val="TableParagraph"/>
              <w:spacing w:line="360" w:lineRule="auto"/>
              <w:ind w:left="173" w:right="177"/>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73" w:right="373"/>
              <w:rPr>
                <w:sz w:val="28"/>
                <w:szCs w:val="28"/>
              </w:rPr>
            </w:pPr>
            <w:r w:rsidRPr="00601CCB">
              <w:rPr>
                <w:sz w:val="28"/>
                <w:szCs w:val="28"/>
              </w:rPr>
              <w:t>Описовий переклад; одомашнення</w:t>
            </w:r>
          </w:p>
        </w:tc>
      </w:tr>
    </w:tbl>
    <w:p w:rsidR="00601CCB" w:rsidRPr="00601CCB" w:rsidRDefault="00601CCB" w:rsidP="00601CCB">
      <w:pPr>
        <w:pStyle w:val="a3"/>
        <w:spacing w:line="360" w:lineRule="auto"/>
        <w:ind w:left="0"/>
      </w:pPr>
    </w:p>
    <w:p w:rsidR="00601CCB" w:rsidRPr="00601CCB" w:rsidRDefault="00601CCB" w:rsidP="00601CCB">
      <w:pPr>
        <w:pStyle w:val="a3"/>
        <w:spacing w:before="10" w:line="360" w:lineRule="auto"/>
        <w:ind w:left="0"/>
      </w:pPr>
    </w:p>
    <w:p w:rsidR="00601CCB" w:rsidRPr="00601CCB" w:rsidRDefault="00601CCB" w:rsidP="00601CCB">
      <w:pPr>
        <w:pStyle w:val="a3"/>
        <w:spacing w:line="360" w:lineRule="auto"/>
        <w:ind w:right="461" w:firstLine="707"/>
        <w:jc w:val="both"/>
      </w:pPr>
      <w:proofErr w:type="gramStart"/>
      <w:r w:rsidRPr="00601CCB">
        <w:t>П</w:t>
      </w:r>
      <w:proofErr w:type="gramEnd"/>
      <w:r w:rsidRPr="00601CCB">
        <w:t xml:space="preserve">ід час перекладу каламбуру було використано описовий переклад, бо дослівно передати гру слів на іншу мову дуже складно, тому зазвичай перекладачі вдаються саме до цього способу перекладу. Якщо говорити про перекладацькі стратегії, то </w:t>
      </w:r>
      <w:proofErr w:type="gramStart"/>
      <w:r w:rsidRPr="00601CCB">
        <w:t>при</w:t>
      </w:r>
      <w:proofErr w:type="gramEnd"/>
      <w:r w:rsidRPr="00601CCB">
        <w:t xml:space="preserve"> </w:t>
      </w:r>
      <w:proofErr w:type="gramStart"/>
      <w:r w:rsidRPr="00601CCB">
        <w:t>передач</w:t>
      </w:r>
      <w:proofErr w:type="gramEnd"/>
      <w:r w:rsidRPr="00601CCB">
        <w:t>і англомовної гри слів на українську мову використовувалося одомашнення з метою пояснення змісту цієї одиниці каламбуру реципієнтам таким чином, щоб її смисл став зрозумілим для них.</w:t>
      </w:r>
    </w:p>
    <w:p w:rsidR="00601CCB" w:rsidRPr="00601CCB" w:rsidRDefault="00601CCB" w:rsidP="00601CCB">
      <w:pPr>
        <w:pStyle w:val="a5"/>
        <w:numPr>
          <w:ilvl w:val="2"/>
          <w:numId w:val="30"/>
        </w:numPr>
        <w:tabs>
          <w:tab w:val="left" w:pos="1711"/>
        </w:tabs>
        <w:spacing w:before="2" w:line="360" w:lineRule="auto"/>
        <w:ind w:hanging="700"/>
        <w:rPr>
          <w:i/>
          <w:sz w:val="28"/>
          <w:szCs w:val="28"/>
        </w:rPr>
      </w:pPr>
      <w:r w:rsidRPr="00601CCB">
        <w:rPr>
          <w:i/>
          <w:sz w:val="28"/>
          <w:szCs w:val="28"/>
        </w:rPr>
        <w:t>Особливості перекладу</w:t>
      </w:r>
      <w:r w:rsidRPr="00601CCB">
        <w:rPr>
          <w:i/>
          <w:spacing w:val="-4"/>
          <w:sz w:val="28"/>
          <w:szCs w:val="28"/>
        </w:rPr>
        <w:t xml:space="preserve"> </w:t>
      </w:r>
      <w:r w:rsidRPr="00601CCB">
        <w:rPr>
          <w:i/>
          <w:sz w:val="28"/>
          <w:szCs w:val="28"/>
        </w:rPr>
        <w:t>реалій</w:t>
      </w:r>
    </w:p>
    <w:p w:rsidR="00601CCB" w:rsidRPr="00601CCB" w:rsidRDefault="00601CCB" w:rsidP="00601CCB">
      <w:pPr>
        <w:pStyle w:val="a3"/>
        <w:spacing w:before="160" w:line="360" w:lineRule="auto"/>
        <w:ind w:right="460" w:firstLine="707"/>
        <w:jc w:val="both"/>
      </w:pPr>
      <w:r w:rsidRPr="00601CCB">
        <w:t xml:space="preserve">Тепер пропонуємо розглянути аналіз перекладу лексичних одиниць на позначення </w:t>
      </w:r>
      <w:r w:rsidRPr="00601CCB">
        <w:rPr>
          <w:b/>
          <w:i/>
        </w:rPr>
        <w:t>реалій</w:t>
      </w:r>
      <w:r w:rsidRPr="00601CCB">
        <w:t xml:space="preserve">. У матеріалі </w:t>
      </w:r>
      <w:proofErr w:type="gramStart"/>
      <w:r w:rsidRPr="00601CCB">
        <w:t>досл</w:t>
      </w:r>
      <w:proofErr w:type="gramEnd"/>
      <w:r w:rsidRPr="00601CCB">
        <w:t>ідження найчастотнішими одиницями виявилися саме ці одиниці (32; 50,79%).</w:t>
      </w:r>
    </w:p>
    <w:p w:rsidR="00601CCB" w:rsidRPr="00601CCB" w:rsidRDefault="00601CCB" w:rsidP="00601CCB">
      <w:pPr>
        <w:pStyle w:val="a5"/>
        <w:numPr>
          <w:ilvl w:val="0"/>
          <w:numId w:val="12"/>
        </w:numPr>
        <w:tabs>
          <w:tab w:val="left" w:pos="1010"/>
        </w:tabs>
        <w:spacing w:before="2" w:line="360" w:lineRule="auto"/>
        <w:rPr>
          <w:i/>
          <w:sz w:val="28"/>
          <w:szCs w:val="28"/>
        </w:rPr>
      </w:pPr>
      <w:r w:rsidRPr="00601CCB">
        <w:rPr>
          <w:i/>
          <w:sz w:val="28"/>
          <w:szCs w:val="28"/>
        </w:rPr>
        <w:lastRenderedPageBreak/>
        <w:t>побутові</w:t>
      </w:r>
      <w:r w:rsidRPr="00601CCB">
        <w:rPr>
          <w:i/>
          <w:spacing w:val="-3"/>
          <w:sz w:val="28"/>
          <w:szCs w:val="28"/>
        </w:rPr>
        <w:t xml:space="preserve"> </w:t>
      </w:r>
      <w:r w:rsidRPr="00601CCB">
        <w:rPr>
          <w:i/>
          <w:sz w:val="28"/>
          <w:szCs w:val="28"/>
        </w:rPr>
        <w:t>реалії</w:t>
      </w:r>
    </w:p>
    <w:p w:rsidR="00601CCB" w:rsidRPr="00601CCB" w:rsidRDefault="00601CCB" w:rsidP="003704A1">
      <w:pPr>
        <w:pStyle w:val="a3"/>
        <w:spacing w:before="160" w:line="360" w:lineRule="auto"/>
        <w:ind w:right="462" w:firstLine="707"/>
        <w:jc w:val="both"/>
      </w:pPr>
      <w:r w:rsidRPr="00601CCB">
        <w:t xml:space="preserve">Так, у прикладі (32) ми бачимо, що назва дитячих </w:t>
      </w:r>
      <w:proofErr w:type="gramStart"/>
      <w:r w:rsidRPr="00601CCB">
        <w:t>п</w:t>
      </w:r>
      <w:proofErr w:type="gramEnd"/>
      <w:r w:rsidRPr="00601CCB">
        <w:t>ідгузків у обох випадках передається за допомогою транслітерації. Справа в тому, що підгузки цієї марки перебувають на українському ринку</w:t>
      </w:r>
      <w:r w:rsidR="003704A1">
        <w:t xml:space="preserve"> вже так давно, що власна назва</w:t>
      </w:r>
      <w:r w:rsidR="003704A1">
        <w:rPr>
          <w:lang w:val="uk-UA"/>
        </w:rPr>
        <w:t xml:space="preserve"> </w:t>
      </w:r>
      <w:r w:rsidRPr="00601CCB">
        <w:t xml:space="preserve">перетворилася на загальновживану, а отже, проблем із розумінням змісту сказаного актором у глядачів не виникне на відміну від реалії </w:t>
      </w:r>
      <w:proofErr w:type="gramStart"/>
      <w:r w:rsidRPr="00601CCB">
        <w:t>пов’язано</w:t>
      </w:r>
      <w:proofErr w:type="gramEnd"/>
      <w:r w:rsidRPr="00601CCB">
        <w:t>ї з кремом із крамниці «Бутс». Не кожен глядач зна</w:t>
      </w:r>
      <w:proofErr w:type="gramStart"/>
      <w:r w:rsidRPr="00601CCB">
        <w:t>є,</w:t>
      </w:r>
      <w:proofErr w:type="gramEnd"/>
      <w:r w:rsidRPr="00601CCB">
        <w:t xml:space="preserve"> що ця мережа магазинів побутових засобів є дуже відомою в Лондоні, саме тому в дубльованій версії перекладачі вдались до стратегії одомашнення з метою зробити цю реалію зрозумілою для українського глядача за допомогою генералізації.</w:t>
      </w:r>
    </w:p>
    <w:tbl>
      <w:tblPr>
        <w:tblStyle w:val="TableNormal"/>
        <w:tblW w:w="0" w:type="auto"/>
        <w:tblInd w:w="102" w:type="dxa"/>
        <w:tblLayout w:type="fixed"/>
        <w:tblLook w:val="01E0" w:firstRow="1" w:lastRow="1" w:firstColumn="1" w:lastColumn="1" w:noHBand="0" w:noVBand="0"/>
      </w:tblPr>
      <w:tblGrid>
        <w:gridCol w:w="1784"/>
        <w:gridCol w:w="1788"/>
        <w:gridCol w:w="2376"/>
        <w:gridCol w:w="1684"/>
        <w:gridCol w:w="2342"/>
      </w:tblGrid>
      <w:tr w:rsidR="00601CCB" w:rsidRPr="00601CCB" w:rsidTr="00601CCB">
        <w:trPr>
          <w:trHeight w:val="3210"/>
        </w:trPr>
        <w:tc>
          <w:tcPr>
            <w:tcW w:w="1784" w:type="dxa"/>
          </w:tcPr>
          <w:p w:rsidR="00601CCB" w:rsidRPr="00601CCB" w:rsidRDefault="00601CCB" w:rsidP="00601CCB">
            <w:pPr>
              <w:pStyle w:val="TableParagraph"/>
              <w:spacing w:line="360" w:lineRule="auto"/>
              <w:ind w:left="200" w:right="117"/>
              <w:rPr>
                <w:sz w:val="28"/>
                <w:szCs w:val="28"/>
                <w:lang w:val="en-US"/>
              </w:rPr>
            </w:pPr>
            <w:r w:rsidRPr="00601CCB">
              <w:rPr>
                <w:i/>
                <w:sz w:val="28"/>
                <w:szCs w:val="28"/>
                <w:lang w:val="en-US"/>
              </w:rPr>
              <w:t xml:space="preserve">Original English version </w:t>
            </w:r>
            <w:r w:rsidRPr="00601CCB">
              <w:rPr>
                <w:sz w:val="28"/>
                <w:szCs w:val="28"/>
                <w:lang w:val="en-US"/>
              </w:rPr>
              <w:t>Pampers, the cream you can't get</w:t>
            </w:r>
          </w:p>
          <w:p w:rsidR="00601CCB" w:rsidRPr="00601CCB" w:rsidRDefault="00601CCB" w:rsidP="00601CCB">
            <w:pPr>
              <w:pStyle w:val="TableParagraph"/>
              <w:spacing w:line="360" w:lineRule="auto"/>
              <w:ind w:left="200"/>
              <w:rPr>
                <w:sz w:val="28"/>
                <w:szCs w:val="28"/>
              </w:rPr>
            </w:pPr>
            <w:r w:rsidRPr="00601CCB">
              <w:rPr>
                <w:sz w:val="28"/>
                <w:szCs w:val="28"/>
              </w:rPr>
              <w:t>from Boots.</w:t>
            </w:r>
          </w:p>
        </w:tc>
        <w:tc>
          <w:tcPr>
            <w:tcW w:w="1788" w:type="dxa"/>
          </w:tcPr>
          <w:p w:rsidR="00601CCB" w:rsidRPr="00601CCB" w:rsidRDefault="00601CCB" w:rsidP="00601CCB">
            <w:pPr>
              <w:pStyle w:val="TableParagraph"/>
              <w:spacing w:line="360" w:lineRule="auto"/>
              <w:ind w:left="136" w:right="255"/>
              <w:rPr>
                <w:i/>
                <w:sz w:val="28"/>
                <w:szCs w:val="28"/>
                <w:lang w:val="en-US"/>
              </w:rPr>
            </w:pPr>
            <w:r w:rsidRPr="00601CCB">
              <w:rPr>
                <w:i/>
                <w:sz w:val="28"/>
                <w:szCs w:val="28"/>
                <w:lang w:val="en-US"/>
              </w:rPr>
              <w:t>Ua subtitled version</w:t>
            </w:r>
          </w:p>
          <w:p w:rsidR="00601CCB" w:rsidRPr="00601CCB" w:rsidRDefault="00601CCB" w:rsidP="00601CCB">
            <w:pPr>
              <w:pStyle w:val="TableParagraph"/>
              <w:spacing w:before="1" w:line="360" w:lineRule="auto"/>
              <w:rPr>
                <w:sz w:val="28"/>
                <w:szCs w:val="28"/>
                <w:lang w:val="en-US"/>
              </w:rPr>
            </w:pPr>
          </w:p>
          <w:p w:rsidR="00601CCB" w:rsidRPr="00601CCB" w:rsidRDefault="00601CCB" w:rsidP="00601CCB">
            <w:pPr>
              <w:pStyle w:val="TableParagraph"/>
              <w:spacing w:line="360" w:lineRule="auto"/>
              <w:ind w:left="136" w:right="258"/>
              <w:rPr>
                <w:sz w:val="28"/>
                <w:szCs w:val="28"/>
                <w:lang w:val="en-US"/>
              </w:rPr>
            </w:pPr>
            <w:r w:rsidRPr="00601CCB">
              <w:rPr>
                <w:sz w:val="28"/>
                <w:szCs w:val="28"/>
              </w:rPr>
              <w:t>Памперси</w:t>
            </w:r>
            <w:r w:rsidRPr="00601CCB">
              <w:rPr>
                <w:sz w:val="28"/>
                <w:szCs w:val="28"/>
                <w:lang w:val="en-US"/>
              </w:rPr>
              <w:t xml:space="preserve">, </w:t>
            </w:r>
            <w:r w:rsidRPr="00601CCB">
              <w:rPr>
                <w:sz w:val="28"/>
                <w:szCs w:val="28"/>
              </w:rPr>
              <w:t>крем</w:t>
            </w:r>
            <w:r w:rsidRPr="00601CCB">
              <w:rPr>
                <w:sz w:val="28"/>
                <w:szCs w:val="28"/>
                <w:lang w:val="en-US"/>
              </w:rPr>
              <w:t xml:space="preserve"> </w:t>
            </w:r>
            <w:r w:rsidRPr="00601CCB">
              <w:rPr>
                <w:sz w:val="28"/>
                <w:szCs w:val="28"/>
              </w:rPr>
              <w:t>фірми</w:t>
            </w:r>
          </w:p>
          <w:p w:rsidR="00601CCB" w:rsidRPr="00601CCB" w:rsidRDefault="00601CCB" w:rsidP="00601CCB">
            <w:pPr>
              <w:pStyle w:val="TableParagraph"/>
              <w:spacing w:line="360" w:lineRule="auto"/>
              <w:ind w:left="136"/>
              <w:rPr>
                <w:sz w:val="28"/>
                <w:szCs w:val="28"/>
              </w:rPr>
            </w:pPr>
            <w:r w:rsidRPr="00601CCB">
              <w:rPr>
                <w:sz w:val="28"/>
                <w:szCs w:val="28"/>
              </w:rPr>
              <w:t>«Бутс».</w:t>
            </w:r>
          </w:p>
        </w:tc>
        <w:tc>
          <w:tcPr>
            <w:tcW w:w="2376" w:type="dxa"/>
          </w:tcPr>
          <w:p w:rsidR="00601CCB" w:rsidRPr="00601CCB" w:rsidRDefault="00601CCB" w:rsidP="00601CCB">
            <w:pPr>
              <w:pStyle w:val="TableParagraph"/>
              <w:spacing w:line="360" w:lineRule="auto"/>
              <w:ind w:left="274" w:right="243"/>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274" w:right="94"/>
              <w:rPr>
                <w:sz w:val="28"/>
                <w:szCs w:val="28"/>
              </w:rPr>
            </w:pPr>
            <w:r w:rsidRPr="00601CCB">
              <w:rPr>
                <w:sz w:val="28"/>
                <w:szCs w:val="28"/>
              </w:rPr>
              <w:t>Транслітерація та транскрипція; очуження</w:t>
            </w:r>
          </w:p>
        </w:tc>
        <w:tc>
          <w:tcPr>
            <w:tcW w:w="1684" w:type="dxa"/>
          </w:tcPr>
          <w:p w:rsidR="00601CCB" w:rsidRPr="00601CCB" w:rsidRDefault="00601CCB" w:rsidP="00601CCB">
            <w:pPr>
              <w:pStyle w:val="TableParagraph"/>
              <w:spacing w:line="360" w:lineRule="auto"/>
              <w:ind w:left="116" w:right="311"/>
              <w:rPr>
                <w:i/>
                <w:sz w:val="28"/>
                <w:szCs w:val="28"/>
              </w:rPr>
            </w:pPr>
            <w:r w:rsidRPr="00601CCB">
              <w:rPr>
                <w:i/>
                <w:sz w:val="28"/>
                <w:szCs w:val="28"/>
              </w:rPr>
              <w:t>Ua dubbed version</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16" w:right="286"/>
              <w:rPr>
                <w:sz w:val="28"/>
                <w:szCs w:val="28"/>
              </w:rPr>
            </w:pPr>
            <w:r w:rsidRPr="00601CCB">
              <w:rPr>
                <w:sz w:val="28"/>
                <w:szCs w:val="28"/>
              </w:rPr>
              <w:t>Памперси, присипку купити.</w:t>
            </w:r>
          </w:p>
        </w:tc>
        <w:tc>
          <w:tcPr>
            <w:tcW w:w="2342" w:type="dxa"/>
          </w:tcPr>
          <w:p w:rsidR="00601CCB" w:rsidRPr="00601CCB" w:rsidRDefault="00601CCB" w:rsidP="00601CCB">
            <w:pPr>
              <w:pStyle w:val="TableParagraph"/>
              <w:spacing w:line="360" w:lineRule="auto"/>
              <w:ind w:left="304" w:right="179"/>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304" w:right="237"/>
              <w:rPr>
                <w:sz w:val="28"/>
                <w:szCs w:val="28"/>
              </w:rPr>
            </w:pPr>
            <w:r w:rsidRPr="00601CCB">
              <w:rPr>
                <w:spacing w:val="-1"/>
                <w:sz w:val="28"/>
                <w:szCs w:val="28"/>
              </w:rPr>
              <w:t xml:space="preserve">Транслітерація </w:t>
            </w:r>
            <w:r w:rsidRPr="00601CCB">
              <w:rPr>
                <w:sz w:val="28"/>
                <w:szCs w:val="28"/>
              </w:rPr>
              <w:t>та генералізація;</w:t>
            </w:r>
          </w:p>
          <w:p w:rsidR="00601CCB" w:rsidRPr="00601CCB" w:rsidRDefault="00601CCB" w:rsidP="00601CCB">
            <w:pPr>
              <w:pStyle w:val="TableParagraph"/>
              <w:spacing w:before="1" w:line="360" w:lineRule="auto"/>
              <w:ind w:left="304"/>
              <w:rPr>
                <w:sz w:val="28"/>
                <w:szCs w:val="28"/>
              </w:rPr>
            </w:pPr>
            <w:r w:rsidRPr="00601CCB">
              <w:rPr>
                <w:sz w:val="28"/>
                <w:szCs w:val="28"/>
              </w:rPr>
              <w:t>одомашнення</w:t>
            </w:r>
          </w:p>
        </w:tc>
      </w:tr>
    </w:tbl>
    <w:p w:rsidR="00601CCB" w:rsidRPr="00601CCB" w:rsidRDefault="00601CCB" w:rsidP="00601CCB">
      <w:pPr>
        <w:pStyle w:val="a3"/>
        <w:spacing w:line="360" w:lineRule="auto"/>
        <w:ind w:left="0"/>
      </w:pPr>
    </w:p>
    <w:p w:rsidR="00601CCB" w:rsidRPr="00601CCB" w:rsidRDefault="00601CCB" w:rsidP="00601CCB">
      <w:pPr>
        <w:pStyle w:val="a3"/>
        <w:spacing w:before="10" w:line="360" w:lineRule="auto"/>
        <w:ind w:left="0"/>
      </w:pPr>
    </w:p>
    <w:p w:rsidR="00601CCB" w:rsidRPr="00601CCB" w:rsidRDefault="00601CCB" w:rsidP="00601CCB">
      <w:pPr>
        <w:pStyle w:val="a3"/>
        <w:spacing w:after="13" w:line="360" w:lineRule="auto"/>
        <w:ind w:right="466" w:firstLine="707"/>
        <w:jc w:val="both"/>
      </w:pPr>
      <w:proofErr w:type="gramStart"/>
      <w:r w:rsidRPr="00601CCB">
        <w:t>У</w:t>
      </w:r>
      <w:proofErr w:type="gramEnd"/>
      <w:r w:rsidRPr="00601CCB">
        <w:t xml:space="preserve"> </w:t>
      </w:r>
      <w:proofErr w:type="gramStart"/>
      <w:r w:rsidRPr="00601CCB">
        <w:t>приклад</w:t>
      </w:r>
      <w:proofErr w:type="gramEnd"/>
      <w:r w:rsidRPr="00601CCB">
        <w:t>і (33) мова йде про великий магазин, що знаходиться в центрі Лондона. Як бачимо, в субтитрованому варіанті перекладачі намагалися передати передусім змі</w:t>
      </w:r>
      <w:proofErr w:type="gramStart"/>
      <w:r w:rsidRPr="00601CCB">
        <w:t>ст</w:t>
      </w:r>
      <w:proofErr w:type="gramEnd"/>
      <w:r w:rsidRPr="00601CCB">
        <w:t>, а в дубляжі – форму.</w:t>
      </w:r>
    </w:p>
    <w:tbl>
      <w:tblPr>
        <w:tblStyle w:val="TableNormal"/>
        <w:tblW w:w="0" w:type="auto"/>
        <w:tblInd w:w="102" w:type="dxa"/>
        <w:tblLayout w:type="fixed"/>
        <w:tblLook w:val="01E0" w:firstRow="1" w:lastRow="1" w:firstColumn="1" w:lastColumn="1" w:noHBand="0" w:noVBand="0"/>
      </w:tblPr>
      <w:tblGrid>
        <w:gridCol w:w="1613"/>
        <w:gridCol w:w="2088"/>
        <w:gridCol w:w="2172"/>
        <w:gridCol w:w="1744"/>
        <w:gridCol w:w="2356"/>
      </w:tblGrid>
      <w:tr w:rsidR="00601CCB" w:rsidRPr="00601CCB" w:rsidTr="00601CCB">
        <w:trPr>
          <w:trHeight w:val="2725"/>
        </w:trPr>
        <w:tc>
          <w:tcPr>
            <w:tcW w:w="1613" w:type="dxa"/>
          </w:tcPr>
          <w:p w:rsidR="00601CCB" w:rsidRPr="00601CCB" w:rsidRDefault="00601CCB" w:rsidP="00601CCB">
            <w:pPr>
              <w:pStyle w:val="TableParagraph"/>
              <w:spacing w:line="360" w:lineRule="auto"/>
              <w:ind w:left="200" w:right="288"/>
              <w:rPr>
                <w:sz w:val="28"/>
                <w:szCs w:val="28"/>
                <w:lang w:val="en-US"/>
              </w:rPr>
            </w:pPr>
            <w:r w:rsidRPr="00601CCB">
              <w:rPr>
                <w:i/>
                <w:sz w:val="28"/>
                <w:szCs w:val="28"/>
                <w:lang w:val="en-US"/>
              </w:rPr>
              <w:t xml:space="preserve">Original English version </w:t>
            </w:r>
            <w:r w:rsidRPr="00601CCB">
              <w:rPr>
                <w:sz w:val="28"/>
                <w:szCs w:val="28"/>
                <w:lang w:val="en-US"/>
              </w:rPr>
              <w:t>The Mall, please.</w:t>
            </w:r>
          </w:p>
        </w:tc>
        <w:tc>
          <w:tcPr>
            <w:tcW w:w="2088" w:type="dxa"/>
          </w:tcPr>
          <w:p w:rsidR="00601CCB" w:rsidRPr="00601CCB" w:rsidRDefault="00601CCB" w:rsidP="00601CCB">
            <w:pPr>
              <w:pStyle w:val="TableParagraph"/>
              <w:spacing w:line="360" w:lineRule="auto"/>
              <w:ind w:left="307" w:right="384"/>
              <w:rPr>
                <w:i/>
                <w:sz w:val="28"/>
                <w:szCs w:val="28"/>
                <w:lang w:val="en-US"/>
              </w:rPr>
            </w:pPr>
            <w:r w:rsidRPr="00601CCB">
              <w:rPr>
                <w:i/>
                <w:sz w:val="28"/>
                <w:szCs w:val="28"/>
                <w:lang w:val="en-US"/>
              </w:rPr>
              <w:t>Ua subtitled version</w:t>
            </w:r>
          </w:p>
          <w:p w:rsidR="00601CCB" w:rsidRPr="00601CCB" w:rsidRDefault="00601CCB" w:rsidP="00601CCB">
            <w:pPr>
              <w:pStyle w:val="TableParagraph"/>
              <w:spacing w:before="10" w:line="360" w:lineRule="auto"/>
              <w:rPr>
                <w:sz w:val="28"/>
                <w:szCs w:val="28"/>
                <w:lang w:val="en-US"/>
              </w:rPr>
            </w:pPr>
          </w:p>
          <w:p w:rsidR="00601CCB" w:rsidRPr="00601CCB" w:rsidRDefault="00601CCB" w:rsidP="00601CCB">
            <w:pPr>
              <w:pStyle w:val="TableParagraph"/>
              <w:spacing w:line="360" w:lineRule="auto"/>
              <w:ind w:left="307" w:right="125"/>
              <w:rPr>
                <w:sz w:val="28"/>
                <w:szCs w:val="28"/>
                <w:lang w:val="en-US"/>
              </w:rPr>
            </w:pPr>
            <w:r w:rsidRPr="00601CCB">
              <w:rPr>
                <w:sz w:val="28"/>
                <w:szCs w:val="28"/>
              </w:rPr>
              <w:t>В</w:t>
            </w:r>
            <w:r w:rsidRPr="00601CCB">
              <w:rPr>
                <w:sz w:val="28"/>
                <w:szCs w:val="28"/>
                <w:lang w:val="en-US"/>
              </w:rPr>
              <w:t xml:space="preserve"> </w:t>
            </w:r>
            <w:r w:rsidRPr="00601CCB">
              <w:rPr>
                <w:sz w:val="28"/>
                <w:szCs w:val="28"/>
              </w:rPr>
              <w:t>центр</w:t>
            </w:r>
            <w:r w:rsidRPr="00601CCB">
              <w:rPr>
                <w:sz w:val="28"/>
                <w:szCs w:val="28"/>
                <w:lang w:val="en-US"/>
              </w:rPr>
              <w:t xml:space="preserve">, </w:t>
            </w:r>
            <w:r w:rsidRPr="00601CCB">
              <w:rPr>
                <w:sz w:val="28"/>
                <w:szCs w:val="28"/>
              </w:rPr>
              <w:t>будь</w:t>
            </w:r>
            <w:r w:rsidRPr="00601CCB">
              <w:rPr>
                <w:sz w:val="28"/>
                <w:szCs w:val="28"/>
                <w:lang w:val="en-US"/>
              </w:rPr>
              <w:t xml:space="preserve"> </w:t>
            </w:r>
            <w:r w:rsidRPr="00601CCB">
              <w:rPr>
                <w:sz w:val="28"/>
                <w:szCs w:val="28"/>
              </w:rPr>
              <w:t>ласка</w:t>
            </w:r>
            <w:r w:rsidRPr="00601CCB">
              <w:rPr>
                <w:sz w:val="28"/>
                <w:szCs w:val="28"/>
                <w:lang w:val="en-US"/>
              </w:rPr>
              <w:t>.</w:t>
            </w:r>
          </w:p>
        </w:tc>
        <w:tc>
          <w:tcPr>
            <w:tcW w:w="2172" w:type="dxa"/>
          </w:tcPr>
          <w:p w:rsidR="00601CCB" w:rsidRPr="00601CCB" w:rsidRDefault="00601CCB" w:rsidP="00601CCB">
            <w:pPr>
              <w:pStyle w:val="TableParagraph"/>
              <w:spacing w:line="360" w:lineRule="auto"/>
              <w:ind w:left="145" w:right="168"/>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45"/>
              <w:rPr>
                <w:sz w:val="28"/>
                <w:szCs w:val="28"/>
              </w:rPr>
            </w:pPr>
            <w:r w:rsidRPr="00601CCB">
              <w:rPr>
                <w:sz w:val="28"/>
                <w:szCs w:val="28"/>
              </w:rPr>
              <w:t>Описовий</w:t>
            </w:r>
          </w:p>
          <w:p w:rsidR="00601CCB" w:rsidRPr="00601CCB" w:rsidRDefault="00601CCB" w:rsidP="00601CCB">
            <w:pPr>
              <w:pStyle w:val="TableParagraph"/>
              <w:spacing w:before="5" w:line="360" w:lineRule="auto"/>
              <w:ind w:left="145" w:right="364"/>
              <w:rPr>
                <w:sz w:val="28"/>
                <w:szCs w:val="28"/>
              </w:rPr>
            </w:pPr>
            <w:r w:rsidRPr="00601CCB">
              <w:rPr>
                <w:sz w:val="28"/>
                <w:szCs w:val="28"/>
              </w:rPr>
              <w:t>переклад; одомашнення</w:t>
            </w:r>
          </w:p>
        </w:tc>
        <w:tc>
          <w:tcPr>
            <w:tcW w:w="1744" w:type="dxa"/>
          </w:tcPr>
          <w:p w:rsidR="00601CCB" w:rsidRPr="00601CCB" w:rsidRDefault="00601CCB" w:rsidP="00601CCB">
            <w:pPr>
              <w:pStyle w:val="TableParagraph"/>
              <w:spacing w:line="360" w:lineRule="auto"/>
              <w:ind w:left="191" w:right="296"/>
              <w:rPr>
                <w:i/>
                <w:sz w:val="28"/>
                <w:szCs w:val="28"/>
              </w:rPr>
            </w:pPr>
            <w:r w:rsidRPr="00601CCB">
              <w:rPr>
                <w:i/>
                <w:sz w:val="28"/>
                <w:szCs w:val="28"/>
              </w:rPr>
              <w:t>Ua dubbed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91" w:right="351"/>
              <w:rPr>
                <w:sz w:val="28"/>
                <w:szCs w:val="28"/>
              </w:rPr>
            </w:pPr>
            <w:r w:rsidRPr="00601CCB">
              <w:rPr>
                <w:sz w:val="28"/>
                <w:szCs w:val="28"/>
              </w:rPr>
              <w:t>Прошу на Мел.</w:t>
            </w:r>
          </w:p>
        </w:tc>
        <w:tc>
          <w:tcPr>
            <w:tcW w:w="2356" w:type="dxa"/>
          </w:tcPr>
          <w:p w:rsidR="00601CCB" w:rsidRPr="00601CCB" w:rsidRDefault="00601CCB" w:rsidP="00601CCB">
            <w:pPr>
              <w:pStyle w:val="TableParagraph"/>
              <w:spacing w:line="360" w:lineRule="auto"/>
              <w:ind w:left="319" w:right="178"/>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319" w:right="297"/>
              <w:rPr>
                <w:sz w:val="28"/>
                <w:szCs w:val="28"/>
              </w:rPr>
            </w:pPr>
            <w:r w:rsidRPr="00601CCB">
              <w:rPr>
                <w:sz w:val="28"/>
                <w:szCs w:val="28"/>
              </w:rPr>
              <w:t>Транскрипція; очуження</w:t>
            </w:r>
          </w:p>
        </w:tc>
      </w:tr>
    </w:tbl>
    <w:p w:rsidR="00601CCB" w:rsidRPr="00601CCB" w:rsidRDefault="00601CCB" w:rsidP="00601CCB">
      <w:pPr>
        <w:pStyle w:val="a3"/>
        <w:spacing w:before="160" w:line="360" w:lineRule="auto"/>
        <w:ind w:right="464" w:firstLine="707"/>
        <w:jc w:val="both"/>
      </w:pPr>
      <w:r w:rsidRPr="00601CCB">
        <w:lastRenderedPageBreak/>
        <w:t>Приклад (34) показу</w:t>
      </w:r>
      <w:proofErr w:type="gramStart"/>
      <w:r w:rsidRPr="00601CCB">
        <w:t>є,</w:t>
      </w:r>
      <w:proofErr w:type="gramEnd"/>
      <w:r w:rsidRPr="00601CCB">
        <w:t xml:space="preserve"> що в обох випадках перекладачі передали реалію шляхом компенсаційної заміни на знайоме для українців печиво на відміну від британських «імбирних горішків». До того ж, на екрані було показано саме звичайне на вигляд печиво.</w:t>
      </w:r>
    </w:p>
    <w:p w:rsidR="00601CCB" w:rsidRPr="00601CCB" w:rsidRDefault="00601CCB" w:rsidP="00601CCB">
      <w:pPr>
        <w:pStyle w:val="a3"/>
        <w:spacing w:line="360" w:lineRule="auto"/>
        <w:ind w:left="0"/>
      </w:pPr>
    </w:p>
    <w:tbl>
      <w:tblPr>
        <w:tblStyle w:val="TableNormal"/>
        <w:tblW w:w="0" w:type="auto"/>
        <w:tblInd w:w="102" w:type="dxa"/>
        <w:tblLayout w:type="fixed"/>
        <w:tblLook w:val="01E0" w:firstRow="1" w:lastRow="1" w:firstColumn="1" w:lastColumn="1" w:noHBand="0" w:noVBand="0"/>
      </w:tblPr>
      <w:tblGrid>
        <w:gridCol w:w="1749"/>
        <w:gridCol w:w="1823"/>
        <w:gridCol w:w="2301"/>
        <w:gridCol w:w="1937"/>
        <w:gridCol w:w="2162"/>
      </w:tblGrid>
      <w:tr w:rsidR="00601CCB" w:rsidRPr="00601CCB" w:rsidTr="00601CCB">
        <w:trPr>
          <w:trHeight w:val="2243"/>
        </w:trPr>
        <w:tc>
          <w:tcPr>
            <w:tcW w:w="1749" w:type="dxa"/>
          </w:tcPr>
          <w:p w:rsidR="00601CCB" w:rsidRPr="00601CCB" w:rsidRDefault="00601CCB" w:rsidP="00601CCB">
            <w:pPr>
              <w:pStyle w:val="TableParagraph"/>
              <w:spacing w:line="360" w:lineRule="auto"/>
              <w:ind w:left="200" w:right="448"/>
              <w:rPr>
                <w:sz w:val="28"/>
                <w:szCs w:val="28"/>
                <w:lang w:val="en-US"/>
              </w:rPr>
            </w:pPr>
            <w:r w:rsidRPr="00601CCB">
              <w:rPr>
                <w:i/>
                <w:sz w:val="28"/>
                <w:szCs w:val="28"/>
                <w:lang w:val="en-US"/>
              </w:rPr>
              <w:t xml:space="preserve">Original English version </w:t>
            </w:r>
            <w:r w:rsidRPr="00601CCB">
              <w:rPr>
                <w:sz w:val="28"/>
                <w:szCs w:val="28"/>
                <w:lang w:val="en-US"/>
              </w:rPr>
              <w:t>Are those</w:t>
            </w:r>
          </w:p>
          <w:p w:rsidR="00601CCB" w:rsidRPr="00601CCB" w:rsidRDefault="00601CCB" w:rsidP="00601CCB">
            <w:pPr>
              <w:pStyle w:val="TableParagraph"/>
              <w:spacing w:line="360" w:lineRule="auto"/>
              <w:ind w:left="200"/>
              <w:rPr>
                <w:sz w:val="28"/>
                <w:szCs w:val="28"/>
                <w:lang w:val="en-US"/>
              </w:rPr>
            </w:pPr>
            <w:proofErr w:type="gramStart"/>
            <w:r w:rsidRPr="00601CCB">
              <w:rPr>
                <w:sz w:val="28"/>
                <w:szCs w:val="28"/>
                <w:lang w:val="en-US"/>
              </w:rPr>
              <w:t>ginger</w:t>
            </w:r>
            <w:proofErr w:type="gramEnd"/>
            <w:r w:rsidRPr="00601CCB">
              <w:rPr>
                <w:sz w:val="28"/>
                <w:szCs w:val="28"/>
                <w:lang w:val="en-US"/>
              </w:rPr>
              <w:t xml:space="preserve"> nuts?</w:t>
            </w:r>
          </w:p>
        </w:tc>
        <w:tc>
          <w:tcPr>
            <w:tcW w:w="1823" w:type="dxa"/>
          </w:tcPr>
          <w:p w:rsidR="00601CCB" w:rsidRPr="00601CCB" w:rsidRDefault="00601CCB" w:rsidP="00601CCB">
            <w:pPr>
              <w:pStyle w:val="TableParagraph"/>
              <w:spacing w:line="360" w:lineRule="auto"/>
              <w:ind w:left="171" w:right="255"/>
              <w:rPr>
                <w:i/>
                <w:sz w:val="28"/>
                <w:szCs w:val="28"/>
                <w:lang w:val="en-US"/>
              </w:rPr>
            </w:pPr>
            <w:r w:rsidRPr="00601CCB">
              <w:rPr>
                <w:i/>
                <w:sz w:val="28"/>
                <w:szCs w:val="28"/>
                <w:lang w:val="en-US"/>
              </w:rPr>
              <w:t>Ua subtitled version</w:t>
            </w:r>
          </w:p>
          <w:p w:rsidR="00601CCB" w:rsidRPr="00601CCB" w:rsidRDefault="00601CCB" w:rsidP="00601CCB">
            <w:pPr>
              <w:pStyle w:val="TableParagraph"/>
              <w:spacing w:before="10" w:line="360" w:lineRule="auto"/>
              <w:rPr>
                <w:sz w:val="28"/>
                <w:szCs w:val="28"/>
                <w:lang w:val="en-US"/>
              </w:rPr>
            </w:pPr>
          </w:p>
          <w:p w:rsidR="00601CCB" w:rsidRPr="00601CCB" w:rsidRDefault="00601CCB" w:rsidP="00601CCB">
            <w:pPr>
              <w:pStyle w:val="TableParagraph"/>
              <w:spacing w:line="360" w:lineRule="auto"/>
              <w:ind w:left="171"/>
              <w:rPr>
                <w:sz w:val="28"/>
                <w:szCs w:val="28"/>
                <w:lang w:val="en-US"/>
              </w:rPr>
            </w:pPr>
            <w:r w:rsidRPr="00601CCB">
              <w:rPr>
                <w:sz w:val="28"/>
                <w:szCs w:val="28"/>
              </w:rPr>
              <w:t>Це</w:t>
            </w:r>
            <w:r w:rsidRPr="00601CCB">
              <w:rPr>
                <w:sz w:val="28"/>
                <w:szCs w:val="28"/>
                <w:lang w:val="en-US"/>
              </w:rPr>
              <w:t xml:space="preserve"> </w:t>
            </w:r>
            <w:r w:rsidRPr="00601CCB">
              <w:rPr>
                <w:sz w:val="28"/>
                <w:szCs w:val="28"/>
              </w:rPr>
              <w:t>печиво</w:t>
            </w:r>
            <w:r w:rsidRPr="00601CCB">
              <w:rPr>
                <w:sz w:val="28"/>
                <w:szCs w:val="28"/>
                <w:lang w:val="en-US"/>
              </w:rPr>
              <w:t>?</w:t>
            </w:r>
          </w:p>
        </w:tc>
        <w:tc>
          <w:tcPr>
            <w:tcW w:w="2301" w:type="dxa"/>
          </w:tcPr>
          <w:p w:rsidR="00601CCB" w:rsidRPr="00601CCB" w:rsidRDefault="00601CCB" w:rsidP="00601CCB">
            <w:pPr>
              <w:pStyle w:val="TableParagraph"/>
              <w:spacing w:line="360" w:lineRule="auto"/>
              <w:ind w:left="274" w:right="168"/>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2" w:line="360" w:lineRule="auto"/>
              <w:rPr>
                <w:sz w:val="28"/>
                <w:szCs w:val="28"/>
              </w:rPr>
            </w:pPr>
          </w:p>
          <w:p w:rsidR="00601CCB" w:rsidRPr="00601CCB" w:rsidRDefault="00601CCB" w:rsidP="00601CCB">
            <w:pPr>
              <w:pStyle w:val="TableParagraph"/>
              <w:spacing w:line="360" w:lineRule="auto"/>
              <w:ind w:left="274" w:right="364"/>
              <w:rPr>
                <w:sz w:val="28"/>
                <w:szCs w:val="28"/>
              </w:rPr>
            </w:pPr>
            <w:r w:rsidRPr="00601CCB">
              <w:rPr>
                <w:sz w:val="28"/>
                <w:szCs w:val="28"/>
              </w:rPr>
              <w:t>Компенсація; одомашнення</w:t>
            </w:r>
          </w:p>
        </w:tc>
        <w:tc>
          <w:tcPr>
            <w:tcW w:w="1937" w:type="dxa"/>
          </w:tcPr>
          <w:p w:rsidR="00601CCB" w:rsidRPr="00601CCB" w:rsidRDefault="00601CCB" w:rsidP="00601CCB">
            <w:pPr>
              <w:pStyle w:val="TableParagraph"/>
              <w:spacing w:line="360" w:lineRule="auto"/>
              <w:ind w:left="191" w:right="489"/>
              <w:rPr>
                <w:i/>
                <w:sz w:val="28"/>
                <w:szCs w:val="28"/>
                <w:lang w:val="en-US"/>
              </w:rPr>
            </w:pPr>
            <w:r w:rsidRPr="00601CCB">
              <w:rPr>
                <w:i/>
                <w:sz w:val="28"/>
                <w:szCs w:val="28"/>
                <w:lang w:val="en-US"/>
              </w:rPr>
              <w:t>Ua dubbed version</w:t>
            </w:r>
          </w:p>
          <w:p w:rsidR="00601CCB" w:rsidRPr="00601CCB" w:rsidRDefault="00601CCB" w:rsidP="00601CCB">
            <w:pPr>
              <w:pStyle w:val="TableParagraph"/>
              <w:spacing w:before="2" w:line="360" w:lineRule="auto"/>
              <w:rPr>
                <w:sz w:val="28"/>
                <w:szCs w:val="28"/>
                <w:lang w:val="en-US"/>
              </w:rPr>
            </w:pPr>
          </w:p>
          <w:p w:rsidR="00601CCB" w:rsidRPr="00601CCB" w:rsidRDefault="00601CCB" w:rsidP="00601CCB">
            <w:pPr>
              <w:pStyle w:val="TableParagraph"/>
              <w:spacing w:line="360" w:lineRule="auto"/>
              <w:ind w:left="191" w:right="104"/>
              <w:rPr>
                <w:sz w:val="28"/>
                <w:szCs w:val="28"/>
                <w:lang w:val="en-US"/>
              </w:rPr>
            </w:pPr>
            <w:proofErr w:type="gramStart"/>
            <w:r w:rsidRPr="00601CCB">
              <w:rPr>
                <w:sz w:val="28"/>
                <w:szCs w:val="28"/>
              </w:rPr>
              <w:t>Це</w:t>
            </w:r>
            <w:r w:rsidRPr="00601CCB">
              <w:rPr>
                <w:sz w:val="28"/>
                <w:szCs w:val="28"/>
                <w:lang w:val="en-US"/>
              </w:rPr>
              <w:t xml:space="preserve"> </w:t>
            </w:r>
            <w:r w:rsidRPr="00601CCB">
              <w:rPr>
                <w:sz w:val="28"/>
                <w:szCs w:val="28"/>
              </w:rPr>
              <w:t>ж</w:t>
            </w:r>
            <w:proofErr w:type="gramEnd"/>
            <w:r w:rsidRPr="00601CCB">
              <w:rPr>
                <w:sz w:val="28"/>
                <w:szCs w:val="28"/>
                <w:lang w:val="en-US"/>
              </w:rPr>
              <w:t xml:space="preserve"> </w:t>
            </w:r>
            <w:r w:rsidRPr="00601CCB">
              <w:rPr>
                <w:sz w:val="28"/>
                <w:szCs w:val="28"/>
              </w:rPr>
              <w:t>імбирне</w:t>
            </w:r>
            <w:r w:rsidRPr="00601CCB">
              <w:rPr>
                <w:sz w:val="28"/>
                <w:szCs w:val="28"/>
                <w:lang w:val="en-US"/>
              </w:rPr>
              <w:t xml:space="preserve"> </w:t>
            </w:r>
            <w:r w:rsidRPr="00601CCB">
              <w:rPr>
                <w:sz w:val="28"/>
                <w:szCs w:val="28"/>
              </w:rPr>
              <w:t>печиво</w:t>
            </w:r>
            <w:r w:rsidRPr="00601CCB">
              <w:rPr>
                <w:sz w:val="28"/>
                <w:szCs w:val="28"/>
                <w:lang w:val="en-US"/>
              </w:rPr>
              <w:t>?</w:t>
            </w:r>
          </w:p>
        </w:tc>
        <w:tc>
          <w:tcPr>
            <w:tcW w:w="2162" w:type="dxa"/>
          </w:tcPr>
          <w:p w:rsidR="00601CCB" w:rsidRPr="00601CCB" w:rsidRDefault="00601CCB" w:rsidP="00601CCB">
            <w:pPr>
              <w:pStyle w:val="TableParagraph"/>
              <w:spacing w:line="360" w:lineRule="auto"/>
              <w:ind w:left="126" w:right="177"/>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2" w:line="360" w:lineRule="auto"/>
              <w:rPr>
                <w:sz w:val="28"/>
                <w:szCs w:val="28"/>
              </w:rPr>
            </w:pPr>
          </w:p>
          <w:p w:rsidR="00601CCB" w:rsidRPr="00601CCB" w:rsidRDefault="00601CCB" w:rsidP="00601CCB">
            <w:pPr>
              <w:pStyle w:val="TableParagraph"/>
              <w:spacing w:line="360" w:lineRule="auto"/>
              <w:ind w:left="126" w:right="373"/>
              <w:rPr>
                <w:sz w:val="28"/>
                <w:szCs w:val="28"/>
              </w:rPr>
            </w:pPr>
            <w:r w:rsidRPr="00601CCB">
              <w:rPr>
                <w:sz w:val="28"/>
                <w:szCs w:val="28"/>
              </w:rPr>
              <w:t>Компенсація; одомашнення</w:t>
            </w:r>
          </w:p>
        </w:tc>
      </w:tr>
    </w:tbl>
    <w:p w:rsidR="00601CCB" w:rsidRPr="00601CCB" w:rsidRDefault="00601CCB" w:rsidP="00601CCB">
      <w:pPr>
        <w:pStyle w:val="a3"/>
        <w:spacing w:before="2" w:line="360" w:lineRule="auto"/>
        <w:ind w:left="0"/>
      </w:pPr>
    </w:p>
    <w:p w:rsidR="00601CCB" w:rsidRPr="00601CCB" w:rsidRDefault="00601CCB" w:rsidP="00601CCB">
      <w:pPr>
        <w:pStyle w:val="a3"/>
        <w:spacing w:before="89" w:after="12" w:line="360" w:lineRule="auto"/>
        <w:ind w:right="464" w:firstLine="707"/>
        <w:jc w:val="both"/>
      </w:pPr>
      <w:proofErr w:type="gramStart"/>
      <w:r w:rsidRPr="00601CCB">
        <w:t>У</w:t>
      </w:r>
      <w:proofErr w:type="gramEnd"/>
      <w:r w:rsidRPr="00601CCB">
        <w:t xml:space="preserve"> прикладі (35) мова йде про морозиво, вкрите фруктовим льодом, що було популярне в Британії у 80х рр. [36]. Воно мало декілька смаків, але головним був полуничний. Зважаючи на це, перекладачі опустили назву морозива </w:t>
      </w:r>
      <w:proofErr w:type="gramStart"/>
      <w:r w:rsidRPr="00601CCB">
        <w:t>п</w:t>
      </w:r>
      <w:proofErr w:type="gramEnd"/>
      <w:r w:rsidRPr="00601CCB">
        <w:t>ід час створення субтитрів вказуючи лише смак. За контекстом глядачі з легкістю здогадаються, про що йде мова. У дубльованій ж версії, де перекладачі залишили оригінальну назву морозива, глядачі скоріш за все подумають, що мається на увазі якийсь продукт, що теж вірно але не настільки ж точно.</w:t>
      </w:r>
    </w:p>
    <w:tbl>
      <w:tblPr>
        <w:tblStyle w:val="TableNormal"/>
        <w:tblW w:w="0" w:type="auto"/>
        <w:tblInd w:w="102" w:type="dxa"/>
        <w:tblLayout w:type="fixed"/>
        <w:tblLook w:val="01E0" w:firstRow="1" w:lastRow="1" w:firstColumn="1" w:lastColumn="1" w:noHBand="0" w:noVBand="0"/>
      </w:tblPr>
      <w:tblGrid>
        <w:gridCol w:w="1611"/>
        <w:gridCol w:w="2026"/>
        <w:gridCol w:w="2230"/>
        <w:gridCol w:w="1862"/>
        <w:gridCol w:w="2269"/>
      </w:tblGrid>
      <w:tr w:rsidR="00601CCB" w:rsidRPr="00601CCB" w:rsidTr="00601CCB">
        <w:trPr>
          <w:trHeight w:val="3208"/>
        </w:trPr>
        <w:tc>
          <w:tcPr>
            <w:tcW w:w="1611" w:type="dxa"/>
          </w:tcPr>
          <w:p w:rsidR="00601CCB" w:rsidRPr="00601CCB" w:rsidRDefault="00601CCB" w:rsidP="00601CCB">
            <w:pPr>
              <w:pStyle w:val="TableParagraph"/>
              <w:spacing w:line="360" w:lineRule="auto"/>
              <w:ind w:left="200" w:right="426"/>
              <w:rPr>
                <w:i/>
                <w:sz w:val="28"/>
                <w:szCs w:val="28"/>
              </w:rPr>
            </w:pPr>
            <w:r w:rsidRPr="00601CCB">
              <w:rPr>
                <w:i/>
                <w:sz w:val="28"/>
                <w:szCs w:val="28"/>
              </w:rPr>
              <w:t>Original English version</w:t>
            </w:r>
          </w:p>
          <w:p w:rsidR="00601CCB" w:rsidRPr="00601CCB" w:rsidRDefault="00601CCB" w:rsidP="00601CCB">
            <w:pPr>
              <w:pStyle w:val="TableParagraph"/>
              <w:numPr>
                <w:ilvl w:val="0"/>
                <w:numId w:val="11"/>
              </w:numPr>
              <w:tabs>
                <w:tab w:val="left" w:pos="412"/>
              </w:tabs>
              <w:spacing w:line="360" w:lineRule="auto"/>
              <w:ind w:firstLine="0"/>
              <w:rPr>
                <w:sz w:val="28"/>
                <w:szCs w:val="28"/>
              </w:rPr>
            </w:pPr>
            <w:r w:rsidRPr="00601CCB">
              <w:rPr>
                <w:sz w:val="28"/>
                <w:szCs w:val="28"/>
              </w:rPr>
              <w:t>Go on.</w:t>
            </w:r>
          </w:p>
          <w:p w:rsidR="00601CCB" w:rsidRPr="00601CCB" w:rsidRDefault="00601CCB" w:rsidP="00601CCB">
            <w:pPr>
              <w:pStyle w:val="TableParagraph"/>
              <w:numPr>
                <w:ilvl w:val="0"/>
                <w:numId w:val="11"/>
              </w:numPr>
              <w:tabs>
                <w:tab w:val="left" w:pos="412"/>
              </w:tabs>
              <w:spacing w:line="360" w:lineRule="auto"/>
              <w:ind w:right="302" w:firstLine="0"/>
              <w:rPr>
                <w:sz w:val="28"/>
                <w:szCs w:val="28"/>
                <w:lang w:val="en-US"/>
              </w:rPr>
            </w:pPr>
            <w:r w:rsidRPr="00601CCB">
              <w:rPr>
                <w:sz w:val="28"/>
                <w:szCs w:val="28"/>
                <w:lang w:val="en-US"/>
              </w:rPr>
              <w:t>Do they still do Mivvies?</w:t>
            </w:r>
          </w:p>
        </w:tc>
        <w:tc>
          <w:tcPr>
            <w:tcW w:w="2026" w:type="dxa"/>
          </w:tcPr>
          <w:p w:rsidR="00601CCB" w:rsidRPr="00601CCB" w:rsidRDefault="00601CCB" w:rsidP="00601CCB">
            <w:pPr>
              <w:pStyle w:val="TableParagraph"/>
              <w:spacing w:line="360" w:lineRule="auto"/>
              <w:ind w:left="304" w:right="325"/>
              <w:rPr>
                <w:i/>
                <w:sz w:val="28"/>
                <w:szCs w:val="28"/>
              </w:rPr>
            </w:pPr>
            <w:r w:rsidRPr="00601CCB">
              <w:rPr>
                <w:i/>
                <w:sz w:val="28"/>
                <w:szCs w:val="28"/>
              </w:rPr>
              <w:t>Ua subtitled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numPr>
                <w:ilvl w:val="0"/>
                <w:numId w:val="10"/>
              </w:numPr>
              <w:tabs>
                <w:tab w:val="left" w:pos="517"/>
              </w:tabs>
              <w:spacing w:line="360" w:lineRule="auto"/>
              <w:ind w:firstLine="0"/>
              <w:rPr>
                <w:sz w:val="28"/>
                <w:szCs w:val="28"/>
              </w:rPr>
            </w:pPr>
            <w:proofErr w:type="gramStart"/>
            <w:r w:rsidRPr="00601CCB">
              <w:rPr>
                <w:sz w:val="28"/>
                <w:szCs w:val="28"/>
              </w:rPr>
              <w:t>Ну</w:t>
            </w:r>
            <w:proofErr w:type="gramEnd"/>
            <w:r w:rsidRPr="00601CCB">
              <w:rPr>
                <w:sz w:val="28"/>
                <w:szCs w:val="28"/>
              </w:rPr>
              <w:t xml:space="preserve"> ж</w:t>
            </w:r>
            <w:r w:rsidRPr="00601CCB">
              <w:rPr>
                <w:spacing w:val="-4"/>
                <w:sz w:val="28"/>
                <w:szCs w:val="28"/>
              </w:rPr>
              <w:t xml:space="preserve"> </w:t>
            </w:r>
            <w:r w:rsidRPr="00601CCB">
              <w:rPr>
                <w:sz w:val="28"/>
                <w:szCs w:val="28"/>
              </w:rPr>
              <w:t>бо!</w:t>
            </w:r>
          </w:p>
          <w:p w:rsidR="00601CCB" w:rsidRPr="00601CCB" w:rsidRDefault="00601CCB" w:rsidP="00601CCB">
            <w:pPr>
              <w:pStyle w:val="TableParagraph"/>
              <w:numPr>
                <w:ilvl w:val="0"/>
                <w:numId w:val="10"/>
              </w:numPr>
              <w:tabs>
                <w:tab w:val="left" w:pos="517"/>
              </w:tabs>
              <w:spacing w:before="5" w:line="360" w:lineRule="auto"/>
              <w:ind w:right="199" w:firstLine="0"/>
              <w:jc w:val="both"/>
              <w:rPr>
                <w:sz w:val="28"/>
                <w:szCs w:val="28"/>
              </w:rPr>
            </w:pPr>
            <w:r w:rsidRPr="00601CCB">
              <w:rPr>
                <w:sz w:val="28"/>
                <w:szCs w:val="28"/>
              </w:rPr>
              <w:t>У них ще є полуничний смак?</w:t>
            </w:r>
          </w:p>
        </w:tc>
        <w:tc>
          <w:tcPr>
            <w:tcW w:w="2230" w:type="dxa"/>
          </w:tcPr>
          <w:p w:rsidR="00601CCB" w:rsidRPr="00601CCB" w:rsidRDefault="00601CCB" w:rsidP="00601CCB">
            <w:pPr>
              <w:pStyle w:val="TableParagraph"/>
              <w:spacing w:line="360" w:lineRule="auto"/>
              <w:ind w:left="201" w:right="170"/>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201" w:right="366"/>
              <w:rPr>
                <w:sz w:val="28"/>
                <w:szCs w:val="28"/>
              </w:rPr>
            </w:pPr>
            <w:r w:rsidRPr="00601CCB">
              <w:rPr>
                <w:sz w:val="28"/>
                <w:szCs w:val="28"/>
              </w:rPr>
              <w:t>Описовий переклад; одомашнення</w:t>
            </w:r>
          </w:p>
        </w:tc>
        <w:tc>
          <w:tcPr>
            <w:tcW w:w="1862" w:type="dxa"/>
          </w:tcPr>
          <w:p w:rsidR="00601CCB" w:rsidRPr="00601CCB" w:rsidRDefault="00601CCB" w:rsidP="00601CCB">
            <w:pPr>
              <w:pStyle w:val="TableParagraph"/>
              <w:spacing w:line="360" w:lineRule="auto"/>
              <w:ind w:left="189" w:right="416"/>
              <w:rPr>
                <w:i/>
                <w:sz w:val="28"/>
                <w:szCs w:val="28"/>
              </w:rPr>
            </w:pPr>
            <w:r w:rsidRPr="00601CCB">
              <w:rPr>
                <w:i/>
                <w:sz w:val="28"/>
                <w:szCs w:val="28"/>
              </w:rPr>
              <w:t>Ua dubbed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numPr>
                <w:ilvl w:val="0"/>
                <w:numId w:val="9"/>
              </w:numPr>
              <w:tabs>
                <w:tab w:val="left" w:pos="402"/>
              </w:tabs>
              <w:spacing w:line="360" w:lineRule="auto"/>
              <w:ind w:firstLine="0"/>
              <w:rPr>
                <w:sz w:val="28"/>
                <w:szCs w:val="28"/>
              </w:rPr>
            </w:pPr>
            <w:r w:rsidRPr="00601CCB">
              <w:rPr>
                <w:sz w:val="28"/>
                <w:szCs w:val="28"/>
              </w:rPr>
              <w:t>Кажіть!</w:t>
            </w:r>
          </w:p>
          <w:p w:rsidR="00601CCB" w:rsidRPr="00601CCB" w:rsidRDefault="00601CCB" w:rsidP="00601CCB">
            <w:pPr>
              <w:pStyle w:val="TableParagraph"/>
              <w:numPr>
                <w:ilvl w:val="0"/>
                <w:numId w:val="9"/>
              </w:numPr>
              <w:tabs>
                <w:tab w:val="left" w:pos="402"/>
              </w:tabs>
              <w:spacing w:before="163" w:line="360" w:lineRule="auto"/>
              <w:ind w:right="194" w:firstLine="0"/>
              <w:rPr>
                <w:sz w:val="28"/>
                <w:szCs w:val="28"/>
              </w:rPr>
            </w:pPr>
            <w:r w:rsidRPr="00601CCB">
              <w:rPr>
                <w:sz w:val="28"/>
                <w:szCs w:val="28"/>
              </w:rPr>
              <w:t>А «Мі</w:t>
            </w:r>
            <w:proofErr w:type="gramStart"/>
            <w:r w:rsidRPr="00601CCB">
              <w:rPr>
                <w:sz w:val="28"/>
                <w:szCs w:val="28"/>
              </w:rPr>
              <w:t>вв</w:t>
            </w:r>
            <w:proofErr w:type="gramEnd"/>
            <w:r w:rsidRPr="00601CCB">
              <w:rPr>
                <w:sz w:val="28"/>
                <w:szCs w:val="28"/>
              </w:rPr>
              <w:t>і» ще</w:t>
            </w:r>
            <w:r w:rsidRPr="00601CCB">
              <w:rPr>
                <w:spacing w:val="-4"/>
                <w:sz w:val="28"/>
                <w:szCs w:val="28"/>
              </w:rPr>
              <w:t xml:space="preserve"> </w:t>
            </w:r>
            <w:r w:rsidRPr="00601CCB">
              <w:rPr>
                <w:sz w:val="28"/>
                <w:szCs w:val="28"/>
              </w:rPr>
              <w:t>роблять?</w:t>
            </w:r>
          </w:p>
        </w:tc>
        <w:tc>
          <w:tcPr>
            <w:tcW w:w="2269" w:type="dxa"/>
          </w:tcPr>
          <w:p w:rsidR="00601CCB" w:rsidRPr="00601CCB" w:rsidRDefault="00601CCB" w:rsidP="00601CCB">
            <w:pPr>
              <w:pStyle w:val="TableParagraph"/>
              <w:spacing w:line="360" w:lineRule="auto"/>
              <w:ind w:left="195" w:right="215"/>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95" w:right="181"/>
              <w:rPr>
                <w:sz w:val="28"/>
                <w:szCs w:val="28"/>
              </w:rPr>
            </w:pPr>
            <w:r w:rsidRPr="00601CCB">
              <w:rPr>
                <w:sz w:val="28"/>
                <w:szCs w:val="28"/>
              </w:rPr>
              <w:t>Транслітерація; очуження</w:t>
            </w:r>
          </w:p>
        </w:tc>
      </w:tr>
    </w:tbl>
    <w:p w:rsidR="00601CCB" w:rsidRPr="00601CCB" w:rsidRDefault="00601CCB" w:rsidP="00601CCB">
      <w:pPr>
        <w:pStyle w:val="a3"/>
        <w:spacing w:line="360" w:lineRule="auto"/>
        <w:ind w:left="0"/>
      </w:pPr>
    </w:p>
    <w:p w:rsidR="00601CCB" w:rsidRPr="00601CCB" w:rsidRDefault="00601CCB" w:rsidP="00601CCB">
      <w:pPr>
        <w:pStyle w:val="a3"/>
        <w:spacing w:before="1" w:line="360" w:lineRule="auto"/>
        <w:ind w:left="0"/>
      </w:pPr>
    </w:p>
    <w:p w:rsidR="00601CCB" w:rsidRPr="00601CCB" w:rsidRDefault="00601CCB" w:rsidP="00601CCB">
      <w:pPr>
        <w:pStyle w:val="a3"/>
        <w:spacing w:after="11" w:line="360" w:lineRule="auto"/>
        <w:ind w:right="461" w:firstLine="707"/>
        <w:jc w:val="both"/>
      </w:pPr>
      <w:r w:rsidRPr="00601CCB">
        <w:t xml:space="preserve">Приклад (36) демонструє нам цікавий випадок передачі реалії </w:t>
      </w:r>
      <w:r w:rsidRPr="00601CCB">
        <w:lastRenderedPageBreak/>
        <w:t xml:space="preserve">ігорної індустрії. Завдяки тому, що покер та його правила – дуже розповсюджена карткова гра, то глядачі безсумнівно знають, що </w:t>
      </w:r>
      <w:proofErr w:type="gramStart"/>
      <w:r w:rsidRPr="00601CCB">
        <w:t>п</w:t>
      </w:r>
      <w:proofErr w:type="gramEnd"/>
      <w:r w:rsidRPr="00601CCB">
        <w:t>ід час цієї гри треба «тримати обличчя», тому потреба у додаткових поясненнях при перекладі відпадає в обох випадках.</w:t>
      </w:r>
    </w:p>
    <w:tbl>
      <w:tblPr>
        <w:tblStyle w:val="TableNormal"/>
        <w:tblW w:w="0" w:type="auto"/>
        <w:tblInd w:w="102" w:type="dxa"/>
        <w:tblLayout w:type="fixed"/>
        <w:tblLook w:val="01E0" w:firstRow="1" w:lastRow="1" w:firstColumn="1" w:lastColumn="1" w:noHBand="0" w:noVBand="0"/>
      </w:tblPr>
      <w:tblGrid>
        <w:gridCol w:w="1543"/>
        <w:gridCol w:w="2029"/>
        <w:gridCol w:w="2301"/>
        <w:gridCol w:w="1744"/>
        <w:gridCol w:w="2356"/>
      </w:tblGrid>
      <w:tr w:rsidR="00601CCB" w:rsidRPr="00601CCB" w:rsidTr="00601CCB">
        <w:trPr>
          <w:trHeight w:val="1275"/>
        </w:trPr>
        <w:tc>
          <w:tcPr>
            <w:tcW w:w="1543" w:type="dxa"/>
          </w:tcPr>
          <w:p w:rsidR="00601CCB" w:rsidRPr="00601CCB" w:rsidRDefault="00601CCB" w:rsidP="00601CCB">
            <w:pPr>
              <w:pStyle w:val="TableParagraph"/>
              <w:spacing w:line="360" w:lineRule="auto"/>
              <w:ind w:left="200"/>
              <w:rPr>
                <w:i/>
                <w:sz w:val="28"/>
                <w:szCs w:val="28"/>
              </w:rPr>
            </w:pPr>
            <w:r w:rsidRPr="00601CCB">
              <w:rPr>
                <w:i/>
                <w:sz w:val="28"/>
                <w:szCs w:val="28"/>
              </w:rPr>
              <w:t>Original</w:t>
            </w:r>
          </w:p>
          <w:p w:rsidR="00601CCB" w:rsidRPr="00601CCB" w:rsidRDefault="00601CCB" w:rsidP="00601CCB">
            <w:pPr>
              <w:pStyle w:val="TableParagraph"/>
              <w:spacing w:before="2" w:line="360" w:lineRule="auto"/>
              <w:ind w:left="200" w:right="467"/>
              <w:rPr>
                <w:i/>
                <w:sz w:val="28"/>
                <w:szCs w:val="28"/>
              </w:rPr>
            </w:pPr>
            <w:r w:rsidRPr="00601CCB">
              <w:rPr>
                <w:i/>
                <w:sz w:val="28"/>
                <w:szCs w:val="28"/>
              </w:rPr>
              <w:t>English version</w:t>
            </w:r>
          </w:p>
        </w:tc>
        <w:tc>
          <w:tcPr>
            <w:tcW w:w="2029" w:type="dxa"/>
          </w:tcPr>
          <w:p w:rsidR="00601CCB" w:rsidRPr="00601CCB" w:rsidRDefault="00601CCB" w:rsidP="00601CCB">
            <w:pPr>
              <w:pStyle w:val="TableParagraph"/>
              <w:spacing w:line="360" w:lineRule="auto"/>
              <w:ind w:left="377" w:right="255"/>
              <w:rPr>
                <w:i/>
                <w:sz w:val="28"/>
                <w:szCs w:val="28"/>
              </w:rPr>
            </w:pPr>
            <w:r w:rsidRPr="00601CCB">
              <w:rPr>
                <w:i/>
                <w:sz w:val="28"/>
                <w:szCs w:val="28"/>
              </w:rPr>
              <w:t>Ua subtitled version</w:t>
            </w:r>
          </w:p>
        </w:tc>
        <w:tc>
          <w:tcPr>
            <w:tcW w:w="2301" w:type="dxa"/>
          </w:tcPr>
          <w:p w:rsidR="00601CCB" w:rsidRPr="00601CCB" w:rsidRDefault="00601CCB" w:rsidP="00601CCB">
            <w:pPr>
              <w:pStyle w:val="TableParagraph"/>
              <w:spacing w:line="360" w:lineRule="auto"/>
              <w:ind w:left="274" w:right="168"/>
              <w:rPr>
                <w:i/>
                <w:sz w:val="28"/>
                <w:szCs w:val="28"/>
              </w:rPr>
            </w:pPr>
            <w:r w:rsidRPr="00601CCB">
              <w:rPr>
                <w:i/>
                <w:sz w:val="28"/>
                <w:szCs w:val="28"/>
              </w:rPr>
              <w:t>Перекладацькі трансформації</w:t>
            </w:r>
          </w:p>
        </w:tc>
        <w:tc>
          <w:tcPr>
            <w:tcW w:w="1744" w:type="dxa"/>
          </w:tcPr>
          <w:p w:rsidR="00601CCB" w:rsidRPr="00601CCB" w:rsidRDefault="00601CCB" w:rsidP="00601CCB">
            <w:pPr>
              <w:pStyle w:val="TableParagraph"/>
              <w:spacing w:line="360" w:lineRule="auto"/>
              <w:ind w:left="191" w:right="296"/>
              <w:rPr>
                <w:i/>
                <w:sz w:val="28"/>
                <w:szCs w:val="28"/>
              </w:rPr>
            </w:pPr>
            <w:r w:rsidRPr="00601CCB">
              <w:rPr>
                <w:i/>
                <w:sz w:val="28"/>
                <w:szCs w:val="28"/>
              </w:rPr>
              <w:t>Ua dubbed version</w:t>
            </w:r>
          </w:p>
        </w:tc>
        <w:tc>
          <w:tcPr>
            <w:tcW w:w="2356" w:type="dxa"/>
          </w:tcPr>
          <w:p w:rsidR="00601CCB" w:rsidRPr="00601CCB" w:rsidRDefault="00601CCB" w:rsidP="00601CCB">
            <w:pPr>
              <w:pStyle w:val="TableParagraph"/>
              <w:spacing w:line="360" w:lineRule="auto"/>
              <w:ind w:left="319" w:right="178"/>
              <w:rPr>
                <w:i/>
                <w:sz w:val="28"/>
                <w:szCs w:val="28"/>
              </w:rPr>
            </w:pPr>
            <w:r w:rsidRPr="00601CCB">
              <w:rPr>
                <w:i/>
                <w:sz w:val="28"/>
                <w:szCs w:val="28"/>
              </w:rPr>
              <w:t>Перекладацькі трансформації</w:t>
            </w:r>
          </w:p>
        </w:tc>
      </w:tr>
    </w:tbl>
    <w:p w:rsidR="00601CCB" w:rsidRPr="00601CCB" w:rsidRDefault="00601CCB" w:rsidP="00601CCB">
      <w:pPr>
        <w:pStyle w:val="a3"/>
        <w:spacing w:line="360" w:lineRule="auto"/>
        <w:ind w:left="0"/>
      </w:pPr>
    </w:p>
    <w:tbl>
      <w:tblPr>
        <w:tblStyle w:val="TableNormal"/>
        <w:tblW w:w="0" w:type="auto"/>
        <w:tblInd w:w="102" w:type="dxa"/>
        <w:tblLayout w:type="fixed"/>
        <w:tblLook w:val="01E0" w:firstRow="1" w:lastRow="1" w:firstColumn="1" w:lastColumn="1" w:noHBand="0" w:noVBand="0"/>
      </w:tblPr>
      <w:tblGrid>
        <w:gridCol w:w="1666"/>
        <w:gridCol w:w="1949"/>
        <w:gridCol w:w="2103"/>
        <w:gridCol w:w="1991"/>
        <w:gridCol w:w="1953"/>
      </w:tblGrid>
      <w:tr w:rsidR="00601CCB" w:rsidRPr="00601CCB" w:rsidTr="00601CCB">
        <w:trPr>
          <w:trHeight w:val="2243"/>
        </w:trPr>
        <w:tc>
          <w:tcPr>
            <w:tcW w:w="1666" w:type="dxa"/>
          </w:tcPr>
          <w:p w:rsidR="00601CCB" w:rsidRPr="00601CCB" w:rsidRDefault="00601CCB" w:rsidP="00601CCB">
            <w:pPr>
              <w:pStyle w:val="TableParagraph"/>
              <w:spacing w:line="360" w:lineRule="auto"/>
              <w:ind w:left="200" w:right="233"/>
              <w:rPr>
                <w:sz w:val="28"/>
                <w:szCs w:val="28"/>
                <w:lang w:val="en-US"/>
              </w:rPr>
            </w:pPr>
            <w:r w:rsidRPr="00601CCB">
              <w:rPr>
                <w:sz w:val="28"/>
                <w:szCs w:val="28"/>
                <w:lang w:val="en-US"/>
              </w:rPr>
              <w:t>This is my game face.</w:t>
            </w:r>
          </w:p>
        </w:tc>
        <w:tc>
          <w:tcPr>
            <w:tcW w:w="1949" w:type="dxa"/>
          </w:tcPr>
          <w:p w:rsidR="00601CCB" w:rsidRPr="00601CCB" w:rsidRDefault="00601CCB" w:rsidP="00601CCB">
            <w:pPr>
              <w:pStyle w:val="TableParagraph"/>
              <w:spacing w:line="360" w:lineRule="auto"/>
              <w:ind w:left="254" w:right="211"/>
              <w:rPr>
                <w:sz w:val="28"/>
                <w:szCs w:val="28"/>
              </w:rPr>
            </w:pPr>
            <w:r w:rsidRPr="00601CCB">
              <w:rPr>
                <w:sz w:val="28"/>
                <w:szCs w:val="28"/>
              </w:rPr>
              <w:t xml:space="preserve">Це моє обличчя для </w:t>
            </w:r>
            <w:proofErr w:type="gramStart"/>
            <w:r w:rsidRPr="00601CCB">
              <w:rPr>
                <w:sz w:val="28"/>
                <w:szCs w:val="28"/>
              </w:rPr>
              <w:t>гри в</w:t>
            </w:r>
            <w:proofErr w:type="gramEnd"/>
            <w:r w:rsidRPr="00601CCB">
              <w:rPr>
                <w:sz w:val="28"/>
                <w:szCs w:val="28"/>
              </w:rPr>
              <w:t xml:space="preserve"> покер.</w:t>
            </w:r>
          </w:p>
        </w:tc>
        <w:tc>
          <w:tcPr>
            <w:tcW w:w="2103" w:type="dxa"/>
          </w:tcPr>
          <w:p w:rsidR="00601CCB" w:rsidRPr="00601CCB" w:rsidRDefault="00601CCB" w:rsidP="00601CCB">
            <w:pPr>
              <w:pStyle w:val="TableParagraph"/>
              <w:spacing w:line="360" w:lineRule="auto"/>
              <w:ind w:left="231" w:right="324"/>
              <w:rPr>
                <w:sz w:val="28"/>
                <w:szCs w:val="28"/>
              </w:rPr>
            </w:pPr>
            <w:r w:rsidRPr="00601CCB">
              <w:rPr>
                <w:sz w:val="28"/>
                <w:szCs w:val="28"/>
              </w:rPr>
              <w:t>Додавання; нейтральний</w:t>
            </w:r>
          </w:p>
        </w:tc>
        <w:tc>
          <w:tcPr>
            <w:tcW w:w="1991" w:type="dxa"/>
          </w:tcPr>
          <w:p w:rsidR="00601CCB" w:rsidRPr="00601CCB" w:rsidRDefault="00601CCB" w:rsidP="00601CCB">
            <w:pPr>
              <w:pStyle w:val="TableParagraph"/>
              <w:spacing w:line="360" w:lineRule="auto"/>
              <w:ind w:left="346" w:right="204"/>
              <w:rPr>
                <w:sz w:val="28"/>
                <w:szCs w:val="28"/>
              </w:rPr>
            </w:pPr>
            <w:proofErr w:type="gramStart"/>
            <w:r w:rsidRPr="00601CCB">
              <w:rPr>
                <w:sz w:val="28"/>
                <w:szCs w:val="28"/>
              </w:rPr>
              <w:t>У мене таке обличчя, бо… (почалася</w:t>
            </w:r>
            <w:proofErr w:type="gramEnd"/>
          </w:p>
          <w:p w:rsidR="00601CCB" w:rsidRPr="00601CCB" w:rsidRDefault="00601CCB" w:rsidP="00601CCB">
            <w:pPr>
              <w:pStyle w:val="TableParagraph"/>
              <w:spacing w:line="360" w:lineRule="auto"/>
              <w:ind w:left="346"/>
              <w:rPr>
                <w:sz w:val="28"/>
                <w:szCs w:val="28"/>
              </w:rPr>
            </w:pPr>
            <w:proofErr w:type="gramStart"/>
            <w:r w:rsidRPr="00601CCB">
              <w:rPr>
                <w:sz w:val="28"/>
                <w:szCs w:val="28"/>
              </w:rPr>
              <w:t>гра).</w:t>
            </w:r>
            <w:proofErr w:type="gramEnd"/>
          </w:p>
        </w:tc>
        <w:tc>
          <w:tcPr>
            <w:tcW w:w="1953" w:type="dxa"/>
          </w:tcPr>
          <w:p w:rsidR="00601CCB" w:rsidRPr="00601CCB" w:rsidRDefault="00601CCB" w:rsidP="00601CCB">
            <w:pPr>
              <w:pStyle w:val="TableParagraph"/>
              <w:spacing w:line="360" w:lineRule="auto"/>
              <w:ind w:left="227" w:right="178"/>
              <w:rPr>
                <w:sz w:val="28"/>
                <w:szCs w:val="28"/>
              </w:rPr>
            </w:pPr>
            <w:r w:rsidRPr="00601CCB">
              <w:rPr>
                <w:sz w:val="28"/>
                <w:szCs w:val="28"/>
              </w:rPr>
              <w:t>Описовий переклад; нейтральний</w:t>
            </w:r>
          </w:p>
        </w:tc>
      </w:tr>
    </w:tbl>
    <w:p w:rsidR="00601CCB" w:rsidRPr="00601CCB" w:rsidRDefault="00601CCB" w:rsidP="00601CCB">
      <w:pPr>
        <w:pStyle w:val="a3"/>
        <w:spacing w:before="2" w:line="360" w:lineRule="auto"/>
        <w:ind w:left="0"/>
      </w:pPr>
    </w:p>
    <w:p w:rsidR="00601CCB" w:rsidRPr="00601CCB" w:rsidRDefault="00601CCB" w:rsidP="00601CCB">
      <w:pPr>
        <w:pStyle w:val="a3"/>
        <w:spacing w:before="89" w:after="11" w:line="360" w:lineRule="auto"/>
        <w:ind w:right="458" w:firstLine="707"/>
        <w:jc w:val="both"/>
      </w:pPr>
      <w:proofErr w:type="gramStart"/>
      <w:r w:rsidRPr="00601CCB">
        <w:t>У</w:t>
      </w:r>
      <w:proofErr w:type="gramEnd"/>
      <w:r w:rsidRPr="00601CCB">
        <w:t xml:space="preserve"> </w:t>
      </w:r>
      <w:proofErr w:type="gramStart"/>
      <w:r w:rsidRPr="00601CCB">
        <w:t>приклад</w:t>
      </w:r>
      <w:proofErr w:type="gramEnd"/>
      <w:r w:rsidRPr="00601CCB">
        <w:t xml:space="preserve">і (37) ми можемо побачити, як передають власні назви залежно від їх графічної форми. При субтитруванні глядач побачить літерне позначення назви компанії постачальників. У цьому випадку доречно залишити назву в скороченому вигляді, як вона </w:t>
      </w:r>
      <w:proofErr w:type="gramStart"/>
      <w:r w:rsidRPr="00601CCB">
        <w:t>дається</w:t>
      </w:r>
      <w:proofErr w:type="gramEnd"/>
      <w:r w:rsidRPr="00601CCB">
        <w:t xml:space="preserve"> в оригіналі. При дублюванні ж глядач сприймає інформацію на слух і варіант із розширенням та доповненням назви видається більш милозвучним.</w:t>
      </w:r>
    </w:p>
    <w:tbl>
      <w:tblPr>
        <w:tblStyle w:val="TableNormal"/>
        <w:tblW w:w="0" w:type="auto"/>
        <w:tblInd w:w="102" w:type="dxa"/>
        <w:tblLayout w:type="fixed"/>
        <w:tblLook w:val="01E0" w:firstRow="1" w:lastRow="1" w:firstColumn="1" w:lastColumn="1" w:noHBand="0" w:noVBand="0"/>
      </w:tblPr>
      <w:tblGrid>
        <w:gridCol w:w="1594"/>
        <w:gridCol w:w="2106"/>
        <w:gridCol w:w="2129"/>
        <w:gridCol w:w="2012"/>
        <w:gridCol w:w="2147"/>
      </w:tblGrid>
      <w:tr w:rsidR="00601CCB" w:rsidRPr="00601CCB" w:rsidTr="00601CCB">
        <w:trPr>
          <w:trHeight w:val="4657"/>
        </w:trPr>
        <w:tc>
          <w:tcPr>
            <w:tcW w:w="1594" w:type="dxa"/>
          </w:tcPr>
          <w:p w:rsidR="00601CCB" w:rsidRPr="00601CCB" w:rsidRDefault="00601CCB" w:rsidP="00601CCB">
            <w:pPr>
              <w:pStyle w:val="TableParagraph"/>
              <w:spacing w:line="360" w:lineRule="auto"/>
              <w:ind w:left="200" w:right="154"/>
              <w:rPr>
                <w:sz w:val="28"/>
                <w:szCs w:val="28"/>
                <w:lang w:val="en-US"/>
              </w:rPr>
            </w:pPr>
            <w:r w:rsidRPr="00601CCB">
              <w:rPr>
                <w:i/>
                <w:sz w:val="28"/>
                <w:szCs w:val="28"/>
                <w:lang w:val="en-US"/>
              </w:rPr>
              <w:lastRenderedPageBreak/>
              <w:t xml:space="preserve">Original English version </w:t>
            </w:r>
            <w:r w:rsidRPr="00601CCB">
              <w:rPr>
                <w:sz w:val="28"/>
                <w:szCs w:val="28"/>
                <w:lang w:val="en-US"/>
              </w:rPr>
              <w:t>I've got into the records of the suppliers, Gelder</w:t>
            </w:r>
            <w:r w:rsidRPr="00601CCB">
              <w:rPr>
                <w:spacing w:val="-3"/>
                <w:sz w:val="28"/>
                <w:szCs w:val="28"/>
                <w:lang w:val="en-US"/>
              </w:rPr>
              <w:t xml:space="preserve"> </w:t>
            </w:r>
            <w:r w:rsidRPr="00601CCB">
              <w:rPr>
                <w:sz w:val="28"/>
                <w:szCs w:val="28"/>
                <w:lang w:val="en-US"/>
              </w:rPr>
              <w:t>and</w:t>
            </w:r>
          </w:p>
          <w:p w:rsidR="00601CCB" w:rsidRPr="00601CCB" w:rsidRDefault="00601CCB" w:rsidP="00601CCB">
            <w:pPr>
              <w:pStyle w:val="TableParagraph"/>
              <w:spacing w:line="360" w:lineRule="auto"/>
              <w:ind w:left="200"/>
              <w:rPr>
                <w:sz w:val="28"/>
                <w:szCs w:val="28"/>
              </w:rPr>
            </w:pPr>
            <w:r w:rsidRPr="00601CCB">
              <w:rPr>
                <w:sz w:val="28"/>
                <w:szCs w:val="28"/>
              </w:rPr>
              <w:t>Co.</w:t>
            </w:r>
          </w:p>
        </w:tc>
        <w:tc>
          <w:tcPr>
            <w:tcW w:w="2106" w:type="dxa"/>
          </w:tcPr>
          <w:p w:rsidR="00601CCB" w:rsidRPr="00601CCB" w:rsidRDefault="00601CCB" w:rsidP="00601CCB">
            <w:pPr>
              <w:pStyle w:val="TableParagraph"/>
              <w:spacing w:line="360" w:lineRule="auto"/>
              <w:ind w:left="156" w:right="553"/>
              <w:rPr>
                <w:i/>
                <w:sz w:val="28"/>
                <w:szCs w:val="28"/>
              </w:rPr>
            </w:pPr>
            <w:r w:rsidRPr="00601CCB">
              <w:rPr>
                <w:i/>
                <w:sz w:val="28"/>
                <w:szCs w:val="28"/>
              </w:rPr>
              <w:t>Ua subtitled version</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56" w:right="91"/>
              <w:rPr>
                <w:sz w:val="28"/>
                <w:szCs w:val="28"/>
              </w:rPr>
            </w:pPr>
            <w:r w:rsidRPr="00601CCB">
              <w:rPr>
                <w:sz w:val="28"/>
                <w:szCs w:val="28"/>
              </w:rPr>
              <w:t>Я продивився записи постачальникі</w:t>
            </w:r>
            <w:proofErr w:type="gramStart"/>
            <w:r w:rsidRPr="00601CCB">
              <w:rPr>
                <w:sz w:val="28"/>
                <w:szCs w:val="28"/>
              </w:rPr>
              <w:t>в</w:t>
            </w:r>
            <w:proofErr w:type="gramEnd"/>
          </w:p>
          <w:p w:rsidR="00601CCB" w:rsidRPr="00601CCB" w:rsidRDefault="00601CCB" w:rsidP="00601CCB">
            <w:pPr>
              <w:pStyle w:val="TableParagraph"/>
              <w:spacing w:before="1" w:line="360" w:lineRule="auto"/>
              <w:ind w:left="156" w:right="430"/>
              <w:rPr>
                <w:sz w:val="28"/>
                <w:szCs w:val="28"/>
              </w:rPr>
            </w:pPr>
            <w:r w:rsidRPr="00601CCB">
              <w:rPr>
                <w:sz w:val="28"/>
                <w:szCs w:val="28"/>
              </w:rPr>
              <w:t>– «Гелдер та</w:t>
            </w:r>
            <w:proofErr w:type="gramStart"/>
            <w:r w:rsidRPr="00601CCB">
              <w:rPr>
                <w:sz w:val="28"/>
                <w:szCs w:val="28"/>
              </w:rPr>
              <w:t xml:space="preserve"> К</w:t>
            </w:r>
            <w:proofErr w:type="gramEnd"/>
            <w:r w:rsidRPr="00601CCB">
              <w:rPr>
                <w:sz w:val="28"/>
                <w:szCs w:val="28"/>
              </w:rPr>
              <w:t>о».</w:t>
            </w:r>
          </w:p>
        </w:tc>
        <w:tc>
          <w:tcPr>
            <w:tcW w:w="2129" w:type="dxa"/>
          </w:tcPr>
          <w:p w:rsidR="00601CCB" w:rsidRPr="00601CCB" w:rsidRDefault="00601CCB" w:rsidP="00601CCB">
            <w:pPr>
              <w:pStyle w:val="TableParagraph"/>
              <w:spacing w:line="360" w:lineRule="auto"/>
              <w:ind w:left="107" w:right="163"/>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07" w:right="129"/>
              <w:rPr>
                <w:sz w:val="28"/>
                <w:szCs w:val="28"/>
              </w:rPr>
            </w:pPr>
            <w:r w:rsidRPr="00601CCB">
              <w:rPr>
                <w:sz w:val="28"/>
                <w:szCs w:val="28"/>
              </w:rPr>
              <w:t>Транслітерація; нейтральний</w:t>
            </w:r>
          </w:p>
        </w:tc>
        <w:tc>
          <w:tcPr>
            <w:tcW w:w="2012" w:type="dxa"/>
          </w:tcPr>
          <w:p w:rsidR="00601CCB" w:rsidRPr="00601CCB" w:rsidRDefault="00601CCB" w:rsidP="00601CCB">
            <w:pPr>
              <w:pStyle w:val="TableParagraph"/>
              <w:spacing w:line="360" w:lineRule="auto"/>
              <w:ind w:left="146" w:right="609"/>
              <w:rPr>
                <w:i/>
                <w:sz w:val="28"/>
                <w:szCs w:val="28"/>
              </w:rPr>
            </w:pPr>
            <w:r w:rsidRPr="00601CCB">
              <w:rPr>
                <w:i/>
                <w:sz w:val="28"/>
                <w:szCs w:val="28"/>
              </w:rPr>
              <w:t>Ua dubbed version</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46" w:right="92"/>
              <w:rPr>
                <w:sz w:val="28"/>
                <w:szCs w:val="28"/>
              </w:rPr>
            </w:pPr>
            <w:r w:rsidRPr="00601CCB">
              <w:rPr>
                <w:sz w:val="28"/>
                <w:szCs w:val="28"/>
              </w:rPr>
              <w:t>Згідно з даними постачальника</w:t>
            </w:r>
          </w:p>
          <w:p w:rsidR="00601CCB" w:rsidRPr="00601CCB" w:rsidRDefault="00601CCB" w:rsidP="00601CCB">
            <w:pPr>
              <w:pStyle w:val="TableParagraph"/>
              <w:spacing w:before="1" w:line="360" w:lineRule="auto"/>
              <w:ind w:left="146" w:right="515"/>
              <w:rPr>
                <w:sz w:val="28"/>
                <w:szCs w:val="28"/>
              </w:rPr>
            </w:pPr>
            <w:r w:rsidRPr="00601CCB">
              <w:rPr>
                <w:sz w:val="28"/>
                <w:szCs w:val="28"/>
              </w:rPr>
              <w:t>– «Гелдер і компанія».</w:t>
            </w:r>
          </w:p>
        </w:tc>
        <w:tc>
          <w:tcPr>
            <w:tcW w:w="2147" w:type="dxa"/>
          </w:tcPr>
          <w:p w:rsidR="00601CCB" w:rsidRPr="00601CCB" w:rsidRDefault="00601CCB" w:rsidP="00601CCB">
            <w:pPr>
              <w:pStyle w:val="TableParagraph"/>
              <w:spacing w:line="360" w:lineRule="auto"/>
              <w:ind w:left="105" w:right="183"/>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05" w:right="227"/>
              <w:rPr>
                <w:sz w:val="28"/>
                <w:szCs w:val="28"/>
              </w:rPr>
            </w:pPr>
            <w:r w:rsidRPr="00601CCB">
              <w:rPr>
                <w:sz w:val="28"/>
                <w:szCs w:val="28"/>
              </w:rPr>
              <w:t>Транслітерація та додавання; нейтральний</w:t>
            </w:r>
          </w:p>
        </w:tc>
      </w:tr>
    </w:tbl>
    <w:p w:rsidR="00601CCB" w:rsidRPr="00601CCB" w:rsidRDefault="00601CCB" w:rsidP="00601CCB">
      <w:pPr>
        <w:pStyle w:val="a3"/>
        <w:spacing w:line="360" w:lineRule="auto"/>
        <w:ind w:left="0"/>
      </w:pPr>
    </w:p>
    <w:p w:rsidR="00601CCB" w:rsidRPr="00601CCB" w:rsidRDefault="00601CCB" w:rsidP="00601CCB">
      <w:pPr>
        <w:pStyle w:val="a3"/>
        <w:spacing w:before="1" w:line="360" w:lineRule="auto"/>
        <w:ind w:left="0"/>
      </w:pPr>
    </w:p>
    <w:p w:rsidR="00601CCB" w:rsidRPr="00601CCB" w:rsidRDefault="00601CCB" w:rsidP="00601CCB">
      <w:pPr>
        <w:pStyle w:val="a3"/>
        <w:spacing w:line="360" w:lineRule="auto"/>
        <w:ind w:right="468" w:firstLine="707"/>
        <w:jc w:val="both"/>
      </w:pPr>
      <w:r w:rsidRPr="00601CCB">
        <w:t>Приклад (38) розкриває метод доповнення перекладу реалії  пояснюючими елементами. В нашому випадку це додання</w:t>
      </w:r>
      <w:r w:rsidRPr="00601CCB">
        <w:rPr>
          <w:spacing w:val="27"/>
        </w:rPr>
        <w:t xml:space="preserve"> </w:t>
      </w:r>
      <w:r w:rsidRPr="00601CCB">
        <w:t>фрази</w:t>
      </w:r>
    </w:p>
    <w:p w:rsidR="00601CCB" w:rsidRPr="00601CCB" w:rsidRDefault="00601CCB" w:rsidP="00601CCB">
      <w:pPr>
        <w:pStyle w:val="a3"/>
        <w:spacing w:after="6" w:line="360" w:lineRule="auto"/>
        <w:ind w:right="719"/>
      </w:pPr>
      <w:r w:rsidRPr="00601CCB">
        <w:t>«документальний фільм/передача» задля того, щоб глядачі могли знати, яка саме тематика у згаданого телеканалу.</w:t>
      </w:r>
    </w:p>
    <w:tbl>
      <w:tblPr>
        <w:tblStyle w:val="TableNormal"/>
        <w:tblW w:w="0" w:type="auto"/>
        <w:tblInd w:w="102" w:type="dxa"/>
        <w:tblLayout w:type="fixed"/>
        <w:tblLook w:val="01E0" w:firstRow="1" w:lastRow="1" w:firstColumn="1" w:lastColumn="1" w:noHBand="0" w:noVBand="0"/>
      </w:tblPr>
      <w:tblGrid>
        <w:gridCol w:w="1521"/>
        <w:gridCol w:w="2060"/>
        <w:gridCol w:w="2272"/>
        <w:gridCol w:w="1820"/>
        <w:gridCol w:w="2513"/>
      </w:tblGrid>
      <w:tr w:rsidR="00601CCB" w:rsidRPr="00601CCB" w:rsidTr="00601CCB">
        <w:trPr>
          <w:trHeight w:val="1275"/>
        </w:trPr>
        <w:tc>
          <w:tcPr>
            <w:tcW w:w="1521" w:type="dxa"/>
          </w:tcPr>
          <w:p w:rsidR="00601CCB" w:rsidRPr="00601CCB" w:rsidRDefault="00601CCB" w:rsidP="00601CCB">
            <w:pPr>
              <w:pStyle w:val="TableParagraph"/>
              <w:spacing w:line="360" w:lineRule="auto"/>
              <w:ind w:left="200"/>
              <w:rPr>
                <w:i/>
                <w:sz w:val="28"/>
                <w:szCs w:val="28"/>
              </w:rPr>
            </w:pPr>
            <w:r w:rsidRPr="00601CCB">
              <w:rPr>
                <w:i/>
                <w:sz w:val="28"/>
                <w:szCs w:val="28"/>
              </w:rPr>
              <w:t>Original</w:t>
            </w:r>
          </w:p>
          <w:p w:rsidR="00601CCB" w:rsidRPr="00601CCB" w:rsidRDefault="00601CCB" w:rsidP="00601CCB">
            <w:pPr>
              <w:pStyle w:val="TableParagraph"/>
              <w:spacing w:before="2" w:line="360" w:lineRule="auto"/>
              <w:ind w:left="200" w:right="445"/>
              <w:rPr>
                <w:i/>
                <w:sz w:val="28"/>
                <w:szCs w:val="28"/>
              </w:rPr>
            </w:pPr>
            <w:r w:rsidRPr="00601CCB">
              <w:rPr>
                <w:i/>
                <w:sz w:val="28"/>
                <w:szCs w:val="28"/>
              </w:rPr>
              <w:t>English version</w:t>
            </w:r>
          </w:p>
        </w:tc>
        <w:tc>
          <w:tcPr>
            <w:tcW w:w="2060" w:type="dxa"/>
          </w:tcPr>
          <w:p w:rsidR="00601CCB" w:rsidRPr="00601CCB" w:rsidRDefault="00601CCB" w:rsidP="00601CCB">
            <w:pPr>
              <w:pStyle w:val="TableParagraph"/>
              <w:spacing w:line="360" w:lineRule="auto"/>
              <w:ind w:left="356" w:right="307"/>
              <w:rPr>
                <w:i/>
                <w:sz w:val="28"/>
                <w:szCs w:val="28"/>
              </w:rPr>
            </w:pPr>
            <w:r w:rsidRPr="00601CCB">
              <w:rPr>
                <w:i/>
                <w:sz w:val="28"/>
                <w:szCs w:val="28"/>
              </w:rPr>
              <w:t>Ua subtitled version</w:t>
            </w:r>
          </w:p>
        </w:tc>
        <w:tc>
          <w:tcPr>
            <w:tcW w:w="2272" w:type="dxa"/>
          </w:tcPr>
          <w:p w:rsidR="00601CCB" w:rsidRPr="00601CCB" w:rsidRDefault="00601CCB" w:rsidP="00601CCB">
            <w:pPr>
              <w:pStyle w:val="TableParagraph"/>
              <w:spacing w:line="360" w:lineRule="auto"/>
              <w:ind w:left="327" w:right="86"/>
              <w:rPr>
                <w:i/>
                <w:sz w:val="28"/>
                <w:szCs w:val="28"/>
              </w:rPr>
            </w:pPr>
            <w:r w:rsidRPr="00601CCB">
              <w:rPr>
                <w:i/>
                <w:sz w:val="28"/>
                <w:szCs w:val="28"/>
              </w:rPr>
              <w:t>Перекладацькі трансформації</w:t>
            </w:r>
          </w:p>
        </w:tc>
        <w:tc>
          <w:tcPr>
            <w:tcW w:w="1820" w:type="dxa"/>
          </w:tcPr>
          <w:p w:rsidR="00601CCB" w:rsidRPr="00601CCB" w:rsidRDefault="00601CCB" w:rsidP="00601CCB">
            <w:pPr>
              <w:pStyle w:val="TableParagraph"/>
              <w:spacing w:line="360" w:lineRule="auto"/>
              <w:ind w:left="110" w:right="453"/>
              <w:rPr>
                <w:i/>
                <w:sz w:val="28"/>
                <w:szCs w:val="28"/>
              </w:rPr>
            </w:pPr>
            <w:r w:rsidRPr="00601CCB">
              <w:rPr>
                <w:i/>
                <w:sz w:val="28"/>
                <w:szCs w:val="28"/>
              </w:rPr>
              <w:t>Ua dubbed version</w:t>
            </w:r>
          </w:p>
        </w:tc>
        <w:tc>
          <w:tcPr>
            <w:tcW w:w="2513" w:type="dxa"/>
          </w:tcPr>
          <w:p w:rsidR="00601CCB" w:rsidRPr="00601CCB" w:rsidRDefault="00601CCB" w:rsidP="00601CCB">
            <w:pPr>
              <w:pStyle w:val="TableParagraph"/>
              <w:spacing w:line="360" w:lineRule="auto"/>
              <w:ind w:left="479" w:right="175"/>
              <w:rPr>
                <w:i/>
                <w:sz w:val="28"/>
                <w:szCs w:val="28"/>
              </w:rPr>
            </w:pPr>
            <w:r w:rsidRPr="00601CCB">
              <w:rPr>
                <w:i/>
                <w:sz w:val="28"/>
                <w:szCs w:val="28"/>
              </w:rPr>
              <w:t>Перекладацькі трансформації</w:t>
            </w:r>
          </w:p>
        </w:tc>
      </w:tr>
    </w:tbl>
    <w:p w:rsidR="00601CCB" w:rsidRPr="003704A1" w:rsidRDefault="00601CCB" w:rsidP="00601CCB">
      <w:pPr>
        <w:pStyle w:val="a3"/>
        <w:spacing w:line="360" w:lineRule="auto"/>
        <w:ind w:left="0"/>
        <w:rPr>
          <w:lang w:val="uk-UA"/>
        </w:rPr>
      </w:pPr>
    </w:p>
    <w:tbl>
      <w:tblPr>
        <w:tblStyle w:val="TableNormal"/>
        <w:tblW w:w="0" w:type="auto"/>
        <w:tblInd w:w="102" w:type="dxa"/>
        <w:tblLayout w:type="fixed"/>
        <w:tblLook w:val="01E0" w:firstRow="1" w:lastRow="1" w:firstColumn="1" w:lastColumn="1" w:noHBand="0" w:noVBand="0"/>
      </w:tblPr>
      <w:tblGrid>
        <w:gridCol w:w="1771"/>
        <w:gridCol w:w="2030"/>
        <w:gridCol w:w="1971"/>
        <w:gridCol w:w="2274"/>
        <w:gridCol w:w="1979"/>
      </w:tblGrid>
      <w:tr w:rsidR="00601CCB" w:rsidRPr="00601CCB" w:rsidTr="00601CCB">
        <w:trPr>
          <w:trHeight w:val="2725"/>
        </w:trPr>
        <w:tc>
          <w:tcPr>
            <w:tcW w:w="1771" w:type="dxa"/>
          </w:tcPr>
          <w:p w:rsidR="00601CCB" w:rsidRPr="00601CCB" w:rsidRDefault="00601CCB" w:rsidP="00601CCB">
            <w:pPr>
              <w:pStyle w:val="TableParagraph"/>
              <w:spacing w:line="360" w:lineRule="auto"/>
              <w:ind w:left="200" w:right="89"/>
              <w:rPr>
                <w:sz w:val="28"/>
                <w:szCs w:val="28"/>
                <w:lang w:val="en-US"/>
              </w:rPr>
            </w:pPr>
            <w:r w:rsidRPr="00601CCB">
              <w:rPr>
                <w:sz w:val="28"/>
                <w:szCs w:val="28"/>
                <w:lang w:val="en-US"/>
              </w:rPr>
              <w:t>Only I watched a documentary on the Discovery</w:t>
            </w:r>
          </w:p>
          <w:p w:rsidR="00601CCB" w:rsidRPr="00601CCB" w:rsidRDefault="00601CCB" w:rsidP="00601CCB">
            <w:pPr>
              <w:pStyle w:val="TableParagraph"/>
              <w:spacing w:line="360" w:lineRule="auto"/>
              <w:ind w:left="200"/>
              <w:rPr>
                <w:sz w:val="28"/>
                <w:szCs w:val="28"/>
              </w:rPr>
            </w:pPr>
            <w:r w:rsidRPr="00601CCB">
              <w:rPr>
                <w:sz w:val="28"/>
                <w:szCs w:val="28"/>
              </w:rPr>
              <w:t>Channel.</w:t>
            </w:r>
          </w:p>
        </w:tc>
        <w:tc>
          <w:tcPr>
            <w:tcW w:w="2030" w:type="dxa"/>
          </w:tcPr>
          <w:p w:rsidR="00601CCB" w:rsidRPr="00601CCB" w:rsidRDefault="00601CCB" w:rsidP="00601CCB">
            <w:pPr>
              <w:pStyle w:val="TableParagraph"/>
              <w:spacing w:line="360" w:lineRule="auto"/>
              <w:ind w:left="106" w:right="90"/>
              <w:rPr>
                <w:sz w:val="28"/>
                <w:szCs w:val="28"/>
              </w:rPr>
            </w:pPr>
            <w:r w:rsidRPr="00601CCB">
              <w:rPr>
                <w:sz w:val="28"/>
                <w:szCs w:val="28"/>
              </w:rPr>
              <w:t>Я дивилася документальну передачу по каналу</w:t>
            </w:r>
            <w:proofErr w:type="gramStart"/>
            <w:r w:rsidRPr="00601CCB">
              <w:rPr>
                <w:sz w:val="28"/>
                <w:szCs w:val="28"/>
              </w:rPr>
              <w:t xml:space="preserve"> Д</w:t>
            </w:r>
            <w:proofErr w:type="gramEnd"/>
            <w:r w:rsidRPr="00601CCB">
              <w:rPr>
                <w:sz w:val="28"/>
                <w:szCs w:val="28"/>
              </w:rPr>
              <w:t>іскавері.</w:t>
            </w:r>
          </w:p>
        </w:tc>
        <w:tc>
          <w:tcPr>
            <w:tcW w:w="1971" w:type="dxa"/>
          </w:tcPr>
          <w:p w:rsidR="00601CCB" w:rsidRPr="00601CCB" w:rsidRDefault="00601CCB" w:rsidP="00601CCB">
            <w:pPr>
              <w:pStyle w:val="TableParagraph"/>
              <w:spacing w:line="360" w:lineRule="auto"/>
              <w:ind w:left="107" w:right="173"/>
              <w:rPr>
                <w:sz w:val="28"/>
                <w:szCs w:val="28"/>
              </w:rPr>
            </w:pPr>
            <w:r w:rsidRPr="00601CCB">
              <w:rPr>
                <w:sz w:val="28"/>
                <w:szCs w:val="28"/>
              </w:rPr>
              <w:t>Перестановка та транскрипція; одомашнення</w:t>
            </w:r>
          </w:p>
        </w:tc>
        <w:tc>
          <w:tcPr>
            <w:tcW w:w="2274" w:type="dxa"/>
          </w:tcPr>
          <w:p w:rsidR="00601CCB" w:rsidRPr="00601CCB" w:rsidRDefault="00601CCB" w:rsidP="00601CCB">
            <w:pPr>
              <w:pStyle w:val="TableParagraph"/>
              <w:spacing w:line="360" w:lineRule="auto"/>
              <w:ind w:left="191" w:right="89"/>
              <w:rPr>
                <w:sz w:val="28"/>
                <w:szCs w:val="28"/>
              </w:rPr>
            </w:pPr>
            <w:r w:rsidRPr="00601CCB">
              <w:rPr>
                <w:sz w:val="28"/>
                <w:szCs w:val="28"/>
              </w:rPr>
              <w:t>Я дивилася документальний фільм по каналу</w:t>
            </w:r>
            <w:proofErr w:type="gramStart"/>
            <w:r w:rsidRPr="00601CCB">
              <w:rPr>
                <w:sz w:val="28"/>
                <w:szCs w:val="28"/>
              </w:rPr>
              <w:t xml:space="preserve"> Д</w:t>
            </w:r>
            <w:proofErr w:type="gramEnd"/>
            <w:r w:rsidRPr="00601CCB">
              <w:rPr>
                <w:sz w:val="28"/>
                <w:szCs w:val="28"/>
              </w:rPr>
              <w:t>іскавері.</w:t>
            </w:r>
          </w:p>
        </w:tc>
        <w:tc>
          <w:tcPr>
            <w:tcW w:w="1979" w:type="dxa"/>
          </w:tcPr>
          <w:p w:rsidR="00601CCB" w:rsidRPr="00601CCB" w:rsidRDefault="00601CCB" w:rsidP="00601CCB">
            <w:pPr>
              <w:pStyle w:val="TableParagraph"/>
              <w:spacing w:line="360" w:lineRule="auto"/>
              <w:ind w:left="106" w:right="182"/>
              <w:rPr>
                <w:sz w:val="28"/>
                <w:szCs w:val="28"/>
              </w:rPr>
            </w:pPr>
            <w:r w:rsidRPr="00601CCB">
              <w:rPr>
                <w:sz w:val="28"/>
                <w:szCs w:val="28"/>
              </w:rPr>
              <w:t>Перестановка та транскрипція; одомашнення</w:t>
            </w:r>
          </w:p>
        </w:tc>
      </w:tr>
    </w:tbl>
    <w:p w:rsidR="00601CCB" w:rsidRPr="00601CCB" w:rsidRDefault="00601CCB" w:rsidP="00601CCB">
      <w:pPr>
        <w:pStyle w:val="a3"/>
        <w:spacing w:line="360" w:lineRule="auto"/>
        <w:ind w:left="0"/>
      </w:pPr>
    </w:p>
    <w:p w:rsidR="00601CCB" w:rsidRPr="00601CCB" w:rsidRDefault="00601CCB" w:rsidP="00601CCB">
      <w:pPr>
        <w:pStyle w:val="a3"/>
        <w:spacing w:before="1" w:line="360" w:lineRule="auto"/>
        <w:ind w:left="0"/>
      </w:pPr>
    </w:p>
    <w:p w:rsidR="00601CCB" w:rsidRPr="00601CCB" w:rsidRDefault="00601CCB" w:rsidP="00601CCB">
      <w:pPr>
        <w:pStyle w:val="a3"/>
        <w:spacing w:before="89" w:after="14" w:line="360" w:lineRule="auto"/>
        <w:ind w:right="464" w:firstLine="707"/>
        <w:jc w:val="both"/>
      </w:pPr>
      <w:r w:rsidRPr="00601CCB">
        <w:t xml:space="preserve">Приклад (39) представляє випадок, коли переклад реалії </w:t>
      </w:r>
      <w:proofErr w:type="gramStart"/>
      <w:r w:rsidRPr="00601CCB">
        <w:t>спирається</w:t>
      </w:r>
      <w:proofErr w:type="gramEnd"/>
      <w:r w:rsidRPr="00601CCB">
        <w:t xml:space="preserve"> на те, що відбувається на екрані. Хлопчик показує </w:t>
      </w:r>
      <w:r w:rsidRPr="00601CCB">
        <w:lastRenderedPageBreak/>
        <w:t xml:space="preserve">Шерлокові свою вітчизняну гру та вчить його правилам. Оскільки його народність та традиції не є популярними, перекладачі вдалися до транскрипції у субтитруванні та відніманні у дубляжі, бо в цей час на екрані була зображена ця </w:t>
      </w:r>
      <w:proofErr w:type="gramStart"/>
      <w:r w:rsidRPr="00601CCB">
        <w:t>гра та</w:t>
      </w:r>
      <w:proofErr w:type="gramEnd"/>
      <w:r w:rsidRPr="00601CCB">
        <w:t xml:space="preserve"> фігурка Майстра</w:t>
      </w:r>
      <w:r w:rsidRPr="00601CCB">
        <w:rPr>
          <w:spacing w:val="-11"/>
        </w:rPr>
        <w:t xml:space="preserve"> </w:t>
      </w:r>
      <w:r w:rsidRPr="00601CCB">
        <w:t>Бана.</w:t>
      </w:r>
    </w:p>
    <w:tbl>
      <w:tblPr>
        <w:tblStyle w:val="TableNormal"/>
        <w:tblW w:w="0" w:type="auto"/>
        <w:tblInd w:w="102" w:type="dxa"/>
        <w:tblLayout w:type="fixed"/>
        <w:tblLook w:val="01E0" w:firstRow="1" w:lastRow="1" w:firstColumn="1" w:lastColumn="1" w:noHBand="0" w:noVBand="0"/>
      </w:tblPr>
      <w:tblGrid>
        <w:gridCol w:w="1774"/>
        <w:gridCol w:w="1908"/>
        <w:gridCol w:w="2193"/>
        <w:gridCol w:w="1877"/>
        <w:gridCol w:w="2224"/>
      </w:tblGrid>
      <w:tr w:rsidR="00601CCB" w:rsidRPr="00601CCB" w:rsidTr="00601CCB">
        <w:trPr>
          <w:trHeight w:val="3208"/>
        </w:trPr>
        <w:tc>
          <w:tcPr>
            <w:tcW w:w="1774" w:type="dxa"/>
          </w:tcPr>
          <w:p w:rsidR="00601CCB" w:rsidRPr="00601CCB" w:rsidRDefault="00601CCB" w:rsidP="00601CCB">
            <w:pPr>
              <w:pStyle w:val="TableParagraph"/>
              <w:spacing w:line="360" w:lineRule="auto"/>
              <w:ind w:left="200"/>
              <w:rPr>
                <w:sz w:val="28"/>
                <w:szCs w:val="28"/>
                <w:lang w:val="en-US"/>
              </w:rPr>
            </w:pPr>
            <w:r w:rsidRPr="00601CCB">
              <w:rPr>
                <w:i/>
                <w:sz w:val="28"/>
                <w:szCs w:val="28"/>
                <w:lang w:val="en-US"/>
              </w:rPr>
              <w:t xml:space="preserve">Original English version </w:t>
            </w:r>
            <w:r w:rsidRPr="00601CCB">
              <w:rPr>
                <w:sz w:val="28"/>
                <w:szCs w:val="28"/>
                <w:lang w:val="en-US"/>
              </w:rPr>
              <w:t>Master Bun, it's not a set without him.</w:t>
            </w:r>
          </w:p>
        </w:tc>
        <w:tc>
          <w:tcPr>
            <w:tcW w:w="1908" w:type="dxa"/>
          </w:tcPr>
          <w:p w:rsidR="00601CCB" w:rsidRPr="00601CCB" w:rsidRDefault="00601CCB" w:rsidP="00601CCB">
            <w:pPr>
              <w:pStyle w:val="TableParagraph"/>
              <w:spacing w:line="360" w:lineRule="auto"/>
              <w:ind w:left="146" w:right="365"/>
              <w:rPr>
                <w:i/>
                <w:sz w:val="28"/>
                <w:szCs w:val="28"/>
                <w:lang w:val="en-US"/>
              </w:rPr>
            </w:pPr>
            <w:r w:rsidRPr="00601CCB">
              <w:rPr>
                <w:i/>
                <w:sz w:val="28"/>
                <w:szCs w:val="28"/>
                <w:lang w:val="en-US"/>
              </w:rPr>
              <w:t>Ua subtitled version</w:t>
            </w:r>
          </w:p>
          <w:p w:rsidR="00601CCB" w:rsidRPr="00601CCB" w:rsidRDefault="00601CCB" w:rsidP="00601CCB">
            <w:pPr>
              <w:pStyle w:val="TableParagraph"/>
              <w:spacing w:before="10" w:line="360" w:lineRule="auto"/>
              <w:rPr>
                <w:sz w:val="28"/>
                <w:szCs w:val="28"/>
                <w:lang w:val="en-US"/>
              </w:rPr>
            </w:pPr>
          </w:p>
          <w:p w:rsidR="00601CCB" w:rsidRPr="00601CCB" w:rsidRDefault="00601CCB" w:rsidP="00601CCB">
            <w:pPr>
              <w:pStyle w:val="TableParagraph"/>
              <w:spacing w:line="360" w:lineRule="auto"/>
              <w:ind w:left="146" w:right="144"/>
              <w:rPr>
                <w:sz w:val="28"/>
                <w:szCs w:val="28"/>
              </w:rPr>
            </w:pPr>
            <w:r w:rsidRPr="00601CCB">
              <w:rPr>
                <w:sz w:val="28"/>
                <w:szCs w:val="28"/>
              </w:rPr>
              <w:t>Майстра</w:t>
            </w:r>
            <w:r w:rsidRPr="00601CCB">
              <w:rPr>
                <w:sz w:val="28"/>
                <w:szCs w:val="28"/>
                <w:lang w:val="en-US"/>
              </w:rPr>
              <w:t xml:space="preserve"> </w:t>
            </w:r>
            <w:r w:rsidRPr="00601CCB">
              <w:rPr>
                <w:sz w:val="28"/>
                <w:szCs w:val="28"/>
              </w:rPr>
              <w:t>Бана</w:t>
            </w:r>
            <w:r w:rsidRPr="00601CCB">
              <w:rPr>
                <w:sz w:val="28"/>
                <w:szCs w:val="28"/>
                <w:lang w:val="en-US"/>
              </w:rPr>
              <w:t xml:space="preserve">. </w:t>
            </w:r>
            <w:r w:rsidRPr="00601CCB">
              <w:rPr>
                <w:sz w:val="28"/>
                <w:szCs w:val="28"/>
              </w:rPr>
              <w:t>Без нього сету не</w:t>
            </w:r>
          </w:p>
          <w:p w:rsidR="00601CCB" w:rsidRPr="00601CCB" w:rsidRDefault="00601CCB" w:rsidP="00601CCB">
            <w:pPr>
              <w:pStyle w:val="TableParagraph"/>
              <w:spacing w:before="1" w:line="360" w:lineRule="auto"/>
              <w:ind w:left="146"/>
              <w:rPr>
                <w:sz w:val="28"/>
                <w:szCs w:val="28"/>
              </w:rPr>
            </w:pPr>
            <w:r w:rsidRPr="00601CCB">
              <w:rPr>
                <w:sz w:val="28"/>
                <w:szCs w:val="28"/>
              </w:rPr>
              <w:t>буде.</w:t>
            </w:r>
          </w:p>
        </w:tc>
        <w:tc>
          <w:tcPr>
            <w:tcW w:w="2193" w:type="dxa"/>
          </w:tcPr>
          <w:p w:rsidR="00601CCB" w:rsidRPr="00601CCB" w:rsidRDefault="00601CCB" w:rsidP="00601CCB">
            <w:pPr>
              <w:pStyle w:val="TableParagraph"/>
              <w:spacing w:line="360" w:lineRule="auto"/>
              <w:ind w:left="164" w:right="170"/>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64" w:right="289"/>
              <w:rPr>
                <w:sz w:val="28"/>
                <w:szCs w:val="28"/>
              </w:rPr>
            </w:pPr>
            <w:r w:rsidRPr="00601CCB">
              <w:rPr>
                <w:sz w:val="28"/>
                <w:szCs w:val="28"/>
              </w:rPr>
              <w:t>Транскрипція; очуження</w:t>
            </w:r>
          </w:p>
        </w:tc>
        <w:tc>
          <w:tcPr>
            <w:tcW w:w="1877" w:type="dxa"/>
          </w:tcPr>
          <w:p w:rsidR="00601CCB" w:rsidRPr="00601CCB" w:rsidRDefault="00601CCB" w:rsidP="00601CCB">
            <w:pPr>
              <w:pStyle w:val="TableParagraph"/>
              <w:spacing w:line="360" w:lineRule="auto"/>
              <w:ind w:left="189" w:right="431"/>
              <w:rPr>
                <w:i/>
                <w:sz w:val="28"/>
                <w:szCs w:val="28"/>
              </w:rPr>
            </w:pPr>
            <w:r w:rsidRPr="00601CCB">
              <w:rPr>
                <w:i/>
                <w:sz w:val="28"/>
                <w:szCs w:val="28"/>
              </w:rPr>
              <w:t>Ua dubbed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89" w:right="168"/>
              <w:rPr>
                <w:sz w:val="28"/>
                <w:szCs w:val="28"/>
              </w:rPr>
            </w:pPr>
            <w:r w:rsidRPr="00601CCB">
              <w:rPr>
                <w:sz w:val="28"/>
                <w:szCs w:val="28"/>
              </w:rPr>
              <w:t>Без Майстра набі</w:t>
            </w:r>
            <w:proofErr w:type="gramStart"/>
            <w:r w:rsidRPr="00601CCB">
              <w:rPr>
                <w:sz w:val="28"/>
                <w:szCs w:val="28"/>
              </w:rPr>
              <w:t>р</w:t>
            </w:r>
            <w:proofErr w:type="gramEnd"/>
            <w:r w:rsidRPr="00601CCB">
              <w:rPr>
                <w:sz w:val="28"/>
                <w:szCs w:val="28"/>
              </w:rPr>
              <w:t xml:space="preserve"> не повний.</w:t>
            </w:r>
          </w:p>
        </w:tc>
        <w:tc>
          <w:tcPr>
            <w:tcW w:w="2224" w:type="dxa"/>
          </w:tcPr>
          <w:p w:rsidR="00601CCB" w:rsidRPr="00601CCB" w:rsidRDefault="00601CCB" w:rsidP="00601CCB">
            <w:pPr>
              <w:pStyle w:val="TableParagraph"/>
              <w:spacing w:line="360" w:lineRule="auto"/>
              <w:ind w:left="184" w:right="181"/>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84" w:right="377"/>
              <w:rPr>
                <w:sz w:val="28"/>
                <w:szCs w:val="28"/>
              </w:rPr>
            </w:pPr>
            <w:r w:rsidRPr="00601CCB">
              <w:rPr>
                <w:sz w:val="28"/>
                <w:szCs w:val="28"/>
              </w:rPr>
              <w:t>Віднімання; одомашнення</w:t>
            </w:r>
          </w:p>
        </w:tc>
      </w:tr>
    </w:tbl>
    <w:p w:rsidR="00601CCB" w:rsidRPr="00601CCB" w:rsidRDefault="00601CCB" w:rsidP="00601CCB">
      <w:pPr>
        <w:pStyle w:val="a5"/>
        <w:numPr>
          <w:ilvl w:val="0"/>
          <w:numId w:val="12"/>
        </w:numPr>
        <w:tabs>
          <w:tab w:val="left" w:pos="1010"/>
        </w:tabs>
        <w:spacing w:before="160" w:line="360" w:lineRule="auto"/>
        <w:rPr>
          <w:i/>
          <w:sz w:val="28"/>
          <w:szCs w:val="28"/>
        </w:rPr>
      </w:pPr>
      <w:proofErr w:type="gramStart"/>
      <w:r w:rsidRPr="00601CCB">
        <w:rPr>
          <w:i/>
          <w:sz w:val="28"/>
          <w:szCs w:val="28"/>
        </w:rPr>
        <w:t>м</w:t>
      </w:r>
      <w:proofErr w:type="gramEnd"/>
      <w:r w:rsidRPr="00601CCB">
        <w:rPr>
          <w:i/>
          <w:sz w:val="28"/>
          <w:szCs w:val="28"/>
        </w:rPr>
        <w:t>іфологічні та етнографічні</w:t>
      </w:r>
      <w:r w:rsidRPr="00601CCB">
        <w:rPr>
          <w:i/>
          <w:spacing w:val="-1"/>
          <w:sz w:val="28"/>
          <w:szCs w:val="28"/>
        </w:rPr>
        <w:t xml:space="preserve"> </w:t>
      </w:r>
      <w:r w:rsidRPr="00601CCB">
        <w:rPr>
          <w:i/>
          <w:sz w:val="28"/>
          <w:szCs w:val="28"/>
        </w:rPr>
        <w:t>реалії</w:t>
      </w:r>
    </w:p>
    <w:p w:rsidR="00601CCB" w:rsidRPr="00601CCB" w:rsidRDefault="00601CCB" w:rsidP="00601CCB">
      <w:pPr>
        <w:pStyle w:val="a3"/>
        <w:spacing w:before="160" w:after="12" w:line="360" w:lineRule="auto"/>
        <w:ind w:right="465" w:firstLine="707"/>
        <w:jc w:val="both"/>
      </w:pPr>
      <w:r w:rsidRPr="00601CCB">
        <w:t>Так, у прикладі (40) ми можемо спостерігати переклад прислів’я. В цій сцені всі репліки доволі прозорі й не викликають труднощів при перекладі, тому перекладачі вдалися до калькування в субтитруванні та віднімання у дубляжі, щоб зменшити кількість слі</w:t>
      </w:r>
      <w:proofErr w:type="gramStart"/>
      <w:r w:rsidRPr="00601CCB">
        <w:t>в</w:t>
      </w:r>
      <w:proofErr w:type="gramEnd"/>
      <w:r w:rsidRPr="00601CCB">
        <w:t xml:space="preserve"> для</w:t>
      </w:r>
      <w:r w:rsidRPr="00601CCB">
        <w:rPr>
          <w:spacing w:val="-5"/>
        </w:rPr>
        <w:t xml:space="preserve"> </w:t>
      </w:r>
      <w:r w:rsidRPr="00601CCB">
        <w:t>вимовляння.</w:t>
      </w:r>
    </w:p>
    <w:tbl>
      <w:tblPr>
        <w:tblStyle w:val="TableNormal"/>
        <w:tblW w:w="9974" w:type="dxa"/>
        <w:tblInd w:w="102" w:type="dxa"/>
        <w:tblLayout w:type="fixed"/>
        <w:tblLook w:val="01E0" w:firstRow="1" w:lastRow="1" w:firstColumn="1" w:lastColumn="1" w:noHBand="0" w:noVBand="0"/>
      </w:tblPr>
      <w:tblGrid>
        <w:gridCol w:w="1732"/>
        <w:gridCol w:w="79"/>
        <w:gridCol w:w="1906"/>
        <w:gridCol w:w="1060"/>
        <w:gridCol w:w="1097"/>
        <w:gridCol w:w="1839"/>
        <w:gridCol w:w="144"/>
        <w:gridCol w:w="2117"/>
      </w:tblGrid>
      <w:tr w:rsidR="00601CCB" w:rsidRPr="00601CCB" w:rsidTr="003704A1">
        <w:trPr>
          <w:trHeight w:val="2243"/>
        </w:trPr>
        <w:tc>
          <w:tcPr>
            <w:tcW w:w="1732" w:type="dxa"/>
          </w:tcPr>
          <w:p w:rsidR="00601CCB" w:rsidRPr="00601CCB" w:rsidRDefault="00601CCB" w:rsidP="00601CCB">
            <w:pPr>
              <w:pStyle w:val="TableParagraph"/>
              <w:spacing w:line="360" w:lineRule="auto"/>
              <w:ind w:left="200" w:right="166"/>
              <w:rPr>
                <w:sz w:val="28"/>
                <w:szCs w:val="28"/>
                <w:lang w:val="en-US"/>
              </w:rPr>
            </w:pPr>
            <w:r w:rsidRPr="00601CCB">
              <w:rPr>
                <w:i/>
                <w:sz w:val="28"/>
                <w:szCs w:val="28"/>
                <w:lang w:val="en-US"/>
              </w:rPr>
              <w:t xml:space="preserve">Original English version </w:t>
            </w:r>
            <w:r w:rsidRPr="00601CCB">
              <w:rPr>
                <w:sz w:val="28"/>
                <w:szCs w:val="28"/>
                <w:lang w:val="en-US"/>
              </w:rPr>
              <w:t>Well, if you</w:t>
            </w:r>
          </w:p>
          <w:p w:rsidR="00601CCB" w:rsidRPr="00601CCB" w:rsidRDefault="00601CCB" w:rsidP="00601CCB">
            <w:pPr>
              <w:pStyle w:val="TableParagraph"/>
              <w:spacing w:line="360" w:lineRule="auto"/>
              <w:ind w:left="200"/>
              <w:rPr>
                <w:sz w:val="28"/>
                <w:szCs w:val="28"/>
              </w:rPr>
            </w:pPr>
            <w:r w:rsidRPr="00601CCB">
              <w:rPr>
                <w:sz w:val="28"/>
                <w:szCs w:val="28"/>
              </w:rPr>
              <w:t>were</w:t>
            </w:r>
          </w:p>
        </w:tc>
        <w:tc>
          <w:tcPr>
            <w:tcW w:w="1985" w:type="dxa"/>
            <w:gridSpan w:val="2"/>
          </w:tcPr>
          <w:p w:rsidR="00601CCB" w:rsidRPr="00601CCB" w:rsidRDefault="00601CCB" w:rsidP="00601CCB">
            <w:pPr>
              <w:pStyle w:val="TableParagraph"/>
              <w:spacing w:line="360" w:lineRule="auto"/>
              <w:ind w:left="188" w:right="400"/>
              <w:rPr>
                <w:i/>
                <w:sz w:val="28"/>
                <w:szCs w:val="28"/>
                <w:lang w:val="en-US"/>
              </w:rPr>
            </w:pPr>
            <w:r w:rsidRPr="00601CCB">
              <w:rPr>
                <w:i/>
                <w:sz w:val="28"/>
                <w:szCs w:val="28"/>
                <w:lang w:val="en-US"/>
              </w:rPr>
              <w:t>Ua subtitled version</w:t>
            </w:r>
          </w:p>
          <w:p w:rsidR="00601CCB" w:rsidRPr="00601CCB" w:rsidRDefault="00601CCB" w:rsidP="00601CCB">
            <w:pPr>
              <w:pStyle w:val="TableParagraph"/>
              <w:spacing w:before="9" w:line="360" w:lineRule="auto"/>
              <w:rPr>
                <w:sz w:val="28"/>
                <w:szCs w:val="28"/>
                <w:lang w:val="en-US"/>
              </w:rPr>
            </w:pPr>
          </w:p>
          <w:p w:rsidR="00601CCB" w:rsidRPr="00601CCB" w:rsidRDefault="00601CCB" w:rsidP="00601CCB">
            <w:pPr>
              <w:pStyle w:val="TableParagraph"/>
              <w:spacing w:line="360" w:lineRule="auto"/>
              <w:ind w:left="188" w:right="108"/>
              <w:rPr>
                <w:sz w:val="28"/>
                <w:szCs w:val="28"/>
                <w:lang w:val="en-US"/>
              </w:rPr>
            </w:pPr>
            <w:r w:rsidRPr="00601CCB">
              <w:rPr>
                <w:sz w:val="28"/>
                <w:szCs w:val="28"/>
              </w:rPr>
              <w:t>Ти</w:t>
            </w:r>
            <w:r w:rsidRPr="00601CCB">
              <w:rPr>
                <w:sz w:val="28"/>
                <w:szCs w:val="28"/>
                <w:lang w:val="en-US"/>
              </w:rPr>
              <w:t xml:space="preserve"> </w:t>
            </w:r>
            <w:r w:rsidRPr="00601CCB">
              <w:rPr>
                <w:sz w:val="28"/>
                <w:szCs w:val="28"/>
              </w:rPr>
              <w:t>поранений</w:t>
            </w:r>
            <w:r w:rsidRPr="00601CCB">
              <w:rPr>
                <w:sz w:val="28"/>
                <w:szCs w:val="28"/>
                <w:lang w:val="en-US"/>
              </w:rPr>
              <w:t xml:space="preserve"> </w:t>
            </w:r>
            <w:r w:rsidRPr="00601CCB">
              <w:rPr>
                <w:sz w:val="28"/>
                <w:szCs w:val="28"/>
              </w:rPr>
              <w:t>і</w:t>
            </w:r>
            <w:r w:rsidRPr="00601CCB">
              <w:rPr>
                <w:sz w:val="28"/>
                <w:szCs w:val="28"/>
                <w:lang w:val="en-US"/>
              </w:rPr>
              <w:t xml:space="preserve"> </w:t>
            </w:r>
            <w:r w:rsidRPr="00601CCB">
              <w:rPr>
                <w:sz w:val="28"/>
                <w:szCs w:val="28"/>
              </w:rPr>
              <w:t>знаєш</w:t>
            </w:r>
            <w:r w:rsidRPr="00601CCB">
              <w:rPr>
                <w:sz w:val="28"/>
                <w:szCs w:val="28"/>
                <w:lang w:val="en-US"/>
              </w:rPr>
              <w:t xml:space="preserve">, </w:t>
            </w:r>
            <w:r w:rsidRPr="00601CCB">
              <w:rPr>
                <w:sz w:val="28"/>
                <w:szCs w:val="28"/>
              </w:rPr>
              <w:t>що</w:t>
            </w:r>
          </w:p>
        </w:tc>
        <w:tc>
          <w:tcPr>
            <w:tcW w:w="2157" w:type="dxa"/>
            <w:gridSpan w:val="2"/>
          </w:tcPr>
          <w:p w:rsidR="00601CCB" w:rsidRPr="00601CCB" w:rsidRDefault="00601CCB" w:rsidP="00601CCB">
            <w:pPr>
              <w:pStyle w:val="TableParagraph"/>
              <w:spacing w:line="360" w:lineRule="auto"/>
              <w:ind w:left="129" w:right="169"/>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9" w:line="360" w:lineRule="auto"/>
              <w:rPr>
                <w:sz w:val="28"/>
                <w:szCs w:val="28"/>
              </w:rPr>
            </w:pPr>
          </w:p>
          <w:p w:rsidR="00601CCB" w:rsidRPr="00601CCB" w:rsidRDefault="00601CCB" w:rsidP="00601CCB">
            <w:pPr>
              <w:pStyle w:val="TableParagraph"/>
              <w:spacing w:line="360" w:lineRule="auto"/>
              <w:ind w:left="129" w:right="390"/>
              <w:rPr>
                <w:sz w:val="28"/>
                <w:szCs w:val="28"/>
              </w:rPr>
            </w:pPr>
            <w:r w:rsidRPr="00601CCB">
              <w:rPr>
                <w:sz w:val="28"/>
                <w:szCs w:val="28"/>
              </w:rPr>
              <w:t>Калькування; нейтральний</w:t>
            </w:r>
          </w:p>
        </w:tc>
        <w:tc>
          <w:tcPr>
            <w:tcW w:w="1839" w:type="dxa"/>
          </w:tcPr>
          <w:p w:rsidR="00601CCB" w:rsidRPr="00601CCB" w:rsidRDefault="00601CCB" w:rsidP="00601CCB">
            <w:pPr>
              <w:pStyle w:val="TableParagraph"/>
              <w:spacing w:line="360" w:lineRule="auto"/>
              <w:ind w:left="190" w:right="392"/>
              <w:rPr>
                <w:i/>
                <w:sz w:val="28"/>
                <w:szCs w:val="28"/>
                <w:lang w:val="en-US"/>
              </w:rPr>
            </w:pPr>
            <w:r w:rsidRPr="00601CCB">
              <w:rPr>
                <w:i/>
                <w:sz w:val="28"/>
                <w:szCs w:val="28"/>
                <w:lang w:val="en-US"/>
              </w:rPr>
              <w:t>Ua dubbed version</w:t>
            </w:r>
          </w:p>
          <w:p w:rsidR="00601CCB" w:rsidRPr="00601CCB" w:rsidRDefault="00601CCB" w:rsidP="00601CCB">
            <w:pPr>
              <w:pStyle w:val="TableParagraph"/>
              <w:spacing w:before="9" w:line="360" w:lineRule="auto"/>
              <w:rPr>
                <w:sz w:val="28"/>
                <w:szCs w:val="28"/>
                <w:lang w:val="en-US"/>
              </w:rPr>
            </w:pPr>
          </w:p>
          <w:p w:rsidR="00601CCB" w:rsidRPr="00601CCB" w:rsidRDefault="00601CCB" w:rsidP="00601CCB">
            <w:pPr>
              <w:pStyle w:val="TableParagraph"/>
              <w:spacing w:line="360" w:lineRule="auto"/>
              <w:ind w:left="190" w:right="203"/>
              <w:rPr>
                <w:sz w:val="28"/>
                <w:szCs w:val="28"/>
                <w:lang w:val="en-US"/>
              </w:rPr>
            </w:pPr>
            <w:r w:rsidRPr="00601CCB">
              <w:rPr>
                <w:sz w:val="28"/>
                <w:szCs w:val="28"/>
              </w:rPr>
              <w:t>Якщо</w:t>
            </w:r>
            <w:r w:rsidRPr="00601CCB">
              <w:rPr>
                <w:sz w:val="28"/>
                <w:szCs w:val="28"/>
                <w:lang w:val="en-US"/>
              </w:rPr>
              <w:t xml:space="preserve"> </w:t>
            </w:r>
            <w:r w:rsidRPr="00601CCB">
              <w:rPr>
                <w:sz w:val="28"/>
                <w:szCs w:val="28"/>
              </w:rPr>
              <w:t>ти</w:t>
            </w:r>
            <w:r w:rsidRPr="00601CCB">
              <w:rPr>
                <w:sz w:val="28"/>
                <w:szCs w:val="28"/>
                <w:lang w:val="en-US"/>
              </w:rPr>
              <w:t xml:space="preserve"> </w:t>
            </w:r>
            <w:r w:rsidRPr="00601CCB">
              <w:rPr>
                <w:sz w:val="28"/>
                <w:szCs w:val="28"/>
              </w:rPr>
              <w:t>поранений</w:t>
            </w:r>
            <w:r w:rsidRPr="00601CCB">
              <w:rPr>
                <w:sz w:val="28"/>
                <w:szCs w:val="28"/>
                <w:lang w:val="en-US"/>
              </w:rPr>
              <w:t xml:space="preserve"> </w:t>
            </w:r>
            <w:r w:rsidRPr="00601CCB">
              <w:rPr>
                <w:sz w:val="28"/>
                <w:szCs w:val="28"/>
              </w:rPr>
              <w:t>і</w:t>
            </w:r>
          </w:p>
        </w:tc>
        <w:tc>
          <w:tcPr>
            <w:tcW w:w="2261" w:type="dxa"/>
            <w:gridSpan w:val="2"/>
          </w:tcPr>
          <w:p w:rsidR="00601CCB" w:rsidRPr="00601CCB" w:rsidRDefault="00601CCB" w:rsidP="00601CCB">
            <w:pPr>
              <w:pStyle w:val="TableParagraph"/>
              <w:spacing w:line="360" w:lineRule="auto"/>
              <w:ind w:left="223" w:right="179"/>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9" w:line="360" w:lineRule="auto"/>
              <w:rPr>
                <w:sz w:val="28"/>
                <w:szCs w:val="28"/>
              </w:rPr>
            </w:pPr>
          </w:p>
          <w:p w:rsidR="00601CCB" w:rsidRPr="00601CCB" w:rsidRDefault="00601CCB" w:rsidP="00601CCB">
            <w:pPr>
              <w:pStyle w:val="TableParagraph"/>
              <w:spacing w:line="360" w:lineRule="auto"/>
              <w:ind w:left="223" w:right="490"/>
              <w:rPr>
                <w:sz w:val="28"/>
                <w:szCs w:val="28"/>
              </w:rPr>
            </w:pPr>
            <w:r w:rsidRPr="00601CCB">
              <w:rPr>
                <w:sz w:val="28"/>
                <w:szCs w:val="28"/>
              </w:rPr>
              <w:t>Віднімання; нейтральний</w:t>
            </w:r>
          </w:p>
        </w:tc>
      </w:tr>
      <w:tr w:rsidR="00601CCB" w:rsidRPr="00601CCB" w:rsidTr="003704A1">
        <w:trPr>
          <w:gridAfter w:val="1"/>
          <w:wAfter w:w="2117" w:type="dxa"/>
          <w:trHeight w:val="4658"/>
        </w:trPr>
        <w:tc>
          <w:tcPr>
            <w:tcW w:w="1811" w:type="dxa"/>
            <w:gridSpan w:val="2"/>
          </w:tcPr>
          <w:p w:rsidR="00601CCB" w:rsidRPr="00601CCB" w:rsidRDefault="00601CCB" w:rsidP="00601CCB">
            <w:pPr>
              <w:pStyle w:val="TableParagraph"/>
              <w:spacing w:line="360" w:lineRule="auto"/>
              <w:ind w:left="200" w:right="94"/>
              <w:rPr>
                <w:sz w:val="28"/>
                <w:szCs w:val="28"/>
                <w:lang w:val="en-US"/>
              </w:rPr>
            </w:pPr>
            <w:proofErr w:type="gramStart"/>
            <w:r w:rsidRPr="00601CCB">
              <w:rPr>
                <w:sz w:val="28"/>
                <w:szCs w:val="28"/>
                <w:lang w:val="en-US"/>
              </w:rPr>
              <w:lastRenderedPageBreak/>
              <w:t>wounded</w:t>
            </w:r>
            <w:proofErr w:type="gramEnd"/>
            <w:r w:rsidRPr="00601CCB">
              <w:rPr>
                <w:sz w:val="28"/>
                <w:szCs w:val="28"/>
                <w:lang w:val="en-US"/>
              </w:rPr>
              <w:t xml:space="preserve"> and you knew you were leaving a trail, where would you go?</w:t>
            </w:r>
          </w:p>
          <w:p w:rsidR="00601CCB" w:rsidRPr="00601CCB" w:rsidRDefault="00601CCB" w:rsidP="00601CCB">
            <w:pPr>
              <w:pStyle w:val="TableParagraph"/>
              <w:spacing w:line="360" w:lineRule="auto"/>
              <w:ind w:left="200"/>
              <w:rPr>
                <w:sz w:val="28"/>
                <w:szCs w:val="28"/>
                <w:lang w:val="en-US"/>
              </w:rPr>
            </w:pPr>
            <w:r w:rsidRPr="00601CCB">
              <w:rPr>
                <w:sz w:val="28"/>
                <w:szCs w:val="28"/>
                <w:lang w:val="en-US"/>
              </w:rPr>
              <w:t>– Like</w:t>
            </w:r>
          </w:p>
          <w:p w:rsidR="00601CCB" w:rsidRPr="00601CCB" w:rsidRDefault="00601CCB" w:rsidP="00601CCB">
            <w:pPr>
              <w:pStyle w:val="TableParagraph"/>
              <w:spacing w:line="360" w:lineRule="auto"/>
              <w:ind w:left="200" w:right="191"/>
              <w:rPr>
                <w:sz w:val="28"/>
                <w:szCs w:val="28"/>
                <w:lang w:val="en-US"/>
              </w:rPr>
            </w:pPr>
            <w:proofErr w:type="gramStart"/>
            <w:r w:rsidRPr="00601CCB">
              <w:rPr>
                <w:sz w:val="28"/>
                <w:szCs w:val="28"/>
                <w:lang w:val="en-US"/>
              </w:rPr>
              <w:t>hiding</w:t>
            </w:r>
            <w:proofErr w:type="gramEnd"/>
            <w:r w:rsidRPr="00601CCB">
              <w:rPr>
                <w:sz w:val="28"/>
                <w:szCs w:val="28"/>
                <w:lang w:val="en-US"/>
              </w:rPr>
              <w:t xml:space="preserve"> a tree in a forest.</w:t>
            </w:r>
          </w:p>
        </w:tc>
        <w:tc>
          <w:tcPr>
            <w:tcW w:w="2966" w:type="dxa"/>
            <w:gridSpan w:val="2"/>
          </w:tcPr>
          <w:p w:rsidR="00601CCB" w:rsidRPr="00601CCB" w:rsidRDefault="00601CCB" w:rsidP="00601CCB">
            <w:pPr>
              <w:pStyle w:val="TableParagraph"/>
              <w:spacing w:line="360" w:lineRule="auto"/>
              <w:ind w:left="109" w:right="1332"/>
              <w:rPr>
                <w:sz w:val="28"/>
                <w:szCs w:val="28"/>
              </w:rPr>
            </w:pPr>
            <w:r w:rsidRPr="00601CCB">
              <w:rPr>
                <w:sz w:val="28"/>
                <w:szCs w:val="28"/>
              </w:rPr>
              <w:t xml:space="preserve">залишаєш за собою слід. Куди ти </w:t>
            </w:r>
            <w:proofErr w:type="gramStart"/>
            <w:r w:rsidRPr="00601CCB">
              <w:rPr>
                <w:sz w:val="28"/>
                <w:szCs w:val="28"/>
              </w:rPr>
              <w:t>п</w:t>
            </w:r>
            <w:proofErr w:type="gramEnd"/>
            <w:r w:rsidRPr="00601CCB">
              <w:rPr>
                <w:sz w:val="28"/>
                <w:szCs w:val="28"/>
              </w:rPr>
              <w:t>ідеш?</w:t>
            </w:r>
          </w:p>
          <w:p w:rsidR="00601CCB" w:rsidRPr="00601CCB" w:rsidRDefault="00601CCB" w:rsidP="00601CCB">
            <w:pPr>
              <w:pStyle w:val="TableParagraph"/>
              <w:spacing w:line="360" w:lineRule="auto"/>
              <w:ind w:left="109" w:right="1271"/>
              <w:rPr>
                <w:sz w:val="28"/>
                <w:szCs w:val="28"/>
              </w:rPr>
            </w:pPr>
            <w:r w:rsidRPr="00601CCB">
              <w:rPr>
                <w:sz w:val="28"/>
                <w:szCs w:val="28"/>
              </w:rPr>
              <w:t>– Це як сховати дерево в лі</w:t>
            </w:r>
            <w:proofErr w:type="gramStart"/>
            <w:r w:rsidRPr="00601CCB">
              <w:rPr>
                <w:sz w:val="28"/>
                <w:szCs w:val="28"/>
              </w:rPr>
              <w:t>с</w:t>
            </w:r>
            <w:proofErr w:type="gramEnd"/>
            <w:r w:rsidRPr="00601CCB">
              <w:rPr>
                <w:sz w:val="28"/>
                <w:szCs w:val="28"/>
              </w:rPr>
              <w:t>і.</w:t>
            </w:r>
          </w:p>
        </w:tc>
        <w:tc>
          <w:tcPr>
            <w:tcW w:w="3080" w:type="dxa"/>
            <w:gridSpan w:val="3"/>
          </w:tcPr>
          <w:p w:rsidR="00601CCB" w:rsidRPr="00601CCB" w:rsidRDefault="00601CCB" w:rsidP="00601CCB">
            <w:pPr>
              <w:pStyle w:val="TableParagraph"/>
              <w:spacing w:line="360" w:lineRule="auto"/>
              <w:ind w:left="1287" w:right="183"/>
              <w:rPr>
                <w:sz w:val="28"/>
                <w:szCs w:val="28"/>
              </w:rPr>
            </w:pPr>
            <w:r w:rsidRPr="00601CCB">
              <w:rPr>
                <w:sz w:val="28"/>
                <w:szCs w:val="28"/>
              </w:rPr>
              <w:t xml:space="preserve">лишаєш слід, куди б ти </w:t>
            </w:r>
            <w:proofErr w:type="gramStart"/>
            <w:r w:rsidRPr="00601CCB">
              <w:rPr>
                <w:sz w:val="28"/>
                <w:szCs w:val="28"/>
              </w:rPr>
              <w:t>п</w:t>
            </w:r>
            <w:proofErr w:type="gramEnd"/>
            <w:r w:rsidRPr="00601CCB">
              <w:rPr>
                <w:sz w:val="28"/>
                <w:szCs w:val="28"/>
              </w:rPr>
              <w:t>ішов?</w:t>
            </w:r>
          </w:p>
          <w:p w:rsidR="00601CCB" w:rsidRPr="00601CCB" w:rsidRDefault="00601CCB" w:rsidP="00601CCB">
            <w:pPr>
              <w:pStyle w:val="TableParagraph"/>
              <w:spacing w:line="360" w:lineRule="auto"/>
              <w:ind w:left="1287" w:right="207"/>
              <w:rPr>
                <w:sz w:val="28"/>
                <w:szCs w:val="28"/>
              </w:rPr>
            </w:pPr>
            <w:r w:rsidRPr="00601CCB">
              <w:rPr>
                <w:sz w:val="28"/>
                <w:szCs w:val="28"/>
              </w:rPr>
              <w:t>– Ховати дерево в лі</w:t>
            </w:r>
            <w:proofErr w:type="gramStart"/>
            <w:r w:rsidRPr="00601CCB">
              <w:rPr>
                <w:sz w:val="28"/>
                <w:szCs w:val="28"/>
              </w:rPr>
              <w:t>с</w:t>
            </w:r>
            <w:proofErr w:type="gramEnd"/>
            <w:r w:rsidRPr="00601CCB">
              <w:rPr>
                <w:sz w:val="28"/>
                <w:szCs w:val="28"/>
              </w:rPr>
              <w:t>і.</w:t>
            </w:r>
          </w:p>
        </w:tc>
      </w:tr>
    </w:tbl>
    <w:p w:rsidR="00601CCB" w:rsidRPr="00601CCB" w:rsidRDefault="00601CCB" w:rsidP="00601CCB">
      <w:pPr>
        <w:pStyle w:val="a3"/>
        <w:spacing w:line="360" w:lineRule="auto"/>
        <w:ind w:left="0"/>
      </w:pPr>
    </w:p>
    <w:p w:rsidR="00601CCB" w:rsidRPr="00601CCB" w:rsidRDefault="00601CCB" w:rsidP="00601CCB">
      <w:pPr>
        <w:pStyle w:val="a3"/>
        <w:spacing w:before="1" w:line="360" w:lineRule="auto"/>
        <w:ind w:left="0"/>
      </w:pPr>
    </w:p>
    <w:p w:rsidR="00601CCB" w:rsidRPr="00601CCB" w:rsidRDefault="00601CCB" w:rsidP="00601CCB">
      <w:pPr>
        <w:pStyle w:val="a3"/>
        <w:spacing w:before="89" w:after="13" w:line="360" w:lineRule="auto"/>
        <w:ind w:right="468" w:firstLine="707"/>
        <w:jc w:val="both"/>
      </w:pPr>
      <w:r w:rsidRPr="00601CCB">
        <w:t xml:space="preserve">Приклад (41) зображує передачу власних </w:t>
      </w:r>
      <w:proofErr w:type="gramStart"/>
      <w:r w:rsidRPr="00601CCB">
        <w:t>назв</w:t>
      </w:r>
      <w:proofErr w:type="gramEnd"/>
      <w:r w:rsidRPr="00601CCB">
        <w:t xml:space="preserve"> на позначення географічних об’єктів. У обох випадках перекладачі передали ці назви за допомогою транслітерації згідно з правилами перекладу власних</w:t>
      </w:r>
      <w:r w:rsidRPr="00601CCB">
        <w:rPr>
          <w:spacing w:val="-10"/>
        </w:rPr>
        <w:t xml:space="preserve"> </w:t>
      </w:r>
      <w:r w:rsidRPr="00601CCB">
        <w:t>назв.</w:t>
      </w:r>
    </w:p>
    <w:tbl>
      <w:tblPr>
        <w:tblStyle w:val="TableNormal"/>
        <w:tblW w:w="0" w:type="auto"/>
        <w:tblInd w:w="102" w:type="dxa"/>
        <w:tblLayout w:type="fixed"/>
        <w:tblLook w:val="01E0" w:firstRow="1" w:lastRow="1" w:firstColumn="1" w:lastColumn="1" w:noHBand="0" w:noVBand="0"/>
      </w:tblPr>
      <w:tblGrid>
        <w:gridCol w:w="1878"/>
        <w:gridCol w:w="1820"/>
        <w:gridCol w:w="2191"/>
        <w:gridCol w:w="1915"/>
        <w:gridCol w:w="2195"/>
      </w:tblGrid>
      <w:tr w:rsidR="00601CCB" w:rsidRPr="00601CCB" w:rsidTr="00601CCB">
        <w:trPr>
          <w:trHeight w:val="5625"/>
        </w:trPr>
        <w:tc>
          <w:tcPr>
            <w:tcW w:w="1878" w:type="dxa"/>
          </w:tcPr>
          <w:p w:rsidR="00601CCB" w:rsidRPr="00601CCB" w:rsidRDefault="00601CCB" w:rsidP="00601CCB">
            <w:pPr>
              <w:pStyle w:val="TableParagraph"/>
              <w:spacing w:line="360" w:lineRule="auto"/>
              <w:ind w:left="200" w:right="693"/>
              <w:rPr>
                <w:i/>
                <w:sz w:val="28"/>
                <w:szCs w:val="28"/>
                <w:lang w:val="en-US"/>
              </w:rPr>
            </w:pPr>
            <w:r w:rsidRPr="00601CCB">
              <w:rPr>
                <w:i/>
                <w:sz w:val="28"/>
                <w:szCs w:val="28"/>
                <w:lang w:val="en-US"/>
              </w:rPr>
              <w:t>Original English version</w:t>
            </w:r>
          </w:p>
          <w:p w:rsidR="00601CCB" w:rsidRPr="00601CCB" w:rsidRDefault="00601CCB" w:rsidP="00601CCB">
            <w:pPr>
              <w:pStyle w:val="TableParagraph"/>
              <w:spacing w:line="360" w:lineRule="auto"/>
              <w:ind w:left="200" w:right="110"/>
              <w:rPr>
                <w:sz w:val="28"/>
                <w:szCs w:val="28"/>
                <w:lang w:val="en-US"/>
              </w:rPr>
            </w:pPr>
            <w:r w:rsidRPr="00601CCB">
              <w:rPr>
                <w:sz w:val="28"/>
                <w:szCs w:val="28"/>
                <w:lang w:val="en-US"/>
              </w:rPr>
              <w:t>A city on the banks of the river Yamuna in the northern state of</w:t>
            </w:r>
          </w:p>
          <w:p w:rsidR="00601CCB" w:rsidRPr="00601CCB" w:rsidRDefault="00601CCB" w:rsidP="00601CCB">
            <w:pPr>
              <w:pStyle w:val="TableParagraph"/>
              <w:spacing w:line="360" w:lineRule="auto"/>
              <w:ind w:left="200" w:right="701"/>
              <w:rPr>
                <w:sz w:val="28"/>
                <w:szCs w:val="28"/>
              </w:rPr>
            </w:pPr>
            <w:r w:rsidRPr="00601CCB">
              <w:rPr>
                <w:sz w:val="28"/>
                <w:szCs w:val="28"/>
              </w:rPr>
              <w:t>Uttar Pradesh,</w:t>
            </w:r>
          </w:p>
          <w:p w:rsidR="00601CCB" w:rsidRPr="00601CCB" w:rsidRDefault="00601CCB" w:rsidP="00601CCB">
            <w:pPr>
              <w:pStyle w:val="TableParagraph"/>
              <w:spacing w:line="360" w:lineRule="auto"/>
              <w:ind w:left="200"/>
              <w:rPr>
                <w:sz w:val="28"/>
                <w:szCs w:val="28"/>
              </w:rPr>
            </w:pPr>
            <w:r w:rsidRPr="00601CCB">
              <w:rPr>
                <w:sz w:val="28"/>
                <w:szCs w:val="28"/>
              </w:rPr>
              <w:t>India.</w:t>
            </w:r>
          </w:p>
        </w:tc>
        <w:tc>
          <w:tcPr>
            <w:tcW w:w="1820" w:type="dxa"/>
          </w:tcPr>
          <w:p w:rsidR="00601CCB" w:rsidRPr="00601CCB" w:rsidRDefault="00601CCB" w:rsidP="00601CCB">
            <w:pPr>
              <w:pStyle w:val="TableParagraph"/>
              <w:spacing w:line="360" w:lineRule="auto"/>
              <w:ind w:left="131" w:right="292"/>
              <w:rPr>
                <w:i/>
                <w:sz w:val="28"/>
                <w:szCs w:val="28"/>
              </w:rPr>
            </w:pPr>
            <w:r w:rsidRPr="00601CCB">
              <w:rPr>
                <w:i/>
                <w:sz w:val="28"/>
                <w:szCs w:val="28"/>
              </w:rPr>
              <w:t>Ua subtitled version</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31" w:right="136"/>
              <w:rPr>
                <w:sz w:val="28"/>
                <w:szCs w:val="28"/>
              </w:rPr>
            </w:pPr>
            <w:r w:rsidRPr="00601CCB">
              <w:rPr>
                <w:sz w:val="28"/>
                <w:szCs w:val="28"/>
              </w:rPr>
              <w:t xml:space="preserve">Місто на березі </w:t>
            </w:r>
            <w:proofErr w:type="gramStart"/>
            <w:r w:rsidRPr="00601CCB">
              <w:rPr>
                <w:sz w:val="28"/>
                <w:szCs w:val="28"/>
              </w:rPr>
              <w:t>р</w:t>
            </w:r>
            <w:proofErr w:type="gramEnd"/>
            <w:r w:rsidRPr="00601CCB">
              <w:rPr>
                <w:sz w:val="28"/>
                <w:szCs w:val="28"/>
              </w:rPr>
              <w:t>іки Ямуна, в північному штаті Уттар- Прадеш, Індії.</w:t>
            </w:r>
          </w:p>
        </w:tc>
        <w:tc>
          <w:tcPr>
            <w:tcW w:w="2191" w:type="dxa"/>
          </w:tcPr>
          <w:p w:rsidR="00601CCB" w:rsidRPr="00601CCB" w:rsidRDefault="00601CCB" w:rsidP="00601CCB">
            <w:pPr>
              <w:pStyle w:val="TableParagraph"/>
              <w:spacing w:line="360" w:lineRule="auto"/>
              <w:ind w:left="152" w:right="197"/>
              <w:jc w:val="both"/>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52" w:right="178"/>
              <w:jc w:val="both"/>
              <w:rPr>
                <w:sz w:val="28"/>
                <w:szCs w:val="28"/>
              </w:rPr>
            </w:pPr>
            <w:r w:rsidRPr="00601CCB">
              <w:rPr>
                <w:sz w:val="28"/>
                <w:szCs w:val="28"/>
              </w:rPr>
              <w:t>Калькування та транслітерація; нейтральний</w:t>
            </w:r>
          </w:p>
        </w:tc>
        <w:tc>
          <w:tcPr>
            <w:tcW w:w="1915" w:type="dxa"/>
          </w:tcPr>
          <w:p w:rsidR="00601CCB" w:rsidRPr="00601CCB" w:rsidRDefault="00601CCB" w:rsidP="00601CCB">
            <w:pPr>
              <w:pStyle w:val="TableParagraph"/>
              <w:spacing w:line="360" w:lineRule="auto"/>
              <w:ind w:left="182" w:right="476"/>
              <w:rPr>
                <w:i/>
                <w:sz w:val="28"/>
                <w:szCs w:val="28"/>
              </w:rPr>
            </w:pPr>
            <w:r w:rsidRPr="00601CCB">
              <w:rPr>
                <w:i/>
                <w:sz w:val="28"/>
                <w:szCs w:val="28"/>
              </w:rPr>
              <w:t>Ua dubbed version</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82" w:right="134"/>
              <w:rPr>
                <w:sz w:val="28"/>
                <w:szCs w:val="28"/>
              </w:rPr>
            </w:pPr>
            <w:r w:rsidRPr="00601CCB">
              <w:rPr>
                <w:sz w:val="28"/>
                <w:szCs w:val="28"/>
              </w:rPr>
              <w:t xml:space="preserve">Місто на березі </w:t>
            </w:r>
            <w:proofErr w:type="gramStart"/>
            <w:r w:rsidRPr="00601CCB">
              <w:rPr>
                <w:sz w:val="28"/>
                <w:szCs w:val="28"/>
              </w:rPr>
              <w:t>р</w:t>
            </w:r>
            <w:proofErr w:type="gramEnd"/>
            <w:r w:rsidRPr="00601CCB">
              <w:rPr>
                <w:sz w:val="28"/>
                <w:szCs w:val="28"/>
              </w:rPr>
              <w:t>ічки Ямуна, на півночі штату Уттар- Прадеш, Індія.</w:t>
            </w:r>
          </w:p>
        </w:tc>
        <w:tc>
          <w:tcPr>
            <w:tcW w:w="2195" w:type="dxa"/>
          </w:tcPr>
          <w:p w:rsidR="00601CCB" w:rsidRPr="00601CCB" w:rsidRDefault="00601CCB" w:rsidP="00601CCB">
            <w:pPr>
              <w:pStyle w:val="TableParagraph"/>
              <w:spacing w:line="360" w:lineRule="auto"/>
              <w:ind w:left="139" w:right="214"/>
              <w:jc w:val="both"/>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39" w:right="195"/>
              <w:jc w:val="both"/>
              <w:rPr>
                <w:sz w:val="28"/>
                <w:szCs w:val="28"/>
              </w:rPr>
            </w:pPr>
            <w:r w:rsidRPr="00601CCB">
              <w:rPr>
                <w:sz w:val="28"/>
                <w:szCs w:val="28"/>
              </w:rPr>
              <w:t>Калькування та транслітерація; нейтральний</w:t>
            </w:r>
          </w:p>
        </w:tc>
      </w:tr>
    </w:tbl>
    <w:p w:rsidR="00601CCB" w:rsidRPr="00601CCB" w:rsidRDefault="00601CCB" w:rsidP="00601CCB">
      <w:pPr>
        <w:pStyle w:val="a5"/>
        <w:numPr>
          <w:ilvl w:val="0"/>
          <w:numId w:val="12"/>
        </w:numPr>
        <w:tabs>
          <w:tab w:val="left" w:pos="1010"/>
        </w:tabs>
        <w:spacing w:before="160" w:line="360" w:lineRule="auto"/>
        <w:rPr>
          <w:i/>
          <w:sz w:val="28"/>
          <w:szCs w:val="28"/>
        </w:rPr>
      </w:pPr>
      <w:r w:rsidRPr="00601CCB">
        <w:rPr>
          <w:i/>
          <w:sz w:val="28"/>
          <w:szCs w:val="28"/>
        </w:rPr>
        <w:t xml:space="preserve">реалії суспільного життя та </w:t>
      </w:r>
      <w:proofErr w:type="gramStart"/>
      <w:r w:rsidRPr="00601CCB">
        <w:rPr>
          <w:i/>
          <w:sz w:val="28"/>
          <w:szCs w:val="28"/>
        </w:rPr>
        <w:t>державного</w:t>
      </w:r>
      <w:proofErr w:type="gramEnd"/>
      <w:r w:rsidRPr="00601CCB">
        <w:rPr>
          <w:i/>
          <w:spacing w:val="-3"/>
          <w:sz w:val="28"/>
          <w:szCs w:val="28"/>
        </w:rPr>
        <w:t xml:space="preserve"> </w:t>
      </w:r>
      <w:r w:rsidRPr="00601CCB">
        <w:rPr>
          <w:i/>
          <w:sz w:val="28"/>
          <w:szCs w:val="28"/>
        </w:rPr>
        <w:t>устрою</w:t>
      </w:r>
    </w:p>
    <w:p w:rsidR="00601CCB" w:rsidRPr="00601CCB" w:rsidRDefault="00601CCB" w:rsidP="003704A1">
      <w:pPr>
        <w:pStyle w:val="a3"/>
        <w:spacing w:before="160" w:line="360" w:lineRule="auto"/>
        <w:ind w:right="461" w:firstLine="707"/>
        <w:jc w:val="both"/>
      </w:pPr>
      <w:r w:rsidRPr="00601CCB">
        <w:lastRenderedPageBreak/>
        <w:t xml:space="preserve">Так, </w:t>
      </w:r>
      <w:proofErr w:type="gramStart"/>
      <w:r w:rsidRPr="00601CCB">
        <w:t>у</w:t>
      </w:r>
      <w:proofErr w:type="gramEnd"/>
      <w:r w:rsidRPr="00601CCB">
        <w:t xml:space="preserve"> прикладі (42) мова йде про </w:t>
      </w:r>
      <w:r w:rsidRPr="00601CCB">
        <w:rPr>
          <w:i/>
        </w:rPr>
        <w:t xml:space="preserve">Obsessive–compulsive disorder (OCD) </w:t>
      </w:r>
      <w:r w:rsidRPr="00601CCB">
        <w:t xml:space="preserve">– Обсесивно-компульсивний розлад (невроз). У субтитрованій версії перекладачі вдаються </w:t>
      </w:r>
      <w:proofErr w:type="gramStart"/>
      <w:r w:rsidRPr="00601CCB">
        <w:t>до</w:t>
      </w:r>
      <w:proofErr w:type="gramEnd"/>
      <w:r w:rsidRPr="00601CCB">
        <w:t xml:space="preserve"> перекладу абревіатури без її розшифровки. Такий </w:t>
      </w:r>
      <w:proofErr w:type="gramStart"/>
      <w:r w:rsidR="003704A1">
        <w:t>п</w:t>
      </w:r>
      <w:proofErr w:type="gramEnd"/>
      <w:r w:rsidR="003704A1">
        <w:t>ідхід може</w:t>
      </w:r>
      <w:r w:rsidR="003704A1">
        <w:rPr>
          <w:lang w:val="uk-UA"/>
        </w:rPr>
        <w:t xml:space="preserve"> </w:t>
      </w:r>
      <w:r w:rsidRPr="00601CCB">
        <w:t xml:space="preserve">ускладнити розуміння глядачами змісту сказаного. Натомість у дубльованій версії перекладачі не використовують абревіатур, а називають цю </w:t>
      </w:r>
      <w:proofErr w:type="gramStart"/>
      <w:r w:rsidRPr="00601CCB">
        <w:t>хворобу</w:t>
      </w:r>
      <w:proofErr w:type="gramEnd"/>
      <w:r w:rsidRPr="00601CCB">
        <w:t xml:space="preserve"> зрозумілим пересічному громадянинові терміном.</w:t>
      </w:r>
    </w:p>
    <w:tbl>
      <w:tblPr>
        <w:tblStyle w:val="TableNormal"/>
        <w:tblW w:w="0" w:type="auto"/>
        <w:tblInd w:w="102" w:type="dxa"/>
        <w:tblLayout w:type="fixed"/>
        <w:tblLook w:val="01E0" w:firstRow="1" w:lastRow="1" w:firstColumn="1" w:lastColumn="1" w:noHBand="0" w:noVBand="0"/>
      </w:tblPr>
      <w:tblGrid>
        <w:gridCol w:w="1663"/>
        <w:gridCol w:w="2022"/>
        <w:gridCol w:w="2206"/>
        <w:gridCol w:w="1728"/>
        <w:gridCol w:w="2357"/>
      </w:tblGrid>
      <w:tr w:rsidR="00601CCB" w:rsidRPr="00601CCB" w:rsidTr="00601CCB">
        <w:trPr>
          <w:trHeight w:val="3693"/>
        </w:trPr>
        <w:tc>
          <w:tcPr>
            <w:tcW w:w="1663" w:type="dxa"/>
          </w:tcPr>
          <w:p w:rsidR="00601CCB" w:rsidRPr="00601CCB" w:rsidRDefault="00601CCB" w:rsidP="00601CCB">
            <w:pPr>
              <w:pStyle w:val="TableParagraph"/>
              <w:spacing w:line="360" w:lineRule="auto"/>
              <w:ind w:left="200" w:right="237"/>
              <w:rPr>
                <w:sz w:val="28"/>
                <w:szCs w:val="28"/>
              </w:rPr>
            </w:pPr>
            <w:r w:rsidRPr="00601CCB">
              <w:rPr>
                <w:i/>
                <w:sz w:val="28"/>
                <w:szCs w:val="28"/>
                <w:lang w:val="en-US"/>
              </w:rPr>
              <w:t xml:space="preserve">Original English version </w:t>
            </w:r>
            <w:r w:rsidRPr="00601CCB">
              <w:rPr>
                <w:sz w:val="28"/>
                <w:szCs w:val="28"/>
                <w:lang w:val="en-US"/>
              </w:rPr>
              <w:t xml:space="preserve">The whole thing's verging on OCD. </w:t>
            </w:r>
            <w:r w:rsidRPr="00601CCB">
              <w:rPr>
                <w:sz w:val="28"/>
                <w:szCs w:val="28"/>
              </w:rPr>
              <w:t>My</w:t>
            </w:r>
          </w:p>
          <w:p w:rsidR="00601CCB" w:rsidRPr="00601CCB" w:rsidRDefault="00601CCB" w:rsidP="00601CCB">
            <w:pPr>
              <w:pStyle w:val="TableParagraph"/>
              <w:spacing w:line="360" w:lineRule="auto"/>
              <w:ind w:left="200"/>
              <w:rPr>
                <w:sz w:val="28"/>
                <w:szCs w:val="28"/>
              </w:rPr>
            </w:pPr>
            <w:r w:rsidRPr="00601CCB">
              <w:rPr>
                <w:sz w:val="28"/>
                <w:szCs w:val="28"/>
              </w:rPr>
              <w:t>respects.</w:t>
            </w:r>
          </w:p>
        </w:tc>
        <w:tc>
          <w:tcPr>
            <w:tcW w:w="2022" w:type="dxa"/>
          </w:tcPr>
          <w:p w:rsidR="00601CCB" w:rsidRPr="00601CCB" w:rsidRDefault="00601CCB" w:rsidP="00601CCB">
            <w:pPr>
              <w:pStyle w:val="TableParagraph"/>
              <w:spacing w:line="360" w:lineRule="auto"/>
              <w:ind w:left="257" w:right="368"/>
              <w:rPr>
                <w:i/>
                <w:sz w:val="28"/>
                <w:szCs w:val="28"/>
                <w:lang w:val="en-US"/>
              </w:rPr>
            </w:pPr>
            <w:r w:rsidRPr="00601CCB">
              <w:rPr>
                <w:i/>
                <w:sz w:val="28"/>
                <w:szCs w:val="28"/>
                <w:lang w:val="en-US"/>
              </w:rPr>
              <w:t>Ua subtitled version</w:t>
            </w:r>
          </w:p>
          <w:p w:rsidR="00601CCB" w:rsidRPr="00601CCB" w:rsidRDefault="00601CCB" w:rsidP="00601CCB">
            <w:pPr>
              <w:pStyle w:val="TableParagraph"/>
              <w:spacing w:before="6" w:line="360" w:lineRule="auto"/>
              <w:rPr>
                <w:sz w:val="28"/>
                <w:szCs w:val="28"/>
                <w:lang w:val="en-US"/>
              </w:rPr>
            </w:pPr>
          </w:p>
          <w:p w:rsidR="00601CCB" w:rsidRPr="00601CCB" w:rsidRDefault="00601CCB" w:rsidP="00601CCB">
            <w:pPr>
              <w:pStyle w:val="TableParagraph"/>
              <w:spacing w:line="360" w:lineRule="auto"/>
              <w:ind w:left="257" w:right="140"/>
              <w:rPr>
                <w:sz w:val="28"/>
                <w:szCs w:val="28"/>
              </w:rPr>
            </w:pPr>
            <w:r w:rsidRPr="00601CCB">
              <w:rPr>
                <w:sz w:val="28"/>
                <w:szCs w:val="28"/>
              </w:rPr>
              <w:t>Все</w:t>
            </w:r>
            <w:r w:rsidRPr="00601CCB">
              <w:rPr>
                <w:sz w:val="28"/>
                <w:szCs w:val="28"/>
                <w:lang w:val="en-US"/>
              </w:rPr>
              <w:t xml:space="preserve"> </w:t>
            </w:r>
            <w:r w:rsidRPr="00601CCB">
              <w:rPr>
                <w:sz w:val="28"/>
                <w:szCs w:val="28"/>
              </w:rPr>
              <w:t>це</w:t>
            </w:r>
            <w:r w:rsidRPr="00601CCB">
              <w:rPr>
                <w:sz w:val="28"/>
                <w:szCs w:val="28"/>
                <w:lang w:val="en-US"/>
              </w:rPr>
              <w:t xml:space="preserve"> </w:t>
            </w:r>
            <w:r w:rsidRPr="00601CCB">
              <w:rPr>
                <w:sz w:val="28"/>
                <w:szCs w:val="28"/>
              </w:rPr>
              <w:t>межує</w:t>
            </w:r>
            <w:r w:rsidRPr="00601CCB">
              <w:rPr>
                <w:sz w:val="28"/>
                <w:szCs w:val="28"/>
                <w:lang w:val="en-US"/>
              </w:rPr>
              <w:t xml:space="preserve"> </w:t>
            </w:r>
            <w:r w:rsidRPr="00601CCB">
              <w:rPr>
                <w:sz w:val="28"/>
                <w:szCs w:val="28"/>
              </w:rPr>
              <w:t>з</w:t>
            </w:r>
            <w:r w:rsidRPr="00601CCB">
              <w:rPr>
                <w:sz w:val="28"/>
                <w:szCs w:val="28"/>
                <w:lang w:val="en-US"/>
              </w:rPr>
              <w:t xml:space="preserve"> </w:t>
            </w:r>
            <w:r w:rsidRPr="00601CCB">
              <w:rPr>
                <w:sz w:val="28"/>
                <w:szCs w:val="28"/>
              </w:rPr>
              <w:t>ОКР</w:t>
            </w:r>
            <w:r w:rsidRPr="00601CCB">
              <w:rPr>
                <w:sz w:val="28"/>
                <w:szCs w:val="28"/>
                <w:lang w:val="en-US"/>
              </w:rPr>
              <w:t xml:space="preserve">. </w:t>
            </w:r>
            <w:proofErr w:type="gramStart"/>
            <w:r w:rsidRPr="00601CCB">
              <w:rPr>
                <w:sz w:val="28"/>
                <w:szCs w:val="28"/>
              </w:rPr>
              <w:t>Моя</w:t>
            </w:r>
            <w:proofErr w:type="gramEnd"/>
            <w:r w:rsidRPr="00601CCB">
              <w:rPr>
                <w:sz w:val="28"/>
                <w:szCs w:val="28"/>
              </w:rPr>
              <w:t xml:space="preserve"> повага.</w:t>
            </w:r>
          </w:p>
        </w:tc>
        <w:tc>
          <w:tcPr>
            <w:tcW w:w="2206" w:type="dxa"/>
          </w:tcPr>
          <w:p w:rsidR="00601CCB" w:rsidRPr="00601CCB" w:rsidRDefault="00601CCB" w:rsidP="00601CCB">
            <w:pPr>
              <w:pStyle w:val="TableParagraph"/>
              <w:spacing w:line="360" w:lineRule="auto"/>
              <w:ind w:left="161" w:right="186"/>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61" w:right="152"/>
              <w:rPr>
                <w:sz w:val="28"/>
                <w:szCs w:val="28"/>
              </w:rPr>
            </w:pPr>
            <w:r w:rsidRPr="00601CCB">
              <w:rPr>
                <w:sz w:val="28"/>
                <w:szCs w:val="28"/>
              </w:rPr>
              <w:t>Транслітерація; очуження</w:t>
            </w:r>
          </w:p>
        </w:tc>
        <w:tc>
          <w:tcPr>
            <w:tcW w:w="1728" w:type="dxa"/>
          </w:tcPr>
          <w:p w:rsidR="00601CCB" w:rsidRPr="00601CCB" w:rsidRDefault="00601CCB" w:rsidP="00601CCB">
            <w:pPr>
              <w:pStyle w:val="TableParagraph"/>
              <w:spacing w:line="360" w:lineRule="auto"/>
              <w:ind w:left="173" w:right="298"/>
              <w:rPr>
                <w:i/>
                <w:sz w:val="28"/>
                <w:szCs w:val="28"/>
              </w:rPr>
            </w:pPr>
            <w:r w:rsidRPr="00601CCB">
              <w:rPr>
                <w:i/>
                <w:sz w:val="28"/>
                <w:szCs w:val="28"/>
              </w:rPr>
              <w:t>Ua dubbed version</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73" w:right="330"/>
              <w:rPr>
                <w:sz w:val="28"/>
                <w:szCs w:val="28"/>
              </w:rPr>
            </w:pPr>
            <w:r w:rsidRPr="00601CCB">
              <w:rPr>
                <w:sz w:val="28"/>
                <w:szCs w:val="28"/>
              </w:rPr>
              <w:t>Наче в господаря невроз.</w:t>
            </w:r>
          </w:p>
        </w:tc>
        <w:tc>
          <w:tcPr>
            <w:tcW w:w="2357" w:type="dxa"/>
          </w:tcPr>
          <w:p w:rsidR="00601CCB" w:rsidRPr="00601CCB" w:rsidRDefault="00601CCB" w:rsidP="00601CCB">
            <w:pPr>
              <w:pStyle w:val="TableParagraph"/>
              <w:spacing w:line="360" w:lineRule="auto"/>
              <w:ind w:left="317" w:right="181"/>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317" w:right="377"/>
              <w:rPr>
                <w:sz w:val="28"/>
                <w:szCs w:val="28"/>
              </w:rPr>
            </w:pPr>
            <w:r w:rsidRPr="00601CCB">
              <w:rPr>
                <w:sz w:val="28"/>
                <w:szCs w:val="28"/>
              </w:rPr>
              <w:t>Описовий та віднімання; одомашнення</w:t>
            </w:r>
          </w:p>
        </w:tc>
      </w:tr>
    </w:tbl>
    <w:p w:rsidR="00601CCB" w:rsidRPr="00601CCB" w:rsidRDefault="00601CCB" w:rsidP="00601CCB">
      <w:pPr>
        <w:pStyle w:val="a3"/>
        <w:spacing w:line="360" w:lineRule="auto"/>
        <w:ind w:left="0"/>
      </w:pPr>
    </w:p>
    <w:p w:rsidR="00601CCB" w:rsidRPr="00601CCB" w:rsidRDefault="00601CCB" w:rsidP="00601CCB">
      <w:pPr>
        <w:pStyle w:val="a3"/>
        <w:spacing w:before="1" w:line="360" w:lineRule="auto"/>
        <w:ind w:left="0"/>
      </w:pPr>
    </w:p>
    <w:p w:rsidR="00601CCB" w:rsidRPr="00601CCB" w:rsidRDefault="00601CCB" w:rsidP="00601CCB">
      <w:pPr>
        <w:pStyle w:val="a3"/>
        <w:spacing w:after="9" w:line="360" w:lineRule="auto"/>
        <w:ind w:right="459" w:firstLine="707"/>
        <w:jc w:val="both"/>
      </w:pPr>
      <w:r w:rsidRPr="00601CCB">
        <w:t xml:space="preserve">Приклад (43) показує варіант перекладу англомовної реалії </w:t>
      </w:r>
      <w:r w:rsidRPr="00601CCB">
        <w:rPr>
          <w:i/>
        </w:rPr>
        <w:t xml:space="preserve">gap year, </w:t>
      </w:r>
      <w:r w:rsidRPr="00601CCB">
        <w:t>яка є відсутньою в нашій культурі, тому перекладі використовують описовий переклад у субтитруванні та віднімання у дублюванні, щоб забезпечити повне розуміння цієї реалії україномовними глядачами.</w:t>
      </w:r>
    </w:p>
    <w:tbl>
      <w:tblPr>
        <w:tblStyle w:val="TableNormal"/>
        <w:tblW w:w="0" w:type="auto"/>
        <w:tblInd w:w="102" w:type="dxa"/>
        <w:tblLayout w:type="fixed"/>
        <w:tblLook w:val="01E0" w:firstRow="1" w:lastRow="1" w:firstColumn="1" w:lastColumn="1" w:noHBand="0" w:noVBand="0"/>
      </w:tblPr>
      <w:tblGrid>
        <w:gridCol w:w="1791"/>
        <w:gridCol w:w="1934"/>
        <w:gridCol w:w="2150"/>
        <w:gridCol w:w="1899"/>
        <w:gridCol w:w="2202"/>
      </w:tblGrid>
      <w:tr w:rsidR="00601CCB" w:rsidRPr="00601CCB" w:rsidTr="00601CCB">
        <w:trPr>
          <w:trHeight w:val="3692"/>
        </w:trPr>
        <w:tc>
          <w:tcPr>
            <w:tcW w:w="1791" w:type="dxa"/>
          </w:tcPr>
          <w:p w:rsidR="00601CCB" w:rsidRPr="00601CCB" w:rsidRDefault="00601CCB" w:rsidP="00601CCB">
            <w:pPr>
              <w:pStyle w:val="TableParagraph"/>
              <w:spacing w:line="360" w:lineRule="auto"/>
              <w:ind w:left="200" w:right="108"/>
              <w:rPr>
                <w:sz w:val="28"/>
                <w:szCs w:val="28"/>
                <w:lang w:val="en-US"/>
              </w:rPr>
            </w:pPr>
            <w:r w:rsidRPr="00601CCB">
              <w:rPr>
                <w:i/>
                <w:sz w:val="28"/>
                <w:szCs w:val="28"/>
                <w:lang w:val="en-US"/>
              </w:rPr>
              <w:t xml:space="preserve">Original English version </w:t>
            </w:r>
            <w:r w:rsidRPr="00601CCB">
              <w:rPr>
                <w:sz w:val="28"/>
                <w:szCs w:val="28"/>
                <w:lang w:val="en-US"/>
              </w:rPr>
              <w:t>disappointed that your son hadn't made it back from</w:t>
            </w:r>
          </w:p>
          <w:p w:rsidR="00601CCB" w:rsidRPr="00601CCB" w:rsidRDefault="00601CCB" w:rsidP="00601CCB">
            <w:pPr>
              <w:pStyle w:val="TableParagraph"/>
              <w:spacing w:line="360" w:lineRule="auto"/>
              <w:ind w:left="200"/>
              <w:rPr>
                <w:sz w:val="28"/>
                <w:szCs w:val="28"/>
              </w:rPr>
            </w:pPr>
            <w:r w:rsidRPr="00601CCB">
              <w:rPr>
                <w:sz w:val="28"/>
                <w:szCs w:val="28"/>
              </w:rPr>
              <w:t>his gap year.</w:t>
            </w:r>
          </w:p>
        </w:tc>
        <w:tc>
          <w:tcPr>
            <w:tcW w:w="1934" w:type="dxa"/>
          </w:tcPr>
          <w:p w:rsidR="00601CCB" w:rsidRPr="00601CCB" w:rsidRDefault="00601CCB" w:rsidP="00601CCB">
            <w:pPr>
              <w:pStyle w:val="TableParagraph"/>
              <w:spacing w:line="360" w:lineRule="auto"/>
              <w:ind w:left="129" w:right="408"/>
              <w:rPr>
                <w:i/>
                <w:sz w:val="28"/>
                <w:szCs w:val="28"/>
              </w:rPr>
            </w:pPr>
            <w:r w:rsidRPr="00601CCB">
              <w:rPr>
                <w:i/>
                <w:sz w:val="28"/>
                <w:szCs w:val="28"/>
              </w:rPr>
              <w:t>Ua subtitled version</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29" w:right="102"/>
              <w:rPr>
                <w:sz w:val="28"/>
                <w:szCs w:val="28"/>
              </w:rPr>
            </w:pPr>
            <w:r w:rsidRPr="00601CCB">
              <w:rPr>
                <w:sz w:val="28"/>
                <w:szCs w:val="28"/>
              </w:rPr>
              <w:t>розчаровані, що Ваш син не зміг повернутися з</w:t>
            </w:r>
          </w:p>
          <w:p w:rsidR="00601CCB" w:rsidRPr="00601CCB" w:rsidRDefault="00601CCB" w:rsidP="00601CCB">
            <w:pPr>
              <w:pStyle w:val="TableParagraph"/>
              <w:spacing w:line="360" w:lineRule="auto"/>
              <w:ind w:left="129"/>
              <w:rPr>
                <w:sz w:val="28"/>
                <w:szCs w:val="28"/>
              </w:rPr>
            </w:pPr>
            <w:r w:rsidRPr="00601CCB">
              <w:rPr>
                <w:sz w:val="28"/>
                <w:szCs w:val="28"/>
              </w:rPr>
              <w:t>канікул.</w:t>
            </w:r>
          </w:p>
        </w:tc>
        <w:tc>
          <w:tcPr>
            <w:tcW w:w="2150" w:type="dxa"/>
          </w:tcPr>
          <w:p w:rsidR="00601CCB" w:rsidRPr="00601CCB" w:rsidRDefault="00601CCB" w:rsidP="00601CCB">
            <w:pPr>
              <w:pStyle w:val="TableParagraph"/>
              <w:spacing w:line="360" w:lineRule="auto"/>
              <w:ind w:left="121" w:right="170"/>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21" w:right="366"/>
              <w:rPr>
                <w:sz w:val="28"/>
                <w:szCs w:val="28"/>
              </w:rPr>
            </w:pPr>
            <w:r w:rsidRPr="00601CCB">
              <w:rPr>
                <w:sz w:val="28"/>
                <w:szCs w:val="28"/>
              </w:rPr>
              <w:t>Описовий переклад; одомашнення</w:t>
            </w:r>
          </w:p>
        </w:tc>
        <w:tc>
          <w:tcPr>
            <w:tcW w:w="1899" w:type="dxa"/>
          </w:tcPr>
          <w:p w:rsidR="00601CCB" w:rsidRPr="00601CCB" w:rsidRDefault="00601CCB" w:rsidP="00601CCB">
            <w:pPr>
              <w:pStyle w:val="TableParagraph"/>
              <w:spacing w:line="360" w:lineRule="auto"/>
              <w:ind w:left="189" w:right="453"/>
              <w:rPr>
                <w:i/>
                <w:sz w:val="28"/>
                <w:szCs w:val="28"/>
                <w:lang w:val="en-US"/>
              </w:rPr>
            </w:pPr>
            <w:r w:rsidRPr="00601CCB">
              <w:rPr>
                <w:i/>
                <w:sz w:val="28"/>
                <w:szCs w:val="28"/>
                <w:lang w:val="en-US"/>
              </w:rPr>
              <w:t>Ua dubbed version</w:t>
            </w:r>
          </w:p>
          <w:p w:rsidR="00601CCB" w:rsidRPr="00601CCB" w:rsidRDefault="00601CCB" w:rsidP="00601CCB">
            <w:pPr>
              <w:pStyle w:val="TableParagraph"/>
              <w:spacing w:before="6" w:line="360" w:lineRule="auto"/>
              <w:rPr>
                <w:sz w:val="28"/>
                <w:szCs w:val="28"/>
                <w:lang w:val="en-US"/>
              </w:rPr>
            </w:pPr>
          </w:p>
          <w:p w:rsidR="00601CCB" w:rsidRPr="00601CCB" w:rsidRDefault="00601CCB" w:rsidP="00601CCB">
            <w:pPr>
              <w:pStyle w:val="TableParagraph"/>
              <w:spacing w:line="360" w:lineRule="auto"/>
              <w:ind w:left="189" w:right="143"/>
              <w:rPr>
                <w:sz w:val="28"/>
                <w:szCs w:val="28"/>
                <w:lang w:val="en-US"/>
              </w:rPr>
            </w:pPr>
            <w:r w:rsidRPr="00601CCB">
              <w:rPr>
                <w:sz w:val="28"/>
                <w:szCs w:val="28"/>
                <w:lang w:val="en-US"/>
              </w:rPr>
              <w:t xml:space="preserve">… </w:t>
            </w:r>
            <w:proofErr w:type="gramStart"/>
            <w:r w:rsidRPr="00601CCB">
              <w:rPr>
                <w:sz w:val="28"/>
                <w:szCs w:val="28"/>
              </w:rPr>
              <w:t>що</w:t>
            </w:r>
            <w:proofErr w:type="gramEnd"/>
            <w:r w:rsidRPr="00601CCB">
              <w:rPr>
                <w:sz w:val="28"/>
                <w:szCs w:val="28"/>
                <w:lang w:val="en-US"/>
              </w:rPr>
              <w:t xml:space="preserve"> </w:t>
            </w:r>
            <w:r w:rsidRPr="00601CCB">
              <w:rPr>
                <w:sz w:val="28"/>
                <w:szCs w:val="28"/>
              </w:rPr>
              <w:t>сина</w:t>
            </w:r>
            <w:r w:rsidRPr="00601CCB">
              <w:rPr>
                <w:sz w:val="28"/>
                <w:szCs w:val="28"/>
                <w:lang w:val="en-US"/>
              </w:rPr>
              <w:t xml:space="preserve"> </w:t>
            </w:r>
            <w:r w:rsidRPr="00601CCB">
              <w:rPr>
                <w:sz w:val="28"/>
                <w:szCs w:val="28"/>
              </w:rPr>
              <w:t>немає</w:t>
            </w:r>
            <w:r w:rsidRPr="00601CCB">
              <w:rPr>
                <w:sz w:val="28"/>
                <w:szCs w:val="28"/>
                <w:lang w:val="en-US"/>
              </w:rPr>
              <w:t xml:space="preserve"> </w:t>
            </w:r>
            <w:r w:rsidRPr="00601CCB">
              <w:rPr>
                <w:sz w:val="28"/>
                <w:szCs w:val="28"/>
              </w:rPr>
              <w:t>поруч</w:t>
            </w:r>
            <w:r w:rsidRPr="00601CCB">
              <w:rPr>
                <w:sz w:val="28"/>
                <w:szCs w:val="28"/>
                <w:lang w:val="en-US"/>
              </w:rPr>
              <w:t>.</w:t>
            </w:r>
          </w:p>
        </w:tc>
        <w:tc>
          <w:tcPr>
            <w:tcW w:w="2202" w:type="dxa"/>
          </w:tcPr>
          <w:p w:rsidR="00601CCB" w:rsidRPr="00601CCB" w:rsidRDefault="00601CCB" w:rsidP="00601CCB">
            <w:pPr>
              <w:pStyle w:val="TableParagraph"/>
              <w:spacing w:line="360" w:lineRule="auto"/>
              <w:ind w:left="162" w:right="181"/>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62" w:right="377"/>
              <w:rPr>
                <w:sz w:val="28"/>
                <w:szCs w:val="28"/>
              </w:rPr>
            </w:pPr>
            <w:r w:rsidRPr="00601CCB">
              <w:rPr>
                <w:sz w:val="28"/>
                <w:szCs w:val="28"/>
              </w:rPr>
              <w:t>Віднімання; одомашнення</w:t>
            </w:r>
          </w:p>
        </w:tc>
      </w:tr>
    </w:tbl>
    <w:p w:rsidR="00601CCB" w:rsidRPr="00601CCB" w:rsidRDefault="00601CCB" w:rsidP="00601CCB">
      <w:pPr>
        <w:pStyle w:val="a3"/>
        <w:spacing w:line="360" w:lineRule="auto"/>
        <w:ind w:left="0"/>
      </w:pPr>
    </w:p>
    <w:p w:rsidR="00601CCB" w:rsidRPr="00601CCB" w:rsidRDefault="00601CCB" w:rsidP="00601CCB">
      <w:pPr>
        <w:pStyle w:val="a3"/>
        <w:spacing w:before="1" w:line="360" w:lineRule="auto"/>
        <w:ind w:left="0"/>
      </w:pPr>
    </w:p>
    <w:p w:rsidR="00601CCB" w:rsidRPr="003704A1" w:rsidRDefault="00601CCB" w:rsidP="003704A1">
      <w:pPr>
        <w:pStyle w:val="a3"/>
        <w:spacing w:line="360" w:lineRule="auto"/>
        <w:ind w:right="461" w:firstLine="707"/>
        <w:jc w:val="both"/>
        <w:rPr>
          <w:i/>
        </w:rPr>
      </w:pPr>
      <w:r w:rsidRPr="00601CCB">
        <w:t xml:space="preserve">У </w:t>
      </w:r>
      <w:proofErr w:type="gramStart"/>
      <w:r w:rsidRPr="00601CCB">
        <w:t>прикладах</w:t>
      </w:r>
      <w:proofErr w:type="gramEnd"/>
      <w:r w:rsidRPr="00601CCB">
        <w:t xml:space="preserve"> (44) та (45) ми бачимо варіант перекладу термінології британських спецслужб. Звичайно, лексика україномовних спецпризначенців значно ві</w:t>
      </w:r>
      <w:proofErr w:type="gramStart"/>
      <w:r w:rsidRPr="00601CCB">
        <w:t>др</w:t>
      </w:r>
      <w:proofErr w:type="gramEnd"/>
      <w:r w:rsidRPr="00601CCB">
        <w:t>ізняється, тому перекладачі використовують описовий переклад у обох випадках. Реалія</w:t>
      </w:r>
      <w:r w:rsidRPr="003704A1">
        <w:rPr>
          <w:lang w:val="en-US"/>
        </w:rPr>
        <w:t xml:space="preserve"> </w:t>
      </w:r>
      <w:r w:rsidRPr="00601CCB">
        <w:t>з</w:t>
      </w:r>
      <w:r w:rsidRPr="003704A1">
        <w:rPr>
          <w:lang w:val="en-US"/>
        </w:rPr>
        <w:t xml:space="preserve"> </w:t>
      </w:r>
      <w:r w:rsidRPr="00601CCB">
        <w:t>прикладу</w:t>
      </w:r>
      <w:r w:rsidRPr="003704A1">
        <w:rPr>
          <w:lang w:val="en-US"/>
        </w:rPr>
        <w:t xml:space="preserve"> (6) «</w:t>
      </w:r>
      <w:r w:rsidRPr="00601CCB">
        <w:t>Сповіщення</w:t>
      </w:r>
      <w:r w:rsidRPr="003704A1">
        <w:rPr>
          <w:lang w:val="en-US"/>
        </w:rPr>
        <w:t xml:space="preserve"> «</w:t>
      </w:r>
      <w:r w:rsidRPr="00601CCB">
        <w:t>Д</w:t>
      </w:r>
      <w:r w:rsidRPr="003704A1">
        <w:rPr>
          <w:lang w:val="en-US"/>
        </w:rPr>
        <w:t>»/</w:t>
      </w:r>
      <w:r w:rsidRPr="00601CCB">
        <w:t>уведомление</w:t>
      </w:r>
      <w:r w:rsidRPr="003704A1">
        <w:rPr>
          <w:lang w:val="en-US"/>
        </w:rPr>
        <w:t xml:space="preserve"> "D"» </w:t>
      </w:r>
      <w:r w:rsidRPr="00601CCB">
        <w:t>згідно</w:t>
      </w:r>
      <w:r w:rsidRPr="003704A1">
        <w:rPr>
          <w:spacing w:val="36"/>
          <w:lang w:val="en-US"/>
        </w:rPr>
        <w:t xml:space="preserve"> </w:t>
      </w:r>
      <w:r w:rsidRPr="00601CCB">
        <w:t>з</w:t>
      </w:r>
      <w:r w:rsidRPr="003704A1">
        <w:rPr>
          <w:spacing w:val="33"/>
          <w:lang w:val="en-US"/>
        </w:rPr>
        <w:t xml:space="preserve"> </w:t>
      </w:r>
      <w:r w:rsidRPr="00601CCB">
        <w:t>Кембриджським</w:t>
      </w:r>
      <w:r w:rsidRPr="003704A1">
        <w:rPr>
          <w:spacing w:val="34"/>
          <w:lang w:val="en-US"/>
        </w:rPr>
        <w:t xml:space="preserve"> </w:t>
      </w:r>
      <w:r w:rsidRPr="00601CCB">
        <w:t>словником</w:t>
      </w:r>
      <w:r w:rsidRPr="003704A1">
        <w:rPr>
          <w:lang w:val="en-US"/>
        </w:rPr>
        <w:t>,</w:t>
      </w:r>
      <w:r w:rsidRPr="003704A1">
        <w:rPr>
          <w:spacing w:val="31"/>
          <w:lang w:val="en-US"/>
        </w:rPr>
        <w:t xml:space="preserve"> </w:t>
      </w:r>
      <w:r w:rsidRPr="00601CCB">
        <w:t>це</w:t>
      </w:r>
      <w:r w:rsidRPr="003704A1">
        <w:rPr>
          <w:spacing w:val="38"/>
          <w:lang w:val="en-US"/>
        </w:rPr>
        <w:t xml:space="preserve"> </w:t>
      </w:r>
      <w:r w:rsidRPr="003704A1">
        <w:rPr>
          <w:lang w:val="en-US"/>
        </w:rPr>
        <w:t>–</w:t>
      </w:r>
      <w:r w:rsidRPr="003704A1">
        <w:rPr>
          <w:spacing w:val="35"/>
          <w:lang w:val="en-US"/>
        </w:rPr>
        <w:t xml:space="preserve"> </w:t>
      </w:r>
      <w:r w:rsidRPr="003704A1">
        <w:rPr>
          <w:i/>
          <w:lang w:val="en-US"/>
        </w:rPr>
        <w:t>a</w:t>
      </w:r>
      <w:r w:rsidRPr="003704A1">
        <w:rPr>
          <w:i/>
          <w:spacing w:val="36"/>
          <w:lang w:val="en-US"/>
        </w:rPr>
        <w:t xml:space="preserve"> </w:t>
      </w:r>
      <w:r w:rsidRPr="003704A1">
        <w:rPr>
          <w:i/>
          <w:lang w:val="en-US"/>
        </w:rPr>
        <w:t>British</w:t>
      </w:r>
      <w:r w:rsidRPr="003704A1">
        <w:rPr>
          <w:i/>
          <w:spacing w:val="35"/>
          <w:lang w:val="en-US"/>
        </w:rPr>
        <w:t xml:space="preserve"> </w:t>
      </w:r>
      <w:r w:rsidRPr="003704A1">
        <w:rPr>
          <w:i/>
          <w:lang w:val="en-US"/>
        </w:rPr>
        <w:t>government</w:t>
      </w:r>
      <w:r w:rsidRPr="003704A1">
        <w:rPr>
          <w:i/>
          <w:spacing w:val="35"/>
          <w:lang w:val="en-US"/>
        </w:rPr>
        <w:t xml:space="preserve"> </w:t>
      </w:r>
      <w:r w:rsidR="003704A1" w:rsidRPr="003704A1">
        <w:rPr>
          <w:i/>
          <w:lang w:val="en-US"/>
        </w:rPr>
        <w:t>instruction</w:t>
      </w:r>
      <w:r w:rsidR="003704A1">
        <w:rPr>
          <w:i/>
          <w:lang w:val="uk-UA"/>
        </w:rPr>
        <w:t xml:space="preserve"> </w:t>
      </w:r>
      <w:r w:rsidRPr="00601CCB">
        <w:rPr>
          <w:i/>
          <w:lang w:val="en-US"/>
        </w:rPr>
        <w:t xml:space="preserve">preventing particular information from being made public in order to protect the country </w:t>
      </w:r>
      <w:r w:rsidRPr="00601CCB">
        <w:rPr>
          <w:lang w:val="en-US"/>
        </w:rPr>
        <w:t xml:space="preserve">[30]. </w:t>
      </w:r>
      <w:r w:rsidRPr="00601CCB">
        <w:t>Ця реалія також відсутня в Україні, тому перекладачі передають її описово.</w:t>
      </w:r>
    </w:p>
    <w:p w:rsidR="00601CCB" w:rsidRPr="00601CCB" w:rsidRDefault="00601CCB" w:rsidP="00601CCB">
      <w:pPr>
        <w:pStyle w:val="a3"/>
        <w:spacing w:line="360" w:lineRule="auto"/>
      </w:pPr>
      <w:r w:rsidRPr="00601CCB">
        <w:t>(44)</w:t>
      </w:r>
    </w:p>
    <w:p w:rsidR="00601CCB" w:rsidRPr="00601CCB" w:rsidRDefault="00601CCB" w:rsidP="00601CCB">
      <w:pPr>
        <w:pStyle w:val="a3"/>
        <w:spacing w:before="2" w:line="360" w:lineRule="auto"/>
        <w:ind w:left="0"/>
      </w:pPr>
    </w:p>
    <w:tbl>
      <w:tblPr>
        <w:tblStyle w:val="TableNormal"/>
        <w:tblW w:w="9978" w:type="dxa"/>
        <w:tblInd w:w="102" w:type="dxa"/>
        <w:tblLayout w:type="fixed"/>
        <w:tblLook w:val="01E0" w:firstRow="1" w:lastRow="1" w:firstColumn="1" w:lastColumn="1" w:noHBand="0" w:noVBand="0"/>
      </w:tblPr>
      <w:tblGrid>
        <w:gridCol w:w="1733"/>
        <w:gridCol w:w="27"/>
        <w:gridCol w:w="1958"/>
        <w:gridCol w:w="49"/>
        <w:gridCol w:w="2107"/>
        <w:gridCol w:w="26"/>
        <w:gridCol w:w="1873"/>
        <w:gridCol w:w="7"/>
        <w:gridCol w:w="2198"/>
      </w:tblGrid>
      <w:tr w:rsidR="00601CCB" w:rsidRPr="00601CCB" w:rsidTr="003704A1">
        <w:trPr>
          <w:trHeight w:val="4657"/>
        </w:trPr>
        <w:tc>
          <w:tcPr>
            <w:tcW w:w="1733" w:type="dxa"/>
          </w:tcPr>
          <w:p w:rsidR="00601CCB" w:rsidRPr="00601CCB" w:rsidRDefault="00601CCB" w:rsidP="00601CCB">
            <w:pPr>
              <w:pStyle w:val="TableParagraph"/>
              <w:spacing w:line="360" w:lineRule="auto"/>
              <w:ind w:left="200" w:right="148"/>
              <w:rPr>
                <w:sz w:val="28"/>
                <w:szCs w:val="28"/>
                <w:lang w:val="en-US"/>
              </w:rPr>
            </w:pPr>
            <w:r w:rsidRPr="00601CCB">
              <w:rPr>
                <w:i/>
                <w:sz w:val="28"/>
                <w:szCs w:val="28"/>
                <w:lang w:val="en-US"/>
              </w:rPr>
              <w:t xml:space="preserve">Original English version </w:t>
            </w:r>
            <w:r w:rsidRPr="00601CCB">
              <w:rPr>
                <w:sz w:val="28"/>
                <w:szCs w:val="28"/>
                <w:lang w:val="en-US"/>
              </w:rPr>
              <w:t>What you're about to see is</w:t>
            </w:r>
          </w:p>
          <w:p w:rsidR="00601CCB" w:rsidRPr="00601CCB" w:rsidRDefault="00601CCB" w:rsidP="00601CCB">
            <w:pPr>
              <w:pStyle w:val="TableParagraph"/>
              <w:spacing w:line="360" w:lineRule="auto"/>
              <w:ind w:left="200" w:right="260"/>
              <w:rPr>
                <w:sz w:val="28"/>
                <w:szCs w:val="28"/>
              </w:rPr>
            </w:pPr>
            <w:r w:rsidRPr="00601CCB">
              <w:rPr>
                <w:sz w:val="28"/>
                <w:szCs w:val="28"/>
              </w:rPr>
              <w:t>classified beyond top secret.</w:t>
            </w:r>
          </w:p>
        </w:tc>
        <w:tc>
          <w:tcPr>
            <w:tcW w:w="2034" w:type="dxa"/>
            <w:gridSpan w:val="3"/>
          </w:tcPr>
          <w:p w:rsidR="00601CCB" w:rsidRPr="00601CCB" w:rsidRDefault="00601CCB" w:rsidP="00601CCB">
            <w:pPr>
              <w:pStyle w:val="TableParagraph"/>
              <w:spacing w:line="360" w:lineRule="auto"/>
              <w:ind w:left="168" w:right="469"/>
              <w:rPr>
                <w:i/>
                <w:sz w:val="28"/>
                <w:szCs w:val="28"/>
              </w:rPr>
            </w:pPr>
            <w:r w:rsidRPr="00601CCB">
              <w:rPr>
                <w:i/>
                <w:sz w:val="28"/>
                <w:szCs w:val="28"/>
              </w:rPr>
              <w:t>Ua subtitled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68" w:right="106"/>
              <w:rPr>
                <w:sz w:val="28"/>
                <w:szCs w:val="28"/>
              </w:rPr>
            </w:pPr>
            <w:r w:rsidRPr="00601CCB">
              <w:rPr>
                <w:sz w:val="28"/>
                <w:szCs w:val="28"/>
              </w:rPr>
              <w:t xml:space="preserve">Те, що ви зараз побачите, </w:t>
            </w:r>
            <w:r w:rsidRPr="00601CCB">
              <w:rPr>
                <w:spacing w:val="-1"/>
                <w:sz w:val="28"/>
                <w:szCs w:val="28"/>
              </w:rPr>
              <w:t xml:space="preserve">класифіковано </w:t>
            </w:r>
            <w:r w:rsidRPr="00601CCB">
              <w:rPr>
                <w:sz w:val="28"/>
                <w:szCs w:val="28"/>
              </w:rPr>
              <w:t>як найвища ступінь</w:t>
            </w:r>
          </w:p>
          <w:p w:rsidR="00601CCB" w:rsidRPr="00601CCB" w:rsidRDefault="00601CCB" w:rsidP="00601CCB">
            <w:pPr>
              <w:pStyle w:val="TableParagraph"/>
              <w:spacing w:before="2" w:line="360" w:lineRule="auto"/>
              <w:ind w:left="168"/>
              <w:rPr>
                <w:sz w:val="28"/>
                <w:szCs w:val="28"/>
              </w:rPr>
            </w:pPr>
            <w:r w:rsidRPr="00601CCB">
              <w:rPr>
                <w:sz w:val="28"/>
                <w:szCs w:val="28"/>
              </w:rPr>
              <w:t>секретності.</w:t>
            </w:r>
          </w:p>
        </w:tc>
        <w:tc>
          <w:tcPr>
            <w:tcW w:w="2133" w:type="dxa"/>
            <w:gridSpan w:val="2"/>
          </w:tcPr>
          <w:p w:rsidR="00601CCB" w:rsidRPr="00601CCB" w:rsidRDefault="00601CCB" w:rsidP="00601CCB">
            <w:pPr>
              <w:pStyle w:val="TableParagraph"/>
              <w:spacing w:line="360" w:lineRule="auto"/>
              <w:ind w:left="107" w:right="167"/>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07" w:right="363"/>
              <w:rPr>
                <w:sz w:val="28"/>
                <w:szCs w:val="28"/>
              </w:rPr>
            </w:pPr>
            <w:r w:rsidRPr="00601CCB">
              <w:rPr>
                <w:sz w:val="28"/>
                <w:szCs w:val="28"/>
              </w:rPr>
              <w:t>Описовий переклад; одомашнення</w:t>
            </w:r>
          </w:p>
        </w:tc>
        <w:tc>
          <w:tcPr>
            <w:tcW w:w="1873" w:type="dxa"/>
          </w:tcPr>
          <w:p w:rsidR="00601CCB" w:rsidRPr="00601CCB" w:rsidRDefault="00601CCB" w:rsidP="00601CCB">
            <w:pPr>
              <w:pStyle w:val="TableParagraph"/>
              <w:spacing w:line="360" w:lineRule="auto"/>
              <w:ind w:left="185" w:right="431"/>
              <w:rPr>
                <w:i/>
                <w:sz w:val="28"/>
                <w:szCs w:val="28"/>
              </w:rPr>
            </w:pPr>
            <w:r w:rsidRPr="00601CCB">
              <w:rPr>
                <w:i/>
                <w:sz w:val="28"/>
                <w:szCs w:val="28"/>
              </w:rPr>
              <w:t>Ua dubbed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85" w:right="149"/>
              <w:rPr>
                <w:sz w:val="28"/>
                <w:szCs w:val="28"/>
              </w:rPr>
            </w:pPr>
            <w:r w:rsidRPr="00601CCB">
              <w:rPr>
                <w:sz w:val="28"/>
                <w:szCs w:val="28"/>
              </w:rPr>
              <w:t xml:space="preserve">Відео, що ви зараз побачите, більш </w:t>
            </w:r>
            <w:proofErr w:type="gramStart"/>
            <w:r w:rsidRPr="00601CCB">
              <w:rPr>
                <w:sz w:val="28"/>
                <w:szCs w:val="28"/>
              </w:rPr>
              <w:t>ніж</w:t>
            </w:r>
            <w:proofErr w:type="gramEnd"/>
            <w:r w:rsidRPr="00601CCB">
              <w:rPr>
                <w:sz w:val="28"/>
                <w:szCs w:val="28"/>
              </w:rPr>
              <w:t xml:space="preserve"> цілком таємне.</w:t>
            </w:r>
          </w:p>
        </w:tc>
        <w:tc>
          <w:tcPr>
            <w:tcW w:w="2205" w:type="dxa"/>
            <w:gridSpan w:val="2"/>
          </w:tcPr>
          <w:p w:rsidR="00601CCB" w:rsidRPr="00601CCB" w:rsidRDefault="00601CCB" w:rsidP="00601CCB">
            <w:pPr>
              <w:pStyle w:val="TableParagraph"/>
              <w:spacing w:line="360" w:lineRule="auto"/>
              <w:ind w:left="166" w:right="180"/>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66" w:right="376"/>
              <w:rPr>
                <w:sz w:val="28"/>
                <w:szCs w:val="28"/>
              </w:rPr>
            </w:pPr>
            <w:r w:rsidRPr="00601CCB">
              <w:rPr>
                <w:sz w:val="28"/>
                <w:szCs w:val="28"/>
              </w:rPr>
              <w:t>Описовий переклад; одомашнення</w:t>
            </w:r>
          </w:p>
        </w:tc>
      </w:tr>
      <w:tr w:rsidR="00601CCB" w:rsidRPr="00601CCB" w:rsidTr="003704A1">
        <w:trPr>
          <w:trHeight w:val="3692"/>
        </w:trPr>
        <w:tc>
          <w:tcPr>
            <w:tcW w:w="1760" w:type="dxa"/>
            <w:gridSpan w:val="2"/>
          </w:tcPr>
          <w:p w:rsidR="00601CCB" w:rsidRPr="00601CCB" w:rsidRDefault="00601CCB" w:rsidP="00601CCB">
            <w:pPr>
              <w:pStyle w:val="TableParagraph"/>
              <w:spacing w:line="360" w:lineRule="auto"/>
              <w:ind w:left="200" w:right="583"/>
              <w:rPr>
                <w:i/>
                <w:sz w:val="28"/>
                <w:szCs w:val="28"/>
                <w:lang w:val="en-US"/>
              </w:rPr>
            </w:pPr>
            <w:r w:rsidRPr="00601CCB">
              <w:rPr>
                <w:i/>
                <w:spacing w:val="-1"/>
                <w:sz w:val="28"/>
                <w:szCs w:val="28"/>
                <w:lang w:val="en-US"/>
              </w:rPr>
              <w:lastRenderedPageBreak/>
              <w:t xml:space="preserve">iginal </w:t>
            </w:r>
            <w:r w:rsidRPr="00601CCB">
              <w:rPr>
                <w:i/>
                <w:sz w:val="28"/>
                <w:szCs w:val="28"/>
                <w:lang w:val="en-US"/>
              </w:rPr>
              <w:t>English version</w:t>
            </w:r>
          </w:p>
          <w:p w:rsidR="00601CCB" w:rsidRPr="00601CCB" w:rsidRDefault="00601CCB" w:rsidP="00601CCB">
            <w:pPr>
              <w:pStyle w:val="TableParagraph"/>
              <w:spacing w:line="360" w:lineRule="auto"/>
              <w:ind w:left="200" w:right="288"/>
              <w:rPr>
                <w:sz w:val="28"/>
                <w:szCs w:val="28"/>
                <w:lang w:val="en-US"/>
              </w:rPr>
            </w:pPr>
            <w:r w:rsidRPr="00601CCB">
              <w:rPr>
                <w:sz w:val="28"/>
                <w:szCs w:val="28"/>
                <w:lang w:val="en-US"/>
              </w:rPr>
              <w:t>A D-notice has been slapped</w:t>
            </w:r>
          </w:p>
          <w:p w:rsidR="00601CCB" w:rsidRPr="00601CCB" w:rsidRDefault="00601CCB" w:rsidP="00601CCB">
            <w:pPr>
              <w:pStyle w:val="TableParagraph"/>
              <w:spacing w:line="360" w:lineRule="auto"/>
              <w:ind w:left="200"/>
              <w:rPr>
                <w:sz w:val="28"/>
                <w:szCs w:val="28"/>
              </w:rPr>
            </w:pPr>
            <w:r w:rsidRPr="00601CCB">
              <w:rPr>
                <w:sz w:val="28"/>
                <w:szCs w:val="28"/>
              </w:rPr>
              <w:t>on the entire</w:t>
            </w:r>
          </w:p>
          <w:p w:rsidR="00601CCB" w:rsidRPr="00601CCB" w:rsidRDefault="00601CCB" w:rsidP="00601CCB">
            <w:pPr>
              <w:pStyle w:val="TableParagraph"/>
              <w:spacing w:before="151" w:line="360" w:lineRule="auto"/>
              <w:ind w:left="200"/>
              <w:rPr>
                <w:sz w:val="28"/>
                <w:szCs w:val="28"/>
              </w:rPr>
            </w:pPr>
            <w:r w:rsidRPr="00601CCB">
              <w:rPr>
                <w:sz w:val="28"/>
                <w:szCs w:val="28"/>
              </w:rPr>
              <w:t>incident.</w:t>
            </w:r>
          </w:p>
        </w:tc>
        <w:tc>
          <w:tcPr>
            <w:tcW w:w="1958" w:type="dxa"/>
          </w:tcPr>
          <w:p w:rsidR="00601CCB" w:rsidRPr="00601CCB" w:rsidRDefault="00601CCB" w:rsidP="00601CCB">
            <w:pPr>
              <w:pStyle w:val="TableParagraph"/>
              <w:spacing w:line="360" w:lineRule="auto"/>
              <w:ind w:left="160" w:right="401"/>
              <w:rPr>
                <w:i/>
                <w:sz w:val="28"/>
                <w:szCs w:val="28"/>
              </w:rPr>
            </w:pPr>
            <w:r w:rsidRPr="00601CCB">
              <w:rPr>
                <w:i/>
                <w:sz w:val="28"/>
                <w:szCs w:val="28"/>
              </w:rPr>
              <w:t>Ua subtitled version</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60" w:right="108"/>
              <w:rPr>
                <w:sz w:val="28"/>
                <w:szCs w:val="28"/>
              </w:rPr>
            </w:pPr>
            <w:r w:rsidRPr="00601CCB">
              <w:rPr>
                <w:sz w:val="28"/>
                <w:szCs w:val="28"/>
              </w:rPr>
              <w:t>На весь інцидент накладено гриф «</w:t>
            </w:r>
            <w:proofErr w:type="gramStart"/>
            <w:r w:rsidRPr="00601CCB">
              <w:rPr>
                <w:sz w:val="28"/>
                <w:szCs w:val="28"/>
              </w:rPr>
              <w:t>Ц</w:t>
            </w:r>
            <w:proofErr w:type="gramEnd"/>
            <w:r w:rsidRPr="00601CCB">
              <w:rPr>
                <w:sz w:val="28"/>
                <w:szCs w:val="28"/>
              </w:rPr>
              <w:t>ілком</w:t>
            </w:r>
          </w:p>
          <w:p w:rsidR="00601CCB" w:rsidRPr="00601CCB" w:rsidRDefault="00601CCB" w:rsidP="00601CCB">
            <w:pPr>
              <w:pStyle w:val="TableParagraph"/>
              <w:spacing w:line="360" w:lineRule="auto"/>
              <w:ind w:left="160"/>
              <w:rPr>
                <w:sz w:val="28"/>
                <w:szCs w:val="28"/>
              </w:rPr>
            </w:pPr>
            <w:r w:rsidRPr="00601CCB">
              <w:rPr>
                <w:sz w:val="28"/>
                <w:szCs w:val="28"/>
              </w:rPr>
              <w:t>таємно».</w:t>
            </w:r>
          </w:p>
        </w:tc>
        <w:tc>
          <w:tcPr>
            <w:tcW w:w="2156" w:type="dxa"/>
            <w:gridSpan w:val="2"/>
          </w:tcPr>
          <w:p w:rsidR="00601CCB" w:rsidRPr="00601CCB" w:rsidRDefault="00601CCB" w:rsidP="00601CCB">
            <w:pPr>
              <w:pStyle w:val="TableParagraph"/>
              <w:spacing w:line="360" w:lineRule="auto"/>
              <w:ind w:left="128" w:right="169"/>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28" w:right="365"/>
              <w:rPr>
                <w:sz w:val="28"/>
                <w:szCs w:val="28"/>
              </w:rPr>
            </w:pPr>
            <w:r w:rsidRPr="00601CCB">
              <w:rPr>
                <w:sz w:val="28"/>
                <w:szCs w:val="28"/>
              </w:rPr>
              <w:t>Описовий переклад; одомашнення</w:t>
            </w:r>
          </w:p>
        </w:tc>
        <w:tc>
          <w:tcPr>
            <w:tcW w:w="1906" w:type="dxa"/>
            <w:gridSpan w:val="3"/>
          </w:tcPr>
          <w:p w:rsidR="00601CCB" w:rsidRPr="00601CCB" w:rsidRDefault="00601CCB" w:rsidP="00601CCB">
            <w:pPr>
              <w:pStyle w:val="TableParagraph"/>
              <w:spacing w:line="360" w:lineRule="auto"/>
              <w:ind w:left="190" w:right="459"/>
              <w:rPr>
                <w:i/>
                <w:sz w:val="28"/>
                <w:szCs w:val="28"/>
              </w:rPr>
            </w:pPr>
            <w:r w:rsidRPr="00601CCB">
              <w:rPr>
                <w:i/>
                <w:sz w:val="28"/>
                <w:szCs w:val="28"/>
              </w:rPr>
              <w:t>Ua dubbed version</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90" w:right="138"/>
              <w:rPr>
                <w:sz w:val="28"/>
                <w:szCs w:val="28"/>
              </w:rPr>
            </w:pPr>
            <w:r w:rsidRPr="00601CCB">
              <w:rPr>
                <w:sz w:val="28"/>
                <w:szCs w:val="28"/>
              </w:rPr>
              <w:t xml:space="preserve">Весь цей інцидент має лишитися </w:t>
            </w:r>
            <w:proofErr w:type="gramStart"/>
            <w:r w:rsidRPr="00601CCB">
              <w:rPr>
                <w:sz w:val="28"/>
                <w:szCs w:val="28"/>
              </w:rPr>
              <w:t>у</w:t>
            </w:r>
            <w:proofErr w:type="gramEnd"/>
            <w:r w:rsidRPr="00601CCB">
              <w:rPr>
                <w:sz w:val="28"/>
                <w:szCs w:val="28"/>
              </w:rPr>
              <w:t xml:space="preserve"> таємниці.</w:t>
            </w:r>
          </w:p>
        </w:tc>
        <w:tc>
          <w:tcPr>
            <w:tcW w:w="2195" w:type="dxa"/>
          </w:tcPr>
          <w:p w:rsidR="00601CCB" w:rsidRPr="00601CCB" w:rsidRDefault="00601CCB" w:rsidP="00601CCB">
            <w:pPr>
              <w:pStyle w:val="TableParagraph"/>
              <w:spacing w:line="360" w:lineRule="auto"/>
              <w:ind w:left="156" w:right="180"/>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56" w:right="376"/>
              <w:rPr>
                <w:sz w:val="28"/>
                <w:szCs w:val="28"/>
              </w:rPr>
            </w:pPr>
            <w:r w:rsidRPr="00601CCB">
              <w:rPr>
                <w:sz w:val="28"/>
                <w:szCs w:val="28"/>
              </w:rPr>
              <w:t>Описовий переклад; одомашнення</w:t>
            </w:r>
          </w:p>
        </w:tc>
      </w:tr>
    </w:tbl>
    <w:p w:rsidR="00601CCB" w:rsidRPr="00601CCB" w:rsidRDefault="00601CCB" w:rsidP="00601CCB">
      <w:pPr>
        <w:pStyle w:val="a3"/>
        <w:spacing w:line="360" w:lineRule="auto"/>
        <w:ind w:left="0"/>
      </w:pPr>
    </w:p>
    <w:p w:rsidR="00601CCB" w:rsidRPr="00601CCB" w:rsidRDefault="00601CCB" w:rsidP="00601CCB">
      <w:pPr>
        <w:pStyle w:val="a3"/>
        <w:spacing w:before="10" w:line="360" w:lineRule="auto"/>
        <w:ind w:left="0"/>
      </w:pPr>
    </w:p>
    <w:p w:rsidR="00601CCB" w:rsidRPr="00601CCB" w:rsidRDefault="00601CCB" w:rsidP="00601CCB">
      <w:pPr>
        <w:pStyle w:val="a3"/>
        <w:spacing w:line="360" w:lineRule="auto"/>
        <w:ind w:right="466" w:firstLine="707"/>
        <w:jc w:val="both"/>
      </w:pPr>
      <w:r w:rsidRPr="00601CCB">
        <w:t xml:space="preserve">Приклад (46) має справу з відомим у всьому </w:t>
      </w:r>
      <w:proofErr w:type="gramStart"/>
      <w:r w:rsidRPr="00601CCB">
        <w:t>св</w:t>
      </w:r>
      <w:proofErr w:type="gramEnd"/>
      <w:r w:rsidRPr="00601CCB">
        <w:t>іті пошуковим департаментом США, а отже, ця реалія знайома пересічному глядачеві та не потребує додаткових пояснень при перекладі, тому й передається вона транслітерацією в обох видах аудіовізуального перекладу.</w:t>
      </w:r>
    </w:p>
    <w:p w:rsidR="00601CCB" w:rsidRPr="00601CCB" w:rsidRDefault="00601CCB" w:rsidP="00601CCB">
      <w:pPr>
        <w:pStyle w:val="a3"/>
        <w:spacing w:line="360" w:lineRule="auto"/>
        <w:ind w:left="0"/>
      </w:pPr>
    </w:p>
    <w:tbl>
      <w:tblPr>
        <w:tblStyle w:val="TableNormal"/>
        <w:tblW w:w="0" w:type="auto"/>
        <w:tblInd w:w="102" w:type="dxa"/>
        <w:tblLayout w:type="fixed"/>
        <w:tblLook w:val="01E0" w:firstRow="1" w:lastRow="1" w:firstColumn="1" w:lastColumn="1" w:noHBand="0" w:noVBand="0"/>
      </w:tblPr>
      <w:tblGrid>
        <w:gridCol w:w="1723"/>
        <w:gridCol w:w="1919"/>
        <w:gridCol w:w="2237"/>
        <w:gridCol w:w="1868"/>
        <w:gridCol w:w="2248"/>
      </w:tblGrid>
      <w:tr w:rsidR="00601CCB" w:rsidRPr="00601CCB" w:rsidTr="00601CCB">
        <w:trPr>
          <w:trHeight w:val="3690"/>
        </w:trPr>
        <w:tc>
          <w:tcPr>
            <w:tcW w:w="1723" w:type="dxa"/>
          </w:tcPr>
          <w:p w:rsidR="00601CCB" w:rsidRPr="00601CCB" w:rsidRDefault="00601CCB" w:rsidP="00601CCB">
            <w:pPr>
              <w:pStyle w:val="TableParagraph"/>
              <w:spacing w:line="360" w:lineRule="auto"/>
              <w:ind w:left="200" w:right="457"/>
              <w:rPr>
                <w:sz w:val="28"/>
                <w:szCs w:val="28"/>
                <w:lang w:val="en-US"/>
              </w:rPr>
            </w:pPr>
            <w:r w:rsidRPr="00601CCB">
              <w:rPr>
                <w:i/>
                <w:sz w:val="28"/>
                <w:szCs w:val="28"/>
                <w:lang w:val="en-US"/>
              </w:rPr>
              <w:t xml:space="preserve">Original English version </w:t>
            </w:r>
            <w:r w:rsidRPr="00601CCB">
              <w:rPr>
                <w:sz w:val="28"/>
                <w:szCs w:val="28"/>
                <w:lang w:val="en-US"/>
              </w:rPr>
              <w:t>Let me present Interpol's</w:t>
            </w:r>
          </w:p>
          <w:p w:rsidR="00601CCB" w:rsidRPr="00601CCB" w:rsidRDefault="00601CCB" w:rsidP="00601CCB">
            <w:pPr>
              <w:pStyle w:val="TableParagraph"/>
              <w:spacing w:line="360" w:lineRule="auto"/>
              <w:ind w:left="200"/>
              <w:rPr>
                <w:sz w:val="28"/>
                <w:szCs w:val="28"/>
              </w:rPr>
            </w:pPr>
            <w:r w:rsidRPr="00601CCB">
              <w:rPr>
                <w:sz w:val="28"/>
                <w:szCs w:val="28"/>
              </w:rPr>
              <w:t>number one</w:t>
            </w:r>
          </w:p>
          <w:p w:rsidR="00601CCB" w:rsidRPr="00601CCB" w:rsidRDefault="00601CCB" w:rsidP="00601CCB">
            <w:pPr>
              <w:pStyle w:val="TableParagraph"/>
              <w:spacing w:before="149" w:line="360" w:lineRule="auto"/>
              <w:ind w:left="200"/>
              <w:rPr>
                <w:sz w:val="28"/>
                <w:szCs w:val="28"/>
              </w:rPr>
            </w:pPr>
            <w:r w:rsidRPr="00601CCB">
              <w:rPr>
                <w:sz w:val="28"/>
                <w:szCs w:val="28"/>
              </w:rPr>
              <w:t>case.</w:t>
            </w:r>
          </w:p>
        </w:tc>
        <w:tc>
          <w:tcPr>
            <w:tcW w:w="1919" w:type="dxa"/>
          </w:tcPr>
          <w:p w:rsidR="00601CCB" w:rsidRPr="00601CCB" w:rsidRDefault="00601CCB" w:rsidP="00601CCB">
            <w:pPr>
              <w:pStyle w:val="TableParagraph"/>
              <w:spacing w:line="360" w:lineRule="auto"/>
              <w:ind w:left="192" w:right="330"/>
              <w:rPr>
                <w:i/>
                <w:sz w:val="28"/>
                <w:szCs w:val="28"/>
              </w:rPr>
            </w:pPr>
            <w:r w:rsidRPr="00601CCB">
              <w:rPr>
                <w:i/>
                <w:sz w:val="28"/>
                <w:szCs w:val="28"/>
              </w:rPr>
              <w:t>Ua subtitled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92" w:right="173"/>
              <w:rPr>
                <w:sz w:val="28"/>
                <w:szCs w:val="28"/>
              </w:rPr>
            </w:pPr>
            <w:r w:rsidRPr="00601CCB">
              <w:rPr>
                <w:sz w:val="28"/>
                <w:szCs w:val="28"/>
              </w:rPr>
              <w:t>Дозволь тобі справу Інтерполу</w:t>
            </w:r>
          </w:p>
          <w:p w:rsidR="00601CCB" w:rsidRPr="00601CCB" w:rsidRDefault="00601CCB" w:rsidP="00601CCB">
            <w:pPr>
              <w:pStyle w:val="TableParagraph"/>
              <w:spacing w:before="1" w:line="360" w:lineRule="auto"/>
              <w:ind w:left="192"/>
              <w:rPr>
                <w:sz w:val="28"/>
                <w:szCs w:val="28"/>
              </w:rPr>
            </w:pPr>
            <w:r w:rsidRPr="00601CCB">
              <w:rPr>
                <w:sz w:val="28"/>
                <w:szCs w:val="28"/>
              </w:rPr>
              <w:t>№1.</w:t>
            </w:r>
          </w:p>
        </w:tc>
        <w:tc>
          <w:tcPr>
            <w:tcW w:w="2237" w:type="dxa"/>
          </w:tcPr>
          <w:p w:rsidR="00601CCB" w:rsidRPr="00601CCB" w:rsidRDefault="00601CCB" w:rsidP="00601CCB">
            <w:pPr>
              <w:pStyle w:val="TableParagraph"/>
              <w:spacing w:line="360" w:lineRule="auto"/>
              <w:ind w:left="192" w:right="186"/>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92" w:right="152"/>
              <w:rPr>
                <w:sz w:val="28"/>
                <w:szCs w:val="28"/>
              </w:rPr>
            </w:pPr>
            <w:r w:rsidRPr="00601CCB">
              <w:rPr>
                <w:sz w:val="28"/>
                <w:szCs w:val="28"/>
              </w:rPr>
              <w:t>Транслітерація; очуження</w:t>
            </w:r>
          </w:p>
        </w:tc>
        <w:tc>
          <w:tcPr>
            <w:tcW w:w="1868" w:type="dxa"/>
          </w:tcPr>
          <w:p w:rsidR="00601CCB" w:rsidRPr="00601CCB" w:rsidRDefault="00601CCB" w:rsidP="00601CCB">
            <w:pPr>
              <w:pStyle w:val="TableParagraph"/>
              <w:spacing w:line="360" w:lineRule="auto"/>
              <w:ind w:left="173" w:right="438"/>
              <w:rPr>
                <w:i/>
                <w:sz w:val="28"/>
                <w:szCs w:val="28"/>
              </w:rPr>
            </w:pPr>
            <w:r w:rsidRPr="00601CCB">
              <w:rPr>
                <w:i/>
                <w:sz w:val="28"/>
                <w:szCs w:val="28"/>
              </w:rPr>
              <w:t>Ua dubbed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73" w:right="157"/>
              <w:rPr>
                <w:sz w:val="28"/>
                <w:szCs w:val="28"/>
              </w:rPr>
            </w:pPr>
            <w:r w:rsidRPr="00601CCB">
              <w:rPr>
                <w:sz w:val="28"/>
                <w:szCs w:val="28"/>
              </w:rPr>
              <w:t>Познайомся. Справа Інтерполу</w:t>
            </w:r>
          </w:p>
          <w:p w:rsidR="00601CCB" w:rsidRPr="00601CCB" w:rsidRDefault="00601CCB" w:rsidP="00601CCB">
            <w:pPr>
              <w:pStyle w:val="TableParagraph"/>
              <w:spacing w:before="1" w:line="360" w:lineRule="auto"/>
              <w:ind w:left="173"/>
              <w:rPr>
                <w:sz w:val="28"/>
                <w:szCs w:val="28"/>
              </w:rPr>
            </w:pPr>
            <w:r w:rsidRPr="00601CCB">
              <w:rPr>
                <w:sz w:val="28"/>
                <w:szCs w:val="28"/>
              </w:rPr>
              <w:t>№1.</w:t>
            </w:r>
          </w:p>
        </w:tc>
        <w:tc>
          <w:tcPr>
            <w:tcW w:w="2248" w:type="dxa"/>
          </w:tcPr>
          <w:p w:rsidR="00601CCB" w:rsidRPr="00601CCB" w:rsidRDefault="00601CCB" w:rsidP="00601CCB">
            <w:pPr>
              <w:pStyle w:val="TableParagraph"/>
              <w:spacing w:line="360" w:lineRule="auto"/>
              <w:ind w:left="177" w:right="212"/>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77" w:right="178"/>
              <w:rPr>
                <w:sz w:val="28"/>
                <w:szCs w:val="28"/>
              </w:rPr>
            </w:pPr>
            <w:r w:rsidRPr="00601CCB">
              <w:rPr>
                <w:sz w:val="28"/>
                <w:szCs w:val="28"/>
              </w:rPr>
              <w:t>Транслітерація; очуження</w:t>
            </w:r>
          </w:p>
        </w:tc>
      </w:tr>
    </w:tbl>
    <w:p w:rsidR="00601CCB" w:rsidRPr="00601CCB" w:rsidRDefault="00601CCB" w:rsidP="00601CCB">
      <w:pPr>
        <w:pStyle w:val="a3"/>
        <w:spacing w:line="360" w:lineRule="auto"/>
        <w:ind w:left="0"/>
      </w:pPr>
    </w:p>
    <w:p w:rsidR="00601CCB" w:rsidRPr="00601CCB" w:rsidRDefault="00601CCB" w:rsidP="00601CCB">
      <w:pPr>
        <w:pStyle w:val="a3"/>
        <w:spacing w:before="4" w:line="360" w:lineRule="auto"/>
        <w:ind w:left="0"/>
      </w:pPr>
    </w:p>
    <w:p w:rsidR="00601CCB" w:rsidRPr="00601CCB" w:rsidRDefault="00601CCB" w:rsidP="00601CCB">
      <w:pPr>
        <w:pStyle w:val="a3"/>
        <w:spacing w:before="89" w:after="13" w:line="360" w:lineRule="auto"/>
        <w:ind w:right="466" w:firstLine="707"/>
        <w:jc w:val="both"/>
      </w:pPr>
      <w:r w:rsidRPr="00601CCB">
        <w:t>У прикладі (47) мова йде про реалію, значення якої пояснюється в самому фільмі. Зважаючи на це, перекладачі передали її за допомогою транслітерації, бо змі</w:t>
      </w:r>
      <w:proofErr w:type="gramStart"/>
      <w:r w:rsidRPr="00601CCB">
        <w:t>ст</w:t>
      </w:r>
      <w:proofErr w:type="gramEnd"/>
      <w:r w:rsidRPr="00601CCB">
        <w:t xml:space="preserve"> є зрозумілим за</w:t>
      </w:r>
      <w:r w:rsidRPr="00601CCB">
        <w:rPr>
          <w:spacing w:val="-1"/>
        </w:rPr>
        <w:t xml:space="preserve"> </w:t>
      </w:r>
      <w:r w:rsidRPr="00601CCB">
        <w:t>контекстом.</w:t>
      </w:r>
    </w:p>
    <w:tbl>
      <w:tblPr>
        <w:tblStyle w:val="TableNormal"/>
        <w:tblW w:w="0" w:type="auto"/>
        <w:tblInd w:w="102" w:type="dxa"/>
        <w:tblLayout w:type="fixed"/>
        <w:tblLook w:val="01E0" w:firstRow="1" w:lastRow="1" w:firstColumn="1" w:lastColumn="1" w:noHBand="0" w:noVBand="0"/>
      </w:tblPr>
      <w:tblGrid>
        <w:gridCol w:w="1771"/>
        <w:gridCol w:w="1854"/>
        <w:gridCol w:w="2254"/>
        <w:gridCol w:w="1903"/>
        <w:gridCol w:w="2213"/>
      </w:tblGrid>
      <w:tr w:rsidR="00601CCB" w:rsidRPr="00601CCB" w:rsidTr="00601CCB">
        <w:trPr>
          <w:trHeight w:val="4172"/>
        </w:trPr>
        <w:tc>
          <w:tcPr>
            <w:tcW w:w="1771" w:type="dxa"/>
          </w:tcPr>
          <w:p w:rsidR="00601CCB" w:rsidRPr="00601CCB" w:rsidRDefault="00601CCB" w:rsidP="00601CCB">
            <w:pPr>
              <w:pStyle w:val="TableParagraph"/>
              <w:spacing w:line="360" w:lineRule="auto"/>
              <w:ind w:left="200" w:right="236"/>
              <w:rPr>
                <w:sz w:val="28"/>
                <w:szCs w:val="28"/>
                <w:lang w:val="en-US"/>
              </w:rPr>
            </w:pPr>
            <w:r w:rsidRPr="00601CCB">
              <w:rPr>
                <w:i/>
                <w:sz w:val="28"/>
                <w:szCs w:val="28"/>
                <w:lang w:val="en-US"/>
              </w:rPr>
              <w:lastRenderedPageBreak/>
              <w:t xml:space="preserve">Original English version </w:t>
            </w:r>
            <w:r w:rsidRPr="00601CCB">
              <w:rPr>
                <w:sz w:val="28"/>
                <w:szCs w:val="28"/>
                <w:lang w:val="en-US"/>
              </w:rPr>
              <w:t>Ostalgie. People who missed the old days under the</w:t>
            </w:r>
          </w:p>
          <w:p w:rsidR="00601CCB" w:rsidRPr="00601CCB" w:rsidRDefault="00601CCB" w:rsidP="00601CCB">
            <w:pPr>
              <w:pStyle w:val="TableParagraph"/>
              <w:spacing w:line="360" w:lineRule="auto"/>
              <w:ind w:left="200"/>
              <w:rPr>
                <w:sz w:val="28"/>
                <w:szCs w:val="28"/>
              </w:rPr>
            </w:pPr>
            <w:r w:rsidRPr="00601CCB">
              <w:rPr>
                <w:sz w:val="28"/>
                <w:szCs w:val="28"/>
              </w:rPr>
              <w:t>communists.</w:t>
            </w:r>
          </w:p>
        </w:tc>
        <w:tc>
          <w:tcPr>
            <w:tcW w:w="1854" w:type="dxa"/>
          </w:tcPr>
          <w:p w:rsidR="00601CCB" w:rsidRPr="00601CCB" w:rsidRDefault="00601CCB" w:rsidP="00601CCB">
            <w:pPr>
              <w:pStyle w:val="TableParagraph"/>
              <w:spacing w:line="360" w:lineRule="auto"/>
              <w:ind w:left="147" w:right="310"/>
              <w:rPr>
                <w:i/>
                <w:sz w:val="28"/>
                <w:szCs w:val="28"/>
              </w:rPr>
            </w:pPr>
            <w:r w:rsidRPr="00601CCB">
              <w:rPr>
                <w:i/>
                <w:sz w:val="28"/>
                <w:szCs w:val="28"/>
              </w:rPr>
              <w:t>Ua subtitled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47" w:right="191"/>
              <w:rPr>
                <w:sz w:val="28"/>
                <w:szCs w:val="28"/>
              </w:rPr>
            </w:pPr>
            <w:r w:rsidRPr="00601CCB">
              <w:rPr>
                <w:sz w:val="28"/>
                <w:szCs w:val="28"/>
              </w:rPr>
              <w:t>Остальгія. Люди, що сумують за комунізмом.</w:t>
            </w:r>
          </w:p>
        </w:tc>
        <w:tc>
          <w:tcPr>
            <w:tcW w:w="2254" w:type="dxa"/>
          </w:tcPr>
          <w:p w:rsidR="00601CCB" w:rsidRPr="00601CCB" w:rsidRDefault="00601CCB" w:rsidP="00601CCB">
            <w:pPr>
              <w:pStyle w:val="TableParagraph"/>
              <w:spacing w:line="360" w:lineRule="auto"/>
              <w:ind w:left="211" w:right="184"/>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211" w:right="150"/>
              <w:rPr>
                <w:sz w:val="28"/>
                <w:szCs w:val="28"/>
              </w:rPr>
            </w:pPr>
            <w:r w:rsidRPr="00601CCB">
              <w:rPr>
                <w:sz w:val="28"/>
                <w:szCs w:val="28"/>
              </w:rPr>
              <w:t>Транслітерація; очуження</w:t>
            </w:r>
          </w:p>
        </w:tc>
        <w:tc>
          <w:tcPr>
            <w:tcW w:w="1903" w:type="dxa"/>
          </w:tcPr>
          <w:p w:rsidR="00601CCB" w:rsidRPr="00601CCB" w:rsidRDefault="00601CCB" w:rsidP="00601CCB">
            <w:pPr>
              <w:pStyle w:val="TableParagraph"/>
              <w:spacing w:line="360" w:lineRule="auto"/>
              <w:ind w:left="173" w:right="473"/>
              <w:rPr>
                <w:i/>
                <w:sz w:val="28"/>
                <w:szCs w:val="28"/>
              </w:rPr>
            </w:pPr>
            <w:r w:rsidRPr="00601CCB">
              <w:rPr>
                <w:i/>
                <w:sz w:val="28"/>
                <w:szCs w:val="28"/>
              </w:rPr>
              <w:t>Ua dubbed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73" w:right="121"/>
              <w:rPr>
                <w:sz w:val="28"/>
                <w:szCs w:val="28"/>
              </w:rPr>
            </w:pPr>
            <w:r w:rsidRPr="00601CCB">
              <w:rPr>
                <w:sz w:val="28"/>
                <w:szCs w:val="28"/>
              </w:rPr>
              <w:t xml:space="preserve">Остальгія. Люди сумують за часами </w:t>
            </w:r>
            <w:proofErr w:type="gramStart"/>
            <w:r w:rsidRPr="00601CCB">
              <w:rPr>
                <w:sz w:val="28"/>
                <w:szCs w:val="28"/>
              </w:rPr>
              <w:t>п</w:t>
            </w:r>
            <w:proofErr w:type="gramEnd"/>
            <w:r w:rsidRPr="00601CCB">
              <w:rPr>
                <w:sz w:val="28"/>
                <w:szCs w:val="28"/>
              </w:rPr>
              <w:t>ід комуністами.</w:t>
            </w:r>
          </w:p>
        </w:tc>
        <w:tc>
          <w:tcPr>
            <w:tcW w:w="2213" w:type="dxa"/>
          </w:tcPr>
          <w:p w:rsidR="00601CCB" w:rsidRPr="00601CCB" w:rsidRDefault="00601CCB" w:rsidP="00601CCB">
            <w:pPr>
              <w:pStyle w:val="TableParagraph"/>
              <w:spacing w:line="360" w:lineRule="auto"/>
              <w:ind w:left="142" w:right="212"/>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42" w:right="178"/>
              <w:rPr>
                <w:sz w:val="28"/>
                <w:szCs w:val="28"/>
              </w:rPr>
            </w:pPr>
            <w:r w:rsidRPr="00601CCB">
              <w:rPr>
                <w:sz w:val="28"/>
                <w:szCs w:val="28"/>
              </w:rPr>
              <w:t>Транслітерація; очуження</w:t>
            </w:r>
          </w:p>
        </w:tc>
      </w:tr>
    </w:tbl>
    <w:p w:rsidR="00601CCB" w:rsidRPr="00601CCB" w:rsidRDefault="00601CCB" w:rsidP="00601CCB">
      <w:pPr>
        <w:pStyle w:val="a3"/>
        <w:spacing w:line="360" w:lineRule="auto"/>
        <w:ind w:left="0"/>
      </w:pPr>
    </w:p>
    <w:p w:rsidR="00601CCB" w:rsidRPr="00601CCB" w:rsidRDefault="00601CCB" w:rsidP="00601CCB">
      <w:pPr>
        <w:pStyle w:val="a3"/>
        <w:spacing w:before="1" w:line="360" w:lineRule="auto"/>
        <w:ind w:left="0"/>
      </w:pPr>
    </w:p>
    <w:p w:rsidR="00601CCB" w:rsidRPr="00601CCB" w:rsidRDefault="00601CCB" w:rsidP="00601CCB">
      <w:pPr>
        <w:pStyle w:val="a3"/>
        <w:spacing w:after="13" w:line="360" w:lineRule="auto"/>
        <w:ind w:right="467" w:firstLine="707"/>
        <w:jc w:val="both"/>
      </w:pPr>
      <w:r w:rsidRPr="00601CCB">
        <w:t>Приклад (48) наводить відому історичну реалію, відому кожному освіченому громадянинові. Тому в обох випадках був використаний такий спосіб перекладу як калькування.</w:t>
      </w:r>
    </w:p>
    <w:tbl>
      <w:tblPr>
        <w:tblStyle w:val="TableNormal"/>
        <w:tblW w:w="0" w:type="auto"/>
        <w:tblInd w:w="102" w:type="dxa"/>
        <w:tblLayout w:type="fixed"/>
        <w:tblLook w:val="01E0" w:firstRow="1" w:lastRow="1" w:firstColumn="1" w:lastColumn="1" w:noHBand="0" w:noVBand="0"/>
      </w:tblPr>
      <w:tblGrid>
        <w:gridCol w:w="1795"/>
        <w:gridCol w:w="1910"/>
        <w:gridCol w:w="2171"/>
        <w:gridCol w:w="1746"/>
        <w:gridCol w:w="2358"/>
      </w:tblGrid>
      <w:tr w:rsidR="00601CCB" w:rsidRPr="00601CCB" w:rsidTr="00601CCB">
        <w:trPr>
          <w:trHeight w:val="1758"/>
        </w:trPr>
        <w:tc>
          <w:tcPr>
            <w:tcW w:w="1795" w:type="dxa"/>
          </w:tcPr>
          <w:p w:rsidR="00601CCB" w:rsidRPr="00601CCB" w:rsidRDefault="00601CCB" w:rsidP="00601CCB">
            <w:pPr>
              <w:pStyle w:val="TableParagraph"/>
              <w:spacing w:line="360" w:lineRule="auto"/>
              <w:ind w:left="200" w:right="610"/>
              <w:rPr>
                <w:i/>
                <w:sz w:val="28"/>
                <w:szCs w:val="28"/>
                <w:lang w:val="en-US"/>
              </w:rPr>
            </w:pPr>
            <w:r w:rsidRPr="00601CCB">
              <w:rPr>
                <w:i/>
                <w:sz w:val="28"/>
                <w:szCs w:val="28"/>
                <w:lang w:val="en-US"/>
              </w:rPr>
              <w:t>Original English version</w:t>
            </w:r>
          </w:p>
          <w:p w:rsidR="00601CCB" w:rsidRPr="00601CCB" w:rsidRDefault="00601CCB" w:rsidP="00601CCB">
            <w:pPr>
              <w:pStyle w:val="TableParagraph"/>
              <w:spacing w:line="360" w:lineRule="auto"/>
              <w:ind w:left="200"/>
              <w:rPr>
                <w:sz w:val="28"/>
                <w:szCs w:val="28"/>
                <w:lang w:val="en-US"/>
              </w:rPr>
            </w:pPr>
            <w:r w:rsidRPr="00601CCB">
              <w:rPr>
                <w:sz w:val="28"/>
                <w:szCs w:val="28"/>
                <w:lang w:val="en-US"/>
              </w:rPr>
              <w:t>According to</w:t>
            </w:r>
          </w:p>
        </w:tc>
        <w:tc>
          <w:tcPr>
            <w:tcW w:w="1910" w:type="dxa"/>
          </w:tcPr>
          <w:p w:rsidR="00601CCB" w:rsidRPr="00601CCB" w:rsidRDefault="00601CCB" w:rsidP="00601CCB">
            <w:pPr>
              <w:pStyle w:val="TableParagraph"/>
              <w:spacing w:line="360" w:lineRule="auto"/>
              <w:ind w:left="125" w:right="388"/>
              <w:rPr>
                <w:i/>
                <w:sz w:val="28"/>
                <w:szCs w:val="28"/>
                <w:lang w:val="en-US"/>
              </w:rPr>
            </w:pPr>
            <w:r w:rsidRPr="00601CCB">
              <w:rPr>
                <w:i/>
                <w:sz w:val="28"/>
                <w:szCs w:val="28"/>
                <w:lang w:val="en-US"/>
              </w:rPr>
              <w:t>Ua subtitled version</w:t>
            </w:r>
          </w:p>
          <w:p w:rsidR="00601CCB" w:rsidRPr="00601CCB" w:rsidRDefault="00601CCB" w:rsidP="00601CCB">
            <w:pPr>
              <w:pStyle w:val="TableParagraph"/>
              <w:spacing w:before="10" w:line="360" w:lineRule="auto"/>
              <w:rPr>
                <w:sz w:val="28"/>
                <w:szCs w:val="28"/>
                <w:lang w:val="en-US"/>
              </w:rPr>
            </w:pPr>
          </w:p>
          <w:p w:rsidR="00601CCB" w:rsidRPr="00601CCB" w:rsidRDefault="00601CCB" w:rsidP="00601CCB">
            <w:pPr>
              <w:pStyle w:val="TableParagraph"/>
              <w:spacing w:line="360" w:lineRule="auto"/>
              <w:ind w:left="125"/>
              <w:rPr>
                <w:sz w:val="28"/>
                <w:szCs w:val="28"/>
                <w:lang w:val="en-US"/>
              </w:rPr>
            </w:pPr>
            <w:r w:rsidRPr="00601CCB">
              <w:rPr>
                <w:sz w:val="28"/>
                <w:szCs w:val="28"/>
              </w:rPr>
              <w:t>Згідно</w:t>
            </w:r>
            <w:r w:rsidRPr="00601CCB">
              <w:rPr>
                <w:sz w:val="28"/>
                <w:szCs w:val="28"/>
                <w:lang w:val="en-US"/>
              </w:rPr>
              <w:t xml:space="preserve"> </w:t>
            </w:r>
            <w:r w:rsidRPr="00601CCB">
              <w:rPr>
                <w:sz w:val="28"/>
                <w:szCs w:val="28"/>
              </w:rPr>
              <w:t>з</w:t>
            </w:r>
            <w:r w:rsidRPr="00601CCB">
              <w:rPr>
                <w:sz w:val="28"/>
                <w:szCs w:val="28"/>
                <w:lang w:val="en-US"/>
              </w:rPr>
              <w:t xml:space="preserve"> </w:t>
            </w:r>
            <w:r w:rsidRPr="00601CCB">
              <w:rPr>
                <w:sz w:val="28"/>
                <w:szCs w:val="28"/>
              </w:rPr>
              <w:t>цими</w:t>
            </w:r>
          </w:p>
        </w:tc>
        <w:tc>
          <w:tcPr>
            <w:tcW w:w="2171" w:type="dxa"/>
          </w:tcPr>
          <w:p w:rsidR="00601CCB" w:rsidRPr="00601CCB" w:rsidRDefault="00601CCB" w:rsidP="00601CCB">
            <w:pPr>
              <w:pStyle w:val="TableParagraph"/>
              <w:spacing w:line="360" w:lineRule="auto"/>
              <w:ind w:left="141" w:right="171"/>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41"/>
              <w:rPr>
                <w:sz w:val="28"/>
                <w:szCs w:val="28"/>
              </w:rPr>
            </w:pPr>
            <w:r w:rsidRPr="00601CCB">
              <w:rPr>
                <w:sz w:val="28"/>
                <w:szCs w:val="28"/>
              </w:rPr>
              <w:t>Калькування;</w:t>
            </w:r>
          </w:p>
        </w:tc>
        <w:tc>
          <w:tcPr>
            <w:tcW w:w="1746" w:type="dxa"/>
          </w:tcPr>
          <w:p w:rsidR="00601CCB" w:rsidRPr="00601CCB" w:rsidRDefault="00601CCB" w:rsidP="00601CCB">
            <w:pPr>
              <w:pStyle w:val="TableParagraph"/>
              <w:spacing w:line="360" w:lineRule="auto"/>
              <w:ind w:left="188" w:right="301"/>
              <w:rPr>
                <w:i/>
                <w:sz w:val="28"/>
                <w:szCs w:val="28"/>
              </w:rPr>
            </w:pPr>
            <w:r w:rsidRPr="00601CCB">
              <w:rPr>
                <w:i/>
                <w:sz w:val="28"/>
                <w:szCs w:val="28"/>
              </w:rPr>
              <w:t>Ua dubbed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88"/>
              <w:rPr>
                <w:sz w:val="28"/>
                <w:szCs w:val="28"/>
              </w:rPr>
            </w:pPr>
            <w:r w:rsidRPr="00601CCB">
              <w:rPr>
                <w:sz w:val="28"/>
                <w:szCs w:val="28"/>
              </w:rPr>
              <w:t>Сувеніри</w:t>
            </w:r>
          </w:p>
        </w:tc>
        <w:tc>
          <w:tcPr>
            <w:tcW w:w="2358" w:type="dxa"/>
          </w:tcPr>
          <w:p w:rsidR="00601CCB" w:rsidRPr="00601CCB" w:rsidRDefault="00601CCB" w:rsidP="00601CCB">
            <w:pPr>
              <w:pStyle w:val="TableParagraph"/>
              <w:spacing w:line="360" w:lineRule="auto"/>
              <w:ind w:left="314" w:right="185"/>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314"/>
              <w:rPr>
                <w:sz w:val="28"/>
                <w:szCs w:val="28"/>
              </w:rPr>
            </w:pPr>
            <w:r w:rsidRPr="00601CCB">
              <w:rPr>
                <w:sz w:val="28"/>
                <w:szCs w:val="28"/>
              </w:rPr>
              <w:t>Калькування;</w:t>
            </w:r>
          </w:p>
        </w:tc>
      </w:tr>
    </w:tbl>
    <w:p w:rsidR="00601CCB" w:rsidRPr="00601CCB" w:rsidRDefault="00601CCB" w:rsidP="00601CCB">
      <w:pPr>
        <w:pStyle w:val="a3"/>
        <w:spacing w:line="360" w:lineRule="auto"/>
        <w:ind w:left="0"/>
      </w:pPr>
    </w:p>
    <w:tbl>
      <w:tblPr>
        <w:tblStyle w:val="TableNormal"/>
        <w:tblW w:w="0" w:type="auto"/>
        <w:tblInd w:w="102" w:type="dxa"/>
        <w:tblLayout w:type="fixed"/>
        <w:tblLook w:val="01E0" w:firstRow="1" w:lastRow="1" w:firstColumn="1" w:lastColumn="1" w:noHBand="0" w:noVBand="0"/>
      </w:tblPr>
      <w:tblGrid>
        <w:gridCol w:w="1804"/>
        <w:gridCol w:w="1868"/>
        <w:gridCol w:w="2048"/>
        <w:gridCol w:w="1989"/>
        <w:gridCol w:w="1957"/>
      </w:tblGrid>
      <w:tr w:rsidR="00601CCB" w:rsidRPr="00601CCB" w:rsidTr="00601CCB">
        <w:trPr>
          <w:trHeight w:val="2725"/>
        </w:trPr>
        <w:tc>
          <w:tcPr>
            <w:tcW w:w="1804" w:type="dxa"/>
          </w:tcPr>
          <w:p w:rsidR="00601CCB" w:rsidRPr="00601CCB" w:rsidRDefault="00601CCB" w:rsidP="00601CCB">
            <w:pPr>
              <w:pStyle w:val="TableParagraph"/>
              <w:spacing w:line="360" w:lineRule="auto"/>
              <w:ind w:left="200" w:right="98"/>
              <w:rPr>
                <w:sz w:val="28"/>
                <w:szCs w:val="28"/>
                <w:lang w:val="en-US"/>
              </w:rPr>
            </w:pPr>
            <w:proofErr w:type="gramStart"/>
            <w:r w:rsidRPr="00601CCB">
              <w:rPr>
                <w:sz w:val="28"/>
                <w:szCs w:val="28"/>
                <w:lang w:val="en-US"/>
              </w:rPr>
              <w:t>this</w:t>
            </w:r>
            <w:proofErr w:type="gramEnd"/>
            <w:r w:rsidRPr="00601CCB">
              <w:rPr>
                <w:sz w:val="28"/>
                <w:szCs w:val="28"/>
                <w:lang w:val="en-US"/>
              </w:rPr>
              <w:t>, there's quite a market for Cold War memorabilia.</w:t>
            </w:r>
          </w:p>
        </w:tc>
        <w:tc>
          <w:tcPr>
            <w:tcW w:w="1868" w:type="dxa"/>
          </w:tcPr>
          <w:p w:rsidR="00601CCB" w:rsidRPr="00601CCB" w:rsidRDefault="00601CCB" w:rsidP="00601CCB">
            <w:pPr>
              <w:pStyle w:val="TableParagraph"/>
              <w:spacing w:line="360" w:lineRule="auto"/>
              <w:ind w:left="116" w:right="157"/>
              <w:rPr>
                <w:sz w:val="28"/>
                <w:szCs w:val="28"/>
              </w:rPr>
            </w:pPr>
            <w:r w:rsidRPr="00601CCB">
              <w:rPr>
                <w:sz w:val="28"/>
                <w:szCs w:val="28"/>
              </w:rPr>
              <w:t xml:space="preserve">даними, </w:t>
            </w:r>
            <w:proofErr w:type="gramStart"/>
            <w:r w:rsidRPr="00601CCB">
              <w:rPr>
                <w:sz w:val="28"/>
                <w:szCs w:val="28"/>
              </w:rPr>
              <w:t>рел</w:t>
            </w:r>
            <w:proofErr w:type="gramEnd"/>
            <w:r w:rsidRPr="00601CCB">
              <w:rPr>
                <w:sz w:val="28"/>
                <w:szCs w:val="28"/>
              </w:rPr>
              <w:t>іквії часів Холодної війни надзвичайно</w:t>
            </w:r>
          </w:p>
          <w:p w:rsidR="00601CCB" w:rsidRPr="00601CCB" w:rsidRDefault="00601CCB" w:rsidP="00601CCB">
            <w:pPr>
              <w:pStyle w:val="TableParagraph"/>
              <w:spacing w:line="360" w:lineRule="auto"/>
              <w:ind w:left="116"/>
              <w:rPr>
                <w:sz w:val="28"/>
                <w:szCs w:val="28"/>
              </w:rPr>
            </w:pPr>
            <w:r w:rsidRPr="00601CCB">
              <w:rPr>
                <w:sz w:val="28"/>
                <w:szCs w:val="28"/>
              </w:rPr>
              <w:t>ціняться.</w:t>
            </w:r>
          </w:p>
        </w:tc>
        <w:tc>
          <w:tcPr>
            <w:tcW w:w="2048" w:type="dxa"/>
          </w:tcPr>
          <w:p w:rsidR="00601CCB" w:rsidRPr="00601CCB" w:rsidRDefault="00601CCB" w:rsidP="00601CCB">
            <w:pPr>
              <w:pStyle w:val="TableParagraph"/>
              <w:spacing w:line="360" w:lineRule="auto"/>
              <w:ind w:left="174"/>
              <w:rPr>
                <w:sz w:val="28"/>
                <w:szCs w:val="28"/>
              </w:rPr>
            </w:pPr>
            <w:r w:rsidRPr="00601CCB">
              <w:rPr>
                <w:sz w:val="28"/>
                <w:szCs w:val="28"/>
              </w:rPr>
              <w:t>нейтральний</w:t>
            </w:r>
          </w:p>
        </w:tc>
        <w:tc>
          <w:tcPr>
            <w:tcW w:w="1989" w:type="dxa"/>
          </w:tcPr>
          <w:p w:rsidR="00601CCB" w:rsidRPr="00601CCB" w:rsidRDefault="00601CCB" w:rsidP="00601CCB">
            <w:pPr>
              <w:pStyle w:val="TableParagraph"/>
              <w:spacing w:line="360" w:lineRule="auto"/>
              <w:ind w:left="344" w:right="207"/>
              <w:rPr>
                <w:sz w:val="28"/>
                <w:szCs w:val="28"/>
              </w:rPr>
            </w:pPr>
            <w:r w:rsidRPr="00601CCB">
              <w:rPr>
                <w:sz w:val="28"/>
                <w:szCs w:val="28"/>
              </w:rPr>
              <w:t>часі</w:t>
            </w:r>
            <w:proofErr w:type="gramStart"/>
            <w:r w:rsidRPr="00601CCB">
              <w:rPr>
                <w:sz w:val="28"/>
                <w:szCs w:val="28"/>
              </w:rPr>
              <w:t>в</w:t>
            </w:r>
            <w:proofErr w:type="gramEnd"/>
            <w:r w:rsidRPr="00601CCB">
              <w:rPr>
                <w:sz w:val="28"/>
                <w:szCs w:val="28"/>
              </w:rPr>
              <w:t xml:space="preserve"> Холодної війни, бачу, популярні.</w:t>
            </w:r>
          </w:p>
        </w:tc>
        <w:tc>
          <w:tcPr>
            <w:tcW w:w="1957" w:type="dxa"/>
          </w:tcPr>
          <w:p w:rsidR="00601CCB" w:rsidRPr="00601CCB" w:rsidRDefault="00601CCB" w:rsidP="00601CCB">
            <w:pPr>
              <w:pStyle w:val="TableParagraph"/>
              <w:spacing w:line="360" w:lineRule="auto"/>
              <w:ind w:left="227"/>
              <w:rPr>
                <w:sz w:val="28"/>
                <w:szCs w:val="28"/>
              </w:rPr>
            </w:pPr>
            <w:r w:rsidRPr="00601CCB">
              <w:rPr>
                <w:sz w:val="28"/>
                <w:szCs w:val="28"/>
              </w:rPr>
              <w:t>нейтральний</w:t>
            </w:r>
          </w:p>
        </w:tc>
      </w:tr>
    </w:tbl>
    <w:p w:rsidR="00601CCB" w:rsidRPr="00601CCB" w:rsidRDefault="00601CCB" w:rsidP="00601CCB">
      <w:pPr>
        <w:pStyle w:val="a3"/>
        <w:spacing w:line="360" w:lineRule="auto"/>
        <w:ind w:left="0"/>
      </w:pPr>
    </w:p>
    <w:p w:rsidR="00601CCB" w:rsidRPr="00601CCB" w:rsidRDefault="00601CCB" w:rsidP="00601CCB">
      <w:pPr>
        <w:pStyle w:val="a3"/>
        <w:spacing w:before="1" w:line="360" w:lineRule="auto"/>
        <w:ind w:left="0"/>
      </w:pPr>
    </w:p>
    <w:p w:rsidR="00601CCB" w:rsidRPr="00601CCB" w:rsidRDefault="00601CCB" w:rsidP="00601CCB">
      <w:pPr>
        <w:pStyle w:val="a3"/>
        <w:spacing w:before="89" w:after="14" w:line="360" w:lineRule="auto"/>
        <w:ind w:right="460" w:firstLine="707"/>
        <w:jc w:val="both"/>
      </w:pPr>
      <w:r w:rsidRPr="00601CCB">
        <w:t xml:space="preserve">У прикладі (49) ми бачимо приклад перекладу імен із </w:t>
      </w:r>
      <w:proofErr w:type="gramStart"/>
      <w:r w:rsidRPr="00601CCB">
        <w:t>п</w:t>
      </w:r>
      <w:proofErr w:type="gramEnd"/>
      <w:r w:rsidRPr="00601CCB">
        <w:t xml:space="preserve">ідтекстом. У субтитрованій версії перекладачі розкривають суть кодового імені агента, а у дубляжі його перекладають як власне ім’я, залишаючи </w:t>
      </w:r>
      <w:r w:rsidRPr="00601CCB">
        <w:lastRenderedPageBreak/>
        <w:t xml:space="preserve">таємницю та нагадуючи про те, що події кінокартини відбуваються в Лондоні, тому й кодове ім’я повинно бути озвучене </w:t>
      </w:r>
      <w:proofErr w:type="gramStart"/>
      <w:r w:rsidRPr="00601CCB">
        <w:t>англ</w:t>
      </w:r>
      <w:proofErr w:type="gramEnd"/>
      <w:r w:rsidRPr="00601CCB">
        <w:t>ійською мовою.</w:t>
      </w:r>
    </w:p>
    <w:tbl>
      <w:tblPr>
        <w:tblStyle w:val="TableNormal"/>
        <w:tblW w:w="0" w:type="auto"/>
        <w:tblInd w:w="102" w:type="dxa"/>
        <w:tblLayout w:type="fixed"/>
        <w:tblLook w:val="01E0" w:firstRow="1" w:lastRow="1" w:firstColumn="1" w:lastColumn="1" w:noHBand="0" w:noVBand="0"/>
      </w:tblPr>
      <w:tblGrid>
        <w:gridCol w:w="1784"/>
        <w:gridCol w:w="1905"/>
        <w:gridCol w:w="2186"/>
        <w:gridCol w:w="1843"/>
        <w:gridCol w:w="2259"/>
      </w:tblGrid>
      <w:tr w:rsidR="00601CCB" w:rsidRPr="00601CCB" w:rsidTr="00601CCB">
        <w:trPr>
          <w:trHeight w:val="4657"/>
        </w:trPr>
        <w:tc>
          <w:tcPr>
            <w:tcW w:w="1784" w:type="dxa"/>
          </w:tcPr>
          <w:p w:rsidR="00601CCB" w:rsidRPr="00601CCB" w:rsidRDefault="00601CCB" w:rsidP="00601CCB">
            <w:pPr>
              <w:pStyle w:val="TableParagraph"/>
              <w:spacing w:line="360" w:lineRule="auto"/>
              <w:ind w:left="200" w:right="529"/>
              <w:rPr>
                <w:sz w:val="28"/>
                <w:szCs w:val="28"/>
                <w:lang w:val="en-US"/>
              </w:rPr>
            </w:pPr>
            <w:r w:rsidRPr="00601CCB">
              <w:rPr>
                <w:i/>
                <w:sz w:val="28"/>
                <w:szCs w:val="28"/>
                <w:lang w:val="en-US"/>
              </w:rPr>
              <w:t xml:space="preserve">Original English version </w:t>
            </w:r>
            <w:r w:rsidRPr="00601CCB">
              <w:rPr>
                <w:sz w:val="28"/>
                <w:szCs w:val="28"/>
                <w:lang w:val="en-US"/>
              </w:rPr>
              <w:t>Six years</w:t>
            </w:r>
          </w:p>
          <w:p w:rsidR="00601CCB" w:rsidRPr="00601CCB" w:rsidRDefault="00601CCB" w:rsidP="00601CCB">
            <w:pPr>
              <w:pStyle w:val="TableParagraph"/>
              <w:spacing w:line="360" w:lineRule="auto"/>
              <w:ind w:left="200" w:right="117"/>
              <w:rPr>
                <w:sz w:val="28"/>
                <w:szCs w:val="28"/>
                <w:lang w:val="en-US"/>
              </w:rPr>
            </w:pPr>
            <w:r w:rsidRPr="00601CCB">
              <w:rPr>
                <w:sz w:val="28"/>
                <w:szCs w:val="28"/>
                <w:lang w:val="en-US"/>
              </w:rPr>
              <w:t>ago you held the brief for Foreign Operations, code name</w:t>
            </w:r>
          </w:p>
          <w:p w:rsidR="00601CCB" w:rsidRPr="00601CCB" w:rsidRDefault="00601CCB" w:rsidP="00601CCB">
            <w:pPr>
              <w:pStyle w:val="TableParagraph"/>
              <w:spacing w:line="360" w:lineRule="auto"/>
              <w:ind w:left="200"/>
              <w:rPr>
                <w:sz w:val="28"/>
                <w:szCs w:val="28"/>
              </w:rPr>
            </w:pPr>
            <w:r w:rsidRPr="00601CCB">
              <w:rPr>
                <w:sz w:val="28"/>
                <w:szCs w:val="28"/>
              </w:rPr>
              <w:t>Love.</w:t>
            </w:r>
          </w:p>
        </w:tc>
        <w:tc>
          <w:tcPr>
            <w:tcW w:w="1905" w:type="dxa"/>
          </w:tcPr>
          <w:p w:rsidR="00601CCB" w:rsidRPr="00601CCB" w:rsidRDefault="00601CCB" w:rsidP="00601CCB">
            <w:pPr>
              <w:pStyle w:val="TableParagraph"/>
              <w:spacing w:line="360" w:lineRule="auto"/>
              <w:ind w:left="136" w:right="372"/>
              <w:rPr>
                <w:i/>
                <w:sz w:val="28"/>
                <w:szCs w:val="28"/>
              </w:rPr>
            </w:pPr>
            <w:r w:rsidRPr="00601CCB">
              <w:rPr>
                <w:i/>
                <w:sz w:val="28"/>
                <w:szCs w:val="28"/>
              </w:rPr>
              <w:t>Ua subtitled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36" w:right="291"/>
              <w:rPr>
                <w:sz w:val="28"/>
                <w:szCs w:val="28"/>
              </w:rPr>
            </w:pPr>
            <w:proofErr w:type="gramStart"/>
            <w:r w:rsidRPr="00601CCB">
              <w:rPr>
                <w:sz w:val="28"/>
                <w:szCs w:val="28"/>
              </w:rPr>
              <w:t>Ш</w:t>
            </w:r>
            <w:proofErr w:type="gramEnd"/>
            <w:r w:rsidRPr="00601CCB">
              <w:rPr>
                <w:sz w:val="28"/>
                <w:szCs w:val="28"/>
              </w:rPr>
              <w:t>ість років тому Ви керували зовнішніми операціями під кодовим</w:t>
            </w:r>
          </w:p>
          <w:p w:rsidR="00601CCB" w:rsidRPr="00601CCB" w:rsidRDefault="00601CCB" w:rsidP="00601CCB">
            <w:pPr>
              <w:pStyle w:val="TableParagraph"/>
              <w:spacing w:before="2" w:line="360" w:lineRule="auto"/>
              <w:ind w:left="136"/>
              <w:rPr>
                <w:sz w:val="28"/>
                <w:szCs w:val="28"/>
              </w:rPr>
            </w:pPr>
            <w:r w:rsidRPr="00601CCB">
              <w:rPr>
                <w:sz w:val="28"/>
                <w:szCs w:val="28"/>
              </w:rPr>
              <w:t>і</w:t>
            </w:r>
            <w:proofErr w:type="gramStart"/>
            <w:r w:rsidRPr="00601CCB">
              <w:rPr>
                <w:sz w:val="28"/>
                <w:szCs w:val="28"/>
              </w:rPr>
              <w:t>м</w:t>
            </w:r>
            <w:proofErr w:type="gramEnd"/>
            <w:r w:rsidRPr="00601CCB">
              <w:rPr>
                <w:sz w:val="28"/>
                <w:szCs w:val="28"/>
              </w:rPr>
              <w:t>’ям Любов.</w:t>
            </w:r>
          </w:p>
        </w:tc>
        <w:tc>
          <w:tcPr>
            <w:tcW w:w="2186" w:type="dxa"/>
          </w:tcPr>
          <w:p w:rsidR="00601CCB" w:rsidRPr="00601CCB" w:rsidRDefault="00601CCB" w:rsidP="00601CCB">
            <w:pPr>
              <w:pStyle w:val="TableParagraph"/>
              <w:spacing w:line="360" w:lineRule="auto"/>
              <w:ind w:left="157" w:right="170"/>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57" w:right="366"/>
              <w:rPr>
                <w:sz w:val="28"/>
                <w:szCs w:val="28"/>
              </w:rPr>
            </w:pPr>
            <w:r w:rsidRPr="00601CCB">
              <w:rPr>
                <w:sz w:val="28"/>
                <w:szCs w:val="28"/>
              </w:rPr>
              <w:t>Наближений переклад (адаптація); одомашнення</w:t>
            </w:r>
          </w:p>
        </w:tc>
        <w:tc>
          <w:tcPr>
            <w:tcW w:w="1843" w:type="dxa"/>
          </w:tcPr>
          <w:p w:rsidR="00601CCB" w:rsidRPr="00601CCB" w:rsidRDefault="00601CCB" w:rsidP="00601CCB">
            <w:pPr>
              <w:pStyle w:val="TableParagraph"/>
              <w:spacing w:line="360" w:lineRule="auto"/>
              <w:ind w:left="189" w:right="397"/>
              <w:rPr>
                <w:i/>
                <w:sz w:val="28"/>
                <w:szCs w:val="28"/>
              </w:rPr>
            </w:pPr>
            <w:r w:rsidRPr="00601CCB">
              <w:rPr>
                <w:i/>
                <w:sz w:val="28"/>
                <w:szCs w:val="28"/>
              </w:rPr>
              <w:t>Ua dubbed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89" w:right="203"/>
              <w:rPr>
                <w:sz w:val="28"/>
                <w:szCs w:val="28"/>
              </w:rPr>
            </w:pPr>
            <w:proofErr w:type="gramStart"/>
            <w:r w:rsidRPr="00601CCB">
              <w:rPr>
                <w:sz w:val="28"/>
                <w:szCs w:val="28"/>
              </w:rPr>
              <w:t>Ш</w:t>
            </w:r>
            <w:proofErr w:type="gramEnd"/>
            <w:r w:rsidRPr="00601CCB">
              <w:rPr>
                <w:sz w:val="28"/>
                <w:szCs w:val="28"/>
              </w:rPr>
              <w:t>ість років тому ти відповідала за зовнішні операції.</w:t>
            </w:r>
          </w:p>
          <w:p w:rsidR="00601CCB" w:rsidRPr="00601CCB" w:rsidRDefault="00601CCB" w:rsidP="00601CCB">
            <w:pPr>
              <w:pStyle w:val="TableParagraph"/>
              <w:spacing w:line="360" w:lineRule="auto"/>
              <w:ind w:left="189"/>
              <w:rPr>
                <w:sz w:val="28"/>
                <w:szCs w:val="28"/>
              </w:rPr>
            </w:pPr>
            <w:r w:rsidRPr="00601CCB">
              <w:rPr>
                <w:sz w:val="28"/>
                <w:szCs w:val="28"/>
              </w:rPr>
              <w:t>Кодове і</w:t>
            </w:r>
            <w:proofErr w:type="gramStart"/>
            <w:r w:rsidRPr="00601CCB">
              <w:rPr>
                <w:sz w:val="28"/>
                <w:szCs w:val="28"/>
              </w:rPr>
              <w:t>м’я</w:t>
            </w:r>
            <w:proofErr w:type="gramEnd"/>
          </w:p>
          <w:p w:rsidR="00601CCB" w:rsidRPr="00601CCB" w:rsidRDefault="00601CCB" w:rsidP="00601CCB">
            <w:pPr>
              <w:pStyle w:val="TableParagraph"/>
              <w:spacing w:before="163" w:line="360" w:lineRule="auto"/>
              <w:ind w:left="189"/>
              <w:rPr>
                <w:sz w:val="28"/>
                <w:szCs w:val="28"/>
              </w:rPr>
            </w:pPr>
            <w:r w:rsidRPr="00601CCB">
              <w:rPr>
                <w:sz w:val="28"/>
                <w:szCs w:val="28"/>
              </w:rPr>
              <w:t>Лав.</w:t>
            </w:r>
          </w:p>
        </w:tc>
        <w:tc>
          <w:tcPr>
            <w:tcW w:w="2259" w:type="dxa"/>
          </w:tcPr>
          <w:p w:rsidR="00601CCB" w:rsidRPr="00601CCB" w:rsidRDefault="00601CCB" w:rsidP="00601CCB">
            <w:pPr>
              <w:pStyle w:val="TableParagraph"/>
              <w:spacing w:line="360" w:lineRule="auto"/>
              <w:ind w:left="218" w:right="182"/>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218" w:right="301"/>
              <w:rPr>
                <w:sz w:val="28"/>
                <w:szCs w:val="28"/>
              </w:rPr>
            </w:pPr>
            <w:r w:rsidRPr="00601CCB">
              <w:rPr>
                <w:sz w:val="28"/>
                <w:szCs w:val="28"/>
              </w:rPr>
              <w:t>Транскрипція; очуження</w:t>
            </w:r>
          </w:p>
        </w:tc>
      </w:tr>
    </w:tbl>
    <w:p w:rsidR="00601CCB" w:rsidRPr="00601CCB" w:rsidRDefault="00601CCB" w:rsidP="00601CCB">
      <w:pPr>
        <w:pStyle w:val="a3"/>
        <w:spacing w:line="360" w:lineRule="auto"/>
        <w:ind w:left="0"/>
      </w:pPr>
    </w:p>
    <w:p w:rsidR="00601CCB" w:rsidRPr="00601CCB" w:rsidRDefault="00601CCB" w:rsidP="00601CCB">
      <w:pPr>
        <w:pStyle w:val="a3"/>
        <w:spacing w:before="10" w:line="360" w:lineRule="auto"/>
        <w:ind w:left="0"/>
      </w:pPr>
    </w:p>
    <w:p w:rsidR="00601CCB" w:rsidRPr="00601CCB" w:rsidRDefault="00601CCB" w:rsidP="00601CCB">
      <w:pPr>
        <w:pStyle w:val="a5"/>
        <w:numPr>
          <w:ilvl w:val="0"/>
          <w:numId w:val="12"/>
        </w:numPr>
        <w:tabs>
          <w:tab w:val="left" w:pos="1010"/>
        </w:tabs>
        <w:spacing w:line="360" w:lineRule="auto"/>
        <w:rPr>
          <w:i/>
          <w:sz w:val="28"/>
          <w:szCs w:val="28"/>
        </w:rPr>
      </w:pPr>
      <w:r w:rsidRPr="00601CCB">
        <w:rPr>
          <w:i/>
          <w:sz w:val="28"/>
          <w:szCs w:val="28"/>
        </w:rPr>
        <w:t>ономастичні</w:t>
      </w:r>
      <w:r w:rsidRPr="00601CCB">
        <w:rPr>
          <w:i/>
          <w:spacing w:val="-3"/>
          <w:sz w:val="28"/>
          <w:szCs w:val="28"/>
        </w:rPr>
        <w:t xml:space="preserve"> </w:t>
      </w:r>
      <w:r w:rsidRPr="00601CCB">
        <w:rPr>
          <w:i/>
          <w:sz w:val="28"/>
          <w:szCs w:val="28"/>
        </w:rPr>
        <w:t>реалії</w:t>
      </w:r>
    </w:p>
    <w:p w:rsidR="00601CCB" w:rsidRPr="00601CCB" w:rsidRDefault="00601CCB" w:rsidP="00601CCB">
      <w:pPr>
        <w:pStyle w:val="a3"/>
        <w:spacing w:before="160" w:line="360" w:lineRule="auto"/>
        <w:ind w:right="468" w:firstLine="707"/>
        <w:jc w:val="both"/>
      </w:pPr>
      <w:r w:rsidRPr="00601CCB">
        <w:t>Так, у прикладі (50) перекладачі вдаються до калькування та не намагаються пояснити змі</w:t>
      </w:r>
      <w:proofErr w:type="gramStart"/>
      <w:r w:rsidRPr="00601CCB">
        <w:t>ст</w:t>
      </w:r>
      <w:proofErr w:type="gramEnd"/>
      <w:r w:rsidRPr="00601CCB">
        <w:t xml:space="preserve"> цієї реалії глядачеві, бо цю фігурку на капоті показують на екрані, тому аудиторія з легкістю розуміє про що саме йде мова.</w:t>
      </w:r>
    </w:p>
    <w:p w:rsidR="00601CCB" w:rsidRPr="00601CCB" w:rsidRDefault="00601CCB" w:rsidP="00601CCB">
      <w:pPr>
        <w:pStyle w:val="a3"/>
        <w:spacing w:line="360" w:lineRule="auto"/>
        <w:ind w:left="0"/>
      </w:pPr>
    </w:p>
    <w:tbl>
      <w:tblPr>
        <w:tblStyle w:val="TableNormal"/>
        <w:tblW w:w="0" w:type="auto"/>
        <w:tblInd w:w="102" w:type="dxa"/>
        <w:tblLayout w:type="fixed"/>
        <w:tblLook w:val="01E0" w:firstRow="1" w:lastRow="1" w:firstColumn="1" w:lastColumn="1" w:noHBand="0" w:noVBand="0"/>
      </w:tblPr>
      <w:tblGrid>
        <w:gridCol w:w="1706"/>
        <w:gridCol w:w="1955"/>
        <w:gridCol w:w="2213"/>
        <w:gridCol w:w="1868"/>
        <w:gridCol w:w="2232"/>
      </w:tblGrid>
      <w:tr w:rsidR="00601CCB" w:rsidRPr="00601CCB" w:rsidTr="00601CCB">
        <w:trPr>
          <w:trHeight w:val="3690"/>
        </w:trPr>
        <w:tc>
          <w:tcPr>
            <w:tcW w:w="1706" w:type="dxa"/>
          </w:tcPr>
          <w:p w:rsidR="00601CCB" w:rsidRPr="00601CCB" w:rsidRDefault="00601CCB" w:rsidP="00601CCB">
            <w:pPr>
              <w:pStyle w:val="TableParagraph"/>
              <w:spacing w:line="360" w:lineRule="auto"/>
              <w:ind w:left="200" w:right="212"/>
              <w:rPr>
                <w:sz w:val="28"/>
                <w:szCs w:val="28"/>
                <w:lang w:val="en-US"/>
              </w:rPr>
            </w:pPr>
            <w:r w:rsidRPr="00601CCB">
              <w:rPr>
                <w:i/>
                <w:sz w:val="28"/>
                <w:szCs w:val="28"/>
                <w:lang w:val="en-US"/>
              </w:rPr>
              <w:t xml:space="preserve">Original English version </w:t>
            </w:r>
            <w:r w:rsidRPr="00601CCB">
              <w:rPr>
                <w:sz w:val="28"/>
                <w:szCs w:val="28"/>
                <w:lang w:val="en-US"/>
              </w:rPr>
              <w:t>I've got a Power Ranger stuck to</w:t>
            </w:r>
            <w:r w:rsidRPr="00601CCB">
              <w:rPr>
                <w:spacing w:val="-4"/>
                <w:sz w:val="28"/>
                <w:szCs w:val="28"/>
                <w:lang w:val="en-US"/>
              </w:rPr>
              <w:t xml:space="preserve"> </w:t>
            </w:r>
            <w:r w:rsidRPr="00601CCB">
              <w:rPr>
                <w:sz w:val="28"/>
                <w:szCs w:val="28"/>
                <w:lang w:val="en-US"/>
              </w:rPr>
              <w:t>the</w:t>
            </w:r>
          </w:p>
          <w:p w:rsidR="00601CCB" w:rsidRPr="00601CCB" w:rsidRDefault="00601CCB" w:rsidP="00601CCB">
            <w:pPr>
              <w:pStyle w:val="TableParagraph"/>
              <w:spacing w:line="360" w:lineRule="auto"/>
              <w:ind w:left="200"/>
              <w:rPr>
                <w:sz w:val="28"/>
                <w:szCs w:val="28"/>
              </w:rPr>
            </w:pPr>
            <w:r w:rsidRPr="00601CCB">
              <w:rPr>
                <w:sz w:val="28"/>
                <w:szCs w:val="28"/>
              </w:rPr>
              <w:t>bonnet.</w:t>
            </w:r>
          </w:p>
        </w:tc>
        <w:tc>
          <w:tcPr>
            <w:tcW w:w="1955" w:type="dxa"/>
          </w:tcPr>
          <w:p w:rsidR="00601CCB" w:rsidRPr="00601CCB" w:rsidRDefault="00601CCB" w:rsidP="00601CCB">
            <w:pPr>
              <w:pStyle w:val="TableParagraph"/>
              <w:spacing w:line="360" w:lineRule="auto"/>
              <w:ind w:left="214" w:right="344"/>
              <w:rPr>
                <w:i/>
                <w:sz w:val="28"/>
                <w:szCs w:val="28"/>
              </w:rPr>
            </w:pPr>
            <w:r w:rsidRPr="00601CCB">
              <w:rPr>
                <w:i/>
                <w:sz w:val="28"/>
                <w:szCs w:val="28"/>
              </w:rPr>
              <w:t>Ua subtitled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214" w:right="167"/>
              <w:rPr>
                <w:sz w:val="28"/>
                <w:szCs w:val="28"/>
              </w:rPr>
            </w:pPr>
            <w:r w:rsidRPr="00601CCB">
              <w:rPr>
                <w:sz w:val="28"/>
                <w:szCs w:val="28"/>
              </w:rPr>
              <w:t>… що в мене могутній рейнджер на капоті.</w:t>
            </w:r>
          </w:p>
        </w:tc>
        <w:tc>
          <w:tcPr>
            <w:tcW w:w="2213" w:type="dxa"/>
          </w:tcPr>
          <w:p w:rsidR="00601CCB" w:rsidRPr="00601CCB" w:rsidRDefault="00601CCB" w:rsidP="00601CCB">
            <w:pPr>
              <w:pStyle w:val="TableParagraph"/>
              <w:spacing w:line="360" w:lineRule="auto"/>
              <w:ind w:left="185" w:right="169"/>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85" w:right="390"/>
              <w:rPr>
                <w:sz w:val="28"/>
                <w:szCs w:val="28"/>
              </w:rPr>
            </w:pPr>
            <w:r w:rsidRPr="00601CCB">
              <w:rPr>
                <w:sz w:val="28"/>
                <w:szCs w:val="28"/>
              </w:rPr>
              <w:t>Калькування; очуження</w:t>
            </w:r>
          </w:p>
        </w:tc>
        <w:tc>
          <w:tcPr>
            <w:tcW w:w="1868" w:type="dxa"/>
          </w:tcPr>
          <w:p w:rsidR="00601CCB" w:rsidRPr="00601CCB" w:rsidRDefault="00601CCB" w:rsidP="00601CCB">
            <w:pPr>
              <w:pStyle w:val="TableParagraph"/>
              <w:spacing w:line="360" w:lineRule="auto"/>
              <w:ind w:left="190" w:right="421"/>
              <w:rPr>
                <w:i/>
                <w:sz w:val="28"/>
                <w:szCs w:val="28"/>
              </w:rPr>
            </w:pPr>
            <w:r w:rsidRPr="00601CCB">
              <w:rPr>
                <w:i/>
                <w:sz w:val="28"/>
                <w:szCs w:val="28"/>
              </w:rPr>
              <w:t>Ua dubbed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90" w:right="174"/>
              <w:rPr>
                <w:sz w:val="28"/>
                <w:szCs w:val="28"/>
              </w:rPr>
            </w:pPr>
            <w:r w:rsidRPr="00601CCB">
              <w:rPr>
                <w:sz w:val="28"/>
                <w:szCs w:val="28"/>
              </w:rPr>
              <w:t>…що в мене на капоті фігурка могутнього</w:t>
            </w:r>
          </w:p>
          <w:p w:rsidR="00601CCB" w:rsidRPr="00601CCB" w:rsidRDefault="00601CCB" w:rsidP="00601CCB">
            <w:pPr>
              <w:pStyle w:val="TableParagraph"/>
              <w:spacing w:line="360" w:lineRule="auto"/>
              <w:ind w:left="190"/>
              <w:rPr>
                <w:sz w:val="28"/>
                <w:szCs w:val="28"/>
              </w:rPr>
            </w:pPr>
            <w:r w:rsidRPr="00601CCB">
              <w:rPr>
                <w:sz w:val="28"/>
                <w:szCs w:val="28"/>
              </w:rPr>
              <w:t>рейнджера.</w:t>
            </w:r>
          </w:p>
        </w:tc>
        <w:tc>
          <w:tcPr>
            <w:tcW w:w="2232" w:type="dxa"/>
          </w:tcPr>
          <w:p w:rsidR="00601CCB" w:rsidRPr="00601CCB" w:rsidRDefault="00601CCB" w:rsidP="00601CCB">
            <w:pPr>
              <w:pStyle w:val="TableParagraph"/>
              <w:spacing w:line="360" w:lineRule="auto"/>
              <w:ind w:left="194" w:right="179"/>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94" w:right="400"/>
              <w:rPr>
                <w:sz w:val="28"/>
                <w:szCs w:val="28"/>
              </w:rPr>
            </w:pPr>
            <w:r w:rsidRPr="00601CCB">
              <w:rPr>
                <w:sz w:val="28"/>
                <w:szCs w:val="28"/>
              </w:rPr>
              <w:t>Калькування; очуження</w:t>
            </w:r>
          </w:p>
        </w:tc>
      </w:tr>
    </w:tbl>
    <w:p w:rsidR="00601CCB" w:rsidRPr="00601CCB" w:rsidRDefault="00601CCB" w:rsidP="00601CCB">
      <w:pPr>
        <w:pStyle w:val="a3"/>
        <w:spacing w:line="360" w:lineRule="auto"/>
        <w:ind w:left="0"/>
      </w:pPr>
    </w:p>
    <w:p w:rsidR="00601CCB" w:rsidRPr="00601CCB" w:rsidRDefault="00601CCB" w:rsidP="00601CCB">
      <w:pPr>
        <w:pStyle w:val="a3"/>
        <w:spacing w:before="4" w:line="360" w:lineRule="auto"/>
        <w:ind w:left="0"/>
      </w:pPr>
    </w:p>
    <w:p w:rsidR="00601CCB" w:rsidRPr="00601CCB" w:rsidRDefault="00601CCB" w:rsidP="00601CCB">
      <w:pPr>
        <w:pStyle w:val="a3"/>
        <w:spacing w:before="89" w:after="11" w:line="360" w:lineRule="auto"/>
        <w:ind w:right="461" w:firstLine="707"/>
        <w:jc w:val="both"/>
      </w:pPr>
      <w:r w:rsidRPr="00601CCB">
        <w:t>Приклад (51) наводить літературну реалію на позначення коштовного каменя з твору «</w:t>
      </w:r>
      <w:proofErr w:type="gramStart"/>
      <w:r w:rsidRPr="00601CCB">
        <w:t>Ш</w:t>
      </w:r>
      <w:proofErr w:type="gramEnd"/>
      <w:r w:rsidRPr="00601CCB">
        <w:t>ість Наполеонів» Конан Дойла [26]. Оскільки цей тві</w:t>
      </w:r>
      <w:proofErr w:type="gramStart"/>
      <w:r w:rsidRPr="00601CCB">
        <w:t>р</w:t>
      </w:r>
      <w:proofErr w:type="gramEnd"/>
      <w:r w:rsidRPr="00601CCB">
        <w:t xml:space="preserve"> було перекладено задовго до релізу цього фільму, сформувалася перекладацька традиція щодо того, як саме треба перекладати назву цього каменю. Перекладачі в обох випадках не стали нічого змінювати й впровадили в переклади вже існуючий варіант передачі цієї реалії на українську</w:t>
      </w:r>
      <w:r w:rsidRPr="00601CCB">
        <w:rPr>
          <w:spacing w:val="-21"/>
        </w:rPr>
        <w:t xml:space="preserve"> </w:t>
      </w:r>
      <w:r w:rsidRPr="00601CCB">
        <w:t>мову.</w:t>
      </w:r>
    </w:p>
    <w:tbl>
      <w:tblPr>
        <w:tblStyle w:val="TableNormal"/>
        <w:tblW w:w="0" w:type="auto"/>
        <w:tblInd w:w="102" w:type="dxa"/>
        <w:tblLayout w:type="fixed"/>
        <w:tblLook w:val="01E0" w:firstRow="1" w:lastRow="1" w:firstColumn="1" w:lastColumn="1" w:noHBand="0" w:noVBand="0"/>
      </w:tblPr>
      <w:tblGrid>
        <w:gridCol w:w="1753"/>
        <w:gridCol w:w="1994"/>
        <w:gridCol w:w="2135"/>
        <w:gridCol w:w="1741"/>
        <w:gridCol w:w="2353"/>
      </w:tblGrid>
      <w:tr w:rsidR="00601CCB" w:rsidRPr="00601CCB" w:rsidTr="00601CCB">
        <w:trPr>
          <w:trHeight w:val="5625"/>
        </w:trPr>
        <w:tc>
          <w:tcPr>
            <w:tcW w:w="1753" w:type="dxa"/>
          </w:tcPr>
          <w:p w:rsidR="00601CCB" w:rsidRPr="00601CCB" w:rsidRDefault="00601CCB" w:rsidP="00601CCB">
            <w:pPr>
              <w:pStyle w:val="TableParagraph"/>
              <w:spacing w:line="360" w:lineRule="auto"/>
              <w:ind w:left="200" w:right="568"/>
              <w:rPr>
                <w:sz w:val="28"/>
                <w:szCs w:val="28"/>
                <w:lang w:val="en-US"/>
              </w:rPr>
            </w:pPr>
            <w:r w:rsidRPr="00601CCB">
              <w:rPr>
                <w:i/>
                <w:sz w:val="28"/>
                <w:szCs w:val="28"/>
                <w:lang w:val="en-US"/>
              </w:rPr>
              <w:t xml:space="preserve">Original English version </w:t>
            </w:r>
            <w:r w:rsidRPr="00601CCB">
              <w:rPr>
                <w:sz w:val="28"/>
                <w:szCs w:val="28"/>
                <w:lang w:val="en-US"/>
              </w:rPr>
              <w:t>and had latterly</w:t>
            </w:r>
          </w:p>
          <w:p w:rsidR="00601CCB" w:rsidRPr="00601CCB" w:rsidRDefault="00601CCB" w:rsidP="00601CCB">
            <w:pPr>
              <w:pStyle w:val="TableParagraph"/>
              <w:spacing w:line="360" w:lineRule="auto"/>
              <w:ind w:left="200" w:right="140"/>
              <w:rPr>
                <w:sz w:val="28"/>
                <w:szCs w:val="28"/>
                <w:lang w:val="en-US"/>
              </w:rPr>
            </w:pPr>
            <w:r w:rsidRPr="00601CCB">
              <w:rPr>
                <w:sz w:val="28"/>
                <w:szCs w:val="28"/>
                <w:lang w:val="en-US"/>
              </w:rPr>
              <w:t>shown some interest in tracking down the Black Pearl of the</w:t>
            </w:r>
          </w:p>
          <w:p w:rsidR="00601CCB" w:rsidRPr="00601CCB" w:rsidRDefault="00601CCB" w:rsidP="00601CCB">
            <w:pPr>
              <w:pStyle w:val="TableParagraph"/>
              <w:spacing w:line="360" w:lineRule="auto"/>
              <w:ind w:left="200"/>
              <w:rPr>
                <w:sz w:val="28"/>
                <w:szCs w:val="28"/>
              </w:rPr>
            </w:pPr>
            <w:r w:rsidRPr="00601CCB">
              <w:rPr>
                <w:sz w:val="28"/>
                <w:szCs w:val="28"/>
              </w:rPr>
              <w:t>Borgias,</w:t>
            </w:r>
          </w:p>
        </w:tc>
        <w:tc>
          <w:tcPr>
            <w:tcW w:w="1994" w:type="dxa"/>
          </w:tcPr>
          <w:p w:rsidR="00601CCB" w:rsidRPr="00601CCB" w:rsidRDefault="00601CCB" w:rsidP="00601CCB">
            <w:pPr>
              <w:pStyle w:val="TableParagraph"/>
              <w:spacing w:line="360" w:lineRule="auto"/>
              <w:ind w:left="162" w:right="435"/>
              <w:rPr>
                <w:i/>
                <w:sz w:val="28"/>
                <w:szCs w:val="28"/>
              </w:rPr>
            </w:pPr>
            <w:r w:rsidRPr="00601CCB">
              <w:rPr>
                <w:i/>
                <w:sz w:val="28"/>
                <w:szCs w:val="28"/>
              </w:rPr>
              <w:t>Ua subtitled version</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62" w:right="90"/>
              <w:rPr>
                <w:sz w:val="28"/>
                <w:szCs w:val="28"/>
              </w:rPr>
            </w:pPr>
            <w:r w:rsidRPr="00601CCB">
              <w:rPr>
                <w:sz w:val="28"/>
                <w:szCs w:val="28"/>
              </w:rPr>
              <w:t>проявив зацікавленість у пошуках Чорної Перлини Борджія,</w:t>
            </w:r>
          </w:p>
        </w:tc>
        <w:tc>
          <w:tcPr>
            <w:tcW w:w="2135" w:type="dxa"/>
          </w:tcPr>
          <w:p w:rsidR="00601CCB" w:rsidRPr="00601CCB" w:rsidRDefault="00601CCB" w:rsidP="00601CCB">
            <w:pPr>
              <w:pStyle w:val="TableParagraph"/>
              <w:spacing w:line="360" w:lineRule="auto"/>
              <w:ind w:left="106" w:right="170"/>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06" w:right="391"/>
              <w:rPr>
                <w:sz w:val="28"/>
                <w:szCs w:val="28"/>
              </w:rPr>
            </w:pPr>
            <w:r w:rsidRPr="00601CCB">
              <w:rPr>
                <w:sz w:val="28"/>
                <w:szCs w:val="28"/>
              </w:rPr>
              <w:t>Калькування; очуження</w:t>
            </w:r>
          </w:p>
        </w:tc>
        <w:tc>
          <w:tcPr>
            <w:tcW w:w="1741" w:type="dxa"/>
          </w:tcPr>
          <w:p w:rsidR="00601CCB" w:rsidRPr="00601CCB" w:rsidRDefault="00601CCB" w:rsidP="00601CCB">
            <w:pPr>
              <w:pStyle w:val="TableParagraph"/>
              <w:spacing w:line="360" w:lineRule="auto"/>
              <w:ind w:left="189" w:right="295"/>
              <w:rPr>
                <w:i/>
                <w:sz w:val="28"/>
                <w:szCs w:val="28"/>
              </w:rPr>
            </w:pPr>
            <w:r w:rsidRPr="00601CCB">
              <w:rPr>
                <w:i/>
                <w:sz w:val="28"/>
                <w:szCs w:val="28"/>
              </w:rPr>
              <w:t>Ua dubbed version</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89" w:right="316"/>
              <w:rPr>
                <w:sz w:val="28"/>
                <w:szCs w:val="28"/>
              </w:rPr>
            </w:pPr>
            <w:r w:rsidRPr="00601CCB">
              <w:rPr>
                <w:sz w:val="28"/>
                <w:szCs w:val="28"/>
              </w:rPr>
              <w:t>Він також виявляв певний інтерес до пошуків чорної перлини Борджія,</w:t>
            </w:r>
          </w:p>
        </w:tc>
        <w:tc>
          <w:tcPr>
            <w:tcW w:w="2353" w:type="dxa"/>
          </w:tcPr>
          <w:p w:rsidR="00601CCB" w:rsidRPr="00601CCB" w:rsidRDefault="00601CCB" w:rsidP="00601CCB">
            <w:pPr>
              <w:pStyle w:val="TableParagraph"/>
              <w:spacing w:line="360" w:lineRule="auto"/>
              <w:ind w:left="313" w:right="181"/>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313" w:right="402"/>
              <w:rPr>
                <w:sz w:val="28"/>
                <w:szCs w:val="28"/>
              </w:rPr>
            </w:pPr>
            <w:r w:rsidRPr="00601CCB">
              <w:rPr>
                <w:sz w:val="28"/>
                <w:szCs w:val="28"/>
              </w:rPr>
              <w:t>Калькування; очуження</w:t>
            </w:r>
          </w:p>
        </w:tc>
      </w:tr>
    </w:tbl>
    <w:p w:rsidR="00601CCB" w:rsidRPr="00601CCB" w:rsidRDefault="00601CCB" w:rsidP="00601CCB">
      <w:pPr>
        <w:pStyle w:val="a3"/>
        <w:spacing w:line="360" w:lineRule="auto"/>
        <w:ind w:left="0"/>
      </w:pPr>
    </w:p>
    <w:p w:rsidR="00601CCB" w:rsidRPr="00601CCB" w:rsidRDefault="00601CCB" w:rsidP="00601CCB">
      <w:pPr>
        <w:pStyle w:val="a3"/>
        <w:spacing w:before="10" w:line="360" w:lineRule="auto"/>
        <w:ind w:left="0"/>
      </w:pPr>
    </w:p>
    <w:p w:rsidR="00601CCB" w:rsidRPr="00E82A2D" w:rsidRDefault="00601CCB" w:rsidP="003704A1">
      <w:pPr>
        <w:pStyle w:val="a3"/>
        <w:spacing w:line="360" w:lineRule="auto"/>
        <w:ind w:right="460" w:firstLine="707"/>
        <w:jc w:val="both"/>
        <w:rPr>
          <w:i/>
        </w:rPr>
      </w:pPr>
      <w:r w:rsidRPr="00601CCB">
        <w:t xml:space="preserve">У прикладі (52) передається британська реалія невідома ніде в </w:t>
      </w:r>
      <w:proofErr w:type="gramStart"/>
      <w:r w:rsidRPr="00601CCB">
        <w:t>св</w:t>
      </w:r>
      <w:proofErr w:type="gramEnd"/>
      <w:r w:rsidRPr="00601CCB">
        <w:t>іті за межами цієї країни. За</w:t>
      </w:r>
      <w:r w:rsidRPr="00601CCB">
        <w:rPr>
          <w:lang w:val="en-US"/>
        </w:rPr>
        <w:t xml:space="preserve"> </w:t>
      </w:r>
      <w:r w:rsidRPr="00601CCB">
        <w:t>даними</w:t>
      </w:r>
      <w:r w:rsidRPr="00601CCB">
        <w:rPr>
          <w:lang w:val="en-US"/>
        </w:rPr>
        <w:t xml:space="preserve"> </w:t>
      </w:r>
      <w:r w:rsidRPr="00601CCB">
        <w:t>Вікіпедії</w:t>
      </w:r>
      <w:r w:rsidRPr="00601CCB">
        <w:rPr>
          <w:lang w:val="en-US"/>
        </w:rPr>
        <w:t xml:space="preserve">, </w:t>
      </w:r>
      <w:r w:rsidRPr="00601CCB">
        <w:t>ця</w:t>
      </w:r>
      <w:r w:rsidRPr="00601CCB">
        <w:rPr>
          <w:lang w:val="en-US"/>
        </w:rPr>
        <w:t xml:space="preserve"> </w:t>
      </w:r>
      <w:proofErr w:type="gramStart"/>
      <w:r w:rsidRPr="00601CCB">
        <w:t>англ</w:t>
      </w:r>
      <w:proofErr w:type="gramEnd"/>
      <w:r w:rsidRPr="00601CCB">
        <w:t>ійська</w:t>
      </w:r>
      <w:r w:rsidRPr="00601CCB">
        <w:rPr>
          <w:lang w:val="en-US"/>
        </w:rPr>
        <w:t xml:space="preserve"> </w:t>
      </w:r>
      <w:r w:rsidRPr="00601CCB">
        <w:t>провидиця</w:t>
      </w:r>
      <w:r w:rsidRPr="00601CCB">
        <w:rPr>
          <w:lang w:val="en-US"/>
        </w:rPr>
        <w:t xml:space="preserve"> </w:t>
      </w:r>
      <w:r w:rsidRPr="00601CCB">
        <w:t>на</w:t>
      </w:r>
      <w:r w:rsidRPr="00601CCB">
        <w:rPr>
          <w:lang w:val="en-US"/>
        </w:rPr>
        <w:t xml:space="preserve"> </w:t>
      </w:r>
      <w:r w:rsidRPr="00601CCB">
        <w:t>ім</w:t>
      </w:r>
      <w:r w:rsidRPr="00601CCB">
        <w:rPr>
          <w:lang w:val="en-US"/>
        </w:rPr>
        <w:t>’</w:t>
      </w:r>
      <w:r w:rsidRPr="00601CCB">
        <w:t>я</w:t>
      </w:r>
      <w:r w:rsidRPr="00601CCB">
        <w:rPr>
          <w:lang w:val="en-US"/>
        </w:rPr>
        <w:t xml:space="preserve"> </w:t>
      </w:r>
      <w:r w:rsidR="003704A1">
        <w:rPr>
          <w:i/>
          <w:lang w:val="en-US"/>
        </w:rPr>
        <w:t>Mystic</w:t>
      </w:r>
      <w:r w:rsidR="003704A1">
        <w:rPr>
          <w:i/>
          <w:lang w:val="uk-UA"/>
        </w:rPr>
        <w:t xml:space="preserve"> </w:t>
      </w:r>
      <w:r w:rsidRPr="00601CCB">
        <w:rPr>
          <w:i/>
          <w:lang w:val="en-US"/>
        </w:rPr>
        <w:t xml:space="preserve">Meg ‘is an actress of Britain, appearing in regular astrology columns in The Sun – the UK newspaper’ </w:t>
      </w:r>
      <w:r w:rsidRPr="00601CCB">
        <w:rPr>
          <w:lang w:val="en-US"/>
        </w:rPr>
        <w:t xml:space="preserve">[37]. </w:t>
      </w:r>
      <w:r w:rsidRPr="00601CCB">
        <w:t xml:space="preserve">У першому випадку перекладачі вдалися до заміни </w:t>
      </w:r>
      <w:proofErr w:type="gramStart"/>
      <w:r w:rsidRPr="00601CCB">
        <w:t>англ</w:t>
      </w:r>
      <w:proofErr w:type="gramEnd"/>
      <w:r w:rsidRPr="00601CCB">
        <w:t>ійської персоналії на болгарську, знайому багатьом українцям; у другому – зміст цієї реалії передається описово.</w:t>
      </w:r>
    </w:p>
    <w:tbl>
      <w:tblPr>
        <w:tblStyle w:val="TableNormal"/>
        <w:tblW w:w="0" w:type="auto"/>
        <w:tblInd w:w="102" w:type="dxa"/>
        <w:tblLayout w:type="fixed"/>
        <w:tblLook w:val="01E0" w:firstRow="1" w:lastRow="1" w:firstColumn="1" w:lastColumn="1" w:noHBand="0" w:noVBand="0"/>
      </w:tblPr>
      <w:tblGrid>
        <w:gridCol w:w="1729"/>
        <w:gridCol w:w="1843"/>
        <w:gridCol w:w="2302"/>
        <w:gridCol w:w="1779"/>
        <w:gridCol w:w="2321"/>
      </w:tblGrid>
      <w:tr w:rsidR="00601CCB" w:rsidRPr="00601CCB" w:rsidTr="00601CCB">
        <w:trPr>
          <w:trHeight w:val="2725"/>
        </w:trPr>
        <w:tc>
          <w:tcPr>
            <w:tcW w:w="1729" w:type="dxa"/>
          </w:tcPr>
          <w:p w:rsidR="00601CCB" w:rsidRPr="00601CCB" w:rsidRDefault="00601CCB" w:rsidP="00601CCB">
            <w:pPr>
              <w:pStyle w:val="TableParagraph"/>
              <w:spacing w:line="360" w:lineRule="auto"/>
              <w:ind w:left="200" w:right="171"/>
              <w:rPr>
                <w:sz w:val="28"/>
                <w:szCs w:val="28"/>
                <w:lang w:val="en-US"/>
              </w:rPr>
            </w:pPr>
            <w:r w:rsidRPr="00601CCB">
              <w:rPr>
                <w:i/>
                <w:sz w:val="28"/>
                <w:szCs w:val="28"/>
                <w:lang w:val="en-US"/>
              </w:rPr>
              <w:lastRenderedPageBreak/>
              <w:t xml:space="preserve">Original English version </w:t>
            </w:r>
            <w:r w:rsidRPr="00601CCB">
              <w:rPr>
                <w:sz w:val="28"/>
                <w:szCs w:val="28"/>
                <w:lang w:val="en-US"/>
              </w:rPr>
              <w:t>Well, thank you, Mystic</w:t>
            </w:r>
          </w:p>
          <w:p w:rsidR="00601CCB" w:rsidRPr="00601CCB" w:rsidRDefault="00601CCB" w:rsidP="00601CCB">
            <w:pPr>
              <w:pStyle w:val="TableParagraph"/>
              <w:spacing w:line="360" w:lineRule="auto"/>
              <w:ind w:left="200"/>
              <w:rPr>
                <w:sz w:val="28"/>
                <w:szCs w:val="28"/>
              </w:rPr>
            </w:pPr>
            <w:r w:rsidRPr="00601CCB">
              <w:rPr>
                <w:sz w:val="28"/>
                <w:szCs w:val="28"/>
              </w:rPr>
              <w:t>Meg.</w:t>
            </w:r>
          </w:p>
        </w:tc>
        <w:tc>
          <w:tcPr>
            <w:tcW w:w="1843" w:type="dxa"/>
          </w:tcPr>
          <w:p w:rsidR="00601CCB" w:rsidRPr="00601CCB" w:rsidRDefault="00601CCB" w:rsidP="00601CCB">
            <w:pPr>
              <w:pStyle w:val="TableParagraph"/>
              <w:spacing w:line="360" w:lineRule="auto"/>
              <w:ind w:left="191" w:right="255"/>
              <w:rPr>
                <w:i/>
                <w:sz w:val="28"/>
                <w:szCs w:val="28"/>
                <w:lang w:val="en-US"/>
              </w:rPr>
            </w:pPr>
            <w:r w:rsidRPr="00601CCB">
              <w:rPr>
                <w:i/>
                <w:sz w:val="28"/>
                <w:szCs w:val="28"/>
                <w:lang w:val="en-US"/>
              </w:rPr>
              <w:t>Ua subtitled version</w:t>
            </w:r>
          </w:p>
          <w:p w:rsidR="00601CCB" w:rsidRPr="00601CCB" w:rsidRDefault="00601CCB" w:rsidP="00601CCB">
            <w:pPr>
              <w:pStyle w:val="TableParagraph"/>
              <w:spacing w:before="10" w:line="360" w:lineRule="auto"/>
              <w:rPr>
                <w:sz w:val="28"/>
                <w:szCs w:val="28"/>
                <w:lang w:val="en-US"/>
              </w:rPr>
            </w:pPr>
          </w:p>
          <w:p w:rsidR="00601CCB" w:rsidRPr="00601CCB" w:rsidRDefault="00601CCB" w:rsidP="00601CCB">
            <w:pPr>
              <w:pStyle w:val="TableParagraph"/>
              <w:spacing w:line="360" w:lineRule="auto"/>
              <w:ind w:left="191" w:right="329"/>
              <w:rPr>
                <w:sz w:val="28"/>
                <w:szCs w:val="28"/>
                <w:lang w:val="en-US"/>
              </w:rPr>
            </w:pPr>
            <w:r w:rsidRPr="00601CCB">
              <w:rPr>
                <w:sz w:val="28"/>
                <w:szCs w:val="28"/>
              </w:rPr>
              <w:t>Ну</w:t>
            </w:r>
            <w:r w:rsidRPr="00601CCB">
              <w:rPr>
                <w:sz w:val="28"/>
                <w:szCs w:val="28"/>
                <w:lang w:val="en-US"/>
              </w:rPr>
              <w:t>,</w:t>
            </w:r>
            <w:r w:rsidRPr="00601CCB">
              <w:rPr>
                <w:spacing w:val="-6"/>
                <w:sz w:val="28"/>
                <w:szCs w:val="28"/>
                <w:lang w:val="en-US"/>
              </w:rPr>
              <w:t xml:space="preserve"> </w:t>
            </w:r>
            <w:r w:rsidRPr="00601CCB">
              <w:rPr>
                <w:sz w:val="28"/>
                <w:szCs w:val="28"/>
              </w:rPr>
              <w:t>дякую</w:t>
            </w:r>
            <w:r w:rsidRPr="00601CCB">
              <w:rPr>
                <w:sz w:val="28"/>
                <w:szCs w:val="28"/>
                <w:lang w:val="en-US"/>
              </w:rPr>
              <w:t xml:space="preserve">, </w:t>
            </w:r>
            <w:r w:rsidRPr="00601CCB">
              <w:rPr>
                <w:sz w:val="28"/>
                <w:szCs w:val="28"/>
              </w:rPr>
              <w:t>Ванго</w:t>
            </w:r>
            <w:r w:rsidRPr="00601CCB">
              <w:rPr>
                <w:sz w:val="28"/>
                <w:szCs w:val="28"/>
                <w:lang w:val="en-US"/>
              </w:rPr>
              <w:t>!</w:t>
            </w:r>
          </w:p>
        </w:tc>
        <w:tc>
          <w:tcPr>
            <w:tcW w:w="2302" w:type="dxa"/>
          </w:tcPr>
          <w:p w:rsidR="00601CCB" w:rsidRPr="00601CCB" w:rsidRDefault="00601CCB" w:rsidP="00601CCB">
            <w:pPr>
              <w:pStyle w:val="TableParagraph"/>
              <w:spacing w:line="360" w:lineRule="auto"/>
              <w:ind w:left="274" w:right="169"/>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274"/>
              <w:rPr>
                <w:sz w:val="28"/>
                <w:szCs w:val="28"/>
              </w:rPr>
            </w:pPr>
            <w:r w:rsidRPr="00601CCB">
              <w:rPr>
                <w:sz w:val="28"/>
                <w:szCs w:val="28"/>
              </w:rPr>
              <w:t>Наближений</w:t>
            </w:r>
          </w:p>
          <w:p w:rsidR="00601CCB" w:rsidRPr="00601CCB" w:rsidRDefault="00601CCB" w:rsidP="00601CCB">
            <w:pPr>
              <w:pStyle w:val="TableParagraph"/>
              <w:spacing w:before="5" w:line="360" w:lineRule="auto"/>
              <w:ind w:left="274" w:right="365"/>
              <w:rPr>
                <w:sz w:val="28"/>
                <w:szCs w:val="28"/>
              </w:rPr>
            </w:pPr>
            <w:r w:rsidRPr="00601CCB">
              <w:rPr>
                <w:sz w:val="28"/>
                <w:szCs w:val="28"/>
              </w:rPr>
              <w:t>переклад; одомашнення</w:t>
            </w:r>
          </w:p>
        </w:tc>
        <w:tc>
          <w:tcPr>
            <w:tcW w:w="1779" w:type="dxa"/>
          </w:tcPr>
          <w:p w:rsidR="00601CCB" w:rsidRPr="00601CCB" w:rsidRDefault="00601CCB" w:rsidP="00601CCB">
            <w:pPr>
              <w:pStyle w:val="TableParagraph"/>
              <w:spacing w:line="360" w:lineRule="auto"/>
              <w:ind w:left="190" w:right="332"/>
              <w:rPr>
                <w:i/>
                <w:sz w:val="28"/>
                <w:szCs w:val="28"/>
                <w:lang w:val="en-US"/>
              </w:rPr>
            </w:pPr>
            <w:r w:rsidRPr="00601CCB">
              <w:rPr>
                <w:i/>
                <w:sz w:val="28"/>
                <w:szCs w:val="28"/>
                <w:lang w:val="en-US"/>
              </w:rPr>
              <w:t>Ua dubbed version</w:t>
            </w:r>
          </w:p>
          <w:p w:rsidR="00601CCB" w:rsidRPr="00601CCB" w:rsidRDefault="00601CCB" w:rsidP="00601CCB">
            <w:pPr>
              <w:pStyle w:val="TableParagraph"/>
              <w:spacing w:before="10" w:line="360" w:lineRule="auto"/>
              <w:rPr>
                <w:sz w:val="28"/>
                <w:szCs w:val="28"/>
                <w:lang w:val="en-US"/>
              </w:rPr>
            </w:pPr>
          </w:p>
          <w:p w:rsidR="00601CCB" w:rsidRPr="00601CCB" w:rsidRDefault="00601CCB" w:rsidP="00601CCB">
            <w:pPr>
              <w:pStyle w:val="TableParagraph"/>
              <w:spacing w:line="360" w:lineRule="auto"/>
              <w:ind w:left="190" w:right="262"/>
              <w:rPr>
                <w:sz w:val="28"/>
                <w:szCs w:val="28"/>
                <w:lang w:val="en-US"/>
              </w:rPr>
            </w:pPr>
            <w:r w:rsidRPr="00601CCB">
              <w:rPr>
                <w:sz w:val="28"/>
                <w:szCs w:val="28"/>
              </w:rPr>
              <w:t>Дякую</w:t>
            </w:r>
            <w:r w:rsidRPr="00601CCB">
              <w:rPr>
                <w:sz w:val="28"/>
                <w:szCs w:val="28"/>
                <w:lang w:val="en-US"/>
              </w:rPr>
              <w:t xml:space="preserve">, </w:t>
            </w:r>
            <w:r w:rsidRPr="00601CCB">
              <w:rPr>
                <w:sz w:val="28"/>
                <w:szCs w:val="28"/>
              </w:rPr>
              <w:t>провидцю</w:t>
            </w:r>
            <w:r w:rsidRPr="00601CCB">
              <w:rPr>
                <w:sz w:val="28"/>
                <w:szCs w:val="28"/>
                <w:lang w:val="en-US"/>
              </w:rPr>
              <w:t>!</w:t>
            </w:r>
          </w:p>
        </w:tc>
        <w:tc>
          <w:tcPr>
            <w:tcW w:w="2321" w:type="dxa"/>
          </w:tcPr>
          <w:p w:rsidR="00601CCB" w:rsidRPr="00601CCB" w:rsidRDefault="00601CCB" w:rsidP="00601CCB">
            <w:pPr>
              <w:pStyle w:val="TableParagraph"/>
              <w:spacing w:line="360" w:lineRule="auto"/>
              <w:ind w:left="283" w:right="179"/>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283"/>
              <w:rPr>
                <w:sz w:val="28"/>
                <w:szCs w:val="28"/>
              </w:rPr>
            </w:pPr>
            <w:r w:rsidRPr="00601CCB">
              <w:rPr>
                <w:sz w:val="28"/>
                <w:szCs w:val="28"/>
              </w:rPr>
              <w:t>Описовий</w:t>
            </w:r>
          </w:p>
          <w:p w:rsidR="00601CCB" w:rsidRPr="00601CCB" w:rsidRDefault="00601CCB" w:rsidP="00601CCB">
            <w:pPr>
              <w:pStyle w:val="TableParagraph"/>
              <w:spacing w:before="5" w:line="360" w:lineRule="auto"/>
              <w:ind w:left="283" w:right="375"/>
              <w:rPr>
                <w:sz w:val="28"/>
                <w:szCs w:val="28"/>
              </w:rPr>
            </w:pPr>
            <w:r w:rsidRPr="00601CCB">
              <w:rPr>
                <w:sz w:val="28"/>
                <w:szCs w:val="28"/>
              </w:rPr>
              <w:t>переклад; одомашнення</w:t>
            </w:r>
          </w:p>
        </w:tc>
      </w:tr>
    </w:tbl>
    <w:p w:rsidR="00601CCB" w:rsidRPr="00601CCB" w:rsidRDefault="00601CCB" w:rsidP="00601CCB">
      <w:pPr>
        <w:pStyle w:val="a3"/>
        <w:spacing w:line="360" w:lineRule="auto"/>
        <w:ind w:left="0"/>
      </w:pPr>
    </w:p>
    <w:p w:rsidR="00601CCB" w:rsidRPr="00601CCB" w:rsidRDefault="00601CCB" w:rsidP="00601CCB">
      <w:pPr>
        <w:pStyle w:val="a3"/>
        <w:spacing w:before="10" w:line="360" w:lineRule="auto"/>
        <w:ind w:left="0"/>
      </w:pPr>
    </w:p>
    <w:p w:rsidR="00601CCB" w:rsidRPr="00601CCB" w:rsidRDefault="00601CCB" w:rsidP="00601CCB">
      <w:pPr>
        <w:pStyle w:val="a3"/>
        <w:spacing w:after="11" w:line="360" w:lineRule="auto"/>
        <w:ind w:right="463" w:firstLine="707"/>
        <w:jc w:val="both"/>
      </w:pPr>
      <w:r w:rsidRPr="00601CCB">
        <w:t xml:space="preserve">Приклад (53) відображує переклад історичної реалії на позначення відомої </w:t>
      </w:r>
      <w:proofErr w:type="gramStart"/>
      <w:r w:rsidRPr="00601CCB">
        <w:t>англ</w:t>
      </w:r>
      <w:proofErr w:type="gramEnd"/>
      <w:r w:rsidRPr="00601CCB">
        <w:t xml:space="preserve">ійської політичної діячки Маргарет Тетчер. </w:t>
      </w:r>
      <w:proofErr w:type="gramStart"/>
      <w:r w:rsidRPr="00601CCB">
        <w:t>Св</w:t>
      </w:r>
      <w:proofErr w:type="gramEnd"/>
      <w:r w:rsidRPr="00601CCB">
        <w:t>ітова спільнота називає її так через жорсткий характер та прямі погляди, отже, цей нікнейм є дуже розповсюдженим та загальновідомим, тому перекладачі вдаються до калькування в обох</w:t>
      </w:r>
      <w:r w:rsidRPr="00601CCB">
        <w:rPr>
          <w:spacing w:val="-6"/>
        </w:rPr>
        <w:t xml:space="preserve"> </w:t>
      </w:r>
      <w:r w:rsidRPr="00601CCB">
        <w:t>випадках.</w:t>
      </w:r>
    </w:p>
    <w:tbl>
      <w:tblPr>
        <w:tblStyle w:val="TableNormal"/>
        <w:tblW w:w="0" w:type="auto"/>
        <w:tblInd w:w="102" w:type="dxa"/>
        <w:tblLayout w:type="fixed"/>
        <w:tblLook w:val="01E0" w:firstRow="1" w:lastRow="1" w:firstColumn="1" w:lastColumn="1" w:noHBand="0" w:noVBand="0"/>
      </w:tblPr>
      <w:tblGrid>
        <w:gridCol w:w="1784"/>
        <w:gridCol w:w="1918"/>
        <w:gridCol w:w="2173"/>
        <w:gridCol w:w="1945"/>
        <w:gridCol w:w="2157"/>
      </w:tblGrid>
      <w:tr w:rsidR="00601CCB" w:rsidRPr="00601CCB" w:rsidTr="00601CCB">
        <w:trPr>
          <w:trHeight w:val="3210"/>
        </w:trPr>
        <w:tc>
          <w:tcPr>
            <w:tcW w:w="1784" w:type="dxa"/>
          </w:tcPr>
          <w:p w:rsidR="00601CCB" w:rsidRPr="00601CCB" w:rsidRDefault="00601CCB" w:rsidP="00601CCB">
            <w:pPr>
              <w:pStyle w:val="TableParagraph"/>
              <w:spacing w:line="360" w:lineRule="auto"/>
              <w:ind w:left="200" w:right="117"/>
              <w:rPr>
                <w:sz w:val="28"/>
                <w:szCs w:val="28"/>
                <w:lang w:val="en-US"/>
              </w:rPr>
            </w:pPr>
            <w:r w:rsidRPr="00601CCB">
              <w:rPr>
                <w:i/>
                <w:sz w:val="28"/>
                <w:szCs w:val="28"/>
                <w:lang w:val="en-US"/>
              </w:rPr>
              <w:t xml:space="preserve">Original English version </w:t>
            </w:r>
            <w:r w:rsidRPr="00601CCB">
              <w:rPr>
                <w:sz w:val="28"/>
                <w:szCs w:val="28"/>
                <w:lang w:val="en-US"/>
              </w:rPr>
              <w:t>plaster busts of the Iron Lady drying,</w:t>
            </w:r>
          </w:p>
          <w:p w:rsidR="00601CCB" w:rsidRPr="00601CCB" w:rsidRDefault="00601CCB" w:rsidP="00601CCB">
            <w:pPr>
              <w:pStyle w:val="TableParagraph"/>
              <w:spacing w:line="360" w:lineRule="auto"/>
              <w:ind w:left="200"/>
              <w:rPr>
                <w:sz w:val="28"/>
                <w:szCs w:val="28"/>
              </w:rPr>
            </w:pPr>
            <w:r w:rsidRPr="00601CCB">
              <w:rPr>
                <w:sz w:val="28"/>
                <w:szCs w:val="28"/>
              </w:rPr>
              <w:t>it's clever.</w:t>
            </w:r>
          </w:p>
        </w:tc>
        <w:tc>
          <w:tcPr>
            <w:tcW w:w="1918" w:type="dxa"/>
          </w:tcPr>
          <w:p w:rsidR="00601CCB" w:rsidRPr="00601CCB" w:rsidRDefault="00601CCB" w:rsidP="00601CCB">
            <w:pPr>
              <w:pStyle w:val="TableParagraph"/>
              <w:spacing w:line="360" w:lineRule="auto"/>
              <w:ind w:left="136" w:right="385"/>
              <w:rPr>
                <w:i/>
                <w:sz w:val="28"/>
                <w:szCs w:val="28"/>
              </w:rPr>
            </w:pPr>
            <w:r w:rsidRPr="00601CCB">
              <w:rPr>
                <w:i/>
                <w:sz w:val="28"/>
                <w:szCs w:val="28"/>
              </w:rPr>
              <w:t>Ua subtitled version</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36" w:right="127"/>
              <w:rPr>
                <w:sz w:val="28"/>
                <w:szCs w:val="28"/>
              </w:rPr>
            </w:pPr>
            <w:r w:rsidRPr="00601CCB">
              <w:rPr>
                <w:sz w:val="28"/>
                <w:szCs w:val="28"/>
              </w:rPr>
              <w:t xml:space="preserve">де </w:t>
            </w:r>
            <w:proofErr w:type="gramStart"/>
            <w:r w:rsidRPr="00601CCB">
              <w:rPr>
                <w:sz w:val="28"/>
                <w:szCs w:val="28"/>
              </w:rPr>
              <w:t>п</w:t>
            </w:r>
            <w:proofErr w:type="gramEnd"/>
            <w:r w:rsidRPr="00601CCB">
              <w:rPr>
                <w:sz w:val="28"/>
                <w:szCs w:val="28"/>
              </w:rPr>
              <w:t>ідсихали бюсти Залізної Леді,</w:t>
            </w:r>
          </w:p>
          <w:p w:rsidR="00601CCB" w:rsidRPr="00601CCB" w:rsidRDefault="00601CCB" w:rsidP="00601CCB">
            <w:pPr>
              <w:pStyle w:val="TableParagraph"/>
              <w:spacing w:before="1" w:line="360" w:lineRule="auto"/>
              <w:ind w:left="136"/>
              <w:rPr>
                <w:sz w:val="28"/>
                <w:szCs w:val="28"/>
              </w:rPr>
            </w:pPr>
            <w:r w:rsidRPr="00601CCB">
              <w:rPr>
                <w:sz w:val="28"/>
                <w:szCs w:val="28"/>
              </w:rPr>
              <w:t>розумно.</w:t>
            </w:r>
          </w:p>
        </w:tc>
        <w:tc>
          <w:tcPr>
            <w:tcW w:w="2173" w:type="dxa"/>
          </w:tcPr>
          <w:p w:rsidR="00601CCB" w:rsidRPr="00601CCB" w:rsidRDefault="00601CCB" w:rsidP="00601CCB">
            <w:pPr>
              <w:pStyle w:val="TableParagraph"/>
              <w:spacing w:line="360" w:lineRule="auto"/>
              <w:ind w:left="144" w:right="170"/>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44" w:right="391"/>
              <w:rPr>
                <w:sz w:val="28"/>
                <w:szCs w:val="28"/>
              </w:rPr>
            </w:pPr>
            <w:r w:rsidRPr="00601CCB">
              <w:rPr>
                <w:sz w:val="28"/>
                <w:szCs w:val="28"/>
              </w:rPr>
              <w:t>Калькування; очуження</w:t>
            </w:r>
          </w:p>
        </w:tc>
        <w:tc>
          <w:tcPr>
            <w:tcW w:w="1945" w:type="dxa"/>
          </w:tcPr>
          <w:p w:rsidR="00601CCB" w:rsidRPr="00601CCB" w:rsidRDefault="00601CCB" w:rsidP="00601CCB">
            <w:pPr>
              <w:pStyle w:val="TableParagraph"/>
              <w:spacing w:line="360" w:lineRule="auto"/>
              <w:ind w:left="189" w:right="499"/>
              <w:rPr>
                <w:i/>
                <w:sz w:val="28"/>
                <w:szCs w:val="28"/>
              </w:rPr>
            </w:pPr>
            <w:r w:rsidRPr="00601CCB">
              <w:rPr>
                <w:i/>
                <w:sz w:val="28"/>
                <w:szCs w:val="28"/>
              </w:rPr>
              <w:t>Ua dubbed version</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89" w:right="101"/>
              <w:rPr>
                <w:sz w:val="28"/>
                <w:szCs w:val="28"/>
              </w:rPr>
            </w:pPr>
            <w:r w:rsidRPr="00601CCB">
              <w:rPr>
                <w:sz w:val="28"/>
                <w:szCs w:val="28"/>
              </w:rPr>
              <w:t>де сохнули бюсти Залізної Леді,</w:t>
            </w:r>
          </w:p>
          <w:p w:rsidR="00601CCB" w:rsidRPr="00601CCB" w:rsidRDefault="00601CCB" w:rsidP="00601CCB">
            <w:pPr>
              <w:pStyle w:val="TableParagraph"/>
              <w:spacing w:before="1" w:line="360" w:lineRule="auto"/>
              <w:ind w:left="189"/>
              <w:rPr>
                <w:sz w:val="28"/>
                <w:szCs w:val="28"/>
              </w:rPr>
            </w:pPr>
            <w:r w:rsidRPr="00601CCB">
              <w:rPr>
                <w:sz w:val="28"/>
                <w:szCs w:val="28"/>
              </w:rPr>
              <w:t>розумно.</w:t>
            </w:r>
          </w:p>
        </w:tc>
        <w:tc>
          <w:tcPr>
            <w:tcW w:w="2157" w:type="dxa"/>
          </w:tcPr>
          <w:p w:rsidR="00601CCB" w:rsidRPr="00601CCB" w:rsidRDefault="00601CCB" w:rsidP="00601CCB">
            <w:pPr>
              <w:pStyle w:val="TableParagraph"/>
              <w:spacing w:line="360" w:lineRule="auto"/>
              <w:ind w:left="116" w:right="182"/>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16" w:right="403"/>
              <w:rPr>
                <w:sz w:val="28"/>
                <w:szCs w:val="28"/>
              </w:rPr>
            </w:pPr>
            <w:r w:rsidRPr="00601CCB">
              <w:rPr>
                <w:sz w:val="28"/>
                <w:szCs w:val="28"/>
              </w:rPr>
              <w:t>Калькування; очуження</w:t>
            </w:r>
          </w:p>
        </w:tc>
      </w:tr>
    </w:tbl>
    <w:p w:rsidR="00601CCB" w:rsidRPr="00601CCB" w:rsidRDefault="00601CCB" w:rsidP="00601CCB">
      <w:pPr>
        <w:pStyle w:val="a3"/>
        <w:spacing w:line="360" w:lineRule="auto"/>
        <w:ind w:left="0"/>
      </w:pPr>
    </w:p>
    <w:p w:rsidR="00601CCB" w:rsidRPr="00601CCB" w:rsidRDefault="00601CCB" w:rsidP="00601CCB">
      <w:pPr>
        <w:pStyle w:val="a3"/>
        <w:spacing w:before="10" w:line="360" w:lineRule="auto"/>
        <w:ind w:left="0"/>
      </w:pPr>
    </w:p>
    <w:p w:rsidR="00601CCB" w:rsidRPr="00601CCB" w:rsidRDefault="00601CCB" w:rsidP="00601CCB">
      <w:pPr>
        <w:pStyle w:val="a3"/>
        <w:spacing w:line="360" w:lineRule="auto"/>
        <w:ind w:right="469" w:firstLine="707"/>
        <w:jc w:val="both"/>
      </w:pPr>
      <w:r w:rsidRPr="00601CCB">
        <w:t xml:space="preserve">У </w:t>
      </w:r>
      <w:proofErr w:type="gramStart"/>
      <w:r w:rsidRPr="00601CCB">
        <w:t>прикладах</w:t>
      </w:r>
      <w:proofErr w:type="gramEnd"/>
      <w:r w:rsidRPr="00601CCB">
        <w:t xml:space="preserve"> (54) та (55) ми бачимо варіанти перекладу імен історичних персоналій. Оскільки всі ці діячі є дуже відомими для української аудиторії, перекладачі використовують прийом транскодування для передачі цих власних імен.</w:t>
      </w:r>
    </w:p>
    <w:p w:rsidR="00601CCB" w:rsidRPr="00601CCB" w:rsidRDefault="00601CCB" w:rsidP="00601CCB">
      <w:pPr>
        <w:pStyle w:val="a3"/>
        <w:spacing w:before="1" w:line="360" w:lineRule="auto"/>
        <w:jc w:val="both"/>
      </w:pPr>
      <w:r w:rsidRPr="00601CCB">
        <w:t>(54)</w:t>
      </w:r>
    </w:p>
    <w:p w:rsidR="00601CCB" w:rsidRPr="00601CCB" w:rsidRDefault="00601CCB" w:rsidP="00601CCB">
      <w:pPr>
        <w:spacing w:line="360" w:lineRule="auto"/>
        <w:jc w:val="both"/>
        <w:rPr>
          <w:sz w:val="28"/>
          <w:szCs w:val="28"/>
        </w:rPr>
        <w:sectPr w:rsidR="00601CCB" w:rsidRPr="00601CCB" w:rsidSect="00601CCB">
          <w:pgSz w:w="11910" w:h="16840"/>
          <w:pgMar w:top="1134" w:right="850" w:bottom="1134" w:left="1701" w:header="712" w:footer="0" w:gutter="0"/>
          <w:cols w:space="720"/>
          <w:docGrid w:linePitch="299"/>
        </w:sectPr>
      </w:pPr>
    </w:p>
    <w:p w:rsidR="00601CCB" w:rsidRPr="00601CCB" w:rsidRDefault="00601CCB" w:rsidP="00601CCB">
      <w:pPr>
        <w:pStyle w:val="a3"/>
        <w:spacing w:line="360" w:lineRule="auto"/>
        <w:ind w:left="0"/>
      </w:pPr>
    </w:p>
    <w:tbl>
      <w:tblPr>
        <w:tblStyle w:val="TableNormal"/>
        <w:tblW w:w="0" w:type="auto"/>
        <w:tblInd w:w="102" w:type="dxa"/>
        <w:tblLayout w:type="fixed"/>
        <w:tblLook w:val="01E0" w:firstRow="1" w:lastRow="1" w:firstColumn="1" w:lastColumn="1" w:noHBand="0" w:noVBand="0"/>
      </w:tblPr>
      <w:tblGrid>
        <w:gridCol w:w="1595"/>
        <w:gridCol w:w="2110"/>
        <w:gridCol w:w="2244"/>
        <w:gridCol w:w="1774"/>
        <w:gridCol w:w="2253"/>
      </w:tblGrid>
      <w:tr w:rsidR="00601CCB" w:rsidRPr="00601CCB" w:rsidTr="00601CCB">
        <w:trPr>
          <w:trHeight w:val="4658"/>
        </w:trPr>
        <w:tc>
          <w:tcPr>
            <w:tcW w:w="1595" w:type="dxa"/>
          </w:tcPr>
          <w:p w:rsidR="00601CCB" w:rsidRPr="00601CCB" w:rsidRDefault="00601CCB" w:rsidP="00601CCB">
            <w:pPr>
              <w:pStyle w:val="TableParagraph"/>
              <w:spacing w:line="360" w:lineRule="auto"/>
              <w:ind w:left="200" w:right="310"/>
              <w:rPr>
                <w:sz w:val="28"/>
                <w:szCs w:val="28"/>
                <w:lang w:val="en-US"/>
              </w:rPr>
            </w:pPr>
            <w:r w:rsidRPr="00601CCB">
              <w:rPr>
                <w:i/>
                <w:sz w:val="28"/>
                <w:szCs w:val="28"/>
                <w:lang w:val="en-US"/>
              </w:rPr>
              <w:t xml:space="preserve">Original English version </w:t>
            </w:r>
            <w:r w:rsidRPr="00601CCB">
              <w:rPr>
                <w:sz w:val="28"/>
                <w:szCs w:val="28"/>
                <w:lang w:val="en-US"/>
              </w:rPr>
              <w:t>Thatcher, Reagan, Stalin.</w:t>
            </w:r>
          </w:p>
          <w:p w:rsidR="00601CCB" w:rsidRPr="00601CCB" w:rsidRDefault="00601CCB" w:rsidP="00601CCB">
            <w:pPr>
              <w:pStyle w:val="TableParagraph"/>
              <w:spacing w:line="360" w:lineRule="auto"/>
              <w:ind w:left="200" w:right="430"/>
              <w:rPr>
                <w:sz w:val="28"/>
                <w:szCs w:val="28"/>
                <w:lang w:val="en-US"/>
              </w:rPr>
            </w:pPr>
            <w:r w:rsidRPr="00601CCB">
              <w:rPr>
                <w:sz w:val="28"/>
                <w:szCs w:val="28"/>
                <w:lang w:val="en-US"/>
              </w:rPr>
              <w:t>Time's a great leveller,</w:t>
            </w:r>
          </w:p>
          <w:p w:rsidR="00601CCB" w:rsidRPr="00601CCB" w:rsidRDefault="00601CCB" w:rsidP="00601CCB">
            <w:pPr>
              <w:pStyle w:val="TableParagraph"/>
              <w:spacing w:line="360" w:lineRule="auto"/>
              <w:ind w:left="200"/>
              <w:rPr>
                <w:sz w:val="28"/>
                <w:szCs w:val="28"/>
                <w:lang w:val="en-US"/>
              </w:rPr>
            </w:pPr>
            <w:proofErr w:type="gramStart"/>
            <w:r w:rsidRPr="00601CCB">
              <w:rPr>
                <w:sz w:val="28"/>
                <w:szCs w:val="28"/>
                <w:lang w:val="en-US"/>
              </w:rPr>
              <w:t>innit</w:t>
            </w:r>
            <w:proofErr w:type="gramEnd"/>
            <w:r w:rsidRPr="00601CCB">
              <w:rPr>
                <w:sz w:val="28"/>
                <w:szCs w:val="28"/>
                <w:lang w:val="en-US"/>
              </w:rPr>
              <w:t>?</w:t>
            </w:r>
          </w:p>
        </w:tc>
        <w:tc>
          <w:tcPr>
            <w:tcW w:w="2110" w:type="dxa"/>
          </w:tcPr>
          <w:p w:rsidR="00601CCB" w:rsidRPr="00601CCB" w:rsidRDefault="00601CCB" w:rsidP="00601CCB">
            <w:pPr>
              <w:pStyle w:val="TableParagraph"/>
              <w:spacing w:line="360" w:lineRule="auto"/>
              <w:ind w:left="325" w:right="388"/>
              <w:rPr>
                <w:i/>
                <w:sz w:val="28"/>
                <w:szCs w:val="28"/>
                <w:lang w:val="en-US"/>
              </w:rPr>
            </w:pPr>
            <w:r w:rsidRPr="00601CCB">
              <w:rPr>
                <w:i/>
                <w:sz w:val="28"/>
                <w:szCs w:val="28"/>
                <w:lang w:val="en-US"/>
              </w:rPr>
              <w:t>Ua subtitled version</w:t>
            </w:r>
          </w:p>
          <w:p w:rsidR="00601CCB" w:rsidRPr="00601CCB" w:rsidRDefault="00601CCB" w:rsidP="00601CCB">
            <w:pPr>
              <w:pStyle w:val="TableParagraph"/>
              <w:spacing w:before="10" w:line="360" w:lineRule="auto"/>
              <w:rPr>
                <w:sz w:val="28"/>
                <w:szCs w:val="28"/>
                <w:lang w:val="en-US"/>
              </w:rPr>
            </w:pPr>
          </w:p>
          <w:p w:rsidR="00601CCB" w:rsidRPr="00601CCB" w:rsidRDefault="00601CCB" w:rsidP="00601CCB">
            <w:pPr>
              <w:pStyle w:val="TableParagraph"/>
              <w:spacing w:line="360" w:lineRule="auto"/>
              <w:ind w:left="325" w:right="132"/>
              <w:rPr>
                <w:sz w:val="28"/>
                <w:szCs w:val="28"/>
              </w:rPr>
            </w:pPr>
            <w:r w:rsidRPr="00601CCB">
              <w:rPr>
                <w:sz w:val="28"/>
                <w:szCs w:val="28"/>
              </w:rPr>
              <w:t>Тетчер</w:t>
            </w:r>
            <w:r w:rsidRPr="00601CCB">
              <w:rPr>
                <w:sz w:val="28"/>
                <w:szCs w:val="28"/>
                <w:lang w:val="en-US"/>
              </w:rPr>
              <w:t xml:space="preserve">, </w:t>
            </w:r>
            <w:r w:rsidRPr="00601CCB">
              <w:rPr>
                <w:sz w:val="28"/>
                <w:szCs w:val="28"/>
              </w:rPr>
              <w:t>Рейган</w:t>
            </w:r>
            <w:r w:rsidRPr="00601CCB">
              <w:rPr>
                <w:sz w:val="28"/>
                <w:szCs w:val="28"/>
                <w:lang w:val="en-US"/>
              </w:rPr>
              <w:t xml:space="preserve">, </w:t>
            </w:r>
            <w:r w:rsidRPr="00601CCB">
              <w:rPr>
                <w:sz w:val="28"/>
                <w:szCs w:val="28"/>
              </w:rPr>
              <w:t>Сталін</w:t>
            </w:r>
            <w:r w:rsidRPr="00601CCB">
              <w:rPr>
                <w:sz w:val="28"/>
                <w:szCs w:val="28"/>
                <w:lang w:val="en-US"/>
              </w:rPr>
              <w:t xml:space="preserve">. </w:t>
            </w:r>
            <w:r w:rsidRPr="00601CCB">
              <w:rPr>
                <w:sz w:val="28"/>
                <w:szCs w:val="28"/>
              </w:rPr>
              <w:t xml:space="preserve">Як час все розставляє по </w:t>
            </w:r>
            <w:proofErr w:type="gramStart"/>
            <w:r w:rsidRPr="00601CCB">
              <w:rPr>
                <w:sz w:val="28"/>
                <w:szCs w:val="28"/>
              </w:rPr>
              <w:t>м</w:t>
            </w:r>
            <w:proofErr w:type="gramEnd"/>
            <w:r w:rsidRPr="00601CCB">
              <w:rPr>
                <w:sz w:val="28"/>
                <w:szCs w:val="28"/>
              </w:rPr>
              <w:t>ісцях.</w:t>
            </w:r>
          </w:p>
        </w:tc>
        <w:tc>
          <w:tcPr>
            <w:tcW w:w="2244" w:type="dxa"/>
          </w:tcPr>
          <w:p w:rsidR="00601CCB" w:rsidRPr="00601CCB" w:rsidRDefault="00601CCB" w:rsidP="00601CCB">
            <w:pPr>
              <w:pStyle w:val="TableParagraph"/>
              <w:spacing w:line="360" w:lineRule="auto"/>
              <w:ind w:left="141" w:right="244"/>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41" w:right="95"/>
              <w:rPr>
                <w:sz w:val="28"/>
                <w:szCs w:val="28"/>
              </w:rPr>
            </w:pPr>
            <w:r w:rsidRPr="00601CCB">
              <w:rPr>
                <w:sz w:val="28"/>
                <w:szCs w:val="28"/>
              </w:rPr>
              <w:t>Транслітерація та транскрипція; очуження</w:t>
            </w:r>
          </w:p>
        </w:tc>
        <w:tc>
          <w:tcPr>
            <w:tcW w:w="1774" w:type="dxa"/>
          </w:tcPr>
          <w:p w:rsidR="00601CCB" w:rsidRPr="00601CCB" w:rsidRDefault="00601CCB" w:rsidP="00601CCB">
            <w:pPr>
              <w:pStyle w:val="TableParagraph"/>
              <w:spacing w:line="360" w:lineRule="auto"/>
              <w:ind w:left="115" w:right="402"/>
              <w:rPr>
                <w:i/>
                <w:sz w:val="28"/>
                <w:szCs w:val="28"/>
                <w:lang w:val="en-US"/>
              </w:rPr>
            </w:pPr>
            <w:r w:rsidRPr="00601CCB">
              <w:rPr>
                <w:i/>
                <w:sz w:val="28"/>
                <w:szCs w:val="28"/>
                <w:lang w:val="en-US"/>
              </w:rPr>
              <w:t>Ua dubbed version</w:t>
            </w:r>
          </w:p>
          <w:p w:rsidR="00601CCB" w:rsidRPr="00601CCB" w:rsidRDefault="00601CCB" w:rsidP="00601CCB">
            <w:pPr>
              <w:pStyle w:val="TableParagraph"/>
              <w:spacing w:before="10" w:line="360" w:lineRule="auto"/>
              <w:rPr>
                <w:sz w:val="28"/>
                <w:szCs w:val="28"/>
                <w:lang w:val="en-US"/>
              </w:rPr>
            </w:pPr>
          </w:p>
          <w:p w:rsidR="00601CCB" w:rsidRPr="00601CCB" w:rsidRDefault="00601CCB" w:rsidP="00601CCB">
            <w:pPr>
              <w:pStyle w:val="TableParagraph"/>
              <w:spacing w:line="360" w:lineRule="auto"/>
              <w:ind w:left="115" w:right="197"/>
              <w:rPr>
                <w:sz w:val="28"/>
                <w:szCs w:val="28"/>
              </w:rPr>
            </w:pPr>
            <w:r w:rsidRPr="00601CCB">
              <w:rPr>
                <w:sz w:val="28"/>
                <w:szCs w:val="28"/>
              </w:rPr>
              <w:t>Тетчер</w:t>
            </w:r>
            <w:r w:rsidRPr="00601CCB">
              <w:rPr>
                <w:sz w:val="28"/>
                <w:szCs w:val="28"/>
                <w:lang w:val="en-US"/>
              </w:rPr>
              <w:t xml:space="preserve">, </w:t>
            </w:r>
            <w:r w:rsidRPr="00601CCB">
              <w:rPr>
                <w:sz w:val="28"/>
                <w:szCs w:val="28"/>
              </w:rPr>
              <w:t>Рейган</w:t>
            </w:r>
            <w:r w:rsidRPr="00601CCB">
              <w:rPr>
                <w:sz w:val="28"/>
                <w:szCs w:val="28"/>
                <w:lang w:val="en-US"/>
              </w:rPr>
              <w:t xml:space="preserve">, </w:t>
            </w:r>
            <w:r w:rsidRPr="00601CCB">
              <w:rPr>
                <w:sz w:val="28"/>
                <w:szCs w:val="28"/>
              </w:rPr>
              <w:t>Сталін</w:t>
            </w:r>
            <w:r w:rsidRPr="00601CCB">
              <w:rPr>
                <w:sz w:val="28"/>
                <w:szCs w:val="28"/>
                <w:lang w:val="en-US"/>
              </w:rPr>
              <w:t xml:space="preserve">. </w:t>
            </w:r>
            <w:r w:rsidRPr="00601CCB">
              <w:rPr>
                <w:sz w:val="28"/>
                <w:szCs w:val="28"/>
              </w:rPr>
              <w:t>Час стирає всі відмінності.</w:t>
            </w:r>
          </w:p>
        </w:tc>
        <w:tc>
          <w:tcPr>
            <w:tcW w:w="2253" w:type="dxa"/>
          </w:tcPr>
          <w:p w:rsidR="00601CCB" w:rsidRPr="00601CCB" w:rsidRDefault="00601CCB" w:rsidP="00601CCB">
            <w:pPr>
              <w:pStyle w:val="TableParagraph"/>
              <w:spacing w:line="360" w:lineRule="auto"/>
              <w:ind w:left="213" w:right="181"/>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213" w:right="225"/>
              <w:rPr>
                <w:sz w:val="28"/>
                <w:szCs w:val="28"/>
              </w:rPr>
            </w:pPr>
            <w:r w:rsidRPr="00601CCB">
              <w:rPr>
                <w:sz w:val="28"/>
                <w:szCs w:val="28"/>
              </w:rPr>
              <w:t>Транслітерація та транскрипція; очуження</w:t>
            </w:r>
          </w:p>
        </w:tc>
      </w:tr>
    </w:tbl>
    <w:p w:rsidR="00601CCB" w:rsidRPr="00601CCB" w:rsidRDefault="00601CCB" w:rsidP="00601CCB">
      <w:pPr>
        <w:pStyle w:val="a3"/>
        <w:spacing w:before="2" w:line="360" w:lineRule="auto"/>
        <w:ind w:left="0"/>
      </w:pPr>
    </w:p>
    <w:p w:rsidR="00601CCB" w:rsidRPr="00601CCB" w:rsidRDefault="00601CCB" w:rsidP="00601CCB">
      <w:pPr>
        <w:pStyle w:val="a3"/>
        <w:spacing w:before="89" w:line="360" w:lineRule="auto"/>
      </w:pPr>
      <w:r w:rsidRPr="00601CCB">
        <w:t>(55)</w:t>
      </w:r>
    </w:p>
    <w:p w:rsidR="00601CCB" w:rsidRPr="00601CCB" w:rsidRDefault="00601CCB" w:rsidP="00601CCB">
      <w:pPr>
        <w:pStyle w:val="a3"/>
        <w:spacing w:before="10" w:after="1" w:line="360" w:lineRule="auto"/>
        <w:ind w:left="0"/>
      </w:pPr>
    </w:p>
    <w:tbl>
      <w:tblPr>
        <w:tblStyle w:val="TableNormal"/>
        <w:tblW w:w="0" w:type="auto"/>
        <w:tblInd w:w="102" w:type="dxa"/>
        <w:tblLayout w:type="fixed"/>
        <w:tblLook w:val="01E0" w:firstRow="1" w:lastRow="1" w:firstColumn="1" w:lastColumn="1" w:noHBand="0" w:noVBand="0"/>
      </w:tblPr>
      <w:tblGrid>
        <w:gridCol w:w="1808"/>
        <w:gridCol w:w="1864"/>
        <w:gridCol w:w="2277"/>
        <w:gridCol w:w="1711"/>
        <w:gridCol w:w="2315"/>
      </w:tblGrid>
      <w:tr w:rsidR="00601CCB" w:rsidRPr="00601CCB" w:rsidTr="00601CCB">
        <w:trPr>
          <w:trHeight w:val="3210"/>
        </w:trPr>
        <w:tc>
          <w:tcPr>
            <w:tcW w:w="1808" w:type="dxa"/>
          </w:tcPr>
          <w:p w:rsidR="00601CCB" w:rsidRPr="00601CCB" w:rsidRDefault="00601CCB" w:rsidP="00601CCB">
            <w:pPr>
              <w:pStyle w:val="TableParagraph"/>
              <w:spacing w:line="360" w:lineRule="auto"/>
              <w:ind w:left="200" w:right="94"/>
              <w:rPr>
                <w:sz w:val="28"/>
                <w:szCs w:val="28"/>
                <w:lang w:val="en-US"/>
              </w:rPr>
            </w:pPr>
            <w:r w:rsidRPr="00601CCB">
              <w:rPr>
                <w:i/>
                <w:sz w:val="28"/>
                <w:szCs w:val="28"/>
                <w:lang w:val="en-US"/>
              </w:rPr>
              <w:t xml:space="preserve">Original English version </w:t>
            </w:r>
            <w:r w:rsidRPr="00601CCB">
              <w:rPr>
                <w:sz w:val="28"/>
                <w:szCs w:val="28"/>
                <w:lang w:val="en-US"/>
              </w:rPr>
              <w:t>Thatcher's like, I dunno, Napoleon</w:t>
            </w:r>
          </w:p>
          <w:p w:rsidR="00601CCB" w:rsidRPr="00601CCB" w:rsidRDefault="00601CCB" w:rsidP="00601CCB">
            <w:pPr>
              <w:pStyle w:val="TableParagraph"/>
              <w:spacing w:line="360" w:lineRule="auto"/>
              <w:ind w:left="200"/>
              <w:rPr>
                <w:sz w:val="28"/>
                <w:szCs w:val="28"/>
              </w:rPr>
            </w:pPr>
            <w:r w:rsidRPr="00601CCB">
              <w:rPr>
                <w:sz w:val="28"/>
                <w:szCs w:val="28"/>
              </w:rPr>
              <w:t>now.</w:t>
            </w:r>
          </w:p>
        </w:tc>
        <w:tc>
          <w:tcPr>
            <w:tcW w:w="1864" w:type="dxa"/>
          </w:tcPr>
          <w:p w:rsidR="00601CCB" w:rsidRPr="00601CCB" w:rsidRDefault="00601CCB" w:rsidP="00601CCB">
            <w:pPr>
              <w:pStyle w:val="TableParagraph"/>
              <w:spacing w:line="360" w:lineRule="auto"/>
              <w:ind w:left="112" w:right="355"/>
              <w:rPr>
                <w:i/>
                <w:sz w:val="28"/>
                <w:szCs w:val="28"/>
                <w:lang w:val="en-US"/>
              </w:rPr>
            </w:pPr>
            <w:r w:rsidRPr="00601CCB">
              <w:rPr>
                <w:i/>
                <w:sz w:val="28"/>
                <w:szCs w:val="28"/>
                <w:lang w:val="en-US"/>
              </w:rPr>
              <w:t>Ua subtitled version</w:t>
            </w:r>
          </w:p>
          <w:p w:rsidR="00601CCB" w:rsidRPr="00601CCB" w:rsidRDefault="00601CCB" w:rsidP="00601CCB">
            <w:pPr>
              <w:pStyle w:val="TableParagraph"/>
              <w:spacing w:before="6" w:line="360" w:lineRule="auto"/>
              <w:rPr>
                <w:sz w:val="28"/>
                <w:szCs w:val="28"/>
                <w:lang w:val="en-US"/>
              </w:rPr>
            </w:pPr>
          </w:p>
          <w:p w:rsidR="00601CCB" w:rsidRPr="00601CCB" w:rsidRDefault="00601CCB" w:rsidP="00601CCB">
            <w:pPr>
              <w:pStyle w:val="TableParagraph"/>
              <w:spacing w:line="360" w:lineRule="auto"/>
              <w:ind w:left="112" w:right="157"/>
              <w:rPr>
                <w:sz w:val="28"/>
                <w:szCs w:val="28"/>
                <w:lang w:val="en-US"/>
              </w:rPr>
            </w:pPr>
            <w:r w:rsidRPr="00601CCB">
              <w:rPr>
                <w:sz w:val="28"/>
                <w:szCs w:val="28"/>
              </w:rPr>
              <w:t>Тетчер</w:t>
            </w:r>
            <w:r w:rsidRPr="00601CCB">
              <w:rPr>
                <w:sz w:val="28"/>
                <w:szCs w:val="28"/>
                <w:lang w:val="en-US"/>
              </w:rPr>
              <w:t xml:space="preserve">, </w:t>
            </w:r>
            <w:r w:rsidRPr="00601CCB">
              <w:rPr>
                <w:sz w:val="28"/>
                <w:szCs w:val="28"/>
              </w:rPr>
              <w:t>вона</w:t>
            </w:r>
            <w:r w:rsidRPr="00601CCB">
              <w:rPr>
                <w:sz w:val="28"/>
                <w:szCs w:val="28"/>
                <w:lang w:val="en-US"/>
              </w:rPr>
              <w:t xml:space="preserve"> </w:t>
            </w:r>
            <w:r w:rsidRPr="00601CCB">
              <w:rPr>
                <w:sz w:val="28"/>
                <w:szCs w:val="28"/>
              </w:rPr>
              <w:t>як</w:t>
            </w:r>
            <w:r w:rsidRPr="00601CCB">
              <w:rPr>
                <w:sz w:val="28"/>
                <w:szCs w:val="28"/>
                <w:lang w:val="en-US"/>
              </w:rPr>
              <w:t xml:space="preserve"> </w:t>
            </w:r>
            <w:r w:rsidRPr="00601CCB">
              <w:rPr>
                <w:sz w:val="28"/>
                <w:szCs w:val="28"/>
              </w:rPr>
              <w:t>Наполеон</w:t>
            </w:r>
            <w:r w:rsidRPr="00601CCB">
              <w:rPr>
                <w:sz w:val="28"/>
                <w:szCs w:val="28"/>
                <w:lang w:val="en-US"/>
              </w:rPr>
              <w:t>.</w:t>
            </w:r>
          </w:p>
        </w:tc>
        <w:tc>
          <w:tcPr>
            <w:tcW w:w="2277" w:type="dxa"/>
          </w:tcPr>
          <w:p w:rsidR="00601CCB" w:rsidRPr="00601CCB" w:rsidRDefault="00601CCB" w:rsidP="00601CCB">
            <w:pPr>
              <w:pStyle w:val="TableParagraph"/>
              <w:spacing w:line="360" w:lineRule="auto"/>
              <w:ind w:left="174" w:right="244"/>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74" w:right="95"/>
              <w:rPr>
                <w:sz w:val="28"/>
                <w:szCs w:val="28"/>
              </w:rPr>
            </w:pPr>
            <w:r w:rsidRPr="00601CCB">
              <w:rPr>
                <w:sz w:val="28"/>
                <w:szCs w:val="28"/>
              </w:rPr>
              <w:t>Транслітерація та транскрипція; очуження</w:t>
            </w:r>
          </w:p>
        </w:tc>
        <w:tc>
          <w:tcPr>
            <w:tcW w:w="1711" w:type="dxa"/>
          </w:tcPr>
          <w:p w:rsidR="00601CCB" w:rsidRPr="00601CCB" w:rsidRDefault="00601CCB" w:rsidP="00601CCB">
            <w:pPr>
              <w:pStyle w:val="TableParagraph"/>
              <w:spacing w:line="360" w:lineRule="auto"/>
              <w:ind w:left="115" w:right="339"/>
              <w:rPr>
                <w:i/>
                <w:sz w:val="28"/>
                <w:szCs w:val="28"/>
              </w:rPr>
            </w:pPr>
            <w:r w:rsidRPr="00601CCB">
              <w:rPr>
                <w:i/>
                <w:sz w:val="28"/>
                <w:szCs w:val="28"/>
              </w:rPr>
              <w:t>Ua dubbed version</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15" w:right="257"/>
              <w:rPr>
                <w:sz w:val="28"/>
                <w:szCs w:val="28"/>
              </w:rPr>
            </w:pPr>
            <w:r w:rsidRPr="00601CCB">
              <w:rPr>
                <w:sz w:val="28"/>
                <w:szCs w:val="28"/>
              </w:rPr>
              <w:t>Тепер що Тетчер, що Наполеон.</w:t>
            </w:r>
          </w:p>
        </w:tc>
        <w:tc>
          <w:tcPr>
            <w:tcW w:w="2315" w:type="dxa"/>
          </w:tcPr>
          <w:p w:rsidR="00601CCB" w:rsidRPr="00601CCB" w:rsidRDefault="00601CCB" w:rsidP="00601CCB">
            <w:pPr>
              <w:pStyle w:val="TableParagraph"/>
              <w:spacing w:line="360" w:lineRule="auto"/>
              <w:ind w:left="276" w:right="180"/>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276" w:right="224"/>
              <w:rPr>
                <w:sz w:val="28"/>
                <w:szCs w:val="28"/>
              </w:rPr>
            </w:pPr>
            <w:r w:rsidRPr="00601CCB">
              <w:rPr>
                <w:sz w:val="28"/>
                <w:szCs w:val="28"/>
              </w:rPr>
              <w:t>Транслітерація та транскрипція;</w:t>
            </w:r>
          </w:p>
          <w:p w:rsidR="00601CCB" w:rsidRPr="00601CCB" w:rsidRDefault="00601CCB" w:rsidP="00601CCB">
            <w:pPr>
              <w:pStyle w:val="TableParagraph"/>
              <w:spacing w:before="1" w:line="360" w:lineRule="auto"/>
              <w:ind w:left="276"/>
              <w:rPr>
                <w:sz w:val="28"/>
                <w:szCs w:val="28"/>
              </w:rPr>
            </w:pPr>
            <w:r w:rsidRPr="00601CCB">
              <w:rPr>
                <w:sz w:val="28"/>
                <w:szCs w:val="28"/>
              </w:rPr>
              <w:t>очуження</w:t>
            </w:r>
          </w:p>
        </w:tc>
      </w:tr>
    </w:tbl>
    <w:p w:rsidR="00601CCB" w:rsidRPr="00601CCB" w:rsidRDefault="00601CCB" w:rsidP="00601CCB">
      <w:pPr>
        <w:pStyle w:val="a3"/>
        <w:spacing w:line="360" w:lineRule="auto"/>
        <w:ind w:left="0"/>
      </w:pPr>
    </w:p>
    <w:p w:rsidR="00601CCB" w:rsidRPr="00601CCB" w:rsidRDefault="00601CCB" w:rsidP="00601CCB">
      <w:pPr>
        <w:pStyle w:val="a3"/>
        <w:spacing w:before="10" w:line="360" w:lineRule="auto"/>
        <w:ind w:left="0"/>
      </w:pPr>
    </w:p>
    <w:p w:rsidR="00601CCB" w:rsidRPr="00601CCB" w:rsidRDefault="00601CCB" w:rsidP="00601CCB">
      <w:pPr>
        <w:pStyle w:val="a5"/>
        <w:numPr>
          <w:ilvl w:val="0"/>
          <w:numId w:val="12"/>
        </w:numPr>
        <w:tabs>
          <w:tab w:val="left" w:pos="1010"/>
        </w:tabs>
        <w:spacing w:line="360" w:lineRule="auto"/>
        <w:rPr>
          <w:i/>
          <w:sz w:val="28"/>
          <w:szCs w:val="28"/>
        </w:rPr>
      </w:pPr>
      <w:r w:rsidRPr="00601CCB">
        <w:rPr>
          <w:i/>
          <w:sz w:val="28"/>
          <w:szCs w:val="28"/>
        </w:rPr>
        <w:t>асоціативні реалії</w:t>
      </w:r>
    </w:p>
    <w:p w:rsidR="00601CCB" w:rsidRPr="00601CCB" w:rsidRDefault="00601CCB" w:rsidP="00601CCB">
      <w:pPr>
        <w:pStyle w:val="a3"/>
        <w:spacing w:before="160" w:line="360" w:lineRule="auto"/>
        <w:ind w:right="463" w:firstLine="707"/>
      </w:pPr>
      <w:r w:rsidRPr="00601CCB">
        <w:t xml:space="preserve">Так, у прикладі (56) показаний варіант перекладу сучасної інтернет-реалії так званих хештегів, що набрали популярності завдяки </w:t>
      </w:r>
      <w:proofErr w:type="gramStart"/>
      <w:r w:rsidRPr="00601CCB">
        <w:t>соц</w:t>
      </w:r>
      <w:proofErr w:type="gramEnd"/>
      <w:r w:rsidRPr="00601CCB">
        <w:t>іальній мережі</w:t>
      </w:r>
    </w:p>
    <w:p w:rsidR="00601CCB" w:rsidRPr="00601CCB" w:rsidRDefault="00601CCB" w:rsidP="00601CCB">
      <w:pPr>
        <w:pStyle w:val="a3"/>
        <w:spacing w:line="360" w:lineRule="auto"/>
        <w:ind w:right="460"/>
        <w:jc w:val="both"/>
      </w:pPr>
      <w:r w:rsidRPr="00601CCB">
        <w:t xml:space="preserve">«Твіттер». Через те, що хештеги мають специфічну графічну форму, </w:t>
      </w:r>
      <w:proofErr w:type="gramStart"/>
      <w:r w:rsidRPr="00601CCB">
        <w:t>п</w:t>
      </w:r>
      <w:proofErr w:type="gramEnd"/>
      <w:r w:rsidRPr="00601CCB">
        <w:t xml:space="preserve">ід час субтитрування їх структура зберігається повністю задля </w:t>
      </w:r>
      <w:r w:rsidRPr="00601CCB">
        <w:lastRenderedPageBreak/>
        <w:t>підтримання наочності для глядача. А у дублюванні через неможливість передати цю реалію графічно, актор озвучення промовляє слово «хештег», щоб надати більшої виразності українському варіанту цієї реалії.</w:t>
      </w:r>
    </w:p>
    <w:p w:rsidR="00601CCB" w:rsidRPr="00601CCB" w:rsidRDefault="00601CCB" w:rsidP="00601CCB">
      <w:pPr>
        <w:pStyle w:val="a3"/>
        <w:spacing w:line="360" w:lineRule="auto"/>
        <w:ind w:left="0"/>
      </w:pPr>
    </w:p>
    <w:tbl>
      <w:tblPr>
        <w:tblStyle w:val="TableNormal"/>
        <w:tblW w:w="0" w:type="auto"/>
        <w:tblInd w:w="102" w:type="dxa"/>
        <w:tblLayout w:type="fixed"/>
        <w:tblLook w:val="01E0" w:firstRow="1" w:lastRow="1" w:firstColumn="1" w:lastColumn="1" w:noHBand="0" w:noVBand="0"/>
      </w:tblPr>
      <w:tblGrid>
        <w:gridCol w:w="1682"/>
        <w:gridCol w:w="1921"/>
        <w:gridCol w:w="2270"/>
        <w:gridCol w:w="1820"/>
        <w:gridCol w:w="2280"/>
      </w:tblGrid>
      <w:tr w:rsidR="00601CCB" w:rsidRPr="00601CCB" w:rsidTr="00601CCB">
        <w:trPr>
          <w:trHeight w:val="3208"/>
        </w:trPr>
        <w:tc>
          <w:tcPr>
            <w:tcW w:w="1682" w:type="dxa"/>
          </w:tcPr>
          <w:p w:rsidR="00601CCB" w:rsidRPr="00601CCB" w:rsidRDefault="00601CCB" w:rsidP="00601CCB">
            <w:pPr>
              <w:pStyle w:val="TableParagraph"/>
              <w:spacing w:line="360" w:lineRule="auto"/>
              <w:ind w:left="200" w:right="217"/>
              <w:rPr>
                <w:sz w:val="28"/>
                <w:szCs w:val="28"/>
                <w:lang w:val="en-US"/>
              </w:rPr>
            </w:pPr>
            <w:r w:rsidRPr="00601CCB">
              <w:rPr>
                <w:i/>
                <w:sz w:val="28"/>
                <w:szCs w:val="28"/>
                <w:lang w:val="en-US"/>
              </w:rPr>
              <w:t xml:space="preserve">Original English version </w:t>
            </w:r>
            <w:r w:rsidRPr="00601CCB">
              <w:rPr>
                <w:sz w:val="28"/>
                <w:szCs w:val="28"/>
                <w:lang w:val="en-US"/>
              </w:rPr>
              <w:t>"#OhWhat ABeautiful Morning"</w:t>
            </w:r>
          </w:p>
        </w:tc>
        <w:tc>
          <w:tcPr>
            <w:tcW w:w="1921" w:type="dxa"/>
          </w:tcPr>
          <w:p w:rsidR="00601CCB" w:rsidRPr="00601CCB" w:rsidRDefault="00601CCB" w:rsidP="00601CCB">
            <w:pPr>
              <w:pStyle w:val="TableParagraph"/>
              <w:spacing w:line="360" w:lineRule="auto"/>
              <w:ind w:left="238" w:right="286"/>
              <w:rPr>
                <w:i/>
                <w:sz w:val="28"/>
                <w:szCs w:val="28"/>
              </w:rPr>
            </w:pPr>
            <w:r w:rsidRPr="00601CCB">
              <w:rPr>
                <w:i/>
                <w:sz w:val="28"/>
                <w:szCs w:val="28"/>
              </w:rPr>
              <w:t>Ua subtitled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238" w:right="222"/>
              <w:rPr>
                <w:sz w:val="28"/>
                <w:szCs w:val="28"/>
              </w:rPr>
            </w:pPr>
            <w:r w:rsidRPr="00601CCB">
              <w:rPr>
                <w:sz w:val="28"/>
                <w:szCs w:val="28"/>
              </w:rPr>
              <w:t>#Який Прекрасний Ранок</w:t>
            </w:r>
          </w:p>
        </w:tc>
        <w:tc>
          <w:tcPr>
            <w:tcW w:w="2270" w:type="dxa"/>
          </w:tcPr>
          <w:p w:rsidR="00601CCB" w:rsidRPr="00601CCB" w:rsidRDefault="00601CCB" w:rsidP="00601CCB">
            <w:pPr>
              <w:pStyle w:val="TableParagraph"/>
              <w:spacing w:line="360" w:lineRule="auto"/>
              <w:ind w:left="243" w:right="168"/>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243" w:right="389"/>
              <w:rPr>
                <w:sz w:val="28"/>
                <w:szCs w:val="28"/>
              </w:rPr>
            </w:pPr>
            <w:r w:rsidRPr="00601CCB">
              <w:rPr>
                <w:sz w:val="28"/>
                <w:szCs w:val="28"/>
              </w:rPr>
              <w:t>Калькування; очуження</w:t>
            </w:r>
          </w:p>
        </w:tc>
        <w:tc>
          <w:tcPr>
            <w:tcW w:w="1820" w:type="dxa"/>
          </w:tcPr>
          <w:p w:rsidR="00601CCB" w:rsidRPr="00601CCB" w:rsidRDefault="00601CCB" w:rsidP="00601CCB">
            <w:pPr>
              <w:pStyle w:val="TableParagraph"/>
              <w:spacing w:line="360" w:lineRule="auto"/>
              <w:ind w:left="191" w:right="372"/>
              <w:rPr>
                <w:i/>
                <w:sz w:val="28"/>
                <w:szCs w:val="28"/>
              </w:rPr>
            </w:pPr>
            <w:r w:rsidRPr="00601CCB">
              <w:rPr>
                <w:i/>
                <w:sz w:val="28"/>
                <w:szCs w:val="28"/>
              </w:rPr>
              <w:t>Ua dubbed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91"/>
              <w:rPr>
                <w:sz w:val="28"/>
                <w:szCs w:val="28"/>
              </w:rPr>
            </w:pPr>
            <w:r w:rsidRPr="00601CCB">
              <w:rPr>
                <w:sz w:val="28"/>
                <w:szCs w:val="28"/>
              </w:rPr>
              <w:t>Хештег</w:t>
            </w:r>
          </w:p>
          <w:p w:rsidR="00601CCB" w:rsidRPr="00601CCB" w:rsidRDefault="00601CCB" w:rsidP="00601CCB">
            <w:pPr>
              <w:pStyle w:val="TableParagraph"/>
              <w:spacing w:before="5" w:line="360" w:lineRule="auto"/>
              <w:ind w:left="191" w:right="220"/>
              <w:rPr>
                <w:sz w:val="28"/>
                <w:szCs w:val="28"/>
              </w:rPr>
            </w:pPr>
            <w:r w:rsidRPr="00601CCB">
              <w:rPr>
                <w:sz w:val="28"/>
                <w:szCs w:val="28"/>
              </w:rPr>
              <w:t>«Який прекрасний ранок»</w:t>
            </w:r>
          </w:p>
        </w:tc>
        <w:tc>
          <w:tcPr>
            <w:tcW w:w="2280" w:type="dxa"/>
          </w:tcPr>
          <w:p w:rsidR="00601CCB" w:rsidRPr="00601CCB" w:rsidRDefault="00601CCB" w:rsidP="00601CCB">
            <w:pPr>
              <w:pStyle w:val="TableParagraph"/>
              <w:spacing w:line="360" w:lineRule="auto"/>
              <w:ind w:left="243" w:right="178"/>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243" w:right="399"/>
              <w:rPr>
                <w:sz w:val="28"/>
                <w:szCs w:val="28"/>
              </w:rPr>
            </w:pPr>
            <w:r w:rsidRPr="00601CCB">
              <w:rPr>
                <w:sz w:val="28"/>
                <w:szCs w:val="28"/>
              </w:rPr>
              <w:t>Калькування; очуження</w:t>
            </w:r>
          </w:p>
        </w:tc>
      </w:tr>
    </w:tbl>
    <w:p w:rsidR="00601CCB" w:rsidRPr="00601CCB" w:rsidRDefault="00601CCB" w:rsidP="00601CCB">
      <w:pPr>
        <w:pStyle w:val="a3"/>
        <w:spacing w:line="360" w:lineRule="auto"/>
        <w:ind w:left="0"/>
      </w:pPr>
    </w:p>
    <w:p w:rsidR="00601CCB" w:rsidRPr="00601CCB" w:rsidRDefault="00601CCB" w:rsidP="00601CCB">
      <w:pPr>
        <w:pStyle w:val="a3"/>
        <w:spacing w:before="4" w:line="360" w:lineRule="auto"/>
        <w:ind w:left="0"/>
      </w:pPr>
    </w:p>
    <w:p w:rsidR="00601CCB" w:rsidRPr="00601CCB" w:rsidRDefault="00601CCB" w:rsidP="00601CCB">
      <w:pPr>
        <w:pStyle w:val="a3"/>
        <w:tabs>
          <w:tab w:val="left" w:pos="2131"/>
          <w:tab w:val="left" w:pos="3352"/>
          <w:tab w:val="left" w:pos="4194"/>
          <w:tab w:val="left" w:pos="5055"/>
          <w:tab w:val="left" w:pos="6853"/>
          <w:tab w:val="left" w:pos="7935"/>
          <w:tab w:val="left" w:pos="8963"/>
          <w:tab w:val="left" w:pos="9314"/>
        </w:tabs>
        <w:spacing w:before="89" w:after="10" w:line="360" w:lineRule="auto"/>
        <w:ind w:right="463" w:firstLine="707"/>
      </w:pPr>
      <w:r w:rsidRPr="00601CCB">
        <w:t xml:space="preserve">У прикладах з (57) по (60) мова йде про реалії, </w:t>
      </w:r>
      <w:proofErr w:type="gramStart"/>
      <w:r w:rsidRPr="00601CCB">
        <w:t>пов’язан</w:t>
      </w:r>
      <w:proofErr w:type="gramEnd"/>
      <w:r w:rsidRPr="00601CCB">
        <w:t xml:space="preserve">і з кіноіндустрією. </w:t>
      </w:r>
      <w:proofErr w:type="gramStart"/>
      <w:r w:rsidRPr="00601CCB">
        <w:t>У даному випадку згадуються такі кінокартини як «Екзорцист» та «Омен», а також їхні сюжетні деталі. Зважаючи на те, що ці два фільми були дуже популярними</w:t>
      </w:r>
      <w:r w:rsidRPr="00601CCB">
        <w:tab/>
        <w:t>декілька</w:t>
      </w:r>
      <w:r w:rsidRPr="00601CCB">
        <w:tab/>
        <w:t>років</w:t>
      </w:r>
      <w:r w:rsidRPr="00601CCB">
        <w:tab/>
        <w:t>тому,</w:t>
      </w:r>
      <w:r w:rsidRPr="00601CCB">
        <w:tab/>
        <w:t>україномовні</w:t>
      </w:r>
      <w:r w:rsidRPr="00601CCB">
        <w:tab/>
        <w:t>глядачі</w:t>
      </w:r>
      <w:r w:rsidRPr="00601CCB">
        <w:tab/>
        <w:t>будуть</w:t>
      </w:r>
      <w:r w:rsidRPr="00601CCB">
        <w:tab/>
        <w:t>у</w:t>
      </w:r>
      <w:r w:rsidRPr="00601CCB">
        <w:tab/>
        <w:t>змозі зрозуміти всі алюзії, використані в нашій картині. Саме тому перекладачі застосовують калькування та транслітерацію для перекладу такого роду</w:t>
      </w:r>
      <w:proofErr w:type="gramEnd"/>
      <w:r w:rsidRPr="00601CCB">
        <w:t xml:space="preserve"> реалій, бо вони не становлять труднощі</w:t>
      </w:r>
      <w:proofErr w:type="gramStart"/>
      <w:r w:rsidRPr="00601CCB">
        <w:t>в</w:t>
      </w:r>
      <w:proofErr w:type="gramEnd"/>
      <w:r w:rsidRPr="00601CCB">
        <w:t xml:space="preserve"> для сприйняття та розуміння їх глядачами. (57)</w:t>
      </w:r>
    </w:p>
    <w:tbl>
      <w:tblPr>
        <w:tblStyle w:val="TableNormal"/>
        <w:tblW w:w="0" w:type="auto"/>
        <w:tblInd w:w="102" w:type="dxa"/>
        <w:tblLayout w:type="fixed"/>
        <w:tblLook w:val="01E0" w:firstRow="1" w:lastRow="1" w:firstColumn="1" w:lastColumn="1" w:noHBand="0" w:noVBand="0"/>
      </w:tblPr>
      <w:tblGrid>
        <w:gridCol w:w="1750"/>
        <w:gridCol w:w="1950"/>
        <w:gridCol w:w="2164"/>
        <w:gridCol w:w="1950"/>
        <w:gridCol w:w="2180"/>
      </w:tblGrid>
      <w:tr w:rsidR="00601CCB" w:rsidRPr="00601CCB" w:rsidTr="00601CCB">
        <w:trPr>
          <w:trHeight w:val="5143"/>
        </w:trPr>
        <w:tc>
          <w:tcPr>
            <w:tcW w:w="1750" w:type="dxa"/>
          </w:tcPr>
          <w:p w:rsidR="00601CCB" w:rsidRPr="00601CCB" w:rsidRDefault="00601CCB" w:rsidP="00601CCB">
            <w:pPr>
              <w:pStyle w:val="TableParagraph"/>
              <w:spacing w:line="360" w:lineRule="auto"/>
              <w:ind w:left="200" w:right="565"/>
              <w:rPr>
                <w:i/>
                <w:sz w:val="28"/>
                <w:szCs w:val="28"/>
              </w:rPr>
            </w:pPr>
            <w:r w:rsidRPr="00601CCB">
              <w:rPr>
                <w:i/>
                <w:sz w:val="28"/>
                <w:szCs w:val="28"/>
              </w:rPr>
              <w:lastRenderedPageBreak/>
              <w:t>Original English version</w:t>
            </w:r>
          </w:p>
          <w:p w:rsidR="00601CCB" w:rsidRPr="00601CCB" w:rsidRDefault="00601CCB" w:rsidP="00601CCB">
            <w:pPr>
              <w:pStyle w:val="TableParagraph"/>
              <w:numPr>
                <w:ilvl w:val="0"/>
                <w:numId w:val="8"/>
              </w:numPr>
              <w:tabs>
                <w:tab w:val="left" w:pos="412"/>
              </w:tabs>
              <w:spacing w:line="360" w:lineRule="auto"/>
              <w:ind w:right="169" w:firstLine="0"/>
              <w:rPr>
                <w:sz w:val="28"/>
                <w:szCs w:val="28"/>
                <w:lang w:val="en-US"/>
              </w:rPr>
            </w:pPr>
            <w:r w:rsidRPr="00601CCB">
              <w:rPr>
                <w:sz w:val="28"/>
                <w:szCs w:val="28"/>
                <w:lang w:val="en-US"/>
              </w:rPr>
              <w:t>It was like The Exorcist.</w:t>
            </w:r>
          </w:p>
          <w:p w:rsidR="00601CCB" w:rsidRPr="00601CCB" w:rsidRDefault="00601CCB" w:rsidP="00601CCB">
            <w:pPr>
              <w:pStyle w:val="TableParagraph"/>
              <w:numPr>
                <w:ilvl w:val="0"/>
                <w:numId w:val="8"/>
              </w:numPr>
              <w:tabs>
                <w:tab w:val="left" w:pos="412"/>
              </w:tabs>
              <w:spacing w:line="360" w:lineRule="auto"/>
              <w:ind w:right="151" w:firstLine="0"/>
              <w:rPr>
                <w:sz w:val="28"/>
                <w:szCs w:val="28"/>
                <w:lang w:val="en-US"/>
              </w:rPr>
            </w:pPr>
            <w:r w:rsidRPr="00601CCB">
              <w:rPr>
                <w:sz w:val="28"/>
                <w:szCs w:val="28"/>
                <w:lang w:val="en-US"/>
              </w:rPr>
              <w:t>Huh. Was Rosie's head spinning round?</w:t>
            </w:r>
          </w:p>
          <w:p w:rsidR="00601CCB" w:rsidRPr="00601CCB" w:rsidRDefault="00601CCB" w:rsidP="00601CCB">
            <w:pPr>
              <w:pStyle w:val="TableParagraph"/>
              <w:spacing w:line="360" w:lineRule="auto"/>
              <w:ind w:left="200"/>
              <w:rPr>
                <w:sz w:val="28"/>
                <w:szCs w:val="28"/>
              </w:rPr>
            </w:pPr>
            <w:r w:rsidRPr="00601CCB">
              <w:rPr>
                <w:sz w:val="28"/>
                <w:szCs w:val="28"/>
              </w:rPr>
              <w:t>(vomiting)</w:t>
            </w:r>
          </w:p>
        </w:tc>
        <w:tc>
          <w:tcPr>
            <w:tcW w:w="1950" w:type="dxa"/>
          </w:tcPr>
          <w:p w:rsidR="00601CCB" w:rsidRPr="00601CCB" w:rsidRDefault="00601CCB" w:rsidP="00601CCB">
            <w:pPr>
              <w:pStyle w:val="TableParagraph"/>
              <w:spacing w:line="360" w:lineRule="auto"/>
              <w:ind w:left="153" w:right="400"/>
              <w:rPr>
                <w:i/>
                <w:sz w:val="28"/>
                <w:szCs w:val="28"/>
              </w:rPr>
            </w:pPr>
            <w:r w:rsidRPr="00601CCB">
              <w:rPr>
                <w:i/>
                <w:sz w:val="28"/>
                <w:szCs w:val="28"/>
              </w:rPr>
              <w:t>Ua subtitled version</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numPr>
                <w:ilvl w:val="0"/>
                <w:numId w:val="7"/>
              </w:numPr>
              <w:tabs>
                <w:tab w:val="left" w:pos="366"/>
              </w:tabs>
              <w:spacing w:line="360" w:lineRule="auto"/>
              <w:ind w:firstLine="0"/>
              <w:rPr>
                <w:sz w:val="28"/>
                <w:szCs w:val="28"/>
              </w:rPr>
            </w:pPr>
            <w:r w:rsidRPr="00601CCB">
              <w:rPr>
                <w:sz w:val="28"/>
                <w:szCs w:val="28"/>
              </w:rPr>
              <w:t xml:space="preserve">Було як </w:t>
            </w:r>
            <w:proofErr w:type="gramStart"/>
            <w:r w:rsidRPr="00601CCB">
              <w:rPr>
                <w:sz w:val="28"/>
                <w:szCs w:val="28"/>
              </w:rPr>
              <w:t>в</w:t>
            </w:r>
            <w:proofErr w:type="gramEnd"/>
          </w:p>
          <w:p w:rsidR="00601CCB" w:rsidRPr="00601CCB" w:rsidRDefault="00601CCB" w:rsidP="00601CCB">
            <w:pPr>
              <w:pStyle w:val="TableParagraph"/>
              <w:spacing w:before="161" w:line="360" w:lineRule="auto"/>
              <w:ind w:left="153"/>
              <w:rPr>
                <w:sz w:val="28"/>
                <w:szCs w:val="28"/>
              </w:rPr>
            </w:pPr>
            <w:r w:rsidRPr="00601CCB">
              <w:rPr>
                <w:sz w:val="28"/>
                <w:szCs w:val="28"/>
              </w:rPr>
              <w:t>«Екзорцисті».</w:t>
            </w:r>
          </w:p>
          <w:p w:rsidR="00601CCB" w:rsidRPr="00601CCB" w:rsidRDefault="00601CCB" w:rsidP="00601CCB">
            <w:pPr>
              <w:pStyle w:val="TableParagraph"/>
              <w:numPr>
                <w:ilvl w:val="0"/>
                <w:numId w:val="7"/>
              </w:numPr>
              <w:tabs>
                <w:tab w:val="left" w:pos="366"/>
              </w:tabs>
              <w:spacing w:before="162" w:line="360" w:lineRule="auto"/>
              <w:ind w:right="221" w:firstLine="0"/>
              <w:rPr>
                <w:sz w:val="28"/>
                <w:szCs w:val="28"/>
              </w:rPr>
            </w:pPr>
            <w:r w:rsidRPr="00601CCB">
              <w:rPr>
                <w:sz w:val="28"/>
                <w:szCs w:val="28"/>
              </w:rPr>
              <w:t>А голова Розі так само вертілася?</w:t>
            </w:r>
          </w:p>
        </w:tc>
        <w:tc>
          <w:tcPr>
            <w:tcW w:w="2164" w:type="dxa"/>
          </w:tcPr>
          <w:p w:rsidR="00601CCB" w:rsidRPr="00601CCB" w:rsidRDefault="00601CCB" w:rsidP="00601CCB">
            <w:pPr>
              <w:pStyle w:val="TableParagraph"/>
              <w:spacing w:line="360" w:lineRule="auto"/>
              <w:ind w:left="124" w:right="181"/>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24" w:right="147"/>
              <w:rPr>
                <w:sz w:val="28"/>
                <w:szCs w:val="28"/>
              </w:rPr>
            </w:pPr>
            <w:r w:rsidRPr="00601CCB">
              <w:rPr>
                <w:sz w:val="28"/>
                <w:szCs w:val="28"/>
              </w:rPr>
              <w:t>Транслітерація; очуження</w:t>
            </w:r>
          </w:p>
        </w:tc>
        <w:tc>
          <w:tcPr>
            <w:tcW w:w="1950" w:type="dxa"/>
          </w:tcPr>
          <w:p w:rsidR="00601CCB" w:rsidRPr="00601CCB" w:rsidRDefault="00601CCB" w:rsidP="00601CCB">
            <w:pPr>
              <w:pStyle w:val="TableParagraph"/>
              <w:spacing w:line="360" w:lineRule="auto"/>
              <w:ind w:left="171" w:right="522"/>
              <w:rPr>
                <w:i/>
                <w:sz w:val="28"/>
                <w:szCs w:val="28"/>
              </w:rPr>
            </w:pPr>
            <w:r w:rsidRPr="00601CCB">
              <w:rPr>
                <w:i/>
                <w:sz w:val="28"/>
                <w:szCs w:val="28"/>
              </w:rPr>
              <w:t>Ua dubbed version</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numPr>
                <w:ilvl w:val="0"/>
                <w:numId w:val="6"/>
              </w:numPr>
              <w:tabs>
                <w:tab w:val="left" w:pos="383"/>
              </w:tabs>
              <w:spacing w:line="360" w:lineRule="auto"/>
              <w:ind w:firstLine="0"/>
              <w:rPr>
                <w:sz w:val="28"/>
                <w:szCs w:val="28"/>
              </w:rPr>
            </w:pPr>
            <w:r w:rsidRPr="00601CCB">
              <w:rPr>
                <w:sz w:val="28"/>
                <w:szCs w:val="28"/>
              </w:rPr>
              <w:t xml:space="preserve">Як </w:t>
            </w:r>
            <w:proofErr w:type="gramStart"/>
            <w:r w:rsidRPr="00601CCB">
              <w:rPr>
                <w:sz w:val="28"/>
                <w:szCs w:val="28"/>
              </w:rPr>
              <w:t>в</w:t>
            </w:r>
            <w:proofErr w:type="gramEnd"/>
          </w:p>
          <w:p w:rsidR="00601CCB" w:rsidRPr="00601CCB" w:rsidRDefault="00601CCB" w:rsidP="00601CCB">
            <w:pPr>
              <w:pStyle w:val="TableParagraph"/>
              <w:spacing w:before="161" w:line="360" w:lineRule="auto"/>
              <w:ind w:left="171"/>
              <w:rPr>
                <w:sz w:val="28"/>
                <w:szCs w:val="28"/>
              </w:rPr>
            </w:pPr>
            <w:r w:rsidRPr="00601CCB">
              <w:rPr>
                <w:sz w:val="28"/>
                <w:szCs w:val="28"/>
              </w:rPr>
              <w:t>«Екзорцисті».</w:t>
            </w:r>
          </w:p>
          <w:p w:rsidR="00601CCB" w:rsidRPr="00601CCB" w:rsidRDefault="00601CCB" w:rsidP="00601CCB">
            <w:pPr>
              <w:pStyle w:val="TableParagraph"/>
              <w:numPr>
                <w:ilvl w:val="0"/>
                <w:numId w:val="6"/>
              </w:numPr>
              <w:tabs>
                <w:tab w:val="left" w:pos="383"/>
              </w:tabs>
              <w:spacing w:before="162" w:line="360" w:lineRule="auto"/>
              <w:ind w:right="306" w:firstLine="0"/>
              <w:rPr>
                <w:sz w:val="28"/>
                <w:szCs w:val="28"/>
              </w:rPr>
            </w:pPr>
            <w:r w:rsidRPr="00601CCB">
              <w:rPr>
                <w:sz w:val="28"/>
                <w:szCs w:val="28"/>
              </w:rPr>
              <w:t>Розі головою так крутила?</w:t>
            </w:r>
          </w:p>
        </w:tc>
        <w:tc>
          <w:tcPr>
            <w:tcW w:w="2180" w:type="dxa"/>
          </w:tcPr>
          <w:p w:rsidR="00601CCB" w:rsidRPr="00601CCB" w:rsidRDefault="00601CCB" w:rsidP="00601CCB">
            <w:pPr>
              <w:pStyle w:val="TableParagraph"/>
              <w:spacing w:line="360" w:lineRule="auto"/>
              <w:ind w:left="110" w:right="211"/>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10" w:right="177"/>
              <w:rPr>
                <w:sz w:val="28"/>
                <w:szCs w:val="28"/>
              </w:rPr>
            </w:pPr>
            <w:r w:rsidRPr="00601CCB">
              <w:rPr>
                <w:sz w:val="28"/>
                <w:szCs w:val="28"/>
              </w:rPr>
              <w:t>Транслітерація; очуження</w:t>
            </w:r>
          </w:p>
        </w:tc>
      </w:tr>
    </w:tbl>
    <w:p w:rsidR="00601CCB" w:rsidRPr="00601CCB" w:rsidRDefault="00601CCB" w:rsidP="00601CCB">
      <w:pPr>
        <w:pStyle w:val="a3"/>
        <w:spacing w:before="160" w:line="360" w:lineRule="auto"/>
      </w:pPr>
      <w:r w:rsidRPr="00601CCB">
        <w:t>(58)</w:t>
      </w:r>
    </w:p>
    <w:p w:rsidR="00601CCB" w:rsidRPr="00601CCB" w:rsidRDefault="00601CCB" w:rsidP="00601CCB">
      <w:pPr>
        <w:pStyle w:val="a3"/>
        <w:spacing w:line="360" w:lineRule="auto"/>
        <w:ind w:left="0"/>
      </w:pPr>
    </w:p>
    <w:tbl>
      <w:tblPr>
        <w:tblStyle w:val="TableNormal"/>
        <w:tblW w:w="0" w:type="auto"/>
        <w:tblInd w:w="102" w:type="dxa"/>
        <w:tblLayout w:type="fixed"/>
        <w:tblLook w:val="01E0" w:firstRow="1" w:lastRow="1" w:firstColumn="1" w:lastColumn="1" w:noHBand="0" w:noVBand="0"/>
      </w:tblPr>
      <w:tblGrid>
        <w:gridCol w:w="1675"/>
        <w:gridCol w:w="1929"/>
        <w:gridCol w:w="2269"/>
        <w:gridCol w:w="1925"/>
        <w:gridCol w:w="2175"/>
      </w:tblGrid>
      <w:tr w:rsidR="00601CCB" w:rsidRPr="00601CCB" w:rsidTr="00601CCB">
        <w:trPr>
          <w:trHeight w:val="4175"/>
        </w:trPr>
        <w:tc>
          <w:tcPr>
            <w:tcW w:w="1675" w:type="dxa"/>
          </w:tcPr>
          <w:p w:rsidR="00601CCB" w:rsidRPr="00601CCB" w:rsidRDefault="00601CCB" w:rsidP="00601CCB">
            <w:pPr>
              <w:pStyle w:val="TableParagraph"/>
              <w:spacing w:line="360" w:lineRule="auto"/>
              <w:ind w:left="200" w:right="490"/>
              <w:rPr>
                <w:i/>
                <w:sz w:val="28"/>
                <w:szCs w:val="28"/>
              </w:rPr>
            </w:pPr>
            <w:r w:rsidRPr="00601CCB">
              <w:rPr>
                <w:i/>
                <w:sz w:val="28"/>
                <w:szCs w:val="28"/>
              </w:rPr>
              <w:t>Original English version</w:t>
            </w:r>
          </w:p>
          <w:p w:rsidR="00601CCB" w:rsidRPr="00601CCB" w:rsidRDefault="00601CCB" w:rsidP="00601CCB">
            <w:pPr>
              <w:pStyle w:val="TableParagraph"/>
              <w:numPr>
                <w:ilvl w:val="0"/>
                <w:numId w:val="5"/>
              </w:numPr>
              <w:tabs>
                <w:tab w:val="left" w:pos="412"/>
              </w:tabs>
              <w:spacing w:line="360" w:lineRule="auto"/>
              <w:ind w:right="504" w:firstLine="0"/>
              <w:rPr>
                <w:sz w:val="28"/>
                <w:szCs w:val="28"/>
              </w:rPr>
            </w:pPr>
            <w:r w:rsidRPr="00601CCB">
              <w:rPr>
                <w:spacing w:val="-2"/>
                <w:sz w:val="28"/>
                <w:szCs w:val="28"/>
              </w:rPr>
              <w:t xml:space="preserve">Hmm? </w:t>
            </w:r>
            <w:r w:rsidRPr="00601CCB">
              <w:rPr>
                <w:sz w:val="28"/>
                <w:szCs w:val="28"/>
              </w:rPr>
              <w:t>Noticed what?</w:t>
            </w:r>
          </w:p>
          <w:p w:rsidR="00601CCB" w:rsidRPr="00601CCB" w:rsidRDefault="00601CCB" w:rsidP="00601CCB">
            <w:pPr>
              <w:pStyle w:val="TableParagraph"/>
              <w:numPr>
                <w:ilvl w:val="0"/>
                <w:numId w:val="5"/>
              </w:numPr>
              <w:tabs>
                <w:tab w:val="left" w:pos="412"/>
              </w:tabs>
              <w:spacing w:line="360" w:lineRule="auto"/>
              <w:ind w:right="242" w:firstLine="0"/>
              <w:rPr>
                <w:sz w:val="28"/>
                <w:szCs w:val="28"/>
              </w:rPr>
            </w:pPr>
            <w:r w:rsidRPr="00601CCB">
              <w:rPr>
                <w:sz w:val="28"/>
                <w:szCs w:val="28"/>
              </w:rPr>
              <w:t>The little 666 on</w:t>
            </w:r>
            <w:r w:rsidRPr="00601CCB">
              <w:rPr>
                <w:spacing w:val="-3"/>
                <w:sz w:val="28"/>
                <w:szCs w:val="28"/>
              </w:rPr>
              <w:t xml:space="preserve"> </w:t>
            </w:r>
            <w:r w:rsidRPr="00601CCB">
              <w:rPr>
                <w:sz w:val="28"/>
                <w:szCs w:val="28"/>
              </w:rPr>
              <w:t>her</w:t>
            </w:r>
          </w:p>
          <w:p w:rsidR="00601CCB" w:rsidRPr="00601CCB" w:rsidRDefault="00601CCB" w:rsidP="00601CCB">
            <w:pPr>
              <w:pStyle w:val="TableParagraph"/>
              <w:spacing w:line="360" w:lineRule="auto"/>
              <w:ind w:left="200"/>
              <w:rPr>
                <w:sz w:val="28"/>
                <w:szCs w:val="28"/>
              </w:rPr>
            </w:pPr>
            <w:r w:rsidRPr="00601CCB">
              <w:rPr>
                <w:sz w:val="28"/>
                <w:szCs w:val="28"/>
              </w:rPr>
              <w:t>forehead.</w:t>
            </w:r>
          </w:p>
        </w:tc>
        <w:tc>
          <w:tcPr>
            <w:tcW w:w="1929" w:type="dxa"/>
          </w:tcPr>
          <w:p w:rsidR="00601CCB" w:rsidRPr="00601CCB" w:rsidRDefault="00601CCB" w:rsidP="00601CCB">
            <w:pPr>
              <w:pStyle w:val="TableParagraph"/>
              <w:spacing w:line="360" w:lineRule="auto"/>
              <w:ind w:left="245" w:right="287"/>
              <w:rPr>
                <w:i/>
                <w:sz w:val="28"/>
                <w:szCs w:val="28"/>
              </w:rPr>
            </w:pPr>
            <w:r w:rsidRPr="00601CCB">
              <w:rPr>
                <w:i/>
                <w:sz w:val="28"/>
                <w:szCs w:val="28"/>
              </w:rPr>
              <w:t>Ua subtitled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numPr>
                <w:ilvl w:val="0"/>
                <w:numId w:val="4"/>
              </w:numPr>
              <w:tabs>
                <w:tab w:val="left" w:pos="457"/>
              </w:tabs>
              <w:spacing w:line="360" w:lineRule="auto"/>
              <w:ind w:right="238" w:firstLine="0"/>
              <w:rPr>
                <w:sz w:val="28"/>
                <w:szCs w:val="28"/>
              </w:rPr>
            </w:pPr>
            <w:r w:rsidRPr="00601CCB">
              <w:rPr>
                <w:sz w:val="28"/>
                <w:szCs w:val="28"/>
              </w:rPr>
              <w:t>Що помітили</w:t>
            </w:r>
            <w:r w:rsidRPr="00601CCB">
              <w:rPr>
                <w:spacing w:val="-5"/>
                <w:sz w:val="28"/>
                <w:szCs w:val="28"/>
              </w:rPr>
              <w:t xml:space="preserve"> </w:t>
            </w:r>
            <w:r w:rsidRPr="00601CCB">
              <w:rPr>
                <w:sz w:val="28"/>
                <w:szCs w:val="28"/>
              </w:rPr>
              <w:t>б?</w:t>
            </w:r>
          </w:p>
          <w:p w:rsidR="00601CCB" w:rsidRPr="00601CCB" w:rsidRDefault="00601CCB" w:rsidP="00601CCB">
            <w:pPr>
              <w:pStyle w:val="TableParagraph"/>
              <w:numPr>
                <w:ilvl w:val="0"/>
                <w:numId w:val="4"/>
              </w:numPr>
              <w:tabs>
                <w:tab w:val="left" w:pos="457"/>
              </w:tabs>
              <w:spacing w:line="360" w:lineRule="auto"/>
              <w:ind w:right="481" w:firstLine="0"/>
              <w:rPr>
                <w:sz w:val="28"/>
                <w:szCs w:val="28"/>
              </w:rPr>
            </w:pPr>
            <w:r w:rsidRPr="00601CCB">
              <w:rPr>
                <w:sz w:val="28"/>
                <w:szCs w:val="28"/>
              </w:rPr>
              <w:t>666 на її лобі.</w:t>
            </w:r>
          </w:p>
        </w:tc>
        <w:tc>
          <w:tcPr>
            <w:tcW w:w="2269" w:type="dxa"/>
          </w:tcPr>
          <w:p w:rsidR="00601CCB" w:rsidRPr="00601CCB" w:rsidRDefault="00601CCB" w:rsidP="00601CCB">
            <w:pPr>
              <w:pStyle w:val="TableParagraph"/>
              <w:spacing w:line="360" w:lineRule="auto"/>
              <w:ind w:left="242" w:right="168"/>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242" w:right="389"/>
              <w:rPr>
                <w:sz w:val="28"/>
                <w:szCs w:val="28"/>
              </w:rPr>
            </w:pPr>
            <w:r w:rsidRPr="00601CCB">
              <w:rPr>
                <w:sz w:val="28"/>
                <w:szCs w:val="28"/>
              </w:rPr>
              <w:t>Калькування; нейтральний</w:t>
            </w:r>
          </w:p>
        </w:tc>
        <w:tc>
          <w:tcPr>
            <w:tcW w:w="1925" w:type="dxa"/>
          </w:tcPr>
          <w:p w:rsidR="00601CCB" w:rsidRPr="00601CCB" w:rsidRDefault="00601CCB" w:rsidP="00601CCB">
            <w:pPr>
              <w:pStyle w:val="TableParagraph"/>
              <w:spacing w:line="360" w:lineRule="auto"/>
              <w:ind w:left="191" w:right="477"/>
              <w:rPr>
                <w:i/>
                <w:sz w:val="28"/>
                <w:szCs w:val="28"/>
              </w:rPr>
            </w:pPr>
            <w:r w:rsidRPr="00601CCB">
              <w:rPr>
                <w:i/>
                <w:sz w:val="28"/>
                <w:szCs w:val="28"/>
              </w:rPr>
              <w:t>Ua dubbed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numPr>
                <w:ilvl w:val="0"/>
                <w:numId w:val="3"/>
              </w:numPr>
              <w:tabs>
                <w:tab w:val="left" w:pos="403"/>
              </w:tabs>
              <w:spacing w:line="360" w:lineRule="auto"/>
              <w:ind w:right="502" w:firstLine="0"/>
              <w:rPr>
                <w:sz w:val="28"/>
                <w:szCs w:val="28"/>
              </w:rPr>
            </w:pPr>
            <w:r w:rsidRPr="00601CCB">
              <w:rPr>
                <w:sz w:val="28"/>
                <w:szCs w:val="28"/>
              </w:rPr>
              <w:t xml:space="preserve">Що </w:t>
            </w:r>
            <w:r w:rsidRPr="00601CCB">
              <w:rPr>
                <w:spacing w:val="-1"/>
                <w:sz w:val="28"/>
                <w:szCs w:val="28"/>
              </w:rPr>
              <w:t>помітили?</w:t>
            </w:r>
          </w:p>
          <w:p w:rsidR="00601CCB" w:rsidRPr="00601CCB" w:rsidRDefault="00601CCB" w:rsidP="00601CCB">
            <w:pPr>
              <w:pStyle w:val="TableParagraph"/>
              <w:numPr>
                <w:ilvl w:val="0"/>
                <w:numId w:val="3"/>
              </w:numPr>
              <w:tabs>
                <w:tab w:val="left" w:pos="403"/>
              </w:tabs>
              <w:spacing w:line="360" w:lineRule="auto"/>
              <w:ind w:right="133" w:firstLine="0"/>
              <w:rPr>
                <w:sz w:val="28"/>
                <w:szCs w:val="28"/>
              </w:rPr>
            </w:pPr>
            <w:r w:rsidRPr="00601CCB">
              <w:rPr>
                <w:sz w:val="28"/>
                <w:szCs w:val="28"/>
              </w:rPr>
              <w:t>666 в неї</w:t>
            </w:r>
            <w:r w:rsidRPr="00601CCB">
              <w:rPr>
                <w:spacing w:val="-5"/>
                <w:sz w:val="28"/>
                <w:szCs w:val="28"/>
              </w:rPr>
              <w:t xml:space="preserve"> </w:t>
            </w:r>
            <w:r w:rsidRPr="00601CCB">
              <w:rPr>
                <w:sz w:val="28"/>
                <w:szCs w:val="28"/>
              </w:rPr>
              <w:t>на чолі.</w:t>
            </w:r>
          </w:p>
        </w:tc>
        <w:tc>
          <w:tcPr>
            <w:tcW w:w="2175" w:type="dxa"/>
          </w:tcPr>
          <w:p w:rsidR="00601CCB" w:rsidRPr="00601CCB" w:rsidRDefault="00601CCB" w:rsidP="00601CCB">
            <w:pPr>
              <w:pStyle w:val="TableParagraph"/>
              <w:spacing w:line="360" w:lineRule="auto"/>
              <w:ind w:left="138" w:right="178"/>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38" w:right="399"/>
              <w:rPr>
                <w:sz w:val="28"/>
                <w:szCs w:val="28"/>
              </w:rPr>
            </w:pPr>
            <w:r w:rsidRPr="00601CCB">
              <w:rPr>
                <w:sz w:val="28"/>
                <w:szCs w:val="28"/>
              </w:rPr>
              <w:t>Калькування; нейтральний</w:t>
            </w:r>
          </w:p>
        </w:tc>
      </w:tr>
    </w:tbl>
    <w:p w:rsidR="00601CCB" w:rsidRPr="00601CCB" w:rsidRDefault="00601CCB" w:rsidP="00601CCB">
      <w:pPr>
        <w:pStyle w:val="a3"/>
        <w:spacing w:before="3" w:line="360" w:lineRule="auto"/>
        <w:ind w:left="0"/>
      </w:pPr>
    </w:p>
    <w:p w:rsidR="00601CCB" w:rsidRPr="00601CCB" w:rsidRDefault="00601CCB" w:rsidP="00601CCB">
      <w:pPr>
        <w:pStyle w:val="a3"/>
        <w:spacing w:before="89" w:line="360" w:lineRule="auto"/>
      </w:pPr>
      <w:r w:rsidRPr="00601CCB">
        <w:t>(59)</w:t>
      </w:r>
    </w:p>
    <w:tbl>
      <w:tblPr>
        <w:tblStyle w:val="TableNormal"/>
        <w:tblW w:w="9999" w:type="dxa"/>
        <w:tblInd w:w="102" w:type="dxa"/>
        <w:tblLayout w:type="fixed"/>
        <w:tblLook w:val="01E0" w:firstRow="1" w:lastRow="1" w:firstColumn="1" w:lastColumn="1" w:noHBand="0" w:noVBand="0"/>
      </w:tblPr>
      <w:tblGrid>
        <w:gridCol w:w="1737"/>
        <w:gridCol w:w="1830"/>
        <w:gridCol w:w="2316"/>
        <w:gridCol w:w="1727"/>
        <w:gridCol w:w="2389"/>
      </w:tblGrid>
      <w:tr w:rsidR="00601CCB" w:rsidRPr="00601CCB" w:rsidTr="003704A1">
        <w:trPr>
          <w:trHeight w:val="2242"/>
        </w:trPr>
        <w:tc>
          <w:tcPr>
            <w:tcW w:w="1737" w:type="dxa"/>
          </w:tcPr>
          <w:p w:rsidR="00601CCB" w:rsidRPr="003704A1" w:rsidRDefault="00601CCB" w:rsidP="00601CCB">
            <w:pPr>
              <w:pStyle w:val="TableParagraph"/>
              <w:spacing w:line="360" w:lineRule="auto"/>
              <w:ind w:left="200" w:right="159"/>
              <w:rPr>
                <w:sz w:val="28"/>
                <w:szCs w:val="28"/>
                <w:lang w:val="en-US"/>
              </w:rPr>
            </w:pPr>
            <w:r w:rsidRPr="003704A1">
              <w:rPr>
                <w:i/>
                <w:sz w:val="28"/>
                <w:szCs w:val="28"/>
                <w:lang w:val="en-US"/>
              </w:rPr>
              <w:t xml:space="preserve">Original English version </w:t>
            </w:r>
            <w:r w:rsidRPr="003704A1">
              <w:rPr>
                <w:sz w:val="28"/>
                <w:szCs w:val="28"/>
                <w:lang w:val="en-US"/>
              </w:rPr>
              <w:t>Hmm, that's</w:t>
            </w:r>
          </w:p>
          <w:p w:rsidR="00601CCB" w:rsidRPr="00601CCB" w:rsidRDefault="00601CCB" w:rsidP="00601CCB">
            <w:pPr>
              <w:pStyle w:val="TableParagraph"/>
              <w:spacing w:line="360" w:lineRule="auto"/>
              <w:ind w:left="200"/>
              <w:rPr>
                <w:sz w:val="28"/>
                <w:szCs w:val="28"/>
              </w:rPr>
            </w:pPr>
            <w:r w:rsidRPr="00601CCB">
              <w:rPr>
                <w:sz w:val="28"/>
                <w:szCs w:val="28"/>
              </w:rPr>
              <w:t>The Omen.</w:t>
            </w:r>
          </w:p>
        </w:tc>
        <w:tc>
          <w:tcPr>
            <w:tcW w:w="1830" w:type="dxa"/>
          </w:tcPr>
          <w:p w:rsidR="00601CCB" w:rsidRPr="00601CCB" w:rsidRDefault="00601CCB" w:rsidP="00601CCB">
            <w:pPr>
              <w:pStyle w:val="TableParagraph"/>
              <w:spacing w:line="360" w:lineRule="auto"/>
              <w:ind w:left="181" w:right="252"/>
              <w:rPr>
                <w:i/>
                <w:sz w:val="28"/>
                <w:szCs w:val="28"/>
              </w:rPr>
            </w:pPr>
            <w:r w:rsidRPr="00601CCB">
              <w:rPr>
                <w:i/>
                <w:sz w:val="28"/>
                <w:szCs w:val="28"/>
              </w:rPr>
              <w:t>Ua subtitled version</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81"/>
              <w:rPr>
                <w:sz w:val="28"/>
                <w:szCs w:val="28"/>
              </w:rPr>
            </w:pPr>
            <w:r w:rsidRPr="00601CCB">
              <w:rPr>
                <w:sz w:val="28"/>
                <w:szCs w:val="28"/>
              </w:rPr>
              <w:t>Це з</w:t>
            </w:r>
          </w:p>
          <w:p w:rsidR="00601CCB" w:rsidRPr="00601CCB" w:rsidRDefault="00601CCB" w:rsidP="00601CCB">
            <w:pPr>
              <w:pStyle w:val="TableParagraph"/>
              <w:spacing w:before="160" w:line="360" w:lineRule="auto"/>
              <w:ind w:left="181"/>
              <w:rPr>
                <w:sz w:val="28"/>
                <w:szCs w:val="28"/>
              </w:rPr>
            </w:pPr>
            <w:r w:rsidRPr="00601CCB">
              <w:rPr>
                <w:sz w:val="28"/>
                <w:szCs w:val="28"/>
              </w:rPr>
              <w:t>«Омена».</w:t>
            </w:r>
          </w:p>
        </w:tc>
        <w:tc>
          <w:tcPr>
            <w:tcW w:w="2316" w:type="dxa"/>
          </w:tcPr>
          <w:p w:rsidR="00601CCB" w:rsidRPr="00601CCB" w:rsidRDefault="00601CCB" w:rsidP="00601CCB">
            <w:pPr>
              <w:pStyle w:val="TableParagraph"/>
              <w:spacing w:line="360" w:lineRule="auto"/>
              <w:ind w:left="269" w:right="188"/>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4" w:line="360" w:lineRule="auto"/>
              <w:rPr>
                <w:sz w:val="28"/>
                <w:szCs w:val="28"/>
              </w:rPr>
            </w:pPr>
          </w:p>
          <w:p w:rsidR="00601CCB" w:rsidRPr="00601CCB" w:rsidRDefault="00601CCB" w:rsidP="00601CCB">
            <w:pPr>
              <w:pStyle w:val="TableParagraph"/>
              <w:spacing w:line="360" w:lineRule="auto"/>
              <w:ind w:left="269" w:right="154"/>
              <w:rPr>
                <w:sz w:val="28"/>
                <w:szCs w:val="28"/>
              </w:rPr>
            </w:pPr>
            <w:r w:rsidRPr="00601CCB">
              <w:rPr>
                <w:sz w:val="28"/>
                <w:szCs w:val="28"/>
              </w:rPr>
              <w:t>Транслітерація; очуження</w:t>
            </w:r>
          </w:p>
        </w:tc>
        <w:tc>
          <w:tcPr>
            <w:tcW w:w="1727" w:type="dxa"/>
          </w:tcPr>
          <w:p w:rsidR="00601CCB" w:rsidRPr="00601CCB" w:rsidRDefault="00601CCB" w:rsidP="00601CCB">
            <w:pPr>
              <w:pStyle w:val="TableParagraph"/>
              <w:spacing w:line="360" w:lineRule="auto"/>
              <w:ind w:left="171" w:right="299"/>
              <w:rPr>
                <w:i/>
                <w:sz w:val="28"/>
                <w:szCs w:val="28"/>
              </w:rPr>
            </w:pPr>
            <w:r w:rsidRPr="00601CCB">
              <w:rPr>
                <w:i/>
                <w:sz w:val="28"/>
                <w:szCs w:val="28"/>
              </w:rPr>
              <w:t>Ua dubbed version</w:t>
            </w:r>
          </w:p>
          <w:p w:rsidR="00601CCB" w:rsidRPr="00601CCB" w:rsidRDefault="00601CCB" w:rsidP="00601CCB">
            <w:pPr>
              <w:pStyle w:val="TableParagraph"/>
              <w:spacing w:before="1" w:line="360" w:lineRule="auto"/>
              <w:rPr>
                <w:sz w:val="28"/>
                <w:szCs w:val="28"/>
              </w:rPr>
            </w:pPr>
          </w:p>
          <w:p w:rsidR="00601CCB" w:rsidRPr="00601CCB" w:rsidRDefault="00601CCB" w:rsidP="00601CCB">
            <w:pPr>
              <w:pStyle w:val="TableParagraph"/>
              <w:spacing w:line="360" w:lineRule="auto"/>
              <w:ind w:left="171"/>
              <w:rPr>
                <w:sz w:val="28"/>
                <w:szCs w:val="28"/>
              </w:rPr>
            </w:pPr>
            <w:proofErr w:type="gramStart"/>
            <w:r w:rsidRPr="00601CCB">
              <w:rPr>
                <w:sz w:val="28"/>
                <w:szCs w:val="28"/>
              </w:rPr>
              <w:t>Це ж</w:t>
            </w:r>
            <w:proofErr w:type="gramEnd"/>
          </w:p>
          <w:p w:rsidR="00601CCB" w:rsidRPr="00601CCB" w:rsidRDefault="00601CCB" w:rsidP="00601CCB">
            <w:pPr>
              <w:pStyle w:val="TableParagraph"/>
              <w:spacing w:before="160" w:line="360" w:lineRule="auto"/>
              <w:ind w:left="171"/>
              <w:rPr>
                <w:sz w:val="28"/>
                <w:szCs w:val="28"/>
              </w:rPr>
            </w:pPr>
            <w:r w:rsidRPr="00601CCB">
              <w:rPr>
                <w:sz w:val="28"/>
                <w:szCs w:val="28"/>
              </w:rPr>
              <w:t>«Омен».</w:t>
            </w:r>
          </w:p>
        </w:tc>
        <w:tc>
          <w:tcPr>
            <w:tcW w:w="2389" w:type="dxa"/>
          </w:tcPr>
          <w:p w:rsidR="00601CCB" w:rsidRPr="00601CCB" w:rsidRDefault="00601CCB" w:rsidP="00601CCB">
            <w:pPr>
              <w:pStyle w:val="TableParagraph"/>
              <w:spacing w:line="360" w:lineRule="auto"/>
              <w:ind w:left="314" w:right="216"/>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4" w:line="360" w:lineRule="auto"/>
              <w:rPr>
                <w:sz w:val="28"/>
                <w:szCs w:val="28"/>
              </w:rPr>
            </w:pPr>
          </w:p>
          <w:p w:rsidR="00601CCB" w:rsidRPr="00601CCB" w:rsidRDefault="00601CCB" w:rsidP="00601CCB">
            <w:pPr>
              <w:pStyle w:val="TableParagraph"/>
              <w:spacing w:line="360" w:lineRule="auto"/>
              <w:ind w:left="314" w:right="182"/>
              <w:rPr>
                <w:sz w:val="28"/>
                <w:szCs w:val="28"/>
              </w:rPr>
            </w:pPr>
            <w:r w:rsidRPr="00601CCB">
              <w:rPr>
                <w:sz w:val="28"/>
                <w:szCs w:val="28"/>
              </w:rPr>
              <w:t>Транслітерація; очуження</w:t>
            </w:r>
          </w:p>
        </w:tc>
      </w:tr>
    </w:tbl>
    <w:p w:rsidR="00601CCB" w:rsidRPr="00601CCB" w:rsidRDefault="00601CCB" w:rsidP="00601CCB">
      <w:pPr>
        <w:pStyle w:val="a3"/>
        <w:spacing w:before="160" w:line="360" w:lineRule="auto"/>
      </w:pPr>
      <w:r w:rsidRPr="00601CCB">
        <w:lastRenderedPageBreak/>
        <w:t>(60)</w:t>
      </w:r>
    </w:p>
    <w:p w:rsidR="00601CCB" w:rsidRPr="00601CCB" w:rsidRDefault="00601CCB" w:rsidP="00601CCB">
      <w:pPr>
        <w:pStyle w:val="a3"/>
        <w:spacing w:before="10" w:after="1" w:line="360" w:lineRule="auto"/>
        <w:ind w:left="0"/>
      </w:pPr>
    </w:p>
    <w:tbl>
      <w:tblPr>
        <w:tblStyle w:val="TableNormal"/>
        <w:tblW w:w="0" w:type="auto"/>
        <w:tblInd w:w="102" w:type="dxa"/>
        <w:tblLayout w:type="fixed"/>
        <w:tblLook w:val="01E0" w:firstRow="1" w:lastRow="1" w:firstColumn="1" w:lastColumn="1" w:noHBand="0" w:noVBand="0"/>
      </w:tblPr>
      <w:tblGrid>
        <w:gridCol w:w="1780"/>
        <w:gridCol w:w="1921"/>
        <w:gridCol w:w="2176"/>
        <w:gridCol w:w="1937"/>
        <w:gridCol w:w="2182"/>
      </w:tblGrid>
      <w:tr w:rsidR="00601CCB" w:rsidRPr="00601CCB" w:rsidTr="00601CCB">
        <w:trPr>
          <w:trHeight w:val="3692"/>
        </w:trPr>
        <w:tc>
          <w:tcPr>
            <w:tcW w:w="1780" w:type="dxa"/>
          </w:tcPr>
          <w:p w:rsidR="00601CCB" w:rsidRPr="00601CCB" w:rsidRDefault="00601CCB" w:rsidP="00601CCB">
            <w:pPr>
              <w:pStyle w:val="TableParagraph"/>
              <w:spacing w:line="360" w:lineRule="auto"/>
              <w:ind w:left="200" w:right="595"/>
              <w:rPr>
                <w:i/>
                <w:sz w:val="28"/>
                <w:szCs w:val="28"/>
              </w:rPr>
            </w:pPr>
            <w:r w:rsidRPr="00601CCB">
              <w:rPr>
                <w:i/>
                <w:sz w:val="28"/>
                <w:szCs w:val="28"/>
              </w:rPr>
              <w:t>Original English version</w:t>
            </w:r>
          </w:p>
          <w:p w:rsidR="00601CCB" w:rsidRPr="00601CCB" w:rsidRDefault="00601CCB" w:rsidP="00601CCB">
            <w:pPr>
              <w:pStyle w:val="TableParagraph"/>
              <w:spacing w:line="360" w:lineRule="auto"/>
              <w:ind w:left="200" w:right="113"/>
              <w:rPr>
                <w:sz w:val="28"/>
                <w:szCs w:val="28"/>
                <w:lang w:val="en-US"/>
              </w:rPr>
            </w:pPr>
            <w:r w:rsidRPr="00601CCB">
              <w:rPr>
                <w:sz w:val="28"/>
                <w:szCs w:val="28"/>
                <w:lang w:val="en-US"/>
              </w:rPr>
              <w:t>She can't be the devil and the Antichrist.</w:t>
            </w:r>
          </w:p>
        </w:tc>
        <w:tc>
          <w:tcPr>
            <w:tcW w:w="1921" w:type="dxa"/>
          </w:tcPr>
          <w:p w:rsidR="00601CCB" w:rsidRPr="00601CCB" w:rsidRDefault="00601CCB" w:rsidP="00601CCB">
            <w:pPr>
              <w:pStyle w:val="TableParagraph"/>
              <w:spacing w:line="360" w:lineRule="auto"/>
              <w:ind w:left="133" w:right="391"/>
              <w:rPr>
                <w:i/>
                <w:sz w:val="28"/>
                <w:szCs w:val="28"/>
              </w:rPr>
            </w:pPr>
            <w:r w:rsidRPr="00601CCB">
              <w:rPr>
                <w:i/>
                <w:sz w:val="28"/>
                <w:szCs w:val="28"/>
              </w:rPr>
              <w:t>Ua subtitled version</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33" w:right="118"/>
              <w:rPr>
                <w:sz w:val="28"/>
                <w:szCs w:val="28"/>
              </w:rPr>
            </w:pPr>
            <w:r w:rsidRPr="00601CCB">
              <w:rPr>
                <w:sz w:val="28"/>
                <w:szCs w:val="28"/>
              </w:rPr>
              <w:t>Вона не може бути дияволом й Антихристом</w:t>
            </w:r>
          </w:p>
          <w:p w:rsidR="00601CCB" w:rsidRPr="00601CCB" w:rsidRDefault="00601CCB" w:rsidP="00601CCB">
            <w:pPr>
              <w:pStyle w:val="TableParagraph"/>
              <w:spacing w:line="360" w:lineRule="auto"/>
              <w:ind w:left="133"/>
              <w:rPr>
                <w:sz w:val="28"/>
                <w:szCs w:val="28"/>
              </w:rPr>
            </w:pPr>
            <w:r w:rsidRPr="00601CCB">
              <w:rPr>
                <w:sz w:val="28"/>
                <w:szCs w:val="28"/>
              </w:rPr>
              <w:t>одночасно.</w:t>
            </w:r>
          </w:p>
        </w:tc>
        <w:tc>
          <w:tcPr>
            <w:tcW w:w="2176" w:type="dxa"/>
          </w:tcPr>
          <w:p w:rsidR="00601CCB" w:rsidRPr="00601CCB" w:rsidRDefault="00601CCB" w:rsidP="00601CCB">
            <w:pPr>
              <w:pStyle w:val="TableParagraph"/>
              <w:spacing w:line="360" w:lineRule="auto"/>
              <w:ind w:left="135" w:right="182"/>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35" w:right="156"/>
              <w:rPr>
                <w:sz w:val="28"/>
                <w:szCs w:val="28"/>
              </w:rPr>
            </w:pPr>
            <w:r w:rsidRPr="00601CCB">
              <w:rPr>
                <w:sz w:val="28"/>
                <w:szCs w:val="28"/>
              </w:rPr>
              <w:t>Транслітерація, додавання; нейтральний</w:t>
            </w:r>
          </w:p>
        </w:tc>
        <w:tc>
          <w:tcPr>
            <w:tcW w:w="1937" w:type="dxa"/>
          </w:tcPr>
          <w:p w:rsidR="00601CCB" w:rsidRPr="00601CCB" w:rsidRDefault="00601CCB" w:rsidP="00601CCB">
            <w:pPr>
              <w:pStyle w:val="TableParagraph"/>
              <w:spacing w:line="360" w:lineRule="auto"/>
              <w:ind w:left="175" w:right="505"/>
              <w:rPr>
                <w:i/>
                <w:sz w:val="28"/>
                <w:szCs w:val="28"/>
              </w:rPr>
            </w:pPr>
            <w:r w:rsidRPr="00601CCB">
              <w:rPr>
                <w:i/>
                <w:sz w:val="28"/>
                <w:szCs w:val="28"/>
              </w:rPr>
              <w:t>Ua dubbed version</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75" w:right="92"/>
              <w:rPr>
                <w:sz w:val="28"/>
                <w:szCs w:val="28"/>
              </w:rPr>
            </w:pPr>
            <w:r w:rsidRPr="00601CCB">
              <w:rPr>
                <w:sz w:val="28"/>
                <w:szCs w:val="28"/>
              </w:rPr>
              <w:t>Вона не може бути дияволом і антихристом.</w:t>
            </w:r>
          </w:p>
        </w:tc>
        <w:tc>
          <w:tcPr>
            <w:tcW w:w="2182" w:type="dxa"/>
          </w:tcPr>
          <w:p w:rsidR="00601CCB" w:rsidRPr="00601CCB" w:rsidRDefault="00601CCB" w:rsidP="00601CCB">
            <w:pPr>
              <w:pStyle w:val="TableParagraph"/>
              <w:spacing w:line="360" w:lineRule="auto"/>
              <w:ind w:left="110" w:right="213"/>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6" w:line="360" w:lineRule="auto"/>
              <w:rPr>
                <w:sz w:val="28"/>
                <w:szCs w:val="28"/>
              </w:rPr>
            </w:pPr>
          </w:p>
          <w:p w:rsidR="00601CCB" w:rsidRPr="00601CCB" w:rsidRDefault="00601CCB" w:rsidP="00601CCB">
            <w:pPr>
              <w:pStyle w:val="TableParagraph"/>
              <w:spacing w:line="360" w:lineRule="auto"/>
              <w:ind w:left="110" w:right="179"/>
              <w:rPr>
                <w:sz w:val="28"/>
                <w:szCs w:val="28"/>
              </w:rPr>
            </w:pPr>
            <w:r w:rsidRPr="00601CCB">
              <w:rPr>
                <w:sz w:val="28"/>
                <w:szCs w:val="28"/>
              </w:rPr>
              <w:t>Транслітерація; очуження</w:t>
            </w:r>
          </w:p>
        </w:tc>
      </w:tr>
    </w:tbl>
    <w:p w:rsidR="00601CCB" w:rsidRPr="00601CCB" w:rsidRDefault="00601CCB" w:rsidP="00601CCB">
      <w:pPr>
        <w:pStyle w:val="a3"/>
        <w:spacing w:line="360" w:lineRule="auto"/>
        <w:ind w:left="0"/>
      </w:pPr>
    </w:p>
    <w:p w:rsidR="00601CCB" w:rsidRPr="00601CCB" w:rsidRDefault="00601CCB" w:rsidP="00601CCB">
      <w:pPr>
        <w:pStyle w:val="a3"/>
        <w:spacing w:before="1" w:line="360" w:lineRule="auto"/>
        <w:ind w:left="0"/>
      </w:pPr>
    </w:p>
    <w:p w:rsidR="00601CCB" w:rsidRPr="00601CCB" w:rsidRDefault="00601CCB" w:rsidP="00601CCB">
      <w:pPr>
        <w:pStyle w:val="a3"/>
        <w:spacing w:line="360" w:lineRule="auto"/>
        <w:ind w:right="468" w:firstLine="707"/>
        <w:jc w:val="both"/>
      </w:pPr>
      <w:proofErr w:type="gramStart"/>
      <w:r w:rsidRPr="00601CCB">
        <w:t>У</w:t>
      </w:r>
      <w:proofErr w:type="gramEnd"/>
      <w:r w:rsidRPr="00601CCB">
        <w:t xml:space="preserve"> прикладі (61) можна розглянути аналіз перекладу фольклорної реалії. У цьому випадку перекладачі користувалися вже існуючою перекладацькою традицією для передачі такої реалії, використовуючи перестановку.</w:t>
      </w:r>
    </w:p>
    <w:p w:rsidR="00601CCB" w:rsidRPr="00601CCB" w:rsidRDefault="00601CCB" w:rsidP="00601CCB">
      <w:pPr>
        <w:pStyle w:val="a3"/>
        <w:spacing w:line="360" w:lineRule="auto"/>
        <w:ind w:left="0"/>
      </w:pPr>
    </w:p>
    <w:tbl>
      <w:tblPr>
        <w:tblStyle w:val="TableNormal"/>
        <w:tblW w:w="0" w:type="auto"/>
        <w:tblInd w:w="102" w:type="dxa"/>
        <w:tblLayout w:type="fixed"/>
        <w:tblLook w:val="01E0" w:firstRow="1" w:lastRow="1" w:firstColumn="1" w:lastColumn="1" w:noHBand="0" w:noVBand="0"/>
      </w:tblPr>
      <w:tblGrid>
        <w:gridCol w:w="1800"/>
        <w:gridCol w:w="1772"/>
        <w:gridCol w:w="2302"/>
        <w:gridCol w:w="1745"/>
        <w:gridCol w:w="2357"/>
      </w:tblGrid>
      <w:tr w:rsidR="00601CCB" w:rsidRPr="00601CCB" w:rsidTr="00601CCB">
        <w:trPr>
          <w:trHeight w:val="2725"/>
        </w:trPr>
        <w:tc>
          <w:tcPr>
            <w:tcW w:w="1800" w:type="dxa"/>
          </w:tcPr>
          <w:p w:rsidR="00601CCB" w:rsidRPr="00601CCB" w:rsidRDefault="00601CCB" w:rsidP="00601CCB">
            <w:pPr>
              <w:pStyle w:val="TableParagraph"/>
              <w:spacing w:line="360" w:lineRule="auto"/>
              <w:ind w:left="200" w:right="118"/>
              <w:rPr>
                <w:sz w:val="28"/>
                <w:szCs w:val="28"/>
                <w:lang w:val="en-US"/>
              </w:rPr>
            </w:pPr>
            <w:r w:rsidRPr="00601CCB">
              <w:rPr>
                <w:i/>
                <w:sz w:val="28"/>
                <w:szCs w:val="28"/>
                <w:lang w:val="en-US"/>
              </w:rPr>
              <w:t xml:space="preserve">Original English version </w:t>
            </w:r>
            <w:r w:rsidRPr="00601CCB">
              <w:rPr>
                <w:sz w:val="28"/>
                <w:szCs w:val="28"/>
                <w:lang w:val="en-US"/>
              </w:rPr>
              <w:t>Sherlock, the dragon-</w:t>
            </w:r>
          </w:p>
          <w:p w:rsidR="00601CCB" w:rsidRPr="00601CCB" w:rsidRDefault="00601CCB" w:rsidP="00601CCB">
            <w:pPr>
              <w:pStyle w:val="TableParagraph"/>
              <w:spacing w:line="360" w:lineRule="auto"/>
              <w:ind w:left="200"/>
              <w:rPr>
                <w:sz w:val="28"/>
                <w:szCs w:val="28"/>
              </w:rPr>
            </w:pPr>
            <w:r w:rsidRPr="00601CCB">
              <w:rPr>
                <w:sz w:val="28"/>
                <w:szCs w:val="28"/>
              </w:rPr>
              <w:t>slayer.</w:t>
            </w:r>
          </w:p>
        </w:tc>
        <w:tc>
          <w:tcPr>
            <w:tcW w:w="1772" w:type="dxa"/>
          </w:tcPr>
          <w:p w:rsidR="00601CCB" w:rsidRPr="00601CCB" w:rsidRDefault="00601CCB" w:rsidP="00601CCB">
            <w:pPr>
              <w:pStyle w:val="TableParagraph"/>
              <w:spacing w:line="360" w:lineRule="auto"/>
              <w:ind w:left="120" w:right="255"/>
              <w:rPr>
                <w:i/>
                <w:sz w:val="28"/>
                <w:szCs w:val="28"/>
                <w:lang w:val="en-US"/>
              </w:rPr>
            </w:pPr>
            <w:r w:rsidRPr="00601CCB">
              <w:rPr>
                <w:i/>
                <w:sz w:val="28"/>
                <w:szCs w:val="28"/>
                <w:lang w:val="en-US"/>
              </w:rPr>
              <w:t>Ua subtitled version</w:t>
            </w:r>
          </w:p>
          <w:p w:rsidR="00601CCB" w:rsidRPr="00601CCB" w:rsidRDefault="00601CCB" w:rsidP="00601CCB">
            <w:pPr>
              <w:pStyle w:val="TableParagraph"/>
              <w:spacing w:before="10" w:line="360" w:lineRule="auto"/>
              <w:rPr>
                <w:sz w:val="28"/>
                <w:szCs w:val="28"/>
                <w:lang w:val="en-US"/>
              </w:rPr>
            </w:pPr>
          </w:p>
          <w:p w:rsidR="00601CCB" w:rsidRPr="00601CCB" w:rsidRDefault="00601CCB" w:rsidP="00601CCB">
            <w:pPr>
              <w:pStyle w:val="TableParagraph"/>
              <w:spacing w:line="360" w:lineRule="auto"/>
              <w:ind w:left="120"/>
              <w:rPr>
                <w:sz w:val="28"/>
                <w:szCs w:val="28"/>
                <w:lang w:val="en-US"/>
              </w:rPr>
            </w:pPr>
            <w:r w:rsidRPr="00601CCB">
              <w:rPr>
                <w:sz w:val="28"/>
                <w:szCs w:val="28"/>
              </w:rPr>
              <w:t>Шерлок</w:t>
            </w:r>
            <w:r w:rsidRPr="00601CCB">
              <w:rPr>
                <w:sz w:val="28"/>
                <w:szCs w:val="28"/>
                <w:lang w:val="en-US"/>
              </w:rPr>
              <w:t xml:space="preserve"> –</w:t>
            </w:r>
          </w:p>
          <w:p w:rsidR="00601CCB" w:rsidRPr="00601CCB" w:rsidRDefault="00601CCB" w:rsidP="00601CCB">
            <w:pPr>
              <w:pStyle w:val="TableParagraph"/>
              <w:spacing w:before="5" w:line="360" w:lineRule="auto"/>
              <w:ind w:left="120" w:right="519"/>
              <w:rPr>
                <w:sz w:val="28"/>
                <w:szCs w:val="28"/>
                <w:lang w:val="en-US"/>
              </w:rPr>
            </w:pPr>
            <w:r w:rsidRPr="00601CCB">
              <w:rPr>
                <w:sz w:val="28"/>
                <w:szCs w:val="28"/>
              </w:rPr>
              <w:t>убивця</w:t>
            </w:r>
            <w:r w:rsidRPr="00601CCB">
              <w:rPr>
                <w:sz w:val="28"/>
                <w:szCs w:val="28"/>
                <w:lang w:val="en-US"/>
              </w:rPr>
              <w:t xml:space="preserve"> </w:t>
            </w:r>
            <w:r w:rsidRPr="00601CCB">
              <w:rPr>
                <w:sz w:val="28"/>
                <w:szCs w:val="28"/>
              </w:rPr>
              <w:t>драконі</w:t>
            </w:r>
            <w:proofErr w:type="gramStart"/>
            <w:r w:rsidRPr="00601CCB">
              <w:rPr>
                <w:sz w:val="28"/>
                <w:szCs w:val="28"/>
              </w:rPr>
              <w:t>в</w:t>
            </w:r>
            <w:proofErr w:type="gramEnd"/>
            <w:r w:rsidRPr="00601CCB">
              <w:rPr>
                <w:sz w:val="28"/>
                <w:szCs w:val="28"/>
                <w:lang w:val="en-US"/>
              </w:rPr>
              <w:t>.</w:t>
            </w:r>
          </w:p>
        </w:tc>
        <w:tc>
          <w:tcPr>
            <w:tcW w:w="2302" w:type="dxa"/>
          </w:tcPr>
          <w:p w:rsidR="00601CCB" w:rsidRPr="00601CCB" w:rsidRDefault="00601CCB" w:rsidP="00601CCB">
            <w:pPr>
              <w:pStyle w:val="TableParagraph"/>
              <w:spacing w:line="360" w:lineRule="auto"/>
              <w:ind w:left="274" w:right="169"/>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274" w:right="286"/>
              <w:rPr>
                <w:sz w:val="28"/>
                <w:szCs w:val="28"/>
              </w:rPr>
            </w:pPr>
            <w:r w:rsidRPr="00601CCB">
              <w:rPr>
                <w:sz w:val="28"/>
                <w:szCs w:val="28"/>
              </w:rPr>
              <w:t>Перестановка; нейтральний</w:t>
            </w:r>
          </w:p>
        </w:tc>
        <w:tc>
          <w:tcPr>
            <w:tcW w:w="1745" w:type="dxa"/>
          </w:tcPr>
          <w:p w:rsidR="00601CCB" w:rsidRPr="00601CCB" w:rsidRDefault="00601CCB" w:rsidP="00601CCB">
            <w:pPr>
              <w:pStyle w:val="TableParagraph"/>
              <w:spacing w:line="360" w:lineRule="auto"/>
              <w:ind w:left="190" w:right="298"/>
              <w:rPr>
                <w:i/>
                <w:sz w:val="28"/>
                <w:szCs w:val="28"/>
              </w:rPr>
            </w:pPr>
            <w:r w:rsidRPr="00601CCB">
              <w:rPr>
                <w:i/>
                <w:sz w:val="28"/>
                <w:szCs w:val="28"/>
              </w:rPr>
              <w:t>Ua dubbed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90"/>
              <w:rPr>
                <w:sz w:val="28"/>
                <w:szCs w:val="28"/>
              </w:rPr>
            </w:pPr>
            <w:r w:rsidRPr="00601CCB">
              <w:rPr>
                <w:sz w:val="28"/>
                <w:szCs w:val="28"/>
              </w:rPr>
              <w:t>Шерлок –</w:t>
            </w:r>
          </w:p>
          <w:p w:rsidR="00601CCB" w:rsidRPr="00601CCB" w:rsidRDefault="00601CCB" w:rsidP="00601CCB">
            <w:pPr>
              <w:pStyle w:val="TableParagraph"/>
              <w:spacing w:before="5" w:line="360" w:lineRule="auto"/>
              <w:ind w:left="190" w:right="422"/>
              <w:rPr>
                <w:sz w:val="28"/>
                <w:szCs w:val="28"/>
              </w:rPr>
            </w:pPr>
            <w:r w:rsidRPr="00601CCB">
              <w:rPr>
                <w:sz w:val="28"/>
                <w:szCs w:val="28"/>
              </w:rPr>
              <w:t>убивця драконі</w:t>
            </w:r>
            <w:proofErr w:type="gramStart"/>
            <w:r w:rsidRPr="00601CCB">
              <w:rPr>
                <w:sz w:val="28"/>
                <w:szCs w:val="28"/>
              </w:rPr>
              <w:t>в</w:t>
            </w:r>
            <w:proofErr w:type="gramEnd"/>
            <w:r w:rsidRPr="00601CCB">
              <w:rPr>
                <w:sz w:val="28"/>
                <w:szCs w:val="28"/>
              </w:rPr>
              <w:t>.</w:t>
            </w:r>
          </w:p>
        </w:tc>
        <w:tc>
          <w:tcPr>
            <w:tcW w:w="2357" w:type="dxa"/>
          </w:tcPr>
          <w:p w:rsidR="00601CCB" w:rsidRPr="00601CCB" w:rsidRDefault="00601CCB" w:rsidP="00601CCB">
            <w:pPr>
              <w:pStyle w:val="TableParagraph"/>
              <w:spacing w:line="360" w:lineRule="auto"/>
              <w:ind w:left="317" w:right="181"/>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317" w:right="298"/>
              <w:rPr>
                <w:sz w:val="28"/>
                <w:szCs w:val="28"/>
              </w:rPr>
            </w:pPr>
            <w:r w:rsidRPr="00601CCB">
              <w:rPr>
                <w:sz w:val="28"/>
                <w:szCs w:val="28"/>
              </w:rPr>
              <w:t>Перестановка; одомашнення</w:t>
            </w:r>
          </w:p>
        </w:tc>
      </w:tr>
    </w:tbl>
    <w:p w:rsidR="00601CCB" w:rsidRPr="00601CCB" w:rsidRDefault="00601CCB" w:rsidP="00601CCB">
      <w:pPr>
        <w:pStyle w:val="a3"/>
        <w:spacing w:line="360" w:lineRule="auto"/>
        <w:ind w:left="0"/>
      </w:pPr>
    </w:p>
    <w:p w:rsidR="00601CCB" w:rsidRPr="00601CCB" w:rsidRDefault="00601CCB" w:rsidP="00601CCB">
      <w:pPr>
        <w:pStyle w:val="a3"/>
        <w:spacing w:before="1" w:line="360" w:lineRule="auto"/>
        <w:ind w:left="0"/>
      </w:pPr>
    </w:p>
    <w:p w:rsidR="00601CCB" w:rsidRPr="00601CCB" w:rsidRDefault="00601CCB" w:rsidP="00601CCB">
      <w:pPr>
        <w:pStyle w:val="a3"/>
        <w:spacing w:before="89" w:after="14" w:line="360" w:lineRule="auto"/>
        <w:ind w:right="467" w:firstLine="707"/>
        <w:jc w:val="both"/>
      </w:pPr>
      <w:r w:rsidRPr="00601CCB">
        <w:t xml:space="preserve">Приклад (62) є дуже цікавим з точки зору передачі тексту у </w:t>
      </w:r>
      <w:proofErr w:type="gramStart"/>
      <w:r w:rsidRPr="00601CCB">
        <w:t>р</w:t>
      </w:r>
      <w:proofErr w:type="gramEnd"/>
      <w:r w:rsidRPr="00601CCB">
        <w:t xml:space="preserve">ізних видах аудіовізуального перекладу. Як ми бачимо, переклад </w:t>
      </w:r>
      <w:proofErr w:type="gramStart"/>
      <w:r w:rsidRPr="00601CCB">
        <w:t>у</w:t>
      </w:r>
      <w:proofErr w:type="gramEnd"/>
      <w:r w:rsidRPr="00601CCB">
        <w:t xml:space="preserve"> дубляжі відсутній, бо це прислів’я показується на екрані у вигляді написаного на папері тексту, перекладеного на українську мову. У випадку субтитрування текст субтитру дублює те, що вже було </w:t>
      </w:r>
      <w:r w:rsidRPr="00601CCB">
        <w:lastRenderedPageBreak/>
        <w:t>написано мовою оригіналу на папері.</w:t>
      </w:r>
    </w:p>
    <w:tbl>
      <w:tblPr>
        <w:tblStyle w:val="TableNormal"/>
        <w:tblW w:w="0" w:type="auto"/>
        <w:tblInd w:w="102" w:type="dxa"/>
        <w:tblLayout w:type="fixed"/>
        <w:tblLook w:val="01E0" w:firstRow="1" w:lastRow="1" w:firstColumn="1" w:lastColumn="1" w:noHBand="0" w:noVBand="0"/>
      </w:tblPr>
      <w:tblGrid>
        <w:gridCol w:w="1599"/>
        <w:gridCol w:w="2030"/>
        <w:gridCol w:w="2243"/>
        <w:gridCol w:w="1744"/>
        <w:gridCol w:w="2356"/>
      </w:tblGrid>
      <w:tr w:rsidR="00601CCB" w:rsidRPr="00601CCB" w:rsidTr="00601CCB">
        <w:trPr>
          <w:trHeight w:val="3690"/>
        </w:trPr>
        <w:tc>
          <w:tcPr>
            <w:tcW w:w="1599" w:type="dxa"/>
          </w:tcPr>
          <w:p w:rsidR="00601CCB" w:rsidRPr="00601CCB" w:rsidRDefault="00601CCB" w:rsidP="00601CCB">
            <w:pPr>
              <w:pStyle w:val="TableParagraph"/>
              <w:spacing w:line="360" w:lineRule="auto"/>
              <w:ind w:left="200" w:right="301"/>
              <w:rPr>
                <w:sz w:val="28"/>
                <w:szCs w:val="28"/>
                <w:lang w:val="en-US"/>
              </w:rPr>
            </w:pPr>
            <w:r w:rsidRPr="00601CCB">
              <w:rPr>
                <w:i/>
                <w:sz w:val="28"/>
                <w:szCs w:val="28"/>
                <w:lang w:val="en-US"/>
              </w:rPr>
              <w:t xml:space="preserve">Original English version </w:t>
            </w:r>
            <w:r w:rsidRPr="00601CCB">
              <w:rPr>
                <w:sz w:val="28"/>
                <w:szCs w:val="28"/>
                <w:lang w:val="en-US"/>
              </w:rPr>
              <w:t>Nothing's certain, nothing's written.</w:t>
            </w:r>
          </w:p>
        </w:tc>
        <w:tc>
          <w:tcPr>
            <w:tcW w:w="2030" w:type="dxa"/>
          </w:tcPr>
          <w:p w:rsidR="00601CCB" w:rsidRPr="00601CCB" w:rsidRDefault="00601CCB" w:rsidP="00601CCB">
            <w:pPr>
              <w:pStyle w:val="TableParagraph"/>
              <w:spacing w:line="360" w:lineRule="auto"/>
              <w:ind w:left="321" w:right="312"/>
              <w:rPr>
                <w:i/>
                <w:sz w:val="28"/>
                <w:szCs w:val="28"/>
              </w:rPr>
            </w:pPr>
            <w:r w:rsidRPr="00601CCB">
              <w:rPr>
                <w:i/>
                <w:sz w:val="28"/>
                <w:szCs w:val="28"/>
              </w:rPr>
              <w:t>Ua subtitled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321" w:right="194"/>
              <w:rPr>
                <w:sz w:val="28"/>
                <w:szCs w:val="28"/>
              </w:rPr>
            </w:pPr>
            <w:r w:rsidRPr="00601CCB">
              <w:rPr>
                <w:sz w:val="28"/>
                <w:szCs w:val="28"/>
              </w:rPr>
              <w:t>Ні в чому не можна бути впевненим, ніщо не</w:t>
            </w:r>
          </w:p>
          <w:p w:rsidR="00601CCB" w:rsidRPr="00601CCB" w:rsidRDefault="00601CCB" w:rsidP="00601CCB">
            <w:pPr>
              <w:pStyle w:val="TableParagraph"/>
              <w:spacing w:line="360" w:lineRule="auto"/>
              <w:ind w:left="321"/>
              <w:rPr>
                <w:sz w:val="28"/>
                <w:szCs w:val="28"/>
              </w:rPr>
            </w:pPr>
            <w:r w:rsidRPr="00601CCB">
              <w:rPr>
                <w:sz w:val="28"/>
                <w:szCs w:val="28"/>
              </w:rPr>
              <w:t>визначено.</w:t>
            </w:r>
          </w:p>
        </w:tc>
        <w:tc>
          <w:tcPr>
            <w:tcW w:w="2243" w:type="dxa"/>
          </w:tcPr>
          <w:p w:rsidR="00601CCB" w:rsidRPr="00601CCB" w:rsidRDefault="00601CCB" w:rsidP="00601CCB">
            <w:pPr>
              <w:pStyle w:val="TableParagraph"/>
              <w:spacing w:line="360" w:lineRule="auto"/>
              <w:ind w:left="217" w:right="167"/>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217" w:right="478"/>
              <w:rPr>
                <w:sz w:val="28"/>
                <w:szCs w:val="28"/>
              </w:rPr>
            </w:pPr>
            <w:r w:rsidRPr="00601CCB">
              <w:rPr>
                <w:sz w:val="28"/>
                <w:szCs w:val="28"/>
              </w:rPr>
              <w:t>Описовий переклад; нейтральний</w:t>
            </w:r>
          </w:p>
        </w:tc>
        <w:tc>
          <w:tcPr>
            <w:tcW w:w="1744" w:type="dxa"/>
          </w:tcPr>
          <w:p w:rsidR="00601CCB" w:rsidRPr="00601CCB" w:rsidRDefault="00601CCB" w:rsidP="00601CCB">
            <w:pPr>
              <w:pStyle w:val="TableParagraph"/>
              <w:spacing w:line="360" w:lineRule="auto"/>
              <w:ind w:left="192" w:right="295"/>
              <w:rPr>
                <w:i/>
                <w:sz w:val="28"/>
                <w:szCs w:val="28"/>
              </w:rPr>
            </w:pPr>
            <w:r w:rsidRPr="00601CCB">
              <w:rPr>
                <w:i/>
                <w:sz w:val="28"/>
                <w:szCs w:val="28"/>
              </w:rPr>
              <w:t>Ua dubbed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261"/>
              <w:rPr>
                <w:sz w:val="28"/>
                <w:szCs w:val="28"/>
              </w:rPr>
            </w:pPr>
            <w:r w:rsidRPr="00601CCB">
              <w:rPr>
                <w:sz w:val="28"/>
                <w:szCs w:val="28"/>
              </w:rPr>
              <w:t>-</w:t>
            </w:r>
          </w:p>
        </w:tc>
        <w:tc>
          <w:tcPr>
            <w:tcW w:w="2356" w:type="dxa"/>
          </w:tcPr>
          <w:p w:rsidR="00601CCB" w:rsidRPr="00601CCB" w:rsidRDefault="00601CCB" w:rsidP="00601CCB">
            <w:pPr>
              <w:pStyle w:val="TableParagraph"/>
              <w:spacing w:line="360" w:lineRule="auto"/>
              <w:ind w:left="320" w:right="177"/>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320"/>
              <w:rPr>
                <w:sz w:val="28"/>
                <w:szCs w:val="28"/>
              </w:rPr>
            </w:pPr>
            <w:r w:rsidRPr="00601CCB">
              <w:rPr>
                <w:sz w:val="28"/>
                <w:szCs w:val="28"/>
              </w:rPr>
              <w:t>-</w:t>
            </w:r>
          </w:p>
        </w:tc>
      </w:tr>
    </w:tbl>
    <w:p w:rsidR="00601CCB" w:rsidRPr="00601CCB" w:rsidRDefault="00601CCB" w:rsidP="00601CCB">
      <w:pPr>
        <w:pStyle w:val="a3"/>
        <w:spacing w:line="360" w:lineRule="auto"/>
        <w:ind w:left="0"/>
      </w:pPr>
    </w:p>
    <w:p w:rsidR="00601CCB" w:rsidRPr="00601CCB" w:rsidRDefault="00601CCB" w:rsidP="00601CCB">
      <w:pPr>
        <w:pStyle w:val="a3"/>
        <w:spacing w:before="1" w:line="360" w:lineRule="auto"/>
        <w:ind w:left="0"/>
      </w:pPr>
    </w:p>
    <w:p w:rsidR="00601CCB" w:rsidRPr="00601CCB" w:rsidRDefault="00601CCB" w:rsidP="00601CCB">
      <w:pPr>
        <w:pStyle w:val="a3"/>
        <w:spacing w:line="360" w:lineRule="auto"/>
        <w:ind w:right="457" w:firstLine="707"/>
        <w:jc w:val="both"/>
      </w:pPr>
      <w:r w:rsidRPr="00601CCB">
        <w:t xml:space="preserve">У прикладі (63) у тексті репліки надається фраза </w:t>
      </w:r>
      <w:proofErr w:type="gramStart"/>
      <w:r w:rsidRPr="00601CCB">
        <w:t>п</w:t>
      </w:r>
      <w:proofErr w:type="gramEnd"/>
      <w:r w:rsidRPr="00601CCB">
        <w:t>’єси «Макбет» Шекспіра із першої сцени четверного акту. Її</w:t>
      </w:r>
      <w:r w:rsidRPr="00601CCB">
        <w:rPr>
          <w:lang w:val="en-US"/>
        </w:rPr>
        <w:t xml:space="preserve"> </w:t>
      </w:r>
      <w:r w:rsidRPr="00601CCB">
        <w:t>промовляє</w:t>
      </w:r>
      <w:r w:rsidRPr="00601CCB">
        <w:rPr>
          <w:lang w:val="en-US"/>
        </w:rPr>
        <w:t xml:space="preserve"> </w:t>
      </w:r>
      <w:r w:rsidRPr="00601CCB">
        <w:t>друга</w:t>
      </w:r>
      <w:r w:rsidRPr="00601CCB">
        <w:rPr>
          <w:lang w:val="en-US"/>
        </w:rPr>
        <w:t xml:space="preserve"> </w:t>
      </w:r>
      <w:r w:rsidRPr="00601CCB">
        <w:t>відьма</w:t>
      </w:r>
      <w:r w:rsidRPr="00601CCB">
        <w:rPr>
          <w:lang w:val="en-US"/>
        </w:rPr>
        <w:t xml:space="preserve">, </w:t>
      </w:r>
      <w:r w:rsidRPr="00601CCB">
        <w:t>а</w:t>
      </w:r>
      <w:r w:rsidRPr="00601CCB">
        <w:rPr>
          <w:lang w:val="en-US"/>
        </w:rPr>
        <w:t xml:space="preserve"> </w:t>
      </w:r>
      <w:r w:rsidRPr="00601CCB">
        <w:t>повністю</w:t>
      </w:r>
      <w:r w:rsidRPr="00601CCB">
        <w:rPr>
          <w:lang w:val="en-US"/>
        </w:rPr>
        <w:t xml:space="preserve"> </w:t>
      </w:r>
      <w:r w:rsidRPr="00601CCB">
        <w:t>ця</w:t>
      </w:r>
      <w:r w:rsidRPr="00601CCB">
        <w:rPr>
          <w:lang w:val="en-US"/>
        </w:rPr>
        <w:t xml:space="preserve"> </w:t>
      </w:r>
      <w:r w:rsidRPr="00601CCB">
        <w:t>фраза</w:t>
      </w:r>
      <w:r w:rsidRPr="00601CCB">
        <w:rPr>
          <w:lang w:val="en-US"/>
        </w:rPr>
        <w:t xml:space="preserve"> </w:t>
      </w:r>
      <w:r w:rsidRPr="00601CCB">
        <w:t>звучить</w:t>
      </w:r>
      <w:r w:rsidRPr="00601CCB">
        <w:rPr>
          <w:lang w:val="en-US"/>
        </w:rPr>
        <w:t xml:space="preserve"> </w:t>
      </w:r>
      <w:r w:rsidRPr="00601CCB">
        <w:t>так</w:t>
      </w:r>
      <w:r w:rsidRPr="00601CCB">
        <w:rPr>
          <w:lang w:val="en-US"/>
        </w:rPr>
        <w:t>: ‘</w:t>
      </w:r>
      <w:r w:rsidRPr="00601CCB">
        <w:rPr>
          <w:i/>
          <w:lang w:val="en-US"/>
        </w:rPr>
        <w:t xml:space="preserve">by the pricking of my thumbs, something wicked this way comes’ </w:t>
      </w:r>
      <w:r w:rsidRPr="00601CCB">
        <w:rPr>
          <w:lang w:val="en-US"/>
        </w:rPr>
        <w:t xml:space="preserve">[44]. </w:t>
      </w:r>
      <w:r w:rsidRPr="00601CCB">
        <w:t>Зазвичай</w:t>
      </w:r>
      <w:r w:rsidRPr="00601CCB">
        <w:rPr>
          <w:lang w:val="en-US"/>
        </w:rPr>
        <w:t xml:space="preserve"> </w:t>
      </w:r>
      <w:r w:rsidRPr="00601CCB">
        <w:t>ця</w:t>
      </w:r>
      <w:r w:rsidRPr="00601CCB">
        <w:rPr>
          <w:lang w:val="en-US"/>
        </w:rPr>
        <w:t xml:space="preserve"> </w:t>
      </w:r>
      <w:r w:rsidRPr="00601CCB">
        <w:t>фраза</w:t>
      </w:r>
      <w:r w:rsidRPr="00601CCB">
        <w:rPr>
          <w:lang w:val="en-US"/>
        </w:rPr>
        <w:t xml:space="preserve"> </w:t>
      </w:r>
      <w:r w:rsidRPr="00601CCB">
        <w:t>застосовується</w:t>
      </w:r>
      <w:r w:rsidRPr="00601CCB">
        <w:rPr>
          <w:lang w:val="en-US"/>
        </w:rPr>
        <w:t xml:space="preserve"> </w:t>
      </w:r>
      <w:r w:rsidRPr="00601CCB">
        <w:t>у</w:t>
      </w:r>
      <w:r w:rsidRPr="00601CCB">
        <w:rPr>
          <w:lang w:val="en-US"/>
        </w:rPr>
        <w:t xml:space="preserve"> </w:t>
      </w:r>
      <w:r w:rsidRPr="00601CCB">
        <w:t>якості</w:t>
      </w:r>
      <w:r w:rsidRPr="00601CCB">
        <w:rPr>
          <w:lang w:val="en-US"/>
        </w:rPr>
        <w:t xml:space="preserve"> </w:t>
      </w:r>
      <w:r w:rsidRPr="00601CCB">
        <w:t>передвісника</w:t>
      </w:r>
      <w:r w:rsidRPr="00601CCB">
        <w:rPr>
          <w:lang w:val="en-US"/>
        </w:rPr>
        <w:t xml:space="preserve"> </w:t>
      </w:r>
      <w:r w:rsidRPr="00601CCB">
        <w:t>чогось</w:t>
      </w:r>
      <w:r w:rsidRPr="00601CCB">
        <w:rPr>
          <w:lang w:val="en-US"/>
        </w:rPr>
        <w:t xml:space="preserve"> </w:t>
      </w:r>
      <w:r w:rsidRPr="00601CCB">
        <w:t>поганого</w:t>
      </w:r>
      <w:r w:rsidRPr="00601CCB">
        <w:rPr>
          <w:lang w:val="en-US"/>
        </w:rPr>
        <w:t xml:space="preserve">, </w:t>
      </w:r>
      <w:r w:rsidRPr="00601CCB">
        <w:t>що</w:t>
      </w:r>
      <w:r w:rsidRPr="00601CCB">
        <w:rPr>
          <w:lang w:val="en-US"/>
        </w:rPr>
        <w:t xml:space="preserve"> </w:t>
      </w:r>
      <w:r w:rsidRPr="00601CCB">
        <w:t>повністю</w:t>
      </w:r>
      <w:r w:rsidRPr="00601CCB">
        <w:rPr>
          <w:lang w:val="en-US"/>
        </w:rPr>
        <w:t xml:space="preserve"> </w:t>
      </w:r>
      <w:r w:rsidRPr="00601CCB">
        <w:t>відповідає</w:t>
      </w:r>
      <w:r w:rsidRPr="00601CCB">
        <w:rPr>
          <w:lang w:val="en-US"/>
        </w:rPr>
        <w:t xml:space="preserve"> </w:t>
      </w:r>
      <w:r w:rsidRPr="00601CCB">
        <w:t>сцені</w:t>
      </w:r>
      <w:r w:rsidRPr="00601CCB">
        <w:rPr>
          <w:lang w:val="en-US"/>
        </w:rPr>
        <w:t xml:space="preserve">, </w:t>
      </w:r>
      <w:r w:rsidRPr="00601CCB">
        <w:t>що</w:t>
      </w:r>
      <w:r w:rsidRPr="00601CCB">
        <w:rPr>
          <w:lang w:val="en-US"/>
        </w:rPr>
        <w:t xml:space="preserve"> </w:t>
      </w:r>
      <w:r w:rsidRPr="00601CCB">
        <w:t>відбувається</w:t>
      </w:r>
      <w:r w:rsidRPr="00601CCB">
        <w:rPr>
          <w:lang w:val="en-US"/>
        </w:rPr>
        <w:t xml:space="preserve"> </w:t>
      </w:r>
      <w:r w:rsidRPr="00601CCB">
        <w:t>на</w:t>
      </w:r>
      <w:r w:rsidRPr="00601CCB">
        <w:rPr>
          <w:lang w:val="en-US"/>
        </w:rPr>
        <w:t xml:space="preserve"> </w:t>
      </w:r>
      <w:r w:rsidRPr="00601CCB">
        <w:t>екрані</w:t>
      </w:r>
      <w:r w:rsidRPr="00601CCB">
        <w:rPr>
          <w:lang w:val="en-US"/>
        </w:rPr>
        <w:t xml:space="preserve">. </w:t>
      </w:r>
      <w:r w:rsidRPr="00601CCB">
        <w:t xml:space="preserve">Зважаючи на існування перекладацької традиції, кіноперекладачі в обох випадках використали вже існуючі україномовні переклади цієї фрази </w:t>
      </w:r>
      <w:proofErr w:type="gramStart"/>
      <w:r w:rsidRPr="00601CCB">
        <w:t>р</w:t>
      </w:r>
      <w:proofErr w:type="gramEnd"/>
      <w:r w:rsidRPr="00601CCB">
        <w:t>ізних авторів.</w:t>
      </w:r>
    </w:p>
    <w:p w:rsidR="00601CCB" w:rsidRPr="00601CCB" w:rsidRDefault="00601CCB" w:rsidP="00601CCB">
      <w:pPr>
        <w:pStyle w:val="a3"/>
        <w:spacing w:line="360" w:lineRule="auto"/>
        <w:ind w:left="0"/>
      </w:pPr>
    </w:p>
    <w:tbl>
      <w:tblPr>
        <w:tblStyle w:val="TableNormal"/>
        <w:tblW w:w="0" w:type="auto"/>
        <w:tblInd w:w="102" w:type="dxa"/>
        <w:tblLayout w:type="fixed"/>
        <w:tblLook w:val="01E0" w:firstRow="1" w:lastRow="1" w:firstColumn="1" w:lastColumn="1" w:noHBand="0" w:noVBand="0"/>
      </w:tblPr>
      <w:tblGrid>
        <w:gridCol w:w="1721"/>
        <w:gridCol w:w="2003"/>
        <w:gridCol w:w="2150"/>
        <w:gridCol w:w="1761"/>
        <w:gridCol w:w="2339"/>
      </w:tblGrid>
      <w:tr w:rsidR="00601CCB" w:rsidRPr="00601CCB" w:rsidTr="00601CCB">
        <w:trPr>
          <w:trHeight w:val="2725"/>
        </w:trPr>
        <w:tc>
          <w:tcPr>
            <w:tcW w:w="1721" w:type="dxa"/>
          </w:tcPr>
          <w:p w:rsidR="00601CCB" w:rsidRPr="00601CCB" w:rsidRDefault="00601CCB" w:rsidP="00601CCB">
            <w:pPr>
              <w:pStyle w:val="TableParagraph"/>
              <w:spacing w:line="360" w:lineRule="auto"/>
              <w:ind w:left="200" w:right="536"/>
              <w:rPr>
                <w:sz w:val="28"/>
                <w:szCs w:val="28"/>
                <w:lang w:val="en-US"/>
              </w:rPr>
            </w:pPr>
            <w:r w:rsidRPr="00601CCB">
              <w:rPr>
                <w:i/>
                <w:sz w:val="28"/>
                <w:szCs w:val="28"/>
                <w:lang w:val="en-US"/>
              </w:rPr>
              <w:t xml:space="preserve">Original English version </w:t>
            </w:r>
            <w:r w:rsidRPr="00601CCB">
              <w:rPr>
                <w:sz w:val="28"/>
                <w:szCs w:val="28"/>
                <w:lang w:val="en-US"/>
              </w:rPr>
              <w:t>By the</w:t>
            </w:r>
          </w:p>
          <w:p w:rsidR="00601CCB" w:rsidRPr="00601CCB" w:rsidRDefault="00601CCB" w:rsidP="00601CCB">
            <w:pPr>
              <w:pStyle w:val="TableParagraph"/>
              <w:spacing w:line="360" w:lineRule="auto"/>
              <w:ind w:left="200"/>
              <w:rPr>
                <w:sz w:val="28"/>
                <w:szCs w:val="28"/>
                <w:lang w:val="en-US"/>
              </w:rPr>
            </w:pPr>
            <w:r w:rsidRPr="00601CCB">
              <w:rPr>
                <w:sz w:val="28"/>
                <w:szCs w:val="28"/>
                <w:lang w:val="en-US"/>
              </w:rPr>
              <w:t>pricking of</w:t>
            </w:r>
          </w:p>
          <w:p w:rsidR="00601CCB" w:rsidRPr="00601CCB" w:rsidRDefault="00601CCB" w:rsidP="00601CCB">
            <w:pPr>
              <w:pStyle w:val="TableParagraph"/>
              <w:spacing w:before="150" w:line="360" w:lineRule="auto"/>
              <w:ind w:left="200"/>
              <w:rPr>
                <w:sz w:val="28"/>
                <w:szCs w:val="28"/>
              </w:rPr>
            </w:pPr>
            <w:r w:rsidRPr="00601CCB">
              <w:rPr>
                <w:sz w:val="28"/>
                <w:szCs w:val="28"/>
              </w:rPr>
              <w:t>my thumbs.</w:t>
            </w:r>
          </w:p>
        </w:tc>
        <w:tc>
          <w:tcPr>
            <w:tcW w:w="2003" w:type="dxa"/>
          </w:tcPr>
          <w:p w:rsidR="00601CCB" w:rsidRPr="00601CCB" w:rsidRDefault="00601CCB" w:rsidP="00601CCB">
            <w:pPr>
              <w:pStyle w:val="TableParagraph"/>
              <w:spacing w:line="360" w:lineRule="auto"/>
              <w:ind w:left="199" w:right="407"/>
              <w:rPr>
                <w:i/>
                <w:sz w:val="28"/>
                <w:szCs w:val="28"/>
              </w:rPr>
            </w:pPr>
            <w:r w:rsidRPr="00601CCB">
              <w:rPr>
                <w:i/>
                <w:sz w:val="28"/>
                <w:szCs w:val="28"/>
              </w:rPr>
              <w:t>Ua subtitled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99"/>
              <w:rPr>
                <w:sz w:val="28"/>
                <w:szCs w:val="28"/>
              </w:rPr>
            </w:pPr>
            <w:r w:rsidRPr="00601CCB">
              <w:rPr>
                <w:sz w:val="28"/>
                <w:szCs w:val="28"/>
              </w:rPr>
              <w:t>Кров застигла</w:t>
            </w:r>
          </w:p>
          <w:p w:rsidR="00601CCB" w:rsidRPr="00601CCB" w:rsidRDefault="00601CCB" w:rsidP="00601CCB">
            <w:pPr>
              <w:pStyle w:val="TableParagraph"/>
              <w:spacing w:before="5" w:line="360" w:lineRule="auto"/>
              <w:ind w:left="199" w:right="794"/>
              <w:rPr>
                <w:sz w:val="28"/>
                <w:szCs w:val="28"/>
              </w:rPr>
            </w:pPr>
            <w:r w:rsidRPr="00601CCB">
              <w:rPr>
                <w:sz w:val="28"/>
                <w:szCs w:val="28"/>
              </w:rPr>
              <w:t>й пальці льодяні.</w:t>
            </w:r>
          </w:p>
        </w:tc>
        <w:tc>
          <w:tcPr>
            <w:tcW w:w="2150" w:type="dxa"/>
          </w:tcPr>
          <w:p w:rsidR="00601CCB" w:rsidRPr="00601CCB" w:rsidRDefault="00601CCB" w:rsidP="00601CCB">
            <w:pPr>
              <w:pStyle w:val="TableParagraph"/>
              <w:spacing w:line="360" w:lineRule="auto"/>
              <w:ind w:left="122" w:right="169"/>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22"/>
              <w:rPr>
                <w:sz w:val="28"/>
                <w:szCs w:val="28"/>
              </w:rPr>
            </w:pPr>
            <w:r w:rsidRPr="00601CCB">
              <w:rPr>
                <w:sz w:val="28"/>
                <w:szCs w:val="28"/>
              </w:rPr>
              <w:t>Описовий</w:t>
            </w:r>
          </w:p>
          <w:p w:rsidR="00601CCB" w:rsidRPr="00601CCB" w:rsidRDefault="00601CCB" w:rsidP="00601CCB">
            <w:pPr>
              <w:pStyle w:val="TableParagraph"/>
              <w:spacing w:before="5" w:line="360" w:lineRule="auto"/>
              <w:ind w:left="122" w:right="365"/>
              <w:rPr>
                <w:sz w:val="28"/>
                <w:szCs w:val="28"/>
              </w:rPr>
            </w:pPr>
            <w:r w:rsidRPr="00601CCB">
              <w:rPr>
                <w:sz w:val="28"/>
                <w:szCs w:val="28"/>
              </w:rPr>
              <w:t>переклад; одомашнення</w:t>
            </w:r>
          </w:p>
        </w:tc>
        <w:tc>
          <w:tcPr>
            <w:tcW w:w="1761" w:type="dxa"/>
          </w:tcPr>
          <w:p w:rsidR="00601CCB" w:rsidRPr="00601CCB" w:rsidRDefault="00601CCB" w:rsidP="00601CCB">
            <w:pPr>
              <w:pStyle w:val="TableParagraph"/>
              <w:spacing w:line="360" w:lineRule="auto"/>
              <w:ind w:left="190" w:right="314"/>
              <w:rPr>
                <w:i/>
                <w:sz w:val="28"/>
                <w:szCs w:val="28"/>
              </w:rPr>
            </w:pPr>
            <w:r w:rsidRPr="00601CCB">
              <w:rPr>
                <w:i/>
                <w:sz w:val="28"/>
                <w:szCs w:val="28"/>
              </w:rPr>
              <w:t>Ua dubbed version</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190"/>
              <w:rPr>
                <w:sz w:val="28"/>
                <w:szCs w:val="28"/>
              </w:rPr>
            </w:pPr>
            <w:r w:rsidRPr="00601CCB">
              <w:rPr>
                <w:sz w:val="28"/>
                <w:szCs w:val="28"/>
              </w:rPr>
              <w:t>Клацне</w:t>
            </w:r>
          </w:p>
          <w:p w:rsidR="00601CCB" w:rsidRPr="00601CCB" w:rsidRDefault="00601CCB" w:rsidP="00601CCB">
            <w:pPr>
              <w:pStyle w:val="TableParagraph"/>
              <w:spacing w:before="5" w:line="360" w:lineRule="auto"/>
              <w:ind w:left="190" w:right="282"/>
              <w:rPr>
                <w:sz w:val="28"/>
                <w:szCs w:val="28"/>
              </w:rPr>
            </w:pPr>
            <w:r w:rsidRPr="00601CCB">
              <w:rPr>
                <w:sz w:val="28"/>
                <w:szCs w:val="28"/>
              </w:rPr>
              <w:t>пальцем тільки раз.</w:t>
            </w:r>
          </w:p>
        </w:tc>
        <w:tc>
          <w:tcPr>
            <w:tcW w:w="2339" w:type="dxa"/>
          </w:tcPr>
          <w:p w:rsidR="00601CCB" w:rsidRPr="00601CCB" w:rsidRDefault="00601CCB" w:rsidP="00601CCB">
            <w:pPr>
              <w:pStyle w:val="TableParagraph"/>
              <w:spacing w:line="360" w:lineRule="auto"/>
              <w:ind w:left="301" w:right="179"/>
              <w:rPr>
                <w:i/>
                <w:sz w:val="28"/>
                <w:szCs w:val="28"/>
              </w:rPr>
            </w:pPr>
            <w:r w:rsidRPr="00601CCB">
              <w:rPr>
                <w:i/>
                <w:sz w:val="28"/>
                <w:szCs w:val="28"/>
              </w:rPr>
              <w:t>Перекладацькі трансформації</w:t>
            </w:r>
          </w:p>
          <w:p w:rsidR="00601CCB" w:rsidRPr="00601CCB" w:rsidRDefault="00601CCB" w:rsidP="00601CCB">
            <w:pPr>
              <w:pStyle w:val="TableParagraph"/>
              <w:spacing w:before="10" w:line="360" w:lineRule="auto"/>
              <w:rPr>
                <w:sz w:val="28"/>
                <w:szCs w:val="28"/>
              </w:rPr>
            </w:pPr>
          </w:p>
          <w:p w:rsidR="00601CCB" w:rsidRPr="00601CCB" w:rsidRDefault="00601CCB" w:rsidP="00601CCB">
            <w:pPr>
              <w:pStyle w:val="TableParagraph"/>
              <w:spacing w:line="360" w:lineRule="auto"/>
              <w:ind w:left="301"/>
              <w:rPr>
                <w:sz w:val="28"/>
                <w:szCs w:val="28"/>
              </w:rPr>
            </w:pPr>
            <w:r w:rsidRPr="00601CCB">
              <w:rPr>
                <w:sz w:val="28"/>
                <w:szCs w:val="28"/>
              </w:rPr>
              <w:t>Описовий</w:t>
            </w:r>
          </w:p>
          <w:p w:rsidR="00601CCB" w:rsidRPr="00601CCB" w:rsidRDefault="00601CCB" w:rsidP="00601CCB">
            <w:pPr>
              <w:pStyle w:val="TableParagraph"/>
              <w:spacing w:before="5" w:line="360" w:lineRule="auto"/>
              <w:ind w:left="301" w:right="375"/>
              <w:rPr>
                <w:sz w:val="28"/>
                <w:szCs w:val="28"/>
              </w:rPr>
            </w:pPr>
            <w:r w:rsidRPr="00601CCB">
              <w:rPr>
                <w:sz w:val="28"/>
                <w:szCs w:val="28"/>
              </w:rPr>
              <w:t>переклад; одомашнення</w:t>
            </w:r>
          </w:p>
        </w:tc>
      </w:tr>
    </w:tbl>
    <w:p w:rsidR="00601CCB" w:rsidRPr="00601CCB" w:rsidRDefault="00601CCB" w:rsidP="00601CCB">
      <w:pPr>
        <w:pStyle w:val="a3"/>
        <w:spacing w:line="360" w:lineRule="auto"/>
        <w:ind w:left="0"/>
      </w:pPr>
    </w:p>
    <w:p w:rsidR="00601CCB" w:rsidRPr="00601CCB" w:rsidRDefault="00601CCB" w:rsidP="00601CCB">
      <w:pPr>
        <w:pStyle w:val="a3"/>
        <w:spacing w:before="1" w:line="360" w:lineRule="auto"/>
        <w:ind w:left="0"/>
      </w:pPr>
    </w:p>
    <w:p w:rsidR="00601CCB" w:rsidRPr="00601CCB" w:rsidRDefault="00601CCB" w:rsidP="00601CCB">
      <w:pPr>
        <w:pStyle w:val="a3"/>
        <w:spacing w:before="89" w:line="360" w:lineRule="auto"/>
        <w:ind w:right="463" w:firstLine="707"/>
        <w:jc w:val="both"/>
      </w:pPr>
      <w:proofErr w:type="gramStart"/>
      <w:r w:rsidRPr="00601CCB">
        <w:t>П</w:t>
      </w:r>
      <w:proofErr w:type="gramEnd"/>
      <w:r w:rsidRPr="00601CCB">
        <w:t xml:space="preserve">ід час перекладу реалій найчастіше використовувалися такі </w:t>
      </w:r>
      <w:r w:rsidRPr="00601CCB">
        <w:lastRenderedPageBreak/>
        <w:t xml:space="preserve">перекладацькі прийоми та способи як: описовий переклад, калькування та транскодування через відсутність відповідників на позначення реалій в українській мові. Якщо говорити про перекладацькі стратегії, то при передачі англомовних реалій на українську мову у субтитруванні частіше використовувалося очуження (13 випадків із 32 </w:t>
      </w:r>
      <w:proofErr w:type="gramStart"/>
      <w:r w:rsidRPr="00601CCB">
        <w:t>досл</w:t>
      </w:r>
      <w:proofErr w:type="gramEnd"/>
      <w:r w:rsidRPr="00601CCB">
        <w:t xml:space="preserve">іджених). Одомашнення використовувалося в 10 випадках із 32. Нейтральний переклад присутній в 9 випадках із 32. Отже, можна стверджувати, що домінує стратегія очуження. У дублюванні більш частотною стала стратегія очуження (14 випадків із 32 </w:t>
      </w:r>
      <w:proofErr w:type="gramStart"/>
      <w:r w:rsidRPr="00601CCB">
        <w:t>досл</w:t>
      </w:r>
      <w:proofErr w:type="gramEnd"/>
      <w:r w:rsidRPr="00601CCB">
        <w:t>іджених), а стратегія одомашнення використовувалася в 11 випадках із 32. Нейтральний переклад присутній в 6 випадках із 32. Згідно з розрахунками вище, можна зробити висновок, що при перекладі реалій переважає стратегія очуження через те, що такі реалії зазвичай просто відсутні в культурному реє</w:t>
      </w:r>
      <w:proofErr w:type="gramStart"/>
      <w:r w:rsidRPr="00601CCB">
        <w:t>стр</w:t>
      </w:r>
      <w:proofErr w:type="gramEnd"/>
      <w:r w:rsidRPr="00601CCB">
        <w:t>і української мови, а перекладачам не вистачає екранного часу та місця для того, щоб повністю розкрити їхній зміст.</w:t>
      </w:r>
    </w:p>
    <w:p w:rsidR="00601CCB" w:rsidRPr="00601CCB" w:rsidRDefault="00601CCB" w:rsidP="00601CCB">
      <w:pPr>
        <w:pStyle w:val="a3"/>
        <w:spacing w:before="2" w:line="360" w:lineRule="auto"/>
        <w:ind w:left="0"/>
      </w:pPr>
    </w:p>
    <w:p w:rsidR="00601CCB" w:rsidRPr="00601CCB" w:rsidRDefault="00601CCB" w:rsidP="00601CCB">
      <w:pPr>
        <w:spacing w:line="360" w:lineRule="auto"/>
        <w:ind w:left="1010"/>
        <w:rPr>
          <w:i/>
          <w:sz w:val="28"/>
          <w:szCs w:val="28"/>
        </w:rPr>
      </w:pPr>
      <w:r w:rsidRPr="00601CCB">
        <w:rPr>
          <w:i/>
          <w:sz w:val="28"/>
          <w:szCs w:val="28"/>
        </w:rPr>
        <w:t>Висновки до розділу 2</w:t>
      </w:r>
    </w:p>
    <w:p w:rsidR="00601CCB" w:rsidRPr="003704A1" w:rsidRDefault="00601CCB" w:rsidP="003704A1">
      <w:pPr>
        <w:pStyle w:val="a3"/>
        <w:spacing w:before="160" w:line="360" w:lineRule="auto"/>
        <w:ind w:right="462" w:firstLine="707"/>
        <w:jc w:val="both"/>
        <w:rPr>
          <w:i/>
        </w:rPr>
      </w:pPr>
      <w:r w:rsidRPr="00601CCB">
        <w:t xml:space="preserve">Результати перекладацького аналізу способів перекладу </w:t>
      </w:r>
      <w:proofErr w:type="gramStart"/>
      <w:r w:rsidRPr="00601CCB">
        <w:t>п</w:t>
      </w:r>
      <w:proofErr w:type="gramEnd"/>
      <w:r w:rsidRPr="00601CCB">
        <w:t xml:space="preserve">ід час субтитрування та дублювання подані у таблиці 1.1. та 1.2. Як випливає з матеріалу для аналізу, в </w:t>
      </w:r>
      <w:proofErr w:type="gramStart"/>
      <w:r w:rsidRPr="00601CCB">
        <w:t>ауд</w:t>
      </w:r>
      <w:proofErr w:type="gramEnd"/>
      <w:r w:rsidRPr="00601CCB">
        <w:t xml:space="preserve">іовізуальному перекладі кіноперекладачі найчастіше вдаються до таких способів перекладу та перекладацьких трансформацій, як:  </w:t>
      </w:r>
      <w:r w:rsidRPr="00601CCB">
        <w:rPr>
          <w:i/>
        </w:rPr>
        <w:t xml:space="preserve">транслітерація  </w:t>
      </w:r>
      <w:r w:rsidRPr="00601CCB">
        <w:t>(12 одиниць із 69)</w:t>
      </w:r>
      <w:r w:rsidRPr="00601CCB">
        <w:rPr>
          <w:i/>
        </w:rPr>
        <w:t xml:space="preserve">, описовий  </w:t>
      </w:r>
      <w:r w:rsidRPr="00601CCB">
        <w:t>(13  із 69)</w:t>
      </w:r>
      <w:r w:rsidRPr="00601CCB">
        <w:rPr>
          <w:spacing w:val="60"/>
        </w:rPr>
        <w:t xml:space="preserve"> </w:t>
      </w:r>
      <w:r w:rsidR="003704A1">
        <w:rPr>
          <w:i/>
        </w:rPr>
        <w:t>та</w:t>
      </w:r>
      <w:r w:rsidR="003704A1">
        <w:rPr>
          <w:i/>
          <w:lang w:val="uk-UA"/>
        </w:rPr>
        <w:t xml:space="preserve"> </w:t>
      </w:r>
      <w:r w:rsidRPr="00601CCB">
        <w:rPr>
          <w:i/>
        </w:rPr>
        <w:t>наближений</w:t>
      </w:r>
      <w:r w:rsidRPr="00601CCB">
        <w:rPr>
          <w:i/>
        </w:rPr>
        <w:tab/>
        <w:t>переклад</w:t>
      </w:r>
      <w:r w:rsidRPr="00601CCB">
        <w:rPr>
          <w:i/>
        </w:rPr>
        <w:tab/>
      </w:r>
      <w:r w:rsidRPr="00601CCB">
        <w:t>(12</w:t>
      </w:r>
      <w:r w:rsidRPr="00601CCB">
        <w:tab/>
        <w:t>із</w:t>
      </w:r>
      <w:r w:rsidRPr="00601CCB">
        <w:tab/>
        <w:t>69)</w:t>
      </w:r>
      <w:r w:rsidRPr="00601CCB">
        <w:tab/>
        <w:t>для</w:t>
      </w:r>
      <w:r w:rsidR="003704A1">
        <w:rPr>
          <w:lang w:val="uk-UA"/>
        </w:rPr>
        <w:t xml:space="preserve">  с</w:t>
      </w:r>
      <w:r w:rsidRPr="00601CCB">
        <w:t>убтитрування;</w:t>
      </w:r>
      <w:r w:rsidRPr="00601CCB">
        <w:tab/>
      </w:r>
      <w:r w:rsidRPr="00601CCB">
        <w:rPr>
          <w:i/>
        </w:rPr>
        <w:t>транслітерація</w:t>
      </w:r>
      <w:r w:rsidRPr="00601CCB">
        <w:rPr>
          <w:i/>
        </w:rPr>
        <w:tab/>
      </w:r>
      <w:r w:rsidRPr="00601CCB">
        <w:t>(12</w:t>
      </w:r>
      <w:r w:rsidR="003704A1">
        <w:rPr>
          <w:i/>
          <w:lang w:val="uk-UA"/>
        </w:rPr>
        <w:t xml:space="preserve"> </w:t>
      </w:r>
      <w:r w:rsidRPr="003704A1">
        <w:rPr>
          <w:lang w:val="uk-UA"/>
        </w:rPr>
        <w:t xml:space="preserve">одиниць із 69) та </w:t>
      </w:r>
      <w:r w:rsidRPr="003704A1">
        <w:rPr>
          <w:i/>
          <w:lang w:val="uk-UA"/>
        </w:rPr>
        <w:t xml:space="preserve">описовий переклад </w:t>
      </w:r>
      <w:r w:rsidRPr="003704A1">
        <w:rPr>
          <w:lang w:val="uk-UA"/>
        </w:rPr>
        <w:t xml:space="preserve">(15 із 69) для дублювання. З цього випливає, що у вітчизняному аудіовізуальному перекладі переважають </w:t>
      </w:r>
      <w:r w:rsidRPr="003704A1">
        <w:rPr>
          <w:i/>
          <w:lang w:val="uk-UA"/>
        </w:rPr>
        <w:t xml:space="preserve">транслітерація </w:t>
      </w:r>
      <w:r w:rsidRPr="003704A1">
        <w:rPr>
          <w:lang w:val="uk-UA"/>
        </w:rPr>
        <w:t xml:space="preserve">та </w:t>
      </w:r>
      <w:r w:rsidRPr="003704A1">
        <w:rPr>
          <w:i/>
          <w:lang w:val="uk-UA"/>
        </w:rPr>
        <w:t>описовий переклад</w:t>
      </w:r>
      <w:r w:rsidRPr="003704A1">
        <w:rPr>
          <w:lang w:val="uk-UA"/>
        </w:rPr>
        <w:t>, що, на наш погляд, є явною ознакою процесу адаптації зарубіжного кінематографічного матеріалу до україномовних реалій.</w:t>
      </w:r>
    </w:p>
    <w:p w:rsidR="00601CCB" w:rsidRPr="00601CCB" w:rsidRDefault="00601CCB" w:rsidP="00601CCB">
      <w:pPr>
        <w:spacing w:line="360" w:lineRule="auto"/>
        <w:ind w:left="1010"/>
        <w:rPr>
          <w:i/>
          <w:sz w:val="28"/>
          <w:szCs w:val="28"/>
        </w:rPr>
      </w:pPr>
      <w:r w:rsidRPr="00601CCB">
        <w:rPr>
          <w:i/>
          <w:sz w:val="28"/>
          <w:szCs w:val="28"/>
        </w:rPr>
        <w:lastRenderedPageBreak/>
        <w:t xml:space="preserve">Таблиця 2.1. Результати перекладацького аналізу </w:t>
      </w:r>
      <w:proofErr w:type="gramStart"/>
      <w:r w:rsidRPr="00601CCB">
        <w:rPr>
          <w:i/>
          <w:sz w:val="28"/>
          <w:szCs w:val="28"/>
        </w:rPr>
        <w:t>п</w:t>
      </w:r>
      <w:proofErr w:type="gramEnd"/>
      <w:r w:rsidRPr="00601CCB">
        <w:rPr>
          <w:i/>
          <w:sz w:val="28"/>
          <w:szCs w:val="28"/>
        </w:rPr>
        <w:t>ід час субтитрування</w:t>
      </w:r>
    </w:p>
    <w:p w:rsidR="00601CCB" w:rsidRPr="003704A1" w:rsidRDefault="00601CCB" w:rsidP="00601CCB">
      <w:pPr>
        <w:pStyle w:val="a3"/>
        <w:spacing w:before="6" w:line="360" w:lineRule="auto"/>
        <w:ind w:left="0"/>
        <w:rPr>
          <w:i/>
          <w:lang w:val="uk-UA"/>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8"/>
        <w:gridCol w:w="3212"/>
        <w:gridCol w:w="3231"/>
      </w:tblGrid>
      <w:tr w:rsidR="00601CCB" w:rsidRPr="00601CCB" w:rsidTr="00601CCB">
        <w:trPr>
          <w:trHeight w:val="2416"/>
        </w:trPr>
        <w:tc>
          <w:tcPr>
            <w:tcW w:w="3248" w:type="dxa"/>
          </w:tcPr>
          <w:p w:rsidR="00601CCB" w:rsidRPr="00601CCB" w:rsidRDefault="00601CCB" w:rsidP="00601CCB">
            <w:pPr>
              <w:pStyle w:val="TableParagraph"/>
              <w:spacing w:line="360" w:lineRule="auto"/>
              <w:ind w:left="230"/>
              <w:rPr>
                <w:sz w:val="28"/>
                <w:szCs w:val="28"/>
              </w:rPr>
            </w:pPr>
            <w:r w:rsidRPr="00601CCB">
              <w:rPr>
                <w:sz w:val="28"/>
                <w:szCs w:val="28"/>
              </w:rPr>
              <w:t>Способи перекладу ЛО</w:t>
            </w:r>
          </w:p>
        </w:tc>
        <w:tc>
          <w:tcPr>
            <w:tcW w:w="3212" w:type="dxa"/>
          </w:tcPr>
          <w:p w:rsidR="00601CCB" w:rsidRPr="00601CCB" w:rsidRDefault="00601CCB" w:rsidP="00601CCB">
            <w:pPr>
              <w:pStyle w:val="TableParagraph"/>
              <w:spacing w:line="360" w:lineRule="auto"/>
              <w:ind w:left="210" w:right="203"/>
              <w:jc w:val="center"/>
              <w:rPr>
                <w:sz w:val="28"/>
                <w:szCs w:val="28"/>
              </w:rPr>
            </w:pPr>
            <w:r w:rsidRPr="00601CCB">
              <w:rPr>
                <w:sz w:val="28"/>
                <w:szCs w:val="28"/>
              </w:rPr>
              <w:t>Кількість ЛО, перекладених за допомогою даного способу перекладу.</w:t>
            </w:r>
          </w:p>
          <w:p w:rsidR="00601CCB" w:rsidRPr="00601CCB" w:rsidRDefault="00601CCB" w:rsidP="00601CCB">
            <w:pPr>
              <w:pStyle w:val="TableParagraph"/>
              <w:spacing w:line="360" w:lineRule="auto"/>
              <w:ind w:left="214" w:right="203"/>
              <w:jc w:val="center"/>
              <w:rPr>
                <w:sz w:val="28"/>
                <w:szCs w:val="28"/>
              </w:rPr>
            </w:pPr>
            <w:r w:rsidRPr="00601CCB">
              <w:rPr>
                <w:sz w:val="28"/>
                <w:szCs w:val="28"/>
              </w:rPr>
              <w:t>Загальна кількість – 69</w:t>
            </w:r>
          </w:p>
        </w:tc>
        <w:tc>
          <w:tcPr>
            <w:tcW w:w="3231" w:type="dxa"/>
          </w:tcPr>
          <w:p w:rsidR="00601CCB" w:rsidRPr="00601CCB" w:rsidRDefault="00601CCB" w:rsidP="00601CCB">
            <w:pPr>
              <w:pStyle w:val="TableParagraph"/>
              <w:spacing w:line="360" w:lineRule="auto"/>
              <w:ind w:left="114" w:right="108" w:firstLine="3"/>
              <w:jc w:val="center"/>
              <w:rPr>
                <w:sz w:val="28"/>
                <w:szCs w:val="28"/>
              </w:rPr>
            </w:pPr>
            <w:r w:rsidRPr="00601CCB">
              <w:rPr>
                <w:sz w:val="28"/>
                <w:szCs w:val="28"/>
              </w:rPr>
              <w:t>Відсоткове спі</w:t>
            </w:r>
            <w:proofErr w:type="gramStart"/>
            <w:r w:rsidRPr="00601CCB">
              <w:rPr>
                <w:sz w:val="28"/>
                <w:szCs w:val="28"/>
              </w:rPr>
              <w:t>вв</w:t>
            </w:r>
            <w:proofErr w:type="gramEnd"/>
            <w:r w:rsidRPr="00601CCB">
              <w:rPr>
                <w:sz w:val="28"/>
                <w:szCs w:val="28"/>
              </w:rPr>
              <w:t>ідношення способів перекладу ЛО</w:t>
            </w:r>
          </w:p>
        </w:tc>
      </w:tr>
      <w:tr w:rsidR="00601CCB" w:rsidRPr="00601CCB" w:rsidTr="00601CCB">
        <w:trPr>
          <w:trHeight w:val="482"/>
        </w:trPr>
        <w:tc>
          <w:tcPr>
            <w:tcW w:w="3248" w:type="dxa"/>
          </w:tcPr>
          <w:p w:rsidR="00601CCB" w:rsidRPr="00601CCB" w:rsidRDefault="00601CCB" w:rsidP="00601CCB">
            <w:pPr>
              <w:pStyle w:val="TableParagraph"/>
              <w:spacing w:line="360" w:lineRule="auto"/>
              <w:ind w:left="815"/>
              <w:rPr>
                <w:sz w:val="28"/>
                <w:szCs w:val="28"/>
              </w:rPr>
            </w:pPr>
            <w:r w:rsidRPr="00601CCB">
              <w:rPr>
                <w:sz w:val="28"/>
                <w:szCs w:val="28"/>
              </w:rPr>
              <w:t>Транскрипція:</w:t>
            </w:r>
          </w:p>
        </w:tc>
        <w:tc>
          <w:tcPr>
            <w:tcW w:w="3212" w:type="dxa"/>
          </w:tcPr>
          <w:p w:rsidR="00601CCB" w:rsidRPr="00601CCB" w:rsidRDefault="00601CCB" w:rsidP="00601CCB">
            <w:pPr>
              <w:pStyle w:val="TableParagraph"/>
              <w:spacing w:line="360" w:lineRule="auto"/>
              <w:ind w:right="1170"/>
              <w:jc w:val="right"/>
              <w:rPr>
                <w:sz w:val="28"/>
                <w:szCs w:val="28"/>
              </w:rPr>
            </w:pPr>
            <w:r w:rsidRPr="00601CCB">
              <w:rPr>
                <w:sz w:val="28"/>
                <w:szCs w:val="28"/>
              </w:rPr>
              <w:t>4</w:t>
            </w:r>
          </w:p>
        </w:tc>
        <w:tc>
          <w:tcPr>
            <w:tcW w:w="3231" w:type="dxa"/>
          </w:tcPr>
          <w:p w:rsidR="00601CCB" w:rsidRPr="00601CCB" w:rsidRDefault="00601CCB" w:rsidP="00601CCB">
            <w:pPr>
              <w:pStyle w:val="TableParagraph"/>
              <w:spacing w:line="360" w:lineRule="auto"/>
              <w:ind w:right="885"/>
              <w:jc w:val="right"/>
              <w:rPr>
                <w:sz w:val="28"/>
                <w:szCs w:val="28"/>
              </w:rPr>
            </w:pPr>
            <w:r w:rsidRPr="00601CCB">
              <w:rPr>
                <w:sz w:val="28"/>
                <w:szCs w:val="28"/>
              </w:rPr>
              <w:t>5,79%</w:t>
            </w:r>
          </w:p>
        </w:tc>
      </w:tr>
      <w:tr w:rsidR="00601CCB" w:rsidRPr="00601CCB" w:rsidTr="00601CCB">
        <w:trPr>
          <w:trHeight w:val="481"/>
        </w:trPr>
        <w:tc>
          <w:tcPr>
            <w:tcW w:w="3248" w:type="dxa"/>
          </w:tcPr>
          <w:p w:rsidR="00601CCB" w:rsidRPr="00601CCB" w:rsidRDefault="00601CCB" w:rsidP="00601CCB">
            <w:pPr>
              <w:pStyle w:val="TableParagraph"/>
              <w:spacing w:line="360" w:lineRule="auto"/>
              <w:ind w:left="815"/>
              <w:rPr>
                <w:sz w:val="28"/>
                <w:szCs w:val="28"/>
              </w:rPr>
            </w:pPr>
            <w:r w:rsidRPr="00601CCB">
              <w:rPr>
                <w:sz w:val="28"/>
                <w:szCs w:val="28"/>
              </w:rPr>
              <w:t>Транслітерація:</w:t>
            </w:r>
          </w:p>
        </w:tc>
        <w:tc>
          <w:tcPr>
            <w:tcW w:w="3212" w:type="dxa"/>
          </w:tcPr>
          <w:p w:rsidR="00601CCB" w:rsidRPr="00601CCB" w:rsidRDefault="00601CCB" w:rsidP="00601CCB">
            <w:pPr>
              <w:pStyle w:val="TableParagraph"/>
              <w:spacing w:line="360" w:lineRule="auto"/>
              <w:ind w:right="1097"/>
              <w:jc w:val="right"/>
              <w:rPr>
                <w:sz w:val="28"/>
                <w:szCs w:val="28"/>
              </w:rPr>
            </w:pPr>
            <w:r w:rsidRPr="00601CCB">
              <w:rPr>
                <w:sz w:val="28"/>
                <w:szCs w:val="28"/>
              </w:rPr>
              <w:t>12</w:t>
            </w:r>
          </w:p>
        </w:tc>
        <w:tc>
          <w:tcPr>
            <w:tcW w:w="3231" w:type="dxa"/>
          </w:tcPr>
          <w:p w:rsidR="00601CCB" w:rsidRPr="00601CCB" w:rsidRDefault="00601CCB" w:rsidP="00601CCB">
            <w:pPr>
              <w:pStyle w:val="TableParagraph"/>
              <w:spacing w:line="360" w:lineRule="auto"/>
              <w:ind w:right="817"/>
              <w:jc w:val="right"/>
              <w:rPr>
                <w:sz w:val="28"/>
                <w:szCs w:val="28"/>
              </w:rPr>
            </w:pPr>
            <w:r w:rsidRPr="00601CCB">
              <w:rPr>
                <w:sz w:val="28"/>
                <w:szCs w:val="28"/>
              </w:rPr>
              <w:t>17,39%</w:t>
            </w:r>
          </w:p>
        </w:tc>
      </w:tr>
      <w:tr w:rsidR="00601CCB" w:rsidRPr="00601CCB" w:rsidTr="00601CCB">
        <w:trPr>
          <w:trHeight w:val="484"/>
        </w:trPr>
        <w:tc>
          <w:tcPr>
            <w:tcW w:w="3248" w:type="dxa"/>
          </w:tcPr>
          <w:p w:rsidR="00601CCB" w:rsidRPr="00601CCB" w:rsidRDefault="00601CCB" w:rsidP="00601CCB">
            <w:pPr>
              <w:pStyle w:val="TableParagraph"/>
              <w:spacing w:line="360" w:lineRule="auto"/>
              <w:ind w:left="410"/>
              <w:rPr>
                <w:sz w:val="28"/>
                <w:szCs w:val="28"/>
              </w:rPr>
            </w:pPr>
            <w:r w:rsidRPr="00601CCB">
              <w:rPr>
                <w:sz w:val="28"/>
                <w:szCs w:val="28"/>
              </w:rPr>
              <w:t>Описовий переклад:</w:t>
            </w:r>
          </w:p>
        </w:tc>
        <w:tc>
          <w:tcPr>
            <w:tcW w:w="3212" w:type="dxa"/>
          </w:tcPr>
          <w:p w:rsidR="00601CCB" w:rsidRPr="00601CCB" w:rsidRDefault="00601CCB" w:rsidP="00601CCB">
            <w:pPr>
              <w:pStyle w:val="TableParagraph"/>
              <w:spacing w:line="360" w:lineRule="auto"/>
              <w:ind w:right="1097"/>
              <w:jc w:val="right"/>
              <w:rPr>
                <w:sz w:val="28"/>
                <w:szCs w:val="28"/>
              </w:rPr>
            </w:pPr>
            <w:r w:rsidRPr="00601CCB">
              <w:rPr>
                <w:sz w:val="28"/>
                <w:szCs w:val="28"/>
              </w:rPr>
              <w:t>13</w:t>
            </w:r>
          </w:p>
        </w:tc>
        <w:tc>
          <w:tcPr>
            <w:tcW w:w="3231" w:type="dxa"/>
          </w:tcPr>
          <w:p w:rsidR="00601CCB" w:rsidRPr="00601CCB" w:rsidRDefault="00601CCB" w:rsidP="00601CCB">
            <w:pPr>
              <w:pStyle w:val="TableParagraph"/>
              <w:spacing w:line="360" w:lineRule="auto"/>
              <w:ind w:right="817"/>
              <w:jc w:val="right"/>
              <w:rPr>
                <w:sz w:val="28"/>
                <w:szCs w:val="28"/>
              </w:rPr>
            </w:pPr>
            <w:r w:rsidRPr="00601CCB">
              <w:rPr>
                <w:sz w:val="28"/>
                <w:szCs w:val="28"/>
              </w:rPr>
              <w:t>18,84%</w:t>
            </w:r>
          </w:p>
        </w:tc>
      </w:tr>
      <w:tr w:rsidR="00601CCB" w:rsidRPr="00601CCB" w:rsidTr="00601CCB">
        <w:trPr>
          <w:trHeight w:val="482"/>
        </w:trPr>
        <w:tc>
          <w:tcPr>
            <w:tcW w:w="3248" w:type="dxa"/>
          </w:tcPr>
          <w:p w:rsidR="00601CCB" w:rsidRPr="00601CCB" w:rsidRDefault="00601CCB" w:rsidP="00601CCB">
            <w:pPr>
              <w:pStyle w:val="TableParagraph"/>
              <w:spacing w:line="360" w:lineRule="auto"/>
              <w:ind w:left="244"/>
              <w:rPr>
                <w:sz w:val="28"/>
                <w:szCs w:val="28"/>
              </w:rPr>
            </w:pPr>
            <w:r w:rsidRPr="00601CCB">
              <w:rPr>
                <w:sz w:val="28"/>
                <w:szCs w:val="28"/>
              </w:rPr>
              <w:t>Наближений переклад:</w:t>
            </w:r>
          </w:p>
        </w:tc>
        <w:tc>
          <w:tcPr>
            <w:tcW w:w="3212" w:type="dxa"/>
          </w:tcPr>
          <w:p w:rsidR="00601CCB" w:rsidRPr="00601CCB" w:rsidRDefault="00601CCB" w:rsidP="00601CCB">
            <w:pPr>
              <w:pStyle w:val="TableParagraph"/>
              <w:spacing w:line="360" w:lineRule="auto"/>
              <w:ind w:right="1097"/>
              <w:jc w:val="right"/>
              <w:rPr>
                <w:sz w:val="28"/>
                <w:szCs w:val="28"/>
              </w:rPr>
            </w:pPr>
            <w:r w:rsidRPr="00601CCB">
              <w:rPr>
                <w:sz w:val="28"/>
                <w:szCs w:val="28"/>
              </w:rPr>
              <w:t>12</w:t>
            </w:r>
          </w:p>
        </w:tc>
        <w:tc>
          <w:tcPr>
            <w:tcW w:w="3231" w:type="dxa"/>
          </w:tcPr>
          <w:p w:rsidR="00601CCB" w:rsidRPr="00601CCB" w:rsidRDefault="00601CCB" w:rsidP="00601CCB">
            <w:pPr>
              <w:pStyle w:val="TableParagraph"/>
              <w:spacing w:line="360" w:lineRule="auto"/>
              <w:ind w:right="817"/>
              <w:jc w:val="right"/>
              <w:rPr>
                <w:sz w:val="28"/>
                <w:szCs w:val="28"/>
              </w:rPr>
            </w:pPr>
            <w:r w:rsidRPr="00601CCB">
              <w:rPr>
                <w:sz w:val="28"/>
                <w:szCs w:val="28"/>
              </w:rPr>
              <w:t>17,39%</w:t>
            </w:r>
          </w:p>
        </w:tc>
      </w:tr>
      <w:tr w:rsidR="00601CCB" w:rsidRPr="00601CCB" w:rsidTr="00601CCB">
        <w:trPr>
          <w:trHeight w:val="643"/>
        </w:trPr>
        <w:tc>
          <w:tcPr>
            <w:tcW w:w="3248" w:type="dxa"/>
          </w:tcPr>
          <w:p w:rsidR="00601CCB" w:rsidRPr="00601CCB" w:rsidRDefault="00601CCB" w:rsidP="00601CCB">
            <w:pPr>
              <w:pStyle w:val="TableParagraph"/>
              <w:spacing w:line="360" w:lineRule="auto"/>
              <w:ind w:left="815"/>
              <w:rPr>
                <w:sz w:val="28"/>
                <w:szCs w:val="28"/>
              </w:rPr>
            </w:pPr>
            <w:r w:rsidRPr="00601CCB">
              <w:rPr>
                <w:sz w:val="28"/>
                <w:szCs w:val="28"/>
              </w:rPr>
              <w:t>Калькування</w:t>
            </w:r>
          </w:p>
        </w:tc>
        <w:tc>
          <w:tcPr>
            <w:tcW w:w="3212" w:type="dxa"/>
          </w:tcPr>
          <w:p w:rsidR="00601CCB" w:rsidRPr="00601CCB" w:rsidRDefault="00601CCB" w:rsidP="00601CCB">
            <w:pPr>
              <w:pStyle w:val="TableParagraph"/>
              <w:spacing w:line="360" w:lineRule="auto"/>
              <w:ind w:right="1097"/>
              <w:jc w:val="right"/>
              <w:rPr>
                <w:sz w:val="28"/>
                <w:szCs w:val="28"/>
              </w:rPr>
            </w:pPr>
            <w:r w:rsidRPr="00601CCB">
              <w:rPr>
                <w:sz w:val="28"/>
                <w:szCs w:val="28"/>
              </w:rPr>
              <w:t>10</w:t>
            </w:r>
          </w:p>
        </w:tc>
        <w:tc>
          <w:tcPr>
            <w:tcW w:w="3231" w:type="dxa"/>
          </w:tcPr>
          <w:p w:rsidR="00601CCB" w:rsidRPr="00601CCB" w:rsidRDefault="00601CCB" w:rsidP="00601CCB">
            <w:pPr>
              <w:pStyle w:val="TableParagraph"/>
              <w:spacing w:line="360" w:lineRule="auto"/>
              <w:ind w:right="817"/>
              <w:jc w:val="right"/>
              <w:rPr>
                <w:sz w:val="28"/>
                <w:szCs w:val="28"/>
              </w:rPr>
            </w:pPr>
            <w:r w:rsidRPr="00601CCB">
              <w:rPr>
                <w:sz w:val="28"/>
                <w:szCs w:val="28"/>
              </w:rPr>
              <w:t>14,49%</w:t>
            </w:r>
          </w:p>
        </w:tc>
      </w:tr>
      <w:tr w:rsidR="00601CCB" w:rsidRPr="00601CCB" w:rsidTr="00601CCB">
        <w:trPr>
          <w:trHeight w:val="481"/>
        </w:trPr>
        <w:tc>
          <w:tcPr>
            <w:tcW w:w="3248" w:type="dxa"/>
          </w:tcPr>
          <w:p w:rsidR="00601CCB" w:rsidRPr="00601CCB" w:rsidRDefault="00601CCB" w:rsidP="00601CCB">
            <w:pPr>
              <w:pStyle w:val="TableParagraph"/>
              <w:spacing w:line="360" w:lineRule="auto"/>
              <w:ind w:left="815"/>
              <w:rPr>
                <w:sz w:val="28"/>
                <w:szCs w:val="28"/>
              </w:rPr>
            </w:pPr>
            <w:r w:rsidRPr="00601CCB">
              <w:rPr>
                <w:sz w:val="28"/>
                <w:szCs w:val="28"/>
              </w:rPr>
              <w:t>Додавання:</w:t>
            </w:r>
          </w:p>
        </w:tc>
        <w:tc>
          <w:tcPr>
            <w:tcW w:w="3212" w:type="dxa"/>
          </w:tcPr>
          <w:p w:rsidR="00601CCB" w:rsidRPr="00601CCB" w:rsidRDefault="00601CCB" w:rsidP="00601CCB">
            <w:pPr>
              <w:pStyle w:val="TableParagraph"/>
              <w:spacing w:line="360" w:lineRule="auto"/>
              <w:ind w:right="1170"/>
              <w:jc w:val="right"/>
              <w:rPr>
                <w:sz w:val="28"/>
                <w:szCs w:val="28"/>
              </w:rPr>
            </w:pPr>
            <w:r w:rsidRPr="00601CCB">
              <w:rPr>
                <w:sz w:val="28"/>
                <w:szCs w:val="28"/>
              </w:rPr>
              <w:t>3</w:t>
            </w:r>
          </w:p>
        </w:tc>
        <w:tc>
          <w:tcPr>
            <w:tcW w:w="3231" w:type="dxa"/>
          </w:tcPr>
          <w:p w:rsidR="00601CCB" w:rsidRPr="00601CCB" w:rsidRDefault="00601CCB" w:rsidP="00601CCB">
            <w:pPr>
              <w:pStyle w:val="TableParagraph"/>
              <w:spacing w:line="360" w:lineRule="auto"/>
              <w:ind w:right="885"/>
              <w:jc w:val="right"/>
              <w:rPr>
                <w:sz w:val="28"/>
                <w:szCs w:val="28"/>
              </w:rPr>
            </w:pPr>
            <w:r w:rsidRPr="00601CCB">
              <w:rPr>
                <w:sz w:val="28"/>
                <w:szCs w:val="28"/>
              </w:rPr>
              <w:t>4,34%</w:t>
            </w:r>
          </w:p>
        </w:tc>
      </w:tr>
      <w:tr w:rsidR="00601CCB" w:rsidRPr="00601CCB" w:rsidTr="00601CCB">
        <w:trPr>
          <w:trHeight w:val="484"/>
        </w:trPr>
        <w:tc>
          <w:tcPr>
            <w:tcW w:w="3248" w:type="dxa"/>
          </w:tcPr>
          <w:p w:rsidR="00601CCB" w:rsidRPr="00601CCB" w:rsidRDefault="00601CCB" w:rsidP="00601CCB">
            <w:pPr>
              <w:pStyle w:val="TableParagraph"/>
              <w:spacing w:line="360" w:lineRule="auto"/>
              <w:ind w:left="815"/>
              <w:rPr>
                <w:sz w:val="28"/>
                <w:szCs w:val="28"/>
              </w:rPr>
            </w:pPr>
            <w:r w:rsidRPr="00601CCB">
              <w:rPr>
                <w:sz w:val="28"/>
                <w:szCs w:val="28"/>
              </w:rPr>
              <w:t>Віднімання:</w:t>
            </w:r>
          </w:p>
        </w:tc>
        <w:tc>
          <w:tcPr>
            <w:tcW w:w="3212" w:type="dxa"/>
          </w:tcPr>
          <w:p w:rsidR="00601CCB" w:rsidRPr="00601CCB" w:rsidRDefault="00601CCB" w:rsidP="00601CCB">
            <w:pPr>
              <w:pStyle w:val="TableParagraph"/>
              <w:spacing w:line="360" w:lineRule="auto"/>
              <w:ind w:right="1170"/>
              <w:jc w:val="right"/>
              <w:rPr>
                <w:sz w:val="28"/>
                <w:szCs w:val="28"/>
              </w:rPr>
            </w:pPr>
            <w:r w:rsidRPr="00601CCB">
              <w:rPr>
                <w:sz w:val="28"/>
                <w:szCs w:val="28"/>
              </w:rPr>
              <w:t>1</w:t>
            </w:r>
          </w:p>
        </w:tc>
        <w:tc>
          <w:tcPr>
            <w:tcW w:w="3231" w:type="dxa"/>
          </w:tcPr>
          <w:p w:rsidR="00601CCB" w:rsidRPr="00601CCB" w:rsidRDefault="00601CCB" w:rsidP="00601CCB">
            <w:pPr>
              <w:pStyle w:val="TableParagraph"/>
              <w:spacing w:line="360" w:lineRule="auto"/>
              <w:ind w:right="885"/>
              <w:jc w:val="right"/>
              <w:rPr>
                <w:sz w:val="28"/>
                <w:szCs w:val="28"/>
              </w:rPr>
            </w:pPr>
            <w:r w:rsidRPr="00601CCB">
              <w:rPr>
                <w:sz w:val="28"/>
                <w:szCs w:val="28"/>
              </w:rPr>
              <w:t>1,44%</w:t>
            </w:r>
          </w:p>
        </w:tc>
      </w:tr>
      <w:tr w:rsidR="00601CCB" w:rsidRPr="00601CCB" w:rsidTr="00601CCB">
        <w:trPr>
          <w:trHeight w:val="482"/>
        </w:trPr>
        <w:tc>
          <w:tcPr>
            <w:tcW w:w="3248" w:type="dxa"/>
          </w:tcPr>
          <w:p w:rsidR="00601CCB" w:rsidRPr="00601CCB" w:rsidRDefault="00601CCB" w:rsidP="00601CCB">
            <w:pPr>
              <w:pStyle w:val="TableParagraph"/>
              <w:spacing w:line="360" w:lineRule="auto"/>
              <w:ind w:left="815"/>
              <w:rPr>
                <w:sz w:val="28"/>
                <w:szCs w:val="28"/>
              </w:rPr>
            </w:pPr>
            <w:r w:rsidRPr="00601CCB">
              <w:rPr>
                <w:sz w:val="28"/>
                <w:szCs w:val="28"/>
              </w:rPr>
              <w:t>Перестановка:</w:t>
            </w:r>
          </w:p>
        </w:tc>
        <w:tc>
          <w:tcPr>
            <w:tcW w:w="3212" w:type="dxa"/>
          </w:tcPr>
          <w:p w:rsidR="00601CCB" w:rsidRPr="00601CCB" w:rsidRDefault="00601CCB" w:rsidP="00601CCB">
            <w:pPr>
              <w:pStyle w:val="TableParagraph"/>
              <w:spacing w:line="360" w:lineRule="auto"/>
              <w:ind w:right="1170"/>
              <w:jc w:val="right"/>
              <w:rPr>
                <w:sz w:val="28"/>
                <w:szCs w:val="28"/>
              </w:rPr>
            </w:pPr>
            <w:r w:rsidRPr="00601CCB">
              <w:rPr>
                <w:sz w:val="28"/>
                <w:szCs w:val="28"/>
              </w:rPr>
              <w:t>3</w:t>
            </w:r>
          </w:p>
        </w:tc>
        <w:tc>
          <w:tcPr>
            <w:tcW w:w="3231" w:type="dxa"/>
          </w:tcPr>
          <w:p w:rsidR="00601CCB" w:rsidRPr="00601CCB" w:rsidRDefault="00601CCB" w:rsidP="00601CCB">
            <w:pPr>
              <w:pStyle w:val="TableParagraph"/>
              <w:spacing w:line="360" w:lineRule="auto"/>
              <w:ind w:right="885"/>
              <w:jc w:val="right"/>
              <w:rPr>
                <w:sz w:val="28"/>
                <w:szCs w:val="28"/>
              </w:rPr>
            </w:pPr>
            <w:r w:rsidRPr="00601CCB">
              <w:rPr>
                <w:sz w:val="28"/>
                <w:szCs w:val="28"/>
              </w:rPr>
              <w:t>4,34%</w:t>
            </w:r>
          </w:p>
        </w:tc>
      </w:tr>
      <w:tr w:rsidR="00601CCB" w:rsidRPr="00601CCB" w:rsidTr="00601CCB">
        <w:trPr>
          <w:trHeight w:val="484"/>
        </w:trPr>
        <w:tc>
          <w:tcPr>
            <w:tcW w:w="3248" w:type="dxa"/>
          </w:tcPr>
          <w:p w:rsidR="00601CCB" w:rsidRPr="00601CCB" w:rsidRDefault="00601CCB" w:rsidP="00601CCB">
            <w:pPr>
              <w:pStyle w:val="TableParagraph"/>
              <w:spacing w:line="360" w:lineRule="auto"/>
              <w:ind w:left="815"/>
              <w:rPr>
                <w:sz w:val="28"/>
                <w:szCs w:val="28"/>
              </w:rPr>
            </w:pPr>
            <w:r w:rsidRPr="00601CCB">
              <w:rPr>
                <w:sz w:val="28"/>
                <w:szCs w:val="28"/>
              </w:rPr>
              <w:t>Генералізація:</w:t>
            </w:r>
          </w:p>
        </w:tc>
        <w:tc>
          <w:tcPr>
            <w:tcW w:w="3212" w:type="dxa"/>
          </w:tcPr>
          <w:p w:rsidR="00601CCB" w:rsidRPr="00601CCB" w:rsidRDefault="00601CCB" w:rsidP="00601CCB">
            <w:pPr>
              <w:pStyle w:val="TableParagraph"/>
              <w:spacing w:line="360" w:lineRule="auto"/>
              <w:ind w:right="1170"/>
              <w:jc w:val="right"/>
              <w:rPr>
                <w:sz w:val="28"/>
                <w:szCs w:val="28"/>
              </w:rPr>
            </w:pPr>
            <w:r w:rsidRPr="00601CCB">
              <w:rPr>
                <w:sz w:val="28"/>
                <w:szCs w:val="28"/>
              </w:rPr>
              <w:t>1</w:t>
            </w:r>
          </w:p>
        </w:tc>
        <w:tc>
          <w:tcPr>
            <w:tcW w:w="3231" w:type="dxa"/>
          </w:tcPr>
          <w:p w:rsidR="00601CCB" w:rsidRPr="00601CCB" w:rsidRDefault="00601CCB" w:rsidP="00601CCB">
            <w:pPr>
              <w:pStyle w:val="TableParagraph"/>
              <w:spacing w:line="360" w:lineRule="auto"/>
              <w:ind w:right="885"/>
              <w:jc w:val="right"/>
              <w:rPr>
                <w:sz w:val="28"/>
                <w:szCs w:val="28"/>
              </w:rPr>
            </w:pPr>
            <w:r w:rsidRPr="00601CCB">
              <w:rPr>
                <w:sz w:val="28"/>
                <w:szCs w:val="28"/>
              </w:rPr>
              <w:t>1,44%</w:t>
            </w:r>
          </w:p>
        </w:tc>
      </w:tr>
      <w:tr w:rsidR="00601CCB" w:rsidRPr="00601CCB" w:rsidTr="00601CCB">
        <w:trPr>
          <w:trHeight w:val="482"/>
        </w:trPr>
        <w:tc>
          <w:tcPr>
            <w:tcW w:w="3248" w:type="dxa"/>
          </w:tcPr>
          <w:p w:rsidR="00601CCB" w:rsidRPr="00601CCB" w:rsidRDefault="00601CCB" w:rsidP="00601CCB">
            <w:pPr>
              <w:pStyle w:val="TableParagraph"/>
              <w:spacing w:line="360" w:lineRule="auto"/>
              <w:ind w:left="815"/>
              <w:rPr>
                <w:sz w:val="28"/>
                <w:szCs w:val="28"/>
              </w:rPr>
            </w:pPr>
            <w:r w:rsidRPr="00601CCB">
              <w:rPr>
                <w:sz w:val="28"/>
                <w:szCs w:val="28"/>
              </w:rPr>
              <w:t>Конкретизація:</w:t>
            </w:r>
          </w:p>
        </w:tc>
        <w:tc>
          <w:tcPr>
            <w:tcW w:w="3212" w:type="dxa"/>
          </w:tcPr>
          <w:p w:rsidR="00601CCB" w:rsidRPr="00601CCB" w:rsidRDefault="00601CCB" w:rsidP="00601CCB">
            <w:pPr>
              <w:pStyle w:val="TableParagraph"/>
              <w:spacing w:line="360" w:lineRule="auto"/>
              <w:ind w:right="1170"/>
              <w:jc w:val="right"/>
              <w:rPr>
                <w:sz w:val="28"/>
                <w:szCs w:val="28"/>
              </w:rPr>
            </w:pPr>
            <w:r w:rsidRPr="00601CCB">
              <w:rPr>
                <w:sz w:val="28"/>
                <w:szCs w:val="28"/>
              </w:rPr>
              <w:t>6</w:t>
            </w:r>
          </w:p>
        </w:tc>
        <w:tc>
          <w:tcPr>
            <w:tcW w:w="3231" w:type="dxa"/>
          </w:tcPr>
          <w:p w:rsidR="00601CCB" w:rsidRPr="00601CCB" w:rsidRDefault="00601CCB" w:rsidP="00601CCB">
            <w:pPr>
              <w:pStyle w:val="TableParagraph"/>
              <w:spacing w:line="360" w:lineRule="auto"/>
              <w:ind w:right="885"/>
              <w:jc w:val="right"/>
              <w:rPr>
                <w:sz w:val="28"/>
                <w:szCs w:val="28"/>
              </w:rPr>
            </w:pPr>
            <w:r w:rsidRPr="00601CCB">
              <w:rPr>
                <w:sz w:val="28"/>
                <w:szCs w:val="28"/>
              </w:rPr>
              <w:t>8,69%</w:t>
            </w:r>
          </w:p>
        </w:tc>
      </w:tr>
      <w:tr w:rsidR="00601CCB" w:rsidRPr="00601CCB" w:rsidTr="00601CCB">
        <w:trPr>
          <w:trHeight w:val="481"/>
        </w:trPr>
        <w:tc>
          <w:tcPr>
            <w:tcW w:w="3248" w:type="dxa"/>
          </w:tcPr>
          <w:p w:rsidR="00601CCB" w:rsidRPr="00601CCB" w:rsidRDefault="00601CCB" w:rsidP="00601CCB">
            <w:pPr>
              <w:pStyle w:val="TableParagraph"/>
              <w:spacing w:line="360" w:lineRule="auto"/>
              <w:ind w:left="815"/>
              <w:rPr>
                <w:sz w:val="28"/>
                <w:szCs w:val="28"/>
              </w:rPr>
            </w:pPr>
            <w:r w:rsidRPr="00601CCB">
              <w:rPr>
                <w:sz w:val="28"/>
                <w:szCs w:val="28"/>
              </w:rPr>
              <w:t>Компенсація:</w:t>
            </w:r>
          </w:p>
        </w:tc>
        <w:tc>
          <w:tcPr>
            <w:tcW w:w="3212" w:type="dxa"/>
          </w:tcPr>
          <w:p w:rsidR="00601CCB" w:rsidRPr="00601CCB" w:rsidRDefault="00601CCB" w:rsidP="00601CCB">
            <w:pPr>
              <w:pStyle w:val="TableParagraph"/>
              <w:spacing w:line="360" w:lineRule="auto"/>
              <w:ind w:right="1170"/>
              <w:jc w:val="right"/>
              <w:rPr>
                <w:sz w:val="28"/>
                <w:szCs w:val="28"/>
              </w:rPr>
            </w:pPr>
            <w:r w:rsidRPr="00601CCB">
              <w:rPr>
                <w:sz w:val="28"/>
                <w:szCs w:val="28"/>
              </w:rPr>
              <w:t>1</w:t>
            </w:r>
          </w:p>
        </w:tc>
        <w:tc>
          <w:tcPr>
            <w:tcW w:w="3231" w:type="dxa"/>
          </w:tcPr>
          <w:p w:rsidR="00601CCB" w:rsidRPr="00601CCB" w:rsidRDefault="00601CCB" w:rsidP="00601CCB">
            <w:pPr>
              <w:pStyle w:val="TableParagraph"/>
              <w:spacing w:line="360" w:lineRule="auto"/>
              <w:ind w:right="885"/>
              <w:jc w:val="right"/>
              <w:rPr>
                <w:sz w:val="28"/>
                <w:szCs w:val="28"/>
              </w:rPr>
            </w:pPr>
            <w:r w:rsidRPr="00601CCB">
              <w:rPr>
                <w:sz w:val="28"/>
                <w:szCs w:val="28"/>
              </w:rPr>
              <w:t>1,44%</w:t>
            </w:r>
          </w:p>
        </w:tc>
      </w:tr>
      <w:tr w:rsidR="00601CCB" w:rsidRPr="00601CCB" w:rsidTr="00601CCB">
        <w:trPr>
          <w:trHeight w:val="967"/>
        </w:trPr>
        <w:tc>
          <w:tcPr>
            <w:tcW w:w="3248" w:type="dxa"/>
          </w:tcPr>
          <w:p w:rsidR="00601CCB" w:rsidRPr="00601CCB" w:rsidRDefault="00601CCB" w:rsidP="00601CCB">
            <w:pPr>
              <w:pStyle w:val="TableParagraph"/>
              <w:spacing w:line="360" w:lineRule="auto"/>
              <w:ind w:left="818"/>
              <w:rPr>
                <w:sz w:val="28"/>
                <w:szCs w:val="28"/>
              </w:rPr>
            </w:pPr>
            <w:r w:rsidRPr="00601CCB">
              <w:rPr>
                <w:sz w:val="28"/>
                <w:szCs w:val="28"/>
              </w:rPr>
              <w:t>Словниковий</w:t>
            </w:r>
          </w:p>
          <w:p w:rsidR="00601CCB" w:rsidRPr="00601CCB" w:rsidRDefault="00601CCB" w:rsidP="00601CCB">
            <w:pPr>
              <w:pStyle w:val="TableParagraph"/>
              <w:spacing w:before="161" w:line="360" w:lineRule="auto"/>
              <w:ind w:left="868"/>
              <w:rPr>
                <w:sz w:val="28"/>
                <w:szCs w:val="28"/>
              </w:rPr>
            </w:pPr>
            <w:r w:rsidRPr="00601CCB">
              <w:rPr>
                <w:sz w:val="28"/>
                <w:szCs w:val="28"/>
              </w:rPr>
              <w:t>відповідник:</w:t>
            </w:r>
          </w:p>
        </w:tc>
        <w:tc>
          <w:tcPr>
            <w:tcW w:w="3212" w:type="dxa"/>
          </w:tcPr>
          <w:p w:rsidR="00601CCB" w:rsidRPr="00601CCB" w:rsidRDefault="00601CCB" w:rsidP="00601CCB">
            <w:pPr>
              <w:pStyle w:val="TableParagraph"/>
              <w:spacing w:line="360" w:lineRule="auto"/>
              <w:ind w:right="1170"/>
              <w:jc w:val="right"/>
              <w:rPr>
                <w:sz w:val="28"/>
                <w:szCs w:val="28"/>
              </w:rPr>
            </w:pPr>
            <w:r w:rsidRPr="00601CCB">
              <w:rPr>
                <w:sz w:val="28"/>
                <w:szCs w:val="28"/>
              </w:rPr>
              <w:t>3</w:t>
            </w:r>
          </w:p>
        </w:tc>
        <w:tc>
          <w:tcPr>
            <w:tcW w:w="3231" w:type="dxa"/>
          </w:tcPr>
          <w:p w:rsidR="00601CCB" w:rsidRPr="00601CCB" w:rsidRDefault="00601CCB" w:rsidP="00601CCB">
            <w:pPr>
              <w:pStyle w:val="TableParagraph"/>
              <w:spacing w:line="360" w:lineRule="auto"/>
              <w:ind w:right="885"/>
              <w:jc w:val="right"/>
              <w:rPr>
                <w:sz w:val="28"/>
                <w:szCs w:val="28"/>
              </w:rPr>
            </w:pPr>
            <w:r w:rsidRPr="00601CCB">
              <w:rPr>
                <w:sz w:val="28"/>
                <w:szCs w:val="28"/>
              </w:rPr>
              <w:t>4,34%</w:t>
            </w:r>
          </w:p>
        </w:tc>
      </w:tr>
    </w:tbl>
    <w:p w:rsidR="00601CCB" w:rsidRPr="00601CCB" w:rsidRDefault="00601CCB" w:rsidP="00601CCB">
      <w:pPr>
        <w:spacing w:line="360" w:lineRule="auto"/>
        <w:jc w:val="right"/>
        <w:rPr>
          <w:sz w:val="28"/>
          <w:szCs w:val="28"/>
        </w:rPr>
        <w:sectPr w:rsidR="00601CCB" w:rsidRPr="00601CCB" w:rsidSect="00601CCB">
          <w:pgSz w:w="11910" w:h="16840"/>
          <w:pgMar w:top="1134" w:right="850" w:bottom="1134" w:left="1701" w:header="712" w:footer="0" w:gutter="0"/>
          <w:cols w:space="720"/>
          <w:docGrid w:linePitch="299"/>
        </w:sectPr>
      </w:pPr>
    </w:p>
    <w:p w:rsidR="00601CCB" w:rsidRPr="00601CCB" w:rsidRDefault="00601CCB" w:rsidP="00601CCB">
      <w:pPr>
        <w:pStyle w:val="a3"/>
        <w:spacing w:before="3" w:line="360" w:lineRule="auto"/>
        <w:ind w:left="0"/>
        <w:rPr>
          <w:i/>
        </w:rPr>
      </w:pPr>
    </w:p>
    <w:p w:rsidR="00601CCB" w:rsidRPr="003704A1" w:rsidRDefault="00601CCB" w:rsidP="003704A1">
      <w:pPr>
        <w:spacing w:before="89" w:line="360" w:lineRule="auto"/>
        <w:ind w:left="1010"/>
        <w:rPr>
          <w:i/>
          <w:sz w:val="28"/>
          <w:szCs w:val="28"/>
        </w:rPr>
      </w:pPr>
      <w:r w:rsidRPr="00601CCB">
        <w:rPr>
          <w:i/>
          <w:sz w:val="28"/>
          <w:szCs w:val="28"/>
        </w:rPr>
        <w:t>Таблиця 2.2. Результати перекладаць</w:t>
      </w:r>
      <w:r w:rsidR="003704A1">
        <w:rPr>
          <w:i/>
          <w:sz w:val="28"/>
          <w:szCs w:val="28"/>
        </w:rPr>
        <w:t xml:space="preserve">кого аналізу </w:t>
      </w:r>
      <w:proofErr w:type="gramStart"/>
      <w:r w:rsidR="003704A1">
        <w:rPr>
          <w:i/>
          <w:sz w:val="28"/>
          <w:szCs w:val="28"/>
        </w:rPr>
        <w:t>п</w:t>
      </w:r>
      <w:proofErr w:type="gramEnd"/>
      <w:r w:rsidR="003704A1">
        <w:rPr>
          <w:i/>
          <w:sz w:val="28"/>
          <w:szCs w:val="28"/>
        </w:rPr>
        <w:t>ід час дублювання</w:t>
      </w:r>
    </w:p>
    <w:p w:rsidR="00601CCB" w:rsidRPr="00601CCB" w:rsidRDefault="00601CCB" w:rsidP="00601CCB">
      <w:pPr>
        <w:pStyle w:val="a3"/>
        <w:spacing w:before="7" w:line="360" w:lineRule="auto"/>
        <w:ind w:left="0"/>
        <w:rPr>
          <w:i/>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3"/>
        <w:gridCol w:w="3217"/>
        <w:gridCol w:w="3236"/>
      </w:tblGrid>
      <w:tr w:rsidR="00601CCB" w:rsidRPr="00601CCB" w:rsidTr="00601CCB">
        <w:trPr>
          <w:trHeight w:val="2416"/>
        </w:trPr>
        <w:tc>
          <w:tcPr>
            <w:tcW w:w="3253" w:type="dxa"/>
          </w:tcPr>
          <w:p w:rsidR="00601CCB" w:rsidRPr="00601CCB" w:rsidRDefault="00601CCB" w:rsidP="00601CCB">
            <w:pPr>
              <w:pStyle w:val="TableParagraph"/>
              <w:spacing w:line="360" w:lineRule="auto"/>
              <w:ind w:left="107"/>
              <w:rPr>
                <w:sz w:val="28"/>
                <w:szCs w:val="28"/>
              </w:rPr>
            </w:pPr>
            <w:r w:rsidRPr="00601CCB">
              <w:rPr>
                <w:sz w:val="28"/>
                <w:szCs w:val="28"/>
              </w:rPr>
              <w:t>Способи перекладу ЛО</w:t>
            </w:r>
          </w:p>
        </w:tc>
        <w:tc>
          <w:tcPr>
            <w:tcW w:w="3217" w:type="dxa"/>
          </w:tcPr>
          <w:p w:rsidR="00601CCB" w:rsidRPr="00601CCB" w:rsidRDefault="00601CCB" w:rsidP="00601CCB">
            <w:pPr>
              <w:pStyle w:val="TableParagraph"/>
              <w:tabs>
                <w:tab w:val="left" w:pos="1815"/>
                <w:tab w:val="left" w:pos="2294"/>
                <w:tab w:val="left" w:pos="2646"/>
                <w:tab w:val="left" w:pos="2871"/>
              </w:tabs>
              <w:spacing w:line="360" w:lineRule="auto"/>
              <w:ind w:left="107" w:right="97"/>
              <w:jc w:val="both"/>
              <w:rPr>
                <w:sz w:val="28"/>
                <w:szCs w:val="28"/>
              </w:rPr>
            </w:pPr>
            <w:r w:rsidRPr="00601CCB">
              <w:rPr>
                <w:sz w:val="28"/>
                <w:szCs w:val="28"/>
              </w:rPr>
              <w:t>Кількість</w:t>
            </w:r>
            <w:r w:rsidRPr="00601CCB">
              <w:rPr>
                <w:sz w:val="28"/>
                <w:szCs w:val="28"/>
              </w:rPr>
              <w:tab/>
            </w:r>
            <w:r w:rsidRPr="00601CCB">
              <w:rPr>
                <w:sz w:val="28"/>
                <w:szCs w:val="28"/>
              </w:rPr>
              <w:tab/>
            </w:r>
            <w:r w:rsidRPr="00601CCB">
              <w:rPr>
                <w:sz w:val="28"/>
                <w:szCs w:val="28"/>
              </w:rPr>
              <w:tab/>
            </w:r>
            <w:r w:rsidRPr="00601CCB">
              <w:rPr>
                <w:spacing w:val="-1"/>
                <w:sz w:val="28"/>
                <w:szCs w:val="28"/>
              </w:rPr>
              <w:t xml:space="preserve">ЛО, </w:t>
            </w:r>
            <w:r w:rsidRPr="00601CCB">
              <w:rPr>
                <w:sz w:val="28"/>
                <w:szCs w:val="28"/>
              </w:rPr>
              <w:t>перекладених</w:t>
            </w:r>
            <w:r w:rsidRPr="00601CCB">
              <w:rPr>
                <w:sz w:val="28"/>
                <w:szCs w:val="28"/>
              </w:rPr>
              <w:tab/>
            </w:r>
            <w:r w:rsidRPr="00601CCB">
              <w:rPr>
                <w:sz w:val="28"/>
                <w:szCs w:val="28"/>
              </w:rPr>
              <w:tab/>
            </w:r>
            <w:r w:rsidRPr="00601CCB">
              <w:rPr>
                <w:sz w:val="28"/>
                <w:szCs w:val="28"/>
              </w:rPr>
              <w:tab/>
            </w:r>
            <w:r w:rsidRPr="00601CCB">
              <w:rPr>
                <w:sz w:val="28"/>
                <w:szCs w:val="28"/>
              </w:rPr>
              <w:tab/>
              <w:t>за допомогою</w:t>
            </w:r>
            <w:r w:rsidRPr="00601CCB">
              <w:rPr>
                <w:sz w:val="28"/>
                <w:szCs w:val="28"/>
              </w:rPr>
              <w:tab/>
            </w:r>
            <w:r w:rsidRPr="00601CCB">
              <w:rPr>
                <w:sz w:val="28"/>
                <w:szCs w:val="28"/>
              </w:rPr>
              <w:tab/>
            </w:r>
            <w:r w:rsidRPr="00601CCB">
              <w:rPr>
                <w:spacing w:val="-1"/>
                <w:sz w:val="28"/>
                <w:szCs w:val="28"/>
              </w:rPr>
              <w:t xml:space="preserve">даного </w:t>
            </w:r>
            <w:r w:rsidRPr="00601CCB">
              <w:rPr>
                <w:sz w:val="28"/>
                <w:szCs w:val="28"/>
              </w:rPr>
              <w:t>способу</w:t>
            </w:r>
            <w:r w:rsidRPr="00601CCB">
              <w:rPr>
                <w:sz w:val="28"/>
                <w:szCs w:val="28"/>
              </w:rPr>
              <w:tab/>
            </w:r>
            <w:r w:rsidRPr="00601CCB">
              <w:rPr>
                <w:spacing w:val="-1"/>
                <w:sz w:val="28"/>
                <w:szCs w:val="28"/>
              </w:rPr>
              <w:t>перекладу.</w:t>
            </w:r>
          </w:p>
          <w:p w:rsidR="00601CCB" w:rsidRPr="00601CCB" w:rsidRDefault="00601CCB" w:rsidP="00601CCB">
            <w:pPr>
              <w:pStyle w:val="TableParagraph"/>
              <w:spacing w:line="360" w:lineRule="auto"/>
              <w:ind w:left="107"/>
              <w:jc w:val="both"/>
              <w:rPr>
                <w:sz w:val="28"/>
                <w:szCs w:val="28"/>
              </w:rPr>
            </w:pPr>
            <w:r w:rsidRPr="00601CCB">
              <w:rPr>
                <w:sz w:val="28"/>
                <w:szCs w:val="28"/>
              </w:rPr>
              <w:t>Загальна кількість – 69</w:t>
            </w:r>
          </w:p>
        </w:tc>
        <w:tc>
          <w:tcPr>
            <w:tcW w:w="3236" w:type="dxa"/>
          </w:tcPr>
          <w:p w:rsidR="00601CCB" w:rsidRPr="00601CCB" w:rsidRDefault="00601CCB" w:rsidP="00601CCB">
            <w:pPr>
              <w:pStyle w:val="TableParagraph"/>
              <w:spacing w:line="360" w:lineRule="auto"/>
              <w:ind w:left="106"/>
              <w:rPr>
                <w:sz w:val="28"/>
                <w:szCs w:val="28"/>
              </w:rPr>
            </w:pPr>
            <w:r w:rsidRPr="00601CCB">
              <w:rPr>
                <w:sz w:val="28"/>
                <w:szCs w:val="28"/>
              </w:rPr>
              <w:t>Відсоткове спі</w:t>
            </w:r>
            <w:proofErr w:type="gramStart"/>
            <w:r w:rsidRPr="00601CCB">
              <w:rPr>
                <w:sz w:val="28"/>
                <w:szCs w:val="28"/>
              </w:rPr>
              <w:t>вв</w:t>
            </w:r>
            <w:proofErr w:type="gramEnd"/>
            <w:r w:rsidRPr="00601CCB">
              <w:rPr>
                <w:sz w:val="28"/>
                <w:szCs w:val="28"/>
              </w:rPr>
              <w:t>ідношення способів перекладу ЛО</w:t>
            </w:r>
          </w:p>
        </w:tc>
      </w:tr>
      <w:tr w:rsidR="00601CCB" w:rsidRPr="00601CCB" w:rsidTr="00601CCB">
        <w:trPr>
          <w:trHeight w:val="482"/>
        </w:trPr>
        <w:tc>
          <w:tcPr>
            <w:tcW w:w="3253" w:type="dxa"/>
          </w:tcPr>
          <w:p w:rsidR="00601CCB" w:rsidRPr="00601CCB" w:rsidRDefault="00601CCB" w:rsidP="00601CCB">
            <w:pPr>
              <w:pStyle w:val="TableParagraph"/>
              <w:spacing w:line="360" w:lineRule="auto"/>
              <w:ind w:left="815"/>
              <w:rPr>
                <w:sz w:val="28"/>
                <w:szCs w:val="28"/>
              </w:rPr>
            </w:pPr>
            <w:r w:rsidRPr="00601CCB">
              <w:rPr>
                <w:sz w:val="28"/>
                <w:szCs w:val="28"/>
              </w:rPr>
              <w:t>Транскрипція:</w:t>
            </w:r>
          </w:p>
        </w:tc>
        <w:tc>
          <w:tcPr>
            <w:tcW w:w="3217" w:type="dxa"/>
          </w:tcPr>
          <w:p w:rsidR="00601CCB" w:rsidRPr="00601CCB" w:rsidRDefault="00601CCB" w:rsidP="00601CCB">
            <w:pPr>
              <w:pStyle w:val="TableParagraph"/>
              <w:spacing w:line="360" w:lineRule="auto"/>
              <w:ind w:right="1173"/>
              <w:jc w:val="right"/>
              <w:rPr>
                <w:sz w:val="28"/>
                <w:szCs w:val="28"/>
              </w:rPr>
            </w:pPr>
            <w:r w:rsidRPr="00601CCB">
              <w:rPr>
                <w:sz w:val="28"/>
                <w:szCs w:val="28"/>
              </w:rPr>
              <w:t>5</w:t>
            </w:r>
          </w:p>
        </w:tc>
        <w:tc>
          <w:tcPr>
            <w:tcW w:w="3236" w:type="dxa"/>
          </w:tcPr>
          <w:p w:rsidR="00601CCB" w:rsidRPr="00601CCB" w:rsidRDefault="00601CCB" w:rsidP="00601CCB">
            <w:pPr>
              <w:pStyle w:val="TableParagraph"/>
              <w:spacing w:line="360" w:lineRule="auto"/>
              <w:ind w:right="888"/>
              <w:jc w:val="right"/>
              <w:rPr>
                <w:sz w:val="28"/>
                <w:szCs w:val="28"/>
              </w:rPr>
            </w:pPr>
            <w:r w:rsidRPr="00601CCB">
              <w:rPr>
                <w:sz w:val="28"/>
                <w:szCs w:val="28"/>
              </w:rPr>
              <w:t>7,24%</w:t>
            </w:r>
          </w:p>
        </w:tc>
      </w:tr>
      <w:tr w:rsidR="00601CCB" w:rsidRPr="00601CCB" w:rsidTr="00601CCB">
        <w:trPr>
          <w:trHeight w:val="482"/>
        </w:trPr>
        <w:tc>
          <w:tcPr>
            <w:tcW w:w="3253" w:type="dxa"/>
          </w:tcPr>
          <w:p w:rsidR="00601CCB" w:rsidRPr="00601CCB" w:rsidRDefault="00601CCB" w:rsidP="00601CCB">
            <w:pPr>
              <w:pStyle w:val="TableParagraph"/>
              <w:spacing w:line="360" w:lineRule="auto"/>
              <w:ind w:left="815"/>
              <w:rPr>
                <w:sz w:val="28"/>
                <w:szCs w:val="28"/>
              </w:rPr>
            </w:pPr>
            <w:r w:rsidRPr="00601CCB">
              <w:rPr>
                <w:sz w:val="28"/>
                <w:szCs w:val="28"/>
              </w:rPr>
              <w:t>Транслітерація:</w:t>
            </w:r>
          </w:p>
        </w:tc>
        <w:tc>
          <w:tcPr>
            <w:tcW w:w="3217" w:type="dxa"/>
          </w:tcPr>
          <w:p w:rsidR="00601CCB" w:rsidRPr="00601CCB" w:rsidRDefault="00601CCB" w:rsidP="00601CCB">
            <w:pPr>
              <w:pStyle w:val="TableParagraph"/>
              <w:spacing w:line="360" w:lineRule="auto"/>
              <w:ind w:right="1100"/>
              <w:jc w:val="right"/>
              <w:rPr>
                <w:sz w:val="28"/>
                <w:szCs w:val="28"/>
              </w:rPr>
            </w:pPr>
            <w:r w:rsidRPr="00601CCB">
              <w:rPr>
                <w:sz w:val="28"/>
                <w:szCs w:val="28"/>
              </w:rPr>
              <w:t>12</w:t>
            </w:r>
          </w:p>
        </w:tc>
        <w:tc>
          <w:tcPr>
            <w:tcW w:w="3236" w:type="dxa"/>
          </w:tcPr>
          <w:p w:rsidR="00601CCB" w:rsidRPr="00601CCB" w:rsidRDefault="00601CCB" w:rsidP="00601CCB">
            <w:pPr>
              <w:pStyle w:val="TableParagraph"/>
              <w:spacing w:line="360" w:lineRule="auto"/>
              <w:ind w:right="820"/>
              <w:jc w:val="right"/>
              <w:rPr>
                <w:sz w:val="28"/>
                <w:szCs w:val="28"/>
              </w:rPr>
            </w:pPr>
            <w:r w:rsidRPr="00601CCB">
              <w:rPr>
                <w:sz w:val="28"/>
                <w:szCs w:val="28"/>
              </w:rPr>
              <w:t>17,39%</w:t>
            </w:r>
          </w:p>
        </w:tc>
      </w:tr>
      <w:tr w:rsidR="00601CCB" w:rsidRPr="00601CCB" w:rsidTr="00601CCB">
        <w:trPr>
          <w:trHeight w:val="484"/>
        </w:trPr>
        <w:tc>
          <w:tcPr>
            <w:tcW w:w="3253" w:type="dxa"/>
          </w:tcPr>
          <w:p w:rsidR="00601CCB" w:rsidRPr="00601CCB" w:rsidRDefault="00601CCB" w:rsidP="00601CCB">
            <w:pPr>
              <w:pStyle w:val="TableParagraph"/>
              <w:spacing w:line="360" w:lineRule="auto"/>
              <w:ind w:left="412"/>
              <w:rPr>
                <w:sz w:val="28"/>
                <w:szCs w:val="28"/>
              </w:rPr>
            </w:pPr>
            <w:r w:rsidRPr="00601CCB">
              <w:rPr>
                <w:sz w:val="28"/>
                <w:szCs w:val="28"/>
              </w:rPr>
              <w:t>Описовий переклад:</w:t>
            </w:r>
          </w:p>
        </w:tc>
        <w:tc>
          <w:tcPr>
            <w:tcW w:w="3217" w:type="dxa"/>
          </w:tcPr>
          <w:p w:rsidR="00601CCB" w:rsidRPr="00601CCB" w:rsidRDefault="00601CCB" w:rsidP="00601CCB">
            <w:pPr>
              <w:pStyle w:val="TableParagraph"/>
              <w:spacing w:line="360" w:lineRule="auto"/>
              <w:ind w:right="1100"/>
              <w:jc w:val="right"/>
              <w:rPr>
                <w:sz w:val="28"/>
                <w:szCs w:val="28"/>
              </w:rPr>
            </w:pPr>
            <w:r w:rsidRPr="00601CCB">
              <w:rPr>
                <w:sz w:val="28"/>
                <w:szCs w:val="28"/>
              </w:rPr>
              <w:t>15</w:t>
            </w:r>
          </w:p>
        </w:tc>
        <w:tc>
          <w:tcPr>
            <w:tcW w:w="3236" w:type="dxa"/>
          </w:tcPr>
          <w:p w:rsidR="00601CCB" w:rsidRPr="00601CCB" w:rsidRDefault="00601CCB" w:rsidP="00601CCB">
            <w:pPr>
              <w:pStyle w:val="TableParagraph"/>
              <w:spacing w:line="360" w:lineRule="auto"/>
              <w:ind w:right="820"/>
              <w:jc w:val="right"/>
              <w:rPr>
                <w:sz w:val="28"/>
                <w:szCs w:val="28"/>
              </w:rPr>
            </w:pPr>
            <w:r w:rsidRPr="00601CCB">
              <w:rPr>
                <w:sz w:val="28"/>
                <w:szCs w:val="28"/>
              </w:rPr>
              <w:t>21,73%</w:t>
            </w:r>
          </w:p>
        </w:tc>
      </w:tr>
      <w:tr w:rsidR="00601CCB" w:rsidRPr="00601CCB" w:rsidTr="00601CCB">
        <w:trPr>
          <w:trHeight w:val="482"/>
        </w:trPr>
        <w:tc>
          <w:tcPr>
            <w:tcW w:w="3253" w:type="dxa"/>
          </w:tcPr>
          <w:p w:rsidR="00601CCB" w:rsidRPr="00601CCB" w:rsidRDefault="00601CCB" w:rsidP="00601CCB">
            <w:pPr>
              <w:pStyle w:val="TableParagraph"/>
              <w:spacing w:line="360" w:lineRule="auto"/>
              <w:ind w:left="246"/>
              <w:rPr>
                <w:sz w:val="28"/>
                <w:szCs w:val="28"/>
              </w:rPr>
            </w:pPr>
            <w:r w:rsidRPr="00601CCB">
              <w:rPr>
                <w:sz w:val="28"/>
                <w:szCs w:val="28"/>
              </w:rPr>
              <w:t>Наближений переклад:</w:t>
            </w:r>
          </w:p>
        </w:tc>
        <w:tc>
          <w:tcPr>
            <w:tcW w:w="3217" w:type="dxa"/>
          </w:tcPr>
          <w:p w:rsidR="00601CCB" w:rsidRPr="00601CCB" w:rsidRDefault="00601CCB" w:rsidP="00601CCB">
            <w:pPr>
              <w:pStyle w:val="TableParagraph"/>
              <w:spacing w:line="360" w:lineRule="auto"/>
              <w:ind w:right="1173"/>
              <w:jc w:val="right"/>
              <w:rPr>
                <w:sz w:val="28"/>
                <w:szCs w:val="28"/>
              </w:rPr>
            </w:pPr>
            <w:r w:rsidRPr="00601CCB">
              <w:rPr>
                <w:sz w:val="28"/>
                <w:szCs w:val="28"/>
              </w:rPr>
              <w:t>6</w:t>
            </w:r>
          </w:p>
        </w:tc>
        <w:tc>
          <w:tcPr>
            <w:tcW w:w="3236" w:type="dxa"/>
          </w:tcPr>
          <w:p w:rsidR="00601CCB" w:rsidRPr="00601CCB" w:rsidRDefault="00601CCB" w:rsidP="00601CCB">
            <w:pPr>
              <w:pStyle w:val="TableParagraph"/>
              <w:spacing w:line="360" w:lineRule="auto"/>
              <w:ind w:right="888"/>
              <w:jc w:val="right"/>
              <w:rPr>
                <w:sz w:val="28"/>
                <w:szCs w:val="28"/>
              </w:rPr>
            </w:pPr>
            <w:r w:rsidRPr="00601CCB">
              <w:rPr>
                <w:sz w:val="28"/>
                <w:szCs w:val="28"/>
              </w:rPr>
              <w:t>8,69%</w:t>
            </w:r>
          </w:p>
        </w:tc>
      </w:tr>
      <w:tr w:rsidR="00601CCB" w:rsidRPr="00601CCB" w:rsidTr="00601CCB">
        <w:trPr>
          <w:trHeight w:val="645"/>
        </w:trPr>
        <w:tc>
          <w:tcPr>
            <w:tcW w:w="3253" w:type="dxa"/>
          </w:tcPr>
          <w:p w:rsidR="00601CCB" w:rsidRPr="00601CCB" w:rsidRDefault="00601CCB" w:rsidP="00601CCB">
            <w:pPr>
              <w:pStyle w:val="TableParagraph"/>
              <w:spacing w:line="360" w:lineRule="auto"/>
              <w:ind w:left="815"/>
              <w:rPr>
                <w:sz w:val="28"/>
                <w:szCs w:val="28"/>
              </w:rPr>
            </w:pPr>
            <w:r w:rsidRPr="00601CCB">
              <w:rPr>
                <w:sz w:val="28"/>
                <w:szCs w:val="28"/>
              </w:rPr>
              <w:t>Калькування:</w:t>
            </w:r>
          </w:p>
        </w:tc>
        <w:tc>
          <w:tcPr>
            <w:tcW w:w="3217" w:type="dxa"/>
          </w:tcPr>
          <w:p w:rsidR="00601CCB" w:rsidRPr="00601CCB" w:rsidRDefault="00601CCB" w:rsidP="00601CCB">
            <w:pPr>
              <w:pStyle w:val="TableParagraph"/>
              <w:spacing w:line="360" w:lineRule="auto"/>
              <w:ind w:right="1100"/>
              <w:jc w:val="right"/>
              <w:rPr>
                <w:sz w:val="28"/>
                <w:szCs w:val="28"/>
              </w:rPr>
            </w:pPr>
            <w:r w:rsidRPr="00601CCB">
              <w:rPr>
                <w:sz w:val="28"/>
                <w:szCs w:val="28"/>
              </w:rPr>
              <w:t>10</w:t>
            </w:r>
          </w:p>
        </w:tc>
        <w:tc>
          <w:tcPr>
            <w:tcW w:w="3236" w:type="dxa"/>
          </w:tcPr>
          <w:p w:rsidR="00601CCB" w:rsidRPr="00601CCB" w:rsidRDefault="00601CCB" w:rsidP="00601CCB">
            <w:pPr>
              <w:pStyle w:val="TableParagraph"/>
              <w:spacing w:line="360" w:lineRule="auto"/>
              <w:ind w:right="820"/>
              <w:jc w:val="right"/>
              <w:rPr>
                <w:sz w:val="28"/>
                <w:szCs w:val="28"/>
              </w:rPr>
            </w:pPr>
            <w:r w:rsidRPr="00601CCB">
              <w:rPr>
                <w:sz w:val="28"/>
                <w:szCs w:val="28"/>
              </w:rPr>
              <w:t>14,49%</w:t>
            </w:r>
          </w:p>
        </w:tc>
      </w:tr>
      <w:tr w:rsidR="00601CCB" w:rsidRPr="00601CCB" w:rsidTr="00601CCB">
        <w:trPr>
          <w:trHeight w:val="482"/>
        </w:trPr>
        <w:tc>
          <w:tcPr>
            <w:tcW w:w="3253" w:type="dxa"/>
          </w:tcPr>
          <w:p w:rsidR="00601CCB" w:rsidRPr="00601CCB" w:rsidRDefault="00601CCB" w:rsidP="00601CCB">
            <w:pPr>
              <w:pStyle w:val="TableParagraph"/>
              <w:spacing w:line="360" w:lineRule="auto"/>
              <w:ind w:left="815"/>
              <w:rPr>
                <w:sz w:val="28"/>
                <w:szCs w:val="28"/>
              </w:rPr>
            </w:pPr>
            <w:r w:rsidRPr="00601CCB">
              <w:rPr>
                <w:sz w:val="28"/>
                <w:szCs w:val="28"/>
              </w:rPr>
              <w:t>Додавання:</w:t>
            </w:r>
          </w:p>
        </w:tc>
        <w:tc>
          <w:tcPr>
            <w:tcW w:w="3217" w:type="dxa"/>
          </w:tcPr>
          <w:p w:rsidR="00601CCB" w:rsidRPr="00601CCB" w:rsidRDefault="00601CCB" w:rsidP="00601CCB">
            <w:pPr>
              <w:pStyle w:val="TableParagraph"/>
              <w:spacing w:line="360" w:lineRule="auto"/>
              <w:ind w:right="1173"/>
              <w:jc w:val="right"/>
              <w:rPr>
                <w:sz w:val="28"/>
                <w:szCs w:val="28"/>
              </w:rPr>
            </w:pPr>
            <w:r w:rsidRPr="00601CCB">
              <w:rPr>
                <w:sz w:val="28"/>
                <w:szCs w:val="28"/>
              </w:rPr>
              <w:t>2</w:t>
            </w:r>
          </w:p>
        </w:tc>
        <w:tc>
          <w:tcPr>
            <w:tcW w:w="3236" w:type="dxa"/>
          </w:tcPr>
          <w:p w:rsidR="00601CCB" w:rsidRPr="00601CCB" w:rsidRDefault="00601CCB" w:rsidP="00601CCB">
            <w:pPr>
              <w:pStyle w:val="TableParagraph"/>
              <w:spacing w:line="360" w:lineRule="auto"/>
              <w:ind w:right="888"/>
              <w:jc w:val="right"/>
              <w:rPr>
                <w:sz w:val="28"/>
                <w:szCs w:val="28"/>
              </w:rPr>
            </w:pPr>
            <w:r w:rsidRPr="00601CCB">
              <w:rPr>
                <w:sz w:val="28"/>
                <w:szCs w:val="28"/>
              </w:rPr>
              <w:t>2,89%</w:t>
            </w:r>
          </w:p>
        </w:tc>
      </w:tr>
      <w:tr w:rsidR="00601CCB" w:rsidRPr="00601CCB" w:rsidTr="00601CCB">
        <w:trPr>
          <w:trHeight w:val="481"/>
        </w:trPr>
        <w:tc>
          <w:tcPr>
            <w:tcW w:w="3253" w:type="dxa"/>
          </w:tcPr>
          <w:p w:rsidR="00601CCB" w:rsidRPr="00601CCB" w:rsidRDefault="00601CCB" w:rsidP="00601CCB">
            <w:pPr>
              <w:pStyle w:val="TableParagraph"/>
              <w:spacing w:line="360" w:lineRule="auto"/>
              <w:ind w:left="815"/>
              <w:rPr>
                <w:sz w:val="28"/>
                <w:szCs w:val="28"/>
              </w:rPr>
            </w:pPr>
            <w:r w:rsidRPr="00601CCB">
              <w:rPr>
                <w:sz w:val="28"/>
                <w:szCs w:val="28"/>
              </w:rPr>
              <w:t>Віднімання:</w:t>
            </w:r>
          </w:p>
        </w:tc>
        <w:tc>
          <w:tcPr>
            <w:tcW w:w="3217" w:type="dxa"/>
          </w:tcPr>
          <w:p w:rsidR="00601CCB" w:rsidRPr="00601CCB" w:rsidRDefault="00601CCB" w:rsidP="00601CCB">
            <w:pPr>
              <w:pStyle w:val="TableParagraph"/>
              <w:spacing w:line="360" w:lineRule="auto"/>
              <w:ind w:right="1173"/>
              <w:jc w:val="right"/>
              <w:rPr>
                <w:sz w:val="28"/>
                <w:szCs w:val="28"/>
              </w:rPr>
            </w:pPr>
            <w:r w:rsidRPr="00601CCB">
              <w:rPr>
                <w:sz w:val="28"/>
                <w:szCs w:val="28"/>
              </w:rPr>
              <w:t>6</w:t>
            </w:r>
          </w:p>
        </w:tc>
        <w:tc>
          <w:tcPr>
            <w:tcW w:w="3236" w:type="dxa"/>
          </w:tcPr>
          <w:p w:rsidR="00601CCB" w:rsidRPr="00601CCB" w:rsidRDefault="00601CCB" w:rsidP="00601CCB">
            <w:pPr>
              <w:pStyle w:val="TableParagraph"/>
              <w:spacing w:line="360" w:lineRule="auto"/>
              <w:ind w:right="888"/>
              <w:jc w:val="right"/>
              <w:rPr>
                <w:sz w:val="28"/>
                <w:szCs w:val="28"/>
              </w:rPr>
            </w:pPr>
            <w:r w:rsidRPr="00601CCB">
              <w:rPr>
                <w:sz w:val="28"/>
                <w:szCs w:val="28"/>
              </w:rPr>
              <w:t>8,69%</w:t>
            </w:r>
          </w:p>
        </w:tc>
      </w:tr>
      <w:tr w:rsidR="00601CCB" w:rsidRPr="00601CCB" w:rsidTr="00601CCB">
        <w:trPr>
          <w:trHeight w:val="484"/>
        </w:trPr>
        <w:tc>
          <w:tcPr>
            <w:tcW w:w="3253" w:type="dxa"/>
          </w:tcPr>
          <w:p w:rsidR="00601CCB" w:rsidRPr="00601CCB" w:rsidRDefault="00601CCB" w:rsidP="00601CCB">
            <w:pPr>
              <w:pStyle w:val="TableParagraph"/>
              <w:spacing w:line="360" w:lineRule="auto"/>
              <w:ind w:left="815"/>
              <w:rPr>
                <w:sz w:val="28"/>
                <w:szCs w:val="28"/>
              </w:rPr>
            </w:pPr>
            <w:r w:rsidRPr="00601CCB">
              <w:rPr>
                <w:sz w:val="28"/>
                <w:szCs w:val="28"/>
              </w:rPr>
              <w:t>Перестановка:</w:t>
            </w:r>
          </w:p>
        </w:tc>
        <w:tc>
          <w:tcPr>
            <w:tcW w:w="3217" w:type="dxa"/>
          </w:tcPr>
          <w:p w:rsidR="00601CCB" w:rsidRPr="00601CCB" w:rsidRDefault="00601CCB" w:rsidP="00601CCB">
            <w:pPr>
              <w:pStyle w:val="TableParagraph"/>
              <w:spacing w:line="360" w:lineRule="auto"/>
              <w:ind w:right="1173"/>
              <w:jc w:val="right"/>
              <w:rPr>
                <w:sz w:val="28"/>
                <w:szCs w:val="28"/>
              </w:rPr>
            </w:pPr>
            <w:r w:rsidRPr="00601CCB">
              <w:rPr>
                <w:sz w:val="28"/>
                <w:szCs w:val="28"/>
              </w:rPr>
              <w:t>2</w:t>
            </w:r>
          </w:p>
        </w:tc>
        <w:tc>
          <w:tcPr>
            <w:tcW w:w="3236" w:type="dxa"/>
          </w:tcPr>
          <w:p w:rsidR="00601CCB" w:rsidRPr="00601CCB" w:rsidRDefault="00601CCB" w:rsidP="00601CCB">
            <w:pPr>
              <w:pStyle w:val="TableParagraph"/>
              <w:spacing w:line="360" w:lineRule="auto"/>
              <w:ind w:right="888"/>
              <w:jc w:val="right"/>
              <w:rPr>
                <w:sz w:val="28"/>
                <w:szCs w:val="28"/>
              </w:rPr>
            </w:pPr>
            <w:r w:rsidRPr="00601CCB">
              <w:rPr>
                <w:sz w:val="28"/>
                <w:szCs w:val="28"/>
              </w:rPr>
              <w:t>2,89%</w:t>
            </w:r>
          </w:p>
        </w:tc>
      </w:tr>
      <w:tr w:rsidR="00601CCB" w:rsidRPr="00601CCB" w:rsidTr="00601CCB">
        <w:trPr>
          <w:trHeight w:val="482"/>
        </w:trPr>
        <w:tc>
          <w:tcPr>
            <w:tcW w:w="3253" w:type="dxa"/>
          </w:tcPr>
          <w:p w:rsidR="00601CCB" w:rsidRPr="00601CCB" w:rsidRDefault="00601CCB" w:rsidP="00601CCB">
            <w:pPr>
              <w:pStyle w:val="TableParagraph"/>
              <w:spacing w:line="360" w:lineRule="auto"/>
              <w:ind w:left="815"/>
              <w:rPr>
                <w:sz w:val="28"/>
                <w:szCs w:val="28"/>
              </w:rPr>
            </w:pPr>
            <w:r w:rsidRPr="00601CCB">
              <w:rPr>
                <w:sz w:val="28"/>
                <w:szCs w:val="28"/>
              </w:rPr>
              <w:t>Генералізація:</w:t>
            </w:r>
          </w:p>
        </w:tc>
        <w:tc>
          <w:tcPr>
            <w:tcW w:w="3217" w:type="dxa"/>
          </w:tcPr>
          <w:p w:rsidR="00601CCB" w:rsidRPr="00601CCB" w:rsidRDefault="00601CCB" w:rsidP="00601CCB">
            <w:pPr>
              <w:pStyle w:val="TableParagraph"/>
              <w:spacing w:line="360" w:lineRule="auto"/>
              <w:ind w:right="1173"/>
              <w:jc w:val="right"/>
              <w:rPr>
                <w:sz w:val="28"/>
                <w:szCs w:val="28"/>
              </w:rPr>
            </w:pPr>
            <w:r w:rsidRPr="00601CCB">
              <w:rPr>
                <w:sz w:val="28"/>
                <w:szCs w:val="28"/>
              </w:rPr>
              <w:t>6</w:t>
            </w:r>
          </w:p>
        </w:tc>
        <w:tc>
          <w:tcPr>
            <w:tcW w:w="3236" w:type="dxa"/>
          </w:tcPr>
          <w:p w:rsidR="00601CCB" w:rsidRPr="00601CCB" w:rsidRDefault="00601CCB" w:rsidP="00601CCB">
            <w:pPr>
              <w:pStyle w:val="TableParagraph"/>
              <w:spacing w:line="360" w:lineRule="auto"/>
              <w:ind w:right="888"/>
              <w:jc w:val="right"/>
              <w:rPr>
                <w:sz w:val="28"/>
                <w:szCs w:val="28"/>
              </w:rPr>
            </w:pPr>
            <w:r w:rsidRPr="00601CCB">
              <w:rPr>
                <w:sz w:val="28"/>
                <w:szCs w:val="28"/>
              </w:rPr>
              <w:t>8,69%</w:t>
            </w:r>
          </w:p>
        </w:tc>
      </w:tr>
      <w:tr w:rsidR="00601CCB" w:rsidRPr="00601CCB" w:rsidTr="00601CCB">
        <w:trPr>
          <w:trHeight w:val="484"/>
        </w:trPr>
        <w:tc>
          <w:tcPr>
            <w:tcW w:w="3253" w:type="dxa"/>
          </w:tcPr>
          <w:p w:rsidR="00601CCB" w:rsidRPr="00601CCB" w:rsidRDefault="00601CCB" w:rsidP="00601CCB">
            <w:pPr>
              <w:pStyle w:val="TableParagraph"/>
              <w:spacing w:line="360" w:lineRule="auto"/>
              <w:ind w:left="815"/>
              <w:rPr>
                <w:sz w:val="28"/>
                <w:szCs w:val="28"/>
              </w:rPr>
            </w:pPr>
            <w:r w:rsidRPr="00601CCB">
              <w:rPr>
                <w:sz w:val="28"/>
                <w:szCs w:val="28"/>
              </w:rPr>
              <w:t>Конкретизація:</w:t>
            </w:r>
          </w:p>
        </w:tc>
        <w:tc>
          <w:tcPr>
            <w:tcW w:w="3217" w:type="dxa"/>
          </w:tcPr>
          <w:p w:rsidR="00601CCB" w:rsidRPr="00601CCB" w:rsidRDefault="00601CCB" w:rsidP="00601CCB">
            <w:pPr>
              <w:pStyle w:val="TableParagraph"/>
              <w:spacing w:line="360" w:lineRule="auto"/>
              <w:ind w:right="1173"/>
              <w:jc w:val="right"/>
              <w:rPr>
                <w:sz w:val="28"/>
                <w:szCs w:val="28"/>
              </w:rPr>
            </w:pPr>
            <w:r w:rsidRPr="00601CCB">
              <w:rPr>
                <w:sz w:val="28"/>
                <w:szCs w:val="28"/>
              </w:rPr>
              <w:t>2</w:t>
            </w:r>
          </w:p>
        </w:tc>
        <w:tc>
          <w:tcPr>
            <w:tcW w:w="3236" w:type="dxa"/>
          </w:tcPr>
          <w:p w:rsidR="00601CCB" w:rsidRPr="00601CCB" w:rsidRDefault="00601CCB" w:rsidP="00601CCB">
            <w:pPr>
              <w:pStyle w:val="TableParagraph"/>
              <w:spacing w:line="360" w:lineRule="auto"/>
              <w:ind w:right="888"/>
              <w:jc w:val="right"/>
              <w:rPr>
                <w:sz w:val="28"/>
                <w:szCs w:val="28"/>
              </w:rPr>
            </w:pPr>
            <w:r w:rsidRPr="00601CCB">
              <w:rPr>
                <w:sz w:val="28"/>
                <w:szCs w:val="28"/>
              </w:rPr>
              <w:t>2,89%</w:t>
            </w:r>
          </w:p>
        </w:tc>
      </w:tr>
      <w:tr w:rsidR="00601CCB" w:rsidRPr="00601CCB" w:rsidTr="00601CCB">
        <w:trPr>
          <w:trHeight w:val="482"/>
        </w:trPr>
        <w:tc>
          <w:tcPr>
            <w:tcW w:w="3253" w:type="dxa"/>
          </w:tcPr>
          <w:p w:rsidR="00601CCB" w:rsidRPr="00601CCB" w:rsidRDefault="00601CCB" w:rsidP="00601CCB">
            <w:pPr>
              <w:pStyle w:val="TableParagraph"/>
              <w:spacing w:line="360" w:lineRule="auto"/>
              <w:ind w:left="815"/>
              <w:rPr>
                <w:sz w:val="28"/>
                <w:szCs w:val="28"/>
              </w:rPr>
            </w:pPr>
            <w:r w:rsidRPr="00601CCB">
              <w:rPr>
                <w:sz w:val="28"/>
                <w:szCs w:val="28"/>
              </w:rPr>
              <w:t>Компенсація:</w:t>
            </w:r>
          </w:p>
        </w:tc>
        <w:tc>
          <w:tcPr>
            <w:tcW w:w="3217" w:type="dxa"/>
          </w:tcPr>
          <w:p w:rsidR="00601CCB" w:rsidRPr="00601CCB" w:rsidRDefault="00601CCB" w:rsidP="00601CCB">
            <w:pPr>
              <w:pStyle w:val="TableParagraph"/>
              <w:spacing w:line="360" w:lineRule="auto"/>
              <w:ind w:right="1173"/>
              <w:jc w:val="right"/>
              <w:rPr>
                <w:sz w:val="28"/>
                <w:szCs w:val="28"/>
              </w:rPr>
            </w:pPr>
            <w:r w:rsidRPr="00601CCB">
              <w:rPr>
                <w:sz w:val="28"/>
                <w:szCs w:val="28"/>
              </w:rPr>
              <w:t>1</w:t>
            </w:r>
          </w:p>
        </w:tc>
        <w:tc>
          <w:tcPr>
            <w:tcW w:w="3236" w:type="dxa"/>
          </w:tcPr>
          <w:p w:rsidR="00601CCB" w:rsidRPr="00601CCB" w:rsidRDefault="00601CCB" w:rsidP="00601CCB">
            <w:pPr>
              <w:pStyle w:val="TableParagraph"/>
              <w:spacing w:line="360" w:lineRule="auto"/>
              <w:ind w:right="888"/>
              <w:jc w:val="right"/>
              <w:rPr>
                <w:sz w:val="28"/>
                <w:szCs w:val="28"/>
              </w:rPr>
            </w:pPr>
            <w:r w:rsidRPr="00601CCB">
              <w:rPr>
                <w:sz w:val="28"/>
                <w:szCs w:val="28"/>
              </w:rPr>
              <w:t>1,44%</w:t>
            </w:r>
          </w:p>
        </w:tc>
      </w:tr>
      <w:tr w:rsidR="00601CCB" w:rsidRPr="00601CCB" w:rsidTr="00601CCB">
        <w:trPr>
          <w:trHeight w:val="966"/>
        </w:trPr>
        <w:tc>
          <w:tcPr>
            <w:tcW w:w="3253" w:type="dxa"/>
          </w:tcPr>
          <w:p w:rsidR="00601CCB" w:rsidRPr="00601CCB" w:rsidRDefault="00601CCB" w:rsidP="00601CCB">
            <w:pPr>
              <w:pStyle w:val="TableParagraph"/>
              <w:spacing w:line="360" w:lineRule="auto"/>
              <w:ind w:left="815"/>
              <w:rPr>
                <w:sz w:val="28"/>
                <w:szCs w:val="28"/>
              </w:rPr>
            </w:pPr>
            <w:r w:rsidRPr="00601CCB">
              <w:rPr>
                <w:sz w:val="28"/>
                <w:szCs w:val="28"/>
              </w:rPr>
              <w:t>Словниковий</w:t>
            </w:r>
          </w:p>
          <w:p w:rsidR="00601CCB" w:rsidRPr="00601CCB" w:rsidRDefault="00601CCB" w:rsidP="00601CCB">
            <w:pPr>
              <w:pStyle w:val="TableParagraph"/>
              <w:spacing w:before="160" w:line="360" w:lineRule="auto"/>
              <w:ind w:left="107"/>
              <w:rPr>
                <w:sz w:val="28"/>
                <w:szCs w:val="28"/>
              </w:rPr>
            </w:pPr>
            <w:r w:rsidRPr="00601CCB">
              <w:rPr>
                <w:sz w:val="28"/>
                <w:szCs w:val="28"/>
              </w:rPr>
              <w:t>відповідник:</w:t>
            </w:r>
          </w:p>
        </w:tc>
        <w:tc>
          <w:tcPr>
            <w:tcW w:w="3217" w:type="dxa"/>
          </w:tcPr>
          <w:p w:rsidR="00601CCB" w:rsidRPr="00601CCB" w:rsidRDefault="00601CCB" w:rsidP="00601CCB">
            <w:pPr>
              <w:pStyle w:val="TableParagraph"/>
              <w:spacing w:line="360" w:lineRule="auto"/>
              <w:ind w:right="1173"/>
              <w:jc w:val="right"/>
              <w:rPr>
                <w:sz w:val="28"/>
                <w:szCs w:val="28"/>
              </w:rPr>
            </w:pPr>
            <w:r w:rsidRPr="00601CCB">
              <w:rPr>
                <w:sz w:val="28"/>
                <w:szCs w:val="28"/>
              </w:rPr>
              <w:t>2</w:t>
            </w:r>
          </w:p>
        </w:tc>
        <w:tc>
          <w:tcPr>
            <w:tcW w:w="3236" w:type="dxa"/>
          </w:tcPr>
          <w:p w:rsidR="00601CCB" w:rsidRPr="00601CCB" w:rsidRDefault="00601CCB" w:rsidP="00601CCB">
            <w:pPr>
              <w:pStyle w:val="TableParagraph"/>
              <w:spacing w:line="360" w:lineRule="auto"/>
              <w:ind w:right="888"/>
              <w:jc w:val="right"/>
              <w:rPr>
                <w:sz w:val="28"/>
                <w:szCs w:val="28"/>
              </w:rPr>
            </w:pPr>
            <w:r w:rsidRPr="00601CCB">
              <w:rPr>
                <w:sz w:val="28"/>
                <w:szCs w:val="28"/>
              </w:rPr>
              <w:t>2,89%</w:t>
            </w:r>
          </w:p>
        </w:tc>
      </w:tr>
    </w:tbl>
    <w:p w:rsidR="00601CCB" w:rsidRPr="00601CCB" w:rsidRDefault="00601CCB" w:rsidP="00601CCB">
      <w:pPr>
        <w:spacing w:line="360" w:lineRule="auto"/>
        <w:jc w:val="right"/>
        <w:rPr>
          <w:sz w:val="28"/>
          <w:szCs w:val="28"/>
        </w:rPr>
        <w:sectPr w:rsidR="00601CCB" w:rsidRPr="00601CCB" w:rsidSect="00601CCB">
          <w:pgSz w:w="11910" w:h="16840"/>
          <w:pgMar w:top="1134" w:right="850" w:bottom="1134" w:left="1701" w:header="712" w:footer="0" w:gutter="0"/>
          <w:cols w:space="720"/>
          <w:docGrid w:linePitch="299"/>
        </w:sectPr>
      </w:pPr>
    </w:p>
    <w:p w:rsidR="00601CCB" w:rsidRPr="00601CCB" w:rsidRDefault="00601CCB" w:rsidP="00601CCB">
      <w:pPr>
        <w:pStyle w:val="a3"/>
        <w:spacing w:before="8" w:line="360" w:lineRule="auto"/>
        <w:ind w:left="0"/>
        <w:rPr>
          <w:i/>
        </w:rPr>
      </w:pPr>
    </w:p>
    <w:p w:rsidR="00601CCB" w:rsidRPr="003704A1" w:rsidRDefault="003704A1" w:rsidP="003704A1">
      <w:pPr>
        <w:pStyle w:val="1"/>
        <w:spacing w:line="360" w:lineRule="auto"/>
        <w:ind w:left="3890"/>
        <w:rPr>
          <w:lang w:val="uk-UA"/>
        </w:rPr>
      </w:pPr>
      <w:bookmarkStart w:id="2" w:name="_TOC_250002"/>
      <w:bookmarkEnd w:id="2"/>
      <w:r>
        <w:t>ЗАГАЛЬНІ ВИСНОВКИ</w:t>
      </w:r>
    </w:p>
    <w:p w:rsidR="00601CCB" w:rsidRPr="00601CCB" w:rsidRDefault="00601CCB" w:rsidP="00601CCB">
      <w:pPr>
        <w:pStyle w:val="a3"/>
        <w:spacing w:before="6" w:line="360" w:lineRule="auto"/>
        <w:ind w:left="0"/>
        <w:rPr>
          <w:b/>
        </w:rPr>
      </w:pPr>
    </w:p>
    <w:p w:rsidR="00601CCB" w:rsidRPr="00601CCB" w:rsidRDefault="00601CCB" w:rsidP="00601CCB">
      <w:pPr>
        <w:pStyle w:val="a3"/>
        <w:spacing w:line="360" w:lineRule="auto"/>
        <w:ind w:right="461" w:firstLine="707"/>
        <w:jc w:val="both"/>
      </w:pPr>
      <w:r w:rsidRPr="00601CCB">
        <w:t xml:space="preserve">На наш погляд, питання перекладацьких стратегій в </w:t>
      </w:r>
      <w:proofErr w:type="gramStart"/>
      <w:r w:rsidRPr="00601CCB">
        <w:t>ауд</w:t>
      </w:r>
      <w:proofErr w:type="gramEnd"/>
      <w:r w:rsidRPr="00601CCB">
        <w:t xml:space="preserve">іовізуальному перекладі є малодослідженим, особливо це стосується україномовного дискурсу. Тому вважаємо за </w:t>
      </w:r>
      <w:proofErr w:type="gramStart"/>
      <w:r w:rsidRPr="00601CCB">
        <w:t>доц</w:t>
      </w:r>
      <w:proofErr w:type="gramEnd"/>
      <w:r w:rsidRPr="00601CCB">
        <w:t>ільне в подальшому проводити більш поглиблене вивчення цієї проблеми задля покращення якості україномовних перекладів засобами субтитрування та дублювання, зацікавлення широкого кола вчених у галузі перекладознавства цією темою, а також мотивування перекладацької спільноти на сприяння розвитку аудіовізуального перекладу в Україні.</w:t>
      </w:r>
    </w:p>
    <w:p w:rsidR="00601CCB" w:rsidRPr="00601CCB" w:rsidRDefault="00601CCB" w:rsidP="00601CCB">
      <w:pPr>
        <w:pStyle w:val="a3"/>
        <w:spacing w:before="1" w:line="360" w:lineRule="auto"/>
        <w:ind w:right="463" w:firstLine="707"/>
        <w:jc w:val="both"/>
      </w:pPr>
      <w:r w:rsidRPr="00601CCB">
        <w:t xml:space="preserve">Віддаленість одного народу від іншого робить процес перекладу складнішим через мовну, історичну, культурну, географічну та ментальну </w:t>
      </w:r>
      <w:proofErr w:type="gramStart"/>
      <w:r w:rsidRPr="00601CCB">
        <w:t>р</w:t>
      </w:r>
      <w:proofErr w:type="gramEnd"/>
      <w:r w:rsidRPr="00601CCB">
        <w:t xml:space="preserve">ізницю. Народи утворюють національну самобутність за допомогою оригінальних </w:t>
      </w:r>
      <w:proofErr w:type="gramStart"/>
      <w:r w:rsidRPr="00601CCB">
        <w:t>стил</w:t>
      </w:r>
      <w:proofErr w:type="gramEnd"/>
      <w:r w:rsidRPr="00601CCB">
        <w:t>ів, форм та норм, ігноруючи які перекладач ризикує викривити чи втратити зміст, змінити забарвлення стилістичних одиниць чи виразність тексту.</w:t>
      </w:r>
    </w:p>
    <w:p w:rsidR="00601CCB" w:rsidRPr="00601CCB" w:rsidRDefault="00601CCB" w:rsidP="00601CCB">
      <w:pPr>
        <w:pStyle w:val="a3"/>
        <w:spacing w:line="360" w:lineRule="auto"/>
        <w:ind w:right="460" w:firstLine="707"/>
        <w:jc w:val="both"/>
      </w:pPr>
      <w:r w:rsidRPr="00601CCB">
        <w:t xml:space="preserve">Адекватний переклад у галузі кіновиробництва досягається шляхом оволодіння навичками дублювання та субтитрування, культурної адаптації, локалізації, уміння знаходити адекватні </w:t>
      </w:r>
      <w:proofErr w:type="gramStart"/>
      <w:r w:rsidRPr="00601CCB">
        <w:t>р</w:t>
      </w:r>
      <w:proofErr w:type="gramEnd"/>
      <w:r w:rsidRPr="00601CCB">
        <w:t>ішення щодо перекладу одиниць зниженої лексики, гумору, реалій тощо, умілого обрання стратегій одомашнення, очуження чи нейтралізації перекладу.</w:t>
      </w:r>
    </w:p>
    <w:p w:rsidR="00601CCB" w:rsidRPr="00601CCB" w:rsidRDefault="00601CCB" w:rsidP="00601CCB">
      <w:pPr>
        <w:pStyle w:val="a3"/>
        <w:spacing w:before="2" w:line="360" w:lineRule="auto"/>
        <w:ind w:right="463" w:firstLine="707"/>
        <w:jc w:val="both"/>
      </w:pPr>
      <w:r w:rsidRPr="00601CCB">
        <w:t xml:space="preserve">За результатами перекладацького аналізу матеріалів </w:t>
      </w:r>
      <w:proofErr w:type="gramStart"/>
      <w:r w:rsidRPr="00601CCB">
        <w:t>ауд</w:t>
      </w:r>
      <w:proofErr w:type="gramEnd"/>
      <w:r w:rsidRPr="00601CCB">
        <w:t xml:space="preserve">іовізуального перекладу можна зробити висновок, що найчастотнішими способами перекладу ЛО в обраних нами кінофільмах англійською мовою </w:t>
      </w:r>
      <w:r w:rsidRPr="00601CCB">
        <w:rPr>
          <w:i/>
        </w:rPr>
        <w:t xml:space="preserve">з україномовними субтитрами </w:t>
      </w:r>
      <w:r w:rsidRPr="00601CCB">
        <w:t xml:space="preserve">виявився описовий переклад (18,84%). Другим за регулярністю є використання транслітерації (17,39%) та наближеного перекладу </w:t>
      </w:r>
      <w:r w:rsidRPr="00601CCB">
        <w:lastRenderedPageBreak/>
        <w:t xml:space="preserve">(17,39%). Калькування </w:t>
      </w:r>
      <w:proofErr w:type="gramStart"/>
      <w:r w:rsidRPr="00601CCB">
        <w:t>пос</w:t>
      </w:r>
      <w:proofErr w:type="gramEnd"/>
      <w:r w:rsidRPr="00601CCB">
        <w:t>іло третє місце за частотністю використання – 14,49%.</w:t>
      </w:r>
    </w:p>
    <w:p w:rsidR="00601CCB" w:rsidRPr="003704A1" w:rsidRDefault="00601CCB" w:rsidP="003704A1">
      <w:pPr>
        <w:pStyle w:val="a3"/>
        <w:spacing w:line="360" w:lineRule="auto"/>
        <w:ind w:right="461" w:firstLine="707"/>
        <w:jc w:val="both"/>
        <w:rPr>
          <w:lang w:val="uk-UA"/>
        </w:rPr>
      </w:pPr>
      <w:r w:rsidRPr="00601CCB">
        <w:t xml:space="preserve">Домінуючою стратегією субтитрування стало </w:t>
      </w:r>
      <w:r w:rsidRPr="00601CCB">
        <w:rPr>
          <w:i/>
        </w:rPr>
        <w:t xml:space="preserve">одомашнення </w:t>
      </w:r>
      <w:r w:rsidRPr="00601CCB">
        <w:t>(14 одиниць із 36; 38,8%). Стратегія очуження становила 36,1% (13 із 36), а</w:t>
      </w:r>
      <w:r w:rsidRPr="00601CCB">
        <w:rPr>
          <w:spacing w:val="11"/>
        </w:rPr>
        <w:t xml:space="preserve"> </w:t>
      </w:r>
      <w:r w:rsidR="003704A1">
        <w:t>нейтральний</w:t>
      </w:r>
      <w:r w:rsidR="003704A1">
        <w:rPr>
          <w:lang w:val="uk-UA"/>
        </w:rPr>
        <w:t xml:space="preserve"> </w:t>
      </w:r>
      <w:r w:rsidR="003704A1">
        <w:t>переклад – 25% (9 із 36).</w:t>
      </w:r>
    </w:p>
    <w:p w:rsidR="00601CCB" w:rsidRPr="00601CCB" w:rsidRDefault="00601CCB" w:rsidP="00601CCB">
      <w:pPr>
        <w:pStyle w:val="a3"/>
        <w:spacing w:before="89" w:line="360" w:lineRule="auto"/>
        <w:ind w:right="465" w:firstLine="707"/>
        <w:jc w:val="both"/>
      </w:pPr>
      <w:r w:rsidRPr="00601CCB">
        <w:t xml:space="preserve">У англомовних кінокартинах </w:t>
      </w:r>
      <w:r w:rsidRPr="00601CCB">
        <w:rPr>
          <w:i/>
        </w:rPr>
        <w:t xml:space="preserve">з дубляжем українською мовою </w:t>
      </w:r>
      <w:r w:rsidRPr="00601CCB">
        <w:t xml:space="preserve">найчастотнішим способом перекладу став описовий переклад (21,73%). </w:t>
      </w:r>
      <w:proofErr w:type="gramStart"/>
      <w:r w:rsidRPr="00601CCB">
        <w:t>Другою</w:t>
      </w:r>
      <w:proofErr w:type="gramEnd"/>
      <w:r w:rsidRPr="00601CCB">
        <w:t xml:space="preserve"> за регулярністю є використання транслітерація (17,39%). Калькування </w:t>
      </w:r>
      <w:proofErr w:type="gramStart"/>
      <w:r w:rsidRPr="00601CCB">
        <w:t>пос</w:t>
      </w:r>
      <w:proofErr w:type="gramEnd"/>
      <w:r w:rsidRPr="00601CCB">
        <w:t>іло третє місце за частотністю використання – 14,49%.</w:t>
      </w:r>
    </w:p>
    <w:p w:rsidR="00601CCB" w:rsidRPr="00601CCB" w:rsidRDefault="00601CCB" w:rsidP="00601CCB">
      <w:pPr>
        <w:pStyle w:val="a3"/>
        <w:spacing w:before="1" w:line="360" w:lineRule="auto"/>
        <w:ind w:right="467" w:firstLine="707"/>
        <w:jc w:val="both"/>
      </w:pPr>
      <w:r w:rsidRPr="00601CCB">
        <w:t>Домінуючою стратегією дублювання стало очуження (15 одиниць із 36; 41,6%). Стратегія одомашнення становила 38,8% (14 із 36), а нейтральний</w:t>
      </w:r>
    </w:p>
    <w:p w:rsidR="00601CCB" w:rsidRPr="00601CCB" w:rsidRDefault="00601CCB" w:rsidP="00601CCB">
      <w:pPr>
        <w:pStyle w:val="a3"/>
        <w:spacing w:line="360" w:lineRule="auto"/>
      </w:pPr>
      <w:r w:rsidRPr="00601CCB">
        <w:t>переклад – 16,6% (6 із 36).</w:t>
      </w:r>
    </w:p>
    <w:p w:rsidR="00601CCB" w:rsidRPr="00601CCB" w:rsidRDefault="00601CCB" w:rsidP="00601CCB">
      <w:pPr>
        <w:pStyle w:val="a3"/>
        <w:spacing w:before="160" w:line="360" w:lineRule="auto"/>
        <w:ind w:right="461" w:firstLine="707"/>
        <w:jc w:val="both"/>
      </w:pPr>
      <w:r w:rsidRPr="00601CCB">
        <w:t xml:space="preserve">Зважаючи на те, що в обох випадках при аналізі перекладу матеріалу нашого </w:t>
      </w:r>
      <w:proofErr w:type="gramStart"/>
      <w:r w:rsidRPr="00601CCB">
        <w:t>досл</w:t>
      </w:r>
      <w:proofErr w:type="gramEnd"/>
      <w:r w:rsidRPr="00601CCB">
        <w:t xml:space="preserve">ідження відрив між двома перекладацькими стратегіями – одомашненням та очуженням – є дуже незначним – всього 1 одиниця. Із вищесказаного випливає, що обидві стратегії використовуються майже рівнозначно. Наше </w:t>
      </w:r>
      <w:proofErr w:type="gramStart"/>
      <w:r w:rsidRPr="00601CCB">
        <w:t>досл</w:t>
      </w:r>
      <w:proofErr w:type="gramEnd"/>
      <w:r w:rsidRPr="00601CCB">
        <w:t xml:space="preserve">ідження не є остаточним і вимагає проведення огляду більш широкого матеріалу аудіовізуального продукту. Загалом результати </w:t>
      </w:r>
      <w:proofErr w:type="gramStart"/>
      <w:r w:rsidRPr="00601CCB">
        <w:t>св</w:t>
      </w:r>
      <w:proofErr w:type="gramEnd"/>
      <w:r w:rsidRPr="00601CCB">
        <w:t xml:space="preserve">ідчать про те, що вітчизняні перекладачі все більше і більше намагаються передати зарубіжний та незрозумілий через культурні розбіжності матеріал для україномовної аудиторії шляхом максимального адаптування, тобто раціонального балансу між стратегіями одомашнення та очуження з метою забезпечення максимальної асиміляції двох культур – в нашому випадку англійської та української –, що вплине на міжнародне співрозуміння та розширить </w:t>
      </w:r>
      <w:proofErr w:type="gramStart"/>
      <w:r w:rsidRPr="00601CCB">
        <w:t>св</w:t>
      </w:r>
      <w:proofErr w:type="gramEnd"/>
      <w:r w:rsidRPr="00601CCB">
        <w:t>ітогляд української спільноти, а також стане причиною розвитку аудіовізуального перекладу на території України в більш серйозних масштабах.</w:t>
      </w:r>
    </w:p>
    <w:p w:rsidR="00601CCB" w:rsidRPr="00601CCB" w:rsidRDefault="00601CCB" w:rsidP="00601CCB">
      <w:pPr>
        <w:spacing w:line="360" w:lineRule="auto"/>
        <w:jc w:val="both"/>
        <w:rPr>
          <w:sz w:val="28"/>
          <w:szCs w:val="28"/>
        </w:rPr>
        <w:sectPr w:rsidR="00601CCB" w:rsidRPr="00601CCB" w:rsidSect="00601CCB">
          <w:pgSz w:w="11910" w:h="16840"/>
          <w:pgMar w:top="1134" w:right="850" w:bottom="1134" w:left="1701" w:header="712" w:footer="0" w:gutter="0"/>
          <w:cols w:space="720"/>
          <w:docGrid w:linePitch="299"/>
        </w:sectPr>
      </w:pPr>
    </w:p>
    <w:p w:rsidR="00601CCB" w:rsidRPr="00601CCB" w:rsidRDefault="00601CCB" w:rsidP="00601CCB">
      <w:pPr>
        <w:pStyle w:val="a3"/>
        <w:spacing w:before="8" w:line="360" w:lineRule="auto"/>
        <w:ind w:left="0"/>
      </w:pPr>
    </w:p>
    <w:p w:rsidR="00601CCB" w:rsidRPr="00601CCB" w:rsidRDefault="00601CCB" w:rsidP="00601CCB">
      <w:pPr>
        <w:pStyle w:val="1"/>
        <w:spacing w:line="360" w:lineRule="auto"/>
        <w:ind w:left="2676"/>
      </w:pPr>
      <w:bookmarkStart w:id="3" w:name="_TOC_250001"/>
      <w:bookmarkEnd w:id="3"/>
      <w:r w:rsidRPr="00601CCB">
        <w:t>СПИСОК ВИКОРИСТАНОЇ ЛІТЕРАТУРИ</w:t>
      </w:r>
    </w:p>
    <w:p w:rsidR="00601CCB" w:rsidRPr="003704A1" w:rsidRDefault="00601CCB" w:rsidP="00601CCB">
      <w:pPr>
        <w:pStyle w:val="a3"/>
        <w:spacing w:before="6" w:line="360" w:lineRule="auto"/>
        <w:ind w:left="0"/>
        <w:rPr>
          <w:b/>
          <w:lang w:val="uk-UA"/>
        </w:rPr>
      </w:pPr>
    </w:p>
    <w:p w:rsidR="00601CCB" w:rsidRPr="00601CCB" w:rsidRDefault="00601CCB" w:rsidP="00601CCB">
      <w:pPr>
        <w:pStyle w:val="a5"/>
        <w:numPr>
          <w:ilvl w:val="0"/>
          <w:numId w:val="2"/>
        </w:numPr>
        <w:tabs>
          <w:tab w:val="left" w:pos="1010"/>
        </w:tabs>
        <w:spacing w:line="360" w:lineRule="auto"/>
        <w:ind w:right="461" w:hanging="360"/>
        <w:jc w:val="both"/>
        <w:rPr>
          <w:sz w:val="28"/>
          <w:szCs w:val="28"/>
        </w:rPr>
      </w:pPr>
      <w:r w:rsidRPr="00601CCB">
        <w:rPr>
          <w:sz w:val="28"/>
          <w:szCs w:val="28"/>
        </w:rPr>
        <w:t>Бархударов Л. С. Язык и перевод (Вопросы общей и частной теории перевода) / Л. С. Бархударов. – М.</w:t>
      </w:r>
      <w:proofErr w:type="gramStart"/>
      <w:r w:rsidRPr="00601CCB">
        <w:rPr>
          <w:sz w:val="28"/>
          <w:szCs w:val="28"/>
        </w:rPr>
        <w:t xml:space="preserve"> :</w:t>
      </w:r>
      <w:proofErr w:type="gramEnd"/>
      <w:r w:rsidRPr="00601CCB">
        <w:rPr>
          <w:sz w:val="28"/>
          <w:szCs w:val="28"/>
        </w:rPr>
        <w:t xml:space="preserve"> Международные отношения, 1975. – 240</w:t>
      </w:r>
      <w:r w:rsidRPr="00601CCB">
        <w:rPr>
          <w:spacing w:val="1"/>
          <w:sz w:val="28"/>
          <w:szCs w:val="28"/>
        </w:rPr>
        <w:t xml:space="preserve"> </w:t>
      </w:r>
      <w:r w:rsidRPr="00601CCB">
        <w:rPr>
          <w:sz w:val="28"/>
          <w:szCs w:val="28"/>
        </w:rPr>
        <w:t>с.</w:t>
      </w:r>
    </w:p>
    <w:p w:rsidR="00601CCB" w:rsidRPr="00601CCB" w:rsidRDefault="00601CCB" w:rsidP="00601CCB">
      <w:pPr>
        <w:pStyle w:val="a5"/>
        <w:numPr>
          <w:ilvl w:val="0"/>
          <w:numId w:val="2"/>
        </w:numPr>
        <w:tabs>
          <w:tab w:val="left" w:pos="1010"/>
        </w:tabs>
        <w:spacing w:before="1" w:line="360" w:lineRule="auto"/>
        <w:ind w:right="463" w:hanging="360"/>
        <w:jc w:val="both"/>
        <w:rPr>
          <w:sz w:val="28"/>
          <w:szCs w:val="28"/>
        </w:rPr>
      </w:pPr>
      <w:r w:rsidRPr="00601CCB">
        <w:rPr>
          <w:sz w:val="28"/>
          <w:szCs w:val="28"/>
        </w:rPr>
        <w:t>Богдановская П. Ю. Кинотекст как особий вид креолизованного текста [Электронный ресурс]</w:t>
      </w:r>
      <w:proofErr w:type="gramStart"/>
      <w:r w:rsidRPr="00601CCB">
        <w:rPr>
          <w:sz w:val="28"/>
          <w:szCs w:val="28"/>
        </w:rPr>
        <w:t xml:space="preserve"> :</w:t>
      </w:r>
      <w:proofErr w:type="gramEnd"/>
      <w:r w:rsidRPr="00601CCB">
        <w:rPr>
          <w:sz w:val="28"/>
          <w:szCs w:val="28"/>
        </w:rPr>
        <w:t xml:space="preserve"> Международный студенческий научный вестник / П. Ю. Богдановкая – 2016. – № 1.; – Режим доступа</w:t>
      </w:r>
      <w:proofErr w:type="gramStart"/>
      <w:r w:rsidRPr="00601CCB">
        <w:rPr>
          <w:sz w:val="28"/>
          <w:szCs w:val="28"/>
        </w:rPr>
        <w:t xml:space="preserve"> :</w:t>
      </w:r>
      <w:proofErr w:type="gramEnd"/>
      <w:r w:rsidRPr="00601CCB">
        <w:rPr>
          <w:sz w:val="28"/>
          <w:szCs w:val="28"/>
        </w:rPr>
        <w:t xml:space="preserve"> https://</w:t>
      </w:r>
      <w:hyperlink r:id="rId14">
        <w:r w:rsidRPr="00601CCB">
          <w:rPr>
            <w:sz w:val="28"/>
            <w:szCs w:val="28"/>
          </w:rPr>
          <w:t>www.eduherald.ru/ru/article/view?id=14308.</w:t>
        </w:r>
      </w:hyperlink>
    </w:p>
    <w:p w:rsidR="00601CCB" w:rsidRPr="00601CCB" w:rsidRDefault="00601CCB" w:rsidP="00601CCB">
      <w:pPr>
        <w:pStyle w:val="a5"/>
        <w:numPr>
          <w:ilvl w:val="0"/>
          <w:numId w:val="2"/>
        </w:numPr>
        <w:tabs>
          <w:tab w:val="left" w:pos="1010"/>
        </w:tabs>
        <w:spacing w:before="1" w:line="360" w:lineRule="auto"/>
        <w:ind w:right="462" w:hanging="360"/>
        <w:jc w:val="both"/>
        <w:rPr>
          <w:sz w:val="28"/>
          <w:szCs w:val="28"/>
        </w:rPr>
      </w:pPr>
      <w:r w:rsidRPr="00601CCB">
        <w:rPr>
          <w:sz w:val="28"/>
          <w:szCs w:val="28"/>
        </w:rPr>
        <w:t>Бузаджи Д. М. Хоть горшком назови? / Д. М. Бузаджи // Мосты. – № 1 (5), 2005. – С.</w:t>
      </w:r>
      <w:r w:rsidRPr="00601CCB">
        <w:rPr>
          <w:spacing w:val="-4"/>
          <w:sz w:val="28"/>
          <w:szCs w:val="28"/>
        </w:rPr>
        <w:t xml:space="preserve"> </w:t>
      </w:r>
      <w:r w:rsidRPr="00601CCB">
        <w:rPr>
          <w:sz w:val="28"/>
          <w:szCs w:val="28"/>
        </w:rPr>
        <w:t>64–75.</w:t>
      </w:r>
    </w:p>
    <w:p w:rsidR="00601CCB" w:rsidRPr="00601CCB" w:rsidRDefault="00601CCB" w:rsidP="00601CCB">
      <w:pPr>
        <w:pStyle w:val="a5"/>
        <w:numPr>
          <w:ilvl w:val="0"/>
          <w:numId w:val="2"/>
        </w:numPr>
        <w:tabs>
          <w:tab w:val="left" w:pos="1010"/>
        </w:tabs>
        <w:spacing w:line="360" w:lineRule="auto"/>
        <w:ind w:hanging="360"/>
        <w:rPr>
          <w:sz w:val="28"/>
          <w:szCs w:val="28"/>
        </w:rPr>
      </w:pPr>
      <w:r w:rsidRPr="00601CCB">
        <w:rPr>
          <w:sz w:val="28"/>
          <w:szCs w:val="28"/>
        </w:rPr>
        <w:t>Вернигорова В. А. Переклад реалій як об’єкту міжкультурної</w:t>
      </w:r>
      <w:r w:rsidRPr="00601CCB">
        <w:rPr>
          <w:spacing w:val="2"/>
          <w:sz w:val="28"/>
          <w:szCs w:val="28"/>
        </w:rPr>
        <w:t xml:space="preserve"> </w:t>
      </w:r>
      <w:r w:rsidRPr="00601CCB">
        <w:rPr>
          <w:sz w:val="28"/>
          <w:szCs w:val="28"/>
        </w:rPr>
        <w:t>комунікації</w:t>
      </w:r>
    </w:p>
    <w:p w:rsidR="00601CCB" w:rsidRPr="00601CCB" w:rsidRDefault="00601CCB" w:rsidP="00601CCB">
      <w:pPr>
        <w:pStyle w:val="a3"/>
        <w:spacing w:before="163" w:line="360" w:lineRule="auto"/>
        <w:ind w:left="1021" w:right="463"/>
      </w:pPr>
      <w:r w:rsidRPr="00601CCB">
        <w:t xml:space="preserve">/ В. А. Вернигорова // </w:t>
      </w:r>
      <w:proofErr w:type="gramStart"/>
      <w:r w:rsidRPr="00601CCB">
        <w:t>Вісник</w:t>
      </w:r>
      <w:proofErr w:type="gramEnd"/>
      <w:r w:rsidRPr="00601CCB">
        <w:t xml:space="preserve"> «Молодий вчений». – 2010. – № 3. – С. 184– 186.</w:t>
      </w:r>
    </w:p>
    <w:p w:rsidR="00601CCB" w:rsidRPr="00601CCB" w:rsidRDefault="00601CCB" w:rsidP="00601CCB">
      <w:pPr>
        <w:pStyle w:val="a5"/>
        <w:numPr>
          <w:ilvl w:val="0"/>
          <w:numId w:val="2"/>
        </w:numPr>
        <w:tabs>
          <w:tab w:val="left" w:pos="1010"/>
        </w:tabs>
        <w:spacing w:line="360" w:lineRule="auto"/>
        <w:ind w:right="463" w:hanging="360"/>
        <w:jc w:val="both"/>
        <w:rPr>
          <w:sz w:val="28"/>
          <w:szCs w:val="28"/>
        </w:rPr>
      </w:pPr>
      <w:r w:rsidRPr="00601CCB">
        <w:rPr>
          <w:sz w:val="28"/>
          <w:szCs w:val="28"/>
        </w:rPr>
        <w:t>Виноградов В. С. Введение в переводоведение (общие и лексические вопросы) / В. С. Виноградов. – М.</w:t>
      </w:r>
      <w:proofErr w:type="gramStart"/>
      <w:r w:rsidRPr="00601CCB">
        <w:rPr>
          <w:sz w:val="28"/>
          <w:szCs w:val="28"/>
        </w:rPr>
        <w:t xml:space="preserve"> :</w:t>
      </w:r>
      <w:proofErr w:type="gramEnd"/>
      <w:r w:rsidRPr="00601CCB">
        <w:rPr>
          <w:sz w:val="28"/>
          <w:szCs w:val="28"/>
        </w:rPr>
        <w:t xml:space="preserve"> Издательство института общего среднего образования РАО, 2001. – 224</w:t>
      </w:r>
      <w:r w:rsidRPr="00601CCB">
        <w:rPr>
          <w:spacing w:val="-5"/>
          <w:sz w:val="28"/>
          <w:szCs w:val="28"/>
        </w:rPr>
        <w:t xml:space="preserve"> </w:t>
      </w:r>
      <w:r w:rsidRPr="00601CCB">
        <w:rPr>
          <w:sz w:val="28"/>
          <w:szCs w:val="28"/>
        </w:rPr>
        <w:t>с.</w:t>
      </w:r>
    </w:p>
    <w:p w:rsidR="00601CCB" w:rsidRPr="00601CCB" w:rsidRDefault="00601CCB" w:rsidP="00601CCB">
      <w:pPr>
        <w:pStyle w:val="a5"/>
        <w:numPr>
          <w:ilvl w:val="0"/>
          <w:numId w:val="2"/>
        </w:numPr>
        <w:tabs>
          <w:tab w:val="left" w:pos="1010"/>
        </w:tabs>
        <w:spacing w:line="360" w:lineRule="auto"/>
        <w:ind w:right="459" w:hanging="360"/>
        <w:jc w:val="both"/>
        <w:rPr>
          <w:sz w:val="28"/>
          <w:szCs w:val="28"/>
        </w:rPr>
      </w:pPr>
      <w:r w:rsidRPr="00601CCB">
        <w:rPr>
          <w:sz w:val="28"/>
          <w:szCs w:val="28"/>
        </w:rPr>
        <w:t xml:space="preserve">Демецька  В.  До   проблеми   перекладу   кінотекстів   /   В.   Демецька,  О. Федорченко // Науковий </w:t>
      </w:r>
      <w:proofErr w:type="gramStart"/>
      <w:r w:rsidRPr="00601CCB">
        <w:rPr>
          <w:sz w:val="28"/>
          <w:szCs w:val="28"/>
        </w:rPr>
        <w:t>в</w:t>
      </w:r>
      <w:proofErr w:type="gramEnd"/>
      <w:r w:rsidRPr="00601CCB">
        <w:rPr>
          <w:sz w:val="28"/>
          <w:szCs w:val="28"/>
        </w:rPr>
        <w:t>існик Херсонського державного університету. Серія "Лінгвістика": збірник наукових праць. Розділ IV – Херсон</w:t>
      </w:r>
      <w:proofErr w:type="gramStart"/>
      <w:r w:rsidRPr="00601CCB">
        <w:rPr>
          <w:sz w:val="28"/>
          <w:szCs w:val="28"/>
        </w:rPr>
        <w:t xml:space="preserve"> :</w:t>
      </w:r>
      <w:proofErr w:type="gramEnd"/>
      <w:r w:rsidRPr="00601CCB">
        <w:rPr>
          <w:sz w:val="28"/>
          <w:szCs w:val="28"/>
        </w:rPr>
        <w:t xml:space="preserve"> видавництво ХДУ, – 2010. – С. 239</w:t>
      </w:r>
      <w:r w:rsidRPr="00601CCB">
        <w:rPr>
          <w:spacing w:val="-6"/>
          <w:sz w:val="28"/>
          <w:szCs w:val="28"/>
        </w:rPr>
        <w:t xml:space="preserve"> </w:t>
      </w:r>
      <w:r w:rsidRPr="00601CCB">
        <w:rPr>
          <w:sz w:val="28"/>
          <w:szCs w:val="28"/>
        </w:rPr>
        <w:t>–243.</w:t>
      </w:r>
    </w:p>
    <w:p w:rsidR="00601CCB" w:rsidRPr="00601CCB" w:rsidRDefault="00601CCB" w:rsidP="00601CCB">
      <w:pPr>
        <w:pStyle w:val="a5"/>
        <w:numPr>
          <w:ilvl w:val="0"/>
          <w:numId w:val="2"/>
        </w:numPr>
        <w:tabs>
          <w:tab w:val="left" w:pos="1010"/>
        </w:tabs>
        <w:spacing w:line="360" w:lineRule="auto"/>
        <w:ind w:right="465" w:hanging="360"/>
        <w:jc w:val="both"/>
        <w:rPr>
          <w:sz w:val="28"/>
          <w:szCs w:val="28"/>
        </w:rPr>
      </w:pPr>
      <w:r w:rsidRPr="00601CCB">
        <w:rPr>
          <w:sz w:val="28"/>
          <w:szCs w:val="28"/>
        </w:rPr>
        <w:t>Драматичний діалог – [Електронний ресурс]. – Режим доступу</w:t>
      </w:r>
      <w:proofErr w:type="gramStart"/>
      <w:r w:rsidRPr="00601CCB">
        <w:rPr>
          <w:sz w:val="28"/>
          <w:szCs w:val="28"/>
        </w:rPr>
        <w:t xml:space="preserve"> :</w:t>
      </w:r>
      <w:proofErr w:type="gramEnd"/>
      <w:r w:rsidRPr="00601CCB">
        <w:rPr>
          <w:sz w:val="28"/>
          <w:szCs w:val="28"/>
        </w:rPr>
        <w:fldChar w:fldCharType="begin"/>
      </w:r>
      <w:r w:rsidRPr="00601CCB">
        <w:rPr>
          <w:sz w:val="28"/>
          <w:szCs w:val="28"/>
        </w:rPr>
        <w:instrText xml:space="preserve"> HYPERLINK "http://www.krugosvet.ru/enc/kultura_i_obrazovanie/" \h </w:instrText>
      </w:r>
      <w:r w:rsidRPr="00601CCB">
        <w:rPr>
          <w:sz w:val="28"/>
          <w:szCs w:val="28"/>
        </w:rPr>
        <w:fldChar w:fldCharType="separate"/>
      </w:r>
      <w:r w:rsidRPr="00601CCB">
        <w:rPr>
          <w:sz w:val="28"/>
          <w:szCs w:val="28"/>
        </w:rPr>
        <w:t xml:space="preserve"> http://www.krugosvet.ru/enc/kultura_i_obrazovanie/.</w:t>
      </w:r>
      <w:r w:rsidRPr="00601CCB">
        <w:rPr>
          <w:sz w:val="28"/>
          <w:szCs w:val="28"/>
        </w:rPr>
        <w:fldChar w:fldCharType="end"/>
      </w:r>
    </w:p>
    <w:p w:rsidR="00601CCB" w:rsidRPr="00601CCB" w:rsidRDefault="00601CCB" w:rsidP="00601CCB">
      <w:pPr>
        <w:pStyle w:val="a5"/>
        <w:numPr>
          <w:ilvl w:val="0"/>
          <w:numId w:val="2"/>
        </w:numPr>
        <w:tabs>
          <w:tab w:val="left" w:pos="1010"/>
        </w:tabs>
        <w:spacing w:line="360" w:lineRule="auto"/>
        <w:ind w:right="458" w:hanging="360"/>
        <w:jc w:val="both"/>
        <w:rPr>
          <w:sz w:val="28"/>
          <w:szCs w:val="28"/>
        </w:rPr>
      </w:pPr>
      <w:r w:rsidRPr="00601CCB">
        <w:rPr>
          <w:sz w:val="28"/>
          <w:szCs w:val="28"/>
        </w:rPr>
        <w:t>Жусупова А. У. Особливості перекладу ненормативної лексики у сучасній американській літературі / А. У. Жусупова – [Електронний ресурс]. – Режим доступу</w:t>
      </w:r>
      <w:proofErr w:type="gramStart"/>
      <w:r w:rsidRPr="00601CCB">
        <w:rPr>
          <w:sz w:val="28"/>
          <w:szCs w:val="28"/>
        </w:rPr>
        <w:t xml:space="preserve"> :</w:t>
      </w:r>
      <w:proofErr w:type="gramEnd"/>
      <w:r w:rsidRPr="00601CCB">
        <w:rPr>
          <w:sz w:val="28"/>
          <w:szCs w:val="28"/>
        </w:rPr>
        <w:t xml:space="preserve"> </w:t>
      </w:r>
      <w:hyperlink r:id="rId15">
        <w:r w:rsidRPr="00601CCB">
          <w:rPr>
            <w:sz w:val="28"/>
            <w:szCs w:val="28"/>
          </w:rPr>
          <w:t>http://www.rusnauka.com/6_PNI_2014/Philologia/</w:t>
        </w:r>
      </w:hyperlink>
      <w:r w:rsidRPr="00601CCB">
        <w:rPr>
          <w:sz w:val="28"/>
          <w:szCs w:val="28"/>
        </w:rPr>
        <w:t xml:space="preserve"> 7_161474.doc.htm.</w:t>
      </w:r>
    </w:p>
    <w:p w:rsidR="00601CCB" w:rsidRPr="003704A1" w:rsidRDefault="00601CCB" w:rsidP="003704A1">
      <w:pPr>
        <w:pStyle w:val="a5"/>
        <w:numPr>
          <w:ilvl w:val="0"/>
          <w:numId w:val="2"/>
        </w:numPr>
        <w:tabs>
          <w:tab w:val="left" w:pos="1080"/>
        </w:tabs>
        <w:spacing w:line="360" w:lineRule="auto"/>
        <w:ind w:right="468" w:hanging="360"/>
        <w:jc w:val="both"/>
        <w:rPr>
          <w:sz w:val="28"/>
          <w:szCs w:val="28"/>
        </w:rPr>
      </w:pPr>
      <w:r w:rsidRPr="00601CCB">
        <w:rPr>
          <w:sz w:val="28"/>
          <w:szCs w:val="28"/>
        </w:rPr>
        <w:t>Іронія – [Електронний ресурс]. – Режим доступу</w:t>
      </w:r>
      <w:proofErr w:type="gramStart"/>
      <w:r w:rsidRPr="00601CCB">
        <w:rPr>
          <w:sz w:val="28"/>
          <w:szCs w:val="28"/>
        </w:rPr>
        <w:t xml:space="preserve"> :</w:t>
      </w:r>
      <w:proofErr w:type="gramEnd"/>
      <w:r w:rsidRPr="00601CCB">
        <w:rPr>
          <w:sz w:val="28"/>
          <w:szCs w:val="28"/>
        </w:rPr>
        <w:fldChar w:fldCharType="begin"/>
      </w:r>
      <w:r w:rsidRPr="00601CCB">
        <w:rPr>
          <w:sz w:val="28"/>
          <w:szCs w:val="28"/>
        </w:rPr>
        <w:instrText xml:space="preserve"> HYPERLINK "http://www.europeanjournalofhumour.org/" \h </w:instrText>
      </w:r>
      <w:r w:rsidRPr="00601CCB">
        <w:rPr>
          <w:sz w:val="28"/>
          <w:szCs w:val="28"/>
        </w:rPr>
        <w:fldChar w:fldCharType="separate"/>
      </w:r>
      <w:r w:rsidRPr="00601CCB">
        <w:rPr>
          <w:sz w:val="28"/>
          <w:szCs w:val="28"/>
        </w:rPr>
        <w:t xml:space="preserve"> www.europeanjournalofhumour.org.</w:t>
      </w:r>
      <w:r w:rsidRPr="00601CCB">
        <w:rPr>
          <w:sz w:val="28"/>
          <w:szCs w:val="28"/>
        </w:rPr>
        <w:fldChar w:fldCharType="end"/>
      </w:r>
    </w:p>
    <w:p w:rsidR="00601CCB" w:rsidRPr="00601CCB" w:rsidRDefault="00601CCB" w:rsidP="00601CCB">
      <w:pPr>
        <w:pStyle w:val="a5"/>
        <w:numPr>
          <w:ilvl w:val="0"/>
          <w:numId w:val="2"/>
        </w:numPr>
        <w:tabs>
          <w:tab w:val="left" w:pos="1092"/>
        </w:tabs>
        <w:spacing w:before="89" w:line="360" w:lineRule="auto"/>
        <w:ind w:right="465" w:hanging="360"/>
        <w:jc w:val="both"/>
        <w:rPr>
          <w:sz w:val="28"/>
          <w:szCs w:val="28"/>
        </w:rPr>
      </w:pPr>
      <w:r w:rsidRPr="00601CCB">
        <w:rPr>
          <w:sz w:val="28"/>
          <w:szCs w:val="28"/>
        </w:rPr>
        <w:t>Каламбур – [Електронний ресурс]. – Режим доступу</w:t>
      </w:r>
      <w:proofErr w:type="gramStart"/>
      <w:r w:rsidRPr="00601CCB">
        <w:rPr>
          <w:sz w:val="28"/>
          <w:szCs w:val="28"/>
        </w:rPr>
        <w:t xml:space="preserve"> :</w:t>
      </w:r>
      <w:proofErr w:type="gramEnd"/>
      <w:r w:rsidRPr="00601CCB">
        <w:rPr>
          <w:sz w:val="28"/>
          <w:szCs w:val="28"/>
        </w:rPr>
        <w:fldChar w:fldCharType="begin"/>
      </w:r>
      <w:r w:rsidRPr="00601CCB">
        <w:rPr>
          <w:sz w:val="28"/>
          <w:szCs w:val="28"/>
        </w:rPr>
        <w:instrText xml:space="preserve"> HYPERLINK "http://www.k12reader.com/term/pun/" \h </w:instrText>
      </w:r>
      <w:r w:rsidRPr="00601CCB">
        <w:rPr>
          <w:sz w:val="28"/>
          <w:szCs w:val="28"/>
        </w:rPr>
        <w:fldChar w:fldCharType="separate"/>
      </w:r>
      <w:r w:rsidRPr="00601CCB">
        <w:rPr>
          <w:sz w:val="28"/>
          <w:szCs w:val="28"/>
        </w:rPr>
        <w:t xml:space="preserve"> http://www.k12reader.com/term/pun/.</w:t>
      </w:r>
      <w:r w:rsidRPr="00601CCB">
        <w:rPr>
          <w:sz w:val="28"/>
          <w:szCs w:val="28"/>
        </w:rPr>
        <w:fldChar w:fldCharType="end"/>
      </w:r>
    </w:p>
    <w:p w:rsidR="00601CCB" w:rsidRPr="00601CCB" w:rsidRDefault="00601CCB" w:rsidP="00601CCB">
      <w:pPr>
        <w:pStyle w:val="a5"/>
        <w:numPr>
          <w:ilvl w:val="0"/>
          <w:numId w:val="2"/>
        </w:numPr>
        <w:tabs>
          <w:tab w:val="left" w:pos="1092"/>
        </w:tabs>
        <w:spacing w:line="360" w:lineRule="auto"/>
        <w:ind w:right="463" w:hanging="360"/>
        <w:jc w:val="both"/>
        <w:rPr>
          <w:sz w:val="28"/>
          <w:szCs w:val="28"/>
        </w:rPr>
      </w:pPr>
      <w:r w:rsidRPr="00601CCB">
        <w:rPr>
          <w:sz w:val="28"/>
          <w:szCs w:val="28"/>
        </w:rPr>
        <w:t xml:space="preserve">Колесник Р. С. Відтворення комічного у художньому перекладі (на </w:t>
      </w:r>
      <w:proofErr w:type="gramStart"/>
      <w:r w:rsidRPr="00601CCB">
        <w:rPr>
          <w:sz w:val="28"/>
          <w:szCs w:val="28"/>
        </w:rPr>
        <w:t>матер</w:t>
      </w:r>
      <w:proofErr w:type="gramEnd"/>
      <w:r w:rsidRPr="00601CCB">
        <w:rPr>
          <w:sz w:val="28"/>
          <w:szCs w:val="28"/>
        </w:rPr>
        <w:t>іалі творів німецькомовних авторів ХХ століття): дис… канд.. 49 філол. наук: 10.02.16 // Р. С. Колесник, Київський національний університет ім. Т Шевченка. – Київ, 2011. – 220</w:t>
      </w:r>
      <w:r w:rsidRPr="00601CCB">
        <w:rPr>
          <w:spacing w:val="-4"/>
          <w:sz w:val="28"/>
          <w:szCs w:val="28"/>
        </w:rPr>
        <w:t xml:space="preserve"> </w:t>
      </w:r>
      <w:r w:rsidRPr="00601CCB">
        <w:rPr>
          <w:sz w:val="28"/>
          <w:szCs w:val="28"/>
        </w:rPr>
        <w:t>с.</w:t>
      </w:r>
    </w:p>
    <w:p w:rsidR="00601CCB" w:rsidRPr="00601CCB" w:rsidRDefault="00601CCB" w:rsidP="00601CCB">
      <w:pPr>
        <w:pStyle w:val="a5"/>
        <w:numPr>
          <w:ilvl w:val="0"/>
          <w:numId w:val="2"/>
        </w:numPr>
        <w:tabs>
          <w:tab w:val="left" w:pos="1092"/>
        </w:tabs>
        <w:spacing w:line="360" w:lineRule="auto"/>
        <w:ind w:right="463" w:hanging="360"/>
        <w:jc w:val="both"/>
        <w:rPr>
          <w:sz w:val="28"/>
          <w:szCs w:val="28"/>
        </w:rPr>
      </w:pPr>
      <w:proofErr w:type="gramStart"/>
      <w:r w:rsidRPr="00601CCB">
        <w:rPr>
          <w:sz w:val="28"/>
          <w:szCs w:val="28"/>
        </w:rPr>
        <w:t>Кривонос</w:t>
      </w:r>
      <w:proofErr w:type="gramEnd"/>
      <w:r w:rsidRPr="00601CCB">
        <w:rPr>
          <w:sz w:val="28"/>
          <w:szCs w:val="28"/>
        </w:rPr>
        <w:t xml:space="preserve"> Я. Нормативні проблеми українського перекладу американської кінопродукції / Я. Кривонос // Лінгвістика. Збірник наукових праць № 1 (19) – Луганськ</w:t>
      </w:r>
      <w:proofErr w:type="gramStart"/>
      <w:r w:rsidRPr="00601CCB">
        <w:rPr>
          <w:sz w:val="28"/>
          <w:szCs w:val="28"/>
        </w:rPr>
        <w:t xml:space="preserve"> :</w:t>
      </w:r>
      <w:proofErr w:type="gramEnd"/>
      <w:r w:rsidRPr="00601CCB">
        <w:rPr>
          <w:sz w:val="28"/>
          <w:szCs w:val="28"/>
        </w:rPr>
        <w:t xml:space="preserve"> ДЗ "ЛНУ імені Тараса Шевченка", – 2010. –</w:t>
      </w:r>
      <w:r w:rsidRPr="00601CCB">
        <w:rPr>
          <w:spacing w:val="-2"/>
          <w:sz w:val="28"/>
          <w:szCs w:val="28"/>
        </w:rPr>
        <w:t xml:space="preserve"> </w:t>
      </w:r>
      <w:r w:rsidRPr="00601CCB">
        <w:rPr>
          <w:sz w:val="28"/>
          <w:szCs w:val="28"/>
        </w:rPr>
        <w:t>С.176–181.</w:t>
      </w:r>
    </w:p>
    <w:p w:rsidR="00601CCB" w:rsidRPr="00601CCB" w:rsidRDefault="00601CCB" w:rsidP="00601CCB">
      <w:pPr>
        <w:pStyle w:val="a5"/>
        <w:numPr>
          <w:ilvl w:val="0"/>
          <w:numId w:val="2"/>
        </w:numPr>
        <w:tabs>
          <w:tab w:val="left" w:pos="1092"/>
        </w:tabs>
        <w:spacing w:before="1" w:line="360" w:lineRule="auto"/>
        <w:ind w:right="470" w:hanging="360"/>
        <w:jc w:val="both"/>
        <w:rPr>
          <w:sz w:val="28"/>
          <w:szCs w:val="28"/>
        </w:rPr>
      </w:pPr>
      <w:r w:rsidRPr="00601CCB">
        <w:rPr>
          <w:sz w:val="28"/>
          <w:szCs w:val="28"/>
        </w:rPr>
        <w:t>Круглый стол в редакции «Мостов». Киноперевод: мало что от Бога, много чего от Гоблина // Мосты. – №4(8), 2005. – С.</w:t>
      </w:r>
      <w:r w:rsidRPr="00601CCB">
        <w:rPr>
          <w:spacing w:val="-12"/>
          <w:sz w:val="28"/>
          <w:szCs w:val="28"/>
        </w:rPr>
        <w:t xml:space="preserve"> </w:t>
      </w:r>
      <w:r w:rsidRPr="00601CCB">
        <w:rPr>
          <w:sz w:val="28"/>
          <w:szCs w:val="28"/>
        </w:rPr>
        <w:t>53–62.</w:t>
      </w:r>
    </w:p>
    <w:p w:rsidR="00601CCB" w:rsidRPr="00601CCB" w:rsidRDefault="00601CCB" w:rsidP="00601CCB">
      <w:pPr>
        <w:pStyle w:val="a5"/>
        <w:numPr>
          <w:ilvl w:val="0"/>
          <w:numId w:val="2"/>
        </w:numPr>
        <w:tabs>
          <w:tab w:val="left" w:pos="1092"/>
        </w:tabs>
        <w:spacing w:before="1" w:line="360" w:lineRule="auto"/>
        <w:ind w:right="463" w:hanging="360"/>
        <w:jc w:val="both"/>
        <w:rPr>
          <w:sz w:val="28"/>
          <w:szCs w:val="28"/>
        </w:rPr>
      </w:pPr>
      <w:r w:rsidRPr="00601CCB">
        <w:rPr>
          <w:sz w:val="28"/>
          <w:szCs w:val="28"/>
        </w:rPr>
        <w:t xml:space="preserve">Матасов  Р.  А  Методичні  аспекти  викладання  </w:t>
      </w:r>
      <w:proofErr w:type="gramStart"/>
      <w:r w:rsidRPr="00601CCB">
        <w:rPr>
          <w:sz w:val="28"/>
          <w:szCs w:val="28"/>
        </w:rPr>
        <w:t>к</w:t>
      </w:r>
      <w:proofErr w:type="gramEnd"/>
      <w:r w:rsidRPr="00601CCB">
        <w:rPr>
          <w:sz w:val="28"/>
          <w:szCs w:val="28"/>
        </w:rPr>
        <w:t>іно/відеоперекладу  /  Р. А. Матасов. – 2009. – 12</w:t>
      </w:r>
      <w:r w:rsidRPr="00601CCB">
        <w:rPr>
          <w:spacing w:val="-5"/>
          <w:sz w:val="28"/>
          <w:szCs w:val="28"/>
        </w:rPr>
        <w:t xml:space="preserve"> </w:t>
      </w:r>
      <w:r w:rsidRPr="00601CCB">
        <w:rPr>
          <w:sz w:val="28"/>
          <w:szCs w:val="28"/>
        </w:rPr>
        <w:t>с.</w:t>
      </w:r>
    </w:p>
    <w:p w:rsidR="00601CCB" w:rsidRPr="00601CCB" w:rsidRDefault="00601CCB" w:rsidP="00601CCB">
      <w:pPr>
        <w:pStyle w:val="a5"/>
        <w:numPr>
          <w:ilvl w:val="0"/>
          <w:numId w:val="2"/>
        </w:numPr>
        <w:tabs>
          <w:tab w:val="left" w:pos="1092"/>
        </w:tabs>
        <w:spacing w:line="360" w:lineRule="auto"/>
        <w:ind w:left="1091" w:hanging="429"/>
        <w:rPr>
          <w:sz w:val="28"/>
          <w:szCs w:val="28"/>
        </w:rPr>
      </w:pPr>
      <w:r w:rsidRPr="00601CCB">
        <w:rPr>
          <w:sz w:val="28"/>
          <w:szCs w:val="28"/>
        </w:rPr>
        <w:t>Нелюбин,</w:t>
      </w:r>
      <w:r w:rsidRPr="00601CCB">
        <w:rPr>
          <w:spacing w:val="24"/>
          <w:sz w:val="28"/>
          <w:szCs w:val="28"/>
        </w:rPr>
        <w:t xml:space="preserve"> </w:t>
      </w:r>
      <w:r w:rsidRPr="00601CCB">
        <w:rPr>
          <w:sz w:val="28"/>
          <w:szCs w:val="28"/>
        </w:rPr>
        <w:t>Л.</w:t>
      </w:r>
      <w:r w:rsidRPr="00601CCB">
        <w:rPr>
          <w:spacing w:val="23"/>
          <w:sz w:val="28"/>
          <w:szCs w:val="28"/>
        </w:rPr>
        <w:t xml:space="preserve"> </w:t>
      </w:r>
      <w:r w:rsidRPr="00601CCB">
        <w:rPr>
          <w:sz w:val="28"/>
          <w:szCs w:val="28"/>
        </w:rPr>
        <w:t>Л.</w:t>
      </w:r>
      <w:r w:rsidRPr="00601CCB">
        <w:rPr>
          <w:spacing w:val="24"/>
          <w:sz w:val="28"/>
          <w:szCs w:val="28"/>
        </w:rPr>
        <w:t xml:space="preserve"> </w:t>
      </w:r>
      <w:r w:rsidRPr="00601CCB">
        <w:rPr>
          <w:sz w:val="28"/>
          <w:szCs w:val="28"/>
        </w:rPr>
        <w:t>Толковый</w:t>
      </w:r>
      <w:r w:rsidRPr="00601CCB">
        <w:rPr>
          <w:spacing w:val="25"/>
          <w:sz w:val="28"/>
          <w:szCs w:val="28"/>
        </w:rPr>
        <w:t xml:space="preserve"> </w:t>
      </w:r>
      <w:r w:rsidRPr="00601CCB">
        <w:rPr>
          <w:sz w:val="28"/>
          <w:szCs w:val="28"/>
        </w:rPr>
        <w:t>переводческий</w:t>
      </w:r>
      <w:r w:rsidRPr="00601CCB">
        <w:rPr>
          <w:spacing w:val="23"/>
          <w:sz w:val="28"/>
          <w:szCs w:val="28"/>
        </w:rPr>
        <w:t xml:space="preserve"> </w:t>
      </w:r>
      <w:r w:rsidRPr="00601CCB">
        <w:rPr>
          <w:sz w:val="28"/>
          <w:szCs w:val="28"/>
        </w:rPr>
        <w:t>словарь</w:t>
      </w:r>
      <w:r w:rsidRPr="00601CCB">
        <w:rPr>
          <w:spacing w:val="23"/>
          <w:sz w:val="28"/>
          <w:szCs w:val="28"/>
        </w:rPr>
        <w:t xml:space="preserve"> </w:t>
      </w:r>
      <w:r w:rsidRPr="00601CCB">
        <w:rPr>
          <w:sz w:val="28"/>
          <w:szCs w:val="28"/>
        </w:rPr>
        <w:t>/</w:t>
      </w:r>
      <w:r w:rsidRPr="00601CCB">
        <w:rPr>
          <w:spacing w:val="26"/>
          <w:sz w:val="28"/>
          <w:szCs w:val="28"/>
        </w:rPr>
        <w:t xml:space="preserve"> </w:t>
      </w:r>
      <w:r w:rsidRPr="00601CCB">
        <w:rPr>
          <w:sz w:val="28"/>
          <w:szCs w:val="28"/>
        </w:rPr>
        <w:t>Л.</w:t>
      </w:r>
      <w:r w:rsidRPr="00601CCB">
        <w:rPr>
          <w:spacing w:val="23"/>
          <w:sz w:val="28"/>
          <w:szCs w:val="28"/>
        </w:rPr>
        <w:t xml:space="preserve"> </w:t>
      </w:r>
      <w:r w:rsidRPr="00601CCB">
        <w:rPr>
          <w:sz w:val="28"/>
          <w:szCs w:val="28"/>
        </w:rPr>
        <w:t>Л.</w:t>
      </w:r>
      <w:r w:rsidRPr="00601CCB">
        <w:rPr>
          <w:spacing w:val="21"/>
          <w:sz w:val="28"/>
          <w:szCs w:val="28"/>
        </w:rPr>
        <w:t xml:space="preserve"> </w:t>
      </w:r>
      <w:r w:rsidRPr="00601CCB">
        <w:rPr>
          <w:sz w:val="28"/>
          <w:szCs w:val="28"/>
        </w:rPr>
        <w:t>Нелюбин.</w:t>
      </w:r>
      <w:r w:rsidRPr="00601CCB">
        <w:rPr>
          <w:spacing w:val="24"/>
          <w:sz w:val="28"/>
          <w:szCs w:val="28"/>
        </w:rPr>
        <w:t xml:space="preserve"> </w:t>
      </w:r>
      <w:r w:rsidRPr="00601CCB">
        <w:rPr>
          <w:sz w:val="28"/>
          <w:szCs w:val="28"/>
        </w:rPr>
        <w:t>М.</w:t>
      </w:r>
      <w:proofErr w:type="gramStart"/>
      <w:r w:rsidRPr="00601CCB">
        <w:rPr>
          <w:spacing w:val="22"/>
          <w:sz w:val="28"/>
          <w:szCs w:val="28"/>
        </w:rPr>
        <w:t xml:space="preserve"> </w:t>
      </w:r>
      <w:r w:rsidRPr="00601CCB">
        <w:rPr>
          <w:sz w:val="28"/>
          <w:szCs w:val="28"/>
        </w:rPr>
        <w:t>:</w:t>
      </w:r>
      <w:proofErr w:type="gramEnd"/>
    </w:p>
    <w:p w:rsidR="00601CCB" w:rsidRPr="00601CCB" w:rsidRDefault="00601CCB" w:rsidP="00601CCB">
      <w:pPr>
        <w:pStyle w:val="a3"/>
        <w:spacing w:before="160" w:line="360" w:lineRule="auto"/>
        <w:ind w:left="1021"/>
      </w:pPr>
      <w:r w:rsidRPr="00601CCB">
        <w:t>«Флинта», издательство «Наука», 2003. – 320 с.</w:t>
      </w:r>
    </w:p>
    <w:p w:rsidR="00601CCB" w:rsidRPr="00601CCB" w:rsidRDefault="00601CCB" w:rsidP="00601CCB">
      <w:pPr>
        <w:pStyle w:val="a5"/>
        <w:numPr>
          <w:ilvl w:val="0"/>
          <w:numId w:val="2"/>
        </w:numPr>
        <w:tabs>
          <w:tab w:val="left" w:pos="1092"/>
        </w:tabs>
        <w:spacing w:before="161" w:line="360" w:lineRule="auto"/>
        <w:ind w:right="460" w:hanging="360"/>
        <w:jc w:val="both"/>
        <w:rPr>
          <w:sz w:val="28"/>
          <w:szCs w:val="28"/>
        </w:rPr>
      </w:pPr>
      <w:r w:rsidRPr="00601CCB">
        <w:rPr>
          <w:sz w:val="28"/>
          <w:szCs w:val="28"/>
        </w:rPr>
        <w:t>Особливості локалізації ігор для зарубіжних ринків: ВШБІ – менеджмент ігрових інтернет-проектів</w:t>
      </w:r>
      <w:proofErr w:type="gramStart"/>
      <w:r w:rsidRPr="00601CCB">
        <w:rPr>
          <w:sz w:val="28"/>
          <w:szCs w:val="28"/>
        </w:rPr>
        <w:t xml:space="preserve"> :</w:t>
      </w:r>
      <w:proofErr w:type="gramEnd"/>
      <w:r w:rsidRPr="00601CCB">
        <w:rPr>
          <w:sz w:val="28"/>
          <w:szCs w:val="28"/>
        </w:rPr>
        <w:t xml:space="preserve"> (відкрита лекція Олексія Медова) [Електронний ресурс] – Режим доступу до стат. : </w:t>
      </w:r>
      <w:r w:rsidRPr="00601CCB">
        <w:rPr>
          <w:spacing w:val="-1"/>
          <w:sz w:val="28"/>
          <w:szCs w:val="28"/>
        </w:rPr>
        <w:t xml:space="preserve">https://habrahabr.ru/company/miip/blog/324496/br.ru/company/miip/blog/3244 </w:t>
      </w:r>
      <w:r w:rsidRPr="00601CCB">
        <w:rPr>
          <w:sz w:val="28"/>
          <w:szCs w:val="28"/>
        </w:rPr>
        <w:t>96/.</w:t>
      </w:r>
    </w:p>
    <w:p w:rsidR="00601CCB" w:rsidRPr="00601CCB" w:rsidRDefault="00601CCB" w:rsidP="00601CCB">
      <w:pPr>
        <w:pStyle w:val="a5"/>
        <w:numPr>
          <w:ilvl w:val="0"/>
          <w:numId w:val="2"/>
        </w:numPr>
        <w:tabs>
          <w:tab w:val="left" w:pos="1092"/>
        </w:tabs>
        <w:spacing w:before="2" w:line="360" w:lineRule="auto"/>
        <w:ind w:right="466" w:hanging="360"/>
        <w:jc w:val="both"/>
        <w:rPr>
          <w:sz w:val="28"/>
          <w:szCs w:val="28"/>
        </w:rPr>
      </w:pPr>
      <w:r w:rsidRPr="00601CCB">
        <w:rPr>
          <w:sz w:val="28"/>
          <w:szCs w:val="28"/>
        </w:rPr>
        <w:t xml:space="preserve">Ребрій О. В. </w:t>
      </w:r>
      <w:proofErr w:type="gramStart"/>
      <w:r w:rsidRPr="00601CCB">
        <w:rPr>
          <w:sz w:val="28"/>
          <w:szCs w:val="28"/>
        </w:rPr>
        <w:t>Вступ</w:t>
      </w:r>
      <w:proofErr w:type="gramEnd"/>
      <w:r w:rsidRPr="00601CCB">
        <w:rPr>
          <w:sz w:val="28"/>
          <w:szCs w:val="28"/>
        </w:rPr>
        <w:t xml:space="preserve"> до перекладознавства : конспект лекцій для студентів освітньо-кваліфікаційного рівня «Бакалавр» факультету іноземних мов / О. В. Ребрій. – Х.</w:t>
      </w:r>
      <w:proofErr w:type="gramStart"/>
      <w:r w:rsidRPr="00601CCB">
        <w:rPr>
          <w:sz w:val="28"/>
          <w:szCs w:val="28"/>
        </w:rPr>
        <w:t xml:space="preserve"> :</w:t>
      </w:r>
      <w:proofErr w:type="gramEnd"/>
      <w:r w:rsidRPr="00601CCB">
        <w:rPr>
          <w:sz w:val="28"/>
          <w:szCs w:val="28"/>
        </w:rPr>
        <w:t xml:space="preserve"> ХНУ імені В. Н. </w:t>
      </w:r>
      <w:r w:rsidRPr="00601CCB">
        <w:rPr>
          <w:sz w:val="28"/>
          <w:szCs w:val="28"/>
        </w:rPr>
        <w:lastRenderedPageBreak/>
        <w:t>Каразіна, 2016. – 116</w:t>
      </w:r>
      <w:r w:rsidRPr="00601CCB">
        <w:rPr>
          <w:spacing w:val="-13"/>
          <w:sz w:val="28"/>
          <w:szCs w:val="28"/>
        </w:rPr>
        <w:t xml:space="preserve"> </w:t>
      </w:r>
      <w:r w:rsidRPr="00601CCB">
        <w:rPr>
          <w:sz w:val="28"/>
          <w:szCs w:val="28"/>
        </w:rPr>
        <w:t>с.</w:t>
      </w:r>
    </w:p>
    <w:p w:rsidR="00601CCB" w:rsidRPr="00601CCB" w:rsidRDefault="00601CCB" w:rsidP="00601CCB">
      <w:pPr>
        <w:pStyle w:val="a5"/>
        <w:numPr>
          <w:ilvl w:val="0"/>
          <w:numId w:val="2"/>
        </w:numPr>
        <w:tabs>
          <w:tab w:val="left" w:pos="1092"/>
        </w:tabs>
        <w:spacing w:line="360" w:lineRule="auto"/>
        <w:ind w:right="461" w:hanging="360"/>
        <w:jc w:val="both"/>
        <w:rPr>
          <w:sz w:val="28"/>
          <w:szCs w:val="28"/>
        </w:rPr>
      </w:pPr>
      <w:proofErr w:type="gramStart"/>
      <w:r w:rsidRPr="00601CCB">
        <w:rPr>
          <w:sz w:val="28"/>
          <w:szCs w:val="28"/>
        </w:rPr>
        <w:t>Реформатский</w:t>
      </w:r>
      <w:proofErr w:type="gramEnd"/>
      <w:r w:rsidRPr="00601CCB">
        <w:rPr>
          <w:sz w:val="28"/>
          <w:szCs w:val="28"/>
        </w:rPr>
        <w:t xml:space="preserve"> А. А. Введение в языковедение. / А. А. Реформатский. – М.</w:t>
      </w:r>
      <w:proofErr w:type="gramStart"/>
      <w:r w:rsidRPr="00601CCB">
        <w:rPr>
          <w:sz w:val="28"/>
          <w:szCs w:val="28"/>
        </w:rPr>
        <w:t xml:space="preserve"> :</w:t>
      </w:r>
      <w:proofErr w:type="gramEnd"/>
      <w:r w:rsidRPr="00601CCB">
        <w:rPr>
          <w:sz w:val="28"/>
          <w:szCs w:val="28"/>
        </w:rPr>
        <w:t xml:space="preserve"> Аспект Пресс, 1999. – С.</w:t>
      </w:r>
      <w:r w:rsidRPr="00601CCB">
        <w:rPr>
          <w:spacing w:val="-6"/>
          <w:sz w:val="28"/>
          <w:szCs w:val="28"/>
        </w:rPr>
        <w:t xml:space="preserve"> </w:t>
      </w:r>
      <w:r w:rsidRPr="00601CCB">
        <w:rPr>
          <w:sz w:val="28"/>
          <w:szCs w:val="28"/>
        </w:rPr>
        <w:t>312.</w:t>
      </w:r>
    </w:p>
    <w:p w:rsidR="00601CCB" w:rsidRPr="003704A1" w:rsidRDefault="00601CCB" w:rsidP="003704A1">
      <w:pPr>
        <w:pStyle w:val="a5"/>
        <w:numPr>
          <w:ilvl w:val="0"/>
          <w:numId w:val="2"/>
        </w:numPr>
        <w:tabs>
          <w:tab w:val="left" w:pos="1092"/>
        </w:tabs>
        <w:spacing w:line="360" w:lineRule="auto"/>
        <w:ind w:right="461" w:hanging="360"/>
        <w:jc w:val="both"/>
        <w:rPr>
          <w:sz w:val="28"/>
          <w:szCs w:val="28"/>
        </w:rPr>
      </w:pPr>
      <w:r w:rsidRPr="00601CCB">
        <w:rPr>
          <w:sz w:val="28"/>
          <w:szCs w:val="28"/>
        </w:rPr>
        <w:t>Скребнев Ю. М. Основы стилистики английского языка: [Учебник для вузов   по   специальности   "Английский   язык    и    литература"]    /    Ю. М. Скребнев, М.</w:t>
      </w:r>
      <w:proofErr w:type="gramStart"/>
      <w:r w:rsidRPr="00601CCB">
        <w:rPr>
          <w:sz w:val="28"/>
          <w:szCs w:val="28"/>
        </w:rPr>
        <w:t xml:space="preserve"> :</w:t>
      </w:r>
      <w:proofErr w:type="gramEnd"/>
      <w:r w:rsidRPr="00601CCB">
        <w:rPr>
          <w:sz w:val="28"/>
          <w:szCs w:val="28"/>
        </w:rPr>
        <w:t xml:space="preserve"> Высшая школа, 1994. –</w:t>
      </w:r>
      <w:r w:rsidRPr="00601CCB">
        <w:rPr>
          <w:spacing w:val="-11"/>
          <w:sz w:val="28"/>
          <w:szCs w:val="28"/>
        </w:rPr>
        <w:t xml:space="preserve"> </w:t>
      </w:r>
      <w:r w:rsidRPr="00601CCB">
        <w:rPr>
          <w:sz w:val="28"/>
          <w:szCs w:val="28"/>
        </w:rPr>
        <w:t>221с.</w:t>
      </w:r>
    </w:p>
    <w:p w:rsidR="00601CCB" w:rsidRPr="00601CCB" w:rsidRDefault="00601CCB" w:rsidP="00601CCB">
      <w:pPr>
        <w:pStyle w:val="a5"/>
        <w:numPr>
          <w:ilvl w:val="0"/>
          <w:numId w:val="2"/>
        </w:numPr>
        <w:tabs>
          <w:tab w:val="left" w:pos="1092"/>
        </w:tabs>
        <w:spacing w:before="89" w:line="360" w:lineRule="auto"/>
        <w:ind w:right="461" w:hanging="360"/>
        <w:jc w:val="both"/>
        <w:rPr>
          <w:sz w:val="28"/>
          <w:szCs w:val="28"/>
        </w:rPr>
      </w:pPr>
      <w:r w:rsidRPr="00601CCB">
        <w:rPr>
          <w:sz w:val="28"/>
          <w:szCs w:val="28"/>
        </w:rPr>
        <w:t>Соболев Л. Н. О переводе образа образом / Л. Н. Соболев // Вопросы художественного перевода. – М., 1955. – С.</w:t>
      </w:r>
      <w:r w:rsidRPr="00601CCB">
        <w:rPr>
          <w:spacing w:val="-14"/>
          <w:sz w:val="28"/>
          <w:szCs w:val="28"/>
        </w:rPr>
        <w:t xml:space="preserve"> </w:t>
      </w:r>
      <w:r w:rsidRPr="00601CCB">
        <w:rPr>
          <w:sz w:val="28"/>
          <w:szCs w:val="28"/>
        </w:rPr>
        <w:t>290.</w:t>
      </w:r>
    </w:p>
    <w:p w:rsidR="00601CCB" w:rsidRPr="00601CCB" w:rsidRDefault="00601CCB" w:rsidP="00601CCB">
      <w:pPr>
        <w:pStyle w:val="a5"/>
        <w:numPr>
          <w:ilvl w:val="0"/>
          <w:numId w:val="2"/>
        </w:numPr>
        <w:tabs>
          <w:tab w:val="left" w:pos="1092"/>
        </w:tabs>
        <w:spacing w:line="360" w:lineRule="auto"/>
        <w:ind w:right="471" w:hanging="360"/>
        <w:jc w:val="both"/>
        <w:rPr>
          <w:sz w:val="28"/>
          <w:szCs w:val="28"/>
        </w:rPr>
      </w:pPr>
      <w:r w:rsidRPr="00601CCB">
        <w:rPr>
          <w:sz w:val="28"/>
          <w:szCs w:val="28"/>
        </w:rPr>
        <w:t xml:space="preserve">Софієнко І. В. Переклад кінокомедій українською: </w:t>
      </w:r>
      <w:proofErr w:type="gramStart"/>
      <w:r w:rsidRPr="00601CCB">
        <w:rPr>
          <w:sz w:val="28"/>
          <w:szCs w:val="28"/>
        </w:rPr>
        <w:t>кр</w:t>
      </w:r>
      <w:proofErr w:type="gramEnd"/>
      <w:r w:rsidRPr="00601CCB">
        <w:rPr>
          <w:sz w:val="28"/>
          <w:szCs w:val="28"/>
        </w:rPr>
        <w:t>ізь терни до сміху / І. В. Софієнко. – Київ, 2013. – 8</w:t>
      </w:r>
      <w:r w:rsidRPr="00601CCB">
        <w:rPr>
          <w:spacing w:val="-7"/>
          <w:sz w:val="28"/>
          <w:szCs w:val="28"/>
        </w:rPr>
        <w:t xml:space="preserve"> </w:t>
      </w:r>
      <w:r w:rsidRPr="00601CCB">
        <w:rPr>
          <w:sz w:val="28"/>
          <w:szCs w:val="28"/>
        </w:rPr>
        <w:t>с.</w:t>
      </w:r>
    </w:p>
    <w:p w:rsidR="00601CCB" w:rsidRPr="00601CCB" w:rsidRDefault="00601CCB" w:rsidP="00601CCB">
      <w:pPr>
        <w:pStyle w:val="a5"/>
        <w:numPr>
          <w:ilvl w:val="0"/>
          <w:numId w:val="2"/>
        </w:numPr>
        <w:tabs>
          <w:tab w:val="left" w:pos="1092"/>
        </w:tabs>
        <w:spacing w:before="1" w:line="360" w:lineRule="auto"/>
        <w:ind w:right="468" w:hanging="360"/>
        <w:jc w:val="both"/>
        <w:rPr>
          <w:sz w:val="28"/>
          <w:szCs w:val="28"/>
        </w:rPr>
      </w:pPr>
      <w:r w:rsidRPr="00601CCB">
        <w:rPr>
          <w:sz w:val="28"/>
          <w:szCs w:val="28"/>
        </w:rPr>
        <w:t>Тепляшина А. Творческая природа комического</w:t>
      </w:r>
      <w:proofErr w:type="gramStart"/>
      <w:r w:rsidRPr="00601CCB">
        <w:rPr>
          <w:sz w:val="28"/>
          <w:szCs w:val="28"/>
        </w:rPr>
        <w:t xml:space="preserve"> :</w:t>
      </w:r>
      <w:proofErr w:type="gramEnd"/>
      <w:r w:rsidRPr="00601CCB">
        <w:rPr>
          <w:sz w:val="28"/>
          <w:szCs w:val="28"/>
        </w:rPr>
        <w:t xml:space="preserve"> жанровая парадигма современной журналистики : диссертация доктора филологических</w:t>
      </w:r>
      <w:r w:rsidRPr="00601CCB">
        <w:rPr>
          <w:spacing w:val="24"/>
          <w:sz w:val="28"/>
          <w:szCs w:val="28"/>
        </w:rPr>
        <w:t xml:space="preserve"> </w:t>
      </w:r>
      <w:r w:rsidRPr="00601CCB">
        <w:rPr>
          <w:sz w:val="28"/>
          <w:szCs w:val="28"/>
        </w:rPr>
        <w:t>наук:</w:t>
      </w:r>
    </w:p>
    <w:p w:rsidR="00601CCB" w:rsidRPr="00601CCB" w:rsidRDefault="00601CCB" w:rsidP="00601CCB">
      <w:pPr>
        <w:pStyle w:val="a3"/>
        <w:spacing w:line="360" w:lineRule="auto"/>
        <w:ind w:left="1021" w:right="463"/>
      </w:pPr>
      <w:r w:rsidRPr="00601CCB">
        <w:t>10.01.10 / Тепляшина Алла Николаевна. – С.Пб</w:t>
      </w:r>
      <w:proofErr w:type="gramStart"/>
      <w:r w:rsidRPr="00601CCB">
        <w:t xml:space="preserve">. : </w:t>
      </w:r>
      <w:proofErr w:type="gramEnd"/>
      <w:r w:rsidRPr="00601CCB">
        <w:t>С.-Петерб. гос. ун-т., 2007. – 373 с.</w:t>
      </w:r>
    </w:p>
    <w:p w:rsidR="00601CCB" w:rsidRPr="00601CCB" w:rsidRDefault="00601CCB" w:rsidP="00601CCB">
      <w:pPr>
        <w:pStyle w:val="a5"/>
        <w:numPr>
          <w:ilvl w:val="0"/>
          <w:numId w:val="2"/>
        </w:numPr>
        <w:tabs>
          <w:tab w:val="left" w:pos="1092"/>
        </w:tabs>
        <w:spacing w:line="360" w:lineRule="auto"/>
        <w:ind w:right="461" w:hanging="360"/>
        <w:jc w:val="both"/>
        <w:rPr>
          <w:sz w:val="28"/>
          <w:szCs w:val="28"/>
        </w:rPr>
      </w:pPr>
      <w:r w:rsidRPr="00601CCB">
        <w:rPr>
          <w:sz w:val="28"/>
          <w:szCs w:val="28"/>
        </w:rPr>
        <w:t>Терентьева М. В. Сленг и вульгаризмы как переводческая проблема (на материале сериала Franklin&amp;Bash и его перевода) / М. В. Терентьева. – Екатеринбург, 2016. – 75</w:t>
      </w:r>
      <w:r w:rsidRPr="00601CCB">
        <w:rPr>
          <w:spacing w:val="-4"/>
          <w:sz w:val="28"/>
          <w:szCs w:val="28"/>
        </w:rPr>
        <w:t xml:space="preserve"> </w:t>
      </w:r>
      <w:r w:rsidRPr="00601CCB">
        <w:rPr>
          <w:sz w:val="28"/>
          <w:szCs w:val="28"/>
        </w:rPr>
        <w:t>с.</w:t>
      </w:r>
    </w:p>
    <w:p w:rsidR="00601CCB" w:rsidRPr="00601CCB" w:rsidRDefault="00601CCB" w:rsidP="00601CCB">
      <w:pPr>
        <w:pStyle w:val="a3"/>
        <w:spacing w:line="360" w:lineRule="auto"/>
        <w:ind w:left="1021" w:right="466" w:hanging="360"/>
        <w:jc w:val="both"/>
      </w:pPr>
      <w:r w:rsidRPr="00601CCB">
        <w:t>24.Типи розмовного гумору – [Електронний ресурс]. – Режим доступу</w:t>
      </w:r>
      <w:proofErr w:type="gramStart"/>
      <w:r w:rsidRPr="00601CCB">
        <w:t xml:space="preserve"> :</w:t>
      </w:r>
      <w:proofErr w:type="gramEnd"/>
      <w:r w:rsidRPr="00601CCB">
        <w:t xml:space="preserve"> https://</w:t>
      </w:r>
      <w:hyperlink r:id="rId16">
        <w:r w:rsidRPr="00601CCB">
          <w:t>www.write-out-loud.com/types-of-verbal-humor.html.</w:t>
        </w:r>
      </w:hyperlink>
    </w:p>
    <w:p w:rsidR="00601CCB" w:rsidRPr="00601CCB" w:rsidRDefault="00601CCB" w:rsidP="00601CCB">
      <w:pPr>
        <w:pStyle w:val="a3"/>
        <w:spacing w:line="360" w:lineRule="auto"/>
        <w:ind w:left="1021" w:right="461" w:hanging="360"/>
        <w:jc w:val="both"/>
      </w:pPr>
      <w:r w:rsidRPr="00601CCB">
        <w:t>25.Федоров А. В. Основы общей теории перевода. / А. В. Федоров. – М.</w:t>
      </w:r>
      <w:proofErr w:type="gramStart"/>
      <w:r w:rsidRPr="00601CCB">
        <w:t xml:space="preserve"> :</w:t>
      </w:r>
      <w:proofErr w:type="gramEnd"/>
      <w:r w:rsidRPr="00601CCB">
        <w:t xml:space="preserve"> Высшая школа, 1968. – 303 с.</w:t>
      </w:r>
    </w:p>
    <w:p w:rsidR="00601CCB" w:rsidRPr="00601CCB" w:rsidRDefault="00601CCB" w:rsidP="00601CCB">
      <w:pPr>
        <w:pStyle w:val="a5"/>
        <w:numPr>
          <w:ilvl w:val="0"/>
          <w:numId w:val="1"/>
        </w:numPr>
        <w:tabs>
          <w:tab w:val="left" w:pos="1092"/>
        </w:tabs>
        <w:spacing w:line="360" w:lineRule="auto"/>
        <w:ind w:right="463" w:hanging="360"/>
        <w:jc w:val="both"/>
        <w:rPr>
          <w:sz w:val="28"/>
          <w:szCs w:val="28"/>
        </w:rPr>
      </w:pPr>
      <w:proofErr w:type="gramStart"/>
      <w:r w:rsidRPr="00601CCB">
        <w:rPr>
          <w:sz w:val="28"/>
          <w:szCs w:val="28"/>
        </w:rPr>
        <w:t>Ш</w:t>
      </w:r>
      <w:proofErr w:type="gramEnd"/>
      <w:r w:rsidRPr="00601CCB">
        <w:rPr>
          <w:sz w:val="28"/>
          <w:szCs w:val="28"/>
        </w:rPr>
        <w:t>ість Наполеонів – [Електронний ресурс]. – Режим доступу : https://uk.wikipedia.org/wiki/</w:t>
      </w:r>
      <w:proofErr w:type="gramStart"/>
      <w:r w:rsidRPr="00601CCB">
        <w:rPr>
          <w:sz w:val="28"/>
          <w:szCs w:val="28"/>
        </w:rPr>
        <w:t>Ш</w:t>
      </w:r>
      <w:proofErr w:type="gramEnd"/>
      <w:r w:rsidRPr="00601CCB">
        <w:rPr>
          <w:sz w:val="28"/>
          <w:szCs w:val="28"/>
        </w:rPr>
        <w:t>ість_Наполеонів.</w:t>
      </w:r>
    </w:p>
    <w:p w:rsidR="00601CCB" w:rsidRPr="00601CCB" w:rsidRDefault="00601CCB" w:rsidP="00601CCB">
      <w:pPr>
        <w:pStyle w:val="a5"/>
        <w:numPr>
          <w:ilvl w:val="0"/>
          <w:numId w:val="1"/>
        </w:numPr>
        <w:tabs>
          <w:tab w:val="left" w:pos="1092"/>
        </w:tabs>
        <w:spacing w:line="360" w:lineRule="auto"/>
        <w:ind w:right="462" w:hanging="360"/>
        <w:jc w:val="both"/>
        <w:rPr>
          <w:sz w:val="28"/>
          <w:szCs w:val="28"/>
          <w:lang w:val="en-US"/>
        </w:rPr>
      </w:pPr>
      <w:r w:rsidRPr="00601CCB">
        <w:rPr>
          <w:sz w:val="28"/>
          <w:szCs w:val="28"/>
          <w:lang w:val="en-US"/>
        </w:rPr>
        <w:t xml:space="preserve">Ballester, Ana. The Politics of Dubbing. Spain: A Case Study / A. Ballester // [Peter Jansen (ed.)] Translation and the Manipulation of Discourse, Selected Papers of the CERA Research Seminars in Translation Studies, </w:t>
      </w:r>
      <w:proofErr w:type="gramStart"/>
      <w:r w:rsidRPr="00601CCB">
        <w:rPr>
          <w:sz w:val="28"/>
          <w:szCs w:val="28"/>
          <w:lang w:val="en-US"/>
        </w:rPr>
        <w:t>Leuven :</w:t>
      </w:r>
      <w:proofErr w:type="gramEnd"/>
      <w:r w:rsidRPr="00601CCB">
        <w:rPr>
          <w:sz w:val="28"/>
          <w:szCs w:val="28"/>
          <w:lang w:val="en-US"/>
        </w:rPr>
        <w:t xml:space="preserve"> CETRA, 1995. – P.</w:t>
      </w:r>
      <w:r w:rsidRPr="00601CCB">
        <w:rPr>
          <w:spacing w:val="-5"/>
          <w:sz w:val="28"/>
          <w:szCs w:val="28"/>
          <w:lang w:val="en-US"/>
        </w:rPr>
        <w:t xml:space="preserve"> </w:t>
      </w:r>
      <w:r w:rsidRPr="00601CCB">
        <w:rPr>
          <w:sz w:val="28"/>
          <w:szCs w:val="28"/>
          <w:lang w:val="en-US"/>
        </w:rPr>
        <w:t>81.</w:t>
      </w:r>
    </w:p>
    <w:p w:rsidR="00601CCB" w:rsidRPr="00601CCB" w:rsidRDefault="00601CCB" w:rsidP="00601CCB">
      <w:pPr>
        <w:pStyle w:val="a5"/>
        <w:numPr>
          <w:ilvl w:val="0"/>
          <w:numId w:val="1"/>
        </w:numPr>
        <w:tabs>
          <w:tab w:val="left" w:pos="1092"/>
        </w:tabs>
        <w:spacing w:line="360" w:lineRule="auto"/>
        <w:ind w:right="461" w:hanging="360"/>
        <w:jc w:val="both"/>
        <w:rPr>
          <w:sz w:val="28"/>
          <w:szCs w:val="28"/>
          <w:lang w:val="en-US"/>
        </w:rPr>
      </w:pPr>
      <w:r w:rsidRPr="00601CCB">
        <w:rPr>
          <w:sz w:val="28"/>
          <w:szCs w:val="28"/>
          <w:lang w:val="en-US"/>
        </w:rPr>
        <w:lastRenderedPageBreak/>
        <w:t xml:space="preserve">Captiz. Subtitling guidelines 2015 [Electronic resource]. – </w:t>
      </w:r>
      <w:proofErr w:type="gramStart"/>
      <w:r w:rsidRPr="00601CCB">
        <w:rPr>
          <w:sz w:val="28"/>
          <w:szCs w:val="28"/>
          <w:lang w:val="en-US"/>
        </w:rPr>
        <w:t>Access :</w:t>
      </w:r>
      <w:proofErr w:type="gramEnd"/>
      <w:r w:rsidRPr="00601CCB">
        <w:rPr>
          <w:sz w:val="28"/>
          <w:szCs w:val="28"/>
        </w:rPr>
        <w:fldChar w:fldCharType="begin"/>
      </w:r>
      <w:r w:rsidRPr="00601CCB">
        <w:rPr>
          <w:sz w:val="28"/>
          <w:szCs w:val="28"/>
          <w:lang w:val="en-US"/>
        </w:rPr>
        <w:instrText xml:space="preserve"> HYPERLINK "http://captiz.com/wp-content/themes/captiz/SubtitlingGuidelines" \h </w:instrText>
      </w:r>
      <w:r w:rsidRPr="00601CCB">
        <w:rPr>
          <w:sz w:val="28"/>
          <w:szCs w:val="28"/>
        </w:rPr>
        <w:fldChar w:fldCharType="separate"/>
      </w:r>
      <w:r w:rsidRPr="00601CCB">
        <w:rPr>
          <w:sz w:val="28"/>
          <w:szCs w:val="28"/>
          <w:lang w:val="en-US"/>
        </w:rPr>
        <w:t xml:space="preserve"> http://captiz.com/wp-content/themes/captiz/SubtitlingGuidelines</w:t>
      </w:r>
      <w:r w:rsidRPr="00601CCB">
        <w:rPr>
          <w:spacing w:val="-6"/>
          <w:sz w:val="28"/>
          <w:szCs w:val="28"/>
          <w:lang w:val="en-US"/>
        </w:rPr>
        <w:t xml:space="preserve"> </w:t>
      </w:r>
      <w:r w:rsidRPr="00601CCB">
        <w:rPr>
          <w:spacing w:val="-6"/>
          <w:sz w:val="28"/>
          <w:szCs w:val="28"/>
        </w:rPr>
        <w:fldChar w:fldCharType="end"/>
      </w:r>
      <w:r w:rsidRPr="00601CCB">
        <w:rPr>
          <w:sz w:val="28"/>
          <w:szCs w:val="28"/>
          <w:lang w:val="en-US"/>
        </w:rPr>
        <w:t>Captiz.pdf.</w:t>
      </w:r>
    </w:p>
    <w:p w:rsidR="00601CCB" w:rsidRPr="00601CCB" w:rsidRDefault="00601CCB" w:rsidP="00601CCB">
      <w:pPr>
        <w:pStyle w:val="a5"/>
        <w:numPr>
          <w:ilvl w:val="0"/>
          <w:numId w:val="1"/>
        </w:numPr>
        <w:tabs>
          <w:tab w:val="left" w:pos="1092"/>
        </w:tabs>
        <w:spacing w:line="360" w:lineRule="auto"/>
        <w:ind w:right="461" w:hanging="360"/>
        <w:jc w:val="both"/>
        <w:rPr>
          <w:sz w:val="28"/>
          <w:szCs w:val="28"/>
          <w:lang w:val="en-US"/>
        </w:rPr>
      </w:pPr>
      <w:r w:rsidRPr="00601CCB">
        <w:rPr>
          <w:sz w:val="28"/>
          <w:szCs w:val="28"/>
          <w:lang w:val="en-US"/>
        </w:rPr>
        <w:t xml:space="preserve">Coelh, L. J. Subtitling and Dubbing: Restrictions and Priorities / L. J. Coelh – [Electronic resource]. – </w:t>
      </w:r>
      <w:proofErr w:type="gramStart"/>
      <w:r w:rsidRPr="00601CCB">
        <w:rPr>
          <w:sz w:val="28"/>
          <w:szCs w:val="28"/>
          <w:lang w:val="en-US"/>
        </w:rPr>
        <w:t>Access :</w:t>
      </w:r>
      <w:proofErr w:type="gramEnd"/>
      <w:r w:rsidRPr="00601CCB">
        <w:rPr>
          <w:sz w:val="28"/>
          <w:szCs w:val="28"/>
          <w:lang w:val="en-US"/>
        </w:rPr>
        <w:t xml:space="preserve"> </w:t>
      </w:r>
      <w:hyperlink r:id="rId17">
        <w:r w:rsidRPr="00601CCB">
          <w:rPr>
            <w:sz w:val="28"/>
            <w:szCs w:val="28"/>
            <w:lang w:val="en-US"/>
          </w:rPr>
          <w:t>http://www.translationdirectory.com/</w:t>
        </w:r>
      </w:hyperlink>
      <w:r w:rsidRPr="00601CCB">
        <w:rPr>
          <w:sz w:val="28"/>
          <w:szCs w:val="28"/>
          <w:lang w:val="en-US"/>
        </w:rPr>
        <w:t xml:space="preserve"> article326.htm.</w:t>
      </w:r>
    </w:p>
    <w:p w:rsidR="00601CCB" w:rsidRPr="00601CCB" w:rsidRDefault="00601CCB" w:rsidP="00601CCB">
      <w:pPr>
        <w:pStyle w:val="a5"/>
        <w:numPr>
          <w:ilvl w:val="0"/>
          <w:numId w:val="1"/>
        </w:numPr>
        <w:tabs>
          <w:tab w:val="left" w:pos="1092"/>
        </w:tabs>
        <w:spacing w:line="360" w:lineRule="auto"/>
        <w:ind w:right="463" w:hanging="360"/>
        <w:jc w:val="both"/>
        <w:rPr>
          <w:sz w:val="28"/>
          <w:szCs w:val="28"/>
          <w:lang w:val="en-US"/>
        </w:rPr>
      </w:pPr>
      <w:r w:rsidRPr="00601CCB">
        <w:rPr>
          <w:sz w:val="28"/>
          <w:szCs w:val="28"/>
          <w:lang w:val="en-US"/>
        </w:rPr>
        <w:t xml:space="preserve">D-notice – [Electronic resource]. – </w:t>
      </w:r>
      <w:proofErr w:type="gramStart"/>
      <w:r w:rsidRPr="00601CCB">
        <w:rPr>
          <w:sz w:val="28"/>
          <w:szCs w:val="28"/>
          <w:lang w:val="en-US"/>
        </w:rPr>
        <w:t>Access :</w:t>
      </w:r>
      <w:proofErr w:type="gramEnd"/>
      <w:r w:rsidRPr="00601CCB">
        <w:rPr>
          <w:sz w:val="28"/>
          <w:szCs w:val="28"/>
          <w:lang w:val="en-US"/>
        </w:rPr>
        <w:t xml:space="preserve"> https://en.wikipedia.org/ wiki/DSMA-Notice.</w:t>
      </w:r>
    </w:p>
    <w:p w:rsidR="00601CCB" w:rsidRPr="00601CCB" w:rsidRDefault="00601CCB" w:rsidP="00601CCB">
      <w:pPr>
        <w:pStyle w:val="a5"/>
        <w:numPr>
          <w:ilvl w:val="0"/>
          <w:numId w:val="1"/>
        </w:numPr>
        <w:tabs>
          <w:tab w:val="left" w:pos="1092"/>
        </w:tabs>
        <w:spacing w:line="360" w:lineRule="auto"/>
        <w:ind w:hanging="360"/>
        <w:rPr>
          <w:sz w:val="28"/>
          <w:szCs w:val="28"/>
          <w:lang w:val="en-US"/>
        </w:rPr>
      </w:pPr>
      <w:r w:rsidRPr="00601CCB">
        <w:rPr>
          <w:sz w:val="28"/>
          <w:szCs w:val="28"/>
          <w:lang w:val="en-US"/>
        </w:rPr>
        <w:t>Dries, J. Dubbing and Subtitling: Guidelines for Production and Distribution</w:t>
      </w:r>
      <w:r w:rsidRPr="00601CCB">
        <w:rPr>
          <w:spacing w:val="21"/>
          <w:sz w:val="28"/>
          <w:szCs w:val="28"/>
          <w:lang w:val="en-US"/>
        </w:rPr>
        <w:t xml:space="preserve"> </w:t>
      </w:r>
      <w:r w:rsidRPr="00601CCB">
        <w:rPr>
          <w:sz w:val="28"/>
          <w:szCs w:val="28"/>
          <w:lang w:val="en-US"/>
        </w:rPr>
        <w:t>/</w:t>
      </w:r>
    </w:p>
    <w:p w:rsidR="00601CCB" w:rsidRPr="003704A1" w:rsidRDefault="00601CCB" w:rsidP="003704A1">
      <w:pPr>
        <w:pStyle w:val="a3"/>
        <w:spacing w:before="155" w:line="360" w:lineRule="auto"/>
        <w:ind w:left="1021"/>
        <w:rPr>
          <w:lang w:val="uk-UA"/>
        </w:rPr>
      </w:pPr>
      <w:r w:rsidRPr="00601CCB">
        <w:rPr>
          <w:lang w:val="en-US"/>
        </w:rPr>
        <w:t xml:space="preserve">J. Dries, </w:t>
      </w:r>
      <w:proofErr w:type="gramStart"/>
      <w:r w:rsidRPr="00601CCB">
        <w:rPr>
          <w:lang w:val="en-US"/>
        </w:rPr>
        <w:t>Manchester :</w:t>
      </w:r>
      <w:proofErr w:type="gramEnd"/>
      <w:r w:rsidRPr="00601CCB">
        <w:rPr>
          <w:lang w:val="en-US"/>
        </w:rPr>
        <w:t xml:space="preserve"> The European Institute for the Me</w:t>
      </w:r>
      <w:r w:rsidR="003704A1">
        <w:rPr>
          <w:lang w:val="en-US"/>
        </w:rPr>
        <w:t>dia, 1995. – 73 p.</w:t>
      </w:r>
    </w:p>
    <w:p w:rsidR="00601CCB" w:rsidRPr="00601CCB" w:rsidRDefault="00601CCB" w:rsidP="00601CCB">
      <w:pPr>
        <w:pStyle w:val="a5"/>
        <w:numPr>
          <w:ilvl w:val="0"/>
          <w:numId w:val="1"/>
        </w:numPr>
        <w:tabs>
          <w:tab w:val="left" w:pos="1092"/>
        </w:tabs>
        <w:spacing w:before="89" w:line="360" w:lineRule="auto"/>
        <w:ind w:right="461" w:hanging="360"/>
        <w:jc w:val="both"/>
        <w:rPr>
          <w:sz w:val="28"/>
          <w:szCs w:val="28"/>
          <w:lang w:val="en-US"/>
        </w:rPr>
      </w:pPr>
      <w:r w:rsidRPr="00601CCB">
        <w:rPr>
          <w:sz w:val="28"/>
          <w:szCs w:val="28"/>
          <w:lang w:val="en-US"/>
        </w:rPr>
        <w:t>Dynel, M. Humorous phenomena in dramatic discourse / M. Dynel // European</w:t>
      </w:r>
      <w:r w:rsidRPr="00601CCB">
        <w:rPr>
          <w:spacing w:val="13"/>
          <w:sz w:val="28"/>
          <w:szCs w:val="28"/>
          <w:lang w:val="en-US"/>
        </w:rPr>
        <w:t xml:space="preserve"> </w:t>
      </w:r>
      <w:r w:rsidRPr="00601CCB">
        <w:rPr>
          <w:sz w:val="28"/>
          <w:szCs w:val="28"/>
          <w:lang w:val="en-US"/>
        </w:rPr>
        <w:t>Journal</w:t>
      </w:r>
      <w:r w:rsidRPr="00601CCB">
        <w:rPr>
          <w:spacing w:val="13"/>
          <w:sz w:val="28"/>
          <w:szCs w:val="28"/>
          <w:lang w:val="en-US"/>
        </w:rPr>
        <w:t xml:space="preserve"> </w:t>
      </w:r>
      <w:r w:rsidRPr="00601CCB">
        <w:rPr>
          <w:sz w:val="28"/>
          <w:szCs w:val="28"/>
          <w:lang w:val="en-US"/>
        </w:rPr>
        <w:t>of</w:t>
      </w:r>
      <w:r w:rsidRPr="00601CCB">
        <w:rPr>
          <w:spacing w:val="12"/>
          <w:sz w:val="28"/>
          <w:szCs w:val="28"/>
          <w:lang w:val="en-US"/>
        </w:rPr>
        <w:t xml:space="preserve"> </w:t>
      </w:r>
      <w:r w:rsidRPr="00601CCB">
        <w:rPr>
          <w:sz w:val="28"/>
          <w:szCs w:val="28"/>
          <w:lang w:val="en-US"/>
        </w:rPr>
        <w:t>Humour</w:t>
      </w:r>
      <w:r w:rsidRPr="00601CCB">
        <w:rPr>
          <w:spacing w:val="12"/>
          <w:sz w:val="28"/>
          <w:szCs w:val="28"/>
          <w:lang w:val="en-US"/>
        </w:rPr>
        <w:t xml:space="preserve"> </w:t>
      </w:r>
      <w:r w:rsidRPr="00601CCB">
        <w:rPr>
          <w:sz w:val="28"/>
          <w:szCs w:val="28"/>
          <w:lang w:val="en-US"/>
        </w:rPr>
        <w:t>Research,</w:t>
      </w:r>
      <w:r w:rsidRPr="00601CCB">
        <w:rPr>
          <w:spacing w:val="12"/>
          <w:sz w:val="28"/>
          <w:szCs w:val="28"/>
          <w:lang w:val="en-US"/>
        </w:rPr>
        <w:t xml:space="preserve"> </w:t>
      </w:r>
      <w:r w:rsidRPr="00601CCB">
        <w:rPr>
          <w:sz w:val="28"/>
          <w:szCs w:val="28"/>
          <w:lang w:val="en-US"/>
        </w:rPr>
        <w:t>Poland,</w:t>
      </w:r>
      <w:r w:rsidRPr="00601CCB">
        <w:rPr>
          <w:spacing w:val="12"/>
          <w:sz w:val="28"/>
          <w:szCs w:val="28"/>
          <w:lang w:val="en-US"/>
        </w:rPr>
        <w:t xml:space="preserve"> </w:t>
      </w:r>
      <w:r w:rsidRPr="00601CCB">
        <w:rPr>
          <w:sz w:val="28"/>
          <w:szCs w:val="28"/>
          <w:lang w:val="en-US"/>
        </w:rPr>
        <w:t>University</w:t>
      </w:r>
      <w:r w:rsidRPr="00601CCB">
        <w:rPr>
          <w:spacing w:val="9"/>
          <w:sz w:val="28"/>
          <w:szCs w:val="28"/>
          <w:lang w:val="en-US"/>
        </w:rPr>
        <w:t xml:space="preserve"> </w:t>
      </w:r>
      <w:r w:rsidRPr="00601CCB">
        <w:rPr>
          <w:sz w:val="28"/>
          <w:szCs w:val="28"/>
          <w:lang w:val="en-US"/>
        </w:rPr>
        <w:t>of</w:t>
      </w:r>
      <w:r w:rsidRPr="00601CCB">
        <w:rPr>
          <w:spacing w:val="15"/>
          <w:sz w:val="28"/>
          <w:szCs w:val="28"/>
          <w:lang w:val="en-US"/>
        </w:rPr>
        <w:t xml:space="preserve"> </w:t>
      </w:r>
      <w:r w:rsidRPr="00601CCB">
        <w:rPr>
          <w:sz w:val="28"/>
          <w:szCs w:val="28"/>
          <w:lang w:val="en-US"/>
        </w:rPr>
        <w:t>Łódź.</w:t>
      </w:r>
      <w:r w:rsidRPr="00601CCB">
        <w:rPr>
          <w:spacing w:val="12"/>
          <w:sz w:val="28"/>
          <w:szCs w:val="28"/>
          <w:lang w:val="en-US"/>
        </w:rPr>
        <w:t xml:space="preserve"> </w:t>
      </w:r>
      <w:r w:rsidRPr="00601CCB">
        <w:rPr>
          <w:sz w:val="28"/>
          <w:szCs w:val="28"/>
          <w:lang w:val="en-US"/>
        </w:rPr>
        <w:t>–</w:t>
      </w:r>
      <w:r w:rsidRPr="00601CCB">
        <w:rPr>
          <w:spacing w:val="14"/>
          <w:sz w:val="28"/>
          <w:szCs w:val="28"/>
          <w:lang w:val="en-US"/>
        </w:rPr>
        <w:t xml:space="preserve"> </w:t>
      </w:r>
      <w:r w:rsidRPr="00601CCB">
        <w:rPr>
          <w:sz w:val="28"/>
          <w:szCs w:val="28"/>
          <w:lang w:val="en-US"/>
        </w:rPr>
        <w:t>2012.</w:t>
      </w:r>
      <w:r w:rsidRPr="00601CCB">
        <w:rPr>
          <w:spacing w:val="11"/>
          <w:sz w:val="28"/>
          <w:szCs w:val="28"/>
          <w:lang w:val="en-US"/>
        </w:rPr>
        <w:t xml:space="preserve"> </w:t>
      </w:r>
      <w:r w:rsidRPr="00601CCB">
        <w:rPr>
          <w:sz w:val="28"/>
          <w:szCs w:val="28"/>
          <w:lang w:val="en-US"/>
        </w:rPr>
        <w:t>–</w:t>
      </w:r>
    </w:p>
    <w:p w:rsidR="00601CCB" w:rsidRPr="00601CCB" w:rsidRDefault="00601CCB" w:rsidP="00601CCB">
      <w:pPr>
        <w:pStyle w:val="a3"/>
        <w:spacing w:line="360" w:lineRule="auto"/>
        <w:ind w:left="1021"/>
      </w:pPr>
      <w:r w:rsidRPr="00601CCB">
        <w:t>№ 1 (1) – P. 22–60.</w:t>
      </w:r>
    </w:p>
    <w:p w:rsidR="00601CCB" w:rsidRPr="00601CCB" w:rsidRDefault="00601CCB" w:rsidP="00601CCB">
      <w:pPr>
        <w:pStyle w:val="a5"/>
        <w:numPr>
          <w:ilvl w:val="0"/>
          <w:numId w:val="1"/>
        </w:numPr>
        <w:tabs>
          <w:tab w:val="left" w:pos="1092"/>
        </w:tabs>
        <w:spacing w:before="161" w:line="360" w:lineRule="auto"/>
        <w:ind w:right="461" w:hanging="360"/>
        <w:jc w:val="both"/>
        <w:rPr>
          <w:sz w:val="28"/>
          <w:szCs w:val="28"/>
          <w:lang w:val="en-US"/>
        </w:rPr>
      </w:pPr>
      <w:r w:rsidRPr="00601CCB">
        <w:rPr>
          <w:sz w:val="28"/>
          <w:szCs w:val="28"/>
          <w:lang w:val="en-US"/>
        </w:rPr>
        <w:t xml:space="preserve">Gottlieb, H. Subtitling – A New University Discipline / H. Gottlieb // [Cay Dollerup &amp; Anne Loddegaard (eds)] Teaching Translation and Interpreting: Training, Talent and Experience, Amsterdam &amp; </w:t>
      </w:r>
      <w:proofErr w:type="gramStart"/>
      <w:r w:rsidRPr="00601CCB">
        <w:rPr>
          <w:sz w:val="28"/>
          <w:szCs w:val="28"/>
          <w:lang w:val="en-US"/>
        </w:rPr>
        <w:t>Philadelphia :</w:t>
      </w:r>
      <w:proofErr w:type="gramEnd"/>
      <w:r w:rsidRPr="00601CCB">
        <w:rPr>
          <w:sz w:val="28"/>
          <w:szCs w:val="28"/>
          <w:lang w:val="en-US"/>
        </w:rPr>
        <w:t xml:space="preserve"> John Benjamins Publishing Company, 1992. – 273</w:t>
      </w:r>
      <w:r w:rsidRPr="00601CCB">
        <w:rPr>
          <w:spacing w:val="-1"/>
          <w:sz w:val="28"/>
          <w:szCs w:val="28"/>
          <w:lang w:val="en-US"/>
        </w:rPr>
        <w:t xml:space="preserve"> </w:t>
      </w:r>
      <w:r w:rsidRPr="00601CCB">
        <w:rPr>
          <w:sz w:val="28"/>
          <w:szCs w:val="28"/>
          <w:lang w:val="en-US"/>
        </w:rPr>
        <w:t>p.</w:t>
      </w:r>
    </w:p>
    <w:p w:rsidR="00601CCB" w:rsidRPr="00601CCB" w:rsidRDefault="00601CCB" w:rsidP="00601CCB">
      <w:pPr>
        <w:pStyle w:val="a5"/>
        <w:numPr>
          <w:ilvl w:val="0"/>
          <w:numId w:val="1"/>
        </w:numPr>
        <w:tabs>
          <w:tab w:val="left" w:pos="1092"/>
        </w:tabs>
        <w:spacing w:line="360" w:lineRule="auto"/>
        <w:ind w:right="460" w:hanging="360"/>
        <w:jc w:val="both"/>
        <w:rPr>
          <w:sz w:val="28"/>
          <w:szCs w:val="28"/>
        </w:rPr>
      </w:pPr>
      <w:r w:rsidRPr="00601CCB">
        <w:rPr>
          <w:sz w:val="28"/>
          <w:szCs w:val="28"/>
          <w:lang w:val="en-US"/>
        </w:rPr>
        <w:t xml:space="preserve">Kolodina E. A. The status of film dialogue among the related concepts: film dialogue, film text, film discourse / E. A. Kolodina. – </w:t>
      </w:r>
      <w:r w:rsidRPr="00601CCB">
        <w:rPr>
          <w:sz w:val="28"/>
          <w:szCs w:val="28"/>
        </w:rPr>
        <w:t>Вестник</w:t>
      </w:r>
      <w:r w:rsidRPr="00601CCB">
        <w:rPr>
          <w:sz w:val="28"/>
          <w:szCs w:val="28"/>
          <w:lang w:val="en-US"/>
        </w:rPr>
        <w:t xml:space="preserve"> </w:t>
      </w:r>
      <w:r w:rsidRPr="00601CCB">
        <w:rPr>
          <w:sz w:val="28"/>
          <w:szCs w:val="28"/>
        </w:rPr>
        <w:t>Нижегородского</w:t>
      </w:r>
      <w:r w:rsidRPr="00601CCB">
        <w:rPr>
          <w:sz w:val="28"/>
          <w:szCs w:val="28"/>
          <w:lang w:val="en-US"/>
        </w:rPr>
        <w:t xml:space="preserve"> </w:t>
      </w:r>
      <w:r w:rsidRPr="00601CCB">
        <w:rPr>
          <w:sz w:val="28"/>
          <w:szCs w:val="28"/>
        </w:rPr>
        <w:t>университета</w:t>
      </w:r>
      <w:r w:rsidRPr="00601CCB">
        <w:rPr>
          <w:sz w:val="28"/>
          <w:szCs w:val="28"/>
          <w:lang w:val="en-US"/>
        </w:rPr>
        <w:t xml:space="preserve"> </w:t>
      </w:r>
      <w:r w:rsidRPr="00601CCB">
        <w:rPr>
          <w:sz w:val="28"/>
          <w:szCs w:val="28"/>
        </w:rPr>
        <w:t>им</w:t>
      </w:r>
      <w:r w:rsidRPr="00601CCB">
        <w:rPr>
          <w:sz w:val="28"/>
          <w:szCs w:val="28"/>
          <w:lang w:val="en-US"/>
        </w:rPr>
        <w:t xml:space="preserve">. </w:t>
      </w:r>
      <w:r w:rsidRPr="00601CCB">
        <w:rPr>
          <w:sz w:val="28"/>
          <w:szCs w:val="28"/>
        </w:rPr>
        <w:t>Н. И. Лобачевского, 2013. – C.</w:t>
      </w:r>
      <w:r w:rsidRPr="00601CCB">
        <w:rPr>
          <w:spacing w:val="-15"/>
          <w:sz w:val="28"/>
          <w:szCs w:val="28"/>
        </w:rPr>
        <w:t xml:space="preserve"> </w:t>
      </w:r>
      <w:r w:rsidRPr="00601CCB">
        <w:rPr>
          <w:sz w:val="28"/>
          <w:szCs w:val="28"/>
        </w:rPr>
        <w:t>7.</w:t>
      </w:r>
    </w:p>
    <w:p w:rsidR="00601CCB" w:rsidRPr="00601CCB" w:rsidRDefault="00601CCB" w:rsidP="00601CCB">
      <w:pPr>
        <w:pStyle w:val="a5"/>
        <w:numPr>
          <w:ilvl w:val="0"/>
          <w:numId w:val="1"/>
        </w:numPr>
        <w:tabs>
          <w:tab w:val="left" w:pos="1092"/>
        </w:tabs>
        <w:spacing w:before="1" w:line="360" w:lineRule="auto"/>
        <w:ind w:hanging="360"/>
        <w:rPr>
          <w:sz w:val="28"/>
          <w:szCs w:val="28"/>
          <w:lang w:val="en-US"/>
        </w:rPr>
      </w:pPr>
      <w:r w:rsidRPr="00601CCB">
        <w:rPr>
          <w:sz w:val="28"/>
          <w:szCs w:val="28"/>
          <w:lang w:val="en-US"/>
        </w:rPr>
        <w:t>Krabat, K. Subtitling is easy. European advice / K. Krabat. – 2012. – 18</w:t>
      </w:r>
      <w:r w:rsidRPr="00601CCB">
        <w:rPr>
          <w:spacing w:val="-16"/>
          <w:sz w:val="28"/>
          <w:szCs w:val="28"/>
          <w:lang w:val="en-US"/>
        </w:rPr>
        <w:t xml:space="preserve"> </w:t>
      </w:r>
      <w:r w:rsidRPr="00601CCB">
        <w:rPr>
          <w:sz w:val="28"/>
          <w:szCs w:val="28"/>
          <w:lang w:val="en-US"/>
        </w:rPr>
        <w:t>p.</w:t>
      </w:r>
    </w:p>
    <w:p w:rsidR="00601CCB" w:rsidRPr="00601CCB" w:rsidRDefault="00601CCB" w:rsidP="00601CCB">
      <w:pPr>
        <w:pStyle w:val="a5"/>
        <w:numPr>
          <w:ilvl w:val="0"/>
          <w:numId w:val="1"/>
        </w:numPr>
        <w:tabs>
          <w:tab w:val="left" w:pos="1092"/>
        </w:tabs>
        <w:spacing w:before="161" w:line="360" w:lineRule="auto"/>
        <w:ind w:right="461" w:hanging="360"/>
        <w:jc w:val="both"/>
        <w:rPr>
          <w:sz w:val="28"/>
          <w:szCs w:val="28"/>
          <w:lang w:val="en-US"/>
        </w:rPr>
      </w:pPr>
      <w:r w:rsidRPr="00601CCB">
        <w:rPr>
          <w:sz w:val="28"/>
          <w:szCs w:val="28"/>
          <w:lang w:val="en-US"/>
        </w:rPr>
        <w:t xml:space="preserve">Mivvi Ice Creams – [Electronic resource]. – </w:t>
      </w:r>
      <w:proofErr w:type="gramStart"/>
      <w:r w:rsidRPr="00601CCB">
        <w:rPr>
          <w:sz w:val="28"/>
          <w:szCs w:val="28"/>
          <w:lang w:val="en-US"/>
        </w:rPr>
        <w:t>Access :</w:t>
      </w:r>
      <w:proofErr w:type="gramEnd"/>
      <w:r w:rsidRPr="00601CCB">
        <w:rPr>
          <w:sz w:val="28"/>
          <w:szCs w:val="28"/>
          <w:lang w:val="en-US"/>
        </w:rPr>
        <w:t xml:space="preserve"> https://</w:t>
      </w:r>
      <w:hyperlink r:id="rId18">
        <w:r w:rsidRPr="00601CCB">
          <w:rPr>
            <w:sz w:val="28"/>
            <w:szCs w:val="28"/>
            <w:lang w:val="en-US"/>
          </w:rPr>
          <w:t>www.doyouremember.co.uk/memory/mivvi-ice-creams.</w:t>
        </w:r>
      </w:hyperlink>
    </w:p>
    <w:p w:rsidR="00601CCB" w:rsidRPr="00601CCB" w:rsidRDefault="00601CCB" w:rsidP="00601CCB">
      <w:pPr>
        <w:pStyle w:val="a5"/>
        <w:numPr>
          <w:ilvl w:val="0"/>
          <w:numId w:val="1"/>
        </w:numPr>
        <w:tabs>
          <w:tab w:val="left" w:pos="1092"/>
        </w:tabs>
        <w:spacing w:line="360" w:lineRule="auto"/>
        <w:ind w:right="463" w:hanging="360"/>
        <w:jc w:val="both"/>
        <w:rPr>
          <w:sz w:val="28"/>
          <w:szCs w:val="28"/>
          <w:lang w:val="en-US"/>
        </w:rPr>
      </w:pPr>
      <w:r w:rsidRPr="00601CCB">
        <w:rPr>
          <w:sz w:val="28"/>
          <w:szCs w:val="28"/>
          <w:lang w:val="en-US"/>
        </w:rPr>
        <w:t xml:space="preserve">Mystic Meg – [Electronic resource]. – </w:t>
      </w:r>
      <w:proofErr w:type="gramStart"/>
      <w:r w:rsidRPr="00601CCB">
        <w:rPr>
          <w:sz w:val="28"/>
          <w:szCs w:val="28"/>
          <w:lang w:val="en-US"/>
        </w:rPr>
        <w:t>Access :</w:t>
      </w:r>
      <w:proofErr w:type="gramEnd"/>
      <w:r w:rsidRPr="00601CCB">
        <w:rPr>
          <w:sz w:val="28"/>
          <w:szCs w:val="28"/>
          <w:lang w:val="en-US"/>
        </w:rPr>
        <w:t xml:space="preserve"> https://en.wikipedia.org/wiki/Mystic_</w:t>
      </w:r>
      <w:r w:rsidRPr="00601CCB">
        <w:rPr>
          <w:i/>
          <w:sz w:val="28"/>
          <w:szCs w:val="28"/>
          <w:lang w:val="en-US"/>
        </w:rPr>
        <w:t>Meg</w:t>
      </w:r>
      <w:r w:rsidRPr="00601CCB">
        <w:rPr>
          <w:sz w:val="28"/>
          <w:szCs w:val="28"/>
          <w:lang w:val="en-US"/>
        </w:rPr>
        <w:t>.</w:t>
      </w:r>
    </w:p>
    <w:p w:rsidR="00601CCB" w:rsidRPr="00601CCB" w:rsidRDefault="00601CCB" w:rsidP="00601CCB">
      <w:pPr>
        <w:pStyle w:val="a5"/>
        <w:numPr>
          <w:ilvl w:val="0"/>
          <w:numId w:val="1"/>
        </w:numPr>
        <w:tabs>
          <w:tab w:val="left" w:pos="1092"/>
        </w:tabs>
        <w:spacing w:line="360" w:lineRule="auto"/>
        <w:ind w:right="463" w:hanging="360"/>
        <w:jc w:val="both"/>
        <w:rPr>
          <w:sz w:val="28"/>
          <w:szCs w:val="28"/>
          <w:lang w:val="en-US"/>
        </w:rPr>
      </w:pPr>
      <w:r w:rsidRPr="00601CCB">
        <w:rPr>
          <w:sz w:val="28"/>
          <w:szCs w:val="28"/>
          <w:lang w:val="en-US"/>
        </w:rPr>
        <w:t>Nordquist, R. What is the 2017</w:t>
      </w:r>
      <w:r w:rsidRPr="00601CCB">
        <w:rPr>
          <w:position w:val="10"/>
          <w:sz w:val="28"/>
          <w:szCs w:val="28"/>
          <w:lang w:val="en-US"/>
        </w:rPr>
        <w:t xml:space="preserve">th </w:t>
      </w:r>
      <w:r w:rsidRPr="00601CCB">
        <w:rPr>
          <w:sz w:val="28"/>
          <w:szCs w:val="28"/>
          <w:lang w:val="en-US"/>
        </w:rPr>
        <w:t xml:space="preserve">definition of Sarcasm? / R. </w:t>
      </w:r>
      <w:r w:rsidRPr="00601CCB">
        <w:rPr>
          <w:sz w:val="28"/>
          <w:szCs w:val="28"/>
          <w:lang w:val="en-US"/>
        </w:rPr>
        <w:lastRenderedPageBreak/>
        <w:t xml:space="preserve">Nordquist. – [Electronic resource]. – </w:t>
      </w:r>
      <w:proofErr w:type="gramStart"/>
      <w:r w:rsidRPr="00601CCB">
        <w:rPr>
          <w:sz w:val="28"/>
          <w:szCs w:val="28"/>
          <w:lang w:val="en-US"/>
        </w:rPr>
        <w:t>Access :</w:t>
      </w:r>
      <w:proofErr w:type="gramEnd"/>
      <w:r w:rsidRPr="00601CCB">
        <w:rPr>
          <w:sz w:val="28"/>
          <w:szCs w:val="28"/>
          <w:lang w:val="en-US"/>
        </w:rPr>
        <w:t xml:space="preserve"> https://</w:t>
      </w:r>
      <w:hyperlink r:id="rId19">
        <w:r w:rsidRPr="00601CCB">
          <w:rPr>
            <w:sz w:val="28"/>
            <w:szCs w:val="28"/>
            <w:lang w:val="en-US"/>
          </w:rPr>
          <w:t>www.thoughtco.com/sarcasm-</w:t>
        </w:r>
      </w:hyperlink>
      <w:r w:rsidRPr="00601CCB">
        <w:rPr>
          <w:sz w:val="28"/>
          <w:szCs w:val="28"/>
          <w:lang w:val="en-US"/>
        </w:rPr>
        <w:t xml:space="preserve"> definition-1692071.</w:t>
      </w:r>
    </w:p>
    <w:p w:rsidR="00601CCB" w:rsidRPr="00601CCB" w:rsidRDefault="00601CCB" w:rsidP="00601CCB">
      <w:pPr>
        <w:pStyle w:val="a5"/>
        <w:numPr>
          <w:ilvl w:val="0"/>
          <w:numId w:val="1"/>
        </w:numPr>
        <w:tabs>
          <w:tab w:val="left" w:pos="1092"/>
        </w:tabs>
        <w:spacing w:line="360" w:lineRule="auto"/>
        <w:ind w:right="462" w:hanging="360"/>
        <w:jc w:val="both"/>
        <w:rPr>
          <w:sz w:val="28"/>
          <w:szCs w:val="28"/>
          <w:lang w:val="en-US"/>
        </w:rPr>
      </w:pPr>
      <w:r w:rsidRPr="00601CCB">
        <w:rPr>
          <w:sz w:val="28"/>
          <w:szCs w:val="28"/>
          <w:lang w:val="en-US"/>
        </w:rPr>
        <w:t>Orero P. Topics in audiovisual translation / P. Orero – K</w:t>
      </w:r>
      <w:proofErr w:type="gramStart"/>
      <w:r w:rsidRPr="00601CCB">
        <w:rPr>
          <w:sz w:val="28"/>
          <w:szCs w:val="28"/>
          <w:lang w:val="en-US"/>
        </w:rPr>
        <w:t>. :</w:t>
      </w:r>
      <w:proofErr w:type="gramEnd"/>
      <w:r w:rsidRPr="00601CCB">
        <w:rPr>
          <w:sz w:val="28"/>
          <w:szCs w:val="28"/>
          <w:lang w:val="en-US"/>
        </w:rPr>
        <w:t xml:space="preserve"> Benjamins Translation Library, 2004. – 227</w:t>
      </w:r>
      <w:r w:rsidRPr="00601CCB">
        <w:rPr>
          <w:spacing w:val="2"/>
          <w:sz w:val="28"/>
          <w:szCs w:val="28"/>
          <w:lang w:val="en-US"/>
        </w:rPr>
        <w:t xml:space="preserve"> </w:t>
      </w:r>
      <w:r w:rsidRPr="00601CCB">
        <w:rPr>
          <w:sz w:val="28"/>
          <w:szCs w:val="28"/>
          <w:lang w:val="en-US"/>
        </w:rPr>
        <w:t>p.</w:t>
      </w:r>
    </w:p>
    <w:p w:rsidR="00601CCB" w:rsidRPr="00601CCB" w:rsidRDefault="00601CCB" w:rsidP="00601CCB">
      <w:pPr>
        <w:pStyle w:val="a5"/>
        <w:numPr>
          <w:ilvl w:val="0"/>
          <w:numId w:val="1"/>
        </w:numPr>
        <w:tabs>
          <w:tab w:val="left" w:pos="1092"/>
        </w:tabs>
        <w:spacing w:line="360" w:lineRule="auto"/>
        <w:ind w:right="461" w:hanging="360"/>
        <w:jc w:val="both"/>
        <w:rPr>
          <w:sz w:val="28"/>
          <w:szCs w:val="28"/>
          <w:lang w:val="en-US"/>
        </w:rPr>
      </w:pPr>
      <w:r w:rsidRPr="00601CCB">
        <w:rPr>
          <w:sz w:val="28"/>
          <w:szCs w:val="28"/>
          <w:lang w:val="en-US"/>
        </w:rPr>
        <w:t xml:space="preserve">Paris, A. Frankly, my dear, eso no </w:t>
      </w:r>
      <w:r w:rsidRPr="00601CCB">
        <w:rPr>
          <w:spacing w:val="-3"/>
          <w:sz w:val="28"/>
          <w:szCs w:val="28"/>
          <w:lang w:val="en-US"/>
        </w:rPr>
        <w:t xml:space="preserve">me </w:t>
      </w:r>
      <w:r w:rsidRPr="00601CCB">
        <w:rPr>
          <w:sz w:val="28"/>
          <w:szCs w:val="28"/>
          <w:lang w:val="en-US"/>
        </w:rPr>
        <w:t xml:space="preserve">importa: The Art of Subtitle Translation 2011 / A. Paris. – [Electronic resource]. – </w:t>
      </w:r>
      <w:proofErr w:type="gramStart"/>
      <w:r w:rsidRPr="00601CCB">
        <w:rPr>
          <w:sz w:val="28"/>
          <w:szCs w:val="28"/>
          <w:lang w:val="en-US"/>
        </w:rPr>
        <w:t>Access :</w:t>
      </w:r>
      <w:proofErr w:type="gramEnd"/>
      <w:r w:rsidRPr="00601CCB">
        <w:rPr>
          <w:sz w:val="28"/>
          <w:szCs w:val="28"/>
        </w:rPr>
        <w:fldChar w:fldCharType="begin"/>
      </w:r>
      <w:r w:rsidRPr="00601CCB">
        <w:rPr>
          <w:sz w:val="28"/>
          <w:szCs w:val="28"/>
          <w:lang w:val="en-US"/>
        </w:rPr>
        <w:instrText xml:space="preserve"> HYPERLINK "http://www.acclaro.com/blog/the-art-of-subtitle-translation/" \h </w:instrText>
      </w:r>
      <w:r w:rsidRPr="00601CCB">
        <w:rPr>
          <w:sz w:val="28"/>
          <w:szCs w:val="28"/>
        </w:rPr>
        <w:fldChar w:fldCharType="separate"/>
      </w:r>
      <w:r w:rsidRPr="00601CCB">
        <w:rPr>
          <w:sz w:val="28"/>
          <w:szCs w:val="28"/>
          <w:lang w:val="en-US"/>
        </w:rPr>
        <w:t xml:space="preserve"> http://www.acclaro.com/blog/the-art-of-subtitle-translation/.</w:t>
      </w:r>
      <w:r w:rsidRPr="00601CCB">
        <w:rPr>
          <w:sz w:val="28"/>
          <w:szCs w:val="28"/>
        </w:rPr>
        <w:fldChar w:fldCharType="end"/>
      </w:r>
    </w:p>
    <w:p w:rsidR="00601CCB" w:rsidRPr="00601CCB" w:rsidRDefault="00601CCB" w:rsidP="00601CCB">
      <w:pPr>
        <w:pStyle w:val="a5"/>
        <w:numPr>
          <w:ilvl w:val="0"/>
          <w:numId w:val="1"/>
        </w:numPr>
        <w:tabs>
          <w:tab w:val="left" w:pos="1092"/>
        </w:tabs>
        <w:spacing w:line="360" w:lineRule="auto"/>
        <w:ind w:right="461" w:hanging="360"/>
        <w:jc w:val="both"/>
        <w:rPr>
          <w:sz w:val="28"/>
          <w:szCs w:val="28"/>
          <w:lang w:val="en-US"/>
        </w:rPr>
      </w:pPr>
      <w:r w:rsidRPr="00601CCB">
        <w:rPr>
          <w:sz w:val="28"/>
          <w:szCs w:val="28"/>
          <w:lang w:val="en-US"/>
        </w:rPr>
        <w:t>Perk smth up in Cambridge dictionary – [Electronic resource]. –</w:t>
      </w:r>
      <w:proofErr w:type="gramStart"/>
      <w:r w:rsidRPr="00601CCB">
        <w:rPr>
          <w:sz w:val="28"/>
          <w:szCs w:val="28"/>
          <w:lang w:val="en-US"/>
        </w:rPr>
        <w:t>Access :</w:t>
      </w:r>
      <w:proofErr w:type="gramEnd"/>
      <w:r w:rsidRPr="00601CCB">
        <w:rPr>
          <w:sz w:val="28"/>
          <w:szCs w:val="28"/>
          <w:lang w:val="en-US"/>
        </w:rPr>
        <w:t xml:space="preserve"> https://dictionary.cambridge.org/ru/</w:t>
      </w:r>
      <w:r w:rsidRPr="00601CCB">
        <w:rPr>
          <w:sz w:val="28"/>
          <w:szCs w:val="28"/>
        </w:rPr>
        <w:t>словарь</w:t>
      </w:r>
      <w:r w:rsidRPr="00601CCB">
        <w:rPr>
          <w:sz w:val="28"/>
          <w:szCs w:val="28"/>
          <w:lang w:val="en-US"/>
        </w:rPr>
        <w:t>/</w:t>
      </w:r>
      <w:r w:rsidRPr="00601CCB">
        <w:rPr>
          <w:sz w:val="28"/>
          <w:szCs w:val="28"/>
        </w:rPr>
        <w:t>англо</w:t>
      </w:r>
      <w:r w:rsidRPr="00601CCB">
        <w:rPr>
          <w:sz w:val="28"/>
          <w:szCs w:val="28"/>
          <w:lang w:val="en-US"/>
        </w:rPr>
        <w:t>-</w:t>
      </w:r>
      <w:r w:rsidRPr="00601CCB">
        <w:rPr>
          <w:sz w:val="28"/>
          <w:szCs w:val="28"/>
        </w:rPr>
        <w:t>русский</w:t>
      </w:r>
      <w:r w:rsidRPr="00601CCB">
        <w:rPr>
          <w:sz w:val="28"/>
          <w:szCs w:val="28"/>
          <w:lang w:val="en-US"/>
        </w:rPr>
        <w:t>/perk-smth-up.</w:t>
      </w:r>
    </w:p>
    <w:p w:rsidR="00601CCB" w:rsidRPr="00601CCB" w:rsidRDefault="00601CCB" w:rsidP="00601CCB">
      <w:pPr>
        <w:pStyle w:val="a5"/>
        <w:numPr>
          <w:ilvl w:val="0"/>
          <w:numId w:val="1"/>
        </w:numPr>
        <w:tabs>
          <w:tab w:val="left" w:pos="1092"/>
        </w:tabs>
        <w:spacing w:line="360" w:lineRule="auto"/>
        <w:ind w:hanging="360"/>
        <w:rPr>
          <w:sz w:val="28"/>
          <w:szCs w:val="28"/>
          <w:lang w:val="en-US"/>
        </w:rPr>
      </w:pPr>
      <w:r w:rsidRPr="00601CCB">
        <w:rPr>
          <w:sz w:val="28"/>
          <w:szCs w:val="28"/>
          <w:lang w:val="en-US"/>
        </w:rPr>
        <w:t>Reich P. The film and the book in translation / P. Reich. – Brno, 2006. – 60</w:t>
      </w:r>
      <w:r w:rsidRPr="00601CCB">
        <w:rPr>
          <w:spacing w:val="-24"/>
          <w:sz w:val="28"/>
          <w:szCs w:val="28"/>
          <w:lang w:val="en-US"/>
        </w:rPr>
        <w:t xml:space="preserve"> </w:t>
      </w:r>
      <w:r w:rsidRPr="00601CCB">
        <w:rPr>
          <w:sz w:val="28"/>
          <w:szCs w:val="28"/>
          <w:lang w:val="en-US"/>
        </w:rPr>
        <w:t>p.</w:t>
      </w:r>
    </w:p>
    <w:p w:rsidR="00601CCB" w:rsidRPr="00601CCB" w:rsidRDefault="00601CCB" w:rsidP="00601CCB">
      <w:pPr>
        <w:pStyle w:val="a5"/>
        <w:numPr>
          <w:ilvl w:val="0"/>
          <w:numId w:val="1"/>
        </w:numPr>
        <w:tabs>
          <w:tab w:val="left" w:pos="1092"/>
        </w:tabs>
        <w:spacing w:before="150" w:line="360" w:lineRule="auto"/>
        <w:ind w:hanging="360"/>
        <w:rPr>
          <w:sz w:val="28"/>
          <w:szCs w:val="28"/>
          <w:lang w:val="en-US"/>
        </w:rPr>
      </w:pPr>
      <w:r w:rsidRPr="00601CCB">
        <w:rPr>
          <w:sz w:val="28"/>
          <w:szCs w:val="28"/>
          <w:lang w:val="en-US"/>
        </w:rPr>
        <w:t>Schleiermacher F. Über die verschiedenen Methoden des</w:t>
      </w:r>
      <w:r w:rsidRPr="00601CCB">
        <w:rPr>
          <w:spacing w:val="38"/>
          <w:sz w:val="28"/>
          <w:szCs w:val="28"/>
          <w:lang w:val="en-US"/>
        </w:rPr>
        <w:t xml:space="preserve"> </w:t>
      </w:r>
      <w:r w:rsidRPr="00601CCB">
        <w:rPr>
          <w:sz w:val="28"/>
          <w:szCs w:val="28"/>
          <w:lang w:val="en-US"/>
        </w:rPr>
        <w:t>Übersetguns /</w:t>
      </w:r>
    </w:p>
    <w:p w:rsidR="00601CCB" w:rsidRPr="003704A1" w:rsidRDefault="00601CCB" w:rsidP="003704A1">
      <w:pPr>
        <w:pStyle w:val="a3"/>
        <w:spacing w:before="160" w:line="360" w:lineRule="auto"/>
        <w:ind w:left="1021" w:right="463"/>
        <w:rPr>
          <w:lang w:val="uk-UA"/>
        </w:rPr>
      </w:pPr>
      <w:r w:rsidRPr="00601CCB">
        <w:rPr>
          <w:lang w:val="en-US"/>
        </w:rPr>
        <w:t xml:space="preserve">F. Schleiermacher // Das Problem des Übersetzens [Ed. H.J. Störig]. – </w:t>
      </w:r>
      <w:proofErr w:type="gramStart"/>
      <w:r w:rsidRPr="00601CCB">
        <w:rPr>
          <w:lang w:val="en-US"/>
        </w:rPr>
        <w:t>Darmstadt :</w:t>
      </w:r>
      <w:proofErr w:type="gramEnd"/>
      <w:r w:rsidRPr="00601CCB">
        <w:rPr>
          <w:lang w:val="en-US"/>
        </w:rPr>
        <w:t xml:space="preserve"> Wissenschaftliche Buch</w:t>
      </w:r>
      <w:r w:rsidR="003704A1">
        <w:rPr>
          <w:lang w:val="en-US"/>
        </w:rPr>
        <w:t>gesellschaft, 1963. – S. 38–70.</w:t>
      </w:r>
    </w:p>
    <w:p w:rsidR="00601CCB" w:rsidRPr="00601CCB" w:rsidRDefault="00601CCB" w:rsidP="00601CCB">
      <w:pPr>
        <w:pStyle w:val="a5"/>
        <w:numPr>
          <w:ilvl w:val="0"/>
          <w:numId w:val="1"/>
        </w:numPr>
        <w:tabs>
          <w:tab w:val="left" w:pos="1092"/>
          <w:tab w:val="left" w:pos="2522"/>
          <w:tab w:val="left" w:pos="3543"/>
          <w:tab w:val="left" w:pos="4166"/>
          <w:tab w:val="left" w:pos="4845"/>
          <w:tab w:val="left" w:pos="5784"/>
          <w:tab w:val="left" w:pos="6142"/>
          <w:tab w:val="left" w:pos="7602"/>
          <w:tab w:val="left" w:pos="8929"/>
        </w:tabs>
        <w:spacing w:before="89" w:line="360" w:lineRule="auto"/>
        <w:ind w:right="461" w:hanging="360"/>
        <w:rPr>
          <w:sz w:val="28"/>
          <w:szCs w:val="28"/>
          <w:lang w:val="en-US"/>
        </w:rPr>
      </w:pPr>
      <w:r w:rsidRPr="00601CCB">
        <w:rPr>
          <w:sz w:val="28"/>
          <w:szCs w:val="28"/>
          <w:lang w:val="en-US"/>
        </w:rPr>
        <w:t>Something</w:t>
      </w:r>
      <w:r w:rsidRPr="00601CCB">
        <w:rPr>
          <w:sz w:val="28"/>
          <w:szCs w:val="28"/>
          <w:lang w:val="en-US"/>
        </w:rPr>
        <w:tab/>
        <w:t>wicked</w:t>
      </w:r>
      <w:r w:rsidRPr="00601CCB">
        <w:rPr>
          <w:sz w:val="28"/>
          <w:szCs w:val="28"/>
          <w:lang w:val="en-US"/>
        </w:rPr>
        <w:tab/>
        <w:t>this</w:t>
      </w:r>
      <w:r w:rsidRPr="00601CCB">
        <w:rPr>
          <w:sz w:val="28"/>
          <w:szCs w:val="28"/>
          <w:lang w:val="en-US"/>
        </w:rPr>
        <w:tab/>
        <w:t>way</w:t>
      </w:r>
      <w:r w:rsidRPr="00601CCB">
        <w:rPr>
          <w:sz w:val="28"/>
          <w:szCs w:val="28"/>
          <w:lang w:val="en-US"/>
        </w:rPr>
        <w:tab/>
        <w:t>comes</w:t>
      </w:r>
      <w:r w:rsidRPr="00601CCB">
        <w:rPr>
          <w:sz w:val="28"/>
          <w:szCs w:val="28"/>
          <w:lang w:val="en-US"/>
        </w:rPr>
        <w:tab/>
        <w:t>–</w:t>
      </w:r>
      <w:r w:rsidRPr="00601CCB">
        <w:rPr>
          <w:sz w:val="28"/>
          <w:szCs w:val="28"/>
          <w:lang w:val="en-US"/>
        </w:rPr>
        <w:tab/>
        <w:t>[Electronic</w:t>
      </w:r>
      <w:r w:rsidRPr="00601CCB">
        <w:rPr>
          <w:sz w:val="28"/>
          <w:szCs w:val="28"/>
          <w:lang w:val="en-US"/>
        </w:rPr>
        <w:tab/>
        <w:t>resource].</w:t>
      </w:r>
      <w:r w:rsidRPr="00601CCB">
        <w:rPr>
          <w:sz w:val="28"/>
          <w:szCs w:val="28"/>
          <w:lang w:val="en-US"/>
        </w:rPr>
        <w:tab/>
        <w:t>–Access: https://ru.wikipedia.org/wiki/Something_wicked_this_way_comes.</w:t>
      </w:r>
    </w:p>
    <w:p w:rsidR="00601CCB" w:rsidRPr="00601CCB" w:rsidRDefault="00601CCB" w:rsidP="00601CCB">
      <w:pPr>
        <w:pStyle w:val="a5"/>
        <w:numPr>
          <w:ilvl w:val="0"/>
          <w:numId w:val="1"/>
        </w:numPr>
        <w:tabs>
          <w:tab w:val="left" w:pos="1092"/>
          <w:tab w:val="left" w:pos="2437"/>
          <w:tab w:val="left" w:pos="4063"/>
          <w:tab w:val="left" w:pos="4677"/>
          <w:tab w:val="left" w:pos="6392"/>
          <w:tab w:val="left" w:pos="7981"/>
          <w:tab w:val="left" w:pos="8595"/>
          <w:tab w:val="left" w:pos="9865"/>
        </w:tabs>
        <w:spacing w:line="360" w:lineRule="auto"/>
        <w:ind w:right="461" w:hanging="360"/>
        <w:rPr>
          <w:sz w:val="28"/>
          <w:szCs w:val="28"/>
          <w:lang w:val="en-US"/>
        </w:rPr>
      </w:pPr>
      <w:r w:rsidRPr="00601CCB">
        <w:rPr>
          <w:sz w:val="28"/>
          <w:szCs w:val="28"/>
          <w:lang w:val="en-US"/>
        </w:rPr>
        <w:t>Subtitle</w:t>
      </w:r>
      <w:r w:rsidRPr="00601CCB">
        <w:rPr>
          <w:sz w:val="28"/>
          <w:szCs w:val="28"/>
          <w:lang w:val="en-US"/>
        </w:rPr>
        <w:tab/>
        <w:t>guidelines</w:t>
      </w:r>
      <w:r w:rsidRPr="00601CCB">
        <w:rPr>
          <w:sz w:val="28"/>
          <w:szCs w:val="28"/>
          <w:lang w:val="en-US"/>
        </w:rPr>
        <w:tab/>
        <w:t>–</w:t>
      </w:r>
      <w:r w:rsidRPr="00601CCB">
        <w:rPr>
          <w:sz w:val="28"/>
          <w:szCs w:val="28"/>
          <w:lang w:val="en-US"/>
        </w:rPr>
        <w:tab/>
        <w:t>[Electronic</w:t>
      </w:r>
      <w:r w:rsidRPr="00601CCB">
        <w:rPr>
          <w:sz w:val="28"/>
          <w:szCs w:val="28"/>
          <w:lang w:val="en-US"/>
        </w:rPr>
        <w:tab/>
        <w:t>resource].</w:t>
      </w:r>
      <w:r w:rsidRPr="00601CCB">
        <w:rPr>
          <w:sz w:val="28"/>
          <w:szCs w:val="28"/>
          <w:lang w:val="en-US"/>
        </w:rPr>
        <w:tab/>
        <w:t>–</w:t>
      </w:r>
      <w:r w:rsidRPr="00601CCB">
        <w:rPr>
          <w:sz w:val="28"/>
          <w:szCs w:val="28"/>
          <w:lang w:val="en-US"/>
        </w:rPr>
        <w:tab/>
        <w:t>Access</w:t>
      </w:r>
      <w:r w:rsidRPr="00601CCB">
        <w:rPr>
          <w:sz w:val="28"/>
          <w:szCs w:val="28"/>
          <w:lang w:val="en-US"/>
        </w:rPr>
        <w:tab/>
        <w:t>:</w:t>
      </w:r>
      <w:hyperlink r:id="rId20">
        <w:r w:rsidRPr="00601CCB">
          <w:rPr>
            <w:sz w:val="28"/>
            <w:szCs w:val="28"/>
            <w:lang w:val="en-US"/>
          </w:rPr>
          <w:t xml:space="preserve"> http://bbc.github.io/subtitle-guidelines/teatr_i_kino/DIALOG_</w:t>
        </w:r>
      </w:hyperlink>
      <w:r w:rsidRPr="00601CCB">
        <w:rPr>
          <w:sz w:val="28"/>
          <w:szCs w:val="28"/>
          <w:lang w:val="en-US"/>
        </w:rPr>
        <w:t xml:space="preserve"> DRAMATICHESKI.html.</w:t>
      </w:r>
    </w:p>
    <w:p w:rsidR="00601CCB" w:rsidRPr="00601CCB" w:rsidRDefault="00601CCB" w:rsidP="00601CCB">
      <w:pPr>
        <w:pStyle w:val="a5"/>
        <w:numPr>
          <w:ilvl w:val="0"/>
          <w:numId w:val="1"/>
        </w:numPr>
        <w:tabs>
          <w:tab w:val="left" w:pos="1092"/>
        </w:tabs>
        <w:spacing w:line="360" w:lineRule="auto"/>
        <w:ind w:right="461" w:hanging="360"/>
        <w:rPr>
          <w:sz w:val="28"/>
          <w:szCs w:val="28"/>
          <w:lang w:val="en-US"/>
        </w:rPr>
      </w:pPr>
      <w:r w:rsidRPr="00601CCB">
        <w:rPr>
          <w:sz w:val="28"/>
          <w:szCs w:val="28"/>
          <w:lang w:val="en-US"/>
        </w:rPr>
        <w:t>Trottier D. R. The Screenwriter's Bible, 6th Edition: A Complete Guide to Writing, Formatting, and Selling Your Script (Expanded &amp; Updated)</w:t>
      </w:r>
      <w:r w:rsidRPr="00601CCB">
        <w:rPr>
          <w:spacing w:val="30"/>
          <w:sz w:val="28"/>
          <w:szCs w:val="28"/>
          <w:lang w:val="en-US"/>
        </w:rPr>
        <w:t xml:space="preserve"> </w:t>
      </w:r>
      <w:r w:rsidRPr="00601CCB">
        <w:rPr>
          <w:sz w:val="28"/>
          <w:szCs w:val="28"/>
          <w:lang w:val="en-US"/>
        </w:rPr>
        <w:t>/</w:t>
      </w:r>
    </w:p>
    <w:p w:rsidR="00601CCB" w:rsidRPr="00601CCB" w:rsidRDefault="00601CCB" w:rsidP="00601CCB">
      <w:pPr>
        <w:pStyle w:val="a3"/>
        <w:spacing w:line="360" w:lineRule="auto"/>
        <w:ind w:left="1021"/>
        <w:rPr>
          <w:lang w:val="en-US"/>
        </w:rPr>
      </w:pPr>
      <w:r w:rsidRPr="00601CCB">
        <w:rPr>
          <w:lang w:val="en-US"/>
        </w:rPr>
        <w:t xml:space="preserve">D. R. Trottier. – </w:t>
      </w:r>
      <w:proofErr w:type="gramStart"/>
      <w:r w:rsidRPr="00601CCB">
        <w:rPr>
          <w:lang w:val="en-US"/>
        </w:rPr>
        <w:t>LA :</w:t>
      </w:r>
      <w:proofErr w:type="gramEnd"/>
      <w:r w:rsidRPr="00601CCB">
        <w:rPr>
          <w:lang w:val="en-US"/>
        </w:rPr>
        <w:t xml:space="preserve"> Silman-James Press, 2014. – 323 p.</w:t>
      </w:r>
    </w:p>
    <w:p w:rsidR="00601CCB" w:rsidRPr="00601CCB" w:rsidRDefault="00601CCB" w:rsidP="00601CCB">
      <w:pPr>
        <w:pStyle w:val="a5"/>
        <w:numPr>
          <w:ilvl w:val="0"/>
          <w:numId w:val="1"/>
        </w:numPr>
        <w:tabs>
          <w:tab w:val="left" w:pos="1092"/>
        </w:tabs>
        <w:spacing w:before="163" w:line="360" w:lineRule="auto"/>
        <w:ind w:right="461" w:hanging="360"/>
        <w:jc w:val="both"/>
        <w:rPr>
          <w:sz w:val="28"/>
          <w:szCs w:val="28"/>
        </w:rPr>
      </w:pPr>
      <w:r w:rsidRPr="00601CCB">
        <w:rPr>
          <w:sz w:val="28"/>
          <w:szCs w:val="28"/>
          <w:lang w:val="en-US"/>
        </w:rPr>
        <w:t xml:space="preserve">Venuti L. Strategies of Translation / L. Venuti // Routledge Encyclopedia of </w:t>
      </w:r>
      <w:proofErr w:type="gramStart"/>
      <w:r w:rsidRPr="00601CCB">
        <w:rPr>
          <w:sz w:val="28"/>
          <w:szCs w:val="28"/>
          <w:lang w:val="en-US"/>
        </w:rPr>
        <w:t>Translation  Studies</w:t>
      </w:r>
      <w:proofErr w:type="gramEnd"/>
      <w:r w:rsidRPr="00601CCB">
        <w:rPr>
          <w:sz w:val="28"/>
          <w:szCs w:val="28"/>
          <w:lang w:val="en-US"/>
        </w:rPr>
        <w:t xml:space="preserve">.  </w:t>
      </w:r>
      <w:r w:rsidRPr="00601CCB">
        <w:rPr>
          <w:sz w:val="28"/>
          <w:szCs w:val="28"/>
        </w:rPr>
        <w:t>–  London   and   New   York</w:t>
      </w:r>
      <w:proofErr w:type="gramStart"/>
      <w:r w:rsidRPr="00601CCB">
        <w:rPr>
          <w:sz w:val="28"/>
          <w:szCs w:val="28"/>
        </w:rPr>
        <w:t xml:space="preserve">   :</w:t>
      </w:r>
      <w:proofErr w:type="gramEnd"/>
      <w:r w:rsidRPr="00601CCB">
        <w:rPr>
          <w:sz w:val="28"/>
          <w:szCs w:val="28"/>
        </w:rPr>
        <w:t xml:space="preserve">   Routledge,   1998.   – P. 240–</w:t>
      </w:r>
      <w:r w:rsidRPr="00601CCB">
        <w:rPr>
          <w:spacing w:val="-4"/>
          <w:sz w:val="28"/>
          <w:szCs w:val="28"/>
        </w:rPr>
        <w:t xml:space="preserve"> </w:t>
      </w:r>
      <w:r w:rsidRPr="00601CCB">
        <w:rPr>
          <w:sz w:val="28"/>
          <w:szCs w:val="28"/>
        </w:rPr>
        <w:t>244.</w:t>
      </w:r>
    </w:p>
    <w:p w:rsidR="00601CCB" w:rsidRPr="00601CCB" w:rsidRDefault="00601CCB" w:rsidP="00601CCB">
      <w:pPr>
        <w:pStyle w:val="a5"/>
        <w:numPr>
          <w:ilvl w:val="0"/>
          <w:numId w:val="1"/>
        </w:numPr>
        <w:tabs>
          <w:tab w:val="left" w:pos="1092"/>
        </w:tabs>
        <w:spacing w:line="360" w:lineRule="auto"/>
        <w:ind w:right="462" w:hanging="360"/>
        <w:rPr>
          <w:sz w:val="28"/>
          <w:szCs w:val="28"/>
          <w:lang w:val="en-US"/>
        </w:rPr>
      </w:pPr>
      <w:r w:rsidRPr="00601CCB">
        <w:rPr>
          <w:sz w:val="28"/>
          <w:szCs w:val="28"/>
          <w:lang w:val="en-US"/>
        </w:rPr>
        <w:t>Wong D. Factors Influencing the Process of Translating / D.Wong, D. Shen // Meta. – 1999. – №1. – P.</w:t>
      </w:r>
      <w:r w:rsidRPr="00601CCB">
        <w:rPr>
          <w:spacing w:val="-9"/>
          <w:sz w:val="28"/>
          <w:szCs w:val="28"/>
          <w:lang w:val="en-US"/>
        </w:rPr>
        <w:t xml:space="preserve"> </w:t>
      </w:r>
      <w:r w:rsidRPr="00601CCB">
        <w:rPr>
          <w:sz w:val="28"/>
          <w:szCs w:val="28"/>
          <w:lang w:val="en-US"/>
        </w:rPr>
        <w:t>1–22.</w:t>
      </w:r>
    </w:p>
    <w:p w:rsidR="00601CCB" w:rsidRPr="00601CCB" w:rsidRDefault="00601CCB" w:rsidP="00601CCB">
      <w:pPr>
        <w:pStyle w:val="a5"/>
        <w:numPr>
          <w:ilvl w:val="0"/>
          <w:numId w:val="1"/>
        </w:numPr>
        <w:tabs>
          <w:tab w:val="left" w:pos="1092"/>
          <w:tab w:val="left" w:pos="2141"/>
          <w:tab w:val="left" w:pos="2574"/>
          <w:tab w:val="left" w:pos="4029"/>
          <w:tab w:val="left" w:pos="5374"/>
          <w:tab w:val="left" w:pos="5726"/>
          <w:tab w:val="left" w:pos="7182"/>
          <w:tab w:val="left" w:pos="8506"/>
          <w:tab w:val="left" w:pos="8859"/>
          <w:tab w:val="left" w:pos="9865"/>
        </w:tabs>
        <w:spacing w:line="360" w:lineRule="auto"/>
        <w:ind w:right="461" w:hanging="360"/>
        <w:rPr>
          <w:sz w:val="28"/>
          <w:szCs w:val="28"/>
          <w:lang w:val="en-US"/>
        </w:rPr>
      </w:pPr>
      <w:r w:rsidRPr="00601CCB">
        <w:rPr>
          <w:sz w:val="28"/>
          <w:szCs w:val="28"/>
          <w:lang w:val="en-US"/>
        </w:rPr>
        <w:t>Woolly</w:t>
      </w:r>
      <w:r w:rsidRPr="00601CCB">
        <w:rPr>
          <w:sz w:val="28"/>
          <w:szCs w:val="28"/>
          <w:lang w:val="en-US"/>
        </w:rPr>
        <w:tab/>
        <w:t>in</w:t>
      </w:r>
      <w:r w:rsidRPr="00601CCB">
        <w:rPr>
          <w:sz w:val="28"/>
          <w:szCs w:val="28"/>
          <w:lang w:val="en-US"/>
        </w:rPr>
        <w:tab/>
        <w:t>Cambridge</w:t>
      </w:r>
      <w:r w:rsidRPr="00601CCB">
        <w:rPr>
          <w:sz w:val="28"/>
          <w:szCs w:val="28"/>
          <w:lang w:val="en-US"/>
        </w:rPr>
        <w:tab/>
        <w:t>dictionary</w:t>
      </w:r>
      <w:r w:rsidRPr="00601CCB">
        <w:rPr>
          <w:sz w:val="28"/>
          <w:szCs w:val="28"/>
          <w:lang w:val="en-US"/>
        </w:rPr>
        <w:tab/>
        <w:t>–</w:t>
      </w:r>
      <w:r w:rsidRPr="00601CCB">
        <w:rPr>
          <w:sz w:val="28"/>
          <w:szCs w:val="28"/>
          <w:lang w:val="en-US"/>
        </w:rPr>
        <w:tab/>
        <w:t>[Electronic</w:t>
      </w:r>
      <w:r w:rsidRPr="00601CCB">
        <w:rPr>
          <w:sz w:val="28"/>
          <w:szCs w:val="28"/>
          <w:lang w:val="en-US"/>
        </w:rPr>
        <w:tab/>
        <w:t>resource].</w:t>
      </w:r>
      <w:r w:rsidRPr="00601CCB">
        <w:rPr>
          <w:sz w:val="28"/>
          <w:szCs w:val="28"/>
          <w:lang w:val="en-US"/>
        </w:rPr>
        <w:tab/>
        <w:t>–</w:t>
      </w:r>
      <w:r w:rsidRPr="00601CCB">
        <w:rPr>
          <w:sz w:val="28"/>
          <w:szCs w:val="28"/>
          <w:lang w:val="en-US"/>
        </w:rPr>
        <w:lastRenderedPageBreak/>
        <w:tab/>
        <w:t>Access</w:t>
      </w:r>
      <w:r w:rsidRPr="00601CCB">
        <w:rPr>
          <w:sz w:val="28"/>
          <w:szCs w:val="28"/>
          <w:lang w:val="en-US"/>
        </w:rPr>
        <w:tab/>
        <w:t>: https://dictionary.cambridge.org/ru/</w:t>
      </w:r>
      <w:r w:rsidRPr="00601CCB">
        <w:rPr>
          <w:sz w:val="28"/>
          <w:szCs w:val="28"/>
        </w:rPr>
        <w:t>словарь</w:t>
      </w:r>
      <w:r w:rsidRPr="00601CCB">
        <w:rPr>
          <w:sz w:val="28"/>
          <w:szCs w:val="28"/>
          <w:lang w:val="en-US"/>
        </w:rPr>
        <w:t>/</w:t>
      </w:r>
      <w:r w:rsidRPr="00601CCB">
        <w:rPr>
          <w:sz w:val="28"/>
          <w:szCs w:val="28"/>
        </w:rPr>
        <w:t>англо</w:t>
      </w:r>
      <w:r w:rsidRPr="00601CCB">
        <w:rPr>
          <w:sz w:val="28"/>
          <w:szCs w:val="28"/>
          <w:lang w:val="en-US"/>
        </w:rPr>
        <w:t>-</w:t>
      </w:r>
      <w:r w:rsidRPr="00601CCB">
        <w:rPr>
          <w:sz w:val="28"/>
          <w:szCs w:val="28"/>
        </w:rPr>
        <w:t>русский</w:t>
      </w:r>
      <w:r w:rsidRPr="00601CCB">
        <w:rPr>
          <w:sz w:val="28"/>
          <w:szCs w:val="28"/>
          <w:lang w:val="en-US"/>
        </w:rPr>
        <w:t>/woolly.</w:t>
      </w:r>
    </w:p>
    <w:p w:rsidR="00601CCB" w:rsidRPr="00601CCB" w:rsidRDefault="00601CCB" w:rsidP="00601CCB">
      <w:pPr>
        <w:pStyle w:val="a5"/>
        <w:numPr>
          <w:ilvl w:val="0"/>
          <w:numId w:val="1"/>
        </w:numPr>
        <w:tabs>
          <w:tab w:val="left" w:pos="1092"/>
        </w:tabs>
        <w:spacing w:line="360" w:lineRule="auto"/>
        <w:ind w:hanging="360"/>
        <w:rPr>
          <w:sz w:val="28"/>
          <w:szCs w:val="28"/>
          <w:lang w:val="en-US"/>
        </w:rPr>
      </w:pPr>
      <w:r w:rsidRPr="00601CCB">
        <w:rPr>
          <w:sz w:val="28"/>
          <w:szCs w:val="28"/>
          <w:lang w:val="en-US"/>
        </w:rPr>
        <w:t>Zabalbeascoa P. Translating Jokes for Dubbed Television Situation</w:t>
      </w:r>
      <w:r w:rsidRPr="00601CCB">
        <w:rPr>
          <w:spacing w:val="15"/>
          <w:sz w:val="28"/>
          <w:szCs w:val="28"/>
          <w:lang w:val="en-US"/>
        </w:rPr>
        <w:t xml:space="preserve"> </w:t>
      </w:r>
      <w:r w:rsidRPr="00601CCB">
        <w:rPr>
          <w:sz w:val="28"/>
          <w:szCs w:val="28"/>
          <w:lang w:val="en-US"/>
        </w:rPr>
        <w:t>Comedies</w:t>
      </w:r>
    </w:p>
    <w:p w:rsidR="00601CCB" w:rsidRPr="00601CCB" w:rsidRDefault="00601CCB" w:rsidP="00601CCB">
      <w:pPr>
        <w:pStyle w:val="a3"/>
        <w:spacing w:before="154" w:line="360" w:lineRule="auto"/>
        <w:ind w:left="1021"/>
        <w:rPr>
          <w:lang w:val="en-US"/>
        </w:rPr>
      </w:pPr>
      <w:r w:rsidRPr="00601CCB">
        <w:rPr>
          <w:lang w:val="en-US"/>
        </w:rPr>
        <w:t xml:space="preserve">/ P. Zabalbeascoa // </w:t>
      </w:r>
      <w:proofErr w:type="gramStart"/>
      <w:r w:rsidRPr="00601CCB">
        <w:rPr>
          <w:lang w:val="en-US"/>
        </w:rPr>
        <w:t>The</w:t>
      </w:r>
      <w:proofErr w:type="gramEnd"/>
      <w:r w:rsidRPr="00601CCB">
        <w:rPr>
          <w:lang w:val="en-US"/>
        </w:rPr>
        <w:t xml:space="preserve"> Translator: Vol. 2, № 2. – 1996. – 235–247 p.</w:t>
      </w:r>
    </w:p>
    <w:p w:rsidR="00601CCB" w:rsidRPr="003704A1" w:rsidRDefault="00601CCB" w:rsidP="00601CCB">
      <w:pPr>
        <w:spacing w:line="360" w:lineRule="auto"/>
        <w:rPr>
          <w:sz w:val="28"/>
          <w:szCs w:val="28"/>
          <w:lang w:val="uk-UA"/>
        </w:rPr>
      </w:pPr>
      <w:bookmarkStart w:id="4" w:name="_TOC_250000"/>
      <w:bookmarkEnd w:id="4"/>
    </w:p>
    <w:sectPr w:rsidR="00601CCB" w:rsidRPr="003704A1" w:rsidSect="00601CCB">
      <w:pgSz w:w="11910" w:h="16840"/>
      <w:pgMar w:top="1134" w:right="850" w:bottom="1134" w:left="1701" w:header="712"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C22" w:rsidRDefault="00574C22">
      <w:r>
        <w:separator/>
      </w:r>
    </w:p>
  </w:endnote>
  <w:endnote w:type="continuationSeparator" w:id="0">
    <w:p w:rsidR="00574C22" w:rsidRDefault="0057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C22" w:rsidRDefault="00574C22">
      <w:r>
        <w:separator/>
      </w:r>
    </w:p>
  </w:footnote>
  <w:footnote w:type="continuationSeparator" w:id="0">
    <w:p w:rsidR="00574C22" w:rsidRDefault="00574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CCB" w:rsidRDefault="00601CCB">
    <w:pPr>
      <w:pStyle w:val="a3"/>
      <w:spacing w:line="14" w:lineRule="auto"/>
      <w:ind w:left="0"/>
      <w:rPr>
        <w:sz w:val="20"/>
      </w:rPr>
    </w:pPr>
    <w:r>
      <w:rPr>
        <w:noProof/>
        <w:lang w:val="uk-UA" w:eastAsia="uk-UA" w:bidi="ar-SA"/>
      </w:rPr>
      <mc:AlternateContent>
        <mc:Choice Requires="wps">
          <w:drawing>
            <wp:anchor distT="0" distB="0" distL="114300" distR="114300" simplePos="0" relativeHeight="251659264" behindDoc="1" locked="0" layoutInCell="1" allowOverlap="1" wp14:anchorId="20F840AE" wp14:editId="6ED618BE">
              <wp:simplePos x="0" y="0"/>
              <wp:positionH relativeFrom="page">
                <wp:posOffset>4025900</wp:posOffset>
              </wp:positionH>
              <wp:positionV relativeFrom="page">
                <wp:posOffset>439420</wp:posOffset>
              </wp:positionV>
              <wp:extent cx="231140" cy="222885"/>
              <wp:effectExtent l="0" t="1270" r="63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CCB" w:rsidRDefault="00601CCB">
                          <w:pPr>
                            <w:pStyle w:val="a3"/>
                            <w:spacing w:before="9"/>
                            <w:ind w:left="40"/>
                          </w:pPr>
                          <w:r>
                            <w:fldChar w:fldCharType="begin"/>
                          </w:r>
                          <w:r>
                            <w:instrText xml:space="preserve"> PAGE </w:instrText>
                          </w:r>
                          <w:r>
                            <w:fldChar w:fldCharType="separate"/>
                          </w:r>
                          <w:r w:rsidR="00267EA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7pt;margin-top:34.6pt;width:18.2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Hqg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" filled="f" stroked="f">
              <v:textbox inset="0,0,0,0">
                <w:txbxContent>
                  <w:p w:rsidR="00601CCB" w:rsidRDefault="00601CCB">
                    <w:pPr>
                      <w:pStyle w:val="a3"/>
                      <w:spacing w:before="9"/>
                      <w:ind w:left="40"/>
                    </w:pPr>
                    <w:r>
                      <w:fldChar w:fldCharType="begin"/>
                    </w:r>
                    <w:r>
                      <w:instrText xml:space="preserve"> PAGE </w:instrText>
                    </w:r>
                    <w:r>
                      <w:fldChar w:fldCharType="separate"/>
                    </w:r>
                    <w:r w:rsidR="00267EA5">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616"/>
    <w:multiLevelType w:val="hybridMultilevel"/>
    <w:tmpl w:val="936C1D5C"/>
    <w:lvl w:ilvl="0" w:tplc="C1D6B38E">
      <w:numFmt w:val="bullet"/>
      <w:lvlText w:val="‒"/>
      <w:lvlJc w:val="left"/>
      <w:pPr>
        <w:ind w:left="166" w:hanging="212"/>
      </w:pPr>
      <w:rPr>
        <w:rFonts w:ascii="Times New Roman" w:eastAsia="Times New Roman" w:hAnsi="Times New Roman" w:cs="Times New Roman" w:hint="default"/>
        <w:w w:val="64"/>
        <w:sz w:val="28"/>
        <w:szCs w:val="28"/>
        <w:lang w:val="ru-RU" w:eastAsia="ru-RU" w:bidi="ru-RU"/>
      </w:rPr>
    </w:lvl>
    <w:lvl w:ilvl="1" w:tplc="FCC81B4C">
      <w:numFmt w:val="bullet"/>
      <w:lvlText w:val="•"/>
      <w:lvlJc w:val="left"/>
      <w:pPr>
        <w:ind w:left="438" w:hanging="212"/>
      </w:pPr>
      <w:rPr>
        <w:rFonts w:hint="default"/>
        <w:lang w:val="ru-RU" w:eastAsia="ru-RU" w:bidi="ru-RU"/>
      </w:rPr>
    </w:lvl>
    <w:lvl w:ilvl="2" w:tplc="A750576E">
      <w:numFmt w:val="bullet"/>
      <w:lvlText w:val="•"/>
      <w:lvlJc w:val="left"/>
      <w:pPr>
        <w:ind w:left="716" w:hanging="212"/>
      </w:pPr>
      <w:rPr>
        <w:rFonts w:hint="default"/>
        <w:lang w:val="ru-RU" w:eastAsia="ru-RU" w:bidi="ru-RU"/>
      </w:rPr>
    </w:lvl>
    <w:lvl w:ilvl="3" w:tplc="723A77B8">
      <w:numFmt w:val="bullet"/>
      <w:lvlText w:val="•"/>
      <w:lvlJc w:val="left"/>
      <w:pPr>
        <w:ind w:left="994" w:hanging="212"/>
      </w:pPr>
      <w:rPr>
        <w:rFonts w:hint="default"/>
        <w:lang w:val="ru-RU" w:eastAsia="ru-RU" w:bidi="ru-RU"/>
      </w:rPr>
    </w:lvl>
    <w:lvl w:ilvl="4" w:tplc="4BC052C2">
      <w:numFmt w:val="bullet"/>
      <w:lvlText w:val="•"/>
      <w:lvlJc w:val="left"/>
      <w:pPr>
        <w:ind w:left="1272" w:hanging="212"/>
      </w:pPr>
      <w:rPr>
        <w:rFonts w:hint="default"/>
        <w:lang w:val="ru-RU" w:eastAsia="ru-RU" w:bidi="ru-RU"/>
      </w:rPr>
    </w:lvl>
    <w:lvl w:ilvl="5" w:tplc="5B9E1CA0">
      <w:numFmt w:val="bullet"/>
      <w:lvlText w:val="•"/>
      <w:lvlJc w:val="left"/>
      <w:pPr>
        <w:ind w:left="1551" w:hanging="212"/>
      </w:pPr>
      <w:rPr>
        <w:rFonts w:hint="default"/>
        <w:lang w:val="ru-RU" w:eastAsia="ru-RU" w:bidi="ru-RU"/>
      </w:rPr>
    </w:lvl>
    <w:lvl w:ilvl="6" w:tplc="891A267A">
      <w:numFmt w:val="bullet"/>
      <w:lvlText w:val="•"/>
      <w:lvlJc w:val="left"/>
      <w:pPr>
        <w:ind w:left="1829" w:hanging="212"/>
      </w:pPr>
      <w:rPr>
        <w:rFonts w:hint="default"/>
        <w:lang w:val="ru-RU" w:eastAsia="ru-RU" w:bidi="ru-RU"/>
      </w:rPr>
    </w:lvl>
    <w:lvl w:ilvl="7" w:tplc="93327C0C">
      <w:numFmt w:val="bullet"/>
      <w:lvlText w:val="•"/>
      <w:lvlJc w:val="left"/>
      <w:pPr>
        <w:ind w:left="2107" w:hanging="212"/>
      </w:pPr>
      <w:rPr>
        <w:rFonts w:hint="default"/>
        <w:lang w:val="ru-RU" w:eastAsia="ru-RU" w:bidi="ru-RU"/>
      </w:rPr>
    </w:lvl>
    <w:lvl w:ilvl="8" w:tplc="796809EC">
      <w:numFmt w:val="bullet"/>
      <w:lvlText w:val="•"/>
      <w:lvlJc w:val="left"/>
      <w:pPr>
        <w:ind w:left="2385" w:hanging="212"/>
      </w:pPr>
      <w:rPr>
        <w:rFonts w:hint="default"/>
        <w:lang w:val="ru-RU" w:eastAsia="ru-RU" w:bidi="ru-RU"/>
      </w:rPr>
    </w:lvl>
  </w:abstractNum>
  <w:abstractNum w:abstractNumId="1">
    <w:nsid w:val="10640FDC"/>
    <w:multiLevelType w:val="hybridMultilevel"/>
    <w:tmpl w:val="50A41934"/>
    <w:lvl w:ilvl="0" w:tplc="334C64A8">
      <w:numFmt w:val="bullet"/>
      <w:lvlText w:val="–"/>
      <w:lvlJc w:val="left"/>
      <w:pPr>
        <w:ind w:left="191" w:hanging="212"/>
      </w:pPr>
      <w:rPr>
        <w:rFonts w:ascii="Times New Roman" w:eastAsia="Times New Roman" w:hAnsi="Times New Roman" w:cs="Times New Roman" w:hint="default"/>
        <w:w w:val="100"/>
        <w:sz w:val="28"/>
        <w:szCs w:val="28"/>
        <w:lang w:val="ru-RU" w:eastAsia="ru-RU" w:bidi="ru-RU"/>
      </w:rPr>
    </w:lvl>
    <w:lvl w:ilvl="1" w:tplc="DD8E3B14">
      <w:numFmt w:val="bullet"/>
      <w:lvlText w:val="•"/>
      <w:lvlJc w:val="left"/>
      <w:pPr>
        <w:ind w:left="372" w:hanging="212"/>
      </w:pPr>
      <w:rPr>
        <w:rFonts w:hint="default"/>
        <w:lang w:val="ru-RU" w:eastAsia="ru-RU" w:bidi="ru-RU"/>
      </w:rPr>
    </w:lvl>
    <w:lvl w:ilvl="2" w:tplc="EB4A29C2">
      <w:numFmt w:val="bullet"/>
      <w:lvlText w:val="•"/>
      <w:lvlJc w:val="left"/>
      <w:pPr>
        <w:ind w:left="545" w:hanging="212"/>
      </w:pPr>
      <w:rPr>
        <w:rFonts w:hint="default"/>
        <w:lang w:val="ru-RU" w:eastAsia="ru-RU" w:bidi="ru-RU"/>
      </w:rPr>
    </w:lvl>
    <w:lvl w:ilvl="3" w:tplc="3CC4B58C">
      <w:numFmt w:val="bullet"/>
      <w:lvlText w:val="•"/>
      <w:lvlJc w:val="left"/>
      <w:pPr>
        <w:ind w:left="717" w:hanging="212"/>
      </w:pPr>
      <w:rPr>
        <w:rFonts w:hint="default"/>
        <w:lang w:val="ru-RU" w:eastAsia="ru-RU" w:bidi="ru-RU"/>
      </w:rPr>
    </w:lvl>
    <w:lvl w:ilvl="4" w:tplc="35B014EE">
      <w:numFmt w:val="bullet"/>
      <w:lvlText w:val="•"/>
      <w:lvlJc w:val="left"/>
      <w:pPr>
        <w:ind w:left="890" w:hanging="212"/>
      </w:pPr>
      <w:rPr>
        <w:rFonts w:hint="default"/>
        <w:lang w:val="ru-RU" w:eastAsia="ru-RU" w:bidi="ru-RU"/>
      </w:rPr>
    </w:lvl>
    <w:lvl w:ilvl="5" w:tplc="6340FD52">
      <w:numFmt w:val="bullet"/>
      <w:lvlText w:val="•"/>
      <w:lvlJc w:val="left"/>
      <w:pPr>
        <w:ind w:left="1062" w:hanging="212"/>
      </w:pPr>
      <w:rPr>
        <w:rFonts w:hint="default"/>
        <w:lang w:val="ru-RU" w:eastAsia="ru-RU" w:bidi="ru-RU"/>
      </w:rPr>
    </w:lvl>
    <w:lvl w:ilvl="6" w:tplc="FE140EF6">
      <w:numFmt w:val="bullet"/>
      <w:lvlText w:val="•"/>
      <w:lvlJc w:val="left"/>
      <w:pPr>
        <w:ind w:left="1235" w:hanging="212"/>
      </w:pPr>
      <w:rPr>
        <w:rFonts w:hint="default"/>
        <w:lang w:val="ru-RU" w:eastAsia="ru-RU" w:bidi="ru-RU"/>
      </w:rPr>
    </w:lvl>
    <w:lvl w:ilvl="7" w:tplc="4AF28A8A">
      <w:numFmt w:val="bullet"/>
      <w:lvlText w:val="•"/>
      <w:lvlJc w:val="left"/>
      <w:pPr>
        <w:ind w:left="1407" w:hanging="212"/>
      </w:pPr>
      <w:rPr>
        <w:rFonts w:hint="default"/>
        <w:lang w:val="ru-RU" w:eastAsia="ru-RU" w:bidi="ru-RU"/>
      </w:rPr>
    </w:lvl>
    <w:lvl w:ilvl="8" w:tplc="73A63B56">
      <w:numFmt w:val="bullet"/>
      <w:lvlText w:val="•"/>
      <w:lvlJc w:val="left"/>
      <w:pPr>
        <w:ind w:left="1580" w:hanging="212"/>
      </w:pPr>
      <w:rPr>
        <w:rFonts w:hint="default"/>
        <w:lang w:val="ru-RU" w:eastAsia="ru-RU" w:bidi="ru-RU"/>
      </w:rPr>
    </w:lvl>
  </w:abstractNum>
  <w:abstractNum w:abstractNumId="2">
    <w:nsid w:val="11093FB1"/>
    <w:multiLevelType w:val="hybridMultilevel"/>
    <w:tmpl w:val="39BE9F46"/>
    <w:lvl w:ilvl="0" w:tplc="D352A4B2">
      <w:start w:val="1"/>
      <w:numFmt w:val="decimal"/>
      <w:lvlText w:val="%1)"/>
      <w:lvlJc w:val="left"/>
      <w:pPr>
        <w:ind w:left="302" w:hanging="367"/>
        <w:jc w:val="left"/>
      </w:pPr>
      <w:rPr>
        <w:rFonts w:ascii="Times New Roman" w:eastAsia="Times New Roman" w:hAnsi="Times New Roman" w:cs="Times New Roman" w:hint="default"/>
        <w:w w:val="100"/>
        <w:sz w:val="28"/>
        <w:szCs w:val="28"/>
        <w:lang w:val="ru-RU" w:eastAsia="ru-RU" w:bidi="ru-RU"/>
      </w:rPr>
    </w:lvl>
    <w:lvl w:ilvl="1" w:tplc="BAC46144">
      <w:numFmt w:val="bullet"/>
      <w:lvlText w:val="•"/>
      <w:lvlJc w:val="left"/>
      <w:pPr>
        <w:ind w:left="1310" w:hanging="367"/>
      </w:pPr>
      <w:rPr>
        <w:rFonts w:hint="default"/>
        <w:lang w:val="ru-RU" w:eastAsia="ru-RU" w:bidi="ru-RU"/>
      </w:rPr>
    </w:lvl>
    <w:lvl w:ilvl="2" w:tplc="DD022EEC">
      <w:numFmt w:val="bullet"/>
      <w:lvlText w:val="•"/>
      <w:lvlJc w:val="left"/>
      <w:pPr>
        <w:ind w:left="2321" w:hanging="367"/>
      </w:pPr>
      <w:rPr>
        <w:rFonts w:hint="default"/>
        <w:lang w:val="ru-RU" w:eastAsia="ru-RU" w:bidi="ru-RU"/>
      </w:rPr>
    </w:lvl>
    <w:lvl w:ilvl="3" w:tplc="8E90CD20">
      <w:numFmt w:val="bullet"/>
      <w:lvlText w:val="•"/>
      <w:lvlJc w:val="left"/>
      <w:pPr>
        <w:ind w:left="3331" w:hanging="367"/>
      </w:pPr>
      <w:rPr>
        <w:rFonts w:hint="default"/>
        <w:lang w:val="ru-RU" w:eastAsia="ru-RU" w:bidi="ru-RU"/>
      </w:rPr>
    </w:lvl>
    <w:lvl w:ilvl="4" w:tplc="F46EB7E2">
      <w:numFmt w:val="bullet"/>
      <w:lvlText w:val="•"/>
      <w:lvlJc w:val="left"/>
      <w:pPr>
        <w:ind w:left="4342" w:hanging="367"/>
      </w:pPr>
      <w:rPr>
        <w:rFonts w:hint="default"/>
        <w:lang w:val="ru-RU" w:eastAsia="ru-RU" w:bidi="ru-RU"/>
      </w:rPr>
    </w:lvl>
    <w:lvl w:ilvl="5" w:tplc="0A805560">
      <w:numFmt w:val="bullet"/>
      <w:lvlText w:val="•"/>
      <w:lvlJc w:val="left"/>
      <w:pPr>
        <w:ind w:left="5353" w:hanging="367"/>
      </w:pPr>
      <w:rPr>
        <w:rFonts w:hint="default"/>
        <w:lang w:val="ru-RU" w:eastAsia="ru-RU" w:bidi="ru-RU"/>
      </w:rPr>
    </w:lvl>
    <w:lvl w:ilvl="6" w:tplc="AE580390">
      <w:numFmt w:val="bullet"/>
      <w:lvlText w:val="•"/>
      <w:lvlJc w:val="left"/>
      <w:pPr>
        <w:ind w:left="6363" w:hanging="367"/>
      </w:pPr>
      <w:rPr>
        <w:rFonts w:hint="default"/>
        <w:lang w:val="ru-RU" w:eastAsia="ru-RU" w:bidi="ru-RU"/>
      </w:rPr>
    </w:lvl>
    <w:lvl w:ilvl="7" w:tplc="EFD6ACDC">
      <w:numFmt w:val="bullet"/>
      <w:lvlText w:val="•"/>
      <w:lvlJc w:val="left"/>
      <w:pPr>
        <w:ind w:left="7374" w:hanging="367"/>
      </w:pPr>
      <w:rPr>
        <w:rFonts w:hint="default"/>
        <w:lang w:val="ru-RU" w:eastAsia="ru-RU" w:bidi="ru-RU"/>
      </w:rPr>
    </w:lvl>
    <w:lvl w:ilvl="8" w:tplc="018A681C">
      <w:numFmt w:val="bullet"/>
      <w:lvlText w:val="•"/>
      <w:lvlJc w:val="left"/>
      <w:pPr>
        <w:ind w:left="8385" w:hanging="367"/>
      </w:pPr>
      <w:rPr>
        <w:rFonts w:hint="default"/>
        <w:lang w:val="ru-RU" w:eastAsia="ru-RU" w:bidi="ru-RU"/>
      </w:rPr>
    </w:lvl>
  </w:abstractNum>
  <w:abstractNum w:abstractNumId="3">
    <w:nsid w:val="137060A4"/>
    <w:multiLevelType w:val="hybridMultilevel"/>
    <w:tmpl w:val="64BE4DD8"/>
    <w:lvl w:ilvl="0" w:tplc="CCD8086E">
      <w:numFmt w:val="bullet"/>
      <w:lvlText w:val="–"/>
      <w:lvlJc w:val="left"/>
      <w:pPr>
        <w:ind w:left="487" w:hanging="212"/>
      </w:pPr>
      <w:rPr>
        <w:rFonts w:ascii="Times New Roman" w:eastAsia="Times New Roman" w:hAnsi="Times New Roman" w:cs="Times New Roman" w:hint="default"/>
        <w:w w:val="100"/>
        <w:sz w:val="28"/>
        <w:szCs w:val="28"/>
        <w:lang w:val="ru-RU" w:eastAsia="ru-RU" w:bidi="ru-RU"/>
      </w:rPr>
    </w:lvl>
    <w:lvl w:ilvl="1" w:tplc="B1189C6C">
      <w:numFmt w:val="bullet"/>
      <w:lvlText w:val="•"/>
      <w:lvlJc w:val="left"/>
      <w:pPr>
        <w:ind w:left="630" w:hanging="212"/>
      </w:pPr>
      <w:rPr>
        <w:rFonts w:hint="default"/>
        <w:lang w:val="ru-RU" w:eastAsia="ru-RU" w:bidi="ru-RU"/>
      </w:rPr>
    </w:lvl>
    <w:lvl w:ilvl="2" w:tplc="49C695C6">
      <w:numFmt w:val="bullet"/>
      <w:lvlText w:val="•"/>
      <w:lvlJc w:val="left"/>
      <w:pPr>
        <w:ind w:left="781" w:hanging="212"/>
      </w:pPr>
      <w:rPr>
        <w:rFonts w:hint="default"/>
        <w:lang w:val="ru-RU" w:eastAsia="ru-RU" w:bidi="ru-RU"/>
      </w:rPr>
    </w:lvl>
    <w:lvl w:ilvl="3" w:tplc="4D88D7FE">
      <w:numFmt w:val="bullet"/>
      <w:lvlText w:val="•"/>
      <w:lvlJc w:val="left"/>
      <w:pPr>
        <w:ind w:left="932" w:hanging="212"/>
      </w:pPr>
      <w:rPr>
        <w:rFonts w:hint="default"/>
        <w:lang w:val="ru-RU" w:eastAsia="ru-RU" w:bidi="ru-RU"/>
      </w:rPr>
    </w:lvl>
    <w:lvl w:ilvl="4" w:tplc="E0FA6D98">
      <w:numFmt w:val="bullet"/>
      <w:lvlText w:val="•"/>
      <w:lvlJc w:val="left"/>
      <w:pPr>
        <w:ind w:left="1083" w:hanging="212"/>
      </w:pPr>
      <w:rPr>
        <w:rFonts w:hint="default"/>
        <w:lang w:val="ru-RU" w:eastAsia="ru-RU" w:bidi="ru-RU"/>
      </w:rPr>
    </w:lvl>
    <w:lvl w:ilvl="5" w:tplc="F6BE5826">
      <w:numFmt w:val="bullet"/>
      <w:lvlText w:val="•"/>
      <w:lvlJc w:val="left"/>
      <w:pPr>
        <w:ind w:left="1234" w:hanging="212"/>
      </w:pPr>
      <w:rPr>
        <w:rFonts w:hint="default"/>
        <w:lang w:val="ru-RU" w:eastAsia="ru-RU" w:bidi="ru-RU"/>
      </w:rPr>
    </w:lvl>
    <w:lvl w:ilvl="6" w:tplc="3B441EB4">
      <w:numFmt w:val="bullet"/>
      <w:lvlText w:val="•"/>
      <w:lvlJc w:val="left"/>
      <w:pPr>
        <w:ind w:left="1384" w:hanging="212"/>
      </w:pPr>
      <w:rPr>
        <w:rFonts w:hint="default"/>
        <w:lang w:val="ru-RU" w:eastAsia="ru-RU" w:bidi="ru-RU"/>
      </w:rPr>
    </w:lvl>
    <w:lvl w:ilvl="7" w:tplc="23969A1A">
      <w:numFmt w:val="bullet"/>
      <w:lvlText w:val="•"/>
      <w:lvlJc w:val="left"/>
      <w:pPr>
        <w:ind w:left="1535" w:hanging="212"/>
      </w:pPr>
      <w:rPr>
        <w:rFonts w:hint="default"/>
        <w:lang w:val="ru-RU" w:eastAsia="ru-RU" w:bidi="ru-RU"/>
      </w:rPr>
    </w:lvl>
    <w:lvl w:ilvl="8" w:tplc="83000966">
      <w:numFmt w:val="bullet"/>
      <w:lvlText w:val="•"/>
      <w:lvlJc w:val="left"/>
      <w:pPr>
        <w:ind w:left="1686" w:hanging="212"/>
      </w:pPr>
      <w:rPr>
        <w:rFonts w:hint="default"/>
        <w:lang w:val="ru-RU" w:eastAsia="ru-RU" w:bidi="ru-RU"/>
      </w:rPr>
    </w:lvl>
  </w:abstractNum>
  <w:abstractNum w:abstractNumId="4">
    <w:nsid w:val="15157025"/>
    <w:multiLevelType w:val="hybridMultilevel"/>
    <w:tmpl w:val="266A34E6"/>
    <w:lvl w:ilvl="0" w:tplc="D17C032C">
      <w:numFmt w:val="bullet"/>
      <w:lvlText w:val="–"/>
      <w:lvlJc w:val="left"/>
      <w:pPr>
        <w:ind w:left="113" w:hanging="212"/>
      </w:pPr>
      <w:rPr>
        <w:rFonts w:ascii="Times New Roman" w:eastAsia="Times New Roman" w:hAnsi="Times New Roman" w:cs="Times New Roman" w:hint="default"/>
        <w:w w:val="100"/>
        <w:sz w:val="28"/>
        <w:szCs w:val="28"/>
        <w:lang w:val="ru-RU" w:eastAsia="ru-RU" w:bidi="ru-RU"/>
      </w:rPr>
    </w:lvl>
    <w:lvl w:ilvl="1" w:tplc="F20086D8">
      <w:numFmt w:val="bullet"/>
      <w:lvlText w:val="•"/>
      <w:lvlJc w:val="left"/>
      <w:pPr>
        <w:ind w:left="297" w:hanging="212"/>
      </w:pPr>
      <w:rPr>
        <w:rFonts w:hint="default"/>
        <w:lang w:val="ru-RU" w:eastAsia="ru-RU" w:bidi="ru-RU"/>
      </w:rPr>
    </w:lvl>
    <w:lvl w:ilvl="2" w:tplc="7116B916">
      <w:numFmt w:val="bullet"/>
      <w:lvlText w:val="•"/>
      <w:lvlJc w:val="left"/>
      <w:pPr>
        <w:ind w:left="475" w:hanging="212"/>
      </w:pPr>
      <w:rPr>
        <w:rFonts w:hint="default"/>
        <w:lang w:val="ru-RU" w:eastAsia="ru-RU" w:bidi="ru-RU"/>
      </w:rPr>
    </w:lvl>
    <w:lvl w:ilvl="3" w:tplc="F7B0B586">
      <w:numFmt w:val="bullet"/>
      <w:lvlText w:val="•"/>
      <w:lvlJc w:val="left"/>
      <w:pPr>
        <w:ind w:left="653" w:hanging="212"/>
      </w:pPr>
      <w:rPr>
        <w:rFonts w:hint="default"/>
        <w:lang w:val="ru-RU" w:eastAsia="ru-RU" w:bidi="ru-RU"/>
      </w:rPr>
    </w:lvl>
    <w:lvl w:ilvl="4" w:tplc="71484338">
      <w:numFmt w:val="bullet"/>
      <w:lvlText w:val="•"/>
      <w:lvlJc w:val="left"/>
      <w:pPr>
        <w:ind w:left="830" w:hanging="212"/>
      </w:pPr>
      <w:rPr>
        <w:rFonts w:hint="default"/>
        <w:lang w:val="ru-RU" w:eastAsia="ru-RU" w:bidi="ru-RU"/>
      </w:rPr>
    </w:lvl>
    <w:lvl w:ilvl="5" w:tplc="05FE3062">
      <w:numFmt w:val="bullet"/>
      <w:lvlText w:val="•"/>
      <w:lvlJc w:val="left"/>
      <w:pPr>
        <w:ind w:left="1008" w:hanging="212"/>
      </w:pPr>
      <w:rPr>
        <w:rFonts w:hint="default"/>
        <w:lang w:val="ru-RU" w:eastAsia="ru-RU" w:bidi="ru-RU"/>
      </w:rPr>
    </w:lvl>
    <w:lvl w:ilvl="6" w:tplc="76E25844">
      <w:numFmt w:val="bullet"/>
      <w:lvlText w:val="•"/>
      <w:lvlJc w:val="left"/>
      <w:pPr>
        <w:ind w:left="1186" w:hanging="212"/>
      </w:pPr>
      <w:rPr>
        <w:rFonts w:hint="default"/>
        <w:lang w:val="ru-RU" w:eastAsia="ru-RU" w:bidi="ru-RU"/>
      </w:rPr>
    </w:lvl>
    <w:lvl w:ilvl="7" w:tplc="8D30E6DA">
      <w:numFmt w:val="bullet"/>
      <w:lvlText w:val="•"/>
      <w:lvlJc w:val="left"/>
      <w:pPr>
        <w:ind w:left="1363" w:hanging="212"/>
      </w:pPr>
      <w:rPr>
        <w:rFonts w:hint="default"/>
        <w:lang w:val="ru-RU" w:eastAsia="ru-RU" w:bidi="ru-RU"/>
      </w:rPr>
    </w:lvl>
    <w:lvl w:ilvl="8" w:tplc="C9321028">
      <w:numFmt w:val="bullet"/>
      <w:lvlText w:val="•"/>
      <w:lvlJc w:val="left"/>
      <w:pPr>
        <w:ind w:left="1541" w:hanging="212"/>
      </w:pPr>
      <w:rPr>
        <w:rFonts w:hint="default"/>
        <w:lang w:val="ru-RU" w:eastAsia="ru-RU" w:bidi="ru-RU"/>
      </w:rPr>
    </w:lvl>
  </w:abstractNum>
  <w:abstractNum w:abstractNumId="5">
    <w:nsid w:val="15A05F33"/>
    <w:multiLevelType w:val="hybridMultilevel"/>
    <w:tmpl w:val="E1D8BB0C"/>
    <w:lvl w:ilvl="0" w:tplc="3704E824">
      <w:numFmt w:val="bullet"/>
      <w:lvlText w:val="–"/>
      <w:lvlJc w:val="left"/>
      <w:pPr>
        <w:ind w:left="153" w:hanging="212"/>
      </w:pPr>
      <w:rPr>
        <w:rFonts w:ascii="Times New Roman" w:eastAsia="Times New Roman" w:hAnsi="Times New Roman" w:cs="Times New Roman" w:hint="default"/>
        <w:w w:val="100"/>
        <w:sz w:val="28"/>
        <w:szCs w:val="28"/>
        <w:lang w:val="ru-RU" w:eastAsia="ru-RU" w:bidi="ru-RU"/>
      </w:rPr>
    </w:lvl>
    <w:lvl w:ilvl="1" w:tplc="2910BFEE">
      <w:numFmt w:val="bullet"/>
      <w:lvlText w:val="•"/>
      <w:lvlJc w:val="left"/>
      <w:pPr>
        <w:ind w:left="339" w:hanging="212"/>
      </w:pPr>
      <w:rPr>
        <w:rFonts w:hint="default"/>
        <w:lang w:val="ru-RU" w:eastAsia="ru-RU" w:bidi="ru-RU"/>
      </w:rPr>
    </w:lvl>
    <w:lvl w:ilvl="2" w:tplc="B04CD960">
      <w:numFmt w:val="bullet"/>
      <w:lvlText w:val="•"/>
      <w:lvlJc w:val="left"/>
      <w:pPr>
        <w:ind w:left="518" w:hanging="212"/>
      </w:pPr>
      <w:rPr>
        <w:rFonts w:hint="default"/>
        <w:lang w:val="ru-RU" w:eastAsia="ru-RU" w:bidi="ru-RU"/>
      </w:rPr>
    </w:lvl>
    <w:lvl w:ilvl="3" w:tplc="F7840930">
      <w:numFmt w:val="bullet"/>
      <w:lvlText w:val="•"/>
      <w:lvlJc w:val="left"/>
      <w:pPr>
        <w:ind w:left="697" w:hanging="212"/>
      </w:pPr>
      <w:rPr>
        <w:rFonts w:hint="default"/>
        <w:lang w:val="ru-RU" w:eastAsia="ru-RU" w:bidi="ru-RU"/>
      </w:rPr>
    </w:lvl>
    <w:lvl w:ilvl="4" w:tplc="E9005EFA">
      <w:numFmt w:val="bullet"/>
      <w:lvlText w:val="•"/>
      <w:lvlJc w:val="left"/>
      <w:pPr>
        <w:ind w:left="876" w:hanging="212"/>
      </w:pPr>
      <w:rPr>
        <w:rFonts w:hint="default"/>
        <w:lang w:val="ru-RU" w:eastAsia="ru-RU" w:bidi="ru-RU"/>
      </w:rPr>
    </w:lvl>
    <w:lvl w:ilvl="5" w:tplc="06346B20">
      <w:numFmt w:val="bullet"/>
      <w:lvlText w:val="•"/>
      <w:lvlJc w:val="left"/>
      <w:pPr>
        <w:ind w:left="1055" w:hanging="212"/>
      </w:pPr>
      <w:rPr>
        <w:rFonts w:hint="default"/>
        <w:lang w:val="ru-RU" w:eastAsia="ru-RU" w:bidi="ru-RU"/>
      </w:rPr>
    </w:lvl>
    <w:lvl w:ilvl="6" w:tplc="202813EC">
      <w:numFmt w:val="bullet"/>
      <w:lvlText w:val="•"/>
      <w:lvlJc w:val="left"/>
      <w:pPr>
        <w:ind w:left="1234" w:hanging="212"/>
      </w:pPr>
      <w:rPr>
        <w:rFonts w:hint="default"/>
        <w:lang w:val="ru-RU" w:eastAsia="ru-RU" w:bidi="ru-RU"/>
      </w:rPr>
    </w:lvl>
    <w:lvl w:ilvl="7" w:tplc="AE767438">
      <w:numFmt w:val="bullet"/>
      <w:lvlText w:val="•"/>
      <w:lvlJc w:val="left"/>
      <w:pPr>
        <w:ind w:left="1413" w:hanging="212"/>
      </w:pPr>
      <w:rPr>
        <w:rFonts w:hint="default"/>
        <w:lang w:val="ru-RU" w:eastAsia="ru-RU" w:bidi="ru-RU"/>
      </w:rPr>
    </w:lvl>
    <w:lvl w:ilvl="8" w:tplc="FFE20D26">
      <w:numFmt w:val="bullet"/>
      <w:lvlText w:val="•"/>
      <w:lvlJc w:val="left"/>
      <w:pPr>
        <w:ind w:left="1592" w:hanging="212"/>
      </w:pPr>
      <w:rPr>
        <w:rFonts w:hint="default"/>
        <w:lang w:val="ru-RU" w:eastAsia="ru-RU" w:bidi="ru-RU"/>
      </w:rPr>
    </w:lvl>
  </w:abstractNum>
  <w:abstractNum w:abstractNumId="6">
    <w:nsid w:val="1E0143DB"/>
    <w:multiLevelType w:val="hybridMultilevel"/>
    <w:tmpl w:val="F8E045D4"/>
    <w:lvl w:ilvl="0" w:tplc="2B3AB7EE">
      <w:start w:val="1"/>
      <w:numFmt w:val="decimal"/>
      <w:lvlText w:val="%1)"/>
      <w:lvlJc w:val="left"/>
      <w:pPr>
        <w:ind w:left="302" w:hanging="343"/>
        <w:jc w:val="left"/>
      </w:pPr>
      <w:rPr>
        <w:rFonts w:ascii="Times New Roman" w:eastAsia="Times New Roman" w:hAnsi="Times New Roman" w:cs="Times New Roman" w:hint="default"/>
        <w:w w:val="100"/>
        <w:sz w:val="28"/>
        <w:szCs w:val="28"/>
        <w:lang w:val="ru-RU" w:eastAsia="ru-RU" w:bidi="ru-RU"/>
      </w:rPr>
    </w:lvl>
    <w:lvl w:ilvl="1" w:tplc="AE6CE8CA">
      <w:start w:val="1"/>
      <w:numFmt w:val="decimal"/>
      <w:lvlText w:val="%2."/>
      <w:lvlJc w:val="left"/>
      <w:pPr>
        <w:ind w:left="1022" w:hanging="696"/>
        <w:jc w:val="left"/>
      </w:pPr>
      <w:rPr>
        <w:rFonts w:ascii="Times New Roman" w:eastAsia="Times New Roman" w:hAnsi="Times New Roman" w:cs="Times New Roman" w:hint="default"/>
        <w:spacing w:val="0"/>
        <w:w w:val="100"/>
        <w:sz w:val="28"/>
        <w:szCs w:val="28"/>
        <w:lang w:val="ru-RU" w:eastAsia="ru-RU" w:bidi="ru-RU"/>
      </w:rPr>
    </w:lvl>
    <w:lvl w:ilvl="2" w:tplc="20A0135A">
      <w:numFmt w:val="bullet"/>
      <w:lvlText w:val="•"/>
      <w:lvlJc w:val="left"/>
      <w:pPr>
        <w:ind w:left="2062" w:hanging="696"/>
      </w:pPr>
      <w:rPr>
        <w:rFonts w:hint="default"/>
        <w:lang w:val="ru-RU" w:eastAsia="ru-RU" w:bidi="ru-RU"/>
      </w:rPr>
    </w:lvl>
    <w:lvl w:ilvl="3" w:tplc="D62A8C4E">
      <w:numFmt w:val="bullet"/>
      <w:lvlText w:val="•"/>
      <w:lvlJc w:val="left"/>
      <w:pPr>
        <w:ind w:left="3105" w:hanging="696"/>
      </w:pPr>
      <w:rPr>
        <w:rFonts w:hint="default"/>
        <w:lang w:val="ru-RU" w:eastAsia="ru-RU" w:bidi="ru-RU"/>
      </w:rPr>
    </w:lvl>
    <w:lvl w:ilvl="4" w:tplc="21A63196">
      <w:numFmt w:val="bullet"/>
      <w:lvlText w:val="•"/>
      <w:lvlJc w:val="left"/>
      <w:pPr>
        <w:ind w:left="4148" w:hanging="696"/>
      </w:pPr>
      <w:rPr>
        <w:rFonts w:hint="default"/>
        <w:lang w:val="ru-RU" w:eastAsia="ru-RU" w:bidi="ru-RU"/>
      </w:rPr>
    </w:lvl>
    <w:lvl w:ilvl="5" w:tplc="C8B0C67C">
      <w:numFmt w:val="bullet"/>
      <w:lvlText w:val="•"/>
      <w:lvlJc w:val="left"/>
      <w:pPr>
        <w:ind w:left="5191" w:hanging="696"/>
      </w:pPr>
      <w:rPr>
        <w:rFonts w:hint="default"/>
        <w:lang w:val="ru-RU" w:eastAsia="ru-RU" w:bidi="ru-RU"/>
      </w:rPr>
    </w:lvl>
    <w:lvl w:ilvl="6" w:tplc="F4B46478">
      <w:numFmt w:val="bullet"/>
      <w:lvlText w:val="•"/>
      <w:lvlJc w:val="left"/>
      <w:pPr>
        <w:ind w:left="6234" w:hanging="696"/>
      </w:pPr>
      <w:rPr>
        <w:rFonts w:hint="default"/>
        <w:lang w:val="ru-RU" w:eastAsia="ru-RU" w:bidi="ru-RU"/>
      </w:rPr>
    </w:lvl>
    <w:lvl w:ilvl="7" w:tplc="EC6CB1B2">
      <w:numFmt w:val="bullet"/>
      <w:lvlText w:val="•"/>
      <w:lvlJc w:val="left"/>
      <w:pPr>
        <w:ind w:left="7277" w:hanging="696"/>
      </w:pPr>
      <w:rPr>
        <w:rFonts w:hint="default"/>
        <w:lang w:val="ru-RU" w:eastAsia="ru-RU" w:bidi="ru-RU"/>
      </w:rPr>
    </w:lvl>
    <w:lvl w:ilvl="8" w:tplc="8FE25E40">
      <w:numFmt w:val="bullet"/>
      <w:lvlText w:val="•"/>
      <w:lvlJc w:val="left"/>
      <w:pPr>
        <w:ind w:left="8320" w:hanging="696"/>
      </w:pPr>
      <w:rPr>
        <w:rFonts w:hint="default"/>
        <w:lang w:val="ru-RU" w:eastAsia="ru-RU" w:bidi="ru-RU"/>
      </w:rPr>
    </w:lvl>
  </w:abstractNum>
  <w:abstractNum w:abstractNumId="7">
    <w:nsid w:val="1EE97AA9"/>
    <w:multiLevelType w:val="hybridMultilevel"/>
    <w:tmpl w:val="DF9E6870"/>
    <w:lvl w:ilvl="0" w:tplc="1CE03A3E">
      <w:numFmt w:val="bullet"/>
      <w:lvlText w:val="–"/>
      <w:lvlJc w:val="left"/>
      <w:pPr>
        <w:ind w:left="200" w:hanging="212"/>
      </w:pPr>
      <w:rPr>
        <w:rFonts w:ascii="Times New Roman" w:eastAsia="Times New Roman" w:hAnsi="Times New Roman" w:cs="Times New Roman" w:hint="default"/>
        <w:w w:val="100"/>
        <w:sz w:val="28"/>
        <w:szCs w:val="28"/>
        <w:lang w:val="ru-RU" w:eastAsia="ru-RU" w:bidi="ru-RU"/>
      </w:rPr>
    </w:lvl>
    <w:lvl w:ilvl="1" w:tplc="CE58A202">
      <w:numFmt w:val="bullet"/>
      <w:lvlText w:val="•"/>
      <w:lvlJc w:val="left"/>
      <w:pPr>
        <w:ind w:left="353" w:hanging="212"/>
      </w:pPr>
      <w:rPr>
        <w:rFonts w:hint="default"/>
        <w:lang w:val="ru-RU" w:eastAsia="ru-RU" w:bidi="ru-RU"/>
      </w:rPr>
    </w:lvl>
    <w:lvl w:ilvl="2" w:tplc="AE4292C0">
      <w:numFmt w:val="bullet"/>
      <w:lvlText w:val="•"/>
      <w:lvlJc w:val="left"/>
      <w:pPr>
        <w:ind w:left="507" w:hanging="212"/>
      </w:pPr>
      <w:rPr>
        <w:rFonts w:hint="default"/>
        <w:lang w:val="ru-RU" w:eastAsia="ru-RU" w:bidi="ru-RU"/>
      </w:rPr>
    </w:lvl>
    <w:lvl w:ilvl="3" w:tplc="5776BA1C">
      <w:numFmt w:val="bullet"/>
      <w:lvlText w:val="•"/>
      <w:lvlJc w:val="left"/>
      <w:pPr>
        <w:ind w:left="661" w:hanging="212"/>
      </w:pPr>
      <w:rPr>
        <w:rFonts w:hint="default"/>
        <w:lang w:val="ru-RU" w:eastAsia="ru-RU" w:bidi="ru-RU"/>
      </w:rPr>
    </w:lvl>
    <w:lvl w:ilvl="4" w:tplc="5E9AB312">
      <w:numFmt w:val="bullet"/>
      <w:lvlText w:val="•"/>
      <w:lvlJc w:val="left"/>
      <w:pPr>
        <w:ind w:left="815" w:hanging="212"/>
      </w:pPr>
      <w:rPr>
        <w:rFonts w:hint="default"/>
        <w:lang w:val="ru-RU" w:eastAsia="ru-RU" w:bidi="ru-RU"/>
      </w:rPr>
    </w:lvl>
    <w:lvl w:ilvl="5" w:tplc="58FC4286">
      <w:numFmt w:val="bullet"/>
      <w:lvlText w:val="•"/>
      <w:lvlJc w:val="left"/>
      <w:pPr>
        <w:ind w:left="969" w:hanging="212"/>
      </w:pPr>
      <w:rPr>
        <w:rFonts w:hint="default"/>
        <w:lang w:val="ru-RU" w:eastAsia="ru-RU" w:bidi="ru-RU"/>
      </w:rPr>
    </w:lvl>
    <w:lvl w:ilvl="6" w:tplc="7C38DEFE">
      <w:numFmt w:val="bullet"/>
      <w:lvlText w:val="•"/>
      <w:lvlJc w:val="left"/>
      <w:pPr>
        <w:ind w:left="1122" w:hanging="212"/>
      </w:pPr>
      <w:rPr>
        <w:rFonts w:hint="default"/>
        <w:lang w:val="ru-RU" w:eastAsia="ru-RU" w:bidi="ru-RU"/>
      </w:rPr>
    </w:lvl>
    <w:lvl w:ilvl="7" w:tplc="6D1AE1A6">
      <w:numFmt w:val="bullet"/>
      <w:lvlText w:val="•"/>
      <w:lvlJc w:val="left"/>
      <w:pPr>
        <w:ind w:left="1276" w:hanging="212"/>
      </w:pPr>
      <w:rPr>
        <w:rFonts w:hint="default"/>
        <w:lang w:val="ru-RU" w:eastAsia="ru-RU" w:bidi="ru-RU"/>
      </w:rPr>
    </w:lvl>
    <w:lvl w:ilvl="8" w:tplc="299CB582">
      <w:numFmt w:val="bullet"/>
      <w:lvlText w:val="•"/>
      <w:lvlJc w:val="left"/>
      <w:pPr>
        <w:ind w:left="1430" w:hanging="212"/>
      </w:pPr>
      <w:rPr>
        <w:rFonts w:hint="default"/>
        <w:lang w:val="ru-RU" w:eastAsia="ru-RU" w:bidi="ru-RU"/>
      </w:rPr>
    </w:lvl>
  </w:abstractNum>
  <w:abstractNum w:abstractNumId="8">
    <w:nsid w:val="1F4D0648"/>
    <w:multiLevelType w:val="hybridMultilevel"/>
    <w:tmpl w:val="7274560E"/>
    <w:lvl w:ilvl="0" w:tplc="D9226A8A">
      <w:numFmt w:val="bullet"/>
      <w:lvlText w:val="–"/>
      <w:lvlJc w:val="left"/>
      <w:pPr>
        <w:ind w:left="119" w:hanging="212"/>
      </w:pPr>
      <w:rPr>
        <w:rFonts w:ascii="Times New Roman" w:eastAsia="Times New Roman" w:hAnsi="Times New Roman" w:cs="Times New Roman" w:hint="default"/>
        <w:w w:val="100"/>
        <w:sz w:val="28"/>
        <w:szCs w:val="28"/>
        <w:lang w:val="ru-RU" w:eastAsia="ru-RU" w:bidi="ru-RU"/>
      </w:rPr>
    </w:lvl>
    <w:lvl w:ilvl="1" w:tplc="9EDE1AE2">
      <w:numFmt w:val="bullet"/>
      <w:lvlText w:val="•"/>
      <w:lvlJc w:val="left"/>
      <w:pPr>
        <w:ind w:left="284" w:hanging="212"/>
      </w:pPr>
      <w:rPr>
        <w:rFonts w:hint="default"/>
        <w:lang w:val="ru-RU" w:eastAsia="ru-RU" w:bidi="ru-RU"/>
      </w:rPr>
    </w:lvl>
    <w:lvl w:ilvl="2" w:tplc="9E5E16FC">
      <w:numFmt w:val="bullet"/>
      <w:lvlText w:val="•"/>
      <w:lvlJc w:val="left"/>
      <w:pPr>
        <w:ind w:left="448" w:hanging="212"/>
      </w:pPr>
      <w:rPr>
        <w:rFonts w:hint="default"/>
        <w:lang w:val="ru-RU" w:eastAsia="ru-RU" w:bidi="ru-RU"/>
      </w:rPr>
    </w:lvl>
    <w:lvl w:ilvl="3" w:tplc="11FC3310">
      <w:numFmt w:val="bullet"/>
      <w:lvlText w:val="•"/>
      <w:lvlJc w:val="left"/>
      <w:pPr>
        <w:ind w:left="612" w:hanging="212"/>
      </w:pPr>
      <w:rPr>
        <w:rFonts w:hint="default"/>
        <w:lang w:val="ru-RU" w:eastAsia="ru-RU" w:bidi="ru-RU"/>
      </w:rPr>
    </w:lvl>
    <w:lvl w:ilvl="4" w:tplc="365A72DC">
      <w:numFmt w:val="bullet"/>
      <w:lvlText w:val="•"/>
      <w:lvlJc w:val="left"/>
      <w:pPr>
        <w:ind w:left="776" w:hanging="212"/>
      </w:pPr>
      <w:rPr>
        <w:rFonts w:hint="default"/>
        <w:lang w:val="ru-RU" w:eastAsia="ru-RU" w:bidi="ru-RU"/>
      </w:rPr>
    </w:lvl>
    <w:lvl w:ilvl="5" w:tplc="C3C4B270">
      <w:numFmt w:val="bullet"/>
      <w:lvlText w:val="•"/>
      <w:lvlJc w:val="left"/>
      <w:pPr>
        <w:ind w:left="941" w:hanging="212"/>
      </w:pPr>
      <w:rPr>
        <w:rFonts w:hint="default"/>
        <w:lang w:val="ru-RU" w:eastAsia="ru-RU" w:bidi="ru-RU"/>
      </w:rPr>
    </w:lvl>
    <w:lvl w:ilvl="6" w:tplc="F0B267F0">
      <w:numFmt w:val="bullet"/>
      <w:lvlText w:val="•"/>
      <w:lvlJc w:val="left"/>
      <w:pPr>
        <w:ind w:left="1105" w:hanging="212"/>
      </w:pPr>
      <w:rPr>
        <w:rFonts w:hint="default"/>
        <w:lang w:val="ru-RU" w:eastAsia="ru-RU" w:bidi="ru-RU"/>
      </w:rPr>
    </w:lvl>
    <w:lvl w:ilvl="7" w:tplc="EF6ED006">
      <w:numFmt w:val="bullet"/>
      <w:lvlText w:val="•"/>
      <w:lvlJc w:val="left"/>
      <w:pPr>
        <w:ind w:left="1269" w:hanging="212"/>
      </w:pPr>
      <w:rPr>
        <w:rFonts w:hint="default"/>
        <w:lang w:val="ru-RU" w:eastAsia="ru-RU" w:bidi="ru-RU"/>
      </w:rPr>
    </w:lvl>
    <w:lvl w:ilvl="8" w:tplc="06680FD2">
      <w:numFmt w:val="bullet"/>
      <w:lvlText w:val="•"/>
      <w:lvlJc w:val="left"/>
      <w:pPr>
        <w:ind w:left="1433" w:hanging="212"/>
      </w:pPr>
      <w:rPr>
        <w:rFonts w:hint="default"/>
        <w:lang w:val="ru-RU" w:eastAsia="ru-RU" w:bidi="ru-RU"/>
      </w:rPr>
    </w:lvl>
  </w:abstractNum>
  <w:abstractNum w:abstractNumId="9">
    <w:nsid w:val="254E6B04"/>
    <w:multiLevelType w:val="hybridMultilevel"/>
    <w:tmpl w:val="9A58A12A"/>
    <w:lvl w:ilvl="0" w:tplc="578C1468">
      <w:numFmt w:val="bullet"/>
      <w:lvlText w:val="–"/>
      <w:lvlJc w:val="left"/>
      <w:pPr>
        <w:ind w:left="200" w:hanging="212"/>
      </w:pPr>
      <w:rPr>
        <w:rFonts w:ascii="Times New Roman" w:eastAsia="Times New Roman" w:hAnsi="Times New Roman" w:cs="Times New Roman" w:hint="default"/>
        <w:w w:val="100"/>
        <w:sz w:val="28"/>
        <w:szCs w:val="28"/>
        <w:lang w:val="ru-RU" w:eastAsia="ru-RU" w:bidi="ru-RU"/>
      </w:rPr>
    </w:lvl>
    <w:lvl w:ilvl="1" w:tplc="2E3CFF06">
      <w:numFmt w:val="bullet"/>
      <w:lvlText w:val="•"/>
      <w:lvlJc w:val="left"/>
      <w:pPr>
        <w:ind w:left="358" w:hanging="212"/>
      </w:pPr>
      <w:rPr>
        <w:rFonts w:hint="default"/>
        <w:lang w:val="ru-RU" w:eastAsia="ru-RU" w:bidi="ru-RU"/>
      </w:rPr>
    </w:lvl>
    <w:lvl w:ilvl="2" w:tplc="472003A0">
      <w:numFmt w:val="bullet"/>
      <w:lvlText w:val="•"/>
      <w:lvlJc w:val="left"/>
      <w:pPr>
        <w:ind w:left="517" w:hanging="212"/>
      </w:pPr>
      <w:rPr>
        <w:rFonts w:hint="default"/>
        <w:lang w:val="ru-RU" w:eastAsia="ru-RU" w:bidi="ru-RU"/>
      </w:rPr>
    </w:lvl>
    <w:lvl w:ilvl="3" w:tplc="78CEF428">
      <w:numFmt w:val="bullet"/>
      <w:lvlText w:val="•"/>
      <w:lvlJc w:val="left"/>
      <w:pPr>
        <w:ind w:left="676" w:hanging="212"/>
      </w:pPr>
      <w:rPr>
        <w:rFonts w:hint="default"/>
        <w:lang w:val="ru-RU" w:eastAsia="ru-RU" w:bidi="ru-RU"/>
      </w:rPr>
    </w:lvl>
    <w:lvl w:ilvl="4" w:tplc="495CBD90">
      <w:numFmt w:val="bullet"/>
      <w:lvlText w:val="•"/>
      <w:lvlJc w:val="left"/>
      <w:pPr>
        <w:ind w:left="834" w:hanging="212"/>
      </w:pPr>
      <w:rPr>
        <w:rFonts w:hint="default"/>
        <w:lang w:val="ru-RU" w:eastAsia="ru-RU" w:bidi="ru-RU"/>
      </w:rPr>
    </w:lvl>
    <w:lvl w:ilvl="5" w:tplc="BBCC035E">
      <w:numFmt w:val="bullet"/>
      <w:lvlText w:val="•"/>
      <w:lvlJc w:val="left"/>
      <w:pPr>
        <w:ind w:left="993" w:hanging="212"/>
      </w:pPr>
      <w:rPr>
        <w:rFonts w:hint="default"/>
        <w:lang w:val="ru-RU" w:eastAsia="ru-RU" w:bidi="ru-RU"/>
      </w:rPr>
    </w:lvl>
    <w:lvl w:ilvl="6" w:tplc="974476C4">
      <w:numFmt w:val="bullet"/>
      <w:lvlText w:val="•"/>
      <w:lvlJc w:val="left"/>
      <w:pPr>
        <w:ind w:left="1152" w:hanging="212"/>
      </w:pPr>
      <w:rPr>
        <w:rFonts w:hint="default"/>
        <w:lang w:val="ru-RU" w:eastAsia="ru-RU" w:bidi="ru-RU"/>
      </w:rPr>
    </w:lvl>
    <w:lvl w:ilvl="7" w:tplc="A2D67716">
      <w:numFmt w:val="bullet"/>
      <w:lvlText w:val="•"/>
      <w:lvlJc w:val="left"/>
      <w:pPr>
        <w:ind w:left="1310" w:hanging="212"/>
      </w:pPr>
      <w:rPr>
        <w:rFonts w:hint="default"/>
        <w:lang w:val="ru-RU" w:eastAsia="ru-RU" w:bidi="ru-RU"/>
      </w:rPr>
    </w:lvl>
    <w:lvl w:ilvl="8" w:tplc="09068368">
      <w:numFmt w:val="bullet"/>
      <w:lvlText w:val="•"/>
      <w:lvlJc w:val="left"/>
      <w:pPr>
        <w:ind w:left="1469" w:hanging="212"/>
      </w:pPr>
      <w:rPr>
        <w:rFonts w:hint="default"/>
        <w:lang w:val="ru-RU" w:eastAsia="ru-RU" w:bidi="ru-RU"/>
      </w:rPr>
    </w:lvl>
  </w:abstractNum>
  <w:abstractNum w:abstractNumId="10">
    <w:nsid w:val="290555A7"/>
    <w:multiLevelType w:val="multilevel"/>
    <w:tmpl w:val="DFF0BD28"/>
    <w:lvl w:ilvl="0">
      <w:start w:val="1"/>
      <w:numFmt w:val="decimal"/>
      <w:lvlText w:val="%1"/>
      <w:lvlJc w:val="left"/>
      <w:pPr>
        <w:ind w:left="1718" w:hanging="708"/>
        <w:jc w:val="left"/>
      </w:pPr>
      <w:rPr>
        <w:rFonts w:hint="default"/>
        <w:lang w:val="ru-RU" w:eastAsia="ru-RU" w:bidi="ru-RU"/>
      </w:rPr>
    </w:lvl>
    <w:lvl w:ilvl="1">
      <w:start w:val="1"/>
      <w:numFmt w:val="decimal"/>
      <w:lvlText w:val="%1.%2."/>
      <w:lvlJc w:val="left"/>
      <w:pPr>
        <w:ind w:left="1718" w:hanging="708"/>
        <w:jc w:val="left"/>
      </w:pPr>
      <w:rPr>
        <w:rFonts w:ascii="Times New Roman" w:eastAsia="Times New Roman" w:hAnsi="Times New Roman" w:cs="Times New Roman" w:hint="default"/>
        <w:i/>
        <w:w w:val="100"/>
        <w:sz w:val="28"/>
        <w:szCs w:val="28"/>
        <w:lang w:val="ru-RU" w:eastAsia="ru-RU" w:bidi="ru-RU"/>
      </w:rPr>
    </w:lvl>
    <w:lvl w:ilvl="2">
      <w:start w:val="1"/>
      <w:numFmt w:val="decimal"/>
      <w:lvlText w:val="%1.%2.%3."/>
      <w:lvlJc w:val="left"/>
      <w:pPr>
        <w:ind w:left="2683" w:hanging="680"/>
        <w:jc w:val="right"/>
      </w:pPr>
      <w:rPr>
        <w:rFonts w:ascii="Times New Roman" w:eastAsia="Times New Roman" w:hAnsi="Times New Roman" w:cs="Times New Roman" w:hint="default"/>
        <w:i/>
        <w:spacing w:val="-3"/>
        <w:w w:val="100"/>
        <w:sz w:val="28"/>
        <w:szCs w:val="28"/>
        <w:lang w:val="ru-RU" w:eastAsia="ru-RU" w:bidi="ru-RU"/>
      </w:rPr>
    </w:lvl>
    <w:lvl w:ilvl="3">
      <w:start w:val="1"/>
      <w:numFmt w:val="decimal"/>
      <w:lvlText w:val="%4."/>
      <w:lvlJc w:val="left"/>
      <w:pPr>
        <w:ind w:left="1022" w:hanging="696"/>
        <w:jc w:val="left"/>
      </w:pPr>
      <w:rPr>
        <w:rFonts w:hint="default"/>
        <w:i/>
        <w:spacing w:val="0"/>
        <w:w w:val="100"/>
        <w:lang w:val="ru-RU" w:eastAsia="ru-RU" w:bidi="ru-RU"/>
      </w:rPr>
    </w:lvl>
    <w:lvl w:ilvl="4">
      <w:numFmt w:val="bullet"/>
      <w:lvlText w:val="•"/>
      <w:lvlJc w:val="left"/>
      <w:pPr>
        <w:ind w:left="4611" w:hanging="696"/>
      </w:pPr>
      <w:rPr>
        <w:rFonts w:hint="default"/>
        <w:lang w:val="ru-RU" w:eastAsia="ru-RU" w:bidi="ru-RU"/>
      </w:rPr>
    </w:lvl>
    <w:lvl w:ilvl="5">
      <w:numFmt w:val="bullet"/>
      <w:lvlText w:val="•"/>
      <w:lvlJc w:val="left"/>
      <w:pPr>
        <w:ind w:left="5577" w:hanging="696"/>
      </w:pPr>
      <w:rPr>
        <w:rFonts w:hint="default"/>
        <w:lang w:val="ru-RU" w:eastAsia="ru-RU" w:bidi="ru-RU"/>
      </w:rPr>
    </w:lvl>
    <w:lvl w:ilvl="6">
      <w:numFmt w:val="bullet"/>
      <w:lvlText w:val="•"/>
      <w:lvlJc w:val="left"/>
      <w:pPr>
        <w:ind w:left="6543" w:hanging="696"/>
      </w:pPr>
      <w:rPr>
        <w:rFonts w:hint="default"/>
        <w:lang w:val="ru-RU" w:eastAsia="ru-RU" w:bidi="ru-RU"/>
      </w:rPr>
    </w:lvl>
    <w:lvl w:ilvl="7">
      <w:numFmt w:val="bullet"/>
      <w:lvlText w:val="•"/>
      <w:lvlJc w:val="left"/>
      <w:pPr>
        <w:ind w:left="7509" w:hanging="696"/>
      </w:pPr>
      <w:rPr>
        <w:rFonts w:hint="default"/>
        <w:lang w:val="ru-RU" w:eastAsia="ru-RU" w:bidi="ru-RU"/>
      </w:rPr>
    </w:lvl>
    <w:lvl w:ilvl="8">
      <w:numFmt w:val="bullet"/>
      <w:lvlText w:val="•"/>
      <w:lvlJc w:val="left"/>
      <w:pPr>
        <w:ind w:left="8474" w:hanging="696"/>
      </w:pPr>
      <w:rPr>
        <w:rFonts w:hint="default"/>
        <w:lang w:val="ru-RU" w:eastAsia="ru-RU" w:bidi="ru-RU"/>
      </w:rPr>
    </w:lvl>
  </w:abstractNum>
  <w:abstractNum w:abstractNumId="11">
    <w:nsid w:val="29D10146"/>
    <w:multiLevelType w:val="multilevel"/>
    <w:tmpl w:val="3728805E"/>
    <w:lvl w:ilvl="0">
      <w:start w:val="2"/>
      <w:numFmt w:val="decimal"/>
      <w:lvlText w:val="%1"/>
      <w:lvlJc w:val="left"/>
      <w:pPr>
        <w:ind w:left="1502" w:hanging="493"/>
        <w:jc w:val="left"/>
      </w:pPr>
      <w:rPr>
        <w:rFonts w:hint="default"/>
        <w:lang w:val="ru-RU" w:eastAsia="ru-RU" w:bidi="ru-RU"/>
      </w:rPr>
    </w:lvl>
    <w:lvl w:ilvl="1">
      <w:start w:val="1"/>
      <w:numFmt w:val="decimal"/>
      <w:lvlText w:val="%1.%2."/>
      <w:lvlJc w:val="left"/>
      <w:pPr>
        <w:ind w:left="302" w:hanging="493"/>
        <w:jc w:val="left"/>
      </w:pPr>
      <w:rPr>
        <w:rFonts w:ascii="Times New Roman" w:eastAsia="Times New Roman" w:hAnsi="Times New Roman" w:cs="Times New Roman" w:hint="default"/>
        <w:i/>
        <w:w w:val="100"/>
        <w:sz w:val="28"/>
        <w:szCs w:val="28"/>
        <w:lang w:val="ru-RU" w:eastAsia="ru-RU" w:bidi="ru-RU"/>
      </w:rPr>
    </w:lvl>
    <w:lvl w:ilvl="2">
      <w:start w:val="1"/>
      <w:numFmt w:val="decimal"/>
      <w:lvlText w:val="%3)"/>
      <w:lvlJc w:val="left"/>
      <w:pPr>
        <w:ind w:left="1022" w:hanging="696"/>
        <w:jc w:val="left"/>
      </w:pPr>
      <w:rPr>
        <w:rFonts w:ascii="Times New Roman" w:eastAsia="Times New Roman" w:hAnsi="Times New Roman" w:cs="Times New Roman" w:hint="default"/>
        <w:spacing w:val="0"/>
        <w:w w:val="100"/>
        <w:sz w:val="28"/>
        <w:szCs w:val="28"/>
        <w:lang w:val="ru-RU" w:eastAsia="ru-RU" w:bidi="ru-RU"/>
      </w:rPr>
    </w:lvl>
    <w:lvl w:ilvl="3">
      <w:numFmt w:val="bullet"/>
      <w:lvlText w:val="•"/>
      <w:lvlJc w:val="left"/>
      <w:pPr>
        <w:ind w:left="2613" w:hanging="696"/>
      </w:pPr>
      <w:rPr>
        <w:rFonts w:hint="default"/>
        <w:lang w:val="ru-RU" w:eastAsia="ru-RU" w:bidi="ru-RU"/>
      </w:rPr>
    </w:lvl>
    <w:lvl w:ilvl="4">
      <w:numFmt w:val="bullet"/>
      <w:lvlText w:val="•"/>
      <w:lvlJc w:val="left"/>
      <w:pPr>
        <w:ind w:left="3726" w:hanging="696"/>
      </w:pPr>
      <w:rPr>
        <w:rFonts w:hint="default"/>
        <w:lang w:val="ru-RU" w:eastAsia="ru-RU" w:bidi="ru-RU"/>
      </w:rPr>
    </w:lvl>
    <w:lvl w:ilvl="5">
      <w:numFmt w:val="bullet"/>
      <w:lvlText w:val="•"/>
      <w:lvlJc w:val="left"/>
      <w:pPr>
        <w:ind w:left="4839" w:hanging="696"/>
      </w:pPr>
      <w:rPr>
        <w:rFonts w:hint="default"/>
        <w:lang w:val="ru-RU" w:eastAsia="ru-RU" w:bidi="ru-RU"/>
      </w:rPr>
    </w:lvl>
    <w:lvl w:ilvl="6">
      <w:numFmt w:val="bullet"/>
      <w:lvlText w:val="•"/>
      <w:lvlJc w:val="left"/>
      <w:pPr>
        <w:ind w:left="5953" w:hanging="696"/>
      </w:pPr>
      <w:rPr>
        <w:rFonts w:hint="default"/>
        <w:lang w:val="ru-RU" w:eastAsia="ru-RU" w:bidi="ru-RU"/>
      </w:rPr>
    </w:lvl>
    <w:lvl w:ilvl="7">
      <w:numFmt w:val="bullet"/>
      <w:lvlText w:val="•"/>
      <w:lvlJc w:val="left"/>
      <w:pPr>
        <w:ind w:left="7066" w:hanging="696"/>
      </w:pPr>
      <w:rPr>
        <w:rFonts w:hint="default"/>
        <w:lang w:val="ru-RU" w:eastAsia="ru-RU" w:bidi="ru-RU"/>
      </w:rPr>
    </w:lvl>
    <w:lvl w:ilvl="8">
      <w:numFmt w:val="bullet"/>
      <w:lvlText w:val="•"/>
      <w:lvlJc w:val="left"/>
      <w:pPr>
        <w:ind w:left="8179" w:hanging="696"/>
      </w:pPr>
      <w:rPr>
        <w:rFonts w:hint="default"/>
        <w:lang w:val="ru-RU" w:eastAsia="ru-RU" w:bidi="ru-RU"/>
      </w:rPr>
    </w:lvl>
  </w:abstractNum>
  <w:abstractNum w:abstractNumId="12">
    <w:nsid w:val="32E373CA"/>
    <w:multiLevelType w:val="hybridMultilevel"/>
    <w:tmpl w:val="AE1E2472"/>
    <w:lvl w:ilvl="0" w:tplc="8E68A05C">
      <w:numFmt w:val="bullet"/>
      <w:lvlText w:val="–"/>
      <w:lvlJc w:val="left"/>
      <w:pPr>
        <w:ind w:left="189" w:hanging="212"/>
      </w:pPr>
      <w:rPr>
        <w:rFonts w:ascii="Times New Roman" w:eastAsia="Times New Roman" w:hAnsi="Times New Roman" w:cs="Times New Roman" w:hint="default"/>
        <w:w w:val="100"/>
        <w:sz w:val="28"/>
        <w:szCs w:val="28"/>
        <w:lang w:val="ru-RU" w:eastAsia="ru-RU" w:bidi="ru-RU"/>
      </w:rPr>
    </w:lvl>
    <w:lvl w:ilvl="1" w:tplc="6538729A">
      <w:numFmt w:val="bullet"/>
      <w:lvlText w:val="•"/>
      <w:lvlJc w:val="left"/>
      <w:pPr>
        <w:ind w:left="348" w:hanging="212"/>
      </w:pPr>
      <w:rPr>
        <w:rFonts w:hint="default"/>
        <w:lang w:val="ru-RU" w:eastAsia="ru-RU" w:bidi="ru-RU"/>
      </w:rPr>
    </w:lvl>
    <w:lvl w:ilvl="2" w:tplc="00FABBC8">
      <w:numFmt w:val="bullet"/>
      <w:lvlText w:val="•"/>
      <w:lvlJc w:val="left"/>
      <w:pPr>
        <w:ind w:left="516" w:hanging="212"/>
      </w:pPr>
      <w:rPr>
        <w:rFonts w:hint="default"/>
        <w:lang w:val="ru-RU" w:eastAsia="ru-RU" w:bidi="ru-RU"/>
      </w:rPr>
    </w:lvl>
    <w:lvl w:ilvl="3" w:tplc="6C987292">
      <w:numFmt w:val="bullet"/>
      <w:lvlText w:val="•"/>
      <w:lvlJc w:val="left"/>
      <w:pPr>
        <w:ind w:left="684" w:hanging="212"/>
      </w:pPr>
      <w:rPr>
        <w:rFonts w:hint="default"/>
        <w:lang w:val="ru-RU" w:eastAsia="ru-RU" w:bidi="ru-RU"/>
      </w:rPr>
    </w:lvl>
    <w:lvl w:ilvl="4" w:tplc="B8D4510A">
      <w:numFmt w:val="bullet"/>
      <w:lvlText w:val="•"/>
      <w:lvlJc w:val="left"/>
      <w:pPr>
        <w:ind w:left="852" w:hanging="212"/>
      </w:pPr>
      <w:rPr>
        <w:rFonts w:hint="default"/>
        <w:lang w:val="ru-RU" w:eastAsia="ru-RU" w:bidi="ru-RU"/>
      </w:rPr>
    </w:lvl>
    <w:lvl w:ilvl="5" w:tplc="405097FA">
      <w:numFmt w:val="bullet"/>
      <w:lvlText w:val="•"/>
      <w:lvlJc w:val="left"/>
      <w:pPr>
        <w:ind w:left="1021" w:hanging="212"/>
      </w:pPr>
      <w:rPr>
        <w:rFonts w:hint="default"/>
        <w:lang w:val="ru-RU" w:eastAsia="ru-RU" w:bidi="ru-RU"/>
      </w:rPr>
    </w:lvl>
    <w:lvl w:ilvl="6" w:tplc="F494605E">
      <w:numFmt w:val="bullet"/>
      <w:lvlText w:val="•"/>
      <w:lvlJc w:val="left"/>
      <w:pPr>
        <w:ind w:left="1189" w:hanging="212"/>
      </w:pPr>
      <w:rPr>
        <w:rFonts w:hint="default"/>
        <w:lang w:val="ru-RU" w:eastAsia="ru-RU" w:bidi="ru-RU"/>
      </w:rPr>
    </w:lvl>
    <w:lvl w:ilvl="7" w:tplc="510209A6">
      <w:numFmt w:val="bullet"/>
      <w:lvlText w:val="•"/>
      <w:lvlJc w:val="left"/>
      <w:pPr>
        <w:ind w:left="1357" w:hanging="212"/>
      </w:pPr>
      <w:rPr>
        <w:rFonts w:hint="default"/>
        <w:lang w:val="ru-RU" w:eastAsia="ru-RU" w:bidi="ru-RU"/>
      </w:rPr>
    </w:lvl>
    <w:lvl w:ilvl="8" w:tplc="92F2D666">
      <w:numFmt w:val="bullet"/>
      <w:lvlText w:val="•"/>
      <w:lvlJc w:val="left"/>
      <w:pPr>
        <w:ind w:left="1525" w:hanging="212"/>
      </w:pPr>
      <w:rPr>
        <w:rFonts w:hint="default"/>
        <w:lang w:val="ru-RU" w:eastAsia="ru-RU" w:bidi="ru-RU"/>
      </w:rPr>
    </w:lvl>
  </w:abstractNum>
  <w:abstractNum w:abstractNumId="13">
    <w:nsid w:val="3EBB4572"/>
    <w:multiLevelType w:val="hybridMultilevel"/>
    <w:tmpl w:val="BBA09448"/>
    <w:lvl w:ilvl="0" w:tplc="3BAC98C0">
      <w:numFmt w:val="bullet"/>
      <w:lvlText w:val="‒"/>
      <w:lvlJc w:val="left"/>
      <w:pPr>
        <w:ind w:left="116" w:hanging="212"/>
      </w:pPr>
      <w:rPr>
        <w:rFonts w:ascii="Times New Roman" w:eastAsia="Times New Roman" w:hAnsi="Times New Roman" w:cs="Times New Roman" w:hint="default"/>
        <w:w w:val="64"/>
        <w:sz w:val="28"/>
        <w:szCs w:val="28"/>
        <w:lang w:val="ru-RU" w:eastAsia="ru-RU" w:bidi="ru-RU"/>
      </w:rPr>
    </w:lvl>
    <w:lvl w:ilvl="1" w:tplc="6472C8FE">
      <w:numFmt w:val="bullet"/>
      <w:lvlText w:val="•"/>
      <w:lvlJc w:val="left"/>
      <w:pPr>
        <w:ind w:left="293" w:hanging="212"/>
      </w:pPr>
      <w:rPr>
        <w:rFonts w:hint="default"/>
        <w:lang w:val="ru-RU" w:eastAsia="ru-RU" w:bidi="ru-RU"/>
      </w:rPr>
    </w:lvl>
    <w:lvl w:ilvl="2" w:tplc="6A2EFE20">
      <w:numFmt w:val="bullet"/>
      <w:lvlText w:val="•"/>
      <w:lvlJc w:val="left"/>
      <w:pPr>
        <w:ind w:left="467" w:hanging="212"/>
      </w:pPr>
      <w:rPr>
        <w:rFonts w:hint="default"/>
        <w:lang w:val="ru-RU" w:eastAsia="ru-RU" w:bidi="ru-RU"/>
      </w:rPr>
    </w:lvl>
    <w:lvl w:ilvl="3" w:tplc="DD62B4D6">
      <w:numFmt w:val="bullet"/>
      <w:lvlText w:val="•"/>
      <w:lvlJc w:val="left"/>
      <w:pPr>
        <w:ind w:left="640" w:hanging="212"/>
      </w:pPr>
      <w:rPr>
        <w:rFonts w:hint="default"/>
        <w:lang w:val="ru-RU" w:eastAsia="ru-RU" w:bidi="ru-RU"/>
      </w:rPr>
    </w:lvl>
    <w:lvl w:ilvl="4" w:tplc="231E8446">
      <w:numFmt w:val="bullet"/>
      <w:lvlText w:val="•"/>
      <w:lvlJc w:val="left"/>
      <w:pPr>
        <w:ind w:left="814" w:hanging="212"/>
      </w:pPr>
      <w:rPr>
        <w:rFonts w:hint="default"/>
        <w:lang w:val="ru-RU" w:eastAsia="ru-RU" w:bidi="ru-RU"/>
      </w:rPr>
    </w:lvl>
    <w:lvl w:ilvl="5" w:tplc="E49CECE8">
      <w:numFmt w:val="bullet"/>
      <w:lvlText w:val="•"/>
      <w:lvlJc w:val="left"/>
      <w:pPr>
        <w:ind w:left="987" w:hanging="212"/>
      </w:pPr>
      <w:rPr>
        <w:rFonts w:hint="default"/>
        <w:lang w:val="ru-RU" w:eastAsia="ru-RU" w:bidi="ru-RU"/>
      </w:rPr>
    </w:lvl>
    <w:lvl w:ilvl="6" w:tplc="0B14686C">
      <w:numFmt w:val="bullet"/>
      <w:lvlText w:val="•"/>
      <w:lvlJc w:val="left"/>
      <w:pPr>
        <w:ind w:left="1161" w:hanging="212"/>
      </w:pPr>
      <w:rPr>
        <w:rFonts w:hint="default"/>
        <w:lang w:val="ru-RU" w:eastAsia="ru-RU" w:bidi="ru-RU"/>
      </w:rPr>
    </w:lvl>
    <w:lvl w:ilvl="7" w:tplc="74707F58">
      <w:numFmt w:val="bullet"/>
      <w:lvlText w:val="•"/>
      <w:lvlJc w:val="left"/>
      <w:pPr>
        <w:ind w:left="1334" w:hanging="212"/>
      </w:pPr>
      <w:rPr>
        <w:rFonts w:hint="default"/>
        <w:lang w:val="ru-RU" w:eastAsia="ru-RU" w:bidi="ru-RU"/>
      </w:rPr>
    </w:lvl>
    <w:lvl w:ilvl="8" w:tplc="F258CCF8">
      <w:numFmt w:val="bullet"/>
      <w:lvlText w:val="•"/>
      <w:lvlJc w:val="left"/>
      <w:pPr>
        <w:ind w:left="1508" w:hanging="212"/>
      </w:pPr>
      <w:rPr>
        <w:rFonts w:hint="default"/>
        <w:lang w:val="ru-RU" w:eastAsia="ru-RU" w:bidi="ru-RU"/>
      </w:rPr>
    </w:lvl>
  </w:abstractNum>
  <w:abstractNum w:abstractNumId="14">
    <w:nsid w:val="4170328F"/>
    <w:multiLevelType w:val="hybridMultilevel"/>
    <w:tmpl w:val="93383B16"/>
    <w:lvl w:ilvl="0" w:tplc="0E44BB2E">
      <w:numFmt w:val="bullet"/>
      <w:lvlText w:val="–"/>
      <w:lvlJc w:val="left"/>
      <w:pPr>
        <w:ind w:left="304" w:hanging="212"/>
      </w:pPr>
      <w:rPr>
        <w:rFonts w:ascii="Times New Roman" w:eastAsia="Times New Roman" w:hAnsi="Times New Roman" w:cs="Times New Roman" w:hint="default"/>
        <w:w w:val="100"/>
        <w:sz w:val="28"/>
        <w:szCs w:val="28"/>
        <w:lang w:val="ru-RU" w:eastAsia="ru-RU" w:bidi="ru-RU"/>
      </w:rPr>
    </w:lvl>
    <w:lvl w:ilvl="1" w:tplc="6742DE60">
      <w:numFmt w:val="bullet"/>
      <w:lvlText w:val="•"/>
      <w:lvlJc w:val="left"/>
      <w:pPr>
        <w:ind w:left="472" w:hanging="212"/>
      </w:pPr>
      <w:rPr>
        <w:rFonts w:hint="default"/>
        <w:lang w:val="ru-RU" w:eastAsia="ru-RU" w:bidi="ru-RU"/>
      </w:rPr>
    </w:lvl>
    <w:lvl w:ilvl="2" w:tplc="B9A46FFC">
      <w:numFmt w:val="bullet"/>
      <w:lvlText w:val="•"/>
      <w:lvlJc w:val="left"/>
      <w:pPr>
        <w:ind w:left="645" w:hanging="212"/>
      </w:pPr>
      <w:rPr>
        <w:rFonts w:hint="default"/>
        <w:lang w:val="ru-RU" w:eastAsia="ru-RU" w:bidi="ru-RU"/>
      </w:rPr>
    </w:lvl>
    <w:lvl w:ilvl="3" w:tplc="79A40AAC">
      <w:numFmt w:val="bullet"/>
      <w:lvlText w:val="•"/>
      <w:lvlJc w:val="left"/>
      <w:pPr>
        <w:ind w:left="817" w:hanging="212"/>
      </w:pPr>
      <w:rPr>
        <w:rFonts w:hint="default"/>
        <w:lang w:val="ru-RU" w:eastAsia="ru-RU" w:bidi="ru-RU"/>
      </w:rPr>
    </w:lvl>
    <w:lvl w:ilvl="4" w:tplc="ECEE03AA">
      <w:numFmt w:val="bullet"/>
      <w:lvlText w:val="•"/>
      <w:lvlJc w:val="left"/>
      <w:pPr>
        <w:ind w:left="990" w:hanging="212"/>
      </w:pPr>
      <w:rPr>
        <w:rFonts w:hint="default"/>
        <w:lang w:val="ru-RU" w:eastAsia="ru-RU" w:bidi="ru-RU"/>
      </w:rPr>
    </w:lvl>
    <w:lvl w:ilvl="5" w:tplc="0AF22552">
      <w:numFmt w:val="bullet"/>
      <w:lvlText w:val="•"/>
      <w:lvlJc w:val="left"/>
      <w:pPr>
        <w:ind w:left="1163" w:hanging="212"/>
      </w:pPr>
      <w:rPr>
        <w:rFonts w:hint="default"/>
        <w:lang w:val="ru-RU" w:eastAsia="ru-RU" w:bidi="ru-RU"/>
      </w:rPr>
    </w:lvl>
    <w:lvl w:ilvl="6" w:tplc="326E1138">
      <w:numFmt w:val="bullet"/>
      <w:lvlText w:val="•"/>
      <w:lvlJc w:val="left"/>
      <w:pPr>
        <w:ind w:left="1335" w:hanging="212"/>
      </w:pPr>
      <w:rPr>
        <w:rFonts w:hint="default"/>
        <w:lang w:val="ru-RU" w:eastAsia="ru-RU" w:bidi="ru-RU"/>
      </w:rPr>
    </w:lvl>
    <w:lvl w:ilvl="7" w:tplc="F23EFD90">
      <w:numFmt w:val="bullet"/>
      <w:lvlText w:val="•"/>
      <w:lvlJc w:val="left"/>
      <w:pPr>
        <w:ind w:left="1508" w:hanging="212"/>
      </w:pPr>
      <w:rPr>
        <w:rFonts w:hint="default"/>
        <w:lang w:val="ru-RU" w:eastAsia="ru-RU" w:bidi="ru-RU"/>
      </w:rPr>
    </w:lvl>
    <w:lvl w:ilvl="8" w:tplc="092647E8">
      <w:numFmt w:val="bullet"/>
      <w:lvlText w:val="•"/>
      <w:lvlJc w:val="left"/>
      <w:pPr>
        <w:ind w:left="1680" w:hanging="212"/>
      </w:pPr>
      <w:rPr>
        <w:rFonts w:hint="default"/>
        <w:lang w:val="ru-RU" w:eastAsia="ru-RU" w:bidi="ru-RU"/>
      </w:rPr>
    </w:lvl>
  </w:abstractNum>
  <w:abstractNum w:abstractNumId="15">
    <w:nsid w:val="46323B1C"/>
    <w:multiLevelType w:val="hybridMultilevel"/>
    <w:tmpl w:val="A884740A"/>
    <w:lvl w:ilvl="0" w:tplc="FD5C6EB8">
      <w:start w:val="26"/>
      <w:numFmt w:val="decimal"/>
      <w:lvlText w:val="%1."/>
      <w:lvlJc w:val="left"/>
      <w:pPr>
        <w:ind w:left="1022" w:hanging="430"/>
        <w:jc w:val="left"/>
      </w:pPr>
      <w:rPr>
        <w:rFonts w:ascii="Times New Roman" w:eastAsia="Times New Roman" w:hAnsi="Times New Roman" w:cs="Times New Roman" w:hint="default"/>
        <w:spacing w:val="0"/>
        <w:w w:val="100"/>
        <w:sz w:val="28"/>
        <w:szCs w:val="28"/>
        <w:lang w:val="ru-RU" w:eastAsia="ru-RU" w:bidi="ru-RU"/>
      </w:rPr>
    </w:lvl>
    <w:lvl w:ilvl="1" w:tplc="198098A2">
      <w:numFmt w:val="bullet"/>
      <w:lvlText w:val="•"/>
      <w:lvlJc w:val="left"/>
      <w:pPr>
        <w:ind w:left="1280" w:hanging="430"/>
      </w:pPr>
      <w:rPr>
        <w:rFonts w:hint="default"/>
        <w:lang w:val="ru-RU" w:eastAsia="ru-RU" w:bidi="ru-RU"/>
      </w:rPr>
    </w:lvl>
    <w:lvl w:ilvl="2" w:tplc="E70C4A18">
      <w:numFmt w:val="bullet"/>
      <w:lvlText w:val="•"/>
      <w:lvlJc w:val="left"/>
      <w:pPr>
        <w:ind w:left="1360" w:hanging="430"/>
      </w:pPr>
      <w:rPr>
        <w:rFonts w:hint="default"/>
        <w:lang w:val="ru-RU" w:eastAsia="ru-RU" w:bidi="ru-RU"/>
      </w:rPr>
    </w:lvl>
    <w:lvl w:ilvl="3" w:tplc="F978F1B0">
      <w:numFmt w:val="bullet"/>
      <w:lvlText w:val="•"/>
      <w:lvlJc w:val="left"/>
      <w:pPr>
        <w:ind w:left="2490" w:hanging="430"/>
      </w:pPr>
      <w:rPr>
        <w:rFonts w:hint="default"/>
        <w:lang w:val="ru-RU" w:eastAsia="ru-RU" w:bidi="ru-RU"/>
      </w:rPr>
    </w:lvl>
    <w:lvl w:ilvl="4" w:tplc="B470BA20">
      <w:numFmt w:val="bullet"/>
      <w:lvlText w:val="•"/>
      <w:lvlJc w:val="left"/>
      <w:pPr>
        <w:ind w:left="3621" w:hanging="430"/>
      </w:pPr>
      <w:rPr>
        <w:rFonts w:hint="default"/>
        <w:lang w:val="ru-RU" w:eastAsia="ru-RU" w:bidi="ru-RU"/>
      </w:rPr>
    </w:lvl>
    <w:lvl w:ilvl="5" w:tplc="12467FD8">
      <w:numFmt w:val="bullet"/>
      <w:lvlText w:val="•"/>
      <w:lvlJc w:val="left"/>
      <w:pPr>
        <w:ind w:left="4752" w:hanging="430"/>
      </w:pPr>
      <w:rPr>
        <w:rFonts w:hint="default"/>
        <w:lang w:val="ru-RU" w:eastAsia="ru-RU" w:bidi="ru-RU"/>
      </w:rPr>
    </w:lvl>
    <w:lvl w:ilvl="6" w:tplc="09F66C80">
      <w:numFmt w:val="bullet"/>
      <w:lvlText w:val="•"/>
      <w:lvlJc w:val="left"/>
      <w:pPr>
        <w:ind w:left="5883" w:hanging="430"/>
      </w:pPr>
      <w:rPr>
        <w:rFonts w:hint="default"/>
        <w:lang w:val="ru-RU" w:eastAsia="ru-RU" w:bidi="ru-RU"/>
      </w:rPr>
    </w:lvl>
    <w:lvl w:ilvl="7" w:tplc="FBEE8ACA">
      <w:numFmt w:val="bullet"/>
      <w:lvlText w:val="•"/>
      <w:lvlJc w:val="left"/>
      <w:pPr>
        <w:ind w:left="7014" w:hanging="430"/>
      </w:pPr>
      <w:rPr>
        <w:rFonts w:hint="default"/>
        <w:lang w:val="ru-RU" w:eastAsia="ru-RU" w:bidi="ru-RU"/>
      </w:rPr>
    </w:lvl>
    <w:lvl w:ilvl="8" w:tplc="F05E0C0C">
      <w:numFmt w:val="bullet"/>
      <w:lvlText w:val="•"/>
      <w:lvlJc w:val="left"/>
      <w:pPr>
        <w:ind w:left="8144" w:hanging="430"/>
      </w:pPr>
      <w:rPr>
        <w:rFonts w:hint="default"/>
        <w:lang w:val="ru-RU" w:eastAsia="ru-RU" w:bidi="ru-RU"/>
      </w:rPr>
    </w:lvl>
  </w:abstractNum>
  <w:abstractNum w:abstractNumId="16">
    <w:nsid w:val="494D4871"/>
    <w:multiLevelType w:val="hybridMultilevel"/>
    <w:tmpl w:val="C700D2C8"/>
    <w:lvl w:ilvl="0" w:tplc="E9088562">
      <w:numFmt w:val="bullet"/>
      <w:lvlText w:val="–"/>
      <w:lvlJc w:val="left"/>
      <w:pPr>
        <w:ind w:left="171" w:hanging="212"/>
      </w:pPr>
      <w:rPr>
        <w:rFonts w:ascii="Times New Roman" w:eastAsia="Times New Roman" w:hAnsi="Times New Roman" w:cs="Times New Roman" w:hint="default"/>
        <w:w w:val="100"/>
        <w:sz w:val="28"/>
        <w:szCs w:val="28"/>
        <w:lang w:val="ru-RU" w:eastAsia="ru-RU" w:bidi="ru-RU"/>
      </w:rPr>
    </w:lvl>
    <w:lvl w:ilvl="1" w:tplc="853CDC34">
      <w:numFmt w:val="bullet"/>
      <w:lvlText w:val="•"/>
      <w:lvlJc w:val="left"/>
      <w:pPr>
        <w:ind w:left="357" w:hanging="212"/>
      </w:pPr>
      <w:rPr>
        <w:rFonts w:hint="default"/>
        <w:lang w:val="ru-RU" w:eastAsia="ru-RU" w:bidi="ru-RU"/>
      </w:rPr>
    </w:lvl>
    <w:lvl w:ilvl="2" w:tplc="35683BC4">
      <w:numFmt w:val="bullet"/>
      <w:lvlText w:val="•"/>
      <w:lvlJc w:val="left"/>
      <w:pPr>
        <w:ind w:left="534" w:hanging="212"/>
      </w:pPr>
      <w:rPr>
        <w:rFonts w:hint="default"/>
        <w:lang w:val="ru-RU" w:eastAsia="ru-RU" w:bidi="ru-RU"/>
      </w:rPr>
    </w:lvl>
    <w:lvl w:ilvl="3" w:tplc="5576DFFE">
      <w:numFmt w:val="bullet"/>
      <w:lvlText w:val="•"/>
      <w:lvlJc w:val="left"/>
      <w:pPr>
        <w:ind w:left="711" w:hanging="212"/>
      </w:pPr>
      <w:rPr>
        <w:rFonts w:hint="default"/>
        <w:lang w:val="ru-RU" w:eastAsia="ru-RU" w:bidi="ru-RU"/>
      </w:rPr>
    </w:lvl>
    <w:lvl w:ilvl="4" w:tplc="AA448078">
      <w:numFmt w:val="bullet"/>
      <w:lvlText w:val="•"/>
      <w:lvlJc w:val="left"/>
      <w:pPr>
        <w:ind w:left="888" w:hanging="212"/>
      </w:pPr>
      <w:rPr>
        <w:rFonts w:hint="default"/>
        <w:lang w:val="ru-RU" w:eastAsia="ru-RU" w:bidi="ru-RU"/>
      </w:rPr>
    </w:lvl>
    <w:lvl w:ilvl="5" w:tplc="22A8CACE">
      <w:numFmt w:val="bullet"/>
      <w:lvlText w:val="•"/>
      <w:lvlJc w:val="left"/>
      <w:pPr>
        <w:ind w:left="1065" w:hanging="212"/>
      </w:pPr>
      <w:rPr>
        <w:rFonts w:hint="default"/>
        <w:lang w:val="ru-RU" w:eastAsia="ru-RU" w:bidi="ru-RU"/>
      </w:rPr>
    </w:lvl>
    <w:lvl w:ilvl="6" w:tplc="D7E623EE">
      <w:numFmt w:val="bullet"/>
      <w:lvlText w:val="•"/>
      <w:lvlJc w:val="left"/>
      <w:pPr>
        <w:ind w:left="1242" w:hanging="212"/>
      </w:pPr>
      <w:rPr>
        <w:rFonts w:hint="default"/>
        <w:lang w:val="ru-RU" w:eastAsia="ru-RU" w:bidi="ru-RU"/>
      </w:rPr>
    </w:lvl>
    <w:lvl w:ilvl="7" w:tplc="EC74E602">
      <w:numFmt w:val="bullet"/>
      <w:lvlText w:val="•"/>
      <w:lvlJc w:val="left"/>
      <w:pPr>
        <w:ind w:left="1419" w:hanging="212"/>
      </w:pPr>
      <w:rPr>
        <w:rFonts w:hint="default"/>
        <w:lang w:val="ru-RU" w:eastAsia="ru-RU" w:bidi="ru-RU"/>
      </w:rPr>
    </w:lvl>
    <w:lvl w:ilvl="8" w:tplc="6A7A54E4">
      <w:numFmt w:val="bullet"/>
      <w:lvlText w:val="•"/>
      <w:lvlJc w:val="left"/>
      <w:pPr>
        <w:ind w:left="1596" w:hanging="212"/>
      </w:pPr>
      <w:rPr>
        <w:rFonts w:hint="default"/>
        <w:lang w:val="ru-RU" w:eastAsia="ru-RU" w:bidi="ru-RU"/>
      </w:rPr>
    </w:lvl>
  </w:abstractNum>
  <w:abstractNum w:abstractNumId="17">
    <w:nsid w:val="4B525EFB"/>
    <w:multiLevelType w:val="hybridMultilevel"/>
    <w:tmpl w:val="3956E9F0"/>
    <w:lvl w:ilvl="0" w:tplc="518E0A1A">
      <w:numFmt w:val="bullet"/>
      <w:lvlText w:val="–"/>
      <w:lvlJc w:val="left"/>
      <w:pPr>
        <w:ind w:left="200" w:hanging="212"/>
      </w:pPr>
      <w:rPr>
        <w:rFonts w:ascii="Times New Roman" w:eastAsia="Times New Roman" w:hAnsi="Times New Roman" w:cs="Times New Roman" w:hint="default"/>
        <w:w w:val="100"/>
        <w:sz w:val="28"/>
        <w:szCs w:val="28"/>
        <w:lang w:val="ru-RU" w:eastAsia="ru-RU" w:bidi="ru-RU"/>
      </w:rPr>
    </w:lvl>
    <w:lvl w:ilvl="1" w:tplc="DF820A60">
      <w:numFmt w:val="bullet"/>
      <w:lvlText w:val="•"/>
      <w:lvlJc w:val="left"/>
      <w:pPr>
        <w:ind w:left="347" w:hanging="212"/>
      </w:pPr>
      <w:rPr>
        <w:rFonts w:hint="default"/>
        <w:lang w:val="ru-RU" w:eastAsia="ru-RU" w:bidi="ru-RU"/>
      </w:rPr>
    </w:lvl>
    <w:lvl w:ilvl="2" w:tplc="800E2AFE">
      <w:numFmt w:val="bullet"/>
      <w:lvlText w:val="•"/>
      <w:lvlJc w:val="left"/>
      <w:pPr>
        <w:ind w:left="495" w:hanging="212"/>
      </w:pPr>
      <w:rPr>
        <w:rFonts w:hint="default"/>
        <w:lang w:val="ru-RU" w:eastAsia="ru-RU" w:bidi="ru-RU"/>
      </w:rPr>
    </w:lvl>
    <w:lvl w:ilvl="3" w:tplc="D8B2A83E">
      <w:numFmt w:val="bullet"/>
      <w:lvlText w:val="•"/>
      <w:lvlJc w:val="left"/>
      <w:pPr>
        <w:ind w:left="642" w:hanging="212"/>
      </w:pPr>
      <w:rPr>
        <w:rFonts w:hint="default"/>
        <w:lang w:val="ru-RU" w:eastAsia="ru-RU" w:bidi="ru-RU"/>
      </w:rPr>
    </w:lvl>
    <w:lvl w:ilvl="4" w:tplc="F4F2993A">
      <w:numFmt w:val="bullet"/>
      <w:lvlText w:val="•"/>
      <w:lvlJc w:val="left"/>
      <w:pPr>
        <w:ind w:left="790" w:hanging="212"/>
      </w:pPr>
      <w:rPr>
        <w:rFonts w:hint="default"/>
        <w:lang w:val="ru-RU" w:eastAsia="ru-RU" w:bidi="ru-RU"/>
      </w:rPr>
    </w:lvl>
    <w:lvl w:ilvl="5" w:tplc="C272111E">
      <w:numFmt w:val="bullet"/>
      <w:lvlText w:val="•"/>
      <w:lvlJc w:val="left"/>
      <w:pPr>
        <w:ind w:left="937" w:hanging="212"/>
      </w:pPr>
      <w:rPr>
        <w:rFonts w:hint="default"/>
        <w:lang w:val="ru-RU" w:eastAsia="ru-RU" w:bidi="ru-RU"/>
      </w:rPr>
    </w:lvl>
    <w:lvl w:ilvl="6" w:tplc="E8768418">
      <w:numFmt w:val="bullet"/>
      <w:lvlText w:val="•"/>
      <w:lvlJc w:val="left"/>
      <w:pPr>
        <w:ind w:left="1085" w:hanging="212"/>
      </w:pPr>
      <w:rPr>
        <w:rFonts w:hint="default"/>
        <w:lang w:val="ru-RU" w:eastAsia="ru-RU" w:bidi="ru-RU"/>
      </w:rPr>
    </w:lvl>
    <w:lvl w:ilvl="7" w:tplc="3642E56E">
      <w:numFmt w:val="bullet"/>
      <w:lvlText w:val="•"/>
      <w:lvlJc w:val="left"/>
      <w:pPr>
        <w:ind w:left="1232" w:hanging="212"/>
      </w:pPr>
      <w:rPr>
        <w:rFonts w:hint="default"/>
        <w:lang w:val="ru-RU" w:eastAsia="ru-RU" w:bidi="ru-RU"/>
      </w:rPr>
    </w:lvl>
    <w:lvl w:ilvl="8" w:tplc="45B46FC0">
      <w:numFmt w:val="bullet"/>
      <w:lvlText w:val="•"/>
      <w:lvlJc w:val="left"/>
      <w:pPr>
        <w:ind w:left="1380" w:hanging="212"/>
      </w:pPr>
      <w:rPr>
        <w:rFonts w:hint="default"/>
        <w:lang w:val="ru-RU" w:eastAsia="ru-RU" w:bidi="ru-RU"/>
      </w:rPr>
    </w:lvl>
  </w:abstractNum>
  <w:abstractNum w:abstractNumId="18">
    <w:nsid w:val="4D673E7C"/>
    <w:multiLevelType w:val="hybridMultilevel"/>
    <w:tmpl w:val="D242AA6C"/>
    <w:lvl w:ilvl="0" w:tplc="7440194E">
      <w:start w:val="1"/>
      <w:numFmt w:val="decimal"/>
      <w:lvlText w:val="%1."/>
      <w:lvlJc w:val="left"/>
      <w:pPr>
        <w:ind w:left="1010" w:hanging="348"/>
        <w:jc w:val="left"/>
      </w:pPr>
      <w:rPr>
        <w:rFonts w:ascii="Times New Roman" w:eastAsia="Times New Roman" w:hAnsi="Times New Roman" w:cs="Times New Roman" w:hint="default"/>
        <w:i/>
        <w:spacing w:val="0"/>
        <w:w w:val="100"/>
        <w:sz w:val="28"/>
        <w:szCs w:val="28"/>
        <w:lang w:val="ru-RU" w:eastAsia="ru-RU" w:bidi="ru-RU"/>
      </w:rPr>
    </w:lvl>
    <w:lvl w:ilvl="1" w:tplc="1B4A3B26">
      <w:start w:val="1"/>
      <w:numFmt w:val="decimal"/>
      <w:lvlText w:val="%2."/>
      <w:lvlJc w:val="left"/>
      <w:pPr>
        <w:ind w:left="1022" w:hanging="696"/>
        <w:jc w:val="left"/>
      </w:pPr>
      <w:rPr>
        <w:rFonts w:ascii="Times New Roman" w:eastAsia="Times New Roman" w:hAnsi="Times New Roman" w:cs="Times New Roman" w:hint="default"/>
        <w:spacing w:val="0"/>
        <w:w w:val="100"/>
        <w:sz w:val="28"/>
        <w:szCs w:val="28"/>
        <w:lang w:val="ru-RU" w:eastAsia="ru-RU" w:bidi="ru-RU"/>
      </w:rPr>
    </w:lvl>
    <w:lvl w:ilvl="2" w:tplc="9C3E7DC4">
      <w:numFmt w:val="bullet"/>
      <w:lvlText w:val="•"/>
      <w:lvlJc w:val="left"/>
      <w:pPr>
        <w:ind w:left="2897" w:hanging="696"/>
      </w:pPr>
      <w:rPr>
        <w:rFonts w:hint="default"/>
        <w:lang w:val="ru-RU" w:eastAsia="ru-RU" w:bidi="ru-RU"/>
      </w:rPr>
    </w:lvl>
    <w:lvl w:ilvl="3" w:tplc="5AAC02CA">
      <w:numFmt w:val="bullet"/>
      <w:lvlText w:val="•"/>
      <w:lvlJc w:val="left"/>
      <w:pPr>
        <w:ind w:left="3835" w:hanging="696"/>
      </w:pPr>
      <w:rPr>
        <w:rFonts w:hint="default"/>
        <w:lang w:val="ru-RU" w:eastAsia="ru-RU" w:bidi="ru-RU"/>
      </w:rPr>
    </w:lvl>
    <w:lvl w:ilvl="4" w:tplc="676C2D4E">
      <w:numFmt w:val="bullet"/>
      <w:lvlText w:val="•"/>
      <w:lvlJc w:val="left"/>
      <w:pPr>
        <w:ind w:left="4774" w:hanging="696"/>
      </w:pPr>
      <w:rPr>
        <w:rFonts w:hint="default"/>
        <w:lang w:val="ru-RU" w:eastAsia="ru-RU" w:bidi="ru-RU"/>
      </w:rPr>
    </w:lvl>
    <w:lvl w:ilvl="5" w:tplc="92A06F52">
      <w:numFmt w:val="bullet"/>
      <w:lvlText w:val="•"/>
      <w:lvlJc w:val="left"/>
      <w:pPr>
        <w:ind w:left="5713" w:hanging="696"/>
      </w:pPr>
      <w:rPr>
        <w:rFonts w:hint="default"/>
        <w:lang w:val="ru-RU" w:eastAsia="ru-RU" w:bidi="ru-RU"/>
      </w:rPr>
    </w:lvl>
    <w:lvl w:ilvl="6" w:tplc="2F8C7BBA">
      <w:numFmt w:val="bullet"/>
      <w:lvlText w:val="•"/>
      <w:lvlJc w:val="left"/>
      <w:pPr>
        <w:ind w:left="6651" w:hanging="696"/>
      </w:pPr>
      <w:rPr>
        <w:rFonts w:hint="default"/>
        <w:lang w:val="ru-RU" w:eastAsia="ru-RU" w:bidi="ru-RU"/>
      </w:rPr>
    </w:lvl>
    <w:lvl w:ilvl="7" w:tplc="0BEE212C">
      <w:numFmt w:val="bullet"/>
      <w:lvlText w:val="•"/>
      <w:lvlJc w:val="left"/>
      <w:pPr>
        <w:ind w:left="7590" w:hanging="696"/>
      </w:pPr>
      <w:rPr>
        <w:rFonts w:hint="default"/>
        <w:lang w:val="ru-RU" w:eastAsia="ru-RU" w:bidi="ru-RU"/>
      </w:rPr>
    </w:lvl>
    <w:lvl w:ilvl="8" w:tplc="14A0B196">
      <w:numFmt w:val="bullet"/>
      <w:lvlText w:val="•"/>
      <w:lvlJc w:val="left"/>
      <w:pPr>
        <w:ind w:left="8529" w:hanging="696"/>
      </w:pPr>
      <w:rPr>
        <w:rFonts w:hint="default"/>
        <w:lang w:val="ru-RU" w:eastAsia="ru-RU" w:bidi="ru-RU"/>
      </w:rPr>
    </w:lvl>
  </w:abstractNum>
  <w:abstractNum w:abstractNumId="19">
    <w:nsid w:val="52281B87"/>
    <w:multiLevelType w:val="hybridMultilevel"/>
    <w:tmpl w:val="904E62FA"/>
    <w:lvl w:ilvl="0" w:tplc="7AEE5C42">
      <w:numFmt w:val="bullet"/>
      <w:lvlText w:val="–"/>
      <w:lvlJc w:val="left"/>
      <w:pPr>
        <w:ind w:left="132" w:hanging="212"/>
      </w:pPr>
      <w:rPr>
        <w:rFonts w:ascii="Times New Roman" w:eastAsia="Times New Roman" w:hAnsi="Times New Roman" w:cs="Times New Roman" w:hint="default"/>
        <w:w w:val="100"/>
        <w:sz w:val="28"/>
        <w:szCs w:val="28"/>
        <w:lang w:val="ru-RU" w:eastAsia="ru-RU" w:bidi="ru-RU"/>
      </w:rPr>
    </w:lvl>
    <w:lvl w:ilvl="1" w:tplc="ED904EA6">
      <w:numFmt w:val="bullet"/>
      <w:lvlText w:val="•"/>
      <w:lvlJc w:val="left"/>
      <w:pPr>
        <w:ind w:left="317" w:hanging="212"/>
      </w:pPr>
      <w:rPr>
        <w:rFonts w:hint="default"/>
        <w:lang w:val="ru-RU" w:eastAsia="ru-RU" w:bidi="ru-RU"/>
      </w:rPr>
    </w:lvl>
    <w:lvl w:ilvl="2" w:tplc="BC4E967A">
      <w:numFmt w:val="bullet"/>
      <w:lvlText w:val="•"/>
      <w:lvlJc w:val="left"/>
      <w:pPr>
        <w:ind w:left="494" w:hanging="212"/>
      </w:pPr>
      <w:rPr>
        <w:rFonts w:hint="default"/>
        <w:lang w:val="ru-RU" w:eastAsia="ru-RU" w:bidi="ru-RU"/>
      </w:rPr>
    </w:lvl>
    <w:lvl w:ilvl="3" w:tplc="2B165FDA">
      <w:numFmt w:val="bullet"/>
      <w:lvlText w:val="•"/>
      <w:lvlJc w:val="left"/>
      <w:pPr>
        <w:ind w:left="671" w:hanging="212"/>
      </w:pPr>
      <w:rPr>
        <w:rFonts w:hint="default"/>
        <w:lang w:val="ru-RU" w:eastAsia="ru-RU" w:bidi="ru-RU"/>
      </w:rPr>
    </w:lvl>
    <w:lvl w:ilvl="4" w:tplc="90DE1C70">
      <w:numFmt w:val="bullet"/>
      <w:lvlText w:val="•"/>
      <w:lvlJc w:val="left"/>
      <w:pPr>
        <w:ind w:left="848" w:hanging="212"/>
      </w:pPr>
      <w:rPr>
        <w:rFonts w:hint="default"/>
        <w:lang w:val="ru-RU" w:eastAsia="ru-RU" w:bidi="ru-RU"/>
      </w:rPr>
    </w:lvl>
    <w:lvl w:ilvl="5" w:tplc="4EFEE2AC">
      <w:numFmt w:val="bullet"/>
      <w:lvlText w:val="•"/>
      <w:lvlJc w:val="left"/>
      <w:pPr>
        <w:ind w:left="1026" w:hanging="212"/>
      </w:pPr>
      <w:rPr>
        <w:rFonts w:hint="default"/>
        <w:lang w:val="ru-RU" w:eastAsia="ru-RU" w:bidi="ru-RU"/>
      </w:rPr>
    </w:lvl>
    <w:lvl w:ilvl="6" w:tplc="64C44726">
      <w:numFmt w:val="bullet"/>
      <w:lvlText w:val="•"/>
      <w:lvlJc w:val="left"/>
      <w:pPr>
        <w:ind w:left="1203" w:hanging="212"/>
      </w:pPr>
      <w:rPr>
        <w:rFonts w:hint="default"/>
        <w:lang w:val="ru-RU" w:eastAsia="ru-RU" w:bidi="ru-RU"/>
      </w:rPr>
    </w:lvl>
    <w:lvl w:ilvl="7" w:tplc="D6B805A2">
      <w:numFmt w:val="bullet"/>
      <w:lvlText w:val="•"/>
      <w:lvlJc w:val="left"/>
      <w:pPr>
        <w:ind w:left="1380" w:hanging="212"/>
      </w:pPr>
      <w:rPr>
        <w:rFonts w:hint="default"/>
        <w:lang w:val="ru-RU" w:eastAsia="ru-RU" w:bidi="ru-RU"/>
      </w:rPr>
    </w:lvl>
    <w:lvl w:ilvl="8" w:tplc="94F0665E">
      <w:numFmt w:val="bullet"/>
      <w:lvlText w:val="•"/>
      <w:lvlJc w:val="left"/>
      <w:pPr>
        <w:ind w:left="1557" w:hanging="212"/>
      </w:pPr>
      <w:rPr>
        <w:rFonts w:hint="default"/>
        <w:lang w:val="ru-RU" w:eastAsia="ru-RU" w:bidi="ru-RU"/>
      </w:rPr>
    </w:lvl>
  </w:abstractNum>
  <w:abstractNum w:abstractNumId="20">
    <w:nsid w:val="53D5689D"/>
    <w:multiLevelType w:val="multilevel"/>
    <w:tmpl w:val="FB86FF2A"/>
    <w:lvl w:ilvl="0">
      <w:start w:val="2"/>
      <w:numFmt w:val="decimal"/>
      <w:lvlText w:val="%1"/>
      <w:lvlJc w:val="left"/>
      <w:pPr>
        <w:ind w:left="1710" w:hanging="701"/>
        <w:jc w:val="left"/>
      </w:pPr>
      <w:rPr>
        <w:rFonts w:hint="default"/>
        <w:lang w:val="ru-RU" w:eastAsia="ru-RU" w:bidi="ru-RU"/>
      </w:rPr>
    </w:lvl>
    <w:lvl w:ilvl="1">
      <w:start w:val="2"/>
      <w:numFmt w:val="decimal"/>
      <w:lvlText w:val="%1.%2"/>
      <w:lvlJc w:val="left"/>
      <w:pPr>
        <w:ind w:left="1710" w:hanging="701"/>
        <w:jc w:val="left"/>
      </w:pPr>
      <w:rPr>
        <w:rFonts w:hint="default"/>
        <w:lang w:val="ru-RU" w:eastAsia="ru-RU" w:bidi="ru-RU"/>
      </w:rPr>
    </w:lvl>
    <w:lvl w:ilvl="2">
      <w:start w:val="1"/>
      <w:numFmt w:val="decimal"/>
      <w:lvlText w:val="%1.%2.%3."/>
      <w:lvlJc w:val="left"/>
      <w:pPr>
        <w:ind w:left="1710" w:hanging="701"/>
        <w:jc w:val="left"/>
      </w:pPr>
      <w:rPr>
        <w:rFonts w:ascii="Times New Roman" w:eastAsia="Times New Roman" w:hAnsi="Times New Roman" w:cs="Times New Roman" w:hint="default"/>
        <w:i/>
        <w:spacing w:val="-3"/>
        <w:w w:val="100"/>
        <w:sz w:val="28"/>
        <w:szCs w:val="28"/>
        <w:lang w:val="ru-RU" w:eastAsia="ru-RU" w:bidi="ru-RU"/>
      </w:rPr>
    </w:lvl>
    <w:lvl w:ilvl="3">
      <w:numFmt w:val="bullet"/>
      <w:lvlText w:val="•"/>
      <w:lvlJc w:val="left"/>
      <w:pPr>
        <w:ind w:left="4325" w:hanging="701"/>
      </w:pPr>
      <w:rPr>
        <w:rFonts w:hint="default"/>
        <w:lang w:val="ru-RU" w:eastAsia="ru-RU" w:bidi="ru-RU"/>
      </w:rPr>
    </w:lvl>
    <w:lvl w:ilvl="4">
      <w:numFmt w:val="bullet"/>
      <w:lvlText w:val="•"/>
      <w:lvlJc w:val="left"/>
      <w:pPr>
        <w:ind w:left="5194" w:hanging="701"/>
      </w:pPr>
      <w:rPr>
        <w:rFonts w:hint="default"/>
        <w:lang w:val="ru-RU" w:eastAsia="ru-RU" w:bidi="ru-RU"/>
      </w:rPr>
    </w:lvl>
    <w:lvl w:ilvl="5">
      <w:numFmt w:val="bullet"/>
      <w:lvlText w:val="•"/>
      <w:lvlJc w:val="left"/>
      <w:pPr>
        <w:ind w:left="606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800" w:hanging="701"/>
      </w:pPr>
      <w:rPr>
        <w:rFonts w:hint="default"/>
        <w:lang w:val="ru-RU" w:eastAsia="ru-RU" w:bidi="ru-RU"/>
      </w:rPr>
    </w:lvl>
    <w:lvl w:ilvl="8">
      <w:numFmt w:val="bullet"/>
      <w:lvlText w:val="•"/>
      <w:lvlJc w:val="left"/>
      <w:pPr>
        <w:ind w:left="8669" w:hanging="701"/>
      </w:pPr>
      <w:rPr>
        <w:rFonts w:hint="default"/>
        <w:lang w:val="ru-RU" w:eastAsia="ru-RU" w:bidi="ru-RU"/>
      </w:rPr>
    </w:lvl>
  </w:abstractNum>
  <w:abstractNum w:abstractNumId="21">
    <w:nsid w:val="54DF3DA5"/>
    <w:multiLevelType w:val="hybridMultilevel"/>
    <w:tmpl w:val="41F4BBA0"/>
    <w:lvl w:ilvl="0" w:tplc="9BA44FBE">
      <w:numFmt w:val="bullet"/>
      <w:lvlText w:val="–"/>
      <w:lvlJc w:val="left"/>
      <w:pPr>
        <w:ind w:left="245" w:hanging="212"/>
      </w:pPr>
      <w:rPr>
        <w:rFonts w:ascii="Times New Roman" w:eastAsia="Times New Roman" w:hAnsi="Times New Roman" w:cs="Times New Roman" w:hint="default"/>
        <w:w w:val="100"/>
        <w:sz w:val="28"/>
        <w:szCs w:val="28"/>
        <w:lang w:val="ru-RU" w:eastAsia="ru-RU" w:bidi="ru-RU"/>
      </w:rPr>
    </w:lvl>
    <w:lvl w:ilvl="1" w:tplc="93E418BC">
      <w:numFmt w:val="bullet"/>
      <w:lvlText w:val="•"/>
      <w:lvlJc w:val="left"/>
      <w:pPr>
        <w:ind w:left="408" w:hanging="212"/>
      </w:pPr>
      <w:rPr>
        <w:rFonts w:hint="default"/>
        <w:lang w:val="ru-RU" w:eastAsia="ru-RU" w:bidi="ru-RU"/>
      </w:rPr>
    </w:lvl>
    <w:lvl w:ilvl="2" w:tplc="507AB8BE">
      <w:numFmt w:val="bullet"/>
      <w:lvlText w:val="•"/>
      <w:lvlJc w:val="left"/>
      <w:pPr>
        <w:ind w:left="577" w:hanging="212"/>
      </w:pPr>
      <w:rPr>
        <w:rFonts w:hint="default"/>
        <w:lang w:val="ru-RU" w:eastAsia="ru-RU" w:bidi="ru-RU"/>
      </w:rPr>
    </w:lvl>
    <w:lvl w:ilvl="3" w:tplc="FFA8576E">
      <w:numFmt w:val="bullet"/>
      <w:lvlText w:val="•"/>
      <w:lvlJc w:val="left"/>
      <w:pPr>
        <w:ind w:left="746" w:hanging="212"/>
      </w:pPr>
      <w:rPr>
        <w:rFonts w:hint="default"/>
        <w:lang w:val="ru-RU" w:eastAsia="ru-RU" w:bidi="ru-RU"/>
      </w:rPr>
    </w:lvl>
    <w:lvl w:ilvl="4" w:tplc="A39C474E">
      <w:numFmt w:val="bullet"/>
      <w:lvlText w:val="•"/>
      <w:lvlJc w:val="left"/>
      <w:pPr>
        <w:ind w:left="915" w:hanging="212"/>
      </w:pPr>
      <w:rPr>
        <w:rFonts w:hint="default"/>
        <w:lang w:val="ru-RU" w:eastAsia="ru-RU" w:bidi="ru-RU"/>
      </w:rPr>
    </w:lvl>
    <w:lvl w:ilvl="5" w:tplc="EF042A4C">
      <w:numFmt w:val="bullet"/>
      <w:lvlText w:val="•"/>
      <w:lvlJc w:val="left"/>
      <w:pPr>
        <w:ind w:left="1084" w:hanging="212"/>
      </w:pPr>
      <w:rPr>
        <w:rFonts w:hint="default"/>
        <w:lang w:val="ru-RU" w:eastAsia="ru-RU" w:bidi="ru-RU"/>
      </w:rPr>
    </w:lvl>
    <w:lvl w:ilvl="6" w:tplc="03286CC2">
      <w:numFmt w:val="bullet"/>
      <w:lvlText w:val="•"/>
      <w:lvlJc w:val="left"/>
      <w:pPr>
        <w:ind w:left="1253" w:hanging="212"/>
      </w:pPr>
      <w:rPr>
        <w:rFonts w:hint="default"/>
        <w:lang w:val="ru-RU" w:eastAsia="ru-RU" w:bidi="ru-RU"/>
      </w:rPr>
    </w:lvl>
    <w:lvl w:ilvl="7" w:tplc="E9A05B10">
      <w:numFmt w:val="bullet"/>
      <w:lvlText w:val="•"/>
      <w:lvlJc w:val="left"/>
      <w:pPr>
        <w:ind w:left="1422" w:hanging="212"/>
      </w:pPr>
      <w:rPr>
        <w:rFonts w:hint="default"/>
        <w:lang w:val="ru-RU" w:eastAsia="ru-RU" w:bidi="ru-RU"/>
      </w:rPr>
    </w:lvl>
    <w:lvl w:ilvl="8" w:tplc="C79070EC">
      <w:numFmt w:val="bullet"/>
      <w:lvlText w:val="•"/>
      <w:lvlJc w:val="left"/>
      <w:pPr>
        <w:ind w:left="1591" w:hanging="212"/>
      </w:pPr>
      <w:rPr>
        <w:rFonts w:hint="default"/>
        <w:lang w:val="ru-RU" w:eastAsia="ru-RU" w:bidi="ru-RU"/>
      </w:rPr>
    </w:lvl>
  </w:abstractNum>
  <w:abstractNum w:abstractNumId="22">
    <w:nsid w:val="54F7522D"/>
    <w:multiLevelType w:val="hybridMultilevel"/>
    <w:tmpl w:val="9020A51E"/>
    <w:lvl w:ilvl="0" w:tplc="0956831A">
      <w:numFmt w:val="bullet"/>
      <w:lvlText w:val="–"/>
      <w:lvlJc w:val="left"/>
      <w:pPr>
        <w:ind w:left="200" w:hanging="212"/>
      </w:pPr>
      <w:rPr>
        <w:rFonts w:ascii="Times New Roman" w:eastAsia="Times New Roman" w:hAnsi="Times New Roman" w:cs="Times New Roman" w:hint="default"/>
        <w:w w:val="100"/>
        <w:sz w:val="28"/>
        <w:szCs w:val="28"/>
        <w:lang w:val="ru-RU" w:eastAsia="ru-RU" w:bidi="ru-RU"/>
      </w:rPr>
    </w:lvl>
    <w:lvl w:ilvl="1" w:tplc="12DCF292">
      <w:numFmt w:val="bullet"/>
      <w:lvlText w:val="•"/>
      <w:lvlJc w:val="left"/>
      <w:pPr>
        <w:ind w:left="355" w:hanging="212"/>
      </w:pPr>
      <w:rPr>
        <w:rFonts w:hint="default"/>
        <w:lang w:val="ru-RU" w:eastAsia="ru-RU" w:bidi="ru-RU"/>
      </w:rPr>
    </w:lvl>
    <w:lvl w:ilvl="2" w:tplc="72549CDA">
      <w:numFmt w:val="bullet"/>
      <w:lvlText w:val="•"/>
      <w:lvlJc w:val="left"/>
      <w:pPr>
        <w:ind w:left="510" w:hanging="212"/>
      </w:pPr>
      <w:rPr>
        <w:rFonts w:hint="default"/>
        <w:lang w:val="ru-RU" w:eastAsia="ru-RU" w:bidi="ru-RU"/>
      </w:rPr>
    </w:lvl>
    <w:lvl w:ilvl="3" w:tplc="E12632F8">
      <w:numFmt w:val="bullet"/>
      <w:lvlText w:val="•"/>
      <w:lvlJc w:val="left"/>
      <w:pPr>
        <w:ind w:left="665" w:hanging="212"/>
      </w:pPr>
      <w:rPr>
        <w:rFonts w:hint="default"/>
        <w:lang w:val="ru-RU" w:eastAsia="ru-RU" w:bidi="ru-RU"/>
      </w:rPr>
    </w:lvl>
    <w:lvl w:ilvl="4" w:tplc="AB824C36">
      <w:numFmt w:val="bullet"/>
      <w:lvlText w:val="•"/>
      <w:lvlJc w:val="left"/>
      <w:pPr>
        <w:ind w:left="820" w:hanging="212"/>
      </w:pPr>
      <w:rPr>
        <w:rFonts w:hint="default"/>
        <w:lang w:val="ru-RU" w:eastAsia="ru-RU" w:bidi="ru-RU"/>
      </w:rPr>
    </w:lvl>
    <w:lvl w:ilvl="5" w:tplc="31387C48">
      <w:numFmt w:val="bullet"/>
      <w:lvlText w:val="•"/>
      <w:lvlJc w:val="left"/>
      <w:pPr>
        <w:ind w:left="975" w:hanging="212"/>
      </w:pPr>
      <w:rPr>
        <w:rFonts w:hint="default"/>
        <w:lang w:val="ru-RU" w:eastAsia="ru-RU" w:bidi="ru-RU"/>
      </w:rPr>
    </w:lvl>
    <w:lvl w:ilvl="6" w:tplc="72AA7644">
      <w:numFmt w:val="bullet"/>
      <w:lvlText w:val="•"/>
      <w:lvlJc w:val="left"/>
      <w:pPr>
        <w:ind w:left="1130" w:hanging="212"/>
      </w:pPr>
      <w:rPr>
        <w:rFonts w:hint="default"/>
        <w:lang w:val="ru-RU" w:eastAsia="ru-RU" w:bidi="ru-RU"/>
      </w:rPr>
    </w:lvl>
    <w:lvl w:ilvl="7" w:tplc="B3148410">
      <w:numFmt w:val="bullet"/>
      <w:lvlText w:val="•"/>
      <w:lvlJc w:val="left"/>
      <w:pPr>
        <w:ind w:left="1285" w:hanging="212"/>
      </w:pPr>
      <w:rPr>
        <w:rFonts w:hint="default"/>
        <w:lang w:val="ru-RU" w:eastAsia="ru-RU" w:bidi="ru-RU"/>
      </w:rPr>
    </w:lvl>
    <w:lvl w:ilvl="8" w:tplc="BC1CF076">
      <w:numFmt w:val="bullet"/>
      <w:lvlText w:val="•"/>
      <w:lvlJc w:val="left"/>
      <w:pPr>
        <w:ind w:left="1440" w:hanging="212"/>
      </w:pPr>
      <w:rPr>
        <w:rFonts w:hint="default"/>
        <w:lang w:val="ru-RU" w:eastAsia="ru-RU" w:bidi="ru-RU"/>
      </w:rPr>
    </w:lvl>
  </w:abstractNum>
  <w:abstractNum w:abstractNumId="23">
    <w:nsid w:val="55AE44B7"/>
    <w:multiLevelType w:val="hybridMultilevel"/>
    <w:tmpl w:val="CFA2280A"/>
    <w:lvl w:ilvl="0" w:tplc="5E88FECA">
      <w:numFmt w:val="bullet"/>
      <w:lvlText w:val="–"/>
      <w:lvlJc w:val="left"/>
      <w:pPr>
        <w:ind w:left="402" w:hanging="212"/>
      </w:pPr>
      <w:rPr>
        <w:rFonts w:ascii="Times New Roman" w:eastAsia="Times New Roman" w:hAnsi="Times New Roman" w:cs="Times New Roman" w:hint="default"/>
        <w:w w:val="100"/>
        <w:sz w:val="28"/>
        <w:szCs w:val="28"/>
        <w:lang w:val="ru-RU" w:eastAsia="ru-RU" w:bidi="ru-RU"/>
      </w:rPr>
    </w:lvl>
    <w:lvl w:ilvl="1" w:tplc="24845C54">
      <w:numFmt w:val="bullet"/>
      <w:lvlText w:val="•"/>
      <w:lvlJc w:val="left"/>
      <w:pPr>
        <w:ind w:left="536" w:hanging="212"/>
      </w:pPr>
      <w:rPr>
        <w:rFonts w:hint="default"/>
        <w:lang w:val="ru-RU" w:eastAsia="ru-RU" w:bidi="ru-RU"/>
      </w:rPr>
    </w:lvl>
    <w:lvl w:ilvl="2" w:tplc="79E6D134">
      <w:numFmt w:val="bullet"/>
      <w:lvlText w:val="•"/>
      <w:lvlJc w:val="left"/>
      <w:pPr>
        <w:ind w:left="673" w:hanging="212"/>
      </w:pPr>
      <w:rPr>
        <w:rFonts w:hint="default"/>
        <w:lang w:val="ru-RU" w:eastAsia="ru-RU" w:bidi="ru-RU"/>
      </w:rPr>
    </w:lvl>
    <w:lvl w:ilvl="3" w:tplc="4FB68A16">
      <w:numFmt w:val="bullet"/>
      <w:lvlText w:val="•"/>
      <w:lvlJc w:val="left"/>
      <w:pPr>
        <w:ind w:left="809" w:hanging="212"/>
      </w:pPr>
      <w:rPr>
        <w:rFonts w:hint="default"/>
        <w:lang w:val="ru-RU" w:eastAsia="ru-RU" w:bidi="ru-RU"/>
      </w:rPr>
    </w:lvl>
    <w:lvl w:ilvl="4" w:tplc="D95AF05E">
      <w:numFmt w:val="bullet"/>
      <w:lvlText w:val="•"/>
      <w:lvlJc w:val="left"/>
      <w:pPr>
        <w:ind w:left="946" w:hanging="212"/>
      </w:pPr>
      <w:rPr>
        <w:rFonts w:hint="default"/>
        <w:lang w:val="ru-RU" w:eastAsia="ru-RU" w:bidi="ru-RU"/>
      </w:rPr>
    </w:lvl>
    <w:lvl w:ilvl="5" w:tplc="047200E2">
      <w:numFmt w:val="bullet"/>
      <w:lvlText w:val="•"/>
      <w:lvlJc w:val="left"/>
      <w:pPr>
        <w:ind w:left="1082" w:hanging="212"/>
      </w:pPr>
      <w:rPr>
        <w:rFonts w:hint="default"/>
        <w:lang w:val="ru-RU" w:eastAsia="ru-RU" w:bidi="ru-RU"/>
      </w:rPr>
    </w:lvl>
    <w:lvl w:ilvl="6" w:tplc="1D20C4F8">
      <w:numFmt w:val="bullet"/>
      <w:lvlText w:val="•"/>
      <w:lvlJc w:val="left"/>
      <w:pPr>
        <w:ind w:left="1219" w:hanging="212"/>
      </w:pPr>
      <w:rPr>
        <w:rFonts w:hint="default"/>
        <w:lang w:val="ru-RU" w:eastAsia="ru-RU" w:bidi="ru-RU"/>
      </w:rPr>
    </w:lvl>
    <w:lvl w:ilvl="7" w:tplc="15245488">
      <w:numFmt w:val="bullet"/>
      <w:lvlText w:val="•"/>
      <w:lvlJc w:val="left"/>
      <w:pPr>
        <w:ind w:left="1355" w:hanging="212"/>
      </w:pPr>
      <w:rPr>
        <w:rFonts w:hint="default"/>
        <w:lang w:val="ru-RU" w:eastAsia="ru-RU" w:bidi="ru-RU"/>
      </w:rPr>
    </w:lvl>
    <w:lvl w:ilvl="8" w:tplc="61FA47E8">
      <w:numFmt w:val="bullet"/>
      <w:lvlText w:val="•"/>
      <w:lvlJc w:val="left"/>
      <w:pPr>
        <w:ind w:left="1492" w:hanging="212"/>
      </w:pPr>
      <w:rPr>
        <w:rFonts w:hint="default"/>
        <w:lang w:val="ru-RU" w:eastAsia="ru-RU" w:bidi="ru-RU"/>
      </w:rPr>
    </w:lvl>
  </w:abstractNum>
  <w:abstractNum w:abstractNumId="24">
    <w:nsid w:val="57437A93"/>
    <w:multiLevelType w:val="hybridMultilevel"/>
    <w:tmpl w:val="5B9A7C24"/>
    <w:lvl w:ilvl="0" w:tplc="DFAC463E">
      <w:start w:val="1"/>
      <w:numFmt w:val="decimal"/>
      <w:lvlText w:val="%1."/>
      <w:lvlJc w:val="left"/>
      <w:pPr>
        <w:ind w:left="1022" w:hanging="348"/>
        <w:jc w:val="left"/>
      </w:pPr>
      <w:rPr>
        <w:rFonts w:ascii="Times New Roman" w:eastAsia="Times New Roman" w:hAnsi="Times New Roman" w:cs="Times New Roman" w:hint="default"/>
        <w:spacing w:val="0"/>
        <w:w w:val="100"/>
        <w:sz w:val="28"/>
        <w:szCs w:val="28"/>
        <w:lang w:val="ru-RU" w:eastAsia="ru-RU" w:bidi="ru-RU"/>
      </w:rPr>
    </w:lvl>
    <w:lvl w:ilvl="1" w:tplc="265630DA">
      <w:numFmt w:val="bullet"/>
      <w:lvlText w:val="•"/>
      <w:lvlJc w:val="left"/>
      <w:pPr>
        <w:ind w:left="1958" w:hanging="348"/>
      </w:pPr>
      <w:rPr>
        <w:rFonts w:hint="default"/>
        <w:lang w:val="ru-RU" w:eastAsia="ru-RU" w:bidi="ru-RU"/>
      </w:rPr>
    </w:lvl>
    <w:lvl w:ilvl="2" w:tplc="955092E6">
      <w:numFmt w:val="bullet"/>
      <w:lvlText w:val="•"/>
      <w:lvlJc w:val="left"/>
      <w:pPr>
        <w:ind w:left="2897" w:hanging="348"/>
      </w:pPr>
      <w:rPr>
        <w:rFonts w:hint="default"/>
        <w:lang w:val="ru-RU" w:eastAsia="ru-RU" w:bidi="ru-RU"/>
      </w:rPr>
    </w:lvl>
    <w:lvl w:ilvl="3" w:tplc="25D84064">
      <w:numFmt w:val="bullet"/>
      <w:lvlText w:val="•"/>
      <w:lvlJc w:val="left"/>
      <w:pPr>
        <w:ind w:left="3835" w:hanging="348"/>
      </w:pPr>
      <w:rPr>
        <w:rFonts w:hint="default"/>
        <w:lang w:val="ru-RU" w:eastAsia="ru-RU" w:bidi="ru-RU"/>
      </w:rPr>
    </w:lvl>
    <w:lvl w:ilvl="4" w:tplc="8D685A34">
      <w:numFmt w:val="bullet"/>
      <w:lvlText w:val="•"/>
      <w:lvlJc w:val="left"/>
      <w:pPr>
        <w:ind w:left="4774" w:hanging="348"/>
      </w:pPr>
      <w:rPr>
        <w:rFonts w:hint="default"/>
        <w:lang w:val="ru-RU" w:eastAsia="ru-RU" w:bidi="ru-RU"/>
      </w:rPr>
    </w:lvl>
    <w:lvl w:ilvl="5" w:tplc="05FA7FEE">
      <w:numFmt w:val="bullet"/>
      <w:lvlText w:val="•"/>
      <w:lvlJc w:val="left"/>
      <w:pPr>
        <w:ind w:left="5713" w:hanging="348"/>
      </w:pPr>
      <w:rPr>
        <w:rFonts w:hint="default"/>
        <w:lang w:val="ru-RU" w:eastAsia="ru-RU" w:bidi="ru-RU"/>
      </w:rPr>
    </w:lvl>
    <w:lvl w:ilvl="6" w:tplc="53C2B102">
      <w:numFmt w:val="bullet"/>
      <w:lvlText w:val="•"/>
      <w:lvlJc w:val="left"/>
      <w:pPr>
        <w:ind w:left="6651" w:hanging="348"/>
      </w:pPr>
      <w:rPr>
        <w:rFonts w:hint="default"/>
        <w:lang w:val="ru-RU" w:eastAsia="ru-RU" w:bidi="ru-RU"/>
      </w:rPr>
    </w:lvl>
    <w:lvl w:ilvl="7" w:tplc="4D8EA2B4">
      <w:numFmt w:val="bullet"/>
      <w:lvlText w:val="•"/>
      <w:lvlJc w:val="left"/>
      <w:pPr>
        <w:ind w:left="7590" w:hanging="348"/>
      </w:pPr>
      <w:rPr>
        <w:rFonts w:hint="default"/>
        <w:lang w:val="ru-RU" w:eastAsia="ru-RU" w:bidi="ru-RU"/>
      </w:rPr>
    </w:lvl>
    <w:lvl w:ilvl="8" w:tplc="4740CF44">
      <w:numFmt w:val="bullet"/>
      <w:lvlText w:val="•"/>
      <w:lvlJc w:val="left"/>
      <w:pPr>
        <w:ind w:left="8529" w:hanging="348"/>
      </w:pPr>
      <w:rPr>
        <w:rFonts w:hint="default"/>
        <w:lang w:val="ru-RU" w:eastAsia="ru-RU" w:bidi="ru-RU"/>
      </w:rPr>
    </w:lvl>
  </w:abstractNum>
  <w:abstractNum w:abstractNumId="25">
    <w:nsid w:val="58632883"/>
    <w:multiLevelType w:val="multilevel"/>
    <w:tmpl w:val="8D0C724C"/>
    <w:lvl w:ilvl="0">
      <w:start w:val="2"/>
      <w:numFmt w:val="decimal"/>
      <w:lvlText w:val="%1"/>
      <w:lvlJc w:val="left"/>
      <w:pPr>
        <w:ind w:left="302" w:hanging="492"/>
        <w:jc w:val="left"/>
      </w:pPr>
      <w:rPr>
        <w:rFonts w:hint="default"/>
        <w:lang w:val="ru-RU" w:eastAsia="ru-RU" w:bidi="ru-RU"/>
      </w:rPr>
    </w:lvl>
    <w:lvl w:ilvl="1">
      <w:start w:val="1"/>
      <w:numFmt w:val="decimal"/>
      <w:lvlText w:val="%1.%2."/>
      <w:lvlJc w:val="left"/>
      <w:pPr>
        <w:ind w:left="302" w:hanging="492"/>
        <w:jc w:val="lef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002" w:hanging="701"/>
        <w:jc w:val="left"/>
      </w:pPr>
      <w:rPr>
        <w:rFonts w:ascii="Times New Roman" w:eastAsia="Times New Roman" w:hAnsi="Times New Roman" w:cs="Times New Roman" w:hint="default"/>
        <w:spacing w:val="-3"/>
        <w:w w:val="100"/>
        <w:sz w:val="28"/>
        <w:szCs w:val="28"/>
        <w:lang w:val="ru-RU" w:eastAsia="ru-RU" w:bidi="ru-RU"/>
      </w:rPr>
    </w:lvl>
    <w:lvl w:ilvl="3">
      <w:start w:val="1"/>
      <w:numFmt w:val="decimal"/>
      <w:lvlText w:val="%4."/>
      <w:lvlJc w:val="left"/>
      <w:pPr>
        <w:ind w:left="302" w:hanging="344"/>
        <w:jc w:val="left"/>
      </w:pPr>
      <w:rPr>
        <w:rFonts w:ascii="Times New Roman" w:eastAsia="Times New Roman" w:hAnsi="Times New Roman" w:cs="Times New Roman" w:hint="default"/>
        <w:w w:val="100"/>
        <w:sz w:val="28"/>
        <w:szCs w:val="28"/>
        <w:lang w:val="ru-RU" w:eastAsia="ru-RU" w:bidi="ru-RU"/>
      </w:rPr>
    </w:lvl>
    <w:lvl w:ilvl="4">
      <w:numFmt w:val="bullet"/>
      <w:lvlText w:val="•"/>
      <w:lvlJc w:val="left"/>
      <w:pPr>
        <w:ind w:left="4135" w:hanging="344"/>
      </w:pPr>
      <w:rPr>
        <w:rFonts w:hint="default"/>
        <w:lang w:val="ru-RU" w:eastAsia="ru-RU" w:bidi="ru-RU"/>
      </w:rPr>
    </w:lvl>
    <w:lvl w:ilvl="5">
      <w:numFmt w:val="bullet"/>
      <w:lvlText w:val="•"/>
      <w:lvlJc w:val="left"/>
      <w:pPr>
        <w:ind w:left="5180" w:hanging="344"/>
      </w:pPr>
      <w:rPr>
        <w:rFonts w:hint="default"/>
        <w:lang w:val="ru-RU" w:eastAsia="ru-RU" w:bidi="ru-RU"/>
      </w:rPr>
    </w:lvl>
    <w:lvl w:ilvl="6">
      <w:numFmt w:val="bullet"/>
      <w:lvlText w:val="•"/>
      <w:lvlJc w:val="left"/>
      <w:pPr>
        <w:ind w:left="6225" w:hanging="344"/>
      </w:pPr>
      <w:rPr>
        <w:rFonts w:hint="default"/>
        <w:lang w:val="ru-RU" w:eastAsia="ru-RU" w:bidi="ru-RU"/>
      </w:rPr>
    </w:lvl>
    <w:lvl w:ilvl="7">
      <w:numFmt w:val="bullet"/>
      <w:lvlText w:val="•"/>
      <w:lvlJc w:val="left"/>
      <w:pPr>
        <w:ind w:left="7270" w:hanging="344"/>
      </w:pPr>
      <w:rPr>
        <w:rFonts w:hint="default"/>
        <w:lang w:val="ru-RU" w:eastAsia="ru-RU" w:bidi="ru-RU"/>
      </w:rPr>
    </w:lvl>
    <w:lvl w:ilvl="8">
      <w:numFmt w:val="bullet"/>
      <w:lvlText w:val="•"/>
      <w:lvlJc w:val="left"/>
      <w:pPr>
        <w:ind w:left="8316" w:hanging="344"/>
      </w:pPr>
      <w:rPr>
        <w:rFonts w:hint="default"/>
        <w:lang w:val="ru-RU" w:eastAsia="ru-RU" w:bidi="ru-RU"/>
      </w:rPr>
    </w:lvl>
  </w:abstractNum>
  <w:abstractNum w:abstractNumId="26">
    <w:nsid w:val="58980BEC"/>
    <w:multiLevelType w:val="hybridMultilevel"/>
    <w:tmpl w:val="2308393A"/>
    <w:lvl w:ilvl="0" w:tplc="C58C087A">
      <w:start w:val="1"/>
      <w:numFmt w:val="decimal"/>
      <w:lvlText w:val="%1."/>
      <w:lvlJc w:val="left"/>
      <w:pPr>
        <w:ind w:left="1022" w:hanging="696"/>
        <w:jc w:val="left"/>
      </w:pPr>
      <w:rPr>
        <w:rFonts w:ascii="Times New Roman" w:eastAsia="Times New Roman" w:hAnsi="Times New Roman" w:cs="Times New Roman" w:hint="default"/>
        <w:i/>
        <w:spacing w:val="0"/>
        <w:w w:val="100"/>
        <w:sz w:val="28"/>
        <w:szCs w:val="28"/>
        <w:lang w:val="ru-RU" w:eastAsia="ru-RU" w:bidi="ru-RU"/>
      </w:rPr>
    </w:lvl>
    <w:lvl w:ilvl="1" w:tplc="8F1A772E">
      <w:start w:val="1"/>
      <w:numFmt w:val="lowerLetter"/>
      <w:lvlText w:val="%2)"/>
      <w:lvlJc w:val="left"/>
      <w:pPr>
        <w:ind w:left="1382" w:hanging="336"/>
        <w:jc w:val="left"/>
      </w:pPr>
      <w:rPr>
        <w:rFonts w:ascii="Times New Roman" w:eastAsia="Times New Roman" w:hAnsi="Times New Roman" w:cs="Times New Roman" w:hint="default"/>
        <w:i/>
        <w:spacing w:val="0"/>
        <w:w w:val="100"/>
        <w:sz w:val="28"/>
        <w:szCs w:val="28"/>
        <w:lang w:val="ru-RU" w:eastAsia="ru-RU" w:bidi="ru-RU"/>
      </w:rPr>
    </w:lvl>
    <w:lvl w:ilvl="2" w:tplc="AC389614">
      <w:numFmt w:val="bullet"/>
      <w:lvlText w:val="•"/>
      <w:lvlJc w:val="left"/>
      <w:pPr>
        <w:ind w:left="2382" w:hanging="336"/>
      </w:pPr>
      <w:rPr>
        <w:rFonts w:hint="default"/>
        <w:lang w:val="ru-RU" w:eastAsia="ru-RU" w:bidi="ru-RU"/>
      </w:rPr>
    </w:lvl>
    <w:lvl w:ilvl="3" w:tplc="0868BCA6">
      <w:numFmt w:val="bullet"/>
      <w:lvlText w:val="•"/>
      <w:lvlJc w:val="left"/>
      <w:pPr>
        <w:ind w:left="3385" w:hanging="336"/>
      </w:pPr>
      <w:rPr>
        <w:rFonts w:hint="default"/>
        <w:lang w:val="ru-RU" w:eastAsia="ru-RU" w:bidi="ru-RU"/>
      </w:rPr>
    </w:lvl>
    <w:lvl w:ilvl="4" w:tplc="DBBC433C">
      <w:numFmt w:val="bullet"/>
      <w:lvlText w:val="•"/>
      <w:lvlJc w:val="left"/>
      <w:pPr>
        <w:ind w:left="4388" w:hanging="336"/>
      </w:pPr>
      <w:rPr>
        <w:rFonts w:hint="default"/>
        <w:lang w:val="ru-RU" w:eastAsia="ru-RU" w:bidi="ru-RU"/>
      </w:rPr>
    </w:lvl>
    <w:lvl w:ilvl="5" w:tplc="AC9ED6AE">
      <w:numFmt w:val="bullet"/>
      <w:lvlText w:val="•"/>
      <w:lvlJc w:val="left"/>
      <w:pPr>
        <w:ind w:left="5391" w:hanging="336"/>
      </w:pPr>
      <w:rPr>
        <w:rFonts w:hint="default"/>
        <w:lang w:val="ru-RU" w:eastAsia="ru-RU" w:bidi="ru-RU"/>
      </w:rPr>
    </w:lvl>
    <w:lvl w:ilvl="6" w:tplc="7D267972">
      <w:numFmt w:val="bullet"/>
      <w:lvlText w:val="•"/>
      <w:lvlJc w:val="left"/>
      <w:pPr>
        <w:ind w:left="6394" w:hanging="336"/>
      </w:pPr>
      <w:rPr>
        <w:rFonts w:hint="default"/>
        <w:lang w:val="ru-RU" w:eastAsia="ru-RU" w:bidi="ru-RU"/>
      </w:rPr>
    </w:lvl>
    <w:lvl w:ilvl="7" w:tplc="A176D472">
      <w:numFmt w:val="bullet"/>
      <w:lvlText w:val="•"/>
      <w:lvlJc w:val="left"/>
      <w:pPr>
        <w:ind w:left="7397" w:hanging="336"/>
      </w:pPr>
      <w:rPr>
        <w:rFonts w:hint="default"/>
        <w:lang w:val="ru-RU" w:eastAsia="ru-RU" w:bidi="ru-RU"/>
      </w:rPr>
    </w:lvl>
    <w:lvl w:ilvl="8" w:tplc="9F0C03F0">
      <w:numFmt w:val="bullet"/>
      <w:lvlText w:val="•"/>
      <w:lvlJc w:val="left"/>
      <w:pPr>
        <w:ind w:left="8400" w:hanging="336"/>
      </w:pPr>
      <w:rPr>
        <w:rFonts w:hint="default"/>
        <w:lang w:val="ru-RU" w:eastAsia="ru-RU" w:bidi="ru-RU"/>
      </w:rPr>
    </w:lvl>
  </w:abstractNum>
  <w:abstractNum w:abstractNumId="27">
    <w:nsid w:val="5DED1E44"/>
    <w:multiLevelType w:val="hybridMultilevel"/>
    <w:tmpl w:val="A9F4A5A4"/>
    <w:lvl w:ilvl="0" w:tplc="F0101556">
      <w:numFmt w:val="bullet"/>
      <w:lvlText w:val="‒"/>
      <w:lvlJc w:val="left"/>
      <w:pPr>
        <w:ind w:left="1368" w:hanging="212"/>
      </w:pPr>
      <w:rPr>
        <w:rFonts w:ascii="Times New Roman" w:eastAsia="Times New Roman" w:hAnsi="Times New Roman" w:cs="Times New Roman" w:hint="default"/>
        <w:w w:val="64"/>
        <w:sz w:val="28"/>
        <w:szCs w:val="28"/>
        <w:lang w:val="ru-RU" w:eastAsia="ru-RU" w:bidi="ru-RU"/>
      </w:rPr>
    </w:lvl>
    <w:lvl w:ilvl="1" w:tplc="C2CA6A06">
      <w:numFmt w:val="bullet"/>
      <w:lvlText w:val="•"/>
      <w:lvlJc w:val="left"/>
      <w:pPr>
        <w:ind w:left="1526" w:hanging="212"/>
      </w:pPr>
      <w:rPr>
        <w:rFonts w:hint="default"/>
        <w:lang w:val="ru-RU" w:eastAsia="ru-RU" w:bidi="ru-RU"/>
      </w:rPr>
    </w:lvl>
    <w:lvl w:ilvl="2" w:tplc="D33C1DFC">
      <w:numFmt w:val="bullet"/>
      <w:lvlText w:val="•"/>
      <w:lvlJc w:val="left"/>
      <w:pPr>
        <w:ind w:left="1693" w:hanging="212"/>
      </w:pPr>
      <w:rPr>
        <w:rFonts w:hint="default"/>
        <w:lang w:val="ru-RU" w:eastAsia="ru-RU" w:bidi="ru-RU"/>
      </w:rPr>
    </w:lvl>
    <w:lvl w:ilvl="3" w:tplc="AD68109A">
      <w:numFmt w:val="bullet"/>
      <w:lvlText w:val="•"/>
      <w:lvlJc w:val="left"/>
      <w:pPr>
        <w:ind w:left="1859" w:hanging="212"/>
      </w:pPr>
      <w:rPr>
        <w:rFonts w:hint="default"/>
        <w:lang w:val="ru-RU" w:eastAsia="ru-RU" w:bidi="ru-RU"/>
      </w:rPr>
    </w:lvl>
    <w:lvl w:ilvl="4" w:tplc="58BEE4CC">
      <w:numFmt w:val="bullet"/>
      <w:lvlText w:val="•"/>
      <w:lvlJc w:val="left"/>
      <w:pPr>
        <w:ind w:left="2026" w:hanging="212"/>
      </w:pPr>
      <w:rPr>
        <w:rFonts w:hint="default"/>
        <w:lang w:val="ru-RU" w:eastAsia="ru-RU" w:bidi="ru-RU"/>
      </w:rPr>
    </w:lvl>
    <w:lvl w:ilvl="5" w:tplc="2B222832">
      <w:numFmt w:val="bullet"/>
      <w:lvlText w:val="•"/>
      <w:lvlJc w:val="left"/>
      <w:pPr>
        <w:ind w:left="2192" w:hanging="212"/>
      </w:pPr>
      <w:rPr>
        <w:rFonts w:hint="default"/>
        <w:lang w:val="ru-RU" w:eastAsia="ru-RU" w:bidi="ru-RU"/>
      </w:rPr>
    </w:lvl>
    <w:lvl w:ilvl="6" w:tplc="5D82CF30">
      <w:numFmt w:val="bullet"/>
      <w:lvlText w:val="•"/>
      <w:lvlJc w:val="left"/>
      <w:pPr>
        <w:ind w:left="2359" w:hanging="212"/>
      </w:pPr>
      <w:rPr>
        <w:rFonts w:hint="default"/>
        <w:lang w:val="ru-RU" w:eastAsia="ru-RU" w:bidi="ru-RU"/>
      </w:rPr>
    </w:lvl>
    <w:lvl w:ilvl="7" w:tplc="F808F3F6">
      <w:numFmt w:val="bullet"/>
      <w:lvlText w:val="•"/>
      <w:lvlJc w:val="left"/>
      <w:pPr>
        <w:ind w:left="2525" w:hanging="212"/>
      </w:pPr>
      <w:rPr>
        <w:rFonts w:hint="default"/>
        <w:lang w:val="ru-RU" w:eastAsia="ru-RU" w:bidi="ru-RU"/>
      </w:rPr>
    </w:lvl>
    <w:lvl w:ilvl="8" w:tplc="C716368C">
      <w:numFmt w:val="bullet"/>
      <w:lvlText w:val="•"/>
      <w:lvlJc w:val="left"/>
      <w:pPr>
        <w:ind w:left="2692" w:hanging="212"/>
      </w:pPr>
      <w:rPr>
        <w:rFonts w:hint="default"/>
        <w:lang w:val="ru-RU" w:eastAsia="ru-RU" w:bidi="ru-RU"/>
      </w:rPr>
    </w:lvl>
  </w:abstractNum>
  <w:abstractNum w:abstractNumId="28">
    <w:nsid w:val="6048021F"/>
    <w:multiLevelType w:val="hybridMultilevel"/>
    <w:tmpl w:val="02FE1312"/>
    <w:lvl w:ilvl="0" w:tplc="E97AA50A">
      <w:numFmt w:val="bullet"/>
      <w:lvlText w:val="–"/>
      <w:lvlJc w:val="left"/>
      <w:pPr>
        <w:ind w:left="200" w:hanging="212"/>
      </w:pPr>
      <w:rPr>
        <w:rFonts w:ascii="Times New Roman" w:eastAsia="Times New Roman" w:hAnsi="Times New Roman" w:cs="Times New Roman" w:hint="default"/>
        <w:w w:val="100"/>
        <w:sz w:val="28"/>
        <w:szCs w:val="28"/>
        <w:lang w:val="ru-RU" w:eastAsia="ru-RU" w:bidi="ru-RU"/>
      </w:rPr>
    </w:lvl>
    <w:lvl w:ilvl="1" w:tplc="052A7192">
      <w:numFmt w:val="bullet"/>
      <w:lvlText w:val="•"/>
      <w:lvlJc w:val="left"/>
      <w:pPr>
        <w:ind w:left="360" w:hanging="212"/>
      </w:pPr>
      <w:rPr>
        <w:rFonts w:hint="default"/>
        <w:lang w:val="ru-RU" w:eastAsia="ru-RU" w:bidi="ru-RU"/>
      </w:rPr>
    </w:lvl>
    <w:lvl w:ilvl="2" w:tplc="88467286">
      <w:numFmt w:val="bullet"/>
      <w:lvlText w:val="•"/>
      <w:lvlJc w:val="left"/>
      <w:pPr>
        <w:ind w:left="520" w:hanging="212"/>
      </w:pPr>
      <w:rPr>
        <w:rFonts w:hint="default"/>
        <w:lang w:val="ru-RU" w:eastAsia="ru-RU" w:bidi="ru-RU"/>
      </w:rPr>
    </w:lvl>
    <w:lvl w:ilvl="3" w:tplc="FAE0128C">
      <w:numFmt w:val="bullet"/>
      <w:lvlText w:val="•"/>
      <w:lvlJc w:val="left"/>
      <w:pPr>
        <w:ind w:left="681" w:hanging="212"/>
      </w:pPr>
      <w:rPr>
        <w:rFonts w:hint="default"/>
        <w:lang w:val="ru-RU" w:eastAsia="ru-RU" w:bidi="ru-RU"/>
      </w:rPr>
    </w:lvl>
    <w:lvl w:ilvl="4" w:tplc="D870E610">
      <w:numFmt w:val="bullet"/>
      <w:lvlText w:val="•"/>
      <w:lvlJc w:val="left"/>
      <w:pPr>
        <w:ind w:left="841" w:hanging="212"/>
      </w:pPr>
      <w:rPr>
        <w:rFonts w:hint="default"/>
        <w:lang w:val="ru-RU" w:eastAsia="ru-RU" w:bidi="ru-RU"/>
      </w:rPr>
    </w:lvl>
    <w:lvl w:ilvl="5" w:tplc="AABEA9C6">
      <w:numFmt w:val="bullet"/>
      <w:lvlText w:val="•"/>
      <w:lvlJc w:val="left"/>
      <w:pPr>
        <w:ind w:left="1002" w:hanging="212"/>
      </w:pPr>
      <w:rPr>
        <w:rFonts w:hint="default"/>
        <w:lang w:val="ru-RU" w:eastAsia="ru-RU" w:bidi="ru-RU"/>
      </w:rPr>
    </w:lvl>
    <w:lvl w:ilvl="6" w:tplc="A13E685E">
      <w:numFmt w:val="bullet"/>
      <w:lvlText w:val="•"/>
      <w:lvlJc w:val="left"/>
      <w:pPr>
        <w:ind w:left="1162" w:hanging="212"/>
      </w:pPr>
      <w:rPr>
        <w:rFonts w:hint="default"/>
        <w:lang w:val="ru-RU" w:eastAsia="ru-RU" w:bidi="ru-RU"/>
      </w:rPr>
    </w:lvl>
    <w:lvl w:ilvl="7" w:tplc="4F3887EC">
      <w:numFmt w:val="bullet"/>
      <w:lvlText w:val="•"/>
      <w:lvlJc w:val="left"/>
      <w:pPr>
        <w:ind w:left="1322" w:hanging="212"/>
      </w:pPr>
      <w:rPr>
        <w:rFonts w:hint="default"/>
        <w:lang w:val="ru-RU" w:eastAsia="ru-RU" w:bidi="ru-RU"/>
      </w:rPr>
    </w:lvl>
    <w:lvl w:ilvl="8" w:tplc="E0C80600">
      <w:numFmt w:val="bullet"/>
      <w:lvlText w:val="•"/>
      <w:lvlJc w:val="left"/>
      <w:pPr>
        <w:ind w:left="1483" w:hanging="212"/>
      </w:pPr>
      <w:rPr>
        <w:rFonts w:hint="default"/>
        <w:lang w:val="ru-RU" w:eastAsia="ru-RU" w:bidi="ru-RU"/>
      </w:rPr>
    </w:lvl>
  </w:abstractNum>
  <w:abstractNum w:abstractNumId="29">
    <w:nsid w:val="605B44BC"/>
    <w:multiLevelType w:val="hybridMultilevel"/>
    <w:tmpl w:val="228A5040"/>
    <w:lvl w:ilvl="0" w:tplc="1A7A443C">
      <w:numFmt w:val="bullet"/>
      <w:lvlText w:val="–"/>
      <w:lvlJc w:val="left"/>
      <w:pPr>
        <w:ind w:left="200" w:hanging="212"/>
      </w:pPr>
      <w:rPr>
        <w:rFonts w:ascii="Times New Roman" w:eastAsia="Times New Roman" w:hAnsi="Times New Roman" w:cs="Times New Roman" w:hint="default"/>
        <w:w w:val="100"/>
        <w:sz w:val="28"/>
        <w:szCs w:val="28"/>
        <w:lang w:val="ru-RU" w:eastAsia="ru-RU" w:bidi="ru-RU"/>
      </w:rPr>
    </w:lvl>
    <w:lvl w:ilvl="1" w:tplc="4146939E">
      <w:numFmt w:val="bullet"/>
      <w:lvlText w:val="•"/>
      <w:lvlJc w:val="left"/>
      <w:pPr>
        <w:ind w:left="358" w:hanging="212"/>
      </w:pPr>
      <w:rPr>
        <w:rFonts w:hint="default"/>
        <w:lang w:val="ru-RU" w:eastAsia="ru-RU" w:bidi="ru-RU"/>
      </w:rPr>
    </w:lvl>
    <w:lvl w:ilvl="2" w:tplc="9E4A07D8">
      <w:numFmt w:val="bullet"/>
      <w:lvlText w:val="•"/>
      <w:lvlJc w:val="left"/>
      <w:pPr>
        <w:ind w:left="517" w:hanging="212"/>
      </w:pPr>
      <w:rPr>
        <w:rFonts w:hint="default"/>
        <w:lang w:val="ru-RU" w:eastAsia="ru-RU" w:bidi="ru-RU"/>
      </w:rPr>
    </w:lvl>
    <w:lvl w:ilvl="3" w:tplc="4828B7D2">
      <w:numFmt w:val="bullet"/>
      <w:lvlText w:val="•"/>
      <w:lvlJc w:val="left"/>
      <w:pPr>
        <w:ind w:left="676" w:hanging="212"/>
      </w:pPr>
      <w:rPr>
        <w:rFonts w:hint="default"/>
        <w:lang w:val="ru-RU" w:eastAsia="ru-RU" w:bidi="ru-RU"/>
      </w:rPr>
    </w:lvl>
    <w:lvl w:ilvl="4" w:tplc="6DBA0F32">
      <w:numFmt w:val="bullet"/>
      <w:lvlText w:val="•"/>
      <w:lvlJc w:val="left"/>
      <w:pPr>
        <w:ind w:left="835" w:hanging="212"/>
      </w:pPr>
      <w:rPr>
        <w:rFonts w:hint="default"/>
        <w:lang w:val="ru-RU" w:eastAsia="ru-RU" w:bidi="ru-RU"/>
      </w:rPr>
    </w:lvl>
    <w:lvl w:ilvl="5" w:tplc="63845B7E">
      <w:numFmt w:val="bullet"/>
      <w:lvlText w:val="•"/>
      <w:lvlJc w:val="left"/>
      <w:pPr>
        <w:ind w:left="994" w:hanging="212"/>
      </w:pPr>
      <w:rPr>
        <w:rFonts w:hint="default"/>
        <w:lang w:val="ru-RU" w:eastAsia="ru-RU" w:bidi="ru-RU"/>
      </w:rPr>
    </w:lvl>
    <w:lvl w:ilvl="6" w:tplc="64D47310">
      <w:numFmt w:val="bullet"/>
      <w:lvlText w:val="•"/>
      <w:lvlJc w:val="left"/>
      <w:pPr>
        <w:ind w:left="1152" w:hanging="212"/>
      </w:pPr>
      <w:rPr>
        <w:rFonts w:hint="default"/>
        <w:lang w:val="ru-RU" w:eastAsia="ru-RU" w:bidi="ru-RU"/>
      </w:rPr>
    </w:lvl>
    <w:lvl w:ilvl="7" w:tplc="9F3C5310">
      <w:numFmt w:val="bullet"/>
      <w:lvlText w:val="•"/>
      <w:lvlJc w:val="left"/>
      <w:pPr>
        <w:ind w:left="1311" w:hanging="212"/>
      </w:pPr>
      <w:rPr>
        <w:rFonts w:hint="default"/>
        <w:lang w:val="ru-RU" w:eastAsia="ru-RU" w:bidi="ru-RU"/>
      </w:rPr>
    </w:lvl>
    <w:lvl w:ilvl="8" w:tplc="0FFED152">
      <w:numFmt w:val="bullet"/>
      <w:lvlText w:val="•"/>
      <w:lvlJc w:val="left"/>
      <w:pPr>
        <w:ind w:left="1470" w:hanging="212"/>
      </w:pPr>
      <w:rPr>
        <w:rFonts w:hint="default"/>
        <w:lang w:val="ru-RU" w:eastAsia="ru-RU" w:bidi="ru-RU"/>
      </w:rPr>
    </w:lvl>
  </w:abstractNum>
  <w:abstractNum w:abstractNumId="30">
    <w:nsid w:val="616F1CA2"/>
    <w:multiLevelType w:val="hybridMultilevel"/>
    <w:tmpl w:val="307A04F8"/>
    <w:lvl w:ilvl="0" w:tplc="F0BAC236">
      <w:numFmt w:val="bullet"/>
      <w:lvlText w:val="‒"/>
      <w:lvlJc w:val="left"/>
      <w:pPr>
        <w:ind w:left="188" w:hanging="212"/>
      </w:pPr>
      <w:rPr>
        <w:rFonts w:ascii="Times New Roman" w:eastAsia="Times New Roman" w:hAnsi="Times New Roman" w:cs="Times New Roman" w:hint="default"/>
        <w:w w:val="64"/>
        <w:sz w:val="28"/>
        <w:szCs w:val="28"/>
        <w:lang w:val="ru-RU" w:eastAsia="ru-RU" w:bidi="ru-RU"/>
      </w:rPr>
    </w:lvl>
    <w:lvl w:ilvl="1" w:tplc="38FA39C4">
      <w:numFmt w:val="bullet"/>
      <w:lvlText w:val="•"/>
      <w:lvlJc w:val="left"/>
      <w:pPr>
        <w:ind w:left="345" w:hanging="212"/>
      </w:pPr>
      <w:rPr>
        <w:rFonts w:hint="default"/>
        <w:lang w:val="ru-RU" w:eastAsia="ru-RU" w:bidi="ru-RU"/>
      </w:rPr>
    </w:lvl>
    <w:lvl w:ilvl="2" w:tplc="90E078C0">
      <w:numFmt w:val="bullet"/>
      <w:lvlText w:val="•"/>
      <w:lvlJc w:val="left"/>
      <w:pPr>
        <w:ind w:left="510" w:hanging="212"/>
      </w:pPr>
      <w:rPr>
        <w:rFonts w:hint="default"/>
        <w:lang w:val="ru-RU" w:eastAsia="ru-RU" w:bidi="ru-RU"/>
      </w:rPr>
    </w:lvl>
    <w:lvl w:ilvl="3" w:tplc="BAE43F06">
      <w:numFmt w:val="bullet"/>
      <w:lvlText w:val="•"/>
      <w:lvlJc w:val="left"/>
      <w:pPr>
        <w:ind w:left="675" w:hanging="212"/>
      </w:pPr>
      <w:rPr>
        <w:rFonts w:hint="default"/>
        <w:lang w:val="ru-RU" w:eastAsia="ru-RU" w:bidi="ru-RU"/>
      </w:rPr>
    </w:lvl>
    <w:lvl w:ilvl="4" w:tplc="40AEA208">
      <w:numFmt w:val="bullet"/>
      <w:lvlText w:val="•"/>
      <w:lvlJc w:val="left"/>
      <w:pPr>
        <w:ind w:left="840" w:hanging="212"/>
      </w:pPr>
      <w:rPr>
        <w:rFonts w:hint="default"/>
        <w:lang w:val="ru-RU" w:eastAsia="ru-RU" w:bidi="ru-RU"/>
      </w:rPr>
    </w:lvl>
    <w:lvl w:ilvl="5" w:tplc="A2E4B06E">
      <w:numFmt w:val="bullet"/>
      <w:lvlText w:val="•"/>
      <w:lvlJc w:val="left"/>
      <w:pPr>
        <w:ind w:left="1005" w:hanging="212"/>
      </w:pPr>
      <w:rPr>
        <w:rFonts w:hint="default"/>
        <w:lang w:val="ru-RU" w:eastAsia="ru-RU" w:bidi="ru-RU"/>
      </w:rPr>
    </w:lvl>
    <w:lvl w:ilvl="6" w:tplc="F4D66AE6">
      <w:numFmt w:val="bullet"/>
      <w:lvlText w:val="•"/>
      <w:lvlJc w:val="left"/>
      <w:pPr>
        <w:ind w:left="1170" w:hanging="212"/>
      </w:pPr>
      <w:rPr>
        <w:rFonts w:hint="default"/>
        <w:lang w:val="ru-RU" w:eastAsia="ru-RU" w:bidi="ru-RU"/>
      </w:rPr>
    </w:lvl>
    <w:lvl w:ilvl="7" w:tplc="6FA8FE00">
      <w:numFmt w:val="bullet"/>
      <w:lvlText w:val="•"/>
      <w:lvlJc w:val="left"/>
      <w:pPr>
        <w:ind w:left="1335" w:hanging="212"/>
      </w:pPr>
      <w:rPr>
        <w:rFonts w:hint="default"/>
        <w:lang w:val="ru-RU" w:eastAsia="ru-RU" w:bidi="ru-RU"/>
      </w:rPr>
    </w:lvl>
    <w:lvl w:ilvl="8" w:tplc="D3BEBC90">
      <w:numFmt w:val="bullet"/>
      <w:lvlText w:val="•"/>
      <w:lvlJc w:val="left"/>
      <w:pPr>
        <w:ind w:left="1500" w:hanging="212"/>
      </w:pPr>
      <w:rPr>
        <w:rFonts w:hint="default"/>
        <w:lang w:val="ru-RU" w:eastAsia="ru-RU" w:bidi="ru-RU"/>
      </w:rPr>
    </w:lvl>
  </w:abstractNum>
  <w:abstractNum w:abstractNumId="31">
    <w:nsid w:val="678E7DF2"/>
    <w:multiLevelType w:val="hybridMultilevel"/>
    <w:tmpl w:val="1D62B568"/>
    <w:lvl w:ilvl="0" w:tplc="E534C152">
      <w:numFmt w:val="bullet"/>
      <w:lvlText w:val="–"/>
      <w:lvlJc w:val="left"/>
      <w:pPr>
        <w:ind w:left="190" w:hanging="212"/>
      </w:pPr>
      <w:rPr>
        <w:rFonts w:ascii="Times New Roman" w:eastAsia="Times New Roman" w:hAnsi="Times New Roman" w:cs="Times New Roman" w:hint="default"/>
        <w:w w:val="100"/>
        <w:sz w:val="28"/>
        <w:szCs w:val="28"/>
        <w:lang w:val="ru-RU" w:eastAsia="ru-RU" w:bidi="ru-RU"/>
      </w:rPr>
    </w:lvl>
    <w:lvl w:ilvl="1" w:tplc="F412161A">
      <w:numFmt w:val="bullet"/>
      <w:lvlText w:val="•"/>
      <w:lvlJc w:val="left"/>
      <w:pPr>
        <w:ind w:left="359" w:hanging="212"/>
      </w:pPr>
      <w:rPr>
        <w:rFonts w:hint="default"/>
        <w:lang w:val="ru-RU" w:eastAsia="ru-RU" w:bidi="ru-RU"/>
      </w:rPr>
    </w:lvl>
    <w:lvl w:ilvl="2" w:tplc="5DBC56D8">
      <w:numFmt w:val="bullet"/>
      <w:lvlText w:val="•"/>
      <w:lvlJc w:val="left"/>
      <w:pPr>
        <w:ind w:left="518" w:hanging="212"/>
      </w:pPr>
      <w:rPr>
        <w:rFonts w:hint="default"/>
        <w:lang w:val="ru-RU" w:eastAsia="ru-RU" w:bidi="ru-RU"/>
      </w:rPr>
    </w:lvl>
    <w:lvl w:ilvl="3" w:tplc="0450C2B2">
      <w:numFmt w:val="bullet"/>
      <w:lvlText w:val="•"/>
      <w:lvlJc w:val="left"/>
      <w:pPr>
        <w:ind w:left="677" w:hanging="212"/>
      </w:pPr>
      <w:rPr>
        <w:rFonts w:hint="default"/>
        <w:lang w:val="ru-RU" w:eastAsia="ru-RU" w:bidi="ru-RU"/>
      </w:rPr>
    </w:lvl>
    <w:lvl w:ilvl="4" w:tplc="9C8AC1C4">
      <w:numFmt w:val="bullet"/>
      <w:lvlText w:val="•"/>
      <w:lvlJc w:val="left"/>
      <w:pPr>
        <w:ind w:left="836" w:hanging="212"/>
      </w:pPr>
      <w:rPr>
        <w:rFonts w:hint="default"/>
        <w:lang w:val="ru-RU" w:eastAsia="ru-RU" w:bidi="ru-RU"/>
      </w:rPr>
    </w:lvl>
    <w:lvl w:ilvl="5" w:tplc="152A61EC">
      <w:numFmt w:val="bullet"/>
      <w:lvlText w:val="•"/>
      <w:lvlJc w:val="left"/>
      <w:pPr>
        <w:ind w:left="996" w:hanging="212"/>
      </w:pPr>
      <w:rPr>
        <w:rFonts w:hint="default"/>
        <w:lang w:val="ru-RU" w:eastAsia="ru-RU" w:bidi="ru-RU"/>
      </w:rPr>
    </w:lvl>
    <w:lvl w:ilvl="6" w:tplc="3594D6A0">
      <w:numFmt w:val="bullet"/>
      <w:lvlText w:val="•"/>
      <w:lvlJc w:val="left"/>
      <w:pPr>
        <w:ind w:left="1155" w:hanging="212"/>
      </w:pPr>
      <w:rPr>
        <w:rFonts w:hint="default"/>
        <w:lang w:val="ru-RU" w:eastAsia="ru-RU" w:bidi="ru-RU"/>
      </w:rPr>
    </w:lvl>
    <w:lvl w:ilvl="7" w:tplc="5A4EEA50">
      <w:numFmt w:val="bullet"/>
      <w:lvlText w:val="•"/>
      <w:lvlJc w:val="left"/>
      <w:pPr>
        <w:ind w:left="1314" w:hanging="212"/>
      </w:pPr>
      <w:rPr>
        <w:rFonts w:hint="default"/>
        <w:lang w:val="ru-RU" w:eastAsia="ru-RU" w:bidi="ru-RU"/>
      </w:rPr>
    </w:lvl>
    <w:lvl w:ilvl="8" w:tplc="B9A0E7CC">
      <w:numFmt w:val="bullet"/>
      <w:lvlText w:val="•"/>
      <w:lvlJc w:val="left"/>
      <w:pPr>
        <w:ind w:left="1473" w:hanging="212"/>
      </w:pPr>
      <w:rPr>
        <w:rFonts w:hint="default"/>
        <w:lang w:val="ru-RU" w:eastAsia="ru-RU" w:bidi="ru-RU"/>
      </w:rPr>
    </w:lvl>
  </w:abstractNum>
  <w:abstractNum w:abstractNumId="32">
    <w:nsid w:val="734D320D"/>
    <w:multiLevelType w:val="hybridMultilevel"/>
    <w:tmpl w:val="C8284C00"/>
    <w:lvl w:ilvl="0" w:tplc="27ECE4BA">
      <w:numFmt w:val="bullet"/>
      <w:lvlText w:val="–"/>
      <w:lvlJc w:val="left"/>
      <w:pPr>
        <w:ind w:left="200" w:hanging="212"/>
      </w:pPr>
      <w:rPr>
        <w:rFonts w:ascii="Times New Roman" w:eastAsia="Times New Roman" w:hAnsi="Times New Roman" w:cs="Times New Roman" w:hint="default"/>
        <w:w w:val="100"/>
        <w:sz w:val="28"/>
        <w:szCs w:val="28"/>
        <w:lang w:val="ru-RU" w:eastAsia="ru-RU" w:bidi="ru-RU"/>
      </w:rPr>
    </w:lvl>
    <w:lvl w:ilvl="1" w:tplc="6C3A810A">
      <w:numFmt w:val="bullet"/>
      <w:lvlText w:val="•"/>
      <w:lvlJc w:val="left"/>
      <w:pPr>
        <w:ind w:left="341" w:hanging="212"/>
      </w:pPr>
      <w:rPr>
        <w:rFonts w:hint="default"/>
        <w:lang w:val="ru-RU" w:eastAsia="ru-RU" w:bidi="ru-RU"/>
      </w:rPr>
    </w:lvl>
    <w:lvl w:ilvl="2" w:tplc="EA7AD160">
      <w:numFmt w:val="bullet"/>
      <w:lvlText w:val="•"/>
      <w:lvlJc w:val="left"/>
      <w:pPr>
        <w:ind w:left="482" w:hanging="212"/>
      </w:pPr>
      <w:rPr>
        <w:rFonts w:hint="default"/>
        <w:lang w:val="ru-RU" w:eastAsia="ru-RU" w:bidi="ru-RU"/>
      </w:rPr>
    </w:lvl>
    <w:lvl w:ilvl="3" w:tplc="D3B677AE">
      <w:numFmt w:val="bullet"/>
      <w:lvlText w:val="•"/>
      <w:lvlJc w:val="left"/>
      <w:pPr>
        <w:ind w:left="623" w:hanging="212"/>
      </w:pPr>
      <w:rPr>
        <w:rFonts w:hint="default"/>
        <w:lang w:val="ru-RU" w:eastAsia="ru-RU" w:bidi="ru-RU"/>
      </w:rPr>
    </w:lvl>
    <w:lvl w:ilvl="4" w:tplc="AF3AC9BA">
      <w:numFmt w:val="bullet"/>
      <w:lvlText w:val="•"/>
      <w:lvlJc w:val="left"/>
      <w:pPr>
        <w:ind w:left="764" w:hanging="212"/>
      </w:pPr>
      <w:rPr>
        <w:rFonts w:hint="default"/>
        <w:lang w:val="ru-RU" w:eastAsia="ru-RU" w:bidi="ru-RU"/>
      </w:rPr>
    </w:lvl>
    <w:lvl w:ilvl="5" w:tplc="754418DE">
      <w:numFmt w:val="bullet"/>
      <w:lvlText w:val="•"/>
      <w:lvlJc w:val="left"/>
      <w:pPr>
        <w:ind w:left="905" w:hanging="212"/>
      </w:pPr>
      <w:rPr>
        <w:rFonts w:hint="default"/>
        <w:lang w:val="ru-RU" w:eastAsia="ru-RU" w:bidi="ru-RU"/>
      </w:rPr>
    </w:lvl>
    <w:lvl w:ilvl="6" w:tplc="754C4052">
      <w:numFmt w:val="bullet"/>
      <w:lvlText w:val="•"/>
      <w:lvlJc w:val="left"/>
      <w:pPr>
        <w:ind w:left="1046" w:hanging="212"/>
      </w:pPr>
      <w:rPr>
        <w:rFonts w:hint="default"/>
        <w:lang w:val="ru-RU" w:eastAsia="ru-RU" w:bidi="ru-RU"/>
      </w:rPr>
    </w:lvl>
    <w:lvl w:ilvl="7" w:tplc="E5602646">
      <w:numFmt w:val="bullet"/>
      <w:lvlText w:val="•"/>
      <w:lvlJc w:val="left"/>
      <w:pPr>
        <w:ind w:left="1187" w:hanging="212"/>
      </w:pPr>
      <w:rPr>
        <w:rFonts w:hint="default"/>
        <w:lang w:val="ru-RU" w:eastAsia="ru-RU" w:bidi="ru-RU"/>
      </w:rPr>
    </w:lvl>
    <w:lvl w:ilvl="8" w:tplc="B8123B9A">
      <w:numFmt w:val="bullet"/>
      <w:lvlText w:val="•"/>
      <w:lvlJc w:val="left"/>
      <w:pPr>
        <w:ind w:left="1328" w:hanging="212"/>
      </w:pPr>
      <w:rPr>
        <w:rFonts w:hint="default"/>
        <w:lang w:val="ru-RU" w:eastAsia="ru-RU" w:bidi="ru-RU"/>
      </w:rPr>
    </w:lvl>
  </w:abstractNum>
  <w:abstractNum w:abstractNumId="33">
    <w:nsid w:val="74DF6FEA"/>
    <w:multiLevelType w:val="hybridMultilevel"/>
    <w:tmpl w:val="5E86B95C"/>
    <w:lvl w:ilvl="0" w:tplc="A39E8362">
      <w:numFmt w:val="bullet"/>
      <w:lvlText w:val="–"/>
      <w:lvlJc w:val="left"/>
      <w:pPr>
        <w:ind w:left="191" w:hanging="212"/>
      </w:pPr>
      <w:rPr>
        <w:rFonts w:ascii="Times New Roman" w:eastAsia="Times New Roman" w:hAnsi="Times New Roman" w:cs="Times New Roman" w:hint="default"/>
        <w:w w:val="100"/>
        <w:sz w:val="28"/>
        <w:szCs w:val="28"/>
        <w:lang w:val="ru-RU" w:eastAsia="ru-RU" w:bidi="ru-RU"/>
      </w:rPr>
    </w:lvl>
    <w:lvl w:ilvl="1" w:tplc="C780F7F2">
      <w:numFmt w:val="bullet"/>
      <w:lvlText w:val="•"/>
      <w:lvlJc w:val="left"/>
      <w:pPr>
        <w:ind w:left="361" w:hanging="212"/>
      </w:pPr>
      <w:rPr>
        <w:rFonts w:hint="default"/>
        <w:lang w:val="ru-RU" w:eastAsia="ru-RU" w:bidi="ru-RU"/>
      </w:rPr>
    </w:lvl>
    <w:lvl w:ilvl="2" w:tplc="A2D06F8A">
      <w:numFmt w:val="bullet"/>
      <w:lvlText w:val="•"/>
      <w:lvlJc w:val="left"/>
      <w:pPr>
        <w:ind w:left="522" w:hanging="212"/>
      </w:pPr>
      <w:rPr>
        <w:rFonts w:hint="default"/>
        <w:lang w:val="ru-RU" w:eastAsia="ru-RU" w:bidi="ru-RU"/>
      </w:rPr>
    </w:lvl>
    <w:lvl w:ilvl="3" w:tplc="91F60A58">
      <w:numFmt w:val="bullet"/>
      <w:lvlText w:val="•"/>
      <w:lvlJc w:val="left"/>
      <w:pPr>
        <w:ind w:left="683" w:hanging="212"/>
      </w:pPr>
      <w:rPr>
        <w:rFonts w:hint="default"/>
        <w:lang w:val="ru-RU" w:eastAsia="ru-RU" w:bidi="ru-RU"/>
      </w:rPr>
    </w:lvl>
    <w:lvl w:ilvl="4" w:tplc="35845846">
      <w:numFmt w:val="bullet"/>
      <w:lvlText w:val="•"/>
      <w:lvlJc w:val="left"/>
      <w:pPr>
        <w:ind w:left="844" w:hanging="212"/>
      </w:pPr>
      <w:rPr>
        <w:rFonts w:hint="default"/>
        <w:lang w:val="ru-RU" w:eastAsia="ru-RU" w:bidi="ru-RU"/>
      </w:rPr>
    </w:lvl>
    <w:lvl w:ilvl="5" w:tplc="0FB4BD12">
      <w:numFmt w:val="bullet"/>
      <w:lvlText w:val="•"/>
      <w:lvlJc w:val="left"/>
      <w:pPr>
        <w:ind w:left="1005" w:hanging="212"/>
      </w:pPr>
      <w:rPr>
        <w:rFonts w:hint="default"/>
        <w:lang w:val="ru-RU" w:eastAsia="ru-RU" w:bidi="ru-RU"/>
      </w:rPr>
    </w:lvl>
    <w:lvl w:ilvl="6" w:tplc="FF2E35B0">
      <w:numFmt w:val="bullet"/>
      <w:lvlText w:val="•"/>
      <w:lvlJc w:val="left"/>
      <w:pPr>
        <w:ind w:left="1166" w:hanging="212"/>
      </w:pPr>
      <w:rPr>
        <w:rFonts w:hint="default"/>
        <w:lang w:val="ru-RU" w:eastAsia="ru-RU" w:bidi="ru-RU"/>
      </w:rPr>
    </w:lvl>
    <w:lvl w:ilvl="7" w:tplc="05E6C2B0">
      <w:numFmt w:val="bullet"/>
      <w:lvlText w:val="•"/>
      <w:lvlJc w:val="left"/>
      <w:pPr>
        <w:ind w:left="1327" w:hanging="212"/>
      </w:pPr>
      <w:rPr>
        <w:rFonts w:hint="default"/>
        <w:lang w:val="ru-RU" w:eastAsia="ru-RU" w:bidi="ru-RU"/>
      </w:rPr>
    </w:lvl>
    <w:lvl w:ilvl="8" w:tplc="618CB5D8">
      <w:numFmt w:val="bullet"/>
      <w:lvlText w:val="•"/>
      <w:lvlJc w:val="left"/>
      <w:pPr>
        <w:ind w:left="1488" w:hanging="212"/>
      </w:pPr>
      <w:rPr>
        <w:rFonts w:hint="default"/>
        <w:lang w:val="ru-RU" w:eastAsia="ru-RU" w:bidi="ru-RU"/>
      </w:rPr>
    </w:lvl>
  </w:abstractNum>
  <w:abstractNum w:abstractNumId="34">
    <w:nsid w:val="765A347A"/>
    <w:multiLevelType w:val="hybridMultilevel"/>
    <w:tmpl w:val="EF5C2380"/>
    <w:lvl w:ilvl="0" w:tplc="61300306">
      <w:start w:val="1"/>
      <w:numFmt w:val="decimal"/>
      <w:lvlText w:val="%1)"/>
      <w:lvlJc w:val="left"/>
      <w:pPr>
        <w:ind w:left="1010" w:hanging="348"/>
        <w:jc w:val="left"/>
      </w:pPr>
      <w:rPr>
        <w:rFonts w:hint="default"/>
        <w:i/>
        <w:spacing w:val="0"/>
        <w:w w:val="100"/>
        <w:lang w:val="ru-RU" w:eastAsia="ru-RU" w:bidi="ru-RU"/>
      </w:rPr>
    </w:lvl>
    <w:lvl w:ilvl="1" w:tplc="36E44948">
      <w:numFmt w:val="bullet"/>
      <w:lvlText w:val="•"/>
      <w:lvlJc w:val="left"/>
      <w:pPr>
        <w:ind w:left="1958" w:hanging="348"/>
      </w:pPr>
      <w:rPr>
        <w:rFonts w:hint="default"/>
        <w:lang w:val="ru-RU" w:eastAsia="ru-RU" w:bidi="ru-RU"/>
      </w:rPr>
    </w:lvl>
    <w:lvl w:ilvl="2" w:tplc="E77ADE78">
      <w:numFmt w:val="bullet"/>
      <w:lvlText w:val="•"/>
      <w:lvlJc w:val="left"/>
      <w:pPr>
        <w:ind w:left="2897" w:hanging="348"/>
      </w:pPr>
      <w:rPr>
        <w:rFonts w:hint="default"/>
        <w:lang w:val="ru-RU" w:eastAsia="ru-RU" w:bidi="ru-RU"/>
      </w:rPr>
    </w:lvl>
    <w:lvl w:ilvl="3" w:tplc="50D6B4F0">
      <w:numFmt w:val="bullet"/>
      <w:lvlText w:val="•"/>
      <w:lvlJc w:val="left"/>
      <w:pPr>
        <w:ind w:left="3835" w:hanging="348"/>
      </w:pPr>
      <w:rPr>
        <w:rFonts w:hint="default"/>
        <w:lang w:val="ru-RU" w:eastAsia="ru-RU" w:bidi="ru-RU"/>
      </w:rPr>
    </w:lvl>
    <w:lvl w:ilvl="4" w:tplc="C9B6EB56">
      <w:numFmt w:val="bullet"/>
      <w:lvlText w:val="•"/>
      <w:lvlJc w:val="left"/>
      <w:pPr>
        <w:ind w:left="4774" w:hanging="348"/>
      </w:pPr>
      <w:rPr>
        <w:rFonts w:hint="default"/>
        <w:lang w:val="ru-RU" w:eastAsia="ru-RU" w:bidi="ru-RU"/>
      </w:rPr>
    </w:lvl>
    <w:lvl w:ilvl="5" w:tplc="FBB6084C">
      <w:numFmt w:val="bullet"/>
      <w:lvlText w:val="•"/>
      <w:lvlJc w:val="left"/>
      <w:pPr>
        <w:ind w:left="5713" w:hanging="348"/>
      </w:pPr>
      <w:rPr>
        <w:rFonts w:hint="default"/>
        <w:lang w:val="ru-RU" w:eastAsia="ru-RU" w:bidi="ru-RU"/>
      </w:rPr>
    </w:lvl>
    <w:lvl w:ilvl="6" w:tplc="9766AFD8">
      <w:numFmt w:val="bullet"/>
      <w:lvlText w:val="•"/>
      <w:lvlJc w:val="left"/>
      <w:pPr>
        <w:ind w:left="6651" w:hanging="348"/>
      </w:pPr>
      <w:rPr>
        <w:rFonts w:hint="default"/>
        <w:lang w:val="ru-RU" w:eastAsia="ru-RU" w:bidi="ru-RU"/>
      </w:rPr>
    </w:lvl>
    <w:lvl w:ilvl="7" w:tplc="8D00CE2E">
      <w:numFmt w:val="bullet"/>
      <w:lvlText w:val="•"/>
      <w:lvlJc w:val="left"/>
      <w:pPr>
        <w:ind w:left="7590" w:hanging="348"/>
      </w:pPr>
      <w:rPr>
        <w:rFonts w:hint="default"/>
        <w:lang w:val="ru-RU" w:eastAsia="ru-RU" w:bidi="ru-RU"/>
      </w:rPr>
    </w:lvl>
    <w:lvl w:ilvl="8" w:tplc="6D9C6E7C">
      <w:numFmt w:val="bullet"/>
      <w:lvlText w:val="•"/>
      <w:lvlJc w:val="left"/>
      <w:pPr>
        <w:ind w:left="8529" w:hanging="348"/>
      </w:pPr>
      <w:rPr>
        <w:rFonts w:hint="default"/>
        <w:lang w:val="ru-RU" w:eastAsia="ru-RU" w:bidi="ru-RU"/>
      </w:rPr>
    </w:lvl>
  </w:abstractNum>
  <w:abstractNum w:abstractNumId="35">
    <w:nsid w:val="78AF33CE"/>
    <w:multiLevelType w:val="hybridMultilevel"/>
    <w:tmpl w:val="512EB6FA"/>
    <w:lvl w:ilvl="0" w:tplc="40B6F616">
      <w:numFmt w:val="bullet"/>
      <w:lvlText w:val="–"/>
      <w:lvlJc w:val="left"/>
      <w:pPr>
        <w:ind w:left="200" w:hanging="212"/>
      </w:pPr>
      <w:rPr>
        <w:rFonts w:ascii="Times New Roman" w:eastAsia="Times New Roman" w:hAnsi="Times New Roman" w:cs="Times New Roman" w:hint="default"/>
        <w:w w:val="100"/>
        <w:sz w:val="28"/>
        <w:szCs w:val="28"/>
        <w:lang w:val="ru-RU" w:eastAsia="ru-RU" w:bidi="ru-RU"/>
      </w:rPr>
    </w:lvl>
    <w:lvl w:ilvl="1" w:tplc="3E6E5828">
      <w:numFmt w:val="bullet"/>
      <w:lvlText w:val="•"/>
      <w:lvlJc w:val="left"/>
      <w:pPr>
        <w:ind w:left="355" w:hanging="212"/>
      </w:pPr>
      <w:rPr>
        <w:rFonts w:hint="default"/>
        <w:lang w:val="ru-RU" w:eastAsia="ru-RU" w:bidi="ru-RU"/>
      </w:rPr>
    </w:lvl>
    <w:lvl w:ilvl="2" w:tplc="792CE99C">
      <w:numFmt w:val="bullet"/>
      <w:lvlText w:val="•"/>
      <w:lvlJc w:val="left"/>
      <w:pPr>
        <w:ind w:left="510" w:hanging="212"/>
      </w:pPr>
      <w:rPr>
        <w:rFonts w:hint="default"/>
        <w:lang w:val="ru-RU" w:eastAsia="ru-RU" w:bidi="ru-RU"/>
      </w:rPr>
    </w:lvl>
    <w:lvl w:ilvl="3" w:tplc="C57A7974">
      <w:numFmt w:val="bullet"/>
      <w:lvlText w:val="•"/>
      <w:lvlJc w:val="left"/>
      <w:pPr>
        <w:ind w:left="666" w:hanging="212"/>
      </w:pPr>
      <w:rPr>
        <w:rFonts w:hint="default"/>
        <w:lang w:val="ru-RU" w:eastAsia="ru-RU" w:bidi="ru-RU"/>
      </w:rPr>
    </w:lvl>
    <w:lvl w:ilvl="4" w:tplc="E9FE76D6">
      <w:numFmt w:val="bullet"/>
      <w:lvlText w:val="•"/>
      <w:lvlJc w:val="left"/>
      <w:pPr>
        <w:ind w:left="821" w:hanging="212"/>
      </w:pPr>
      <w:rPr>
        <w:rFonts w:hint="default"/>
        <w:lang w:val="ru-RU" w:eastAsia="ru-RU" w:bidi="ru-RU"/>
      </w:rPr>
    </w:lvl>
    <w:lvl w:ilvl="5" w:tplc="52A8827C">
      <w:numFmt w:val="bullet"/>
      <w:lvlText w:val="•"/>
      <w:lvlJc w:val="left"/>
      <w:pPr>
        <w:ind w:left="977" w:hanging="212"/>
      </w:pPr>
      <w:rPr>
        <w:rFonts w:hint="default"/>
        <w:lang w:val="ru-RU" w:eastAsia="ru-RU" w:bidi="ru-RU"/>
      </w:rPr>
    </w:lvl>
    <w:lvl w:ilvl="6" w:tplc="5C1E49DC">
      <w:numFmt w:val="bullet"/>
      <w:lvlText w:val="•"/>
      <w:lvlJc w:val="left"/>
      <w:pPr>
        <w:ind w:left="1132" w:hanging="212"/>
      </w:pPr>
      <w:rPr>
        <w:rFonts w:hint="default"/>
        <w:lang w:val="ru-RU" w:eastAsia="ru-RU" w:bidi="ru-RU"/>
      </w:rPr>
    </w:lvl>
    <w:lvl w:ilvl="7" w:tplc="D2C43142">
      <w:numFmt w:val="bullet"/>
      <w:lvlText w:val="•"/>
      <w:lvlJc w:val="left"/>
      <w:pPr>
        <w:ind w:left="1287" w:hanging="212"/>
      </w:pPr>
      <w:rPr>
        <w:rFonts w:hint="default"/>
        <w:lang w:val="ru-RU" w:eastAsia="ru-RU" w:bidi="ru-RU"/>
      </w:rPr>
    </w:lvl>
    <w:lvl w:ilvl="8" w:tplc="FE1C1062">
      <w:numFmt w:val="bullet"/>
      <w:lvlText w:val="•"/>
      <w:lvlJc w:val="left"/>
      <w:pPr>
        <w:ind w:left="1443" w:hanging="212"/>
      </w:pPr>
      <w:rPr>
        <w:rFonts w:hint="default"/>
        <w:lang w:val="ru-RU" w:eastAsia="ru-RU" w:bidi="ru-RU"/>
      </w:rPr>
    </w:lvl>
  </w:abstractNum>
  <w:abstractNum w:abstractNumId="36">
    <w:nsid w:val="798944FD"/>
    <w:multiLevelType w:val="multilevel"/>
    <w:tmpl w:val="2D50D26A"/>
    <w:lvl w:ilvl="0">
      <w:start w:val="1"/>
      <w:numFmt w:val="decimal"/>
      <w:lvlText w:val="%1"/>
      <w:lvlJc w:val="left"/>
      <w:pPr>
        <w:ind w:left="794" w:hanging="492"/>
        <w:jc w:val="left"/>
      </w:pPr>
      <w:rPr>
        <w:rFonts w:hint="default"/>
        <w:lang w:val="ru-RU" w:eastAsia="ru-RU" w:bidi="ru-RU"/>
      </w:rPr>
    </w:lvl>
    <w:lvl w:ilvl="1">
      <w:start w:val="1"/>
      <w:numFmt w:val="decimal"/>
      <w:lvlText w:val="%1.%2."/>
      <w:lvlJc w:val="left"/>
      <w:pPr>
        <w:ind w:left="794" w:hanging="492"/>
        <w:jc w:val="lef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302" w:hanging="845"/>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2934" w:hanging="845"/>
      </w:pPr>
      <w:rPr>
        <w:rFonts w:hint="default"/>
        <w:lang w:val="ru-RU" w:eastAsia="ru-RU" w:bidi="ru-RU"/>
      </w:rPr>
    </w:lvl>
    <w:lvl w:ilvl="4">
      <w:numFmt w:val="bullet"/>
      <w:lvlText w:val="•"/>
      <w:lvlJc w:val="left"/>
      <w:pPr>
        <w:ind w:left="4002" w:hanging="845"/>
      </w:pPr>
      <w:rPr>
        <w:rFonts w:hint="default"/>
        <w:lang w:val="ru-RU" w:eastAsia="ru-RU" w:bidi="ru-RU"/>
      </w:rPr>
    </w:lvl>
    <w:lvl w:ilvl="5">
      <w:numFmt w:val="bullet"/>
      <w:lvlText w:val="•"/>
      <w:lvlJc w:val="left"/>
      <w:pPr>
        <w:ind w:left="5069" w:hanging="845"/>
      </w:pPr>
      <w:rPr>
        <w:rFonts w:hint="default"/>
        <w:lang w:val="ru-RU" w:eastAsia="ru-RU" w:bidi="ru-RU"/>
      </w:rPr>
    </w:lvl>
    <w:lvl w:ilvl="6">
      <w:numFmt w:val="bullet"/>
      <w:lvlText w:val="•"/>
      <w:lvlJc w:val="left"/>
      <w:pPr>
        <w:ind w:left="6136" w:hanging="845"/>
      </w:pPr>
      <w:rPr>
        <w:rFonts w:hint="default"/>
        <w:lang w:val="ru-RU" w:eastAsia="ru-RU" w:bidi="ru-RU"/>
      </w:rPr>
    </w:lvl>
    <w:lvl w:ilvl="7">
      <w:numFmt w:val="bullet"/>
      <w:lvlText w:val="•"/>
      <w:lvlJc w:val="left"/>
      <w:pPr>
        <w:ind w:left="7204" w:hanging="845"/>
      </w:pPr>
      <w:rPr>
        <w:rFonts w:hint="default"/>
        <w:lang w:val="ru-RU" w:eastAsia="ru-RU" w:bidi="ru-RU"/>
      </w:rPr>
    </w:lvl>
    <w:lvl w:ilvl="8">
      <w:numFmt w:val="bullet"/>
      <w:lvlText w:val="•"/>
      <w:lvlJc w:val="left"/>
      <w:pPr>
        <w:ind w:left="8271" w:hanging="845"/>
      </w:pPr>
      <w:rPr>
        <w:rFonts w:hint="default"/>
        <w:lang w:val="ru-RU" w:eastAsia="ru-RU" w:bidi="ru-RU"/>
      </w:rPr>
    </w:lvl>
  </w:abstractNum>
  <w:abstractNum w:abstractNumId="37">
    <w:nsid w:val="799E6598"/>
    <w:multiLevelType w:val="hybridMultilevel"/>
    <w:tmpl w:val="A9000E1C"/>
    <w:lvl w:ilvl="0" w:tplc="AE986EAE">
      <w:numFmt w:val="bullet"/>
      <w:lvlText w:val="–"/>
      <w:lvlJc w:val="left"/>
      <w:pPr>
        <w:ind w:left="191" w:hanging="212"/>
      </w:pPr>
      <w:rPr>
        <w:rFonts w:ascii="Times New Roman" w:eastAsia="Times New Roman" w:hAnsi="Times New Roman" w:cs="Times New Roman" w:hint="default"/>
        <w:w w:val="100"/>
        <w:sz w:val="28"/>
        <w:szCs w:val="28"/>
        <w:lang w:val="ru-RU" w:eastAsia="ru-RU" w:bidi="ru-RU"/>
      </w:rPr>
    </w:lvl>
    <w:lvl w:ilvl="1" w:tplc="789428EA">
      <w:numFmt w:val="bullet"/>
      <w:lvlText w:val="•"/>
      <w:lvlJc w:val="left"/>
      <w:pPr>
        <w:ind w:left="369" w:hanging="212"/>
      </w:pPr>
      <w:rPr>
        <w:rFonts w:hint="default"/>
        <w:lang w:val="ru-RU" w:eastAsia="ru-RU" w:bidi="ru-RU"/>
      </w:rPr>
    </w:lvl>
    <w:lvl w:ilvl="2" w:tplc="F996A77E">
      <w:numFmt w:val="bullet"/>
      <w:lvlText w:val="•"/>
      <w:lvlJc w:val="left"/>
      <w:pPr>
        <w:ind w:left="538" w:hanging="212"/>
      </w:pPr>
      <w:rPr>
        <w:rFonts w:hint="default"/>
        <w:lang w:val="ru-RU" w:eastAsia="ru-RU" w:bidi="ru-RU"/>
      </w:rPr>
    </w:lvl>
    <w:lvl w:ilvl="3" w:tplc="F8E4D10A">
      <w:numFmt w:val="bullet"/>
      <w:lvlText w:val="•"/>
      <w:lvlJc w:val="left"/>
      <w:pPr>
        <w:ind w:left="707" w:hanging="212"/>
      </w:pPr>
      <w:rPr>
        <w:rFonts w:hint="default"/>
        <w:lang w:val="ru-RU" w:eastAsia="ru-RU" w:bidi="ru-RU"/>
      </w:rPr>
    </w:lvl>
    <w:lvl w:ilvl="4" w:tplc="F70C35A4">
      <w:numFmt w:val="bullet"/>
      <w:lvlText w:val="•"/>
      <w:lvlJc w:val="left"/>
      <w:pPr>
        <w:ind w:left="876" w:hanging="212"/>
      </w:pPr>
      <w:rPr>
        <w:rFonts w:hint="default"/>
        <w:lang w:val="ru-RU" w:eastAsia="ru-RU" w:bidi="ru-RU"/>
      </w:rPr>
    </w:lvl>
    <w:lvl w:ilvl="5" w:tplc="2E9215A4">
      <w:numFmt w:val="bullet"/>
      <w:lvlText w:val="•"/>
      <w:lvlJc w:val="left"/>
      <w:pPr>
        <w:ind w:left="1045" w:hanging="212"/>
      </w:pPr>
      <w:rPr>
        <w:rFonts w:hint="default"/>
        <w:lang w:val="ru-RU" w:eastAsia="ru-RU" w:bidi="ru-RU"/>
      </w:rPr>
    </w:lvl>
    <w:lvl w:ilvl="6" w:tplc="A4F0F646">
      <w:numFmt w:val="bullet"/>
      <w:lvlText w:val="•"/>
      <w:lvlJc w:val="left"/>
      <w:pPr>
        <w:ind w:left="1214" w:hanging="212"/>
      </w:pPr>
      <w:rPr>
        <w:rFonts w:hint="default"/>
        <w:lang w:val="ru-RU" w:eastAsia="ru-RU" w:bidi="ru-RU"/>
      </w:rPr>
    </w:lvl>
    <w:lvl w:ilvl="7" w:tplc="7EC24E4A">
      <w:numFmt w:val="bullet"/>
      <w:lvlText w:val="•"/>
      <w:lvlJc w:val="left"/>
      <w:pPr>
        <w:ind w:left="1383" w:hanging="212"/>
      </w:pPr>
      <w:rPr>
        <w:rFonts w:hint="default"/>
        <w:lang w:val="ru-RU" w:eastAsia="ru-RU" w:bidi="ru-RU"/>
      </w:rPr>
    </w:lvl>
    <w:lvl w:ilvl="8" w:tplc="CC5C76D4">
      <w:numFmt w:val="bullet"/>
      <w:lvlText w:val="•"/>
      <w:lvlJc w:val="left"/>
      <w:pPr>
        <w:ind w:left="1552" w:hanging="212"/>
      </w:pPr>
      <w:rPr>
        <w:rFonts w:hint="default"/>
        <w:lang w:val="ru-RU" w:eastAsia="ru-RU" w:bidi="ru-RU"/>
      </w:rPr>
    </w:lvl>
  </w:abstractNum>
  <w:abstractNum w:abstractNumId="38">
    <w:nsid w:val="7EEE40AB"/>
    <w:multiLevelType w:val="multilevel"/>
    <w:tmpl w:val="E782FA2A"/>
    <w:lvl w:ilvl="0">
      <w:start w:val="1"/>
      <w:numFmt w:val="decimal"/>
      <w:lvlText w:val="%1"/>
      <w:lvlJc w:val="left"/>
      <w:pPr>
        <w:ind w:left="302" w:hanging="492"/>
        <w:jc w:val="left"/>
      </w:pPr>
      <w:rPr>
        <w:rFonts w:hint="default"/>
        <w:lang w:val="ru-RU" w:eastAsia="ru-RU" w:bidi="ru-RU"/>
      </w:rPr>
    </w:lvl>
    <w:lvl w:ilvl="1">
      <w:start w:val="4"/>
      <w:numFmt w:val="decimal"/>
      <w:lvlText w:val="%1.%2."/>
      <w:lvlJc w:val="left"/>
      <w:pPr>
        <w:ind w:left="302" w:hanging="492"/>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21" w:hanging="492"/>
      </w:pPr>
      <w:rPr>
        <w:rFonts w:hint="default"/>
        <w:lang w:val="ru-RU" w:eastAsia="ru-RU" w:bidi="ru-RU"/>
      </w:rPr>
    </w:lvl>
    <w:lvl w:ilvl="3">
      <w:numFmt w:val="bullet"/>
      <w:lvlText w:val="•"/>
      <w:lvlJc w:val="left"/>
      <w:pPr>
        <w:ind w:left="3331" w:hanging="492"/>
      </w:pPr>
      <w:rPr>
        <w:rFonts w:hint="default"/>
        <w:lang w:val="ru-RU" w:eastAsia="ru-RU" w:bidi="ru-RU"/>
      </w:rPr>
    </w:lvl>
    <w:lvl w:ilvl="4">
      <w:numFmt w:val="bullet"/>
      <w:lvlText w:val="•"/>
      <w:lvlJc w:val="left"/>
      <w:pPr>
        <w:ind w:left="4342" w:hanging="492"/>
      </w:pPr>
      <w:rPr>
        <w:rFonts w:hint="default"/>
        <w:lang w:val="ru-RU" w:eastAsia="ru-RU" w:bidi="ru-RU"/>
      </w:rPr>
    </w:lvl>
    <w:lvl w:ilvl="5">
      <w:numFmt w:val="bullet"/>
      <w:lvlText w:val="•"/>
      <w:lvlJc w:val="left"/>
      <w:pPr>
        <w:ind w:left="5353" w:hanging="492"/>
      </w:pPr>
      <w:rPr>
        <w:rFonts w:hint="default"/>
        <w:lang w:val="ru-RU" w:eastAsia="ru-RU" w:bidi="ru-RU"/>
      </w:rPr>
    </w:lvl>
    <w:lvl w:ilvl="6">
      <w:numFmt w:val="bullet"/>
      <w:lvlText w:val="•"/>
      <w:lvlJc w:val="left"/>
      <w:pPr>
        <w:ind w:left="6363" w:hanging="492"/>
      </w:pPr>
      <w:rPr>
        <w:rFonts w:hint="default"/>
        <w:lang w:val="ru-RU" w:eastAsia="ru-RU" w:bidi="ru-RU"/>
      </w:rPr>
    </w:lvl>
    <w:lvl w:ilvl="7">
      <w:numFmt w:val="bullet"/>
      <w:lvlText w:val="•"/>
      <w:lvlJc w:val="left"/>
      <w:pPr>
        <w:ind w:left="7374" w:hanging="492"/>
      </w:pPr>
      <w:rPr>
        <w:rFonts w:hint="default"/>
        <w:lang w:val="ru-RU" w:eastAsia="ru-RU" w:bidi="ru-RU"/>
      </w:rPr>
    </w:lvl>
    <w:lvl w:ilvl="8">
      <w:numFmt w:val="bullet"/>
      <w:lvlText w:val="•"/>
      <w:lvlJc w:val="left"/>
      <w:pPr>
        <w:ind w:left="8385" w:hanging="492"/>
      </w:pPr>
      <w:rPr>
        <w:rFonts w:hint="default"/>
        <w:lang w:val="ru-RU" w:eastAsia="ru-RU" w:bidi="ru-RU"/>
      </w:rPr>
    </w:lvl>
  </w:abstractNum>
  <w:num w:numId="1">
    <w:abstractNumId w:val="15"/>
  </w:num>
  <w:num w:numId="2">
    <w:abstractNumId w:val="24"/>
  </w:num>
  <w:num w:numId="3">
    <w:abstractNumId w:val="1"/>
  </w:num>
  <w:num w:numId="4">
    <w:abstractNumId w:val="21"/>
  </w:num>
  <w:num w:numId="5">
    <w:abstractNumId w:val="17"/>
  </w:num>
  <w:num w:numId="6">
    <w:abstractNumId w:val="16"/>
  </w:num>
  <w:num w:numId="7">
    <w:abstractNumId w:val="5"/>
  </w:num>
  <w:num w:numId="8">
    <w:abstractNumId w:val="22"/>
  </w:num>
  <w:num w:numId="9">
    <w:abstractNumId w:val="12"/>
  </w:num>
  <w:num w:numId="10">
    <w:abstractNumId w:val="14"/>
  </w:num>
  <w:num w:numId="11">
    <w:abstractNumId w:val="32"/>
  </w:num>
  <w:num w:numId="12">
    <w:abstractNumId w:val="34"/>
  </w:num>
  <w:num w:numId="13">
    <w:abstractNumId w:val="37"/>
  </w:num>
  <w:num w:numId="14">
    <w:abstractNumId w:val="7"/>
  </w:num>
  <w:num w:numId="15">
    <w:abstractNumId w:val="33"/>
  </w:num>
  <w:num w:numId="16">
    <w:abstractNumId w:val="19"/>
  </w:num>
  <w:num w:numId="17">
    <w:abstractNumId w:val="29"/>
  </w:num>
  <w:num w:numId="18">
    <w:abstractNumId w:val="27"/>
  </w:num>
  <w:num w:numId="19">
    <w:abstractNumId w:val="0"/>
  </w:num>
  <w:num w:numId="20">
    <w:abstractNumId w:val="35"/>
  </w:num>
  <w:num w:numId="21">
    <w:abstractNumId w:val="30"/>
  </w:num>
  <w:num w:numId="22">
    <w:abstractNumId w:val="13"/>
  </w:num>
  <w:num w:numId="23">
    <w:abstractNumId w:val="28"/>
  </w:num>
  <w:num w:numId="24">
    <w:abstractNumId w:val="23"/>
  </w:num>
  <w:num w:numId="25">
    <w:abstractNumId w:val="3"/>
  </w:num>
  <w:num w:numId="26">
    <w:abstractNumId w:val="31"/>
  </w:num>
  <w:num w:numId="27">
    <w:abstractNumId w:val="4"/>
  </w:num>
  <w:num w:numId="28">
    <w:abstractNumId w:val="8"/>
  </w:num>
  <w:num w:numId="29">
    <w:abstractNumId w:val="9"/>
  </w:num>
  <w:num w:numId="30">
    <w:abstractNumId w:val="20"/>
  </w:num>
  <w:num w:numId="31">
    <w:abstractNumId w:val="26"/>
  </w:num>
  <w:num w:numId="32">
    <w:abstractNumId w:val="11"/>
  </w:num>
  <w:num w:numId="33">
    <w:abstractNumId w:val="2"/>
  </w:num>
  <w:num w:numId="34">
    <w:abstractNumId w:val="18"/>
  </w:num>
  <w:num w:numId="35">
    <w:abstractNumId w:val="6"/>
  </w:num>
  <w:num w:numId="36">
    <w:abstractNumId w:val="10"/>
  </w:num>
  <w:num w:numId="37">
    <w:abstractNumId w:val="25"/>
  </w:num>
  <w:num w:numId="38">
    <w:abstractNumId w:val="38"/>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BA"/>
    <w:rsid w:val="00267EA5"/>
    <w:rsid w:val="003704A1"/>
    <w:rsid w:val="00574C22"/>
    <w:rsid w:val="005F7ABA"/>
    <w:rsid w:val="00601CCB"/>
    <w:rsid w:val="00754E25"/>
    <w:rsid w:val="00BA04CA"/>
    <w:rsid w:val="00E82A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01CCB"/>
    <w:pPr>
      <w:widowControl w:val="0"/>
      <w:autoSpaceDE w:val="0"/>
      <w:autoSpaceDN w:val="0"/>
      <w:spacing w:after="0" w:line="240" w:lineRule="auto"/>
    </w:pPr>
    <w:rPr>
      <w:rFonts w:ascii="Times New Roman" w:eastAsia="Times New Roman" w:hAnsi="Times New Roman" w:cs="Times New Roman"/>
      <w:lang w:val="ru-RU" w:eastAsia="ru-RU" w:bidi="ru-RU"/>
    </w:rPr>
  </w:style>
  <w:style w:type="paragraph" w:styleId="1">
    <w:name w:val="heading 1"/>
    <w:basedOn w:val="a"/>
    <w:link w:val="10"/>
    <w:uiPriority w:val="1"/>
    <w:qFormat/>
    <w:rsid w:val="00601CCB"/>
    <w:pPr>
      <w:spacing w:before="89"/>
      <w:ind w:left="76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01CCB"/>
    <w:rPr>
      <w:rFonts w:ascii="Times New Roman" w:eastAsia="Times New Roman" w:hAnsi="Times New Roman" w:cs="Times New Roman"/>
      <w:b/>
      <w:bCs/>
      <w:sz w:val="28"/>
      <w:szCs w:val="28"/>
      <w:lang w:val="ru-RU" w:eastAsia="ru-RU" w:bidi="ru-RU"/>
    </w:rPr>
  </w:style>
  <w:style w:type="table" w:customStyle="1" w:styleId="TableNormal">
    <w:name w:val="Table Normal"/>
    <w:uiPriority w:val="2"/>
    <w:semiHidden/>
    <w:unhideWhenUsed/>
    <w:qFormat/>
    <w:rsid w:val="00601C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601CCB"/>
    <w:pPr>
      <w:spacing w:before="161"/>
      <w:ind w:left="302"/>
    </w:pPr>
    <w:rPr>
      <w:b/>
      <w:bCs/>
      <w:sz w:val="28"/>
      <w:szCs w:val="28"/>
    </w:rPr>
  </w:style>
  <w:style w:type="paragraph" w:styleId="2">
    <w:name w:val="toc 2"/>
    <w:basedOn w:val="a"/>
    <w:uiPriority w:val="1"/>
    <w:qFormat/>
    <w:rsid w:val="00601CCB"/>
    <w:pPr>
      <w:spacing w:before="160"/>
      <w:ind w:left="302"/>
    </w:pPr>
    <w:rPr>
      <w:sz w:val="28"/>
      <w:szCs w:val="28"/>
    </w:rPr>
  </w:style>
  <w:style w:type="paragraph" w:styleId="a3">
    <w:name w:val="Body Text"/>
    <w:basedOn w:val="a"/>
    <w:link w:val="a4"/>
    <w:uiPriority w:val="1"/>
    <w:qFormat/>
    <w:rsid w:val="00601CCB"/>
    <w:pPr>
      <w:ind w:left="302"/>
    </w:pPr>
    <w:rPr>
      <w:sz w:val="28"/>
      <w:szCs w:val="28"/>
    </w:rPr>
  </w:style>
  <w:style w:type="character" w:customStyle="1" w:styleId="a4">
    <w:name w:val="Основной текст Знак"/>
    <w:basedOn w:val="a0"/>
    <w:link w:val="a3"/>
    <w:uiPriority w:val="1"/>
    <w:rsid w:val="00601CCB"/>
    <w:rPr>
      <w:rFonts w:ascii="Times New Roman" w:eastAsia="Times New Roman" w:hAnsi="Times New Roman" w:cs="Times New Roman"/>
      <w:sz w:val="28"/>
      <w:szCs w:val="28"/>
      <w:lang w:val="ru-RU" w:eastAsia="ru-RU" w:bidi="ru-RU"/>
    </w:rPr>
  </w:style>
  <w:style w:type="paragraph" w:styleId="a5">
    <w:name w:val="List Paragraph"/>
    <w:basedOn w:val="a"/>
    <w:uiPriority w:val="1"/>
    <w:qFormat/>
    <w:rsid w:val="00601CCB"/>
    <w:pPr>
      <w:ind w:left="1022" w:hanging="360"/>
    </w:pPr>
  </w:style>
  <w:style w:type="paragraph" w:customStyle="1" w:styleId="TableParagraph">
    <w:name w:val="Table Paragraph"/>
    <w:basedOn w:val="a"/>
    <w:uiPriority w:val="1"/>
    <w:qFormat/>
    <w:rsid w:val="00601CCB"/>
  </w:style>
  <w:style w:type="paragraph" w:styleId="a6">
    <w:name w:val="Balloon Text"/>
    <w:basedOn w:val="a"/>
    <w:link w:val="a7"/>
    <w:uiPriority w:val="99"/>
    <w:semiHidden/>
    <w:unhideWhenUsed/>
    <w:rsid w:val="00601CCB"/>
    <w:rPr>
      <w:rFonts w:ascii="Tahoma" w:hAnsi="Tahoma" w:cs="Tahoma"/>
      <w:sz w:val="16"/>
      <w:szCs w:val="16"/>
    </w:rPr>
  </w:style>
  <w:style w:type="character" w:customStyle="1" w:styleId="a7">
    <w:name w:val="Текст выноски Знак"/>
    <w:basedOn w:val="a0"/>
    <w:link w:val="a6"/>
    <w:uiPriority w:val="99"/>
    <w:semiHidden/>
    <w:rsid w:val="00601CCB"/>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01CCB"/>
    <w:pPr>
      <w:widowControl w:val="0"/>
      <w:autoSpaceDE w:val="0"/>
      <w:autoSpaceDN w:val="0"/>
      <w:spacing w:after="0" w:line="240" w:lineRule="auto"/>
    </w:pPr>
    <w:rPr>
      <w:rFonts w:ascii="Times New Roman" w:eastAsia="Times New Roman" w:hAnsi="Times New Roman" w:cs="Times New Roman"/>
      <w:lang w:val="ru-RU" w:eastAsia="ru-RU" w:bidi="ru-RU"/>
    </w:rPr>
  </w:style>
  <w:style w:type="paragraph" w:styleId="1">
    <w:name w:val="heading 1"/>
    <w:basedOn w:val="a"/>
    <w:link w:val="10"/>
    <w:uiPriority w:val="1"/>
    <w:qFormat/>
    <w:rsid w:val="00601CCB"/>
    <w:pPr>
      <w:spacing w:before="89"/>
      <w:ind w:left="76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01CCB"/>
    <w:rPr>
      <w:rFonts w:ascii="Times New Roman" w:eastAsia="Times New Roman" w:hAnsi="Times New Roman" w:cs="Times New Roman"/>
      <w:b/>
      <w:bCs/>
      <w:sz w:val="28"/>
      <w:szCs w:val="28"/>
      <w:lang w:val="ru-RU" w:eastAsia="ru-RU" w:bidi="ru-RU"/>
    </w:rPr>
  </w:style>
  <w:style w:type="table" w:customStyle="1" w:styleId="TableNormal">
    <w:name w:val="Table Normal"/>
    <w:uiPriority w:val="2"/>
    <w:semiHidden/>
    <w:unhideWhenUsed/>
    <w:qFormat/>
    <w:rsid w:val="00601C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601CCB"/>
    <w:pPr>
      <w:spacing w:before="161"/>
      <w:ind w:left="302"/>
    </w:pPr>
    <w:rPr>
      <w:b/>
      <w:bCs/>
      <w:sz w:val="28"/>
      <w:szCs w:val="28"/>
    </w:rPr>
  </w:style>
  <w:style w:type="paragraph" w:styleId="2">
    <w:name w:val="toc 2"/>
    <w:basedOn w:val="a"/>
    <w:uiPriority w:val="1"/>
    <w:qFormat/>
    <w:rsid w:val="00601CCB"/>
    <w:pPr>
      <w:spacing w:before="160"/>
      <w:ind w:left="302"/>
    </w:pPr>
    <w:rPr>
      <w:sz w:val="28"/>
      <w:szCs w:val="28"/>
    </w:rPr>
  </w:style>
  <w:style w:type="paragraph" w:styleId="a3">
    <w:name w:val="Body Text"/>
    <w:basedOn w:val="a"/>
    <w:link w:val="a4"/>
    <w:uiPriority w:val="1"/>
    <w:qFormat/>
    <w:rsid w:val="00601CCB"/>
    <w:pPr>
      <w:ind w:left="302"/>
    </w:pPr>
    <w:rPr>
      <w:sz w:val="28"/>
      <w:szCs w:val="28"/>
    </w:rPr>
  </w:style>
  <w:style w:type="character" w:customStyle="1" w:styleId="a4">
    <w:name w:val="Основной текст Знак"/>
    <w:basedOn w:val="a0"/>
    <w:link w:val="a3"/>
    <w:uiPriority w:val="1"/>
    <w:rsid w:val="00601CCB"/>
    <w:rPr>
      <w:rFonts w:ascii="Times New Roman" w:eastAsia="Times New Roman" w:hAnsi="Times New Roman" w:cs="Times New Roman"/>
      <w:sz w:val="28"/>
      <w:szCs w:val="28"/>
      <w:lang w:val="ru-RU" w:eastAsia="ru-RU" w:bidi="ru-RU"/>
    </w:rPr>
  </w:style>
  <w:style w:type="paragraph" w:styleId="a5">
    <w:name w:val="List Paragraph"/>
    <w:basedOn w:val="a"/>
    <w:uiPriority w:val="1"/>
    <w:qFormat/>
    <w:rsid w:val="00601CCB"/>
    <w:pPr>
      <w:ind w:left="1022" w:hanging="360"/>
    </w:pPr>
  </w:style>
  <w:style w:type="paragraph" w:customStyle="1" w:styleId="TableParagraph">
    <w:name w:val="Table Paragraph"/>
    <w:basedOn w:val="a"/>
    <w:uiPriority w:val="1"/>
    <w:qFormat/>
    <w:rsid w:val="00601CCB"/>
  </w:style>
  <w:style w:type="paragraph" w:styleId="a6">
    <w:name w:val="Balloon Text"/>
    <w:basedOn w:val="a"/>
    <w:link w:val="a7"/>
    <w:uiPriority w:val="99"/>
    <w:semiHidden/>
    <w:unhideWhenUsed/>
    <w:rsid w:val="00601CCB"/>
    <w:rPr>
      <w:rFonts w:ascii="Tahoma" w:hAnsi="Tahoma" w:cs="Tahoma"/>
      <w:sz w:val="16"/>
      <w:szCs w:val="16"/>
    </w:rPr>
  </w:style>
  <w:style w:type="character" w:customStyle="1" w:styleId="a7">
    <w:name w:val="Текст выноски Знак"/>
    <w:basedOn w:val="a0"/>
    <w:link w:val="a6"/>
    <w:uiPriority w:val="99"/>
    <w:semiHidden/>
    <w:rsid w:val="00601CCB"/>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hyperlink" Target="http://www.doyouremember.co.uk/memory/mivvi-ice-cream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translationdirectory.com/" TargetMode="External"/><Relationship Id="rId2" Type="http://schemas.openxmlformats.org/officeDocument/2006/relationships/styles" Target="styles.xml"/><Relationship Id="rId16" Type="http://schemas.openxmlformats.org/officeDocument/2006/relationships/hyperlink" Target="http://www.write-out-loud.com/types-of-verbal-humor.html" TargetMode="External"/><Relationship Id="rId20" Type="http://schemas.openxmlformats.org/officeDocument/2006/relationships/hyperlink" Target="http://bbc.github.io/subtitle-guidelines/teatr_i_kino/DIALOG_"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rusnauka.com/6_PNI_2014/Philologia/" TargetMode="External"/><Relationship Id="rId10" Type="http://schemas.openxmlformats.org/officeDocument/2006/relationships/image" Target="media/image2.jpeg"/><Relationship Id="rId19" Type="http://schemas.openxmlformats.org/officeDocument/2006/relationships/hyperlink" Target="http://www.thoughtco.com/sarcas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eduherald.ru/ru/article/view?id=1430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93</Pages>
  <Words>78263</Words>
  <Characters>44611</Characters>
  <Application>Microsoft Office Word</Application>
  <DocSecurity>0</DocSecurity>
  <Lines>371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122629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2021-07-02T08:48:00Z</dcterms:created>
  <dcterms:modified xsi:type="dcterms:W3CDTF">2021-07-05T05:24:00Z</dcterms:modified>
</cp:coreProperties>
</file>